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DB" w:rsidRDefault="00AB1157">
      <w:r>
        <w:t>Test document</w:t>
      </w:r>
      <w:r w:rsidR="009F0ADC">
        <w:t xml:space="preserve"> for spring integration</w:t>
      </w:r>
      <w:bookmarkStart w:id="0" w:name="_GoBack"/>
      <w:bookmarkEnd w:id="0"/>
    </w:p>
    <w:sectPr w:rsidR="0073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DB"/>
    <w:rsid w:val="007353DB"/>
    <w:rsid w:val="009F0ADC"/>
    <w:rsid w:val="00A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8A6BB-BAF7-4264-91F3-1A7CDF59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Shruti</dc:creator>
  <cp:keywords/>
  <dc:description/>
  <cp:lastModifiedBy>Katare, Vijay</cp:lastModifiedBy>
  <cp:revision>3</cp:revision>
  <dcterms:created xsi:type="dcterms:W3CDTF">2017-12-07T04:08:00Z</dcterms:created>
  <dcterms:modified xsi:type="dcterms:W3CDTF">2017-12-07T04:20:00Z</dcterms:modified>
</cp:coreProperties>
</file>