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it workflow | Comparing workflows" style="width:23.75pt;height:23.75pt"/>
        </w:pict>
      </w:r>
    </w:p>
    <w:p w:rsidR="00726FE7" w:rsidRPr="00726FE7" w:rsidRDefault="00726FE7" w:rsidP="0012004B">
      <w:pPr>
        <w:spacing w:after="0" w:line="240" w:lineRule="auto"/>
        <w:jc w:val="both"/>
        <w:textAlignment w:val="top"/>
        <w:outlineLvl w:val="0"/>
        <w:rPr>
          <w:rFonts w:ascii="Times New Roman" w:eastAsia="Times New Roman" w:hAnsi="Times New Roman" w:cs="Times New Roman"/>
          <w:color w:val="333333"/>
          <w:spacing w:val="-20"/>
          <w:kern w:val="36"/>
          <w:sz w:val="86"/>
          <w:szCs w:val="86"/>
        </w:rPr>
      </w:pPr>
      <w:r w:rsidRPr="00726FE7">
        <w:rPr>
          <w:rFonts w:ascii="Times New Roman" w:eastAsia="Times New Roman" w:hAnsi="Times New Roman" w:cs="Times New Roman"/>
          <w:color w:val="333333"/>
          <w:spacing w:val="-20"/>
          <w:kern w:val="36"/>
          <w:sz w:val="86"/>
          <w:szCs w:val="86"/>
        </w:rPr>
        <w:t>Comparing Workflows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is the most commonly used version control system today. A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 is a recipe or recommendation for how to use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to accomplish work in a consistent and productive manner.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workflows encourage developers and </w:t>
      </w:r>
      <w:proofErr w:type="spellStart"/>
      <w:r w:rsidR="0042449B" w:rsidRPr="00726FE7">
        <w:rPr>
          <w:rFonts w:ascii="Segoe UI" w:eastAsia="Times New Roman" w:hAnsi="Segoe UI" w:cs="Segoe UI"/>
          <w:sz w:val="25"/>
          <w:szCs w:val="25"/>
        </w:rPr>
        <w:fldChar w:fldCharType="begin"/>
      </w:r>
      <w:r w:rsidRPr="00726FE7">
        <w:rPr>
          <w:rFonts w:ascii="Segoe UI" w:eastAsia="Times New Roman" w:hAnsi="Segoe UI" w:cs="Segoe UI"/>
          <w:sz w:val="25"/>
          <w:szCs w:val="25"/>
        </w:rPr>
        <w:instrText xml:space="preserve"> HYPERLINK "https://www.atlassian.com/devops/what-is-devops" </w:instrText>
      </w:r>
      <w:r w:rsidR="0042449B" w:rsidRPr="00726FE7">
        <w:rPr>
          <w:rFonts w:ascii="Segoe UI" w:eastAsia="Times New Roman" w:hAnsi="Segoe UI" w:cs="Segoe UI"/>
          <w:sz w:val="25"/>
          <w:szCs w:val="25"/>
        </w:rPr>
        <w:fldChar w:fldCharType="separate"/>
      </w:r>
      <w:r w:rsidRPr="00726FE7">
        <w:rPr>
          <w:rFonts w:ascii="Segoe UI" w:eastAsia="Times New Roman" w:hAnsi="Segoe UI" w:cs="Segoe UI"/>
          <w:color w:val="58ADE3"/>
          <w:sz w:val="25"/>
          <w:u w:val="single"/>
        </w:rPr>
        <w:t>DevOps</w:t>
      </w:r>
      <w:proofErr w:type="spellEnd"/>
      <w:r w:rsidR="0042449B" w:rsidRPr="00726FE7">
        <w:rPr>
          <w:rFonts w:ascii="Segoe UI" w:eastAsia="Times New Roman" w:hAnsi="Segoe UI" w:cs="Segoe UI"/>
          <w:sz w:val="25"/>
          <w:szCs w:val="25"/>
        </w:rPr>
        <w:fldChar w:fldCharType="end"/>
      </w:r>
      <w:r w:rsidRPr="00726FE7">
        <w:rPr>
          <w:rFonts w:ascii="Segoe UI" w:eastAsia="Times New Roman" w:hAnsi="Segoe UI" w:cs="Segoe UI"/>
          <w:sz w:val="25"/>
          <w:szCs w:val="25"/>
        </w:rPr>
        <w:t xml:space="preserve"> teams to leverage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effectively and consistently.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offers a lot of flexibility in how users manage changes. Given </w:t>
      </w:r>
      <w:proofErr w:type="spellStart"/>
      <w:r w:rsidRPr="00726FE7">
        <w:rPr>
          <w:rFonts w:ascii="Segoe UI" w:eastAsia="Times New Roman" w:hAnsi="Segoe UI" w:cs="Segoe UI"/>
          <w:sz w:val="25"/>
          <w:szCs w:val="25"/>
        </w:rPr>
        <w:t>Git's</w:t>
      </w:r>
      <w:proofErr w:type="spellEnd"/>
      <w:r w:rsidRPr="00726FE7">
        <w:rPr>
          <w:rFonts w:ascii="Segoe UI" w:eastAsia="Times New Roman" w:hAnsi="Segoe UI" w:cs="Segoe UI"/>
          <w:sz w:val="25"/>
          <w:szCs w:val="25"/>
        </w:rPr>
        <w:t xml:space="preserve"> focus on flexibility, there is no standardized process on how to interact with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When working with a team on a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-managed project, it’s important to make sure the team is all in agreement on how the flow of changes will be applied. To ensure the team is on the same page, an agreed-upon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 should be developed or selected. There are several publicized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workflows that may be a good fit for your team. Here, we will discuss some of these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 options.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The array of possible workflows can make it hard to know where to begin when implementing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in the workplace. This page provides a starting point by surveying the most common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workflows for software teams.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As you read through, remember that these workflows are designed to be guidelines rather than concrete rules. We want to show you what’s possible, so you can mix and match aspects from different workflows to suit your individual needs.</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t xml:space="preserve">What is a successful </w:t>
      </w:r>
      <w:proofErr w:type="spellStart"/>
      <w:r w:rsidRPr="00726FE7">
        <w:rPr>
          <w:rFonts w:ascii="Times New Roman" w:eastAsia="Times New Roman" w:hAnsi="Times New Roman" w:cs="Times New Roman"/>
          <w:color w:val="333333"/>
          <w:spacing w:val="-7"/>
          <w:sz w:val="57"/>
          <w:szCs w:val="57"/>
        </w:rPr>
        <w:t>Git</w:t>
      </w:r>
      <w:proofErr w:type="spellEnd"/>
      <w:r w:rsidRPr="00726FE7">
        <w:rPr>
          <w:rFonts w:ascii="Times New Roman" w:eastAsia="Times New Roman" w:hAnsi="Times New Roman" w:cs="Times New Roman"/>
          <w:color w:val="333333"/>
          <w:spacing w:val="-7"/>
          <w:sz w:val="57"/>
          <w:szCs w:val="57"/>
        </w:rPr>
        <w:t xml:space="preserve"> workflow?</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When evaluating a workflow for your team, it's most important that you consider your team’s culture. You want the workflow to enhance the effectiveness of your team and not be a burden that limits productivity. Some things to consider when evaluating a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 are:</w:t>
      </w:r>
    </w:p>
    <w:p w:rsidR="00726FE7" w:rsidRPr="00726FE7" w:rsidRDefault="00726FE7" w:rsidP="0012004B">
      <w:pPr>
        <w:numPr>
          <w:ilvl w:val="0"/>
          <w:numId w:val="1"/>
        </w:numPr>
        <w:spacing w:before="100" w:beforeAutospacing="1" w:after="272" w:line="240" w:lineRule="auto"/>
        <w:ind w:left="0"/>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Does this workflow scale with team size?</w:t>
      </w:r>
    </w:p>
    <w:p w:rsidR="00726FE7" w:rsidRPr="00726FE7" w:rsidRDefault="00726FE7" w:rsidP="0012004B">
      <w:pPr>
        <w:numPr>
          <w:ilvl w:val="0"/>
          <w:numId w:val="1"/>
        </w:numPr>
        <w:spacing w:before="100" w:beforeAutospacing="1" w:after="272" w:line="240" w:lineRule="auto"/>
        <w:ind w:left="0"/>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Is it easy to undo mistakes and errors with this workflow?</w:t>
      </w:r>
    </w:p>
    <w:p w:rsidR="00726FE7" w:rsidRPr="00726FE7" w:rsidRDefault="00726FE7" w:rsidP="0012004B">
      <w:pPr>
        <w:numPr>
          <w:ilvl w:val="0"/>
          <w:numId w:val="1"/>
        </w:numPr>
        <w:spacing w:before="100" w:beforeAutospacing="1" w:after="272" w:line="240" w:lineRule="auto"/>
        <w:ind w:left="0"/>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Does this workflow impose any new unnecessary cognitive overhead to the team?</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lastRenderedPageBreak/>
        <w:t>Centralized Workflow</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26" type="#_x0000_t75" alt="git workflow | Central and local repositories"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The Centralized Workflow is a great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 for teams transitioning from SVN. Like Subversion, the Centralized Workflow uses a central repository to serve as the single point-of-entry for all changes to the project. Instead of </w:t>
      </w:r>
      <w:r w:rsidRPr="00726FE7">
        <w:rPr>
          <w:rFonts w:ascii="Courier New" w:eastAsia="Times New Roman" w:hAnsi="Courier New" w:cs="Courier New"/>
          <w:color w:val="333333"/>
          <w:spacing w:val="-14"/>
          <w:sz w:val="23"/>
        </w:rPr>
        <w:t>trunk</w:t>
      </w:r>
      <w:r w:rsidRPr="00726FE7">
        <w:rPr>
          <w:rFonts w:ascii="Segoe UI" w:eastAsia="Times New Roman" w:hAnsi="Segoe UI" w:cs="Segoe UI"/>
          <w:sz w:val="25"/>
          <w:szCs w:val="25"/>
        </w:rPr>
        <w:t>, the default development branch is called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and all changes are committed into this branch. This workflow doesn’t require any other branches besides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Transitioning to a distributed version control system may seem like a daunting task, but you don’t have to change your existing workflow to take advantage of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Your team can develop projects in the exact same way as they do with Subversion.</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However, using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to power your development workflow presents a few advantages over SVN. First, it gives every developer their own local copy of the entire project. This isolated environment lets each developer work independently of all other changes to a project - they can add commits to their local repository and completely forget about upstream developments until it's convenient for them.</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Second, it gives you access to </w:t>
      </w:r>
      <w:proofErr w:type="spellStart"/>
      <w:r w:rsidRPr="00726FE7">
        <w:rPr>
          <w:rFonts w:ascii="Segoe UI" w:eastAsia="Times New Roman" w:hAnsi="Segoe UI" w:cs="Segoe UI"/>
          <w:sz w:val="25"/>
          <w:szCs w:val="25"/>
        </w:rPr>
        <w:t>Git’s</w:t>
      </w:r>
      <w:proofErr w:type="spellEnd"/>
      <w:r w:rsidRPr="00726FE7">
        <w:rPr>
          <w:rFonts w:ascii="Segoe UI" w:eastAsia="Times New Roman" w:hAnsi="Segoe UI" w:cs="Segoe UI"/>
          <w:sz w:val="25"/>
          <w:szCs w:val="25"/>
        </w:rPr>
        <w:t xml:space="preserve"> robust branching and merging model. Unlike SVN,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branches are designed to be a fail-safe mechanism for integrating code and sharing changes between repositories. The Centralized Workflow is similar to other workflows in its utilization of a remote server-side hosted repository that developers push and pull form. Compared to other workflows, the Centralized Workflow has no defined pull request or forking patterns. A Centralized Workflow is generally better suited for teams migrating from SVN to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and smaller size teams.</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t>How it works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Developers start by cloning the central repository. In their own local copies of the project, they edit files and commit changes as they would with SVN; however, these new commits are stored locally - they’re completely isolated from the central repository. This lets developers defer synchronizing upstream until they’re at a convenient break point.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lastRenderedPageBreak/>
        <w:t>To publish changes to the official project, developers "push" their local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branch to the central repository. This is the equivalent of </w:t>
      </w:r>
      <w:proofErr w:type="spellStart"/>
      <w:r w:rsidRPr="00726FE7">
        <w:rPr>
          <w:rFonts w:ascii="Courier New" w:eastAsia="Times New Roman" w:hAnsi="Courier New" w:cs="Courier New"/>
          <w:color w:val="333333"/>
          <w:spacing w:val="-14"/>
          <w:sz w:val="23"/>
        </w:rPr>
        <w:t>svn</w:t>
      </w:r>
      <w:proofErr w:type="spellEnd"/>
      <w:r w:rsidRPr="00726FE7">
        <w:rPr>
          <w:rFonts w:ascii="Courier New" w:eastAsia="Times New Roman" w:hAnsi="Courier New" w:cs="Courier New"/>
          <w:color w:val="333333"/>
          <w:spacing w:val="-14"/>
          <w:sz w:val="23"/>
        </w:rPr>
        <w:t xml:space="preserve"> commit</w:t>
      </w:r>
      <w:r w:rsidRPr="00726FE7">
        <w:rPr>
          <w:rFonts w:ascii="Segoe UI" w:eastAsia="Times New Roman" w:hAnsi="Segoe UI" w:cs="Segoe UI"/>
          <w:sz w:val="25"/>
          <w:szCs w:val="25"/>
        </w:rPr>
        <w:t>, except that it adds all of the local commits that aren’t already in the central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branch.</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Initialize the central repository</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27" type="#_x0000_t75" alt="Git Workflow: Initialize Central Bare Repository"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First, someone needs to create the central repository on a server. If it’s a new project, you can initialize an empty repository. Otherwise, you’ll need to import an existing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or SVN repository.</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Central repositories should always be bare repositories (they shouldn’t have a working directory), which can be created as follows:</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proofErr w:type="spellStart"/>
      <w:proofErr w:type="gramStart"/>
      <w:r w:rsidRPr="00726FE7">
        <w:rPr>
          <w:rFonts w:ascii="Courier" w:eastAsia="Times New Roman" w:hAnsi="Courier" w:cs="Courier New"/>
          <w:color w:val="EBECF0"/>
          <w:sz w:val="20"/>
        </w:rPr>
        <w:t>ssh</w:t>
      </w:r>
      <w:proofErr w:type="spellEnd"/>
      <w:proofErr w:type="gramEnd"/>
      <w:r w:rsidRPr="00726FE7">
        <w:rPr>
          <w:rFonts w:ascii="Courier" w:eastAsia="Times New Roman" w:hAnsi="Courier" w:cs="Courier New"/>
          <w:color w:val="EBECF0"/>
          <w:sz w:val="20"/>
        </w:rPr>
        <w:t> </w:t>
      </w:r>
      <w:proofErr w:type="spellStart"/>
      <w:r w:rsidRPr="00726FE7">
        <w:rPr>
          <w:rFonts w:ascii="Courier" w:eastAsia="Times New Roman" w:hAnsi="Courier" w:cs="Courier New"/>
          <w:color w:val="EBECF0"/>
          <w:sz w:val="20"/>
        </w:rPr>
        <w:t>user</w:t>
      </w:r>
      <w:r w:rsidRPr="00726FE7">
        <w:rPr>
          <w:rFonts w:ascii="Courier" w:eastAsia="Times New Roman" w:hAnsi="Courier" w:cs="Courier New"/>
          <w:color w:val="FF5630"/>
          <w:sz w:val="20"/>
          <w:szCs w:val="20"/>
        </w:rPr>
        <w:t>@host</w:t>
      </w:r>
      <w:proofErr w:type="spellEnd"/>
      <w:r w:rsidRPr="00726FE7">
        <w:rPr>
          <w:rFonts w:ascii="Courier" w:eastAsia="Times New Roman" w:hAnsi="Courier" w:cs="Courier New"/>
          <w:color w:val="EBECF0"/>
          <w:sz w:val="20"/>
        </w:rPr>
        <w:t> </w:t>
      </w:r>
      <w:proofErr w:type="spellStart"/>
      <w:r w:rsidRPr="00726FE7">
        <w:rPr>
          <w:rFonts w:ascii="Courier" w:eastAsia="Times New Roman" w:hAnsi="Courier" w:cs="Courier New"/>
          <w:color w:val="EBECF0"/>
          <w:sz w:val="20"/>
        </w:rPr>
        <w:t>git</w:t>
      </w:r>
      <w:proofErr w:type="spellEnd"/>
      <w:r w:rsidRPr="00726FE7">
        <w:rPr>
          <w:rFonts w:ascii="Courier" w:eastAsia="Times New Roman" w:hAnsi="Courier" w:cs="Courier New"/>
          <w:color w:val="EBECF0"/>
          <w:sz w:val="20"/>
        </w:rPr>
        <w:t> init --bare /path/</w:t>
      </w:r>
      <w:proofErr w:type="spellStart"/>
      <w:r w:rsidRPr="00726FE7">
        <w:rPr>
          <w:rFonts w:ascii="Courier" w:eastAsia="Times New Roman" w:hAnsi="Courier" w:cs="Courier New"/>
          <w:color w:val="00875A"/>
          <w:sz w:val="20"/>
          <w:szCs w:val="20"/>
        </w:rPr>
        <w:t>to</w:t>
      </w:r>
      <w:proofErr w:type="spellEnd"/>
      <w:r w:rsidRPr="00726FE7">
        <w:rPr>
          <w:rFonts w:ascii="Courier" w:eastAsia="Times New Roman" w:hAnsi="Courier" w:cs="Courier New"/>
          <w:color w:val="EBECF0"/>
          <w:sz w:val="20"/>
        </w:rPr>
        <w:t>/repo.git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Be sure to use a valid SSH username for </w:t>
      </w:r>
      <w:r w:rsidRPr="00726FE7">
        <w:rPr>
          <w:rFonts w:ascii="Courier New" w:eastAsia="Times New Roman" w:hAnsi="Courier New" w:cs="Courier New"/>
          <w:color w:val="333333"/>
          <w:spacing w:val="-14"/>
          <w:sz w:val="23"/>
        </w:rPr>
        <w:t>user</w:t>
      </w:r>
      <w:r w:rsidRPr="00726FE7">
        <w:rPr>
          <w:rFonts w:ascii="Segoe UI" w:eastAsia="Times New Roman" w:hAnsi="Segoe UI" w:cs="Segoe UI"/>
          <w:sz w:val="25"/>
          <w:szCs w:val="25"/>
        </w:rPr>
        <w:t>, the domain or IP address of your server for </w:t>
      </w:r>
      <w:r w:rsidRPr="00726FE7">
        <w:rPr>
          <w:rFonts w:ascii="Courier New" w:eastAsia="Times New Roman" w:hAnsi="Courier New" w:cs="Courier New"/>
          <w:color w:val="333333"/>
          <w:spacing w:val="-14"/>
          <w:sz w:val="23"/>
        </w:rPr>
        <w:t>host</w:t>
      </w:r>
      <w:r w:rsidRPr="00726FE7">
        <w:rPr>
          <w:rFonts w:ascii="Segoe UI" w:eastAsia="Times New Roman" w:hAnsi="Segoe UI" w:cs="Segoe UI"/>
          <w:sz w:val="25"/>
          <w:szCs w:val="25"/>
        </w:rPr>
        <w:t>, and the location where you'd like to store your repo for </w:t>
      </w:r>
      <w:r w:rsidRPr="00726FE7">
        <w:rPr>
          <w:rFonts w:ascii="Courier New" w:eastAsia="Times New Roman" w:hAnsi="Courier New" w:cs="Courier New"/>
          <w:color w:val="333333"/>
          <w:spacing w:val="-14"/>
          <w:sz w:val="23"/>
        </w:rPr>
        <w:t>/path/</w:t>
      </w:r>
      <w:proofErr w:type="spellStart"/>
      <w:r w:rsidRPr="00726FE7">
        <w:rPr>
          <w:rFonts w:ascii="Courier New" w:eastAsia="Times New Roman" w:hAnsi="Courier New" w:cs="Courier New"/>
          <w:color w:val="333333"/>
          <w:spacing w:val="-14"/>
          <w:sz w:val="23"/>
        </w:rPr>
        <w:t>to</w:t>
      </w:r>
      <w:proofErr w:type="spellEnd"/>
      <w:r w:rsidRPr="00726FE7">
        <w:rPr>
          <w:rFonts w:ascii="Courier New" w:eastAsia="Times New Roman" w:hAnsi="Courier New" w:cs="Courier New"/>
          <w:color w:val="333333"/>
          <w:spacing w:val="-14"/>
          <w:sz w:val="23"/>
        </w:rPr>
        <w:t>/repo.git</w:t>
      </w:r>
      <w:r w:rsidRPr="00726FE7">
        <w:rPr>
          <w:rFonts w:ascii="Segoe UI" w:eastAsia="Times New Roman" w:hAnsi="Segoe UI" w:cs="Segoe UI"/>
          <w:sz w:val="25"/>
          <w:szCs w:val="25"/>
        </w:rPr>
        <w:t>. Note that the </w:t>
      </w:r>
      <w:r w:rsidRPr="00726FE7">
        <w:rPr>
          <w:rFonts w:ascii="Courier New" w:eastAsia="Times New Roman" w:hAnsi="Courier New" w:cs="Courier New"/>
          <w:color w:val="333333"/>
          <w:spacing w:val="-14"/>
          <w:sz w:val="23"/>
        </w:rPr>
        <w:t>.</w:t>
      </w:r>
      <w:proofErr w:type="spellStart"/>
      <w:r w:rsidRPr="00726FE7">
        <w:rPr>
          <w:rFonts w:ascii="Courier New" w:eastAsia="Times New Roman" w:hAnsi="Courier New" w:cs="Courier New"/>
          <w:color w:val="333333"/>
          <w:spacing w:val="-14"/>
          <w:sz w:val="23"/>
        </w:rPr>
        <w:t>git</w:t>
      </w:r>
      <w:proofErr w:type="spellEnd"/>
      <w:r w:rsidRPr="00726FE7">
        <w:rPr>
          <w:rFonts w:ascii="Segoe UI" w:eastAsia="Times New Roman" w:hAnsi="Segoe UI" w:cs="Segoe UI"/>
          <w:sz w:val="25"/>
          <w:szCs w:val="25"/>
        </w:rPr>
        <w:t> extension is conventionally appended to the repository name to indicate that it’s a bare repository.</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Hosted central repositories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Central repositories are often created through 3rd party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hosting services like </w:t>
      </w:r>
      <w:proofErr w:type="spellStart"/>
      <w:r w:rsidR="0042449B" w:rsidRPr="00726FE7">
        <w:rPr>
          <w:rFonts w:ascii="Segoe UI" w:eastAsia="Times New Roman" w:hAnsi="Segoe UI" w:cs="Segoe UI"/>
          <w:sz w:val="25"/>
          <w:szCs w:val="25"/>
        </w:rPr>
        <w:fldChar w:fldCharType="begin"/>
      </w:r>
      <w:r w:rsidRPr="00726FE7">
        <w:rPr>
          <w:rFonts w:ascii="Segoe UI" w:eastAsia="Times New Roman" w:hAnsi="Segoe UI" w:cs="Segoe UI"/>
          <w:sz w:val="25"/>
          <w:szCs w:val="25"/>
        </w:rPr>
        <w:instrText xml:space="preserve"> HYPERLINK "https://bitbucket.org/product" </w:instrText>
      </w:r>
      <w:r w:rsidR="0042449B" w:rsidRPr="00726FE7">
        <w:rPr>
          <w:rFonts w:ascii="Segoe UI" w:eastAsia="Times New Roman" w:hAnsi="Segoe UI" w:cs="Segoe UI"/>
          <w:sz w:val="25"/>
          <w:szCs w:val="25"/>
        </w:rPr>
        <w:fldChar w:fldCharType="separate"/>
      </w:r>
      <w:r w:rsidRPr="00726FE7">
        <w:rPr>
          <w:rFonts w:ascii="Segoe UI" w:eastAsia="Times New Roman" w:hAnsi="Segoe UI" w:cs="Segoe UI"/>
          <w:color w:val="58ADE3"/>
          <w:sz w:val="25"/>
          <w:u w:val="single"/>
        </w:rPr>
        <w:t>Bitbucket</w:t>
      </w:r>
      <w:proofErr w:type="spellEnd"/>
      <w:r w:rsidRPr="00726FE7">
        <w:rPr>
          <w:rFonts w:ascii="Segoe UI" w:eastAsia="Times New Roman" w:hAnsi="Segoe UI" w:cs="Segoe UI"/>
          <w:color w:val="58ADE3"/>
          <w:sz w:val="25"/>
          <w:u w:val="single"/>
        </w:rPr>
        <w:t xml:space="preserve"> Cloud</w:t>
      </w:r>
      <w:r w:rsidR="0042449B" w:rsidRPr="00726FE7">
        <w:rPr>
          <w:rFonts w:ascii="Segoe UI" w:eastAsia="Times New Roman" w:hAnsi="Segoe UI" w:cs="Segoe UI"/>
          <w:sz w:val="25"/>
          <w:szCs w:val="25"/>
        </w:rPr>
        <w:fldChar w:fldCharType="end"/>
      </w:r>
      <w:r w:rsidRPr="00726FE7">
        <w:rPr>
          <w:rFonts w:ascii="Segoe UI" w:eastAsia="Times New Roman" w:hAnsi="Segoe UI" w:cs="Segoe UI"/>
          <w:sz w:val="25"/>
          <w:szCs w:val="25"/>
        </w:rPr>
        <w:t> or </w:t>
      </w:r>
      <w:proofErr w:type="spellStart"/>
      <w:r w:rsidR="0042449B" w:rsidRPr="00726FE7">
        <w:rPr>
          <w:rFonts w:ascii="Segoe UI" w:eastAsia="Times New Roman" w:hAnsi="Segoe UI" w:cs="Segoe UI"/>
          <w:sz w:val="25"/>
          <w:szCs w:val="25"/>
        </w:rPr>
        <w:fldChar w:fldCharType="begin"/>
      </w:r>
      <w:r w:rsidRPr="00726FE7">
        <w:rPr>
          <w:rFonts w:ascii="Segoe UI" w:eastAsia="Times New Roman" w:hAnsi="Segoe UI" w:cs="Segoe UI"/>
          <w:sz w:val="25"/>
          <w:szCs w:val="25"/>
        </w:rPr>
        <w:instrText xml:space="preserve"> HYPERLINK "https://bitbucket.org/product/enterprise" </w:instrText>
      </w:r>
      <w:r w:rsidR="0042449B" w:rsidRPr="00726FE7">
        <w:rPr>
          <w:rFonts w:ascii="Segoe UI" w:eastAsia="Times New Roman" w:hAnsi="Segoe UI" w:cs="Segoe UI"/>
          <w:sz w:val="25"/>
          <w:szCs w:val="25"/>
        </w:rPr>
        <w:fldChar w:fldCharType="separate"/>
      </w:r>
      <w:r w:rsidRPr="00726FE7">
        <w:rPr>
          <w:rFonts w:ascii="Segoe UI" w:eastAsia="Times New Roman" w:hAnsi="Segoe UI" w:cs="Segoe UI"/>
          <w:color w:val="58ADE3"/>
          <w:sz w:val="25"/>
          <w:u w:val="single"/>
        </w:rPr>
        <w:t>Bitbucket</w:t>
      </w:r>
      <w:proofErr w:type="spellEnd"/>
      <w:r w:rsidRPr="00726FE7">
        <w:rPr>
          <w:rFonts w:ascii="Segoe UI" w:eastAsia="Times New Roman" w:hAnsi="Segoe UI" w:cs="Segoe UI"/>
          <w:color w:val="58ADE3"/>
          <w:sz w:val="25"/>
          <w:u w:val="single"/>
        </w:rPr>
        <w:t xml:space="preserve"> Server</w:t>
      </w:r>
      <w:r w:rsidR="0042449B" w:rsidRPr="00726FE7">
        <w:rPr>
          <w:rFonts w:ascii="Segoe UI" w:eastAsia="Times New Roman" w:hAnsi="Segoe UI" w:cs="Segoe UI"/>
          <w:sz w:val="25"/>
          <w:szCs w:val="25"/>
        </w:rPr>
        <w:fldChar w:fldCharType="end"/>
      </w:r>
      <w:r w:rsidRPr="00726FE7">
        <w:rPr>
          <w:rFonts w:ascii="Segoe UI" w:eastAsia="Times New Roman" w:hAnsi="Segoe UI" w:cs="Segoe UI"/>
          <w:sz w:val="25"/>
          <w:szCs w:val="25"/>
        </w:rPr>
        <w:t>. The process of initializing a bare repository discussed above is handled for you by the hosting service. The hosting service will then provide an address for the central repository to access from your local repository.</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Clone the central repository</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Next, each developer creates a local copy of the entire project. This is accomplished via the </w:t>
      </w:r>
      <w:proofErr w:type="spellStart"/>
      <w:r w:rsidR="0042449B" w:rsidRPr="00726FE7">
        <w:rPr>
          <w:rFonts w:ascii="Courier New" w:eastAsia="Times New Roman" w:hAnsi="Courier New" w:cs="Courier New"/>
          <w:color w:val="333333"/>
          <w:spacing w:val="-14"/>
          <w:sz w:val="23"/>
        </w:rPr>
        <w:fldChar w:fldCharType="begin"/>
      </w:r>
      <w:r w:rsidRPr="00726FE7">
        <w:rPr>
          <w:rFonts w:ascii="Courier New" w:eastAsia="Times New Roman" w:hAnsi="Courier New" w:cs="Courier New"/>
          <w:color w:val="333333"/>
          <w:spacing w:val="-14"/>
          <w:sz w:val="23"/>
        </w:rPr>
        <w:instrText xml:space="preserve"> HYPERLINK "https://www.atlassian.com/git/tutorials/setting-up-a-repository/git-clone" </w:instrText>
      </w:r>
      <w:r w:rsidR="0042449B" w:rsidRPr="00726FE7">
        <w:rPr>
          <w:rFonts w:ascii="Courier New" w:eastAsia="Times New Roman" w:hAnsi="Courier New" w:cs="Courier New"/>
          <w:color w:val="333333"/>
          <w:spacing w:val="-14"/>
          <w:sz w:val="23"/>
        </w:rPr>
        <w:fldChar w:fldCharType="separate"/>
      </w:r>
      <w:r w:rsidRPr="00726FE7">
        <w:rPr>
          <w:rFonts w:ascii="Segoe UI" w:eastAsia="Times New Roman" w:hAnsi="Segoe UI" w:cs="Segoe UI"/>
          <w:color w:val="58ADE3"/>
          <w:spacing w:val="-14"/>
          <w:sz w:val="23"/>
          <w:u w:val="single"/>
        </w:rPr>
        <w:t>git</w:t>
      </w:r>
      <w:proofErr w:type="spellEnd"/>
      <w:r w:rsidRPr="00726FE7">
        <w:rPr>
          <w:rFonts w:ascii="Segoe UI" w:eastAsia="Times New Roman" w:hAnsi="Segoe UI" w:cs="Segoe UI"/>
          <w:color w:val="58ADE3"/>
          <w:spacing w:val="-14"/>
          <w:sz w:val="23"/>
          <w:u w:val="single"/>
        </w:rPr>
        <w:t xml:space="preserve"> clone</w:t>
      </w:r>
      <w:r w:rsidR="0042449B" w:rsidRPr="00726FE7">
        <w:rPr>
          <w:rFonts w:ascii="Courier New" w:eastAsia="Times New Roman" w:hAnsi="Courier New" w:cs="Courier New"/>
          <w:color w:val="333333"/>
          <w:spacing w:val="-14"/>
          <w:sz w:val="23"/>
        </w:rPr>
        <w:fldChar w:fldCharType="end"/>
      </w:r>
      <w:r w:rsidRPr="00726FE7">
        <w:rPr>
          <w:rFonts w:ascii="Segoe UI" w:eastAsia="Times New Roman" w:hAnsi="Segoe UI" w:cs="Segoe UI"/>
          <w:sz w:val="25"/>
          <w:szCs w:val="25"/>
        </w:rPr>
        <w:t> command:</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proofErr w:type="spellStart"/>
      <w:proofErr w:type="gramStart"/>
      <w:r w:rsidRPr="00726FE7">
        <w:rPr>
          <w:rFonts w:ascii="Courier" w:eastAsia="Times New Roman" w:hAnsi="Courier" w:cs="Courier New"/>
          <w:color w:val="EBECF0"/>
          <w:sz w:val="20"/>
        </w:rPr>
        <w:t>git</w:t>
      </w:r>
      <w:proofErr w:type="spellEnd"/>
      <w:proofErr w:type="gramEnd"/>
      <w:r w:rsidRPr="00726FE7">
        <w:rPr>
          <w:rFonts w:ascii="Courier" w:eastAsia="Times New Roman" w:hAnsi="Courier" w:cs="Courier New"/>
          <w:color w:val="EBECF0"/>
          <w:sz w:val="20"/>
        </w:rPr>
        <w:t> </w:t>
      </w:r>
      <w:r w:rsidRPr="00726FE7">
        <w:rPr>
          <w:rFonts w:ascii="Courier" w:eastAsia="Times New Roman" w:hAnsi="Courier" w:cs="Courier New"/>
          <w:color w:val="00875A"/>
          <w:sz w:val="20"/>
          <w:szCs w:val="20"/>
        </w:rPr>
        <w:t>clone</w:t>
      </w:r>
      <w:r w:rsidRPr="00726FE7">
        <w:rPr>
          <w:rFonts w:ascii="Courier" w:eastAsia="Times New Roman" w:hAnsi="Courier" w:cs="Courier New"/>
          <w:color w:val="EBECF0"/>
          <w:sz w:val="20"/>
        </w:rPr>
        <w:t> </w:t>
      </w:r>
      <w:r w:rsidRPr="00726FE7">
        <w:rPr>
          <w:rFonts w:ascii="Courier" w:eastAsia="Times New Roman" w:hAnsi="Courier" w:cs="Courier New"/>
          <w:color w:val="0065FF"/>
          <w:sz w:val="20"/>
          <w:szCs w:val="20"/>
        </w:rPr>
        <w:t>ssh</w:t>
      </w:r>
      <w:r w:rsidRPr="00726FE7">
        <w:rPr>
          <w:rFonts w:ascii="Courier" w:eastAsia="Times New Roman" w:hAnsi="Courier" w:cs="Courier New"/>
          <w:color w:val="EBECF0"/>
          <w:sz w:val="20"/>
        </w:rPr>
        <w:t>://user@host/path/to/repo.git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When you clone a repository,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automatically adds a shortcut called </w:t>
      </w:r>
      <w:r w:rsidRPr="00726FE7">
        <w:rPr>
          <w:rFonts w:ascii="Courier New" w:eastAsia="Times New Roman" w:hAnsi="Courier New" w:cs="Courier New"/>
          <w:color w:val="333333"/>
          <w:spacing w:val="-14"/>
          <w:sz w:val="23"/>
        </w:rPr>
        <w:t>origin</w:t>
      </w:r>
      <w:r w:rsidRPr="00726FE7">
        <w:rPr>
          <w:rFonts w:ascii="Segoe UI" w:eastAsia="Times New Roman" w:hAnsi="Segoe UI" w:cs="Segoe UI"/>
          <w:sz w:val="25"/>
          <w:szCs w:val="25"/>
        </w:rPr>
        <w:t> that points back to the “parent” repository, under the assumption that you'll want to interact with it further on down the road. </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Make changes and commit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lastRenderedPageBreak/>
        <w:t xml:space="preserve">Once the repository is cloned locally, a developer can make changes using the standard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commit process: edit, stage, and commit. If you’re not familiar with the staging area, it’s a way to prepare a commit without having to include every change in the working directory. This lets you create highly focused commits, even if you’ve made a lot of local changes.</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proofErr w:type="spellStart"/>
      <w:proofErr w:type="gramStart"/>
      <w:r w:rsidRPr="00726FE7">
        <w:rPr>
          <w:rFonts w:ascii="Courier" w:eastAsia="Times New Roman" w:hAnsi="Courier" w:cs="Courier New"/>
          <w:color w:val="FF991F"/>
          <w:sz w:val="20"/>
          <w:szCs w:val="20"/>
        </w:rPr>
        <w:t>git</w:t>
      </w:r>
      <w:proofErr w:type="spellEnd"/>
      <w:proofErr w:type="gramEnd"/>
      <w:r w:rsidRPr="00726FE7">
        <w:rPr>
          <w:rFonts w:ascii="Courier" w:eastAsia="Times New Roman" w:hAnsi="Courier" w:cs="Courier New"/>
          <w:color w:val="EBECF0"/>
          <w:sz w:val="20"/>
        </w:rPr>
        <w:t> status </w:t>
      </w:r>
      <w:r w:rsidRPr="00726FE7">
        <w:rPr>
          <w:rFonts w:ascii="Courier" w:eastAsia="Times New Roman" w:hAnsi="Courier" w:cs="Courier New"/>
          <w:color w:val="A5ADBA"/>
          <w:sz w:val="20"/>
          <w:szCs w:val="20"/>
        </w:rPr>
        <w:t># View the state of the repo</w:t>
      </w:r>
      <w:r w:rsidRPr="00726FE7">
        <w:rPr>
          <w:rFonts w:ascii="Courier" w:eastAsia="Times New Roman" w:hAnsi="Courier" w:cs="Courier New"/>
          <w:color w:val="EBECF0"/>
          <w:sz w:val="20"/>
          <w:szCs w:val="20"/>
          <w:shd w:val="clear" w:color="auto" w:fill="091E42"/>
        </w:rPr>
        <w:br/>
      </w:r>
      <w:proofErr w:type="spellStart"/>
      <w:r w:rsidRPr="00726FE7">
        <w:rPr>
          <w:rFonts w:ascii="Courier" w:eastAsia="Times New Roman" w:hAnsi="Courier" w:cs="Courier New"/>
          <w:color w:val="A5ADBA"/>
          <w:sz w:val="20"/>
          <w:szCs w:val="20"/>
        </w:rPr>
        <w:t>git</w:t>
      </w:r>
      <w:proofErr w:type="spellEnd"/>
      <w:r w:rsidRPr="00726FE7">
        <w:rPr>
          <w:rFonts w:ascii="Courier" w:eastAsia="Times New Roman" w:hAnsi="Courier" w:cs="Courier New"/>
          <w:color w:val="A5ADBA"/>
          <w:sz w:val="20"/>
          <w:szCs w:val="20"/>
        </w:rPr>
        <w:t> add &lt;some-file&gt; # Stage a file</w:t>
      </w:r>
      <w:r w:rsidRPr="00726FE7">
        <w:rPr>
          <w:rFonts w:ascii="Courier" w:eastAsia="Times New Roman" w:hAnsi="Courier" w:cs="Courier New"/>
          <w:color w:val="EBECF0"/>
          <w:sz w:val="20"/>
          <w:szCs w:val="20"/>
          <w:shd w:val="clear" w:color="auto" w:fill="091E42"/>
        </w:rPr>
        <w:br/>
      </w:r>
      <w:proofErr w:type="spellStart"/>
      <w:r w:rsidRPr="00726FE7">
        <w:rPr>
          <w:rFonts w:ascii="Courier" w:eastAsia="Times New Roman" w:hAnsi="Courier" w:cs="Courier New"/>
          <w:color w:val="A5ADBA"/>
          <w:sz w:val="20"/>
          <w:szCs w:val="20"/>
        </w:rPr>
        <w:t>git</w:t>
      </w:r>
      <w:proofErr w:type="spellEnd"/>
      <w:r w:rsidRPr="00726FE7">
        <w:rPr>
          <w:rFonts w:ascii="Courier" w:eastAsia="Times New Roman" w:hAnsi="Courier" w:cs="Courier New"/>
          <w:color w:val="A5ADBA"/>
          <w:sz w:val="20"/>
          <w:szCs w:val="20"/>
        </w:rPr>
        <w:t> commit # Commit a file&lt;/some-file&gt;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Remember that since these commands create local commits, John can repeat this process as many times as he wants without worrying about what’s going on in the central repository. This can be very useful for large features that need to be broken down into simpler, more atomic chunks.</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Push new commits to central repository</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Once the local repository has new changes committed. </w:t>
      </w:r>
      <w:proofErr w:type="gramStart"/>
      <w:r w:rsidRPr="00726FE7">
        <w:rPr>
          <w:rFonts w:ascii="Segoe UI" w:eastAsia="Times New Roman" w:hAnsi="Segoe UI" w:cs="Segoe UI"/>
          <w:sz w:val="25"/>
          <w:szCs w:val="25"/>
        </w:rPr>
        <w:t>These change</w:t>
      </w:r>
      <w:proofErr w:type="gramEnd"/>
      <w:r w:rsidRPr="00726FE7">
        <w:rPr>
          <w:rFonts w:ascii="Segoe UI" w:eastAsia="Times New Roman" w:hAnsi="Segoe UI" w:cs="Segoe UI"/>
          <w:sz w:val="25"/>
          <w:szCs w:val="25"/>
        </w:rPr>
        <w:t xml:space="preserve"> will need to be pushed to share with other developers on the project.</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r w:rsidRPr="00726FE7">
        <w:rPr>
          <w:rFonts w:ascii="Courier New" w:eastAsia="Times New Roman" w:hAnsi="Courier New" w:cs="Courier New"/>
        </w:rPr>
        <w:t xml:space="preserve"> </w:t>
      </w:r>
      <w:proofErr w:type="spellStart"/>
      <w:proofErr w:type="gramStart"/>
      <w:r w:rsidRPr="00726FE7">
        <w:rPr>
          <w:rFonts w:ascii="Courier" w:eastAsia="Times New Roman" w:hAnsi="Courier" w:cs="Courier New"/>
          <w:color w:val="EBECF0"/>
          <w:sz w:val="20"/>
        </w:rPr>
        <w:t>git</w:t>
      </w:r>
      <w:proofErr w:type="spellEnd"/>
      <w:proofErr w:type="gramEnd"/>
      <w:r w:rsidRPr="00726FE7">
        <w:rPr>
          <w:rFonts w:ascii="Courier" w:eastAsia="Times New Roman" w:hAnsi="Courier" w:cs="Courier New"/>
          <w:color w:val="EBECF0"/>
          <w:sz w:val="20"/>
        </w:rPr>
        <w:t xml:space="preserve"> </w:t>
      </w:r>
      <w:r w:rsidRPr="00726FE7">
        <w:rPr>
          <w:rFonts w:ascii="Courier" w:eastAsia="Times New Roman" w:hAnsi="Courier" w:cs="Courier New"/>
          <w:color w:val="DE350B"/>
          <w:sz w:val="20"/>
          <w:szCs w:val="20"/>
        </w:rPr>
        <w:t>push</w:t>
      </w:r>
      <w:r w:rsidRPr="00726FE7">
        <w:rPr>
          <w:rFonts w:ascii="Courier" w:eastAsia="Times New Roman" w:hAnsi="Courier" w:cs="Courier New"/>
          <w:color w:val="EBECF0"/>
          <w:sz w:val="20"/>
        </w:rPr>
        <w:t xml:space="preserve"> </w:t>
      </w:r>
      <w:r w:rsidRPr="00726FE7">
        <w:rPr>
          <w:rFonts w:ascii="Courier" w:eastAsia="Times New Roman" w:hAnsi="Courier" w:cs="Courier New"/>
          <w:color w:val="DE350B"/>
          <w:sz w:val="20"/>
          <w:szCs w:val="20"/>
        </w:rPr>
        <w:t>origin</w:t>
      </w:r>
      <w:r w:rsidRPr="00726FE7">
        <w:rPr>
          <w:rFonts w:ascii="Courier" w:eastAsia="Times New Roman" w:hAnsi="Courier" w:cs="Courier New"/>
          <w:color w:val="EBECF0"/>
          <w:sz w:val="20"/>
        </w:rPr>
        <w:t xml:space="preserve"> main</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This command will push the new committed changes to the central repository. When pushing changes to the central repository, it is possible that updates from another developer have been previously pushed that contain code which conflict with the intended push updates.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will output a message indicating this conflict. In this situation, </w:t>
      </w:r>
      <w:proofErr w:type="spellStart"/>
      <w:r w:rsidRPr="00726FE7">
        <w:rPr>
          <w:rFonts w:ascii="Courier New" w:eastAsia="Times New Roman" w:hAnsi="Courier New" w:cs="Courier New"/>
          <w:color w:val="333333"/>
          <w:spacing w:val="-14"/>
          <w:sz w:val="23"/>
        </w:rPr>
        <w:t>git</w:t>
      </w:r>
      <w:proofErr w:type="spellEnd"/>
      <w:r w:rsidRPr="00726FE7">
        <w:rPr>
          <w:rFonts w:ascii="Courier New" w:eastAsia="Times New Roman" w:hAnsi="Courier New" w:cs="Courier New"/>
          <w:color w:val="333333"/>
          <w:spacing w:val="-14"/>
          <w:sz w:val="23"/>
        </w:rPr>
        <w:t xml:space="preserve"> pull</w:t>
      </w:r>
      <w:r w:rsidRPr="00726FE7">
        <w:rPr>
          <w:rFonts w:ascii="Segoe UI" w:eastAsia="Times New Roman" w:hAnsi="Segoe UI" w:cs="Segoe UI"/>
          <w:sz w:val="25"/>
          <w:szCs w:val="25"/>
        </w:rPr>
        <w:t> will first need to be executed. This conflict scenario will be expanded on in the following section.</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Managing conflicts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The central repository represents the official project, so its commit history should be treated as sacred and immutable. If a developer’s local commits diverge from the central repository,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will refuse to push their changes because this would overwrite official commits.</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28" type="#_x0000_t75" alt="Git Workflows: Managing conflicts"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Before the developer can publish their feature, they need to fetch the updated central commits and rebase their changes on top of them. This is like saying, “I want to add my changes to what everyone else has already done.” The result is a perfectly linear history, just like in traditional SVN workflows.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lastRenderedPageBreak/>
        <w:t xml:space="preserve">If local changes directly conflict with upstream commits,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will </w:t>
      </w:r>
      <w:proofErr w:type="gramStart"/>
      <w:r w:rsidRPr="00726FE7">
        <w:rPr>
          <w:rFonts w:ascii="Segoe UI" w:eastAsia="Times New Roman" w:hAnsi="Segoe UI" w:cs="Segoe UI"/>
          <w:sz w:val="25"/>
          <w:szCs w:val="25"/>
        </w:rPr>
        <w:t>pause</w:t>
      </w:r>
      <w:proofErr w:type="gramEnd"/>
      <w:r w:rsidRPr="00726FE7">
        <w:rPr>
          <w:rFonts w:ascii="Segoe UI" w:eastAsia="Times New Roman" w:hAnsi="Segoe UI" w:cs="Segoe UI"/>
          <w:sz w:val="25"/>
          <w:szCs w:val="25"/>
        </w:rPr>
        <w:t xml:space="preserve"> the rebasing process and give you a chance to manually resolve the conflicts. The nice thing about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is that it uses the same </w:t>
      </w:r>
      <w:proofErr w:type="spellStart"/>
      <w:r w:rsidRPr="00726FE7">
        <w:rPr>
          <w:rFonts w:ascii="Courier New" w:eastAsia="Times New Roman" w:hAnsi="Courier New" w:cs="Courier New"/>
          <w:color w:val="333333"/>
          <w:spacing w:val="-14"/>
          <w:sz w:val="23"/>
        </w:rPr>
        <w:t>git</w:t>
      </w:r>
      <w:proofErr w:type="spellEnd"/>
      <w:r w:rsidRPr="00726FE7">
        <w:rPr>
          <w:rFonts w:ascii="Courier New" w:eastAsia="Times New Roman" w:hAnsi="Courier New" w:cs="Courier New"/>
          <w:color w:val="333333"/>
          <w:spacing w:val="-14"/>
          <w:sz w:val="23"/>
        </w:rPr>
        <w:t xml:space="preserve"> status</w:t>
      </w:r>
      <w:r w:rsidRPr="00726FE7">
        <w:rPr>
          <w:rFonts w:ascii="Segoe UI" w:eastAsia="Times New Roman" w:hAnsi="Segoe UI" w:cs="Segoe UI"/>
          <w:sz w:val="25"/>
          <w:szCs w:val="25"/>
        </w:rPr>
        <w:t> and </w:t>
      </w:r>
      <w:proofErr w:type="spellStart"/>
      <w:r w:rsidRPr="00726FE7">
        <w:rPr>
          <w:rFonts w:ascii="Courier New" w:eastAsia="Times New Roman" w:hAnsi="Courier New" w:cs="Courier New"/>
          <w:color w:val="333333"/>
          <w:spacing w:val="-14"/>
          <w:sz w:val="23"/>
        </w:rPr>
        <w:t>git</w:t>
      </w:r>
      <w:proofErr w:type="spellEnd"/>
      <w:r w:rsidRPr="00726FE7">
        <w:rPr>
          <w:rFonts w:ascii="Courier New" w:eastAsia="Times New Roman" w:hAnsi="Courier New" w:cs="Courier New"/>
          <w:color w:val="333333"/>
          <w:spacing w:val="-14"/>
          <w:sz w:val="23"/>
        </w:rPr>
        <w:t xml:space="preserve"> add</w:t>
      </w:r>
      <w:r w:rsidRPr="00726FE7">
        <w:rPr>
          <w:rFonts w:ascii="Segoe UI" w:eastAsia="Times New Roman" w:hAnsi="Segoe UI" w:cs="Segoe UI"/>
          <w:sz w:val="25"/>
          <w:szCs w:val="25"/>
        </w:rPr>
        <w:t xml:space="preserve"> commands for both generating commits and resolving merge conflicts. This makes it easy for new developers to manage their own merges. Plus, if they get themselves into trouble,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makes it very easy to abort the entire rebase and try again (or go find help).</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t>Example</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Let’s take a general example at how a typical small team would collaborate using this workflow. We’ll see how two developers, John and Mary, can work on separate features and share their contributions via a centralized repository.</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John works on his feature</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29" type="#_x0000_t75" alt="Git Workflows: Edit Stage Commit Feature Process"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In his local repository, John can develop features using the standard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commit process: edit, stage, and commit.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Remember that since these commands create local commits, John can repeat this process as many times as he wants without worrying about what’s going on in the central repository.</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Mary works on her feature</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30" type="#_x0000_t75" alt="Git Workflows: Edit Stage Commit Feature"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Meanwhile, Mary is working on her own feature in her own local repository using the same edit/stage/commit process. Like John, she doesn’t care what’s going on in the central repository, and she </w:t>
      </w:r>
      <w:r w:rsidRPr="00726FE7">
        <w:rPr>
          <w:rFonts w:ascii="Segoe UI" w:eastAsia="Times New Roman" w:hAnsi="Segoe UI" w:cs="Segoe UI"/>
          <w:i/>
          <w:iCs/>
          <w:sz w:val="25"/>
        </w:rPr>
        <w:t>really</w:t>
      </w:r>
      <w:r w:rsidRPr="00726FE7">
        <w:rPr>
          <w:rFonts w:ascii="Segoe UI" w:eastAsia="Times New Roman" w:hAnsi="Segoe UI" w:cs="Segoe UI"/>
          <w:sz w:val="25"/>
          <w:szCs w:val="25"/>
        </w:rPr>
        <w:t> doesn’t care what John is doing in his local repository, since all local repositories are </w:t>
      </w:r>
      <w:r w:rsidRPr="00726FE7">
        <w:rPr>
          <w:rFonts w:ascii="Segoe UI" w:eastAsia="Times New Roman" w:hAnsi="Segoe UI" w:cs="Segoe UI"/>
          <w:i/>
          <w:iCs/>
          <w:sz w:val="25"/>
        </w:rPr>
        <w:t>private</w:t>
      </w:r>
      <w:r w:rsidRPr="00726FE7">
        <w:rPr>
          <w:rFonts w:ascii="Segoe UI" w:eastAsia="Times New Roman" w:hAnsi="Segoe UI" w:cs="Segoe UI"/>
          <w:sz w:val="25"/>
          <w:szCs w:val="25"/>
        </w:rPr>
        <w:t>.</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John publishes his feature</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31" type="#_x0000_t75" alt="Git Workflows: Publish Feature"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Once John finishes his feature, he should publish his local commits to the central repository so other team members can access it. He can do this with the </w:t>
      </w:r>
      <w:proofErr w:type="spellStart"/>
      <w:r w:rsidR="0042449B" w:rsidRPr="00726FE7">
        <w:rPr>
          <w:rFonts w:ascii="Courier New" w:eastAsia="Times New Roman" w:hAnsi="Courier New" w:cs="Courier New"/>
          <w:color w:val="333333"/>
          <w:spacing w:val="-14"/>
          <w:sz w:val="23"/>
        </w:rPr>
        <w:fldChar w:fldCharType="begin"/>
      </w:r>
      <w:r w:rsidRPr="00726FE7">
        <w:rPr>
          <w:rFonts w:ascii="Courier New" w:eastAsia="Times New Roman" w:hAnsi="Courier New" w:cs="Courier New"/>
          <w:color w:val="333333"/>
          <w:spacing w:val="-14"/>
          <w:sz w:val="23"/>
        </w:rPr>
        <w:instrText xml:space="preserve"> HYPERLINK "https://www.atlassian.com/git/tutorials/syncing/git-push" </w:instrText>
      </w:r>
      <w:r w:rsidR="0042449B" w:rsidRPr="00726FE7">
        <w:rPr>
          <w:rFonts w:ascii="Courier New" w:eastAsia="Times New Roman" w:hAnsi="Courier New" w:cs="Courier New"/>
          <w:color w:val="333333"/>
          <w:spacing w:val="-14"/>
          <w:sz w:val="23"/>
        </w:rPr>
        <w:fldChar w:fldCharType="separate"/>
      </w:r>
      <w:r w:rsidRPr="00726FE7">
        <w:rPr>
          <w:rFonts w:ascii="Segoe UI" w:eastAsia="Times New Roman" w:hAnsi="Segoe UI" w:cs="Segoe UI"/>
          <w:color w:val="58ADE3"/>
          <w:spacing w:val="-14"/>
          <w:sz w:val="23"/>
          <w:u w:val="single"/>
        </w:rPr>
        <w:t>git</w:t>
      </w:r>
      <w:proofErr w:type="spellEnd"/>
      <w:r w:rsidRPr="00726FE7">
        <w:rPr>
          <w:rFonts w:ascii="Segoe UI" w:eastAsia="Times New Roman" w:hAnsi="Segoe UI" w:cs="Segoe UI"/>
          <w:color w:val="58ADE3"/>
          <w:spacing w:val="-14"/>
          <w:sz w:val="23"/>
          <w:u w:val="single"/>
        </w:rPr>
        <w:t xml:space="preserve"> push</w:t>
      </w:r>
      <w:r w:rsidR="0042449B" w:rsidRPr="00726FE7">
        <w:rPr>
          <w:rFonts w:ascii="Courier New" w:eastAsia="Times New Roman" w:hAnsi="Courier New" w:cs="Courier New"/>
          <w:color w:val="333333"/>
          <w:spacing w:val="-14"/>
          <w:sz w:val="23"/>
        </w:rPr>
        <w:fldChar w:fldCharType="end"/>
      </w:r>
      <w:r w:rsidRPr="00726FE7">
        <w:rPr>
          <w:rFonts w:ascii="Segoe UI" w:eastAsia="Times New Roman" w:hAnsi="Segoe UI" w:cs="Segoe UI"/>
          <w:sz w:val="25"/>
          <w:szCs w:val="25"/>
        </w:rPr>
        <w:t> command, like so:</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r w:rsidRPr="00726FE7">
        <w:rPr>
          <w:rFonts w:ascii="Courier New" w:eastAsia="Times New Roman" w:hAnsi="Courier New" w:cs="Courier New"/>
        </w:rPr>
        <w:lastRenderedPageBreak/>
        <w:t xml:space="preserve"> </w:t>
      </w:r>
      <w:proofErr w:type="spellStart"/>
      <w:proofErr w:type="gramStart"/>
      <w:r w:rsidRPr="00726FE7">
        <w:rPr>
          <w:rFonts w:ascii="Courier" w:eastAsia="Times New Roman" w:hAnsi="Courier" w:cs="Courier New"/>
          <w:color w:val="EBECF0"/>
          <w:sz w:val="20"/>
        </w:rPr>
        <w:t>git</w:t>
      </w:r>
      <w:proofErr w:type="spellEnd"/>
      <w:proofErr w:type="gramEnd"/>
      <w:r w:rsidRPr="00726FE7">
        <w:rPr>
          <w:rFonts w:ascii="Courier" w:eastAsia="Times New Roman" w:hAnsi="Courier" w:cs="Courier New"/>
          <w:color w:val="EBECF0"/>
          <w:sz w:val="20"/>
        </w:rPr>
        <w:t xml:space="preserve"> </w:t>
      </w:r>
      <w:r w:rsidRPr="00726FE7">
        <w:rPr>
          <w:rFonts w:ascii="Courier" w:eastAsia="Times New Roman" w:hAnsi="Courier" w:cs="Courier New"/>
          <w:color w:val="DE350B"/>
          <w:sz w:val="20"/>
          <w:szCs w:val="20"/>
        </w:rPr>
        <w:t>push</w:t>
      </w:r>
      <w:r w:rsidRPr="00726FE7">
        <w:rPr>
          <w:rFonts w:ascii="Courier" w:eastAsia="Times New Roman" w:hAnsi="Courier" w:cs="Courier New"/>
          <w:color w:val="EBECF0"/>
          <w:sz w:val="20"/>
        </w:rPr>
        <w:t xml:space="preserve"> </w:t>
      </w:r>
      <w:r w:rsidRPr="00726FE7">
        <w:rPr>
          <w:rFonts w:ascii="Courier" w:eastAsia="Times New Roman" w:hAnsi="Courier" w:cs="Courier New"/>
          <w:color w:val="DE350B"/>
          <w:sz w:val="20"/>
          <w:szCs w:val="20"/>
        </w:rPr>
        <w:t>origin</w:t>
      </w:r>
      <w:r w:rsidRPr="00726FE7">
        <w:rPr>
          <w:rFonts w:ascii="Courier" w:eastAsia="Times New Roman" w:hAnsi="Courier" w:cs="Courier New"/>
          <w:color w:val="EBECF0"/>
          <w:sz w:val="20"/>
        </w:rPr>
        <w:t xml:space="preserve"> main</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Remember that </w:t>
      </w:r>
      <w:r w:rsidRPr="00726FE7">
        <w:rPr>
          <w:rFonts w:ascii="Courier New" w:eastAsia="Times New Roman" w:hAnsi="Courier New" w:cs="Courier New"/>
          <w:color w:val="333333"/>
          <w:spacing w:val="-14"/>
          <w:sz w:val="23"/>
        </w:rPr>
        <w:t>origin</w:t>
      </w:r>
      <w:r w:rsidRPr="00726FE7">
        <w:rPr>
          <w:rFonts w:ascii="Segoe UI" w:eastAsia="Times New Roman" w:hAnsi="Segoe UI" w:cs="Segoe UI"/>
          <w:sz w:val="25"/>
          <w:szCs w:val="25"/>
        </w:rPr>
        <w:t xml:space="preserve"> is the remote connection to the central repository that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created when John cloned it. The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xml:space="preserve"> argument tells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to try to make the </w:t>
      </w:r>
      <w:r w:rsidRPr="00726FE7">
        <w:rPr>
          <w:rFonts w:ascii="Courier New" w:eastAsia="Times New Roman" w:hAnsi="Courier New" w:cs="Courier New"/>
          <w:color w:val="333333"/>
          <w:spacing w:val="-14"/>
          <w:sz w:val="23"/>
        </w:rPr>
        <w:t>origin</w:t>
      </w:r>
      <w:r w:rsidRPr="00726FE7">
        <w:rPr>
          <w:rFonts w:ascii="Segoe UI" w:eastAsia="Times New Roman" w:hAnsi="Segoe UI" w:cs="Segoe UI"/>
          <w:sz w:val="25"/>
          <w:szCs w:val="25"/>
        </w:rPr>
        <w:t>’s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branch look like his local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branch. Since the central repository hasn’t been updated since John cloned it, this won’t result in any conflicts and the push will work as expected.</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Mary tries to publish her feature</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32" type="#_x0000_t75" alt="Git Workflows: Push Command Error"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Let’s see what happens if Mary tries to push her feature after John has successfully published his changes to the central repository. She can use the exact same push command:</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r w:rsidRPr="00726FE7">
        <w:rPr>
          <w:rFonts w:ascii="Courier New" w:eastAsia="Times New Roman" w:hAnsi="Courier New" w:cs="Courier New"/>
        </w:rPr>
        <w:t xml:space="preserve"> </w:t>
      </w:r>
      <w:proofErr w:type="spellStart"/>
      <w:proofErr w:type="gramStart"/>
      <w:r w:rsidRPr="00726FE7">
        <w:rPr>
          <w:rFonts w:ascii="Courier" w:eastAsia="Times New Roman" w:hAnsi="Courier" w:cs="Courier New"/>
          <w:color w:val="EBECF0"/>
          <w:sz w:val="20"/>
        </w:rPr>
        <w:t>git</w:t>
      </w:r>
      <w:proofErr w:type="spellEnd"/>
      <w:proofErr w:type="gramEnd"/>
      <w:r w:rsidRPr="00726FE7">
        <w:rPr>
          <w:rFonts w:ascii="Courier" w:eastAsia="Times New Roman" w:hAnsi="Courier" w:cs="Courier New"/>
          <w:color w:val="EBECF0"/>
          <w:sz w:val="20"/>
        </w:rPr>
        <w:t xml:space="preserve"> </w:t>
      </w:r>
      <w:r w:rsidRPr="00726FE7">
        <w:rPr>
          <w:rFonts w:ascii="Courier" w:eastAsia="Times New Roman" w:hAnsi="Courier" w:cs="Courier New"/>
          <w:color w:val="DE350B"/>
          <w:sz w:val="20"/>
          <w:szCs w:val="20"/>
        </w:rPr>
        <w:t>push</w:t>
      </w:r>
      <w:r w:rsidRPr="00726FE7">
        <w:rPr>
          <w:rFonts w:ascii="Courier" w:eastAsia="Times New Roman" w:hAnsi="Courier" w:cs="Courier New"/>
          <w:color w:val="EBECF0"/>
          <w:sz w:val="20"/>
        </w:rPr>
        <w:t xml:space="preserve"> </w:t>
      </w:r>
      <w:r w:rsidRPr="00726FE7">
        <w:rPr>
          <w:rFonts w:ascii="Courier" w:eastAsia="Times New Roman" w:hAnsi="Courier" w:cs="Courier New"/>
          <w:color w:val="DE350B"/>
          <w:sz w:val="20"/>
          <w:szCs w:val="20"/>
        </w:rPr>
        <w:t>origin</w:t>
      </w:r>
      <w:r w:rsidRPr="00726FE7">
        <w:rPr>
          <w:rFonts w:ascii="Courier" w:eastAsia="Times New Roman" w:hAnsi="Courier" w:cs="Courier New"/>
          <w:color w:val="EBECF0"/>
          <w:sz w:val="20"/>
        </w:rPr>
        <w:t xml:space="preserve"> main</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But, since her local history has diverged from the central repository,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will refuse the request with a rather verbose error message:</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proofErr w:type="gramStart"/>
      <w:r w:rsidRPr="00726FE7">
        <w:rPr>
          <w:rFonts w:ascii="Courier" w:eastAsia="Times New Roman" w:hAnsi="Courier" w:cs="Courier New"/>
          <w:color w:val="EBECF0"/>
          <w:sz w:val="20"/>
        </w:rPr>
        <w:t>error</w:t>
      </w:r>
      <w:proofErr w:type="gramEnd"/>
      <w:r w:rsidRPr="00726FE7">
        <w:rPr>
          <w:rFonts w:ascii="Courier" w:eastAsia="Times New Roman" w:hAnsi="Courier" w:cs="Courier New"/>
          <w:color w:val="EBECF0"/>
          <w:sz w:val="20"/>
        </w:rPr>
        <w:t>: failed </w:t>
      </w:r>
      <w:r w:rsidRPr="00726FE7">
        <w:rPr>
          <w:rFonts w:ascii="Courier" w:eastAsia="Times New Roman" w:hAnsi="Courier" w:cs="Courier New"/>
          <w:color w:val="DE350B"/>
          <w:sz w:val="20"/>
          <w:szCs w:val="20"/>
        </w:rPr>
        <w:t>to</w:t>
      </w:r>
      <w:r w:rsidRPr="00726FE7">
        <w:rPr>
          <w:rFonts w:ascii="Courier" w:eastAsia="Times New Roman" w:hAnsi="Courier" w:cs="Courier New"/>
          <w:color w:val="EBECF0"/>
          <w:sz w:val="20"/>
        </w:rPr>
        <w:t> push some refs </w:t>
      </w:r>
      <w:r w:rsidRPr="00726FE7">
        <w:rPr>
          <w:rFonts w:ascii="Courier" w:eastAsia="Times New Roman" w:hAnsi="Courier" w:cs="Courier New"/>
          <w:color w:val="DE350B"/>
          <w:sz w:val="20"/>
          <w:szCs w:val="20"/>
        </w:rPr>
        <w:t>to</w:t>
      </w:r>
      <w:r w:rsidRPr="00726FE7">
        <w:rPr>
          <w:rFonts w:ascii="Courier" w:eastAsia="Times New Roman" w:hAnsi="Courier" w:cs="Courier New"/>
          <w:color w:val="EBECF0"/>
          <w:sz w:val="20"/>
        </w:rPr>
        <w:t> </w:t>
      </w:r>
      <w:r w:rsidRPr="00726FE7">
        <w:rPr>
          <w:rFonts w:ascii="Courier" w:eastAsia="Times New Roman" w:hAnsi="Courier" w:cs="Courier New"/>
          <w:color w:val="00B8D9"/>
          <w:sz w:val="20"/>
          <w:szCs w:val="20"/>
        </w:rPr>
        <w:t>'/path/</w:t>
      </w:r>
      <w:proofErr w:type="spellStart"/>
      <w:r w:rsidRPr="00726FE7">
        <w:rPr>
          <w:rFonts w:ascii="Courier" w:eastAsia="Times New Roman" w:hAnsi="Courier" w:cs="Courier New"/>
          <w:color w:val="00B8D9"/>
          <w:sz w:val="20"/>
          <w:szCs w:val="20"/>
        </w:rPr>
        <w:t>to</w:t>
      </w:r>
      <w:proofErr w:type="spellEnd"/>
      <w:r w:rsidRPr="00726FE7">
        <w:rPr>
          <w:rFonts w:ascii="Courier" w:eastAsia="Times New Roman" w:hAnsi="Courier" w:cs="Courier New"/>
          <w:color w:val="00B8D9"/>
          <w:sz w:val="20"/>
          <w:szCs w:val="20"/>
        </w:rPr>
        <w:t>/repo.git'</w:t>
      </w:r>
      <w:r w:rsidRPr="00726FE7">
        <w:rPr>
          <w:rFonts w:ascii="Courier" w:eastAsia="Times New Roman" w:hAnsi="Courier" w:cs="Courier New"/>
          <w:color w:val="EBECF0"/>
          <w:sz w:val="20"/>
          <w:szCs w:val="20"/>
          <w:shd w:val="clear" w:color="auto" w:fill="091E42"/>
        </w:rPr>
        <w:br/>
      </w:r>
      <w:r w:rsidRPr="00726FE7">
        <w:rPr>
          <w:rFonts w:ascii="Courier" w:eastAsia="Times New Roman" w:hAnsi="Courier" w:cs="Courier New"/>
          <w:color w:val="EBECF0"/>
          <w:sz w:val="20"/>
        </w:rPr>
        <w:t>hint: Updates were rejected because </w:t>
      </w:r>
      <w:r w:rsidRPr="00726FE7">
        <w:rPr>
          <w:rFonts w:ascii="Courier" w:eastAsia="Times New Roman" w:hAnsi="Courier" w:cs="Courier New"/>
          <w:color w:val="00875A"/>
          <w:sz w:val="20"/>
          <w:szCs w:val="20"/>
        </w:rPr>
        <w:t>the</w:t>
      </w:r>
      <w:r w:rsidRPr="00726FE7">
        <w:rPr>
          <w:rFonts w:ascii="Courier" w:eastAsia="Times New Roman" w:hAnsi="Courier" w:cs="Courier New"/>
          <w:color w:val="EBECF0"/>
          <w:sz w:val="20"/>
        </w:rPr>
        <w:t> tip </w:t>
      </w:r>
      <w:r w:rsidRPr="00726FE7">
        <w:rPr>
          <w:rFonts w:ascii="Courier" w:eastAsia="Times New Roman" w:hAnsi="Courier" w:cs="Courier New"/>
          <w:color w:val="00875A"/>
          <w:sz w:val="20"/>
          <w:szCs w:val="20"/>
        </w:rPr>
        <w:t>of</w:t>
      </w:r>
      <w:r w:rsidRPr="00726FE7">
        <w:rPr>
          <w:rFonts w:ascii="Courier" w:eastAsia="Times New Roman" w:hAnsi="Courier" w:cs="Courier New"/>
          <w:color w:val="EBECF0"/>
          <w:sz w:val="20"/>
        </w:rPr>
        <w:t> your current branch is behind</w:t>
      </w:r>
      <w:r w:rsidRPr="00726FE7">
        <w:rPr>
          <w:rFonts w:ascii="Courier" w:eastAsia="Times New Roman" w:hAnsi="Courier" w:cs="Courier New"/>
          <w:color w:val="EBECF0"/>
          <w:sz w:val="20"/>
          <w:szCs w:val="20"/>
          <w:shd w:val="clear" w:color="auto" w:fill="091E42"/>
        </w:rPr>
        <w:br/>
      </w:r>
      <w:r w:rsidRPr="00726FE7">
        <w:rPr>
          <w:rFonts w:ascii="Courier" w:eastAsia="Times New Roman" w:hAnsi="Courier" w:cs="Courier New"/>
          <w:color w:val="EBECF0"/>
          <w:sz w:val="20"/>
        </w:rPr>
        <w:t>hint: its remote counterpart. Merge </w:t>
      </w:r>
      <w:r w:rsidRPr="00726FE7">
        <w:rPr>
          <w:rFonts w:ascii="Courier" w:eastAsia="Times New Roman" w:hAnsi="Courier" w:cs="Courier New"/>
          <w:color w:val="00875A"/>
          <w:sz w:val="20"/>
          <w:szCs w:val="20"/>
        </w:rPr>
        <w:t>the</w:t>
      </w:r>
      <w:r w:rsidRPr="00726FE7">
        <w:rPr>
          <w:rFonts w:ascii="Courier" w:eastAsia="Times New Roman" w:hAnsi="Courier" w:cs="Courier New"/>
          <w:color w:val="EBECF0"/>
          <w:sz w:val="20"/>
        </w:rPr>
        <w:t> remote changes (e.g. </w:t>
      </w:r>
      <w:r w:rsidRPr="00726FE7">
        <w:rPr>
          <w:rFonts w:ascii="Courier" w:eastAsia="Times New Roman" w:hAnsi="Courier" w:cs="Courier New"/>
          <w:color w:val="00B8D9"/>
          <w:sz w:val="20"/>
          <w:szCs w:val="20"/>
        </w:rPr>
        <w:t>'git pull'</w:t>
      </w:r>
      <w:proofErr w:type="gramStart"/>
      <w:r w:rsidRPr="00726FE7">
        <w:rPr>
          <w:rFonts w:ascii="Courier" w:eastAsia="Times New Roman" w:hAnsi="Courier" w:cs="Courier New"/>
          <w:color w:val="EBECF0"/>
          <w:sz w:val="20"/>
        </w:rPr>
        <w:t>)</w:t>
      </w:r>
      <w:proofErr w:type="gramEnd"/>
      <w:r w:rsidRPr="00726FE7">
        <w:rPr>
          <w:rFonts w:ascii="Courier" w:eastAsia="Times New Roman" w:hAnsi="Courier" w:cs="Courier New"/>
          <w:color w:val="EBECF0"/>
          <w:sz w:val="20"/>
          <w:szCs w:val="20"/>
          <w:shd w:val="clear" w:color="auto" w:fill="091E42"/>
        </w:rPr>
        <w:br/>
      </w:r>
      <w:r w:rsidRPr="00726FE7">
        <w:rPr>
          <w:rFonts w:ascii="Courier" w:eastAsia="Times New Roman" w:hAnsi="Courier" w:cs="Courier New"/>
          <w:color w:val="EBECF0"/>
          <w:sz w:val="20"/>
        </w:rPr>
        <w:t>hint: </w:t>
      </w:r>
      <w:r w:rsidRPr="00726FE7">
        <w:rPr>
          <w:rFonts w:ascii="Courier" w:eastAsia="Times New Roman" w:hAnsi="Courier" w:cs="Courier New"/>
          <w:color w:val="00875A"/>
          <w:sz w:val="20"/>
          <w:szCs w:val="20"/>
        </w:rPr>
        <w:t>before</w:t>
      </w:r>
      <w:r w:rsidRPr="00726FE7">
        <w:rPr>
          <w:rFonts w:ascii="Courier" w:eastAsia="Times New Roman" w:hAnsi="Courier" w:cs="Courier New"/>
          <w:color w:val="EBECF0"/>
          <w:sz w:val="20"/>
        </w:rPr>
        <w:t> pushing again.</w:t>
      </w:r>
      <w:r w:rsidRPr="00726FE7">
        <w:rPr>
          <w:rFonts w:ascii="Courier" w:eastAsia="Times New Roman" w:hAnsi="Courier" w:cs="Courier New"/>
          <w:color w:val="EBECF0"/>
          <w:sz w:val="20"/>
          <w:szCs w:val="20"/>
          <w:shd w:val="clear" w:color="auto" w:fill="091E42"/>
        </w:rPr>
        <w:br/>
      </w:r>
      <w:proofErr w:type="gramStart"/>
      <w:r w:rsidRPr="00726FE7">
        <w:rPr>
          <w:rFonts w:ascii="Courier" w:eastAsia="Times New Roman" w:hAnsi="Courier" w:cs="Courier New"/>
          <w:color w:val="EBECF0"/>
          <w:sz w:val="20"/>
        </w:rPr>
        <w:t>hint</w:t>
      </w:r>
      <w:proofErr w:type="gramEnd"/>
      <w:r w:rsidRPr="00726FE7">
        <w:rPr>
          <w:rFonts w:ascii="Courier" w:eastAsia="Times New Roman" w:hAnsi="Courier" w:cs="Courier New"/>
          <w:color w:val="EBECF0"/>
          <w:sz w:val="20"/>
        </w:rPr>
        <w:t>: See </w:t>
      </w:r>
      <w:r w:rsidRPr="00726FE7">
        <w:rPr>
          <w:rFonts w:ascii="Courier" w:eastAsia="Times New Roman" w:hAnsi="Courier" w:cs="Courier New"/>
          <w:color w:val="00875A"/>
          <w:sz w:val="20"/>
          <w:szCs w:val="20"/>
        </w:rPr>
        <w:t>the</w:t>
      </w:r>
      <w:r w:rsidRPr="00726FE7">
        <w:rPr>
          <w:rFonts w:ascii="Courier" w:eastAsia="Times New Roman" w:hAnsi="Courier" w:cs="Courier New"/>
          <w:color w:val="EBECF0"/>
          <w:sz w:val="20"/>
        </w:rPr>
        <w:t> </w:t>
      </w:r>
      <w:r w:rsidRPr="00726FE7">
        <w:rPr>
          <w:rFonts w:ascii="Courier" w:eastAsia="Times New Roman" w:hAnsi="Courier" w:cs="Courier New"/>
          <w:color w:val="00B8D9"/>
          <w:sz w:val="20"/>
          <w:szCs w:val="20"/>
        </w:rPr>
        <w:t>'Note about fast-forwards'</w:t>
      </w:r>
      <w:r w:rsidRPr="00726FE7">
        <w:rPr>
          <w:rFonts w:ascii="Courier" w:eastAsia="Times New Roman" w:hAnsi="Courier" w:cs="Courier New"/>
          <w:color w:val="EBECF0"/>
          <w:sz w:val="20"/>
        </w:rPr>
        <w:t> </w:t>
      </w:r>
      <w:r w:rsidRPr="00726FE7">
        <w:rPr>
          <w:rFonts w:ascii="Courier" w:eastAsia="Times New Roman" w:hAnsi="Courier" w:cs="Courier New"/>
          <w:color w:val="00875A"/>
          <w:sz w:val="20"/>
          <w:szCs w:val="20"/>
        </w:rPr>
        <w:t>in</w:t>
      </w:r>
      <w:r w:rsidRPr="00726FE7">
        <w:rPr>
          <w:rFonts w:ascii="Courier" w:eastAsia="Times New Roman" w:hAnsi="Courier" w:cs="Courier New"/>
          <w:color w:val="EBECF0"/>
          <w:sz w:val="20"/>
        </w:rPr>
        <w:t> </w:t>
      </w:r>
      <w:r w:rsidRPr="00726FE7">
        <w:rPr>
          <w:rFonts w:ascii="Courier" w:eastAsia="Times New Roman" w:hAnsi="Courier" w:cs="Courier New"/>
          <w:color w:val="00B8D9"/>
          <w:sz w:val="20"/>
          <w:szCs w:val="20"/>
        </w:rPr>
        <w:t>'</w:t>
      </w:r>
      <w:proofErr w:type="spellStart"/>
      <w:r w:rsidRPr="00726FE7">
        <w:rPr>
          <w:rFonts w:ascii="Courier" w:eastAsia="Times New Roman" w:hAnsi="Courier" w:cs="Courier New"/>
          <w:color w:val="00B8D9"/>
          <w:sz w:val="20"/>
          <w:szCs w:val="20"/>
        </w:rPr>
        <w:t>git</w:t>
      </w:r>
      <w:proofErr w:type="spellEnd"/>
      <w:r w:rsidRPr="00726FE7">
        <w:rPr>
          <w:rFonts w:ascii="Courier" w:eastAsia="Times New Roman" w:hAnsi="Courier" w:cs="Courier New"/>
          <w:color w:val="00B8D9"/>
          <w:sz w:val="20"/>
          <w:szCs w:val="20"/>
        </w:rPr>
        <w:t> push --help'</w:t>
      </w:r>
      <w:r w:rsidRPr="00726FE7">
        <w:rPr>
          <w:rFonts w:ascii="Courier" w:eastAsia="Times New Roman" w:hAnsi="Courier" w:cs="Courier New"/>
          <w:color w:val="EBECF0"/>
          <w:sz w:val="20"/>
        </w:rPr>
        <w:t> </w:t>
      </w:r>
      <w:r w:rsidRPr="00726FE7">
        <w:rPr>
          <w:rFonts w:ascii="Courier" w:eastAsia="Times New Roman" w:hAnsi="Courier" w:cs="Courier New"/>
          <w:color w:val="00875A"/>
          <w:sz w:val="20"/>
          <w:szCs w:val="20"/>
        </w:rPr>
        <w:t>for</w:t>
      </w:r>
      <w:r w:rsidRPr="00726FE7">
        <w:rPr>
          <w:rFonts w:ascii="Courier" w:eastAsia="Times New Roman" w:hAnsi="Courier" w:cs="Courier New"/>
          <w:color w:val="EBECF0"/>
          <w:sz w:val="20"/>
        </w:rPr>
        <w:t> details.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This prevents Mary from overwriting official commits. She needs to pull John’s updates into her repository, integrate them with her local changes, and then try again.</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Mary rebases on top of John’s commit(s)</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33" type="#_x0000_t75" alt="Git Workflows: Git Pull Rebase"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Mary can use </w:t>
      </w:r>
      <w:proofErr w:type="spellStart"/>
      <w:r w:rsidR="0042449B" w:rsidRPr="00726FE7">
        <w:rPr>
          <w:rFonts w:ascii="Courier New" w:eastAsia="Times New Roman" w:hAnsi="Courier New" w:cs="Courier New"/>
          <w:color w:val="333333"/>
          <w:spacing w:val="-14"/>
          <w:sz w:val="23"/>
        </w:rPr>
        <w:fldChar w:fldCharType="begin"/>
      </w:r>
      <w:r w:rsidRPr="00726FE7">
        <w:rPr>
          <w:rFonts w:ascii="Courier New" w:eastAsia="Times New Roman" w:hAnsi="Courier New" w:cs="Courier New"/>
          <w:color w:val="333333"/>
          <w:spacing w:val="-14"/>
          <w:sz w:val="23"/>
        </w:rPr>
        <w:instrText xml:space="preserve"> HYPERLINK "https://www.atlassian.com/git/tutorials/syncing/git-pull" </w:instrText>
      </w:r>
      <w:r w:rsidR="0042449B" w:rsidRPr="00726FE7">
        <w:rPr>
          <w:rFonts w:ascii="Courier New" w:eastAsia="Times New Roman" w:hAnsi="Courier New" w:cs="Courier New"/>
          <w:color w:val="333333"/>
          <w:spacing w:val="-14"/>
          <w:sz w:val="23"/>
        </w:rPr>
        <w:fldChar w:fldCharType="separate"/>
      </w:r>
      <w:r w:rsidRPr="00726FE7">
        <w:rPr>
          <w:rFonts w:ascii="Segoe UI" w:eastAsia="Times New Roman" w:hAnsi="Segoe UI" w:cs="Segoe UI"/>
          <w:color w:val="58ADE3"/>
          <w:spacing w:val="-14"/>
          <w:sz w:val="23"/>
          <w:u w:val="single"/>
        </w:rPr>
        <w:t>git</w:t>
      </w:r>
      <w:proofErr w:type="spellEnd"/>
      <w:r w:rsidRPr="00726FE7">
        <w:rPr>
          <w:rFonts w:ascii="Segoe UI" w:eastAsia="Times New Roman" w:hAnsi="Segoe UI" w:cs="Segoe UI"/>
          <w:color w:val="58ADE3"/>
          <w:spacing w:val="-14"/>
          <w:sz w:val="23"/>
          <w:u w:val="single"/>
        </w:rPr>
        <w:t xml:space="preserve"> pull</w:t>
      </w:r>
      <w:r w:rsidR="0042449B" w:rsidRPr="00726FE7">
        <w:rPr>
          <w:rFonts w:ascii="Courier New" w:eastAsia="Times New Roman" w:hAnsi="Courier New" w:cs="Courier New"/>
          <w:color w:val="333333"/>
          <w:spacing w:val="-14"/>
          <w:sz w:val="23"/>
        </w:rPr>
        <w:fldChar w:fldCharType="end"/>
      </w:r>
      <w:r w:rsidRPr="00726FE7">
        <w:rPr>
          <w:rFonts w:ascii="Segoe UI" w:eastAsia="Times New Roman" w:hAnsi="Segoe UI" w:cs="Segoe UI"/>
          <w:sz w:val="25"/>
          <w:szCs w:val="25"/>
        </w:rPr>
        <w:t> to incorporate upstream changes into her repository. This command is sort of like </w:t>
      </w:r>
      <w:proofErr w:type="spellStart"/>
      <w:r w:rsidRPr="00726FE7">
        <w:rPr>
          <w:rFonts w:ascii="Courier New" w:eastAsia="Times New Roman" w:hAnsi="Courier New" w:cs="Courier New"/>
          <w:color w:val="333333"/>
          <w:spacing w:val="-14"/>
          <w:sz w:val="23"/>
        </w:rPr>
        <w:t>svn</w:t>
      </w:r>
      <w:proofErr w:type="spellEnd"/>
      <w:r w:rsidRPr="00726FE7">
        <w:rPr>
          <w:rFonts w:ascii="Courier New" w:eastAsia="Times New Roman" w:hAnsi="Courier New" w:cs="Courier New"/>
          <w:color w:val="333333"/>
          <w:spacing w:val="-14"/>
          <w:sz w:val="23"/>
        </w:rPr>
        <w:t xml:space="preserve"> update</w:t>
      </w:r>
      <w:r w:rsidRPr="00726FE7">
        <w:rPr>
          <w:rFonts w:ascii="Segoe UI" w:eastAsia="Times New Roman" w:hAnsi="Segoe UI" w:cs="Segoe UI"/>
          <w:sz w:val="25"/>
          <w:szCs w:val="25"/>
        </w:rPr>
        <w:t>—it pulls the entire upstream commit history into Mary’s local repository and tries to integrate it with her local commits:</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r w:rsidRPr="00726FE7">
        <w:rPr>
          <w:rFonts w:ascii="Courier New" w:eastAsia="Times New Roman" w:hAnsi="Courier New" w:cs="Courier New"/>
        </w:rPr>
        <w:t xml:space="preserve"> </w:t>
      </w:r>
      <w:proofErr w:type="spellStart"/>
      <w:proofErr w:type="gramStart"/>
      <w:r w:rsidRPr="00726FE7">
        <w:rPr>
          <w:rFonts w:ascii="Courier" w:eastAsia="Times New Roman" w:hAnsi="Courier" w:cs="Courier New"/>
          <w:color w:val="EBECF0"/>
          <w:sz w:val="20"/>
        </w:rPr>
        <w:t>git</w:t>
      </w:r>
      <w:proofErr w:type="spellEnd"/>
      <w:proofErr w:type="gramEnd"/>
      <w:r w:rsidRPr="00726FE7">
        <w:rPr>
          <w:rFonts w:ascii="Courier" w:eastAsia="Times New Roman" w:hAnsi="Courier" w:cs="Courier New"/>
          <w:color w:val="EBECF0"/>
          <w:sz w:val="20"/>
        </w:rPr>
        <w:t xml:space="preserve"> pull </w:t>
      </w:r>
      <w:r w:rsidRPr="00726FE7">
        <w:rPr>
          <w:rFonts w:ascii="Courier" w:eastAsia="Times New Roman" w:hAnsi="Courier" w:cs="Courier New"/>
          <w:color w:val="A5ADBA"/>
          <w:sz w:val="20"/>
          <w:szCs w:val="20"/>
        </w:rPr>
        <w:t>--rebase origin main</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The </w:t>
      </w:r>
      <w:r w:rsidRPr="00726FE7">
        <w:rPr>
          <w:rFonts w:ascii="Courier New" w:eastAsia="Times New Roman" w:hAnsi="Courier New" w:cs="Courier New"/>
          <w:color w:val="333333"/>
          <w:spacing w:val="-14"/>
          <w:sz w:val="23"/>
        </w:rPr>
        <w:t>--rebase</w:t>
      </w:r>
      <w:r w:rsidRPr="00726FE7">
        <w:rPr>
          <w:rFonts w:ascii="Segoe UI" w:eastAsia="Times New Roman" w:hAnsi="Segoe UI" w:cs="Segoe UI"/>
          <w:sz w:val="25"/>
          <w:szCs w:val="25"/>
        </w:rPr>
        <w:t xml:space="preserve"> option tells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to move all of Mary’s commits to the tip of the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xml:space="preserve"> branch after </w:t>
      </w:r>
      <w:proofErr w:type="spellStart"/>
      <w:r w:rsidRPr="00726FE7">
        <w:rPr>
          <w:rFonts w:ascii="Segoe UI" w:eastAsia="Times New Roman" w:hAnsi="Segoe UI" w:cs="Segoe UI"/>
          <w:sz w:val="25"/>
          <w:szCs w:val="25"/>
        </w:rPr>
        <w:t>synchronising</w:t>
      </w:r>
      <w:proofErr w:type="spellEnd"/>
      <w:r w:rsidRPr="00726FE7">
        <w:rPr>
          <w:rFonts w:ascii="Segoe UI" w:eastAsia="Times New Roman" w:hAnsi="Segoe UI" w:cs="Segoe UI"/>
          <w:sz w:val="25"/>
          <w:szCs w:val="25"/>
        </w:rPr>
        <w:t xml:space="preserve"> it with the changes from the central repository, as shown below:</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34" type="#_x0000_t75" alt="Git workflows: Rebasing to Master"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lastRenderedPageBreak/>
        <w:t>The pull would still work if you forgot this option, but you would wind up with a superfluous “merge commit” every time someone needed to synchronize with the central repository. For this workflow, it’s always better to rebase instead of generating a merge commit.</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Mary resolves a merge conflict</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35" type="#_x0000_t75" alt="Git Workflows: Rebasing on Commits"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Rebasing works by transferring each local commit to the updated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branch one at a time. This means that you catch merge conflicts on a commit-by-commit basis rather than resolving all of them in one massive merge commit. This keeps your commits as focused as possible and makes for a clean project history. In turn, this makes it much easier to figure out where bugs were introduced and, if necessary, to roll back changes with minimal impact on the project.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If Mary and John are working on unrelated features, it’s unlikely that the rebasing process will generate conflicts. But if it does,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will </w:t>
      </w:r>
      <w:proofErr w:type="gramStart"/>
      <w:r w:rsidRPr="00726FE7">
        <w:rPr>
          <w:rFonts w:ascii="Segoe UI" w:eastAsia="Times New Roman" w:hAnsi="Segoe UI" w:cs="Segoe UI"/>
          <w:sz w:val="25"/>
          <w:szCs w:val="25"/>
        </w:rPr>
        <w:t>pause</w:t>
      </w:r>
      <w:proofErr w:type="gramEnd"/>
      <w:r w:rsidRPr="00726FE7">
        <w:rPr>
          <w:rFonts w:ascii="Segoe UI" w:eastAsia="Times New Roman" w:hAnsi="Segoe UI" w:cs="Segoe UI"/>
          <w:sz w:val="25"/>
          <w:szCs w:val="25"/>
        </w:rPr>
        <w:t xml:space="preserve"> the rebase at the current commit and output the following message, along with some relevant instructions:</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r w:rsidRPr="00726FE7">
        <w:rPr>
          <w:rFonts w:ascii="Courier" w:eastAsia="Times New Roman" w:hAnsi="Courier" w:cs="Courier New"/>
          <w:color w:val="EBECF0"/>
          <w:sz w:val="20"/>
        </w:rPr>
        <w:t>CONFLICT (content): </w:t>
      </w:r>
      <w:r w:rsidRPr="00726FE7">
        <w:rPr>
          <w:rFonts w:ascii="Courier" w:eastAsia="Times New Roman" w:hAnsi="Courier" w:cs="Courier New"/>
          <w:color w:val="00875A"/>
          <w:sz w:val="20"/>
          <w:szCs w:val="20"/>
        </w:rPr>
        <w:t>Merge</w:t>
      </w:r>
      <w:r w:rsidRPr="00726FE7">
        <w:rPr>
          <w:rFonts w:ascii="Courier" w:eastAsia="Times New Roman" w:hAnsi="Courier" w:cs="Courier New"/>
          <w:color w:val="EBECF0"/>
          <w:sz w:val="20"/>
        </w:rPr>
        <w:t> conflict </w:t>
      </w:r>
      <w:r w:rsidRPr="00726FE7">
        <w:rPr>
          <w:rFonts w:ascii="Courier" w:eastAsia="Times New Roman" w:hAnsi="Courier" w:cs="Courier New"/>
          <w:color w:val="00875A"/>
          <w:sz w:val="20"/>
          <w:szCs w:val="20"/>
        </w:rPr>
        <w:t>in</w:t>
      </w:r>
      <w:r w:rsidRPr="00726FE7">
        <w:rPr>
          <w:rFonts w:ascii="Courier" w:eastAsia="Times New Roman" w:hAnsi="Courier" w:cs="Courier New"/>
          <w:color w:val="EBECF0"/>
          <w:sz w:val="20"/>
        </w:rPr>
        <w:t> &lt;</w:t>
      </w:r>
      <w:r w:rsidRPr="00726FE7">
        <w:rPr>
          <w:rFonts w:ascii="Courier" w:eastAsia="Times New Roman" w:hAnsi="Courier" w:cs="Courier New"/>
          <w:color w:val="00875A"/>
          <w:sz w:val="20"/>
          <w:szCs w:val="20"/>
        </w:rPr>
        <w:t>some</w:t>
      </w:r>
      <w:r w:rsidRPr="00726FE7">
        <w:rPr>
          <w:rFonts w:ascii="Courier" w:eastAsia="Times New Roman" w:hAnsi="Courier" w:cs="Courier New"/>
          <w:color w:val="EBECF0"/>
          <w:sz w:val="20"/>
        </w:rPr>
        <w:t>-</w:t>
      </w:r>
      <w:r w:rsidRPr="00726FE7">
        <w:rPr>
          <w:rFonts w:ascii="Courier" w:eastAsia="Times New Roman" w:hAnsi="Courier" w:cs="Courier New"/>
          <w:color w:val="00875A"/>
          <w:sz w:val="20"/>
          <w:szCs w:val="20"/>
        </w:rPr>
        <w:t>file</w:t>
      </w:r>
      <w:r w:rsidRPr="00726FE7">
        <w:rPr>
          <w:rFonts w:ascii="Courier" w:eastAsia="Times New Roman" w:hAnsi="Courier" w:cs="Courier New"/>
          <w:color w:val="EBECF0"/>
          <w:sz w:val="20"/>
        </w:rPr>
        <w:t>&gt;</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36" type="#_x0000_t75" alt="Git workflows: Conflict Resolution"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The great thing about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is that </w:t>
      </w:r>
      <w:r w:rsidRPr="00726FE7">
        <w:rPr>
          <w:rFonts w:ascii="Segoe UI" w:eastAsia="Times New Roman" w:hAnsi="Segoe UI" w:cs="Segoe UI"/>
          <w:i/>
          <w:iCs/>
          <w:sz w:val="25"/>
        </w:rPr>
        <w:t>anyone</w:t>
      </w:r>
      <w:r w:rsidRPr="00726FE7">
        <w:rPr>
          <w:rFonts w:ascii="Segoe UI" w:eastAsia="Times New Roman" w:hAnsi="Segoe UI" w:cs="Segoe UI"/>
          <w:sz w:val="25"/>
          <w:szCs w:val="25"/>
        </w:rPr>
        <w:t> can resolve their own merge conflicts. In our example, Mary would simply run a </w:t>
      </w:r>
      <w:proofErr w:type="spellStart"/>
      <w:r w:rsidR="0042449B" w:rsidRPr="00726FE7">
        <w:rPr>
          <w:rFonts w:ascii="Courier New" w:eastAsia="Times New Roman" w:hAnsi="Courier New" w:cs="Courier New"/>
          <w:color w:val="333333"/>
          <w:spacing w:val="-14"/>
          <w:sz w:val="23"/>
        </w:rPr>
        <w:fldChar w:fldCharType="begin"/>
      </w:r>
      <w:r w:rsidRPr="00726FE7">
        <w:rPr>
          <w:rFonts w:ascii="Courier New" w:eastAsia="Times New Roman" w:hAnsi="Courier New" w:cs="Courier New"/>
          <w:color w:val="333333"/>
          <w:spacing w:val="-14"/>
          <w:sz w:val="23"/>
        </w:rPr>
        <w:instrText xml:space="preserve"> HYPERLINK "https://www.atlassian.com/git/tutorials/inspecting-a-repository" </w:instrText>
      </w:r>
      <w:r w:rsidR="0042449B" w:rsidRPr="00726FE7">
        <w:rPr>
          <w:rFonts w:ascii="Courier New" w:eastAsia="Times New Roman" w:hAnsi="Courier New" w:cs="Courier New"/>
          <w:color w:val="333333"/>
          <w:spacing w:val="-14"/>
          <w:sz w:val="23"/>
        </w:rPr>
        <w:fldChar w:fldCharType="separate"/>
      </w:r>
      <w:r w:rsidRPr="00726FE7">
        <w:rPr>
          <w:rFonts w:ascii="Segoe UI" w:eastAsia="Times New Roman" w:hAnsi="Segoe UI" w:cs="Segoe UI"/>
          <w:color w:val="58ADE3"/>
          <w:spacing w:val="-14"/>
          <w:sz w:val="23"/>
          <w:u w:val="single"/>
        </w:rPr>
        <w:t>git</w:t>
      </w:r>
      <w:proofErr w:type="spellEnd"/>
      <w:r w:rsidRPr="00726FE7">
        <w:rPr>
          <w:rFonts w:ascii="Segoe UI" w:eastAsia="Times New Roman" w:hAnsi="Segoe UI" w:cs="Segoe UI"/>
          <w:color w:val="58ADE3"/>
          <w:spacing w:val="-14"/>
          <w:sz w:val="23"/>
          <w:u w:val="single"/>
        </w:rPr>
        <w:t xml:space="preserve"> status</w:t>
      </w:r>
      <w:r w:rsidR="0042449B" w:rsidRPr="00726FE7">
        <w:rPr>
          <w:rFonts w:ascii="Courier New" w:eastAsia="Times New Roman" w:hAnsi="Courier New" w:cs="Courier New"/>
          <w:color w:val="333333"/>
          <w:spacing w:val="-14"/>
          <w:sz w:val="23"/>
        </w:rPr>
        <w:fldChar w:fldCharType="end"/>
      </w:r>
      <w:r w:rsidRPr="00726FE7">
        <w:rPr>
          <w:rFonts w:ascii="Segoe UI" w:eastAsia="Times New Roman" w:hAnsi="Segoe UI" w:cs="Segoe UI"/>
          <w:sz w:val="25"/>
          <w:szCs w:val="25"/>
        </w:rPr>
        <w:t xml:space="preserve"> to see where the problem is. Conflicted files will appear in the </w:t>
      </w:r>
      <w:proofErr w:type="gramStart"/>
      <w:r w:rsidRPr="00726FE7">
        <w:rPr>
          <w:rFonts w:ascii="Segoe UI" w:eastAsia="Times New Roman" w:hAnsi="Segoe UI" w:cs="Segoe UI"/>
          <w:sz w:val="25"/>
          <w:szCs w:val="25"/>
        </w:rPr>
        <w:t>Unmerged</w:t>
      </w:r>
      <w:proofErr w:type="gramEnd"/>
      <w:r w:rsidRPr="00726FE7">
        <w:rPr>
          <w:rFonts w:ascii="Segoe UI" w:eastAsia="Times New Roman" w:hAnsi="Segoe UI" w:cs="Segoe UI"/>
          <w:sz w:val="25"/>
          <w:szCs w:val="25"/>
        </w:rPr>
        <w:t xml:space="preserve"> paths section:</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r w:rsidRPr="00726FE7">
        <w:rPr>
          <w:rFonts w:ascii="Courier" w:eastAsia="Times New Roman" w:hAnsi="Courier" w:cs="Courier New"/>
          <w:color w:val="EBECF0"/>
          <w:sz w:val="20"/>
        </w:rPr>
        <w:t># Unmerged paths</w:t>
      </w:r>
      <w:proofErr w:type="gramStart"/>
      <w:r w:rsidRPr="00726FE7">
        <w:rPr>
          <w:rFonts w:ascii="Courier" w:eastAsia="Times New Roman" w:hAnsi="Courier" w:cs="Courier New"/>
          <w:color w:val="EBECF0"/>
          <w:sz w:val="20"/>
        </w:rPr>
        <w:t>:</w:t>
      </w:r>
      <w:proofErr w:type="gramEnd"/>
      <w:r w:rsidRPr="00726FE7">
        <w:rPr>
          <w:rFonts w:ascii="Courier" w:eastAsia="Times New Roman" w:hAnsi="Courier" w:cs="Courier New"/>
          <w:color w:val="EBECF0"/>
          <w:sz w:val="20"/>
          <w:szCs w:val="20"/>
          <w:shd w:val="clear" w:color="auto" w:fill="091E42"/>
        </w:rPr>
        <w:br/>
      </w:r>
      <w:r w:rsidRPr="00726FE7">
        <w:rPr>
          <w:rFonts w:ascii="Courier" w:eastAsia="Times New Roman" w:hAnsi="Courier" w:cs="Courier New"/>
          <w:color w:val="EBECF0"/>
          <w:sz w:val="20"/>
        </w:rPr>
        <w:t># (use </w:t>
      </w:r>
      <w:r w:rsidRPr="00726FE7">
        <w:rPr>
          <w:rFonts w:ascii="Courier" w:eastAsia="Times New Roman" w:hAnsi="Courier" w:cs="Courier New"/>
          <w:color w:val="00B8D9"/>
          <w:sz w:val="20"/>
          <w:szCs w:val="20"/>
        </w:rPr>
        <w:t>"</w:t>
      </w:r>
      <w:proofErr w:type="spellStart"/>
      <w:r w:rsidRPr="00726FE7">
        <w:rPr>
          <w:rFonts w:ascii="Courier" w:eastAsia="Times New Roman" w:hAnsi="Courier" w:cs="Courier New"/>
          <w:color w:val="00B8D9"/>
          <w:sz w:val="20"/>
          <w:szCs w:val="20"/>
        </w:rPr>
        <w:t>git</w:t>
      </w:r>
      <w:proofErr w:type="spellEnd"/>
      <w:r w:rsidRPr="00726FE7">
        <w:rPr>
          <w:rFonts w:ascii="Courier" w:eastAsia="Times New Roman" w:hAnsi="Courier" w:cs="Courier New"/>
          <w:color w:val="00B8D9"/>
          <w:sz w:val="20"/>
          <w:szCs w:val="20"/>
        </w:rPr>
        <w:t> reset HEAD &lt;some-file&gt;..."</w:t>
      </w:r>
      <w:r w:rsidRPr="00726FE7">
        <w:rPr>
          <w:rFonts w:ascii="Courier" w:eastAsia="Times New Roman" w:hAnsi="Courier" w:cs="Courier New"/>
          <w:color w:val="EBECF0"/>
          <w:sz w:val="20"/>
        </w:rPr>
        <w:t> to </w:t>
      </w:r>
      <w:proofErr w:type="spellStart"/>
      <w:r w:rsidRPr="00726FE7">
        <w:rPr>
          <w:rFonts w:ascii="Courier" w:eastAsia="Times New Roman" w:hAnsi="Courier" w:cs="Courier New"/>
          <w:color w:val="EBECF0"/>
          <w:sz w:val="20"/>
        </w:rPr>
        <w:t>unstage</w:t>
      </w:r>
      <w:proofErr w:type="spellEnd"/>
      <w:r w:rsidRPr="00726FE7">
        <w:rPr>
          <w:rFonts w:ascii="Courier" w:eastAsia="Times New Roman" w:hAnsi="Courier" w:cs="Courier New"/>
          <w:color w:val="EBECF0"/>
          <w:sz w:val="20"/>
        </w:rPr>
        <w:t>)</w:t>
      </w:r>
      <w:r w:rsidRPr="00726FE7">
        <w:rPr>
          <w:rFonts w:ascii="Courier" w:eastAsia="Times New Roman" w:hAnsi="Courier" w:cs="Courier New"/>
          <w:color w:val="EBECF0"/>
          <w:sz w:val="20"/>
          <w:szCs w:val="20"/>
          <w:shd w:val="clear" w:color="auto" w:fill="091E42"/>
        </w:rPr>
        <w:br/>
      </w:r>
      <w:r w:rsidRPr="00726FE7">
        <w:rPr>
          <w:rFonts w:ascii="Courier" w:eastAsia="Times New Roman" w:hAnsi="Courier" w:cs="Courier New"/>
          <w:color w:val="EBECF0"/>
          <w:sz w:val="20"/>
        </w:rPr>
        <w:t># (use </w:t>
      </w:r>
      <w:r w:rsidRPr="00726FE7">
        <w:rPr>
          <w:rFonts w:ascii="Courier" w:eastAsia="Times New Roman" w:hAnsi="Courier" w:cs="Courier New"/>
          <w:color w:val="00B8D9"/>
          <w:sz w:val="20"/>
          <w:szCs w:val="20"/>
        </w:rPr>
        <w:t>"</w:t>
      </w:r>
      <w:proofErr w:type="spellStart"/>
      <w:r w:rsidRPr="00726FE7">
        <w:rPr>
          <w:rFonts w:ascii="Courier" w:eastAsia="Times New Roman" w:hAnsi="Courier" w:cs="Courier New"/>
          <w:color w:val="00B8D9"/>
          <w:sz w:val="20"/>
          <w:szCs w:val="20"/>
        </w:rPr>
        <w:t>git</w:t>
      </w:r>
      <w:proofErr w:type="spellEnd"/>
      <w:r w:rsidRPr="00726FE7">
        <w:rPr>
          <w:rFonts w:ascii="Courier" w:eastAsia="Times New Roman" w:hAnsi="Courier" w:cs="Courier New"/>
          <w:color w:val="00B8D9"/>
          <w:sz w:val="20"/>
          <w:szCs w:val="20"/>
        </w:rPr>
        <w:t> add/</w:t>
      </w:r>
      <w:proofErr w:type="spellStart"/>
      <w:r w:rsidRPr="00726FE7">
        <w:rPr>
          <w:rFonts w:ascii="Courier" w:eastAsia="Times New Roman" w:hAnsi="Courier" w:cs="Courier New"/>
          <w:color w:val="00B8D9"/>
          <w:sz w:val="20"/>
          <w:szCs w:val="20"/>
        </w:rPr>
        <w:t>rm</w:t>
      </w:r>
      <w:proofErr w:type="spellEnd"/>
      <w:r w:rsidRPr="00726FE7">
        <w:rPr>
          <w:rFonts w:ascii="Courier" w:eastAsia="Times New Roman" w:hAnsi="Courier" w:cs="Courier New"/>
          <w:color w:val="00B8D9"/>
          <w:sz w:val="20"/>
          <w:szCs w:val="20"/>
        </w:rPr>
        <w:t> &lt;some-file&gt;..."</w:t>
      </w:r>
      <w:r w:rsidRPr="00726FE7">
        <w:rPr>
          <w:rFonts w:ascii="Courier" w:eastAsia="Times New Roman" w:hAnsi="Courier" w:cs="Courier New"/>
          <w:color w:val="EBECF0"/>
          <w:sz w:val="20"/>
        </w:rPr>
        <w:t> </w:t>
      </w:r>
      <w:r w:rsidRPr="00726FE7">
        <w:rPr>
          <w:rFonts w:ascii="Courier" w:eastAsia="Times New Roman" w:hAnsi="Courier" w:cs="Courier New"/>
          <w:color w:val="00875A"/>
          <w:sz w:val="20"/>
          <w:szCs w:val="20"/>
        </w:rPr>
        <w:t>as</w:t>
      </w:r>
      <w:r w:rsidRPr="00726FE7">
        <w:rPr>
          <w:rFonts w:ascii="Courier" w:eastAsia="Times New Roman" w:hAnsi="Courier" w:cs="Courier New"/>
          <w:color w:val="EBECF0"/>
          <w:sz w:val="20"/>
        </w:rPr>
        <w:t> appropriate to mark resolution)</w:t>
      </w:r>
      <w:r w:rsidRPr="00726FE7">
        <w:rPr>
          <w:rFonts w:ascii="Courier" w:eastAsia="Times New Roman" w:hAnsi="Courier" w:cs="Courier New"/>
          <w:color w:val="EBECF0"/>
          <w:sz w:val="20"/>
          <w:szCs w:val="20"/>
          <w:shd w:val="clear" w:color="auto" w:fill="091E42"/>
        </w:rPr>
        <w:br/>
      </w:r>
      <w:r w:rsidRPr="00726FE7">
        <w:rPr>
          <w:rFonts w:ascii="Courier" w:eastAsia="Times New Roman" w:hAnsi="Courier" w:cs="Courier New"/>
          <w:color w:val="EBECF0"/>
          <w:sz w:val="20"/>
        </w:rPr>
        <w:t>#</w:t>
      </w:r>
      <w:r w:rsidRPr="00726FE7">
        <w:rPr>
          <w:rFonts w:ascii="Courier" w:eastAsia="Times New Roman" w:hAnsi="Courier" w:cs="Courier New"/>
          <w:color w:val="EBECF0"/>
          <w:sz w:val="20"/>
          <w:szCs w:val="20"/>
          <w:shd w:val="clear" w:color="auto" w:fill="091E42"/>
        </w:rPr>
        <w:br/>
      </w:r>
      <w:r w:rsidRPr="00726FE7">
        <w:rPr>
          <w:rFonts w:ascii="Courier" w:eastAsia="Times New Roman" w:hAnsi="Courier" w:cs="Courier New"/>
          <w:color w:val="EBECF0"/>
          <w:sz w:val="20"/>
        </w:rPr>
        <w:t># both modified: &lt;some-file&gt;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Then, she’ll edit the file(s) to her liking. Once she’s happy with the result, she can stage the file(s) in the usual fashion and let </w:t>
      </w:r>
      <w:proofErr w:type="spellStart"/>
      <w:r w:rsidR="0042449B" w:rsidRPr="00726FE7">
        <w:rPr>
          <w:rFonts w:ascii="Courier New" w:eastAsia="Times New Roman" w:hAnsi="Courier New" w:cs="Courier New"/>
          <w:color w:val="333333"/>
          <w:spacing w:val="-14"/>
          <w:sz w:val="23"/>
        </w:rPr>
        <w:fldChar w:fldCharType="begin"/>
      </w:r>
      <w:r w:rsidRPr="00726FE7">
        <w:rPr>
          <w:rFonts w:ascii="Courier New" w:eastAsia="Times New Roman" w:hAnsi="Courier New" w:cs="Courier New"/>
          <w:color w:val="333333"/>
          <w:spacing w:val="-14"/>
          <w:sz w:val="23"/>
        </w:rPr>
        <w:instrText xml:space="preserve"> HYPERLINK "https://www.atlassian.com/git/tutorials/rewriting-history/git-rebase" </w:instrText>
      </w:r>
      <w:r w:rsidR="0042449B" w:rsidRPr="00726FE7">
        <w:rPr>
          <w:rFonts w:ascii="Courier New" w:eastAsia="Times New Roman" w:hAnsi="Courier New" w:cs="Courier New"/>
          <w:color w:val="333333"/>
          <w:spacing w:val="-14"/>
          <w:sz w:val="23"/>
        </w:rPr>
        <w:fldChar w:fldCharType="separate"/>
      </w:r>
      <w:r w:rsidRPr="00726FE7">
        <w:rPr>
          <w:rFonts w:ascii="Segoe UI" w:eastAsia="Times New Roman" w:hAnsi="Segoe UI" w:cs="Segoe UI"/>
          <w:color w:val="58ADE3"/>
          <w:spacing w:val="-14"/>
          <w:sz w:val="23"/>
          <w:u w:val="single"/>
        </w:rPr>
        <w:t>git</w:t>
      </w:r>
      <w:proofErr w:type="spellEnd"/>
      <w:r w:rsidRPr="00726FE7">
        <w:rPr>
          <w:rFonts w:ascii="Segoe UI" w:eastAsia="Times New Roman" w:hAnsi="Segoe UI" w:cs="Segoe UI"/>
          <w:color w:val="58ADE3"/>
          <w:spacing w:val="-14"/>
          <w:sz w:val="23"/>
          <w:u w:val="single"/>
        </w:rPr>
        <w:t xml:space="preserve"> rebase</w:t>
      </w:r>
      <w:r w:rsidR="0042449B" w:rsidRPr="00726FE7">
        <w:rPr>
          <w:rFonts w:ascii="Courier New" w:eastAsia="Times New Roman" w:hAnsi="Courier New" w:cs="Courier New"/>
          <w:color w:val="333333"/>
          <w:spacing w:val="-14"/>
          <w:sz w:val="23"/>
        </w:rPr>
        <w:fldChar w:fldCharType="end"/>
      </w:r>
      <w:r w:rsidRPr="00726FE7">
        <w:rPr>
          <w:rFonts w:ascii="Segoe UI" w:eastAsia="Times New Roman" w:hAnsi="Segoe UI" w:cs="Segoe UI"/>
          <w:sz w:val="25"/>
          <w:szCs w:val="25"/>
        </w:rPr>
        <w:t> do the rest:</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proofErr w:type="spellStart"/>
      <w:proofErr w:type="gramStart"/>
      <w:r w:rsidRPr="00726FE7">
        <w:rPr>
          <w:rFonts w:ascii="Courier" w:eastAsia="Times New Roman" w:hAnsi="Courier" w:cs="Courier New"/>
          <w:color w:val="EBECF0"/>
          <w:sz w:val="20"/>
        </w:rPr>
        <w:t>git</w:t>
      </w:r>
      <w:proofErr w:type="spellEnd"/>
      <w:proofErr w:type="gramEnd"/>
      <w:r w:rsidRPr="00726FE7">
        <w:rPr>
          <w:rFonts w:ascii="Courier" w:eastAsia="Times New Roman" w:hAnsi="Courier" w:cs="Courier New"/>
          <w:color w:val="EBECF0"/>
          <w:sz w:val="20"/>
        </w:rPr>
        <w:t> add &lt;</w:t>
      </w:r>
      <w:r w:rsidRPr="00726FE7">
        <w:rPr>
          <w:rFonts w:ascii="Courier" w:eastAsia="Times New Roman" w:hAnsi="Courier" w:cs="Courier New"/>
          <w:color w:val="00875A"/>
          <w:sz w:val="20"/>
          <w:szCs w:val="20"/>
        </w:rPr>
        <w:t>some</w:t>
      </w:r>
      <w:r w:rsidRPr="00726FE7">
        <w:rPr>
          <w:rFonts w:ascii="Courier" w:eastAsia="Times New Roman" w:hAnsi="Courier" w:cs="Courier New"/>
          <w:color w:val="EBECF0"/>
          <w:sz w:val="20"/>
        </w:rPr>
        <w:t>-</w:t>
      </w:r>
      <w:r w:rsidRPr="00726FE7">
        <w:rPr>
          <w:rFonts w:ascii="Courier" w:eastAsia="Times New Roman" w:hAnsi="Courier" w:cs="Courier New"/>
          <w:color w:val="DE350B"/>
          <w:sz w:val="20"/>
          <w:szCs w:val="20"/>
        </w:rPr>
        <w:t>file</w:t>
      </w:r>
      <w:r w:rsidRPr="00726FE7">
        <w:rPr>
          <w:rFonts w:ascii="Courier" w:eastAsia="Times New Roman" w:hAnsi="Courier" w:cs="Courier New"/>
          <w:color w:val="EBECF0"/>
          <w:sz w:val="20"/>
        </w:rPr>
        <w:t>&gt;</w:t>
      </w:r>
      <w:r w:rsidRPr="00726FE7">
        <w:rPr>
          <w:rFonts w:ascii="Courier" w:eastAsia="Times New Roman" w:hAnsi="Courier" w:cs="Courier New"/>
          <w:color w:val="EBECF0"/>
          <w:sz w:val="20"/>
          <w:szCs w:val="20"/>
          <w:shd w:val="clear" w:color="auto" w:fill="091E42"/>
        </w:rPr>
        <w:br/>
      </w:r>
      <w:proofErr w:type="spellStart"/>
      <w:r w:rsidRPr="00726FE7">
        <w:rPr>
          <w:rFonts w:ascii="Courier" w:eastAsia="Times New Roman" w:hAnsi="Courier" w:cs="Courier New"/>
          <w:color w:val="EBECF0"/>
          <w:sz w:val="20"/>
        </w:rPr>
        <w:t>git</w:t>
      </w:r>
      <w:proofErr w:type="spellEnd"/>
      <w:r w:rsidRPr="00726FE7">
        <w:rPr>
          <w:rFonts w:ascii="Courier" w:eastAsia="Times New Roman" w:hAnsi="Courier" w:cs="Courier New"/>
          <w:color w:val="EBECF0"/>
          <w:sz w:val="20"/>
        </w:rPr>
        <w:t> rebase </w:t>
      </w:r>
      <w:r w:rsidRPr="00726FE7">
        <w:rPr>
          <w:rFonts w:ascii="Courier" w:eastAsia="Times New Roman" w:hAnsi="Courier" w:cs="Courier New"/>
          <w:color w:val="A5ADBA"/>
          <w:sz w:val="20"/>
          <w:szCs w:val="20"/>
        </w:rPr>
        <w:t>--continue</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And that’s all there is to it.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will move on to the next commit and repeat the process for any other commits that generate conflicts.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lastRenderedPageBreak/>
        <w:t>If you get to this point and realize and you have no idea what’s going on, don’t panic. Just execute the following command and you’ll be right back to where you started:</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proofErr w:type="spellStart"/>
      <w:proofErr w:type="gramStart"/>
      <w:r w:rsidRPr="00726FE7">
        <w:rPr>
          <w:rFonts w:ascii="Courier" w:eastAsia="Times New Roman" w:hAnsi="Courier" w:cs="Courier New"/>
          <w:color w:val="EBECF0"/>
          <w:sz w:val="20"/>
        </w:rPr>
        <w:t>git</w:t>
      </w:r>
      <w:proofErr w:type="spellEnd"/>
      <w:proofErr w:type="gramEnd"/>
      <w:r w:rsidRPr="00726FE7">
        <w:rPr>
          <w:rFonts w:ascii="Courier" w:eastAsia="Times New Roman" w:hAnsi="Courier" w:cs="Courier New"/>
          <w:color w:val="EBECF0"/>
          <w:sz w:val="20"/>
        </w:rPr>
        <w:t xml:space="preserve"> rebase </w:t>
      </w:r>
      <w:r w:rsidRPr="00726FE7">
        <w:rPr>
          <w:rFonts w:ascii="Courier" w:eastAsia="Times New Roman" w:hAnsi="Courier" w:cs="Courier New"/>
          <w:color w:val="A5ADBA"/>
          <w:sz w:val="20"/>
          <w:szCs w:val="20"/>
        </w:rPr>
        <w:t>--abort</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Mary successfully publishes her feature</w:t>
      </w:r>
    </w:p>
    <w:p w:rsidR="00726FE7" w:rsidRPr="00726FE7" w:rsidRDefault="0042449B" w:rsidP="0012004B">
      <w:pPr>
        <w:spacing w:after="0" w:line="240" w:lineRule="auto"/>
        <w:jc w:val="both"/>
        <w:textAlignment w:val="top"/>
        <w:rPr>
          <w:rFonts w:ascii="Times New Roman" w:eastAsia="Times New Roman" w:hAnsi="Times New Roman" w:cs="Times New Roman"/>
        </w:rPr>
      </w:pPr>
      <w:r w:rsidRPr="0042449B">
        <w:rPr>
          <w:rFonts w:ascii="Times New Roman" w:eastAsia="Times New Roman" w:hAnsi="Times New Roman" w:cs="Times New Roman"/>
        </w:rPr>
        <w:pict>
          <v:shape id="_x0000_i1037" type="#_x0000_t75" alt="Git Workflows: Synchronize Central Repo" style="width:23.75pt;height:23.75pt"/>
        </w:pic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After she’s done synchronizing with the central repository, Mary will be able to publish her changes successfully:</w:t>
      </w:r>
    </w:p>
    <w:p w:rsidR="00726FE7" w:rsidRPr="00726FE7" w:rsidRDefault="00726FE7" w:rsidP="0012004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rPr>
      </w:pPr>
      <w:r w:rsidRPr="00726FE7">
        <w:rPr>
          <w:rFonts w:ascii="Courier New" w:eastAsia="Times New Roman" w:hAnsi="Courier New" w:cs="Courier New"/>
        </w:rPr>
        <w:t xml:space="preserve"> </w:t>
      </w:r>
      <w:proofErr w:type="spellStart"/>
      <w:proofErr w:type="gramStart"/>
      <w:r w:rsidRPr="00726FE7">
        <w:rPr>
          <w:rFonts w:ascii="Courier" w:eastAsia="Times New Roman" w:hAnsi="Courier" w:cs="Courier New"/>
          <w:color w:val="EBECF0"/>
          <w:sz w:val="20"/>
        </w:rPr>
        <w:t>git</w:t>
      </w:r>
      <w:proofErr w:type="spellEnd"/>
      <w:proofErr w:type="gramEnd"/>
      <w:r w:rsidRPr="00726FE7">
        <w:rPr>
          <w:rFonts w:ascii="Courier" w:eastAsia="Times New Roman" w:hAnsi="Courier" w:cs="Courier New"/>
          <w:color w:val="EBECF0"/>
          <w:sz w:val="20"/>
        </w:rPr>
        <w:t xml:space="preserve"> </w:t>
      </w:r>
      <w:r w:rsidRPr="00726FE7">
        <w:rPr>
          <w:rFonts w:ascii="Courier" w:eastAsia="Times New Roman" w:hAnsi="Courier" w:cs="Courier New"/>
          <w:color w:val="DE350B"/>
          <w:sz w:val="20"/>
          <w:szCs w:val="20"/>
        </w:rPr>
        <w:t>push</w:t>
      </w:r>
      <w:r w:rsidRPr="00726FE7">
        <w:rPr>
          <w:rFonts w:ascii="Courier" w:eastAsia="Times New Roman" w:hAnsi="Courier" w:cs="Courier New"/>
          <w:color w:val="EBECF0"/>
          <w:sz w:val="20"/>
        </w:rPr>
        <w:t xml:space="preserve"> </w:t>
      </w:r>
      <w:r w:rsidRPr="00726FE7">
        <w:rPr>
          <w:rFonts w:ascii="Courier" w:eastAsia="Times New Roman" w:hAnsi="Courier" w:cs="Courier New"/>
          <w:color w:val="DE350B"/>
          <w:sz w:val="20"/>
          <w:szCs w:val="20"/>
        </w:rPr>
        <w:t>origin</w:t>
      </w:r>
      <w:r w:rsidRPr="00726FE7">
        <w:rPr>
          <w:rFonts w:ascii="Courier" w:eastAsia="Times New Roman" w:hAnsi="Courier" w:cs="Courier New"/>
          <w:color w:val="EBECF0"/>
          <w:sz w:val="20"/>
        </w:rPr>
        <w:t xml:space="preserve"> main</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Where to go from here</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As you can see, it’s possible to replicate a traditional Subversion development environment using only a handful of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commands. This is great for transitioning teams off of SVN, but it doesn’t leverage the distributed nature of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The Centralized Workflow is great for small teams. The conflict resolution process detailed above can form a bottleneck as your team scales in size. If your team is comfortable with the Centralized Workflow but wants to streamline its collaboration efforts, it's definitely worth exploring the benefits of the </w:t>
      </w:r>
      <w:hyperlink r:id="rId5" w:history="1">
        <w:r w:rsidRPr="00726FE7">
          <w:rPr>
            <w:rFonts w:ascii="Segoe UI" w:eastAsia="Times New Roman" w:hAnsi="Segoe UI" w:cs="Segoe UI"/>
            <w:color w:val="58ADE3"/>
            <w:sz w:val="25"/>
            <w:u w:val="single"/>
          </w:rPr>
          <w:t>Feature Branch Workflow</w:t>
        </w:r>
      </w:hyperlink>
      <w:r w:rsidRPr="00726FE7">
        <w:rPr>
          <w:rFonts w:ascii="Segoe UI" w:eastAsia="Times New Roman" w:hAnsi="Segoe UI" w:cs="Segoe UI"/>
          <w:sz w:val="25"/>
          <w:szCs w:val="25"/>
        </w:rPr>
        <w:t>. By dedicating an isolated branch to each feature, it’s possible to initiate in-depth discussions around new additions before integrating them into the official project.</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t>Other common workflows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The Centralized Workflow is essentially a building block for other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workflows. Most popular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workflows will have some sort of centralized repo that individual developers will push and pull from. Below we will briefly discuss some other popular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workflows. These extended workflows offer more specialized patterns in regard to managing branches for feature development, hot fixes, and eventual release.</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t>Feature branching</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Feature Branching is a logical extension of Centralized Workflow. The core idea behind the </w:t>
      </w:r>
      <w:hyperlink r:id="rId6" w:history="1">
        <w:r w:rsidRPr="00726FE7">
          <w:rPr>
            <w:rFonts w:ascii="Segoe UI" w:eastAsia="Times New Roman" w:hAnsi="Segoe UI" w:cs="Segoe UI"/>
            <w:color w:val="58ADE3"/>
            <w:sz w:val="25"/>
            <w:u w:val="single"/>
          </w:rPr>
          <w:t>Feature Branch Workflow</w:t>
        </w:r>
      </w:hyperlink>
      <w:r w:rsidRPr="00726FE7">
        <w:rPr>
          <w:rFonts w:ascii="Segoe UI" w:eastAsia="Times New Roman" w:hAnsi="Segoe UI" w:cs="Segoe UI"/>
          <w:sz w:val="25"/>
          <w:szCs w:val="25"/>
        </w:rPr>
        <w:t xml:space="preserve"> is that all feature development should take </w:t>
      </w:r>
      <w:r w:rsidRPr="00726FE7">
        <w:rPr>
          <w:rFonts w:ascii="Segoe UI" w:eastAsia="Times New Roman" w:hAnsi="Segoe UI" w:cs="Segoe UI"/>
          <w:sz w:val="25"/>
          <w:szCs w:val="25"/>
        </w:rPr>
        <w:lastRenderedPageBreak/>
        <w:t>place in a dedicated branch instead of the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branch. This encapsulation makes it easy for multiple developers to work on a particular feature without disturbing the main codebase. It also means the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branch should never contain broken code, which is a huge advantage for continuous integration environments. </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proofErr w:type="spellStart"/>
      <w:r w:rsidRPr="00726FE7">
        <w:rPr>
          <w:rFonts w:ascii="Times New Roman" w:eastAsia="Times New Roman" w:hAnsi="Times New Roman" w:cs="Times New Roman"/>
          <w:color w:val="333333"/>
          <w:spacing w:val="-7"/>
          <w:sz w:val="57"/>
          <w:szCs w:val="57"/>
        </w:rPr>
        <w:t>Gitflow</w:t>
      </w:r>
      <w:proofErr w:type="spellEnd"/>
      <w:r w:rsidRPr="00726FE7">
        <w:rPr>
          <w:rFonts w:ascii="Times New Roman" w:eastAsia="Times New Roman" w:hAnsi="Times New Roman" w:cs="Times New Roman"/>
          <w:color w:val="333333"/>
          <w:spacing w:val="-7"/>
          <w:sz w:val="57"/>
          <w:szCs w:val="57"/>
        </w:rPr>
        <w:t xml:space="preserve"> Workflow</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The </w:t>
      </w:r>
      <w:proofErr w:type="spellStart"/>
      <w:r w:rsidR="0042449B" w:rsidRPr="00726FE7">
        <w:rPr>
          <w:rFonts w:ascii="Segoe UI" w:eastAsia="Times New Roman" w:hAnsi="Segoe UI" w:cs="Segoe UI"/>
          <w:sz w:val="25"/>
          <w:szCs w:val="25"/>
        </w:rPr>
        <w:fldChar w:fldCharType="begin"/>
      </w:r>
      <w:r w:rsidRPr="00726FE7">
        <w:rPr>
          <w:rFonts w:ascii="Segoe UI" w:eastAsia="Times New Roman" w:hAnsi="Segoe UI" w:cs="Segoe UI"/>
          <w:sz w:val="25"/>
          <w:szCs w:val="25"/>
        </w:rPr>
        <w:instrText xml:space="preserve"> HYPERLINK "https://www.atlassian.com/git/tutorials/comparing-workflows/gitflow-workflow" </w:instrText>
      </w:r>
      <w:r w:rsidR="0042449B" w:rsidRPr="00726FE7">
        <w:rPr>
          <w:rFonts w:ascii="Segoe UI" w:eastAsia="Times New Roman" w:hAnsi="Segoe UI" w:cs="Segoe UI"/>
          <w:sz w:val="25"/>
          <w:szCs w:val="25"/>
        </w:rPr>
        <w:fldChar w:fldCharType="separate"/>
      </w:r>
      <w:r w:rsidRPr="00726FE7">
        <w:rPr>
          <w:rFonts w:ascii="Segoe UI" w:eastAsia="Times New Roman" w:hAnsi="Segoe UI" w:cs="Segoe UI"/>
          <w:color w:val="58ADE3"/>
          <w:sz w:val="25"/>
          <w:u w:val="single"/>
        </w:rPr>
        <w:t>Gitflow</w:t>
      </w:r>
      <w:proofErr w:type="spellEnd"/>
      <w:r w:rsidRPr="00726FE7">
        <w:rPr>
          <w:rFonts w:ascii="Segoe UI" w:eastAsia="Times New Roman" w:hAnsi="Segoe UI" w:cs="Segoe UI"/>
          <w:color w:val="58ADE3"/>
          <w:sz w:val="25"/>
          <w:u w:val="single"/>
        </w:rPr>
        <w:t xml:space="preserve"> Workflow</w:t>
      </w:r>
      <w:r w:rsidR="0042449B" w:rsidRPr="00726FE7">
        <w:rPr>
          <w:rFonts w:ascii="Segoe UI" w:eastAsia="Times New Roman" w:hAnsi="Segoe UI" w:cs="Segoe UI"/>
          <w:sz w:val="25"/>
          <w:szCs w:val="25"/>
        </w:rPr>
        <w:fldChar w:fldCharType="end"/>
      </w:r>
      <w:r w:rsidRPr="00726FE7">
        <w:rPr>
          <w:rFonts w:ascii="Segoe UI" w:eastAsia="Times New Roman" w:hAnsi="Segoe UI" w:cs="Segoe UI"/>
          <w:sz w:val="25"/>
          <w:szCs w:val="25"/>
        </w:rPr>
        <w:t> was first published in a highly regarded 2010 blog post from </w:t>
      </w:r>
      <w:hyperlink r:id="rId7" w:history="1">
        <w:r w:rsidRPr="00726FE7">
          <w:rPr>
            <w:rFonts w:ascii="Segoe UI" w:eastAsia="Times New Roman" w:hAnsi="Segoe UI" w:cs="Segoe UI"/>
            <w:color w:val="58ADE3"/>
            <w:sz w:val="25"/>
            <w:u w:val="single"/>
          </w:rPr>
          <w:t xml:space="preserve">Vincent </w:t>
        </w:r>
        <w:proofErr w:type="spellStart"/>
        <w:r w:rsidRPr="00726FE7">
          <w:rPr>
            <w:rFonts w:ascii="Segoe UI" w:eastAsia="Times New Roman" w:hAnsi="Segoe UI" w:cs="Segoe UI"/>
            <w:color w:val="58ADE3"/>
            <w:sz w:val="25"/>
            <w:u w:val="single"/>
          </w:rPr>
          <w:t>Driessen</w:t>
        </w:r>
        <w:proofErr w:type="spellEnd"/>
        <w:r w:rsidRPr="00726FE7">
          <w:rPr>
            <w:rFonts w:ascii="Segoe UI" w:eastAsia="Times New Roman" w:hAnsi="Segoe UI" w:cs="Segoe UI"/>
            <w:color w:val="58ADE3"/>
            <w:sz w:val="25"/>
            <w:u w:val="single"/>
          </w:rPr>
          <w:t xml:space="preserve"> at </w:t>
        </w:r>
        <w:proofErr w:type="spellStart"/>
        <w:r w:rsidRPr="00726FE7">
          <w:rPr>
            <w:rFonts w:ascii="Segoe UI" w:eastAsia="Times New Roman" w:hAnsi="Segoe UI" w:cs="Segoe UI"/>
            <w:color w:val="58ADE3"/>
            <w:sz w:val="25"/>
            <w:u w:val="single"/>
          </w:rPr>
          <w:t>nvie</w:t>
        </w:r>
        <w:proofErr w:type="spellEnd"/>
      </w:hyperlink>
      <w:r w:rsidRPr="00726FE7">
        <w:rPr>
          <w:rFonts w:ascii="Segoe UI" w:eastAsia="Times New Roman" w:hAnsi="Segoe UI" w:cs="Segoe UI"/>
          <w:sz w:val="25"/>
          <w:szCs w:val="25"/>
        </w:rPr>
        <w:t xml:space="preserve">. The </w:t>
      </w:r>
      <w:proofErr w:type="spellStart"/>
      <w:r w:rsidRPr="00726FE7">
        <w:rPr>
          <w:rFonts w:ascii="Segoe UI" w:eastAsia="Times New Roman" w:hAnsi="Segoe UI" w:cs="Segoe UI"/>
          <w:sz w:val="25"/>
          <w:szCs w:val="25"/>
        </w:rPr>
        <w:t>Gitflow</w:t>
      </w:r>
      <w:proofErr w:type="spellEnd"/>
      <w:r w:rsidRPr="00726FE7">
        <w:rPr>
          <w:rFonts w:ascii="Segoe UI" w:eastAsia="Times New Roman" w:hAnsi="Segoe UI" w:cs="Segoe UI"/>
          <w:sz w:val="25"/>
          <w:szCs w:val="25"/>
        </w:rPr>
        <w:t xml:space="preserve"> Workflow defines a strict branching model designed around the project release. This workflow doesn’t add any new concepts or commands beyond what’s required for the Feature Branch Workflow. Instead, it assigns very specific roles to different branches and defines how and when they should interact. </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t>Forking Workflow</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The </w:t>
      </w:r>
      <w:hyperlink r:id="rId8" w:history="1">
        <w:r w:rsidRPr="00726FE7">
          <w:rPr>
            <w:rFonts w:ascii="Segoe UI" w:eastAsia="Times New Roman" w:hAnsi="Segoe UI" w:cs="Segoe UI"/>
            <w:color w:val="58ADE3"/>
            <w:sz w:val="25"/>
            <w:u w:val="single"/>
          </w:rPr>
          <w:t>Forking Workflow</w:t>
        </w:r>
      </w:hyperlink>
      <w:r w:rsidRPr="00726FE7">
        <w:rPr>
          <w:rFonts w:ascii="Segoe UI" w:eastAsia="Times New Roman" w:hAnsi="Segoe UI" w:cs="Segoe UI"/>
          <w:sz w:val="25"/>
          <w:szCs w:val="25"/>
        </w:rPr>
        <w:t xml:space="preserve"> is fundamentally different than the other workflows discussed in this tutorial. Instead of using a single server-side repository to act as the “central” codebase, it gives every developer a server-side repository. This means that each contributor has not one, but two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repositories: a private local one and a public server-side one. </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t>Guidelines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There is no one size fits all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 As previously stated, it’s important to develop a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 that is a productivity enhancement for your team. In addition to team culture, a workflow should also complement business culture.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features like branches and tags should complement your business’s release schedule. If your team is using </w:t>
      </w:r>
      <w:hyperlink r:id="rId9" w:history="1">
        <w:r w:rsidRPr="00726FE7">
          <w:rPr>
            <w:rFonts w:ascii="Segoe UI" w:eastAsia="Times New Roman" w:hAnsi="Segoe UI" w:cs="Segoe UI"/>
            <w:color w:val="58ADE3"/>
            <w:sz w:val="25"/>
            <w:u w:val="single"/>
          </w:rPr>
          <w:t>task tracking project management software</w:t>
        </w:r>
      </w:hyperlink>
      <w:r w:rsidRPr="00726FE7">
        <w:rPr>
          <w:rFonts w:ascii="Segoe UI" w:eastAsia="Times New Roman" w:hAnsi="Segoe UI" w:cs="Segoe UI"/>
          <w:sz w:val="25"/>
          <w:szCs w:val="25"/>
        </w:rPr>
        <w:t> you may want to use branches that correspond with tasks in progress. In addition, some guidelines to consider when deciding on a workflow are:</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Short-lived branches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lastRenderedPageBreak/>
        <w:t>The longer a branch lives separate from the production branch, the higher the risk for merge conflicts and deployment challenges. Short-lived branches promote cleaner merges and deploys.</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Minimize and simplify reverts</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It’s important to have a workflow that helps proactively prevent merges that will have to be reverted. A workflow that tests a branch before allowing it to be merged into the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branch is an example. However, accidents do happen. That being said, it’s beneficial to have a workflow that allows for easy reverts that will not disrupt the flow for other team members.</w:t>
      </w:r>
    </w:p>
    <w:p w:rsidR="00726FE7" w:rsidRPr="00726FE7" w:rsidRDefault="00726FE7" w:rsidP="0012004B">
      <w:pPr>
        <w:spacing w:after="54" w:line="240" w:lineRule="auto"/>
        <w:jc w:val="both"/>
        <w:textAlignment w:val="top"/>
        <w:outlineLvl w:val="2"/>
        <w:rPr>
          <w:rFonts w:ascii="Times New Roman" w:eastAsia="Times New Roman" w:hAnsi="Times New Roman" w:cs="Times New Roman"/>
          <w:color w:val="333333"/>
          <w:spacing w:val="-3"/>
          <w:sz w:val="33"/>
          <w:szCs w:val="33"/>
        </w:rPr>
      </w:pPr>
      <w:r w:rsidRPr="00726FE7">
        <w:rPr>
          <w:rFonts w:ascii="Times New Roman" w:eastAsia="Times New Roman" w:hAnsi="Times New Roman" w:cs="Times New Roman"/>
          <w:color w:val="333333"/>
          <w:spacing w:val="-3"/>
          <w:sz w:val="33"/>
          <w:szCs w:val="33"/>
        </w:rPr>
        <w:t>Match a release schedule</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A workflow should complement your business’s software development release cycle. If you plan to release multiple times a day, you will want to keep your </w:t>
      </w:r>
      <w:r w:rsidRPr="00726FE7">
        <w:rPr>
          <w:rFonts w:ascii="Courier New" w:eastAsia="Times New Roman" w:hAnsi="Courier New" w:cs="Courier New"/>
          <w:color w:val="333333"/>
          <w:spacing w:val="-14"/>
          <w:sz w:val="23"/>
        </w:rPr>
        <w:t>main</w:t>
      </w:r>
      <w:r w:rsidRPr="00726FE7">
        <w:rPr>
          <w:rFonts w:ascii="Segoe UI" w:eastAsia="Times New Roman" w:hAnsi="Segoe UI" w:cs="Segoe UI"/>
          <w:sz w:val="25"/>
          <w:szCs w:val="25"/>
        </w:rPr>
        <w:t xml:space="preserve"> branch stable. If your release schedule is less frequent, you may want to consider using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tags to tag a branch to a version.</w:t>
      </w:r>
    </w:p>
    <w:p w:rsidR="00726FE7" w:rsidRPr="00726FE7" w:rsidRDefault="00726FE7" w:rsidP="0012004B">
      <w:pPr>
        <w:spacing w:after="353" w:line="240" w:lineRule="auto"/>
        <w:jc w:val="both"/>
        <w:textAlignment w:val="top"/>
        <w:outlineLvl w:val="1"/>
        <w:rPr>
          <w:rFonts w:ascii="Times New Roman" w:eastAsia="Times New Roman" w:hAnsi="Times New Roman" w:cs="Times New Roman"/>
          <w:color w:val="333333"/>
          <w:spacing w:val="-7"/>
          <w:sz w:val="57"/>
          <w:szCs w:val="57"/>
        </w:rPr>
      </w:pPr>
      <w:r w:rsidRPr="00726FE7">
        <w:rPr>
          <w:rFonts w:ascii="Times New Roman" w:eastAsia="Times New Roman" w:hAnsi="Times New Roman" w:cs="Times New Roman"/>
          <w:color w:val="333333"/>
          <w:spacing w:val="-7"/>
          <w:sz w:val="57"/>
          <w:szCs w:val="57"/>
        </w:rPr>
        <w:t>Summary</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In this document we discussed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workflows. We took an in-depth look at a Centralized Workflow with practical examples. Expanding on the Centralized Workflow we discussed additional specialized workflows. Some key takeaways from this document are:</w:t>
      </w:r>
    </w:p>
    <w:p w:rsidR="00726FE7" w:rsidRPr="00726FE7" w:rsidRDefault="00726FE7" w:rsidP="0012004B">
      <w:pPr>
        <w:numPr>
          <w:ilvl w:val="0"/>
          <w:numId w:val="2"/>
        </w:numPr>
        <w:spacing w:before="100" w:beforeAutospacing="1" w:after="272" w:line="240" w:lineRule="auto"/>
        <w:ind w:left="0"/>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There is no one-size-fits-all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w:t>
      </w:r>
    </w:p>
    <w:p w:rsidR="00726FE7" w:rsidRPr="00726FE7" w:rsidRDefault="00726FE7" w:rsidP="0012004B">
      <w:pPr>
        <w:numPr>
          <w:ilvl w:val="0"/>
          <w:numId w:val="2"/>
        </w:numPr>
        <w:spacing w:before="100" w:beforeAutospacing="1" w:after="272" w:line="240" w:lineRule="auto"/>
        <w:ind w:left="0"/>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A workflow should be simple and enhance the productivity of your team</w:t>
      </w:r>
    </w:p>
    <w:p w:rsidR="00726FE7" w:rsidRPr="00726FE7" w:rsidRDefault="00726FE7" w:rsidP="0012004B">
      <w:pPr>
        <w:numPr>
          <w:ilvl w:val="0"/>
          <w:numId w:val="2"/>
        </w:numPr>
        <w:spacing w:before="100" w:beforeAutospacing="1" w:after="272" w:line="240" w:lineRule="auto"/>
        <w:ind w:left="0"/>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Your business requirements should help shape your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workflow</w:t>
      </w:r>
    </w:p>
    <w:p w:rsidR="00726FE7" w:rsidRPr="00726FE7" w:rsidRDefault="00726FE7" w:rsidP="0012004B">
      <w:pPr>
        <w:spacing w:after="394" w:line="240" w:lineRule="auto"/>
        <w:jc w:val="both"/>
        <w:textAlignment w:val="top"/>
        <w:rPr>
          <w:rFonts w:ascii="Segoe UI" w:eastAsia="Times New Roman" w:hAnsi="Segoe UI" w:cs="Segoe UI"/>
          <w:sz w:val="25"/>
          <w:szCs w:val="25"/>
        </w:rPr>
      </w:pPr>
      <w:r w:rsidRPr="00726FE7">
        <w:rPr>
          <w:rFonts w:ascii="Segoe UI" w:eastAsia="Times New Roman" w:hAnsi="Segoe UI" w:cs="Segoe UI"/>
          <w:sz w:val="25"/>
          <w:szCs w:val="25"/>
        </w:rPr>
        <w:t xml:space="preserve">To read about the next </w:t>
      </w:r>
      <w:proofErr w:type="spellStart"/>
      <w:r w:rsidRPr="00726FE7">
        <w:rPr>
          <w:rFonts w:ascii="Segoe UI" w:eastAsia="Times New Roman" w:hAnsi="Segoe UI" w:cs="Segoe UI"/>
          <w:sz w:val="25"/>
          <w:szCs w:val="25"/>
        </w:rPr>
        <w:t>Git</w:t>
      </w:r>
      <w:proofErr w:type="spellEnd"/>
      <w:r w:rsidRPr="00726FE7">
        <w:rPr>
          <w:rFonts w:ascii="Segoe UI" w:eastAsia="Times New Roman" w:hAnsi="Segoe UI" w:cs="Segoe UI"/>
          <w:sz w:val="25"/>
          <w:szCs w:val="25"/>
        </w:rPr>
        <w:t xml:space="preserve"> </w:t>
      </w:r>
      <w:proofErr w:type="gramStart"/>
      <w:r w:rsidRPr="00726FE7">
        <w:rPr>
          <w:rFonts w:ascii="Segoe UI" w:eastAsia="Times New Roman" w:hAnsi="Segoe UI" w:cs="Segoe UI"/>
          <w:sz w:val="25"/>
          <w:szCs w:val="25"/>
        </w:rPr>
        <w:t>workflow check</w:t>
      </w:r>
      <w:proofErr w:type="gramEnd"/>
      <w:r w:rsidRPr="00726FE7">
        <w:rPr>
          <w:rFonts w:ascii="Segoe UI" w:eastAsia="Times New Roman" w:hAnsi="Segoe UI" w:cs="Segoe UI"/>
          <w:sz w:val="25"/>
          <w:szCs w:val="25"/>
        </w:rPr>
        <w:t xml:space="preserve"> out our comprehensive breakdown of the </w:t>
      </w:r>
      <w:hyperlink r:id="rId10" w:history="1">
        <w:r w:rsidRPr="00726FE7">
          <w:rPr>
            <w:rFonts w:ascii="Segoe UI" w:eastAsia="Times New Roman" w:hAnsi="Segoe UI" w:cs="Segoe UI"/>
            <w:color w:val="58ADE3"/>
            <w:sz w:val="25"/>
            <w:u w:val="single"/>
          </w:rPr>
          <w:t>Feature Branch Workflow</w:t>
        </w:r>
      </w:hyperlink>
      <w:r w:rsidRPr="00726FE7">
        <w:rPr>
          <w:rFonts w:ascii="Segoe UI" w:eastAsia="Times New Roman" w:hAnsi="Segoe UI" w:cs="Segoe UI"/>
          <w:sz w:val="25"/>
          <w:szCs w:val="25"/>
        </w:rPr>
        <w:t>.</w:t>
      </w:r>
    </w:p>
    <w:sectPr w:rsidR="00726FE7" w:rsidRPr="00726FE7" w:rsidSect="00144F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2097C"/>
    <w:multiLevelType w:val="multilevel"/>
    <w:tmpl w:val="A1A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F71781"/>
    <w:multiLevelType w:val="multilevel"/>
    <w:tmpl w:val="C41E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6FE7"/>
    <w:rsid w:val="0012004B"/>
    <w:rsid w:val="00144F1A"/>
    <w:rsid w:val="0042449B"/>
    <w:rsid w:val="00726FE7"/>
    <w:rsid w:val="00C94DF8"/>
    <w:rsid w:val="00E4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1A"/>
  </w:style>
  <w:style w:type="paragraph" w:styleId="Heading1">
    <w:name w:val="heading 1"/>
    <w:basedOn w:val="Normal"/>
    <w:link w:val="Heading1Char"/>
    <w:uiPriority w:val="9"/>
    <w:qFormat/>
    <w:rsid w:val="00726F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6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6F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6F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26F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F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6F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6F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6F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26FE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26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6FE7"/>
    <w:rPr>
      <w:color w:val="0000FF"/>
      <w:u w:val="single"/>
    </w:rPr>
  </w:style>
  <w:style w:type="character" w:styleId="HTMLCode">
    <w:name w:val="HTML Code"/>
    <w:basedOn w:val="DefaultParagraphFont"/>
    <w:uiPriority w:val="99"/>
    <w:semiHidden/>
    <w:unhideWhenUsed/>
    <w:rsid w:val="00726F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FE7"/>
    <w:rPr>
      <w:rFonts w:ascii="Courier New" w:eastAsia="Times New Roman" w:hAnsi="Courier New" w:cs="Courier New"/>
      <w:sz w:val="20"/>
      <w:szCs w:val="20"/>
    </w:rPr>
  </w:style>
  <w:style w:type="character" w:customStyle="1" w:styleId="hljs-symbol">
    <w:name w:val="hljs-symbol"/>
    <w:basedOn w:val="DefaultParagraphFont"/>
    <w:rsid w:val="00726FE7"/>
  </w:style>
  <w:style w:type="character" w:customStyle="1" w:styleId="hljs-keyword">
    <w:name w:val="hljs-keyword"/>
    <w:basedOn w:val="DefaultParagraphFont"/>
    <w:rsid w:val="00726FE7"/>
  </w:style>
  <w:style w:type="character" w:customStyle="1" w:styleId="hljs-title">
    <w:name w:val="hljs-title"/>
    <w:basedOn w:val="DefaultParagraphFont"/>
    <w:rsid w:val="00726FE7"/>
  </w:style>
  <w:style w:type="character" w:customStyle="1" w:styleId="hljs-attribute">
    <w:name w:val="hljs-attribute"/>
    <w:basedOn w:val="DefaultParagraphFont"/>
    <w:rsid w:val="00726FE7"/>
  </w:style>
  <w:style w:type="character" w:customStyle="1" w:styleId="hljs-comment">
    <w:name w:val="hljs-comment"/>
    <w:basedOn w:val="DefaultParagraphFont"/>
    <w:rsid w:val="00726FE7"/>
  </w:style>
  <w:style w:type="character" w:customStyle="1" w:styleId="hljs-builtin">
    <w:name w:val="hljs-built_in"/>
    <w:basedOn w:val="DefaultParagraphFont"/>
    <w:rsid w:val="00726FE7"/>
  </w:style>
  <w:style w:type="character" w:styleId="Emphasis">
    <w:name w:val="Emphasis"/>
    <w:basedOn w:val="DefaultParagraphFont"/>
    <w:uiPriority w:val="20"/>
    <w:qFormat/>
    <w:rsid w:val="00726FE7"/>
    <w:rPr>
      <w:i/>
      <w:iCs/>
    </w:rPr>
  </w:style>
  <w:style w:type="character" w:customStyle="1" w:styleId="hljs-string">
    <w:name w:val="hljs-string"/>
    <w:basedOn w:val="DefaultParagraphFont"/>
    <w:rsid w:val="00726FE7"/>
  </w:style>
</w:styles>
</file>

<file path=word/webSettings.xml><?xml version="1.0" encoding="utf-8"?>
<w:webSettings xmlns:r="http://schemas.openxmlformats.org/officeDocument/2006/relationships" xmlns:w="http://schemas.openxmlformats.org/wordprocessingml/2006/main">
  <w:divs>
    <w:div w:id="1994403377">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7">
          <w:marLeft w:val="0"/>
          <w:marRight w:val="0"/>
          <w:marTop w:val="0"/>
          <w:marBottom w:val="0"/>
          <w:divBdr>
            <w:top w:val="none" w:sz="0" w:space="0" w:color="auto"/>
            <w:left w:val="none" w:sz="0" w:space="0" w:color="auto"/>
            <w:bottom w:val="none" w:sz="0" w:space="0" w:color="auto"/>
            <w:right w:val="none" w:sz="0" w:space="0" w:color="auto"/>
          </w:divBdr>
        </w:div>
        <w:div w:id="641665196">
          <w:marLeft w:val="0"/>
          <w:marRight w:val="0"/>
          <w:marTop w:val="0"/>
          <w:marBottom w:val="0"/>
          <w:divBdr>
            <w:top w:val="none" w:sz="0" w:space="0" w:color="auto"/>
            <w:left w:val="none" w:sz="0" w:space="0" w:color="auto"/>
            <w:bottom w:val="none" w:sz="0" w:space="0" w:color="auto"/>
            <w:right w:val="none" w:sz="0" w:space="0" w:color="auto"/>
          </w:divBdr>
          <w:divsChild>
            <w:div w:id="1267497897">
              <w:marLeft w:val="0"/>
              <w:marRight w:val="0"/>
              <w:marTop w:val="0"/>
              <w:marBottom w:val="0"/>
              <w:divBdr>
                <w:top w:val="none" w:sz="0" w:space="0" w:color="auto"/>
                <w:left w:val="none" w:sz="0" w:space="0" w:color="auto"/>
                <w:bottom w:val="none" w:sz="0" w:space="0" w:color="auto"/>
                <w:right w:val="none" w:sz="0" w:space="0" w:color="auto"/>
              </w:divBdr>
              <w:divsChild>
                <w:div w:id="390226240">
                  <w:marLeft w:val="0"/>
                  <w:marRight w:val="0"/>
                  <w:marTop w:val="0"/>
                  <w:marBottom w:val="0"/>
                  <w:divBdr>
                    <w:top w:val="none" w:sz="0" w:space="0" w:color="auto"/>
                    <w:left w:val="none" w:sz="0" w:space="0" w:color="auto"/>
                    <w:bottom w:val="none" w:sz="0" w:space="0" w:color="auto"/>
                    <w:right w:val="none" w:sz="0" w:space="0" w:color="auto"/>
                  </w:divBdr>
                </w:div>
                <w:div w:id="1773549076">
                  <w:marLeft w:val="0"/>
                  <w:marRight w:val="0"/>
                  <w:marTop w:val="0"/>
                  <w:marBottom w:val="0"/>
                  <w:divBdr>
                    <w:top w:val="none" w:sz="0" w:space="0" w:color="auto"/>
                    <w:left w:val="none" w:sz="0" w:space="0" w:color="auto"/>
                    <w:bottom w:val="none" w:sz="0" w:space="0" w:color="auto"/>
                    <w:right w:val="none" w:sz="0" w:space="0" w:color="auto"/>
                  </w:divBdr>
                </w:div>
                <w:div w:id="772096145">
                  <w:marLeft w:val="0"/>
                  <w:marRight w:val="0"/>
                  <w:marTop w:val="0"/>
                  <w:marBottom w:val="0"/>
                  <w:divBdr>
                    <w:top w:val="none" w:sz="0" w:space="0" w:color="auto"/>
                    <w:left w:val="none" w:sz="0" w:space="0" w:color="auto"/>
                    <w:bottom w:val="none" w:sz="0" w:space="0" w:color="auto"/>
                    <w:right w:val="none" w:sz="0" w:space="0" w:color="auto"/>
                  </w:divBdr>
                </w:div>
                <w:div w:id="567501911">
                  <w:marLeft w:val="0"/>
                  <w:marRight w:val="0"/>
                  <w:marTop w:val="0"/>
                  <w:marBottom w:val="0"/>
                  <w:divBdr>
                    <w:top w:val="none" w:sz="0" w:space="0" w:color="auto"/>
                    <w:left w:val="none" w:sz="0" w:space="0" w:color="auto"/>
                    <w:bottom w:val="none" w:sz="0" w:space="0" w:color="auto"/>
                    <w:right w:val="none" w:sz="0" w:space="0" w:color="auto"/>
                  </w:divBdr>
                </w:div>
                <w:div w:id="2041666042">
                  <w:marLeft w:val="0"/>
                  <w:marRight w:val="0"/>
                  <w:marTop w:val="0"/>
                  <w:marBottom w:val="0"/>
                  <w:divBdr>
                    <w:top w:val="none" w:sz="0" w:space="0" w:color="auto"/>
                    <w:left w:val="none" w:sz="0" w:space="0" w:color="auto"/>
                    <w:bottom w:val="none" w:sz="0" w:space="0" w:color="auto"/>
                    <w:right w:val="none" w:sz="0" w:space="0" w:color="auto"/>
                  </w:divBdr>
                </w:div>
                <w:div w:id="1601374821">
                  <w:marLeft w:val="0"/>
                  <w:marRight w:val="0"/>
                  <w:marTop w:val="0"/>
                  <w:marBottom w:val="0"/>
                  <w:divBdr>
                    <w:top w:val="none" w:sz="0" w:space="0" w:color="auto"/>
                    <w:left w:val="none" w:sz="0" w:space="0" w:color="auto"/>
                    <w:bottom w:val="none" w:sz="0" w:space="0" w:color="auto"/>
                    <w:right w:val="none" w:sz="0" w:space="0" w:color="auto"/>
                  </w:divBdr>
                </w:div>
                <w:div w:id="16505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141">
          <w:marLeft w:val="0"/>
          <w:marRight w:val="0"/>
          <w:marTop w:val="0"/>
          <w:marBottom w:val="0"/>
          <w:divBdr>
            <w:top w:val="none" w:sz="0" w:space="0" w:color="auto"/>
            <w:left w:val="single" w:sz="12" w:space="10" w:color="DADFE2"/>
            <w:bottom w:val="none" w:sz="0" w:space="0" w:color="auto"/>
            <w:right w:val="none" w:sz="0" w:space="0" w:color="auto"/>
          </w:divBdr>
          <w:divsChild>
            <w:div w:id="1132744726">
              <w:marLeft w:val="0"/>
              <w:marRight w:val="0"/>
              <w:marTop w:val="0"/>
              <w:marBottom w:val="0"/>
              <w:divBdr>
                <w:top w:val="none" w:sz="0" w:space="0" w:color="auto"/>
                <w:left w:val="none" w:sz="0" w:space="0" w:color="auto"/>
                <w:bottom w:val="none" w:sz="0" w:space="0" w:color="auto"/>
                <w:right w:val="none" w:sz="0" w:space="0" w:color="auto"/>
              </w:divBdr>
            </w:div>
          </w:divsChild>
        </w:div>
        <w:div w:id="365762024">
          <w:marLeft w:val="0"/>
          <w:marRight w:val="0"/>
          <w:marTop w:val="679"/>
          <w:marBottom w:val="0"/>
          <w:divBdr>
            <w:top w:val="none" w:sz="0" w:space="0" w:color="auto"/>
            <w:left w:val="none" w:sz="0" w:space="0" w:color="auto"/>
            <w:bottom w:val="none" w:sz="0" w:space="0" w:color="auto"/>
            <w:right w:val="none" w:sz="0" w:space="0" w:color="auto"/>
          </w:divBdr>
          <w:divsChild>
            <w:div w:id="4267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forking-workflow" TargetMode="External"/><Relationship Id="rId3" Type="http://schemas.openxmlformats.org/officeDocument/2006/relationships/settings" Target="settings.xml"/><Relationship Id="rId7" Type="http://schemas.openxmlformats.org/officeDocument/2006/relationships/hyperlink" Target="http://nvie.com/posts/a-successful-git-branching-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comparing-workflows/feature-branch-workflow" TargetMode="External"/><Relationship Id="rId11" Type="http://schemas.openxmlformats.org/officeDocument/2006/relationships/fontTable" Target="fontTable.xml"/><Relationship Id="rId5" Type="http://schemas.openxmlformats.org/officeDocument/2006/relationships/hyperlink" Target="https://www.atlassian.com/git/tutorials/comparing-workflows/feature-branch-workflow" TargetMode="External"/><Relationship Id="rId10" Type="http://schemas.openxmlformats.org/officeDocument/2006/relationships/hyperlink" Target="https://www.atlassian.com/git/tutorials/comparing-workflows/feature-branch-workflow" TargetMode="External"/><Relationship Id="rId4" Type="http://schemas.openxmlformats.org/officeDocument/2006/relationships/webSettings" Target="webSettings.xml"/><Relationship Id="rId9" Type="http://schemas.openxmlformats.org/officeDocument/2006/relationships/hyperlink" Target="https://www.atlassian.com/software/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2780</Words>
  <Characters>15852</Characters>
  <Application>Microsoft Office Word</Application>
  <DocSecurity>0</DocSecurity>
  <Lines>132</Lines>
  <Paragraphs>37</Paragraphs>
  <ScaleCrop>false</ScaleCrop>
  <Company/>
  <LinksUpToDate>false</LinksUpToDate>
  <CharactersWithSpaces>18595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2022-03-05T04:40:00Z</dcterms:created>
  <dcterms:modified xsi:type="dcterms:W3CDTF">2022-03-05T05:57:00Z</dcterms:modified>
</cp:coreProperties>
</file>