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E664" w14:textId="77777777" w:rsidR="000A0EB0" w:rsidRDefault="000A0EB0" w:rsidP="006A1DC6">
      <w:pPr>
        <w:pStyle w:val="Heading1"/>
        <w:jc w:val="center"/>
        <w:rPr>
          <w:rFonts w:ascii="Times New Roman" w:hAnsi="Times New Roman" w:cs="Times New Roman"/>
          <w:b/>
          <w:bCs/>
          <w:color w:val="auto"/>
        </w:rPr>
      </w:pPr>
      <w:r w:rsidRPr="006A1DC6">
        <w:rPr>
          <w:rFonts w:ascii="Times New Roman" w:hAnsi="Times New Roman" w:cs="Times New Roman"/>
          <w:b/>
          <w:bCs/>
          <w:color w:val="auto"/>
        </w:rPr>
        <w:t>Literature Review</w:t>
      </w:r>
    </w:p>
    <w:p w14:paraId="32711B2C" w14:textId="77777777" w:rsidR="006A1DC6" w:rsidRPr="006A1DC6" w:rsidRDefault="006A1DC6" w:rsidP="006A1DC6"/>
    <w:p w14:paraId="5D345C78" w14:textId="646362A8" w:rsidR="005E4BC9" w:rsidRDefault="006A1DC6" w:rsidP="0051232D">
      <w:pPr>
        <w:spacing w:line="360" w:lineRule="auto"/>
        <w:ind w:firstLine="720"/>
        <w:jc w:val="both"/>
        <w:rPr>
          <w:rFonts w:ascii="Times New Roman" w:hAnsi="Times New Roman" w:cs="Times New Roman"/>
          <w:sz w:val="24"/>
          <w:szCs w:val="24"/>
        </w:rPr>
      </w:pPr>
      <w:r w:rsidRPr="006A1DC6">
        <w:rPr>
          <w:rFonts w:ascii="Times New Roman" w:hAnsi="Times New Roman" w:cs="Times New Roman"/>
          <w:sz w:val="24"/>
          <w:szCs w:val="24"/>
        </w:rPr>
        <w:t>The challenges of teacher shortages and inadequate laboratory facilities significantly affect science education in rural Sri Lanka. These issues lead to lower academic performance and limit students' opportunities for higher education and employment in STEM fields. This literature review explores the existing research and interventions addressing these challenges, focusing on Sri Lanka's education system.</w:t>
      </w:r>
    </w:p>
    <w:p w14:paraId="6D301214" w14:textId="77777777" w:rsidR="0051232D" w:rsidRDefault="0051232D" w:rsidP="0051232D">
      <w:pPr>
        <w:spacing w:line="360" w:lineRule="auto"/>
        <w:ind w:firstLine="720"/>
        <w:jc w:val="both"/>
        <w:rPr>
          <w:rFonts w:ascii="Times New Roman" w:hAnsi="Times New Roman" w:cs="Times New Roman"/>
          <w:sz w:val="24"/>
          <w:szCs w:val="24"/>
        </w:rPr>
      </w:pPr>
    </w:p>
    <w:p w14:paraId="57469AE2" w14:textId="77777777" w:rsidR="005E4BC9" w:rsidRDefault="005E4BC9" w:rsidP="005E4BC9">
      <w:pPr>
        <w:spacing w:line="360" w:lineRule="auto"/>
        <w:jc w:val="both"/>
        <w:rPr>
          <w:rFonts w:ascii="Times New Roman" w:hAnsi="Times New Roman" w:cs="Times New Roman"/>
          <w:b/>
          <w:bCs/>
          <w:sz w:val="24"/>
          <w:szCs w:val="24"/>
        </w:rPr>
      </w:pPr>
      <w:r w:rsidRPr="005E4BC9">
        <w:rPr>
          <w:rFonts w:ascii="Times New Roman" w:hAnsi="Times New Roman" w:cs="Times New Roman"/>
          <w:b/>
          <w:bCs/>
          <w:sz w:val="24"/>
          <w:szCs w:val="24"/>
        </w:rPr>
        <w:t>Teacher Shortages in Rural Sri Lanka</w:t>
      </w:r>
    </w:p>
    <w:p w14:paraId="06AE5DDB" w14:textId="244D3F24" w:rsidR="00260986" w:rsidRDefault="00260986" w:rsidP="002609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Geographical disparities cause teacher shortages in rural Sri Lanka</w:t>
      </w:r>
      <w:sdt>
        <w:sdtPr>
          <w:rPr>
            <w:rFonts w:ascii="Times New Roman" w:hAnsi="Times New Roman" w:cs="Times New Roman"/>
            <w:sz w:val="24"/>
            <w:szCs w:val="24"/>
          </w:rPr>
          <w:id w:val="-103079179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Far19 \l 8192 </w:instrText>
          </w:r>
          <w:r>
            <w:rPr>
              <w:rFonts w:ascii="Times New Roman" w:hAnsi="Times New Roman" w:cs="Times New Roman"/>
              <w:sz w:val="24"/>
              <w:szCs w:val="24"/>
            </w:rPr>
            <w:fldChar w:fldCharType="separate"/>
          </w:r>
          <w:r w:rsidR="00A7390A">
            <w:rPr>
              <w:rFonts w:ascii="Times New Roman" w:hAnsi="Times New Roman" w:cs="Times New Roman"/>
              <w:noProof/>
              <w:sz w:val="24"/>
              <w:szCs w:val="24"/>
              <w:lang w:val="en-UM"/>
            </w:rPr>
            <w:t xml:space="preserve"> </w:t>
          </w:r>
          <w:r w:rsidR="00A7390A" w:rsidRPr="00A7390A">
            <w:rPr>
              <w:rFonts w:ascii="Times New Roman" w:hAnsi="Times New Roman" w:cs="Times New Roman"/>
              <w:noProof/>
              <w:sz w:val="24"/>
              <w:szCs w:val="24"/>
              <w:lang w:val="en-UM"/>
            </w:rPr>
            <w:t>(Nawastheen, 2019)</w:t>
          </w:r>
          <w:r>
            <w:rPr>
              <w:rFonts w:ascii="Times New Roman" w:hAnsi="Times New Roman" w:cs="Times New Roman"/>
              <w:sz w:val="24"/>
              <w:szCs w:val="24"/>
            </w:rPr>
            <w:fldChar w:fldCharType="end"/>
          </w:r>
        </w:sdtContent>
      </w:sdt>
      <w:r w:rsidRPr="00260986">
        <w:rPr>
          <w:rFonts w:ascii="Times New Roman" w:hAnsi="Times New Roman" w:cs="Times New Roman"/>
          <w:sz w:val="24"/>
          <w:szCs w:val="24"/>
        </w:rPr>
        <w:t xml:space="preserve"> and lack of professional development </w:t>
      </w:r>
      <w:sdt>
        <w:sdtPr>
          <w:rPr>
            <w:rFonts w:ascii="Times New Roman" w:hAnsi="Times New Roman" w:cs="Times New Roman"/>
            <w:sz w:val="24"/>
            <w:szCs w:val="24"/>
          </w:rPr>
          <w:id w:val="-57574520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NAT16 \l 8192 </w:instrText>
          </w:r>
          <w:r>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(NATIONAL EDUCATION COMMISSION, 2016)</w:t>
          </w:r>
          <w:r>
            <w:rPr>
              <w:rFonts w:ascii="Times New Roman" w:hAnsi="Times New Roman" w:cs="Times New Roman"/>
              <w:sz w:val="24"/>
              <w:szCs w:val="24"/>
            </w:rPr>
            <w:fldChar w:fldCharType="end"/>
          </w:r>
        </w:sdtContent>
      </w:sdt>
      <w:r w:rsidRPr="00260986">
        <w:rPr>
          <w:rFonts w:ascii="Times New Roman" w:hAnsi="Times New Roman" w:cs="Times New Roman"/>
          <w:sz w:val="24"/>
          <w:szCs w:val="24"/>
        </w:rPr>
        <w:t>. Teachers are unwilling to work in rural areas due to poor infrastructure, substandard living conditions, and limited career advancement opportunities. Additionally, a shortage of teachers with specialized subject knowledge in key areas like physics, chemistry, and mathematics further exacerbates the problem</w:t>
      </w:r>
      <w:sdt>
        <w:sdtPr>
          <w:rPr>
            <w:rFonts w:ascii="Times New Roman" w:hAnsi="Times New Roman" w:cs="Times New Roman"/>
            <w:sz w:val="24"/>
            <w:szCs w:val="24"/>
          </w:rPr>
          <w:id w:val="-107064644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Min22 \l 8192 </w:instrText>
          </w:r>
          <w:r>
            <w:rPr>
              <w:rFonts w:ascii="Times New Roman" w:hAnsi="Times New Roman" w:cs="Times New Roman"/>
              <w:sz w:val="24"/>
              <w:szCs w:val="24"/>
            </w:rPr>
            <w:fldChar w:fldCharType="separate"/>
          </w:r>
          <w:r w:rsidR="00A7390A">
            <w:rPr>
              <w:rFonts w:ascii="Times New Roman" w:hAnsi="Times New Roman" w:cs="Times New Roman"/>
              <w:noProof/>
              <w:sz w:val="24"/>
              <w:szCs w:val="24"/>
              <w:lang w:val="en-UM"/>
            </w:rPr>
            <w:t xml:space="preserve"> </w:t>
          </w:r>
          <w:r w:rsidR="00A7390A" w:rsidRPr="00A7390A">
            <w:rPr>
              <w:rFonts w:ascii="Times New Roman" w:hAnsi="Times New Roman" w:cs="Times New Roman"/>
              <w:noProof/>
              <w:sz w:val="24"/>
              <w:szCs w:val="24"/>
              <w:lang w:val="en-UM"/>
            </w:rPr>
            <w:t>(Ministry of Education, 2022)</w:t>
          </w:r>
          <w:r>
            <w:rPr>
              <w:rFonts w:ascii="Times New Roman" w:hAnsi="Times New Roman" w:cs="Times New Roman"/>
              <w:sz w:val="24"/>
              <w:szCs w:val="24"/>
            </w:rPr>
            <w:fldChar w:fldCharType="end"/>
          </w:r>
        </w:sdtContent>
      </w:sdt>
      <w:r w:rsidRPr="00260986">
        <w:rPr>
          <w:rFonts w:ascii="Times New Roman" w:hAnsi="Times New Roman" w:cs="Times New Roman"/>
          <w:sz w:val="24"/>
          <w:szCs w:val="24"/>
        </w:rPr>
        <w:t>.</w:t>
      </w:r>
    </w:p>
    <w:p w14:paraId="311A1367" w14:textId="1ED346C2" w:rsidR="00260986" w:rsidRPr="00260986" w:rsidRDefault="00260986" w:rsidP="00260986">
      <w:pPr>
        <w:spacing w:line="360" w:lineRule="auto"/>
        <w:ind w:firstLine="720"/>
        <w:jc w:val="both"/>
        <w:rPr>
          <w:rFonts w:ascii="Times New Roman" w:hAnsi="Times New Roman" w:cs="Times New Roman"/>
          <w:sz w:val="24"/>
          <w:szCs w:val="24"/>
        </w:rPr>
      </w:pPr>
      <w:r w:rsidRPr="00260986">
        <w:rPr>
          <w:rFonts w:ascii="Times New Roman" w:hAnsi="Times New Roman" w:cs="Times New Roman"/>
          <w:sz w:val="24"/>
          <w:szCs w:val="24"/>
        </w:rPr>
        <w:t xml:space="preserve">To address these shortages effectively, the government should have actively incentivized teachers to work in rural areas by offering financial rewards, housing benefits, and career development opportunities. </w:t>
      </w:r>
    </w:p>
    <w:p w14:paraId="58E87654" w14:textId="72A63726" w:rsidR="00260986" w:rsidRDefault="00260986" w:rsidP="00260986">
      <w:pPr>
        <w:spacing w:line="360" w:lineRule="auto"/>
        <w:ind w:firstLine="720"/>
        <w:jc w:val="both"/>
        <w:rPr>
          <w:rFonts w:ascii="Times New Roman" w:hAnsi="Times New Roman" w:cs="Times New Roman"/>
          <w:sz w:val="24"/>
          <w:szCs w:val="24"/>
        </w:rPr>
      </w:pPr>
      <w:r w:rsidRPr="00260986">
        <w:rPr>
          <w:rFonts w:ascii="Times New Roman" w:hAnsi="Times New Roman" w:cs="Times New Roman"/>
          <w:sz w:val="24"/>
          <w:szCs w:val="24"/>
        </w:rPr>
        <w:t xml:space="preserve">Simultaneously, structured professional development programs should have been established to ensure that science teachers are trained regularly and effectively, keeping their subject knowledge and teaching skills </w:t>
      </w:r>
      <w:r>
        <w:rPr>
          <w:rFonts w:ascii="Times New Roman" w:hAnsi="Times New Roman" w:cs="Times New Roman"/>
          <w:sz w:val="24"/>
          <w:szCs w:val="24"/>
        </w:rPr>
        <w:t>current</w:t>
      </w:r>
      <w:r w:rsidRPr="00260986">
        <w:rPr>
          <w:rFonts w:ascii="Times New Roman" w:hAnsi="Times New Roman" w:cs="Times New Roman"/>
          <w:sz w:val="24"/>
          <w:szCs w:val="24"/>
        </w:rPr>
        <w:t xml:space="preserve">. These programs should have been accessible in rural areas through online courses or regional training </w:t>
      </w:r>
      <w:r>
        <w:rPr>
          <w:rFonts w:ascii="Times New Roman" w:hAnsi="Times New Roman" w:cs="Times New Roman"/>
          <w:sz w:val="24"/>
          <w:szCs w:val="24"/>
        </w:rPr>
        <w:t>centres</w:t>
      </w:r>
      <w:r w:rsidRPr="00260986">
        <w:rPr>
          <w:rFonts w:ascii="Times New Roman" w:hAnsi="Times New Roman" w:cs="Times New Roman"/>
          <w:sz w:val="24"/>
          <w:szCs w:val="24"/>
        </w:rPr>
        <w:t>.</w:t>
      </w:r>
    </w:p>
    <w:p w14:paraId="41E74D42" w14:textId="36771F47" w:rsidR="00260986" w:rsidRPr="00260986" w:rsidRDefault="00260986" w:rsidP="00260986">
      <w:pPr>
        <w:spacing w:line="360" w:lineRule="auto"/>
        <w:jc w:val="both"/>
        <w:rPr>
          <w:rFonts w:ascii="Times New Roman" w:hAnsi="Times New Roman" w:cs="Times New Roman"/>
          <w:sz w:val="24"/>
          <w:szCs w:val="24"/>
        </w:rPr>
      </w:pPr>
      <w:r w:rsidRPr="00260986">
        <w:rPr>
          <w:rFonts w:ascii="Times New Roman" w:hAnsi="Times New Roman" w:cs="Times New Roman"/>
          <w:sz w:val="24"/>
          <w:szCs w:val="24"/>
        </w:rPr>
        <w:t>If It Had Happened Like This:</w:t>
      </w:r>
    </w:p>
    <w:p w14:paraId="4202826D" w14:textId="77777777" w:rsidR="00260986" w:rsidRPr="00260986" w:rsidRDefault="00260986" w:rsidP="00260986">
      <w:pPr>
        <w:pStyle w:val="ListParagraph"/>
        <w:numPr>
          <w:ilvl w:val="0"/>
          <w:numId w:val="3"/>
        </w:numPr>
        <w:spacing w:line="360" w:lineRule="auto"/>
        <w:ind w:left="360"/>
        <w:jc w:val="both"/>
        <w:rPr>
          <w:rFonts w:ascii="Times New Roman" w:hAnsi="Times New Roman" w:cs="Times New Roman"/>
          <w:b/>
          <w:bCs/>
          <w:sz w:val="24"/>
          <w:szCs w:val="24"/>
        </w:rPr>
      </w:pPr>
      <w:r w:rsidRPr="00260986">
        <w:rPr>
          <w:rFonts w:ascii="Times New Roman" w:hAnsi="Times New Roman" w:cs="Times New Roman"/>
          <w:b/>
          <w:bCs/>
          <w:sz w:val="24"/>
          <w:szCs w:val="24"/>
        </w:rPr>
        <w:t xml:space="preserve">Positive Outcome: </w:t>
      </w:r>
    </w:p>
    <w:p w14:paraId="68C970AC" w14:textId="12F7A85C" w:rsidR="00260986" w:rsidRPr="00260986" w:rsidRDefault="00260986" w:rsidP="00260986">
      <w:pPr>
        <w:pStyle w:val="ListParagraph"/>
        <w:spacing w:line="360" w:lineRule="auto"/>
        <w:ind w:left="360" w:firstLine="720"/>
        <w:jc w:val="both"/>
        <w:rPr>
          <w:rFonts w:ascii="Times New Roman" w:hAnsi="Times New Roman" w:cs="Times New Roman"/>
          <w:sz w:val="24"/>
          <w:szCs w:val="24"/>
        </w:rPr>
      </w:pPr>
      <w:r w:rsidRPr="00260986">
        <w:rPr>
          <w:rFonts w:ascii="Times New Roman" w:hAnsi="Times New Roman" w:cs="Times New Roman"/>
          <w:sz w:val="24"/>
          <w:szCs w:val="24"/>
        </w:rPr>
        <w:t>If the government had implemented comprehensive incentives and professional development programs, more qualified teachers would have been encouraged to work in rural areas. This would have resulted in better-trained teachers, higher teaching quality, and improved student outcomes in science subjects. Teacher retention would have increased, and students would have had greater access to well-trained educators.</w:t>
      </w:r>
    </w:p>
    <w:p w14:paraId="5C3EA908" w14:textId="77777777" w:rsidR="00260986" w:rsidRPr="00260986" w:rsidRDefault="00260986" w:rsidP="00260986">
      <w:pPr>
        <w:pStyle w:val="ListParagraph"/>
        <w:numPr>
          <w:ilvl w:val="0"/>
          <w:numId w:val="3"/>
        </w:numPr>
        <w:spacing w:line="360" w:lineRule="auto"/>
        <w:ind w:left="360"/>
        <w:jc w:val="both"/>
        <w:rPr>
          <w:rFonts w:ascii="Times New Roman" w:hAnsi="Times New Roman" w:cs="Times New Roman"/>
          <w:b/>
          <w:bCs/>
          <w:sz w:val="24"/>
          <w:szCs w:val="24"/>
        </w:rPr>
      </w:pPr>
      <w:r w:rsidRPr="00260986">
        <w:rPr>
          <w:rFonts w:ascii="Times New Roman" w:hAnsi="Times New Roman" w:cs="Times New Roman"/>
          <w:b/>
          <w:bCs/>
          <w:sz w:val="24"/>
          <w:szCs w:val="24"/>
        </w:rPr>
        <w:lastRenderedPageBreak/>
        <w:t xml:space="preserve">Negative Outcome: </w:t>
      </w:r>
    </w:p>
    <w:p w14:paraId="0E29E5AB" w14:textId="674A25D6" w:rsidR="006D7F86" w:rsidRDefault="00260986" w:rsidP="00260986">
      <w:pPr>
        <w:pStyle w:val="ListParagraph"/>
        <w:spacing w:line="360" w:lineRule="auto"/>
        <w:ind w:left="360" w:firstLine="720"/>
        <w:jc w:val="both"/>
        <w:rPr>
          <w:rFonts w:ascii="Times New Roman" w:hAnsi="Times New Roman" w:cs="Times New Roman"/>
          <w:sz w:val="24"/>
          <w:szCs w:val="24"/>
        </w:rPr>
      </w:pPr>
      <w:r w:rsidRPr="00260986">
        <w:rPr>
          <w:rFonts w:ascii="Times New Roman" w:hAnsi="Times New Roman" w:cs="Times New Roman"/>
          <w:sz w:val="24"/>
          <w:szCs w:val="24"/>
        </w:rPr>
        <w:t xml:space="preserve">Financial incentives alone could have led to short-term retention but not necessarily to a sustained passion for teaching. Teachers might have been motivated more by financial rewards than genuine interest in improving education. Additionally, online training programs could have faced barriers in remote areas with poor internet connectivity, limiting the effectiveness of professional </w:t>
      </w:r>
      <w:r w:rsidRPr="00260986">
        <w:rPr>
          <w:rFonts w:ascii="Times New Roman" w:hAnsi="Times New Roman" w:cs="Times New Roman"/>
          <w:sz w:val="24"/>
          <w:szCs w:val="24"/>
        </w:rPr>
        <w:t xml:space="preserve">development. </w:t>
      </w:r>
    </w:p>
    <w:p w14:paraId="4EFA9079" w14:textId="77777777" w:rsidR="00260986" w:rsidRPr="00260986" w:rsidRDefault="00260986" w:rsidP="00260986">
      <w:pPr>
        <w:spacing w:line="360" w:lineRule="auto"/>
        <w:jc w:val="both"/>
        <w:rPr>
          <w:rFonts w:ascii="Times New Roman" w:hAnsi="Times New Roman" w:cs="Times New Roman"/>
          <w:b/>
          <w:bCs/>
          <w:sz w:val="24"/>
          <w:szCs w:val="24"/>
        </w:rPr>
      </w:pPr>
      <w:r w:rsidRPr="00260986">
        <w:rPr>
          <w:rFonts w:ascii="Times New Roman" w:hAnsi="Times New Roman" w:cs="Times New Roman"/>
          <w:b/>
          <w:bCs/>
          <w:sz w:val="24"/>
          <w:szCs w:val="24"/>
        </w:rPr>
        <w:t>Critical Evaluation:</w:t>
      </w:r>
    </w:p>
    <w:p w14:paraId="010C7C81" w14:textId="77777777" w:rsidR="00260986" w:rsidRDefault="00260986" w:rsidP="00260986">
      <w:pPr>
        <w:pStyle w:val="ListParagraph"/>
        <w:numPr>
          <w:ilvl w:val="0"/>
          <w:numId w:val="3"/>
        </w:numPr>
        <w:spacing w:line="360" w:lineRule="auto"/>
        <w:ind w:left="360"/>
        <w:jc w:val="both"/>
        <w:rPr>
          <w:rFonts w:ascii="Times New Roman" w:hAnsi="Times New Roman" w:cs="Times New Roman"/>
          <w:sz w:val="24"/>
          <w:szCs w:val="24"/>
        </w:rPr>
      </w:pPr>
      <w:r w:rsidRPr="00260986">
        <w:rPr>
          <w:rFonts w:ascii="Times New Roman" w:hAnsi="Times New Roman" w:cs="Times New Roman"/>
          <w:b/>
          <w:bCs/>
          <w:sz w:val="24"/>
          <w:szCs w:val="24"/>
        </w:rPr>
        <w:t>Good:</w:t>
      </w:r>
      <w:r w:rsidRPr="00260986">
        <w:rPr>
          <w:rFonts w:ascii="Times New Roman" w:hAnsi="Times New Roman" w:cs="Times New Roman"/>
          <w:sz w:val="24"/>
          <w:szCs w:val="24"/>
        </w:rPr>
        <w:t xml:space="preserve"> Financial incentives and professional development programs are sound strategies that can address immediate teacher shortages and improve teaching quality.</w:t>
      </w:r>
    </w:p>
    <w:p w14:paraId="0A12EC7F" w14:textId="77777777" w:rsidR="0051232D" w:rsidRPr="00260986" w:rsidRDefault="0051232D" w:rsidP="0051232D">
      <w:pPr>
        <w:pStyle w:val="ListParagraph"/>
        <w:spacing w:line="360" w:lineRule="auto"/>
        <w:ind w:left="360"/>
        <w:jc w:val="both"/>
        <w:rPr>
          <w:rFonts w:ascii="Times New Roman" w:hAnsi="Times New Roman" w:cs="Times New Roman"/>
          <w:sz w:val="24"/>
          <w:szCs w:val="24"/>
        </w:rPr>
      </w:pPr>
    </w:p>
    <w:p w14:paraId="46659259" w14:textId="77777777" w:rsidR="00260986" w:rsidRPr="00260986" w:rsidRDefault="00260986" w:rsidP="00260986">
      <w:pPr>
        <w:pStyle w:val="ListParagraph"/>
        <w:numPr>
          <w:ilvl w:val="0"/>
          <w:numId w:val="3"/>
        </w:numPr>
        <w:spacing w:line="360" w:lineRule="auto"/>
        <w:ind w:left="360"/>
        <w:jc w:val="both"/>
        <w:rPr>
          <w:rFonts w:ascii="Times New Roman" w:hAnsi="Times New Roman" w:cs="Times New Roman"/>
          <w:sz w:val="24"/>
          <w:szCs w:val="24"/>
        </w:rPr>
      </w:pPr>
      <w:r w:rsidRPr="00260986">
        <w:rPr>
          <w:rFonts w:ascii="Times New Roman" w:hAnsi="Times New Roman" w:cs="Times New Roman"/>
          <w:b/>
          <w:bCs/>
          <w:sz w:val="24"/>
          <w:szCs w:val="24"/>
        </w:rPr>
        <w:t>Bad:</w:t>
      </w:r>
      <w:r w:rsidRPr="00260986">
        <w:rPr>
          <w:rFonts w:ascii="Times New Roman" w:hAnsi="Times New Roman" w:cs="Times New Roman"/>
          <w:sz w:val="24"/>
          <w:szCs w:val="24"/>
        </w:rPr>
        <w:t xml:space="preserve"> Over-reliance on financial incentives could lead to teacher burnout or a lack of long-term commitment. </w:t>
      </w:r>
    </w:p>
    <w:p w14:paraId="7850ABC5" w14:textId="53B76839" w:rsidR="00260986" w:rsidRDefault="00260986" w:rsidP="00260986">
      <w:pPr>
        <w:spacing w:line="360" w:lineRule="auto"/>
        <w:ind w:firstLine="360"/>
        <w:jc w:val="both"/>
        <w:rPr>
          <w:rFonts w:ascii="Times New Roman" w:hAnsi="Times New Roman" w:cs="Times New Roman"/>
          <w:sz w:val="24"/>
          <w:szCs w:val="24"/>
        </w:rPr>
      </w:pPr>
      <w:r w:rsidRPr="00260986">
        <w:rPr>
          <w:rFonts w:ascii="Times New Roman" w:hAnsi="Times New Roman" w:cs="Times New Roman"/>
          <w:sz w:val="24"/>
          <w:szCs w:val="24"/>
        </w:rPr>
        <w:t xml:space="preserve">Furthermore, </w:t>
      </w:r>
      <w:r>
        <w:rPr>
          <w:rFonts w:ascii="Times New Roman" w:hAnsi="Times New Roman" w:cs="Times New Roman"/>
          <w:sz w:val="24"/>
          <w:szCs w:val="24"/>
        </w:rPr>
        <w:t>these interventions might not be enough to retain teachers in rural areas without adequate infrastructure and support systems (such as improved living conditions)</w:t>
      </w:r>
      <w:r w:rsidRPr="00260986">
        <w:rPr>
          <w:rFonts w:ascii="Times New Roman" w:hAnsi="Times New Roman" w:cs="Times New Roman"/>
          <w:sz w:val="24"/>
          <w:szCs w:val="24"/>
        </w:rPr>
        <w:t>.</w:t>
      </w:r>
    </w:p>
    <w:p w14:paraId="1F2023BF" w14:textId="77777777" w:rsidR="0051232D" w:rsidRPr="00260986" w:rsidRDefault="0051232D" w:rsidP="00260986">
      <w:pPr>
        <w:spacing w:line="360" w:lineRule="auto"/>
        <w:ind w:firstLine="360"/>
        <w:jc w:val="both"/>
        <w:rPr>
          <w:rFonts w:ascii="Times New Roman" w:hAnsi="Times New Roman" w:cs="Times New Roman"/>
          <w:sz w:val="24"/>
          <w:szCs w:val="24"/>
        </w:rPr>
      </w:pPr>
    </w:p>
    <w:p w14:paraId="438B2A55" w14:textId="77777777" w:rsidR="0022756F" w:rsidRPr="00260986" w:rsidRDefault="0022756F" w:rsidP="0022756F">
      <w:pPr>
        <w:spacing w:line="360" w:lineRule="auto"/>
        <w:jc w:val="both"/>
        <w:rPr>
          <w:rFonts w:ascii="Times New Roman" w:hAnsi="Times New Roman" w:cs="Times New Roman"/>
          <w:b/>
          <w:bCs/>
          <w:sz w:val="24"/>
          <w:szCs w:val="24"/>
        </w:rPr>
      </w:pPr>
      <w:r w:rsidRPr="00260986">
        <w:rPr>
          <w:rFonts w:ascii="Times New Roman" w:hAnsi="Times New Roman" w:cs="Times New Roman"/>
          <w:b/>
          <w:bCs/>
          <w:sz w:val="24"/>
          <w:szCs w:val="24"/>
        </w:rPr>
        <w:t>Interventions:</w:t>
      </w:r>
    </w:p>
    <w:p w14:paraId="0687D0C0" w14:textId="4958774E" w:rsidR="0022756F" w:rsidRDefault="0022756F" w:rsidP="0022756F">
      <w:pPr>
        <w:spacing w:line="360" w:lineRule="auto"/>
        <w:ind w:firstLine="720"/>
        <w:jc w:val="both"/>
        <w:rPr>
          <w:rFonts w:ascii="Times New Roman" w:hAnsi="Times New Roman" w:cs="Times New Roman"/>
          <w:sz w:val="24"/>
          <w:szCs w:val="24"/>
        </w:rPr>
      </w:pPr>
      <w:r w:rsidRPr="0022756F">
        <w:rPr>
          <w:rFonts w:ascii="Times New Roman" w:hAnsi="Times New Roman" w:cs="Times New Roman"/>
          <w:sz w:val="24"/>
          <w:szCs w:val="24"/>
        </w:rPr>
        <w:t xml:space="preserve">Successful interventions in other countries provide valuable insights. For example, mentorship programs and financial incentives for teachers in rural areas have </w:t>
      </w:r>
      <w:r>
        <w:rPr>
          <w:rFonts w:ascii="Times New Roman" w:hAnsi="Times New Roman" w:cs="Times New Roman"/>
          <w:sz w:val="24"/>
          <w:szCs w:val="24"/>
        </w:rPr>
        <w:t>effectively addressed</w:t>
      </w:r>
      <w:r w:rsidRPr="0022756F">
        <w:rPr>
          <w:rFonts w:ascii="Times New Roman" w:hAnsi="Times New Roman" w:cs="Times New Roman"/>
          <w:sz w:val="24"/>
          <w:szCs w:val="24"/>
        </w:rPr>
        <w:t xml:space="preserve"> similar issues </w:t>
      </w:r>
      <w:sdt>
        <w:sdtPr>
          <w:rPr>
            <w:rFonts w:ascii="Times New Roman" w:hAnsi="Times New Roman" w:cs="Times New Roman"/>
            <w:sz w:val="24"/>
            <w:szCs w:val="24"/>
          </w:rPr>
          <w:id w:val="15349984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UNE17 \l 8192 </w:instrText>
          </w:r>
          <w:r>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(UNESCO, 2017)</w:t>
          </w:r>
          <w:r>
            <w:rPr>
              <w:rFonts w:ascii="Times New Roman" w:hAnsi="Times New Roman" w:cs="Times New Roman"/>
              <w:sz w:val="24"/>
              <w:szCs w:val="24"/>
            </w:rPr>
            <w:fldChar w:fldCharType="end"/>
          </w:r>
        </w:sdtContent>
      </w:sdt>
      <w:r w:rsidRPr="0022756F">
        <w:rPr>
          <w:rFonts w:ascii="Times New Roman" w:hAnsi="Times New Roman" w:cs="Times New Roman"/>
          <w:sz w:val="24"/>
          <w:szCs w:val="24"/>
        </w:rPr>
        <w:t>.</w:t>
      </w:r>
    </w:p>
    <w:p w14:paraId="20C0EB37" w14:textId="77777777" w:rsidR="00AC6D4D" w:rsidRDefault="00AC6D4D" w:rsidP="00AC6D4D">
      <w:pPr>
        <w:spacing w:line="360" w:lineRule="auto"/>
        <w:jc w:val="both"/>
        <w:rPr>
          <w:rFonts w:ascii="Times New Roman" w:hAnsi="Times New Roman" w:cs="Times New Roman"/>
          <w:sz w:val="24"/>
          <w:szCs w:val="24"/>
        </w:rPr>
      </w:pPr>
    </w:p>
    <w:p w14:paraId="3B2A4F80" w14:textId="77777777" w:rsidR="0051232D" w:rsidRDefault="0051232D" w:rsidP="00AC6D4D">
      <w:pPr>
        <w:spacing w:line="360" w:lineRule="auto"/>
        <w:jc w:val="both"/>
        <w:rPr>
          <w:rFonts w:ascii="Times New Roman" w:hAnsi="Times New Roman" w:cs="Times New Roman"/>
          <w:sz w:val="24"/>
          <w:szCs w:val="24"/>
        </w:rPr>
      </w:pPr>
    </w:p>
    <w:p w14:paraId="59F05956" w14:textId="77777777" w:rsidR="0051232D" w:rsidRDefault="0051232D" w:rsidP="00AC6D4D">
      <w:pPr>
        <w:spacing w:line="360" w:lineRule="auto"/>
        <w:jc w:val="both"/>
        <w:rPr>
          <w:rFonts w:ascii="Times New Roman" w:hAnsi="Times New Roman" w:cs="Times New Roman"/>
          <w:sz w:val="24"/>
          <w:szCs w:val="24"/>
        </w:rPr>
      </w:pPr>
    </w:p>
    <w:p w14:paraId="3B66E6DD" w14:textId="77777777" w:rsidR="0051232D" w:rsidRDefault="0051232D" w:rsidP="00AC6D4D">
      <w:pPr>
        <w:spacing w:line="360" w:lineRule="auto"/>
        <w:jc w:val="both"/>
        <w:rPr>
          <w:rFonts w:ascii="Times New Roman" w:hAnsi="Times New Roman" w:cs="Times New Roman"/>
          <w:sz w:val="24"/>
          <w:szCs w:val="24"/>
        </w:rPr>
      </w:pPr>
    </w:p>
    <w:p w14:paraId="00EE652B" w14:textId="77777777" w:rsidR="0051232D" w:rsidRDefault="0051232D" w:rsidP="00AC6D4D">
      <w:pPr>
        <w:spacing w:line="360" w:lineRule="auto"/>
        <w:jc w:val="both"/>
        <w:rPr>
          <w:rFonts w:ascii="Times New Roman" w:hAnsi="Times New Roman" w:cs="Times New Roman"/>
          <w:sz w:val="24"/>
          <w:szCs w:val="24"/>
        </w:rPr>
      </w:pPr>
    </w:p>
    <w:p w14:paraId="5C3EF16A" w14:textId="77777777" w:rsidR="0051232D" w:rsidRDefault="0051232D" w:rsidP="00AC6D4D">
      <w:pPr>
        <w:spacing w:line="360" w:lineRule="auto"/>
        <w:jc w:val="both"/>
        <w:rPr>
          <w:rFonts w:ascii="Times New Roman" w:hAnsi="Times New Roman" w:cs="Times New Roman"/>
          <w:sz w:val="24"/>
          <w:szCs w:val="24"/>
        </w:rPr>
      </w:pPr>
    </w:p>
    <w:p w14:paraId="6D3AC7F5" w14:textId="77777777" w:rsidR="0051232D" w:rsidRDefault="0051232D" w:rsidP="00AC6D4D">
      <w:pPr>
        <w:spacing w:line="360" w:lineRule="auto"/>
        <w:jc w:val="both"/>
        <w:rPr>
          <w:rFonts w:ascii="Times New Roman" w:hAnsi="Times New Roman" w:cs="Times New Roman"/>
          <w:sz w:val="24"/>
          <w:szCs w:val="24"/>
        </w:rPr>
      </w:pPr>
    </w:p>
    <w:p w14:paraId="7D3A4A30" w14:textId="77777777" w:rsidR="0051232D" w:rsidRDefault="0051232D" w:rsidP="00AC6D4D">
      <w:pPr>
        <w:spacing w:line="360" w:lineRule="auto"/>
        <w:jc w:val="both"/>
        <w:rPr>
          <w:rFonts w:ascii="Times New Roman" w:hAnsi="Times New Roman" w:cs="Times New Roman"/>
          <w:sz w:val="24"/>
          <w:szCs w:val="24"/>
        </w:rPr>
      </w:pPr>
    </w:p>
    <w:p w14:paraId="02E23AED" w14:textId="77777777" w:rsidR="0051232D" w:rsidRDefault="0051232D" w:rsidP="00AC6D4D">
      <w:pPr>
        <w:spacing w:line="360" w:lineRule="auto"/>
        <w:jc w:val="both"/>
        <w:rPr>
          <w:rFonts w:ascii="Times New Roman" w:hAnsi="Times New Roman" w:cs="Times New Roman"/>
          <w:sz w:val="24"/>
          <w:szCs w:val="24"/>
        </w:rPr>
      </w:pPr>
    </w:p>
    <w:p w14:paraId="1CCE2AEF" w14:textId="77777777" w:rsidR="00AC6D4D" w:rsidRDefault="00AC6D4D" w:rsidP="00AC6D4D">
      <w:pPr>
        <w:spacing w:line="360" w:lineRule="auto"/>
        <w:jc w:val="both"/>
        <w:rPr>
          <w:rFonts w:ascii="Times New Roman" w:hAnsi="Times New Roman" w:cs="Times New Roman"/>
          <w:b/>
          <w:bCs/>
          <w:sz w:val="24"/>
          <w:szCs w:val="24"/>
        </w:rPr>
      </w:pPr>
      <w:r w:rsidRPr="00AC6D4D">
        <w:rPr>
          <w:rFonts w:ascii="Times New Roman" w:hAnsi="Times New Roman" w:cs="Times New Roman"/>
          <w:b/>
          <w:bCs/>
          <w:sz w:val="24"/>
          <w:szCs w:val="24"/>
        </w:rPr>
        <w:lastRenderedPageBreak/>
        <w:t>Lack of Laboratory Facilities</w:t>
      </w:r>
    </w:p>
    <w:p w14:paraId="0CB826B4" w14:textId="052A17B8" w:rsidR="0051232D" w:rsidRDefault="0051232D" w:rsidP="0051232D">
      <w:pPr>
        <w:spacing w:line="360" w:lineRule="auto"/>
        <w:ind w:firstLine="720"/>
        <w:jc w:val="both"/>
        <w:rPr>
          <w:rFonts w:ascii="Times New Roman" w:hAnsi="Times New Roman" w:cs="Times New Roman"/>
          <w:sz w:val="24"/>
          <w:szCs w:val="24"/>
        </w:rPr>
      </w:pPr>
      <w:r w:rsidRPr="0051232D">
        <w:rPr>
          <w:rFonts w:ascii="Times New Roman" w:hAnsi="Times New Roman" w:cs="Times New Roman"/>
          <w:sz w:val="24"/>
          <w:szCs w:val="24"/>
        </w:rPr>
        <w:t>The lack of laboratory facilities in rural schools is primarily due to outdated equipment, high maintenance costs, and insufficient funding from local education authorities</w:t>
      </w:r>
      <w:sdt>
        <w:sdtPr>
          <w:rPr>
            <w:rFonts w:ascii="Times New Roman" w:hAnsi="Times New Roman" w:cs="Times New Roman"/>
            <w:sz w:val="24"/>
            <w:szCs w:val="24"/>
          </w:rPr>
          <w:id w:val="91859965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Har11 \l 8192 </w:instrText>
          </w:r>
          <w:r>
            <w:rPr>
              <w:rFonts w:ascii="Times New Roman" w:hAnsi="Times New Roman" w:cs="Times New Roman"/>
              <w:sz w:val="24"/>
              <w:szCs w:val="24"/>
            </w:rPr>
            <w:fldChar w:fldCharType="separate"/>
          </w:r>
          <w:r w:rsidR="00A7390A">
            <w:rPr>
              <w:rFonts w:ascii="Times New Roman" w:hAnsi="Times New Roman" w:cs="Times New Roman"/>
              <w:noProof/>
              <w:sz w:val="24"/>
              <w:szCs w:val="24"/>
              <w:lang w:val="en-UM"/>
            </w:rPr>
            <w:t xml:space="preserve"> </w:t>
          </w:r>
          <w:r w:rsidR="00A7390A" w:rsidRPr="00A7390A">
            <w:rPr>
              <w:rFonts w:ascii="Times New Roman" w:hAnsi="Times New Roman" w:cs="Times New Roman"/>
              <w:noProof/>
              <w:sz w:val="24"/>
              <w:szCs w:val="24"/>
              <w:lang w:val="en-UM"/>
            </w:rPr>
            <w:t>(Aturupane, 2011)</w:t>
          </w:r>
          <w:r>
            <w:rPr>
              <w:rFonts w:ascii="Times New Roman" w:hAnsi="Times New Roman" w:cs="Times New Roman"/>
              <w:sz w:val="24"/>
              <w:szCs w:val="24"/>
            </w:rPr>
            <w:fldChar w:fldCharType="end"/>
          </w:r>
        </w:sdtContent>
      </w:sdt>
      <w:r w:rsidRPr="0051232D">
        <w:rPr>
          <w:rFonts w:ascii="Times New Roman" w:hAnsi="Times New Roman" w:cs="Times New Roman"/>
          <w:sz w:val="24"/>
          <w:szCs w:val="24"/>
        </w:rPr>
        <w:t>. Many rural schools cannot afford to set up and maintain fully equipped science laboratories. Without these facilities, students miss essential hands-on learning experiences crucial for understanding scientific concepts.</w:t>
      </w:r>
    </w:p>
    <w:p w14:paraId="7585D959" w14:textId="16DBADBE" w:rsidR="0051232D" w:rsidRDefault="0051232D" w:rsidP="0051232D">
      <w:pPr>
        <w:spacing w:line="360" w:lineRule="auto"/>
        <w:jc w:val="both"/>
        <w:rPr>
          <w:rFonts w:ascii="Times New Roman" w:hAnsi="Times New Roman" w:cs="Times New Roman"/>
          <w:sz w:val="24"/>
          <w:szCs w:val="24"/>
        </w:rPr>
      </w:pPr>
      <w:r w:rsidRPr="0051232D">
        <w:rPr>
          <w:rFonts w:ascii="Times New Roman" w:hAnsi="Times New Roman" w:cs="Times New Roman"/>
          <w:sz w:val="24"/>
          <w:szCs w:val="24"/>
        </w:rPr>
        <w:t>Instead of solely focusing on physical laboratories, the education system should have integrated virtual laboratories as a cost-effective solution to bridge the gap.</w:t>
      </w:r>
    </w:p>
    <w:p w14:paraId="0F4A94F5" w14:textId="6EF20D93" w:rsidR="0051232D" w:rsidRDefault="0051232D" w:rsidP="0051232D">
      <w:pPr>
        <w:spacing w:line="360" w:lineRule="auto"/>
        <w:jc w:val="both"/>
        <w:rPr>
          <w:rFonts w:ascii="Times New Roman" w:hAnsi="Times New Roman" w:cs="Times New Roman"/>
          <w:sz w:val="24"/>
          <w:szCs w:val="24"/>
        </w:rPr>
      </w:pPr>
      <w:r w:rsidRPr="0051232D">
        <w:rPr>
          <w:rFonts w:ascii="Times New Roman" w:hAnsi="Times New Roman" w:cs="Times New Roman"/>
          <w:sz w:val="24"/>
          <w:szCs w:val="24"/>
        </w:rPr>
        <w:t>Virtual labs can simulate scientific experiments, allowing students to interact with scientific concepts without needing expensive physical infrastructure. Additionally, partnerships with local industries and NGOs should have been leveraged to fund and sustain physical and virtual laboratories</w:t>
      </w:r>
      <w:sdt>
        <w:sdtPr>
          <w:rPr>
            <w:rFonts w:ascii="Times New Roman" w:hAnsi="Times New Roman" w:cs="Times New Roman"/>
            <w:sz w:val="24"/>
            <w:szCs w:val="24"/>
          </w:rPr>
          <w:id w:val="-17488250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deS23 \l 8192 </w:instrText>
          </w:r>
          <w:r>
            <w:rPr>
              <w:rFonts w:ascii="Times New Roman" w:hAnsi="Times New Roman" w:cs="Times New Roman"/>
              <w:sz w:val="24"/>
              <w:szCs w:val="24"/>
            </w:rPr>
            <w:fldChar w:fldCharType="separate"/>
          </w:r>
          <w:r w:rsidR="00A7390A">
            <w:rPr>
              <w:rFonts w:ascii="Times New Roman" w:hAnsi="Times New Roman" w:cs="Times New Roman"/>
              <w:noProof/>
              <w:sz w:val="24"/>
              <w:szCs w:val="24"/>
              <w:lang w:val="en-UM"/>
            </w:rPr>
            <w:t xml:space="preserve"> </w:t>
          </w:r>
          <w:r w:rsidR="00A7390A" w:rsidRPr="00A7390A">
            <w:rPr>
              <w:rFonts w:ascii="Times New Roman" w:hAnsi="Times New Roman" w:cs="Times New Roman"/>
              <w:noProof/>
              <w:sz w:val="24"/>
              <w:szCs w:val="24"/>
              <w:lang w:val="en-UM"/>
            </w:rPr>
            <w:t>(de Silva, 2023)</w:t>
          </w:r>
          <w:r>
            <w:rPr>
              <w:rFonts w:ascii="Times New Roman" w:hAnsi="Times New Roman" w:cs="Times New Roman"/>
              <w:sz w:val="24"/>
              <w:szCs w:val="24"/>
            </w:rPr>
            <w:fldChar w:fldCharType="end"/>
          </w:r>
        </w:sdtContent>
      </w:sdt>
      <w:r w:rsidRPr="0051232D">
        <w:rPr>
          <w:rFonts w:ascii="Times New Roman" w:hAnsi="Times New Roman" w:cs="Times New Roman"/>
          <w:sz w:val="24"/>
          <w:szCs w:val="24"/>
        </w:rPr>
        <w:t>.</w:t>
      </w:r>
    </w:p>
    <w:p w14:paraId="3518914F" w14:textId="77777777" w:rsidR="0051232D" w:rsidRPr="0051232D" w:rsidRDefault="0051232D" w:rsidP="0051232D">
      <w:pPr>
        <w:spacing w:line="360" w:lineRule="auto"/>
        <w:jc w:val="both"/>
        <w:rPr>
          <w:rFonts w:ascii="Times New Roman" w:hAnsi="Times New Roman" w:cs="Times New Roman"/>
          <w:sz w:val="24"/>
          <w:szCs w:val="24"/>
        </w:rPr>
      </w:pPr>
      <w:r w:rsidRPr="0051232D">
        <w:rPr>
          <w:rFonts w:ascii="Times New Roman" w:hAnsi="Times New Roman" w:cs="Times New Roman"/>
          <w:sz w:val="24"/>
          <w:szCs w:val="24"/>
        </w:rPr>
        <w:t>If It Had Happened Like This:</w:t>
      </w:r>
    </w:p>
    <w:p w14:paraId="00570CE4" w14:textId="77777777" w:rsidR="0051232D" w:rsidRDefault="0051232D" w:rsidP="0051232D">
      <w:pPr>
        <w:pStyle w:val="ListParagraph"/>
        <w:numPr>
          <w:ilvl w:val="0"/>
          <w:numId w:val="4"/>
        </w:numPr>
        <w:spacing w:line="360" w:lineRule="auto"/>
        <w:ind w:left="360"/>
        <w:jc w:val="both"/>
        <w:rPr>
          <w:rFonts w:ascii="Times New Roman" w:hAnsi="Times New Roman" w:cs="Times New Roman"/>
          <w:sz w:val="24"/>
          <w:szCs w:val="24"/>
        </w:rPr>
      </w:pPr>
      <w:r w:rsidRPr="0051232D">
        <w:rPr>
          <w:rFonts w:ascii="Times New Roman" w:hAnsi="Times New Roman" w:cs="Times New Roman"/>
          <w:b/>
          <w:bCs/>
          <w:sz w:val="24"/>
          <w:szCs w:val="24"/>
        </w:rPr>
        <w:t>Positive Outcome:</w:t>
      </w:r>
      <w:r w:rsidRPr="0051232D">
        <w:rPr>
          <w:rFonts w:ascii="Times New Roman" w:hAnsi="Times New Roman" w:cs="Times New Roman"/>
          <w:sz w:val="24"/>
          <w:szCs w:val="24"/>
        </w:rPr>
        <w:t xml:space="preserve"> </w:t>
      </w:r>
    </w:p>
    <w:p w14:paraId="1CCD289F" w14:textId="425635B4" w:rsidR="0051232D" w:rsidRDefault="0051232D" w:rsidP="0051232D">
      <w:pPr>
        <w:pStyle w:val="ListParagraph"/>
        <w:spacing w:line="360" w:lineRule="auto"/>
        <w:ind w:left="360" w:firstLine="720"/>
        <w:jc w:val="both"/>
        <w:rPr>
          <w:rFonts w:ascii="Times New Roman" w:hAnsi="Times New Roman" w:cs="Times New Roman"/>
          <w:sz w:val="24"/>
          <w:szCs w:val="24"/>
        </w:rPr>
      </w:pPr>
      <w:r w:rsidRPr="0051232D">
        <w:rPr>
          <w:rFonts w:ascii="Times New Roman" w:hAnsi="Times New Roman" w:cs="Times New Roman"/>
          <w:sz w:val="24"/>
          <w:szCs w:val="24"/>
        </w:rPr>
        <w:t>Virtual labs would have provided interactive simulations that allowed students to engage in scientific experiments, improving their understanding of complex concepts. Additionally, collaboration with industries and NGOs could have provided the necessary funding and resources for modern lab facilities in rural schools. This solution would have addressed the issue of insufficient infrastructure while simultaneously offering scalable education opportunities.</w:t>
      </w:r>
    </w:p>
    <w:p w14:paraId="2A51B868" w14:textId="77777777" w:rsidR="0051232D" w:rsidRPr="0051232D" w:rsidRDefault="0051232D" w:rsidP="0051232D">
      <w:pPr>
        <w:pStyle w:val="ListParagraph"/>
        <w:spacing w:line="360" w:lineRule="auto"/>
        <w:ind w:left="360" w:firstLine="720"/>
        <w:jc w:val="both"/>
        <w:rPr>
          <w:rFonts w:ascii="Times New Roman" w:hAnsi="Times New Roman" w:cs="Times New Roman"/>
          <w:sz w:val="24"/>
          <w:szCs w:val="24"/>
        </w:rPr>
      </w:pPr>
    </w:p>
    <w:p w14:paraId="1E923948" w14:textId="77777777" w:rsidR="0051232D" w:rsidRDefault="0051232D" w:rsidP="0051232D">
      <w:pPr>
        <w:pStyle w:val="ListParagraph"/>
        <w:numPr>
          <w:ilvl w:val="0"/>
          <w:numId w:val="4"/>
        </w:numPr>
        <w:spacing w:line="360" w:lineRule="auto"/>
        <w:ind w:left="360"/>
        <w:jc w:val="both"/>
        <w:rPr>
          <w:rFonts w:ascii="Times New Roman" w:hAnsi="Times New Roman" w:cs="Times New Roman"/>
          <w:sz w:val="24"/>
          <w:szCs w:val="24"/>
        </w:rPr>
      </w:pPr>
      <w:r w:rsidRPr="0051232D">
        <w:rPr>
          <w:rFonts w:ascii="Times New Roman" w:hAnsi="Times New Roman" w:cs="Times New Roman"/>
          <w:b/>
          <w:bCs/>
          <w:sz w:val="24"/>
          <w:szCs w:val="24"/>
        </w:rPr>
        <w:t>Negative Outcome:</w:t>
      </w:r>
      <w:r w:rsidRPr="0051232D">
        <w:rPr>
          <w:rFonts w:ascii="Times New Roman" w:hAnsi="Times New Roman" w:cs="Times New Roman"/>
          <w:sz w:val="24"/>
          <w:szCs w:val="24"/>
        </w:rPr>
        <w:t xml:space="preserve"> </w:t>
      </w:r>
    </w:p>
    <w:p w14:paraId="14F406AF" w14:textId="3CC64D5A" w:rsidR="002125A9" w:rsidRDefault="0051232D" w:rsidP="0051232D">
      <w:pPr>
        <w:pStyle w:val="ListParagraph"/>
        <w:spacing w:line="360" w:lineRule="auto"/>
        <w:ind w:left="360" w:firstLine="360"/>
        <w:jc w:val="both"/>
        <w:rPr>
          <w:rFonts w:ascii="Times New Roman" w:hAnsi="Times New Roman" w:cs="Times New Roman"/>
          <w:sz w:val="24"/>
          <w:szCs w:val="24"/>
        </w:rPr>
      </w:pPr>
      <w:r w:rsidRPr="0051232D">
        <w:rPr>
          <w:rFonts w:ascii="Times New Roman" w:hAnsi="Times New Roman" w:cs="Times New Roman"/>
          <w:sz w:val="24"/>
          <w:szCs w:val="24"/>
        </w:rPr>
        <w:t>The reliance on virtual labs could have created a disconnect between students and actual scientific practices, as virtual labs cannot fully replicate the experience of working with real materials. Additionally, rural areas with limited internet connectivity and power supply would have faced accessibility issues, meaning that not all students would benefit equally from the virtual lab solution.</w:t>
      </w:r>
    </w:p>
    <w:p w14:paraId="151B5EB1" w14:textId="77777777" w:rsidR="0051232D" w:rsidRDefault="0051232D" w:rsidP="0051232D">
      <w:pPr>
        <w:pStyle w:val="ListParagraph"/>
        <w:spacing w:line="360" w:lineRule="auto"/>
        <w:ind w:left="360" w:firstLine="360"/>
        <w:jc w:val="both"/>
        <w:rPr>
          <w:rFonts w:ascii="Times New Roman" w:hAnsi="Times New Roman" w:cs="Times New Roman"/>
          <w:sz w:val="24"/>
          <w:szCs w:val="24"/>
        </w:rPr>
      </w:pPr>
    </w:p>
    <w:p w14:paraId="64356086" w14:textId="77777777" w:rsidR="0051232D" w:rsidRDefault="0051232D" w:rsidP="0051232D">
      <w:pPr>
        <w:pStyle w:val="ListParagraph"/>
        <w:spacing w:line="360" w:lineRule="auto"/>
        <w:ind w:left="360" w:firstLine="360"/>
        <w:jc w:val="both"/>
        <w:rPr>
          <w:rFonts w:ascii="Times New Roman" w:hAnsi="Times New Roman" w:cs="Times New Roman"/>
          <w:sz w:val="24"/>
          <w:szCs w:val="24"/>
        </w:rPr>
      </w:pPr>
    </w:p>
    <w:p w14:paraId="33478C87" w14:textId="77777777" w:rsidR="0051232D" w:rsidRDefault="0051232D" w:rsidP="0051232D">
      <w:pPr>
        <w:pStyle w:val="ListParagraph"/>
        <w:spacing w:line="360" w:lineRule="auto"/>
        <w:ind w:left="360" w:firstLine="360"/>
        <w:jc w:val="both"/>
        <w:rPr>
          <w:rFonts w:ascii="Times New Roman" w:hAnsi="Times New Roman" w:cs="Times New Roman"/>
          <w:sz w:val="24"/>
          <w:szCs w:val="24"/>
        </w:rPr>
      </w:pPr>
    </w:p>
    <w:p w14:paraId="667219C4" w14:textId="77777777" w:rsidR="0051232D" w:rsidRDefault="0051232D" w:rsidP="0051232D">
      <w:pPr>
        <w:pStyle w:val="ListParagraph"/>
        <w:spacing w:line="360" w:lineRule="auto"/>
        <w:ind w:left="360" w:firstLine="360"/>
        <w:jc w:val="both"/>
        <w:rPr>
          <w:rFonts w:ascii="Times New Roman" w:hAnsi="Times New Roman" w:cs="Times New Roman"/>
          <w:sz w:val="24"/>
          <w:szCs w:val="24"/>
        </w:rPr>
      </w:pPr>
    </w:p>
    <w:p w14:paraId="086F0991" w14:textId="0C695408" w:rsidR="0051232D" w:rsidRPr="0051232D" w:rsidRDefault="0051232D" w:rsidP="0051232D">
      <w:pPr>
        <w:spacing w:line="360" w:lineRule="auto"/>
        <w:jc w:val="both"/>
        <w:rPr>
          <w:rFonts w:ascii="Times New Roman" w:hAnsi="Times New Roman" w:cs="Times New Roman"/>
          <w:b/>
          <w:bCs/>
          <w:sz w:val="24"/>
          <w:szCs w:val="24"/>
        </w:rPr>
      </w:pPr>
      <w:r w:rsidRPr="0051232D">
        <w:rPr>
          <w:rFonts w:ascii="Times New Roman" w:hAnsi="Times New Roman" w:cs="Times New Roman"/>
          <w:b/>
          <w:bCs/>
          <w:sz w:val="24"/>
          <w:szCs w:val="24"/>
        </w:rPr>
        <w:lastRenderedPageBreak/>
        <w:t>Critical Evaluation:</w:t>
      </w:r>
    </w:p>
    <w:p w14:paraId="6573518A" w14:textId="2F76046F" w:rsidR="0051232D" w:rsidRDefault="0051232D" w:rsidP="0051232D">
      <w:pPr>
        <w:pStyle w:val="ListParagraph"/>
        <w:numPr>
          <w:ilvl w:val="0"/>
          <w:numId w:val="4"/>
        </w:numPr>
        <w:spacing w:line="360" w:lineRule="auto"/>
        <w:ind w:left="360"/>
        <w:jc w:val="both"/>
        <w:rPr>
          <w:rFonts w:ascii="Times New Roman" w:hAnsi="Times New Roman" w:cs="Times New Roman"/>
          <w:sz w:val="24"/>
          <w:szCs w:val="24"/>
        </w:rPr>
      </w:pPr>
      <w:r w:rsidRPr="0051232D">
        <w:rPr>
          <w:rFonts w:ascii="Times New Roman" w:hAnsi="Times New Roman" w:cs="Times New Roman"/>
          <w:b/>
          <w:bCs/>
          <w:sz w:val="24"/>
          <w:szCs w:val="24"/>
        </w:rPr>
        <w:t>Good:</w:t>
      </w:r>
      <w:r w:rsidRPr="0051232D">
        <w:rPr>
          <w:rFonts w:ascii="Times New Roman" w:hAnsi="Times New Roman" w:cs="Times New Roman"/>
          <w:sz w:val="24"/>
          <w:szCs w:val="24"/>
        </w:rPr>
        <w:t xml:space="preserve"> Virtual labs are a cost-effective solution that can greatly improve engagement and understanding of scientific concepts. Community partnerships can provide long-term, sustainable solutions for infrastructure development.</w:t>
      </w:r>
    </w:p>
    <w:p w14:paraId="2DBAFAFF" w14:textId="77777777" w:rsidR="0051232D" w:rsidRPr="0051232D" w:rsidRDefault="0051232D" w:rsidP="0051232D">
      <w:pPr>
        <w:pStyle w:val="ListParagraph"/>
        <w:spacing w:line="360" w:lineRule="auto"/>
        <w:ind w:left="360"/>
        <w:jc w:val="both"/>
        <w:rPr>
          <w:rFonts w:ascii="Times New Roman" w:hAnsi="Times New Roman" w:cs="Times New Roman"/>
          <w:sz w:val="24"/>
          <w:szCs w:val="24"/>
        </w:rPr>
      </w:pPr>
    </w:p>
    <w:p w14:paraId="6FABFB62" w14:textId="140C1B0A" w:rsidR="0051232D" w:rsidRPr="0051232D" w:rsidRDefault="0051232D" w:rsidP="0051232D">
      <w:pPr>
        <w:pStyle w:val="ListParagraph"/>
        <w:numPr>
          <w:ilvl w:val="0"/>
          <w:numId w:val="4"/>
        </w:numPr>
        <w:spacing w:line="360" w:lineRule="auto"/>
        <w:ind w:left="360"/>
        <w:jc w:val="both"/>
        <w:rPr>
          <w:rFonts w:ascii="Times New Roman" w:hAnsi="Times New Roman" w:cs="Times New Roman"/>
          <w:sz w:val="24"/>
          <w:szCs w:val="24"/>
        </w:rPr>
      </w:pPr>
      <w:r w:rsidRPr="0051232D">
        <w:rPr>
          <w:rFonts w:ascii="Times New Roman" w:hAnsi="Times New Roman" w:cs="Times New Roman"/>
          <w:b/>
          <w:bCs/>
          <w:sz w:val="24"/>
          <w:szCs w:val="24"/>
        </w:rPr>
        <w:t>Bad:</w:t>
      </w:r>
      <w:r w:rsidRPr="0051232D">
        <w:rPr>
          <w:rFonts w:ascii="Times New Roman" w:hAnsi="Times New Roman" w:cs="Times New Roman"/>
          <w:sz w:val="24"/>
          <w:szCs w:val="24"/>
        </w:rPr>
        <w:t xml:space="preserve"> Virtual labs cannot replace hands-on experience with real-world scientific experiments. Furthermore, technological limitations (such as unreliable internet access and power outages) may prevent many rural students from fully utilizing these tools</w:t>
      </w:r>
    </w:p>
    <w:p w14:paraId="1561795E" w14:textId="77777777" w:rsidR="002125A9" w:rsidRDefault="002125A9" w:rsidP="006928C1">
      <w:pPr>
        <w:pStyle w:val="ListParagraph"/>
        <w:spacing w:line="360" w:lineRule="auto"/>
        <w:ind w:firstLine="720"/>
        <w:jc w:val="both"/>
        <w:rPr>
          <w:rFonts w:ascii="Times New Roman" w:hAnsi="Times New Roman" w:cs="Times New Roman"/>
          <w:sz w:val="24"/>
          <w:szCs w:val="24"/>
        </w:rPr>
      </w:pPr>
    </w:p>
    <w:p w14:paraId="65E64548" w14:textId="77777777" w:rsidR="002125A9" w:rsidRPr="002125A9" w:rsidRDefault="002125A9" w:rsidP="002125A9">
      <w:pPr>
        <w:spacing w:line="360" w:lineRule="auto"/>
        <w:jc w:val="both"/>
        <w:rPr>
          <w:rFonts w:ascii="Times New Roman" w:hAnsi="Times New Roman" w:cs="Times New Roman"/>
          <w:b/>
          <w:bCs/>
          <w:sz w:val="24"/>
          <w:szCs w:val="24"/>
        </w:rPr>
      </w:pPr>
      <w:r w:rsidRPr="002125A9">
        <w:rPr>
          <w:rFonts w:ascii="Times New Roman" w:hAnsi="Times New Roman" w:cs="Times New Roman"/>
          <w:b/>
          <w:bCs/>
          <w:sz w:val="24"/>
          <w:szCs w:val="24"/>
        </w:rPr>
        <w:t>Integration of Technology in Education</w:t>
      </w:r>
    </w:p>
    <w:p w14:paraId="4DFCBD29" w14:textId="5316FF63" w:rsidR="002125A9" w:rsidRDefault="00797368" w:rsidP="00797368">
      <w:pPr>
        <w:spacing w:line="360" w:lineRule="auto"/>
        <w:ind w:firstLine="720"/>
        <w:jc w:val="both"/>
        <w:rPr>
          <w:rFonts w:ascii="Times New Roman" w:hAnsi="Times New Roman" w:cs="Times New Roman"/>
          <w:sz w:val="24"/>
          <w:szCs w:val="24"/>
        </w:rPr>
      </w:pPr>
      <w:r w:rsidRPr="00797368">
        <w:rPr>
          <w:rFonts w:ascii="Times New Roman" w:hAnsi="Times New Roman" w:cs="Times New Roman"/>
          <w:sz w:val="24"/>
          <w:szCs w:val="24"/>
        </w:rPr>
        <w:t xml:space="preserve">The introduction of virtual labs has been suggested as a solution to the lack of physical laboratory resources in rural Sri Lanka </w:t>
      </w:r>
      <w:sdt>
        <w:sdtPr>
          <w:rPr>
            <w:rFonts w:ascii="Times New Roman" w:hAnsi="Times New Roman" w:cs="Times New Roman"/>
            <w:sz w:val="24"/>
            <w:szCs w:val="24"/>
          </w:rPr>
          <w:id w:val="81074368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NAT22 \l 8192 </w:instrText>
          </w:r>
          <w:r>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(NATIONAL INSTITUE OF EDUCATION SRI LANKA, 2022)</w:t>
          </w:r>
          <w:r>
            <w:rPr>
              <w:rFonts w:ascii="Times New Roman" w:hAnsi="Times New Roman" w:cs="Times New Roman"/>
              <w:sz w:val="24"/>
              <w:szCs w:val="24"/>
            </w:rPr>
            <w:fldChar w:fldCharType="end"/>
          </w:r>
        </w:sdtContent>
      </w:sdt>
      <w:r w:rsidRPr="00797368">
        <w:rPr>
          <w:rFonts w:ascii="Times New Roman" w:hAnsi="Times New Roman" w:cs="Times New Roman"/>
          <w:sz w:val="24"/>
          <w:szCs w:val="24"/>
        </w:rPr>
        <w:t xml:space="preserve">. Virtual labs allow students to engage with science education through simulated experiments. However, the lack of teacher training programs focused on technology integration means that teachers may struggle to integrate these tools into their classrooms effectively </w:t>
      </w:r>
      <w:sdt>
        <w:sdtPr>
          <w:rPr>
            <w:rFonts w:ascii="Times New Roman" w:hAnsi="Times New Roman" w:cs="Times New Roman"/>
            <w:sz w:val="24"/>
            <w:szCs w:val="24"/>
          </w:rPr>
          <w:id w:val="2276530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Han23 \l 8192 </w:instrText>
          </w:r>
          <w:r>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(AbdulRab, 2023)</w:t>
          </w:r>
          <w:r>
            <w:rPr>
              <w:rFonts w:ascii="Times New Roman" w:hAnsi="Times New Roman" w:cs="Times New Roman"/>
              <w:sz w:val="24"/>
              <w:szCs w:val="24"/>
            </w:rPr>
            <w:fldChar w:fldCharType="end"/>
          </w:r>
        </w:sdtContent>
      </w:sdt>
      <w:r w:rsidRPr="00797368">
        <w:rPr>
          <w:rFonts w:ascii="Times New Roman" w:hAnsi="Times New Roman" w:cs="Times New Roman"/>
          <w:sz w:val="24"/>
          <w:szCs w:val="24"/>
        </w:rPr>
        <w:t>.</w:t>
      </w:r>
    </w:p>
    <w:p w14:paraId="0B9B9333" w14:textId="556AA558" w:rsidR="00797368" w:rsidRPr="002125A9" w:rsidRDefault="00797368" w:rsidP="00797368">
      <w:pPr>
        <w:spacing w:line="360" w:lineRule="auto"/>
        <w:jc w:val="both"/>
        <w:rPr>
          <w:rFonts w:ascii="Times New Roman" w:hAnsi="Times New Roman" w:cs="Times New Roman"/>
          <w:sz w:val="24"/>
          <w:szCs w:val="24"/>
        </w:rPr>
      </w:pPr>
      <w:r w:rsidRPr="002125A9">
        <w:rPr>
          <w:rFonts w:ascii="Times New Roman" w:hAnsi="Times New Roman" w:cs="Times New Roman"/>
          <w:sz w:val="24"/>
          <w:szCs w:val="24"/>
        </w:rPr>
        <w:t xml:space="preserve">For instance, </w:t>
      </w:r>
      <w:r>
        <w:rPr>
          <w:rFonts w:ascii="Times New Roman" w:hAnsi="Times New Roman" w:cs="Times New Roman"/>
          <w:sz w:val="24"/>
          <w:szCs w:val="24"/>
        </w:rPr>
        <w:t>using</w:t>
      </w:r>
      <w:r w:rsidRPr="002125A9">
        <w:rPr>
          <w:rFonts w:ascii="Times New Roman" w:hAnsi="Times New Roman" w:cs="Times New Roman"/>
          <w:sz w:val="24"/>
          <w:szCs w:val="24"/>
        </w:rPr>
        <w:t xml:space="preserve"> virtual labs in Indian rural schools has significantly improved students’ academic performance and interest in STEM subjects </w:t>
      </w:r>
      <w:sdt>
        <w:sdtPr>
          <w:rPr>
            <w:rFonts w:ascii="Times New Roman" w:hAnsi="Times New Roman" w:cs="Times New Roman"/>
            <w:sz w:val="24"/>
            <w:szCs w:val="24"/>
          </w:rPr>
          <w:id w:val="-3992855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Shy16 \l 8192 </w:instrText>
          </w:r>
          <w:r>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(Shyam Diwakar,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D0AEED1" w14:textId="77777777" w:rsidR="00797368" w:rsidRDefault="00797368" w:rsidP="00797368">
      <w:pPr>
        <w:spacing w:line="360" w:lineRule="auto"/>
        <w:jc w:val="both"/>
        <w:rPr>
          <w:rFonts w:ascii="Times New Roman" w:hAnsi="Times New Roman" w:cs="Times New Roman"/>
          <w:sz w:val="24"/>
          <w:szCs w:val="24"/>
        </w:rPr>
      </w:pPr>
    </w:p>
    <w:p w14:paraId="6907F6FF" w14:textId="3EBF4B03" w:rsidR="00797368" w:rsidRPr="00797368" w:rsidRDefault="00797368" w:rsidP="00797368">
      <w:pPr>
        <w:spacing w:line="360" w:lineRule="auto"/>
        <w:ind w:firstLine="720"/>
        <w:jc w:val="both"/>
        <w:rPr>
          <w:rFonts w:ascii="Times New Roman" w:hAnsi="Times New Roman" w:cs="Times New Roman"/>
          <w:sz w:val="24"/>
          <w:szCs w:val="24"/>
        </w:rPr>
      </w:pPr>
      <w:r w:rsidRPr="00797368">
        <w:rPr>
          <w:rFonts w:ascii="Times New Roman" w:hAnsi="Times New Roman" w:cs="Times New Roman"/>
          <w:sz w:val="24"/>
          <w:szCs w:val="24"/>
        </w:rPr>
        <w:t xml:space="preserve">A more effective approach would have been </w:t>
      </w:r>
      <w:r>
        <w:rPr>
          <w:rFonts w:ascii="Times New Roman" w:hAnsi="Times New Roman" w:cs="Times New Roman"/>
          <w:sz w:val="24"/>
          <w:szCs w:val="24"/>
        </w:rPr>
        <w:t>integrating</w:t>
      </w:r>
      <w:r w:rsidRPr="00797368">
        <w:rPr>
          <w:rFonts w:ascii="Times New Roman" w:hAnsi="Times New Roman" w:cs="Times New Roman"/>
          <w:sz w:val="24"/>
          <w:szCs w:val="24"/>
        </w:rPr>
        <w:t xml:space="preserve"> technology systematically into the curriculum. This would involve teacher training programs </w:t>
      </w:r>
      <w:r>
        <w:rPr>
          <w:rFonts w:ascii="Times New Roman" w:hAnsi="Times New Roman" w:cs="Times New Roman"/>
          <w:sz w:val="24"/>
          <w:szCs w:val="24"/>
        </w:rPr>
        <w:t>focusing on inquiry-based learning and using</w:t>
      </w:r>
      <w:r w:rsidRPr="00797368">
        <w:rPr>
          <w:rFonts w:ascii="Times New Roman" w:hAnsi="Times New Roman" w:cs="Times New Roman"/>
          <w:sz w:val="24"/>
          <w:szCs w:val="24"/>
        </w:rPr>
        <w:t xml:space="preserve"> digital tools to enhance teaching. </w:t>
      </w:r>
    </w:p>
    <w:p w14:paraId="78F5335A" w14:textId="77777777" w:rsidR="00797368" w:rsidRDefault="00797368" w:rsidP="00797368">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Implementing</w:t>
      </w:r>
      <w:r w:rsidRPr="00797368">
        <w:rPr>
          <w:rFonts w:ascii="Times New Roman" w:hAnsi="Times New Roman" w:cs="Times New Roman"/>
          <w:sz w:val="24"/>
          <w:szCs w:val="24"/>
        </w:rPr>
        <w:t xml:space="preserve"> virtual labs should have been coordinated with professional development to ensure </w:t>
      </w:r>
      <w:r>
        <w:rPr>
          <w:rFonts w:ascii="Times New Roman" w:hAnsi="Times New Roman" w:cs="Times New Roman"/>
          <w:sz w:val="24"/>
          <w:szCs w:val="24"/>
        </w:rPr>
        <w:t>teachers can</w:t>
      </w:r>
      <w:r w:rsidRPr="00797368">
        <w:rPr>
          <w:rFonts w:ascii="Times New Roman" w:hAnsi="Times New Roman" w:cs="Times New Roman"/>
          <w:sz w:val="24"/>
          <w:szCs w:val="24"/>
        </w:rPr>
        <w:t xml:space="preserve"> use these tools effectively. This could include providing continuous support to teachers as they integrate technology into their classrooms.</w:t>
      </w:r>
    </w:p>
    <w:p w14:paraId="7432A0C6" w14:textId="67F68FBD" w:rsidR="00797368" w:rsidRPr="00797368" w:rsidRDefault="00797368" w:rsidP="00797368">
      <w:pPr>
        <w:spacing w:line="360" w:lineRule="auto"/>
        <w:jc w:val="both"/>
        <w:rPr>
          <w:rFonts w:ascii="Times New Roman" w:hAnsi="Times New Roman" w:cs="Times New Roman"/>
          <w:sz w:val="24"/>
          <w:szCs w:val="24"/>
        </w:rPr>
      </w:pPr>
      <w:r w:rsidRPr="00797368">
        <w:rPr>
          <w:rFonts w:ascii="Times New Roman" w:hAnsi="Times New Roman" w:cs="Times New Roman"/>
          <w:sz w:val="24"/>
          <w:szCs w:val="24"/>
        </w:rPr>
        <w:t>If It Had Happened Like This:</w:t>
      </w:r>
    </w:p>
    <w:p w14:paraId="0EA3FEF7" w14:textId="77777777" w:rsidR="00797368" w:rsidRDefault="00797368" w:rsidP="00797368">
      <w:pPr>
        <w:pStyle w:val="ListParagraph"/>
        <w:numPr>
          <w:ilvl w:val="0"/>
          <w:numId w:val="5"/>
        </w:numPr>
        <w:spacing w:line="360" w:lineRule="auto"/>
        <w:ind w:left="360"/>
        <w:jc w:val="both"/>
        <w:rPr>
          <w:rFonts w:ascii="Times New Roman" w:hAnsi="Times New Roman" w:cs="Times New Roman"/>
          <w:sz w:val="24"/>
          <w:szCs w:val="24"/>
        </w:rPr>
      </w:pPr>
      <w:r w:rsidRPr="00797368">
        <w:rPr>
          <w:rFonts w:ascii="Times New Roman" w:hAnsi="Times New Roman" w:cs="Times New Roman"/>
          <w:b/>
          <w:bCs/>
          <w:sz w:val="24"/>
          <w:szCs w:val="24"/>
        </w:rPr>
        <w:t>Positive Outcome:</w:t>
      </w:r>
      <w:r w:rsidRPr="00797368">
        <w:rPr>
          <w:rFonts w:ascii="Times New Roman" w:hAnsi="Times New Roman" w:cs="Times New Roman"/>
          <w:sz w:val="24"/>
          <w:szCs w:val="24"/>
        </w:rPr>
        <w:t xml:space="preserve"> </w:t>
      </w:r>
    </w:p>
    <w:p w14:paraId="08C69EF0" w14:textId="1D8B9370" w:rsidR="00797368" w:rsidRDefault="00797368" w:rsidP="00797368">
      <w:pPr>
        <w:pStyle w:val="ListParagraph"/>
        <w:spacing w:line="360" w:lineRule="auto"/>
        <w:ind w:left="360" w:firstLine="360"/>
        <w:jc w:val="both"/>
        <w:rPr>
          <w:rFonts w:ascii="Times New Roman" w:hAnsi="Times New Roman" w:cs="Times New Roman"/>
          <w:sz w:val="24"/>
          <w:szCs w:val="24"/>
        </w:rPr>
      </w:pPr>
      <w:r w:rsidRPr="00797368">
        <w:rPr>
          <w:rFonts w:ascii="Times New Roman" w:hAnsi="Times New Roman" w:cs="Times New Roman"/>
          <w:sz w:val="24"/>
          <w:szCs w:val="24"/>
        </w:rPr>
        <w:t xml:space="preserve">Teachers would have been better prepared to use virtual labs effectively, enhancing students’ learning experiences. Students would have been more engaged, and the integration of technology would have complemented traditional teaching methods, </w:t>
      </w:r>
      <w:r w:rsidRPr="00797368">
        <w:rPr>
          <w:rFonts w:ascii="Times New Roman" w:hAnsi="Times New Roman" w:cs="Times New Roman"/>
          <w:sz w:val="24"/>
          <w:szCs w:val="24"/>
        </w:rPr>
        <w:lastRenderedPageBreak/>
        <w:t>improving overall academic performance. Teachers would have been more confident in using digital tools to enhance the classroom experience.</w:t>
      </w:r>
    </w:p>
    <w:p w14:paraId="71996049" w14:textId="77777777" w:rsidR="00797368" w:rsidRPr="00797368" w:rsidRDefault="00797368" w:rsidP="00797368">
      <w:pPr>
        <w:pStyle w:val="ListParagraph"/>
        <w:spacing w:line="360" w:lineRule="auto"/>
        <w:ind w:left="360" w:firstLine="360"/>
        <w:jc w:val="both"/>
        <w:rPr>
          <w:rFonts w:ascii="Times New Roman" w:hAnsi="Times New Roman" w:cs="Times New Roman"/>
          <w:sz w:val="24"/>
          <w:szCs w:val="24"/>
        </w:rPr>
      </w:pPr>
    </w:p>
    <w:p w14:paraId="09DEC7F6" w14:textId="77777777" w:rsidR="00797368" w:rsidRDefault="00797368" w:rsidP="00797368">
      <w:pPr>
        <w:pStyle w:val="ListParagraph"/>
        <w:numPr>
          <w:ilvl w:val="0"/>
          <w:numId w:val="5"/>
        </w:numPr>
        <w:spacing w:line="360" w:lineRule="auto"/>
        <w:ind w:left="360"/>
        <w:jc w:val="both"/>
        <w:rPr>
          <w:rFonts w:ascii="Times New Roman" w:hAnsi="Times New Roman" w:cs="Times New Roman"/>
          <w:sz w:val="24"/>
          <w:szCs w:val="24"/>
        </w:rPr>
      </w:pPr>
      <w:r w:rsidRPr="00797368">
        <w:rPr>
          <w:rFonts w:ascii="Times New Roman" w:hAnsi="Times New Roman" w:cs="Times New Roman"/>
          <w:b/>
          <w:bCs/>
          <w:sz w:val="24"/>
          <w:szCs w:val="24"/>
        </w:rPr>
        <w:t>Negative Outcome:</w:t>
      </w:r>
      <w:r w:rsidRPr="00797368">
        <w:rPr>
          <w:rFonts w:ascii="Times New Roman" w:hAnsi="Times New Roman" w:cs="Times New Roman"/>
          <w:sz w:val="24"/>
          <w:szCs w:val="24"/>
        </w:rPr>
        <w:t xml:space="preserve"> </w:t>
      </w:r>
    </w:p>
    <w:p w14:paraId="2F9F415F" w14:textId="240FB6A6" w:rsidR="00797368" w:rsidRDefault="00797368" w:rsidP="00797368">
      <w:pPr>
        <w:pStyle w:val="ListParagraph"/>
        <w:spacing w:line="360" w:lineRule="auto"/>
        <w:ind w:left="360" w:firstLine="360"/>
        <w:jc w:val="both"/>
        <w:rPr>
          <w:rFonts w:ascii="Times New Roman" w:hAnsi="Times New Roman" w:cs="Times New Roman"/>
          <w:sz w:val="24"/>
          <w:szCs w:val="24"/>
        </w:rPr>
      </w:pPr>
      <w:r w:rsidRPr="00797368">
        <w:rPr>
          <w:rFonts w:ascii="Times New Roman" w:hAnsi="Times New Roman" w:cs="Times New Roman"/>
          <w:sz w:val="24"/>
          <w:szCs w:val="24"/>
        </w:rPr>
        <w:t>Without adequate teacher training, the integration of virtual labs could have led to ineffective implementation. Teachers might have struggled to incorporate technology into their lessons, leading to frustration and misuse of resources. Technical difficulties (e.g., poor internet connections) might have further hindered the success of virtual labs.</w:t>
      </w:r>
    </w:p>
    <w:p w14:paraId="394A4FDC" w14:textId="77777777" w:rsidR="00797368" w:rsidRPr="00797368" w:rsidRDefault="00797368" w:rsidP="00797368">
      <w:pPr>
        <w:spacing w:line="360" w:lineRule="auto"/>
        <w:jc w:val="both"/>
        <w:rPr>
          <w:rFonts w:ascii="Times New Roman" w:hAnsi="Times New Roman" w:cs="Times New Roman"/>
          <w:b/>
          <w:bCs/>
          <w:sz w:val="24"/>
          <w:szCs w:val="24"/>
        </w:rPr>
      </w:pPr>
      <w:r w:rsidRPr="00797368">
        <w:rPr>
          <w:rFonts w:ascii="Times New Roman" w:hAnsi="Times New Roman" w:cs="Times New Roman"/>
          <w:b/>
          <w:bCs/>
          <w:sz w:val="24"/>
          <w:szCs w:val="24"/>
        </w:rPr>
        <w:t>Critical Evaluation:</w:t>
      </w:r>
    </w:p>
    <w:p w14:paraId="72E67300" w14:textId="3B302E57" w:rsidR="00797368" w:rsidRDefault="00797368" w:rsidP="00797368">
      <w:pPr>
        <w:pStyle w:val="ListParagraph"/>
        <w:numPr>
          <w:ilvl w:val="0"/>
          <w:numId w:val="5"/>
        </w:numPr>
        <w:spacing w:line="360" w:lineRule="auto"/>
        <w:ind w:left="360"/>
        <w:jc w:val="both"/>
        <w:rPr>
          <w:rFonts w:ascii="Times New Roman" w:hAnsi="Times New Roman" w:cs="Times New Roman"/>
          <w:sz w:val="24"/>
          <w:szCs w:val="24"/>
        </w:rPr>
      </w:pPr>
      <w:r w:rsidRPr="00797368">
        <w:rPr>
          <w:rFonts w:ascii="Times New Roman" w:hAnsi="Times New Roman" w:cs="Times New Roman"/>
          <w:b/>
          <w:bCs/>
          <w:sz w:val="24"/>
          <w:szCs w:val="24"/>
        </w:rPr>
        <w:t>Good:</w:t>
      </w:r>
      <w:r w:rsidRPr="00797368">
        <w:rPr>
          <w:rFonts w:ascii="Times New Roman" w:hAnsi="Times New Roman" w:cs="Times New Roman"/>
          <w:sz w:val="24"/>
          <w:szCs w:val="24"/>
        </w:rPr>
        <w:t xml:space="preserve"> Integrating technology into education through continuous teacher training is essential for enhancing student learning and engagement. Virtual labs can be highly effective when used </w:t>
      </w:r>
      <w:r w:rsidRPr="00797368">
        <w:rPr>
          <w:rFonts w:ascii="Times New Roman" w:hAnsi="Times New Roman" w:cs="Times New Roman"/>
          <w:sz w:val="24"/>
          <w:szCs w:val="24"/>
        </w:rPr>
        <w:t>to supplement</w:t>
      </w:r>
      <w:r w:rsidRPr="00797368">
        <w:rPr>
          <w:rFonts w:ascii="Times New Roman" w:hAnsi="Times New Roman" w:cs="Times New Roman"/>
          <w:sz w:val="24"/>
          <w:szCs w:val="24"/>
        </w:rPr>
        <w:t xml:space="preserve"> traditional teaching methods.</w:t>
      </w:r>
    </w:p>
    <w:p w14:paraId="55D4B9F5" w14:textId="77777777" w:rsidR="00797368" w:rsidRPr="00797368" w:rsidRDefault="00797368" w:rsidP="00797368">
      <w:pPr>
        <w:pStyle w:val="ListParagraph"/>
        <w:spacing w:line="360" w:lineRule="auto"/>
        <w:jc w:val="both"/>
        <w:rPr>
          <w:rFonts w:ascii="Times New Roman" w:hAnsi="Times New Roman" w:cs="Times New Roman"/>
          <w:sz w:val="24"/>
          <w:szCs w:val="24"/>
        </w:rPr>
      </w:pPr>
    </w:p>
    <w:p w14:paraId="43792A18" w14:textId="3484DC04" w:rsidR="00797368" w:rsidRPr="00797368" w:rsidRDefault="00797368" w:rsidP="00797368">
      <w:pPr>
        <w:pStyle w:val="ListParagraph"/>
        <w:numPr>
          <w:ilvl w:val="0"/>
          <w:numId w:val="5"/>
        </w:numPr>
        <w:spacing w:line="360" w:lineRule="auto"/>
        <w:ind w:left="360"/>
        <w:jc w:val="both"/>
        <w:rPr>
          <w:rFonts w:ascii="Times New Roman" w:hAnsi="Times New Roman" w:cs="Times New Roman"/>
          <w:sz w:val="24"/>
          <w:szCs w:val="24"/>
        </w:rPr>
      </w:pPr>
      <w:r w:rsidRPr="00797368">
        <w:rPr>
          <w:rFonts w:ascii="Times New Roman" w:hAnsi="Times New Roman" w:cs="Times New Roman"/>
          <w:b/>
          <w:bCs/>
          <w:sz w:val="24"/>
          <w:szCs w:val="24"/>
        </w:rPr>
        <w:t>Bad:</w:t>
      </w:r>
      <w:r w:rsidRPr="00797368">
        <w:rPr>
          <w:rFonts w:ascii="Times New Roman" w:hAnsi="Times New Roman" w:cs="Times New Roman"/>
          <w:sz w:val="24"/>
          <w:szCs w:val="24"/>
        </w:rPr>
        <w:t xml:space="preserve"> If teacher training is not adequately planned or implemented, it may lead to inefficient use of technology. Moreover, technological barriers like internet connectivity </w:t>
      </w:r>
      <w:r w:rsidRPr="00797368">
        <w:rPr>
          <w:rFonts w:ascii="Times New Roman" w:hAnsi="Times New Roman" w:cs="Times New Roman"/>
          <w:sz w:val="24"/>
          <w:szCs w:val="24"/>
        </w:rPr>
        <w:t>could undermine virtual labs' effectiveness</w:t>
      </w:r>
      <w:r w:rsidRPr="00797368">
        <w:rPr>
          <w:rFonts w:ascii="Times New Roman" w:hAnsi="Times New Roman" w:cs="Times New Roman"/>
          <w:sz w:val="24"/>
          <w:szCs w:val="24"/>
        </w:rPr>
        <w:t>, especially in rural areas.</w:t>
      </w:r>
    </w:p>
    <w:p w14:paraId="71A9DCD6" w14:textId="77777777" w:rsidR="006151CC" w:rsidRPr="006151CC" w:rsidRDefault="006151CC" w:rsidP="006151CC">
      <w:pPr>
        <w:spacing w:line="360" w:lineRule="auto"/>
        <w:jc w:val="both"/>
        <w:rPr>
          <w:rFonts w:ascii="Times New Roman" w:hAnsi="Times New Roman" w:cs="Times New Roman"/>
          <w:b/>
          <w:bCs/>
          <w:sz w:val="24"/>
          <w:szCs w:val="24"/>
        </w:rPr>
      </w:pPr>
      <w:r w:rsidRPr="006151CC">
        <w:rPr>
          <w:rFonts w:ascii="Times New Roman" w:hAnsi="Times New Roman" w:cs="Times New Roman"/>
          <w:b/>
          <w:bCs/>
          <w:sz w:val="24"/>
          <w:szCs w:val="24"/>
        </w:rPr>
        <w:t>Case Studies</w:t>
      </w:r>
    </w:p>
    <w:p w14:paraId="12D08BED" w14:textId="74EFC646" w:rsidR="006151CC" w:rsidRDefault="006151CC" w:rsidP="00A66D5A">
      <w:pPr>
        <w:pStyle w:val="ListParagraph"/>
        <w:numPr>
          <w:ilvl w:val="0"/>
          <w:numId w:val="6"/>
        </w:numPr>
        <w:spacing w:line="360" w:lineRule="auto"/>
        <w:ind w:left="360"/>
        <w:jc w:val="both"/>
        <w:rPr>
          <w:rFonts w:ascii="Times New Roman" w:hAnsi="Times New Roman" w:cs="Times New Roman"/>
          <w:sz w:val="24"/>
          <w:szCs w:val="24"/>
        </w:rPr>
      </w:pPr>
      <w:r w:rsidRPr="00A7390A">
        <w:rPr>
          <w:rFonts w:ascii="Times New Roman" w:hAnsi="Times New Roman" w:cs="Times New Roman"/>
          <w:b/>
          <w:bCs/>
          <w:sz w:val="24"/>
          <w:szCs w:val="24"/>
        </w:rPr>
        <w:t>Local Initiatives:</w:t>
      </w:r>
      <w:r w:rsidRPr="00A66D5A">
        <w:rPr>
          <w:rFonts w:ascii="Times New Roman" w:hAnsi="Times New Roman" w:cs="Times New Roman"/>
          <w:sz w:val="24"/>
          <w:szCs w:val="24"/>
        </w:rPr>
        <w:t xml:space="preserve"> The Sri Lankan government’s “Education for All” initiative has prioritized improving rural education through teacher training and infrastructure development. However, implementing these programs has faced challenges due to resource constraints and inadequate monitoring </w:t>
      </w:r>
      <w:sdt>
        <w:sdtPr>
          <w:id w:val="731428615"/>
          <w:citation/>
        </w:sdtPr>
        <w:sdtContent>
          <w:r w:rsidRPr="00A66D5A">
            <w:rPr>
              <w:rFonts w:ascii="Times New Roman" w:hAnsi="Times New Roman" w:cs="Times New Roman"/>
              <w:sz w:val="24"/>
              <w:szCs w:val="24"/>
            </w:rPr>
            <w:fldChar w:fldCharType="begin"/>
          </w:r>
          <w:r w:rsidRPr="00A66D5A">
            <w:rPr>
              <w:rFonts w:ascii="Times New Roman" w:hAnsi="Times New Roman" w:cs="Times New Roman"/>
              <w:sz w:val="24"/>
              <w:szCs w:val="24"/>
              <w:lang w:val="en-UM"/>
            </w:rPr>
            <w:instrText xml:space="preserve"> CITATION Min211 \l 8192 </w:instrText>
          </w:r>
          <w:r w:rsidRPr="00A66D5A">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(Ministry of Education, 2021)</w:t>
          </w:r>
          <w:r w:rsidRPr="00A66D5A">
            <w:rPr>
              <w:rFonts w:ascii="Times New Roman" w:hAnsi="Times New Roman" w:cs="Times New Roman"/>
              <w:sz w:val="24"/>
              <w:szCs w:val="24"/>
            </w:rPr>
            <w:fldChar w:fldCharType="end"/>
          </w:r>
        </w:sdtContent>
      </w:sdt>
      <w:r w:rsidRPr="00A66D5A">
        <w:rPr>
          <w:rFonts w:ascii="Times New Roman" w:hAnsi="Times New Roman" w:cs="Times New Roman"/>
          <w:sz w:val="24"/>
          <w:szCs w:val="24"/>
        </w:rPr>
        <w:t>.</w:t>
      </w:r>
    </w:p>
    <w:p w14:paraId="3071D5FD" w14:textId="77777777" w:rsidR="00A66D5A" w:rsidRPr="00A66D5A" w:rsidRDefault="00A66D5A" w:rsidP="00A66D5A">
      <w:pPr>
        <w:pStyle w:val="ListParagraph"/>
        <w:spacing w:line="360" w:lineRule="auto"/>
        <w:ind w:left="360"/>
        <w:jc w:val="both"/>
        <w:rPr>
          <w:rFonts w:ascii="Times New Roman" w:hAnsi="Times New Roman" w:cs="Times New Roman"/>
          <w:sz w:val="24"/>
          <w:szCs w:val="24"/>
        </w:rPr>
      </w:pPr>
    </w:p>
    <w:p w14:paraId="0E129D6A" w14:textId="4AAFB3A6" w:rsidR="00A66D5A" w:rsidRDefault="00A66D5A" w:rsidP="00A66D5A">
      <w:pPr>
        <w:pStyle w:val="ListParagraph"/>
        <w:numPr>
          <w:ilvl w:val="0"/>
          <w:numId w:val="6"/>
        </w:numPr>
        <w:spacing w:line="360" w:lineRule="auto"/>
        <w:ind w:left="360"/>
        <w:jc w:val="both"/>
        <w:rPr>
          <w:rFonts w:ascii="Times New Roman" w:hAnsi="Times New Roman" w:cs="Times New Roman"/>
          <w:sz w:val="24"/>
          <w:szCs w:val="24"/>
        </w:rPr>
      </w:pPr>
      <w:proofErr w:type="spellStart"/>
      <w:r w:rsidRPr="00A7390A">
        <w:rPr>
          <w:rFonts w:ascii="Times New Roman" w:hAnsi="Times New Roman" w:cs="Times New Roman"/>
          <w:b/>
          <w:bCs/>
          <w:sz w:val="24"/>
          <w:szCs w:val="24"/>
        </w:rPr>
        <w:t>Mahindodaya</w:t>
      </w:r>
      <w:proofErr w:type="spellEnd"/>
      <w:r w:rsidRPr="00A7390A">
        <w:rPr>
          <w:rFonts w:ascii="Times New Roman" w:hAnsi="Times New Roman" w:cs="Times New Roman"/>
          <w:b/>
          <w:bCs/>
          <w:sz w:val="24"/>
          <w:szCs w:val="24"/>
        </w:rPr>
        <w:t xml:space="preserve"> Laboratory Project:</w:t>
      </w:r>
      <w:r w:rsidRPr="00A66D5A">
        <w:rPr>
          <w:rFonts w:ascii="Times New Roman" w:hAnsi="Times New Roman" w:cs="Times New Roman"/>
          <w:sz w:val="24"/>
          <w:szCs w:val="24"/>
        </w:rPr>
        <w:t xml:space="preserve"> </w:t>
      </w:r>
      <w:r w:rsidRPr="00A66D5A">
        <w:rPr>
          <w:rFonts w:ascii="Times New Roman" w:hAnsi="Times New Roman" w:cs="Times New Roman"/>
          <w:sz w:val="24"/>
          <w:szCs w:val="24"/>
        </w:rPr>
        <w:t xml:space="preserve">This initiative by the Sri Lankan government aimed to establish 1,000 </w:t>
      </w:r>
      <w:proofErr w:type="spellStart"/>
      <w:r w:rsidRPr="00A66D5A">
        <w:rPr>
          <w:rFonts w:ascii="Times New Roman" w:hAnsi="Times New Roman" w:cs="Times New Roman"/>
          <w:sz w:val="24"/>
          <w:szCs w:val="24"/>
        </w:rPr>
        <w:t>Mahindodaya</w:t>
      </w:r>
      <w:proofErr w:type="spellEnd"/>
      <w:r w:rsidRPr="00A66D5A">
        <w:rPr>
          <w:rFonts w:ascii="Times New Roman" w:hAnsi="Times New Roman" w:cs="Times New Roman"/>
          <w:sz w:val="24"/>
          <w:szCs w:val="24"/>
        </w:rPr>
        <w:t xml:space="preserve"> Technology Laboratories in schools across the country, focusing on rural areas. These laboratories were equipped with modern science and computer facilities, enabling students to access hands-on learning experiences. While the project significantly improved infrastructure, its success was limited by challenges such as lack of maintenance, inadequate teacher training, and uneven distribution of resources</w:t>
      </w:r>
      <w:sdt>
        <w:sdtPr>
          <w:rPr>
            <w:rFonts w:ascii="Times New Roman" w:hAnsi="Times New Roman" w:cs="Times New Roman"/>
            <w:sz w:val="24"/>
            <w:szCs w:val="24"/>
          </w:rPr>
          <w:id w:val="179239797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M"/>
            </w:rPr>
            <w:instrText xml:space="preserve"> CITATION Min13 \l 8192 </w:instrText>
          </w:r>
          <w:r>
            <w:rPr>
              <w:rFonts w:ascii="Times New Roman" w:hAnsi="Times New Roman" w:cs="Times New Roman"/>
              <w:sz w:val="24"/>
              <w:szCs w:val="24"/>
            </w:rPr>
            <w:fldChar w:fldCharType="separate"/>
          </w:r>
          <w:r w:rsidR="00A7390A">
            <w:rPr>
              <w:rFonts w:ascii="Times New Roman" w:hAnsi="Times New Roman" w:cs="Times New Roman"/>
              <w:noProof/>
              <w:sz w:val="24"/>
              <w:szCs w:val="24"/>
              <w:lang w:val="en-UM"/>
            </w:rPr>
            <w:t xml:space="preserve"> </w:t>
          </w:r>
          <w:r w:rsidR="00A7390A" w:rsidRPr="00A7390A">
            <w:rPr>
              <w:rFonts w:ascii="Times New Roman" w:hAnsi="Times New Roman" w:cs="Times New Roman"/>
              <w:noProof/>
              <w:sz w:val="24"/>
              <w:szCs w:val="24"/>
              <w:lang w:val="en-UM"/>
            </w:rPr>
            <w:t>(Ministry of Education, 2013)</w:t>
          </w:r>
          <w:r>
            <w:rPr>
              <w:rFonts w:ascii="Times New Roman" w:hAnsi="Times New Roman" w:cs="Times New Roman"/>
              <w:sz w:val="24"/>
              <w:szCs w:val="24"/>
            </w:rPr>
            <w:fldChar w:fldCharType="end"/>
          </w:r>
        </w:sdtContent>
      </w:sdt>
      <w:r w:rsidRPr="00A66D5A">
        <w:rPr>
          <w:rFonts w:ascii="Times New Roman" w:hAnsi="Times New Roman" w:cs="Times New Roman"/>
          <w:sz w:val="24"/>
          <w:szCs w:val="24"/>
        </w:rPr>
        <w:t>.</w:t>
      </w:r>
    </w:p>
    <w:p w14:paraId="696D820B" w14:textId="77777777" w:rsidR="00A66D5A" w:rsidRPr="00A66D5A" w:rsidRDefault="00A66D5A" w:rsidP="00A66D5A">
      <w:pPr>
        <w:pStyle w:val="ListParagraph"/>
        <w:rPr>
          <w:rFonts w:ascii="Times New Roman" w:hAnsi="Times New Roman" w:cs="Times New Roman"/>
          <w:sz w:val="24"/>
          <w:szCs w:val="24"/>
        </w:rPr>
      </w:pPr>
    </w:p>
    <w:p w14:paraId="729C18BA" w14:textId="77777777" w:rsidR="00A66D5A" w:rsidRPr="00A66D5A" w:rsidRDefault="00A66D5A" w:rsidP="00A66D5A">
      <w:pPr>
        <w:spacing w:line="360" w:lineRule="auto"/>
        <w:jc w:val="both"/>
        <w:rPr>
          <w:rFonts w:ascii="Times New Roman" w:hAnsi="Times New Roman" w:cs="Times New Roman"/>
          <w:sz w:val="24"/>
          <w:szCs w:val="24"/>
        </w:rPr>
      </w:pPr>
    </w:p>
    <w:p w14:paraId="69A43109" w14:textId="77777777" w:rsidR="006151CC" w:rsidRDefault="006151CC" w:rsidP="006151CC">
      <w:pPr>
        <w:spacing w:line="360" w:lineRule="auto"/>
        <w:jc w:val="both"/>
        <w:rPr>
          <w:rFonts w:ascii="Times New Roman" w:hAnsi="Times New Roman" w:cs="Times New Roman"/>
          <w:b/>
          <w:bCs/>
          <w:sz w:val="24"/>
          <w:szCs w:val="24"/>
        </w:rPr>
      </w:pPr>
      <w:r w:rsidRPr="006151CC">
        <w:rPr>
          <w:rFonts w:ascii="Times New Roman" w:hAnsi="Times New Roman" w:cs="Times New Roman"/>
          <w:b/>
          <w:bCs/>
          <w:sz w:val="24"/>
          <w:szCs w:val="24"/>
        </w:rPr>
        <w:lastRenderedPageBreak/>
        <w:t>Global Models:</w:t>
      </w:r>
    </w:p>
    <w:p w14:paraId="46612722" w14:textId="64C2E721" w:rsidR="006151CC" w:rsidRDefault="006151CC" w:rsidP="00EE79F7">
      <w:pPr>
        <w:pStyle w:val="ListParagraph"/>
        <w:numPr>
          <w:ilvl w:val="0"/>
          <w:numId w:val="2"/>
        </w:numPr>
        <w:spacing w:line="360" w:lineRule="auto"/>
        <w:jc w:val="both"/>
        <w:rPr>
          <w:rFonts w:ascii="Times New Roman" w:hAnsi="Times New Roman" w:cs="Times New Roman"/>
          <w:sz w:val="24"/>
          <w:szCs w:val="24"/>
        </w:rPr>
      </w:pPr>
      <w:r w:rsidRPr="00EE79F7">
        <w:rPr>
          <w:rFonts w:ascii="Times New Roman" w:hAnsi="Times New Roman" w:cs="Times New Roman"/>
          <w:sz w:val="24"/>
          <w:szCs w:val="24"/>
        </w:rPr>
        <w:t xml:space="preserve">India’s Atal Tinkering Labs: Introduced in schools to promote innovation, these labs combine physical and virtual resources to engage students in STEM education </w:t>
      </w:r>
      <w:sdt>
        <w:sdtPr>
          <w:id w:val="-56402521"/>
          <w:citation/>
        </w:sdtPr>
        <w:sdtContent>
          <w:r w:rsidRPr="00EE79F7">
            <w:rPr>
              <w:rFonts w:ascii="Times New Roman" w:hAnsi="Times New Roman" w:cs="Times New Roman"/>
              <w:sz w:val="24"/>
              <w:szCs w:val="24"/>
            </w:rPr>
            <w:fldChar w:fldCharType="begin"/>
          </w:r>
          <w:r w:rsidRPr="00EE79F7">
            <w:rPr>
              <w:rFonts w:ascii="Times New Roman" w:hAnsi="Times New Roman" w:cs="Times New Roman"/>
              <w:sz w:val="24"/>
              <w:szCs w:val="24"/>
              <w:lang w:val="en-UM"/>
            </w:rPr>
            <w:instrText xml:space="preserve"> CITATION Shy16 \l 8192 </w:instrText>
          </w:r>
          <w:r w:rsidRPr="00EE79F7">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(Shyam Diwakar, 2016)</w:t>
          </w:r>
          <w:r w:rsidRPr="00EE79F7">
            <w:rPr>
              <w:rFonts w:ascii="Times New Roman" w:hAnsi="Times New Roman" w:cs="Times New Roman"/>
              <w:sz w:val="24"/>
              <w:szCs w:val="24"/>
            </w:rPr>
            <w:fldChar w:fldCharType="end"/>
          </w:r>
        </w:sdtContent>
      </w:sdt>
      <w:r w:rsidRPr="00EE79F7">
        <w:rPr>
          <w:rFonts w:ascii="Times New Roman" w:hAnsi="Times New Roman" w:cs="Times New Roman"/>
          <w:sz w:val="24"/>
          <w:szCs w:val="24"/>
        </w:rPr>
        <w:t>.</w:t>
      </w:r>
      <w:r w:rsidR="00EE79F7" w:rsidRPr="00EE79F7">
        <w:t xml:space="preserve"> </w:t>
      </w:r>
      <w:r w:rsidR="00EE79F7">
        <w:t xml:space="preserve"> </w:t>
      </w:r>
      <w:hyperlink r:id="rId6" w:history="1">
        <w:r w:rsidR="00EE79F7" w:rsidRPr="008D3DA1">
          <w:rPr>
            <w:rStyle w:val="Hyperlink"/>
            <w:rFonts w:ascii="Times New Roman" w:hAnsi="Times New Roman" w:cs="Times New Roman"/>
            <w:sz w:val="24"/>
            <w:szCs w:val="24"/>
            <w:highlight w:val="yellow"/>
          </w:rPr>
          <w:t>https://iitb.vlabs.co.in/index.html</w:t>
        </w:r>
      </w:hyperlink>
    </w:p>
    <w:p w14:paraId="58EDA4FA" w14:textId="77777777" w:rsidR="00EE79F7" w:rsidRPr="00EE79F7" w:rsidRDefault="00EE79F7" w:rsidP="00EE79F7">
      <w:pPr>
        <w:pStyle w:val="ListParagraph"/>
        <w:spacing w:line="360" w:lineRule="auto"/>
        <w:jc w:val="both"/>
        <w:rPr>
          <w:rFonts w:ascii="Times New Roman" w:hAnsi="Times New Roman" w:cs="Times New Roman"/>
          <w:sz w:val="24"/>
          <w:szCs w:val="24"/>
        </w:rPr>
      </w:pPr>
    </w:p>
    <w:p w14:paraId="223E5785" w14:textId="700D8228" w:rsidR="006151CC" w:rsidRPr="00A66D5A" w:rsidRDefault="006151CC" w:rsidP="00EE79F7">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EE79F7">
        <w:rPr>
          <w:rFonts w:ascii="Times New Roman" w:hAnsi="Times New Roman" w:cs="Times New Roman"/>
          <w:sz w:val="24"/>
          <w:szCs w:val="24"/>
        </w:rPr>
        <w:t xml:space="preserve">Kenya’s Digital Science Education: This program equips rural schools with low-cost tablets and virtual lab software, significantly improving science education outcomes </w:t>
      </w:r>
      <w:sdt>
        <w:sdtPr>
          <w:id w:val="1298727239"/>
          <w:citation/>
        </w:sdtPr>
        <w:sdtContent>
          <w:r w:rsidR="00EE79F7" w:rsidRPr="00EE79F7">
            <w:rPr>
              <w:rFonts w:ascii="Times New Roman" w:hAnsi="Times New Roman" w:cs="Times New Roman"/>
              <w:sz w:val="24"/>
              <w:szCs w:val="24"/>
            </w:rPr>
            <w:fldChar w:fldCharType="begin"/>
          </w:r>
          <w:r w:rsidR="00EE79F7" w:rsidRPr="00EE79F7">
            <w:rPr>
              <w:rFonts w:ascii="Times New Roman" w:hAnsi="Times New Roman" w:cs="Times New Roman"/>
              <w:sz w:val="24"/>
              <w:szCs w:val="24"/>
              <w:lang w:val="en-UM"/>
            </w:rPr>
            <w:instrText xml:space="preserve"> CITATION UNE17 \l 8192 </w:instrText>
          </w:r>
          <w:r w:rsidR="00EE79F7" w:rsidRPr="00EE79F7">
            <w:rPr>
              <w:rFonts w:ascii="Times New Roman" w:hAnsi="Times New Roman" w:cs="Times New Roman"/>
              <w:sz w:val="24"/>
              <w:szCs w:val="24"/>
            </w:rPr>
            <w:fldChar w:fldCharType="separate"/>
          </w:r>
          <w:r w:rsidR="00A7390A" w:rsidRPr="00A7390A">
            <w:rPr>
              <w:rFonts w:ascii="Times New Roman" w:hAnsi="Times New Roman" w:cs="Times New Roman"/>
              <w:noProof/>
              <w:sz w:val="24"/>
              <w:szCs w:val="24"/>
              <w:lang w:val="en-UM"/>
            </w:rPr>
            <w:t>(UNESCO, 2017)</w:t>
          </w:r>
          <w:r w:rsidR="00EE79F7" w:rsidRPr="00EE79F7">
            <w:rPr>
              <w:rFonts w:ascii="Times New Roman" w:hAnsi="Times New Roman" w:cs="Times New Roman"/>
              <w:sz w:val="24"/>
              <w:szCs w:val="24"/>
            </w:rPr>
            <w:fldChar w:fldCharType="end"/>
          </w:r>
        </w:sdtContent>
      </w:sdt>
      <w:r w:rsidR="00EE79F7" w:rsidRPr="00EE79F7">
        <w:rPr>
          <w:rFonts w:ascii="Times New Roman" w:hAnsi="Times New Roman" w:cs="Times New Roman"/>
          <w:sz w:val="24"/>
          <w:szCs w:val="24"/>
        </w:rPr>
        <w:t xml:space="preserve">. </w:t>
      </w:r>
      <w:hyperlink r:id="rId7" w:anchor="frontpage-cards" w:history="1">
        <w:r w:rsidR="00EE79F7" w:rsidRPr="00EE79F7">
          <w:rPr>
            <w:rStyle w:val="Hyperlink"/>
            <w:rFonts w:ascii="Times New Roman" w:hAnsi="Times New Roman" w:cs="Times New Roman"/>
            <w:sz w:val="24"/>
            <w:szCs w:val="24"/>
            <w:highlight w:val="yellow"/>
          </w:rPr>
          <w:t>https://lms.kec.ac.ke/#frontpage-cards</w:t>
        </w:r>
      </w:hyperlink>
    </w:p>
    <w:p w14:paraId="0E648B73" w14:textId="77777777" w:rsidR="00A66D5A" w:rsidRPr="00A66D5A" w:rsidRDefault="00A66D5A" w:rsidP="00A66D5A">
      <w:pPr>
        <w:pStyle w:val="ListParagraph"/>
        <w:rPr>
          <w:rFonts w:ascii="Times New Roman" w:hAnsi="Times New Roman" w:cs="Times New Roman"/>
          <w:sz w:val="24"/>
          <w:szCs w:val="24"/>
        </w:rPr>
      </w:pPr>
    </w:p>
    <w:p w14:paraId="566C02CF" w14:textId="77777777" w:rsidR="00A66D5A" w:rsidRDefault="00A66D5A" w:rsidP="00A66D5A">
      <w:pPr>
        <w:pStyle w:val="ListParagraph"/>
        <w:spacing w:line="360" w:lineRule="auto"/>
        <w:jc w:val="both"/>
        <w:rPr>
          <w:rFonts w:ascii="Times New Roman" w:hAnsi="Times New Roman" w:cs="Times New Roman"/>
          <w:sz w:val="24"/>
          <w:szCs w:val="24"/>
        </w:rPr>
      </w:pPr>
    </w:p>
    <w:p w14:paraId="7AE039FB" w14:textId="5D59A84D" w:rsidR="00EE79F7" w:rsidRPr="00EE79F7" w:rsidRDefault="00EE79F7" w:rsidP="00EE79F7">
      <w:pPr>
        <w:spacing w:line="360" w:lineRule="auto"/>
        <w:ind w:firstLine="360"/>
        <w:jc w:val="both"/>
        <w:rPr>
          <w:rFonts w:ascii="Times New Roman" w:hAnsi="Times New Roman" w:cs="Times New Roman"/>
          <w:sz w:val="24"/>
          <w:szCs w:val="24"/>
        </w:rPr>
      </w:pPr>
      <w:r w:rsidRPr="00EE79F7">
        <w:rPr>
          <w:rFonts w:ascii="Times New Roman" w:hAnsi="Times New Roman" w:cs="Times New Roman"/>
          <w:sz w:val="24"/>
          <w:szCs w:val="24"/>
        </w:rPr>
        <w:t>Addressing teacher shortages and the lack of laboratory facilities in rural Sri Lanka requires a multi-faceted approach that combines teacher training, virtual labs, and community partnerships. By leveraging insights from global best practices and local research, it is possible to implement scalable and sustainable solutions to enhance the quality of science education in rural areas.</w:t>
      </w:r>
    </w:p>
    <w:p w14:paraId="6EE53E24" w14:textId="5FCF2146" w:rsidR="007317D8" w:rsidRDefault="007317D8">
      <w:pPr>
        <w:rPr>
          <w:rFonts w:ascii="Times New Roman" w:hAnsi="Times New Roman" w:cs="Times New Roman"/>
          <w:sz w:val="24"/>
          <w:szCs w:val="24"/>
        </w:rPr>
      </w:pPr>
      <w:r>
        <w:rPr>
          <w:rFonts w:ascii="Times New Roman" w:hAnsi="Times New Roman" w:cs="Times New Roman"/>
          <w:sz w:val="24"/>
          <w:szCs w:val="24"/>
        </w:rPr>
        <w:br w:type="page"/>
      </w:r>
    </w:p>
    <w:sdt>
      <w:sdtPr>
        <w:id w:val="1352449407"/>
        <w:docPartObj>
          <w:docPartGallery w:val="Bibliographies"/>
          <w:docPartUnique/>
        </w:docPartObj>
      </w:sdtPr>
      <w:sdtEndPr>
        <w:rPr>
          <w:rFonts w:asciiTheme="minorHAnsi" w:eastAsiaTheme="minorHAnsi" w:hAnsiTheme="minorHAnsi" w:cs="Latha"/>
          <w:color w:val="auto"/>
          <w:sz w:val="22"/>
          <w:szCs w:val="22"/>
        </w:rPr>
      </w:sdtEndPr>
      <w:sdtContent>
        <w:p w14:paraId="50CE6BDC" w14:textId="139A5824" w:rsidR="007317D8" w:rsidRPr="007317D8" w:rsidRDefault="007317D8">
          <w:pPr>
            <w:pStyle w:val="Heading1"/>
            <w:rPr>
              <w:rFonts w:ascii="Times New Roman" w:hAnsi="Times New Roman" w:cs="Times New Roman"/>
              <w:color w:val="auto"/>
            </w:rPr>
          </w:pPr>
          <w:r w:rsidRPr="007317D8">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Latha"/>
            </w:rPr>
          </w:sdtEndPr>
          <w:sdtContent>
            <w:p w14:paraId="4D262FAC" w14:textId="77777777" w:rsidR="00A7390A" w:rsidRDefault="007317D8" w:rsidP="00A7390A">
              <w:pPr>
                <w:pStyle w:val="Bibliography"/>
                <w:rPr>
                  <w:noProof/>
                  <w:kern w:val="0"/>
                  <w:sz w:val="24"/>
                  <w:szCs w:val="24"/>
                  <w14:ligatures w14:val="none"/>
                </w:rPr>
              </w:pPr>
              <w:r w:rsidRPr="007317D8">
                <w:rPr>
                  <w:rFonts w:ascii="Times New Roman" w:hAnsi="Times New Roman" w:cs="Times New Roman"/>
                </w:rPr>
                <w:fldChar w:fldCharType="begin"/>
              </w:r>
              <w:r w:rsidRPr="007317D8">
                <w:rPr>
                  <w:rFonts w:ascii="Times New Roman" w:hAnsi="Times New Roman" w:cs="Times New Roman"/>
                </w:rPr>
                <w:instrText xml:space="preserve"> BIBLIOGRAPHY </w:instrText>
              </w:r>
              <w:r w:rsidRPr="007317D8">
                <w:rPr>
                  <w:rFonts w:ascii="Times New Roman" w:hAnsi="Times New Roman" w:cs="Times New Roman"/>
                </w:rPr>
                <w:fldChar w:fldCharType="separate"/>
              </w:r>
              <w:r w:rsidR="00A7390A">
                <w:rPr>
                  <w:noProof/>
                </w:rPr>
                <w:t xml:space="preserve">AbdulRab, H. M. A., 2023. </w:t>
              </w:r>
              <w:r w:rsidR="00A7390A">
                <w:rPr>
                  <w:i/>
                  <w:iCs/>
                  <w:noProof/>
                </w:rPr>
                <w:t xml:space="preserve">Teacher Professional Development in the 21st Century. </w:t>
              </w:r>
              <w:r w:rsidR="00A7390A">
                <w:rPr>
                  <w:noProof/>
                </w:rPr>
                <w:t>s.l.:AbdulRab, H. (2023). Teacher Professional.</w:t>
              </w:r>
            </w:p>
            <w:p w14:paraId="4CFFB3FF" w14:textId="77777777" w:rsidR="00A7390A" w:rsidRDefault="00A7390A" w:rsidP="00A7390A">
              <w:pPr>
                <w:pStyle w:val="Bibliography"/>
                <w:rPr>
                  <w:noProof/>
                </w:rPr>
              </w:pPr>
              <w:r>
                <w:rPr>
                  <w:noProof/>
                </w:rPr>
                <w:t xml:space="preserve">Aturupane, H., 2011. </w:t>
              </w:r>
              <w:r>
                <w:rPr>
                  <w:i/>
                  <w:iCs/>
                  <w:noProof/>
                </w:rPr>
                <w:t xml:space="preserve">Strengthening Science Education in Sri Lanka. </w:t>
              </w:r>
              <w:r>
                <w:rPr>
                  <w:noProof/>
                </w:rPr>
                <w:t>Colombo: South Asia: Human Development Sector, World Bank.</w:t>
              </w:r>
            </w:p>
            <w:p w14:paraId="08A927AA" w14:textId="77777777" w:rsidR="00A7390A" w:rsidRDefault="00A7390A" w:rsidP="00A7390A">
              <w:pPr>
                <w:pStyle w:val="Bibliography"/>
                <w:rPr>
                  <w:noProof/>
                </w:rPr>
              </w:pPr>
              <w:r>
                <w:rPr>
                  <w:noProof/>
                </w:rPr>
                <w:t xml:space="preserve">de Silva, D. &amp;. A., 2023. Technology Mediated Education in Sri Lanka: Expectations, Challenges and Strategies. </w:t>
              </w:r>
              <w:r>
                <w:rPr>
                  <w:i/>
                  <w:iCs/>
                  <w:noProof/>
                </w:rPr>
                <w:t>Journal of Economics &amp; Management Research</w:t>
              </w:r>
              <w:r>
                <w:rPr>
                  <w:noProof/>
                </w:rPr>
                <w:t>, 22 May, pp. 1-7.</w:t>
              </w:r>
            </w:p>
            <w:p w14:paraId="5C63590E" w14:textId="77777777" w:rsidR="00A7390A" w:rsidRDefault="00A7390A" w:rsidP="00A7390A">
              <w:pPr>
                <w:pStyle w:val="Bibliography"/>
                <w:rPr>
                  <w:noProof/>
                </w:rPr>
              </w:pPr>
              <w:r>
                <w:rPr>
                  <w:noProof/>
                </w:rPr>
                <w:t xml:space="preserve">Meddage, D. N. R., n.d. </w:t>
              </w:r>
              <w:r>
                <w:rPr>
                  <w:i/>
                  <w:iCs/>
                  <w:noProof/>
                </w:rPr>
                <w:t xml:space="preserve">A Comprehensive Study of Sri Lankan Higher Education in a Post-Pandemic Landscape. </w:t>
              </w:r>
              <w:r>
                <w:rPr>
                  <w:noProof/>
                </w:rPr>
                <w:t>s.l.:s.n.</w:t>
              </w:r>
            </w:p>
            <w:p w14:paraId="6A5C660B" w14:textId="77777777" w:rsidR="00A7390A" w:rsidRDefault="00A7390A" w:rsidP="00A7390A">
              <w:pPr>
                <w:pStyle w:val="Bibliography"/>
                <w:rPr>
                  <w:noProof/>
                </w:rPr>
              </w:pPr>
              <w:r>
                <w:rPr>
                  <w:noProof/>
                </w:rPr>
                <w:t xml:space="preserve">Ministry of Education, 2013. </w:t>
              </w:r>
              <w:r>
                <w:rPr>
                  <w:i/>
                  <w:iCs/>
                  <w:noProof/>
                </w:rPr>
                <w:t xml:space="preserve">MAHINDODAYA TECHNICAL LABORATORY. </w:t>
              </w:r>
              <w:r>
                <w:rPr>
                  <w:noProof/>
                </w:rPr>
                <w:t>s.l.:s.n.</w:t>
              </w:r>
            </w:p>
            <w:p w14:paraId="75C3ACC7" w14:textId="77777777" w:rsidR="00A7390A" w:rsidRDefault="00A7390A" w:rsidP="00A7390A">
              <w:pPr>
                <w:pStyle w:val="Bibliography"/>
                <w:rPr>
                  <w:noProof/>
                </w:rPr>
              </w:pPr>
              <w:r>
                <w:rPr>
                  <w:noProof/>
                </w:rPr>
                <w:t xml:space="preserve">Ministry of Education, 2021. </w:t>
              </w:r>
              <w:r>
                <w:rPr>
                  <w:i/>
                  <w:iCs/>
                  <w:noProof/>
                </w:rPr>
                <w:t xml:space="preserve">Annual Performance Report. Colombo: Government of Sri Lanka. </w:t>
              </w:r>
              <w:r>
                <w:rPr>
                  <w:noProof/>
                </w:rPr>
                <w:t>Colombo: s.n.</w:t>
              </w:r>
            </w:p>
            <w:p w14:paraId="6EC84700" w14:textId="77777777" w:rsidR="00A7390A" w:rsidRDefault="00A7390A" w:rsidP="00A7390A">
              <w:pPr>
                <w:pStyle w:val="Bibliography"/>
                <w:rPr>
                  <w:noProof/>
                </w:rPr>
              </w:pPr>
              <w:r>
                <w:rPr>
                  <w:noProof/>
                </w:rPr>
                <w:t xml:space="preserve">Ministry of Education, 2022. </w:t>
              </w:r>
              <w:r>
                <w:rPr>
                  <w:i/>
                  <w:iCs/>
                  <w:noProof/>
                </w:rPr>
                <w:t xml:space="preserve">Annual Performance Report- 2021. </w:t>
              </w:r>
              <w:r>
                <w:rPr>
                  <w:noProof/>
                </w:rPr>
                <w:t>Battaramulla: Ministry of Education.</w:t>
              </w:r>
            </w:p>
            <w:p w14:paraId="1458BCD2" w14:textId="77777777" w:rsidR="00A7390A" w:rsidRDefault="00A7390A" w:rsidP="00A7390A">
              <w:pPr>
                <w:pStyle w:val="Bibliography"/>
                <w:rPr>
                  <w:noProof/>
                </w:rPr>
              </w:pPr>
              <w:r>
                <w:rPr>
                  <w:noProof/>
                </w:rPr>
                <w:t xml:space="preserve">Mulkeen, 2010. </w:t>
              </w:r>
              <w:r>
                <w:rPr>
                  <w:i/>
                  <w:iCs/>
                  <w:noProof/>
                </w:rPr>
                <w:t xml:space="preserve">Teachers in Anglophone Africa: Issues in Teacher Supply, Training, and Management. </w:t>
              </w:r>
              <w:r>
                <w:rPr>
                  <w:noProof/>
                </w:rPr>
                <w:t>s.l.: World Bank.</w:t>
              </w:r>
            </w:p>
            <w:p w14:paraId="2B507478" w14:textId="77777777" w:rsidR="00A7390A" w:rsidRDefault="00A7390A" w:rsidP="00A7390A">
              <w:pPr>
                <w:pStyle w:val="Bibliography"/>
                <w:rPr>
                  <w:noProof/>
                </w:rPr>
              </w:pPr>
              <w:r>
                <w:rPr>
                  <w:noProof/>
                </w:rPr>
                <w:t xml:space="preserve">NATIONAL EDUCATION COMMISSION, 2016. </w:t>
              </w:r>
              <w:r>
                <w:rPr>
                  <w:i/>
                  <w:iCs/>
                  <w:noProof/>
                </w:rPr>
                <w:t xml:space="preserve">STUDY ON THE PROFESSIONAL. </w:t>
              </w:r>
              <w:r>
                <w:rPr>
                  <w:noProof/>
                </w:rPr>
                <w:t>First Published ed. NUGEGODA: National Education Commission.</w:t>
              </w:r>
            </w:p>
            <w:p w14:paraId="4890F191" w14:textId="77777777" w:rsidR="00A7390A" w:rsidRDefault="00A7390A" w:rsidP="00A7390A">
              <w:pPr>
                <w:pStyle w:val="Bibliography"/>
                <w:rPr>
                  <w:noProof/>
                </w:rPr>
              </w:pPr>
              <w:r>
                <w:rPr>
                  <w:noProof/>
                </w:rPr>
                <w:t xml:space="preserve">NATIONAL INSTITUE OF EDUCATION SRI LANKA, 2022. </w:t>
              </w:r>
              <w:r>
                <w:rPr>
                  <w:i/>
                  <w:iCs/>
                  <w:noProof/>
                </w:rPr>
                <w:t xml:space="preserve">SAARC JOURNAL OF EDUCATIONAL RESEARCH. </w:t>
              </w:r>
              <w:r>
                <w:rPr>
                  <w:noProof/>
                </w:rPr>
                <w:t>Maharagama: National Institute of Education.</w:t>
              </w:r>
            </w:p>
            <w:p w14:paraId="7B901692" w14:textId="77777777" w:rsidR="00A7390A" w:rsidRDefault="00A7390A" w:rsidP="00A7390A">
              <w:pPr>
                <w:pStyle w:val="Bibliography"/>
                <w:rPr>
                  <w:noProof/>
                </w:rPr>
              </w:pPr>
              <w:r>
                <w:rPr>
                  <w:noProof/>
                </w:rPr>
                <w:t xml:space="preserve">Nawastheen, F. M., 2019. </w:t>
              </w:r>
              <w:r>
                <w:rPr>
                  <w:i/>
                  <w:iCs/>
                  <w:noProof/>
                </w:rPr>
                <w:t xml:space="preserve">EDUCATIONAL AND CURRICULUM CHANGES IN SRI LANKA: IN LIGHT OF LITERATURE, </w:t>
              </w:r>
              <w:r>
                <w:rPr>
                  <w:noProof/>
                </w:rPr>
                <w:t>s.l.: s.n.</w:t>
              </w:r>
            </w:p>
            <w:p w14:paraId="61BEE981" w14:textId="77777777" w:rsidR="00A7390A" w:rsidRDefault="00A7390A" w:rsidP="00A7390A">
              <w:pPr>
                <w:pStyle w:val="Bibliography"/>
                <w:rPr>
                  <w:noProof/>
                </w:rPr>
              </w:pPr>
              <w:r>
                <w:rPr>
                  <w:noProof/>
                </w:rPr>
                <w:t xml:space="preserve">Shyam Diwakar, D. K. R. S., 2016. </w:t>
              </w:r>
              <w:r>
                <w:rPr>
                  <w:i/>
                  <w:iCs/>
                  <w:noProof/>
                </w:rPr>
                <w:t xml:space="preserve">Complementing Education via Virtual Labs: Implementation and Deployment of Remote Laboratories and Usage Analysis in South Indian Villages, </w:t>
              </w:r>
              <w:r>
                <w:rPr>
                  <w:noProof/>
                </w:rPr>
                <w:t>s.l.: International Journal of Online Engineering (iJOE) 12(03).</w:t>
              </w:r>
            </w:p>
            <w:p w14:paraId="7410ED7A" w14:textId="77777777" w:rsidR="00A7390A" w:rsidRDefault="00A7390A" w:rsidP="00A7390A">
              <w:pPr>
                <w:pStyle w:val="Bibliography"/>
                <w:rPr>
                  <w:noProof/>
                </w:rPr>
              </w:pPr>
              <w:r>
                <w:rPr>
                  <w:noProof/>
                </w:rPr>
                <w:t xml:space="preserve">UNESCO, 2017. </w:t>
              </w:r>
              <w:r>
                <w:rPr>
                  <w:i/>
                  <w:iCs/>
                  <w:noProof/>
                </w:rPr>
                <w:t xml:space="preserve">Education for Sustainable Development Goals. </w:t>
              </w:r>
              <w:r>
                <w:rPr>
                  <w:noProof/>
                </w:rPr>
                <w:t>France: United Nations Educational, Scientific and Cultural Organization.</w:t>
              </w:r>
            </w:p>
            <w:p w14:paraId="1A0CBEC6" w14:textId="5A0F2F67" w:rsidR="007317D8" w:rsidRDefault="007317D8" w:rsidP="00A7390A">
              <w:r w:rsidRPr="007317D8">
                <w:rPr>
                  <w:rFonts w:ascii="Times New Roman" w:hAnsi="Times New Roman" w:cs="Times New Roman"/>
                  <w:b/>
                  <w:bCs/>
                  <w:noProof/>
                </w:rPr>
                <w:fldChar w:fldCharType="end"/>
              </w:r>
            </w:p>
          </w:sdtContent>
        </w:sdt>
      </w:sdtContent>
    </w:sdt>
    <w:p w14:paraId="283C5937" w14:textId="77777777" w:rsidR="00EE79F7" w:rsidRPr="006928C1" w:rsidRDefault="00EE79F7" w:rsidP="006151CC">
      <w:pPr>
        <w:spacing w:line="360" w:lineRule="auto"/>
        <w:jc w:val="both"/>
        <w:rPr>
          <w:rFonts w:ascii="Times New Roman" w:hAnsi="Times New Roman" w:cs="Times New Roman"/>
          <w:sz w:val="24"/>
          <w:szCs w:val="24"/>
        </w:rPr>
      </w:pPr>
    </w:p>
    <w:sectPr w:rsidR="00EE79F7" w:rsidRPr="0069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36F8"/>
    <w:multiLevelType w:val="hybridMultilevel"/>
    <w:tmpl w:val="D8C0F4A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92C0B"/>
    <w:multiLevelType w:val="hybridMultilevel"/>
    <w:tmpl w:val="A27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B597F"/>
    <w:multiLevelType w:val="hybridMultilevel"/>
    <w:tmpl w:val="70F01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C5D81"/>
    <w:multiLevelType w:val="hybridMultilevel"/>
    <w:tmpl w:val="A15A9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33C5F"/>
    <w:multiLevelType w:val="hybridMultilevel"/>
    <w:tmpl w:val="470AB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7472A"/>
    <w:multiLevelType w:val="hybridMultilevel"/>
    <w:tmpl w:val="C4A467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56731579">
    <w:abstractNumId w:val="5"/>
  </w:num>
  <w:num w:numId="2" w16cid:durableId="315497710">
    <w:abstractNumId w:val="1"/>
  </w:num>
  <w:num w:numId="3" w16cid:durableId="1705597019">
    <w:abstractNumId w:val="4"/>
  </w:num>
  <w:num w:numId="4" w16cid:durableId="1913856159">
    <w:abstractNumId w:val="3"/>
  </w:num>
  <w:num w:numId="5" w16cid:durableId="1575165433">
    <w:abstractNumId w:val="0"/>
  </w:num>
  <w:num w:numId="6" w16cid:durableId="124159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0sTQ0MzY2M7QwNDVU0lEKTi0uzszPAykwrgUAk0LhfiwAAAA="/>
  </w:docVars>
  <w:rsids>
    <w:rsidRoot w:val="000A0EB0"/>
    <w:rsid w:val="000A0EB0"/>
    <w:rsid w:val="000C62EA"/>
    <w:rsid w:val="00124527"/>
    <w:rsid w:val="002125A9"/>
    <w:rsid w:val="0022756F"/>
    <w:rsid w:val="00255D89"/>
    <w:rsid w:val="00260986"/>
    <w:rsid w:val="002A4F83"/>
    <w:rsid w:val="00502558"/>
    <w:rsid w:val="0051232D"/>
    <w:rsid w:val="005E4BC9"/>
    <w:rsid w:val="006151CC"/>
    <w:rsid w:val="006404C9"/>
    <w:rsid w:val="0064638B"/>
    <w:rsid w:val="006928C1"/>
    <w:rsid w:val="006A1DC6"/>
    <w:rsid w:val="006D7F86"/>
    <w:rsid w:val="007317D8"/>
    <w:rsid w:val="00782876"/>
    <w:rsid w:val="00797368"/>
    <w:rsid w:val="008728CB"/>
    <w:rsid w:val="009F042A"/>
    <w:rsid w:val="00A642DE"/>
    <w:rsid w:val="00A66D5A"/>
    <w:rsid w:val="00A7390A"/>
    <w:rsid w:val="00AC6D4D"/>
    <w:rsid w:val="00B65174"/>
    <w:rsid w:val="00C40AAD"/>
    <w:rsid w:val="00D86306"/>
    <w:rsid w:val="00DA79DE"/>
    <w:rsid w:val="00EE79F7"/>
    <w:rsid w:val="00F21184"/>
    <w:rsid w:val="00F84E4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5B44F"/>
  <w15:chartTrackingRefBased/>
  <w15:docId w15:val="{B57C6927-E809-4012-A01F-97932305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A0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EB0"/>
    <w:rPr>
      <w:rFonts w:eastAsiaTheme="majorEastAsia" w:cstheme="majorBidi"/>
      <w:color w:val="272727" w:themeColor="text1" w:themeTint="D8"/>
    </w:rPr>
  </w:style>
  <w:style w:type="paragraph" w:styleId="Title">
    <w:name w:val="Title"/>
    <w:basedOn w:val="Normal"/>
    <w:next w:val="Normal"/>
    <w:link w:val="TitleChar"/>
    <w:uiPriority w:val="10"/>
    <w:qFormat/>
    <w:rsid w:val="000A0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EB0"/>
    <w:pPr>
      <w:spacing w:before="160"/>
      <w:jc w:val="center"/>
    </w:pPr>
    <w:rPr>
      <w:i/>
      <w:iCs/>
      <w:color w:val="404040" w:themeColor="text1" w:themeTint="BF"/>
    </w:rPr>
  </w:style>
  <w:style w:type="character" w:customStyle="1" w:styleId="QuoteChar">
    <w:name w:val="Quote Char"/>
    <w:basedOn w:val="DefaultParagraphFont"/>
    <w:link w:val="Quote"/>
    <w:uiPriority w:val="29"/>
    <w:rsid w:val="000A0EB0"/>
    <w:rPr>
      <w:rFonts w:cs="Latha"/>
      <w:i/>
      <w:iCs/>
      <w:color w:val="404040" w:themeColor="text1" w:themeTint="BF"/>
    </w:rPr>
  </w:style>
  <w:style w:type="paragraph" w:styleId="ListParagraph">
    <w:name w:val="List Paragraph"/>
    <w:basedOn w:val="Normal"/>
    <w:uiPriority w:val="34"/>
    <w:qFormat/>
    <w:rsid w:val="000A0EB0"/>
    <w:pPr>
      <w:ind w:left="720"/>
      <w:contextualSpacing/>
    </w:pPr>
  </w:style>
  <w:style w:type="character" w:styleId="IntenseEmphasis">
    <w:name w:val="Intense Emphasis"/>
    <w:basedOn w:val="DefaultParagraphFont"/>
    <w:uiPriority w:val="21"/>
    <w:qFormat/>
    <w:rsid w:val="000A0EB0"/>
    <w:rPr>
      <w:i/>
      <w:iCs/>
      <w:color w:val="0F4761" w:themeColor="accent1" w:themeShade="BF"/>
    </w:rPr>
  </w:style>
  <w:style w:type="paragraph" w:styleId="IntenseQuote">
    <w:name w:val="Intense Quote"/>
    <w:basedOn w:val="Normal"/>
    <w:next w:val="Normal"/>
    <w:link w:val="IntenseQuoteChar"/>
    <w:uiPriority w:val="30"/>
    <w:qFormat/>
    <w:rsid w:val="000A0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EB0"/>
    <w:rPr>
      <w:rFonts w:cs="Latha"/>
      <w:i/>
      <w:iCs/>
      <w:color w:val="0F4761" w:themeColor="accent1" w:themeShade="BF"/>
    </w:rPr>
  </w:style>
  <w:style w:type="character" w:styleId="IntenseReference">
    <w:name w:val="Intense Reference"/>
    <w:basedOn w:val="DefaultParagraphFont"/>
    <w:uiPriority w:val="32"/>
    <w:qFormat/>
    <w:rsid w:val="000A0EB0"/>
    <w:rPr>
      <w:b/>
      <w:bCs/>
      <w:smallCaps/>
      <w:color w:val="0F4761" w:themeColor="accent1" w:themeShade="BF"/>
      <w:spacing w:val="5"/>
    </w:rPr>
  </w:style>
  <w:style w:type="character" w:styleId="Hyperlink">
    <w:name w:val="Hyperlink"/>
    <w:basedOn w:val="DefaultParagraphFont"/>
    <w:uiPriority w:val="99"/>
    <w:unhideWhenUsed/>
    <w:rsid w:val="00EE79F7"/>
    <w:rPr>
      <w:color w:val="467886" w:themeColor="hyperlink"/>
      <w:u w:val="single"/>
    </w:rPr>
  </w:style>
  <w:style w:type="character" w:styleId="UnresolvedMention">
    <w:name w:val="Unresolved Mention"/>
    <w:basedOn w:val="DefaultParagraphFont"/>
    <w:uiPriority w:val="99"/>
    <w:semiHidden/>
    <w:unhideWhenUsed/>
    <w:rsid w:val="00EE79F7"/>
    <w:rPr>
      <w:color w:val="605E5C"/>
      <w:shd w:val="clear" w:color="auto" w:fill="E1DFDD"/>
    </w:rPr>
  </w:style>
  <w:style w:type="paragraph" w:styleId="Bibliography">
    <w:name w:val="Bibliography"/>
    <w:basedOn w:val="Normal"/>
    <w:next w:val="Normal"/>
    <w:uiPriority w:val="37"/>
    <w:unhideWhenUsed/>
    <w:rsid w:val="0073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0403">
      <w:bodyDiv w:val="1"/>
      <w:marLeft w:val="0"/>
      <w:marRight w:val="0"/>
      <w:marTop w:val="0"/>
      <w:marBottom w:val="0"/>
      <w:divBdr>
        <w:top w:val="none" w:sz="0" w:space="0" w:color="auto"/>
        <w:left w:val="none" w:sz="0" w:space="0" w:color="auto"/>
        <w:bottom w:val="none" w:sz="0" w:space="0" w:color="auto"/>
        <w:right w:val="none" w:sz="0" w:space="0" w:color="auto"/>
      </w:divBdr>
    </w:div>
    <w:div w:id="84573471">
      <w:bodyDiv w:val="1"/>
      <w:marLeft w:val="0"/>
      <w:marRight w:val="0"/>
      <w:marTop w:val="0"/>
      <w:marBottom w:val="0"/>
      <w:divBdr>
        <w:top w:val="none" w:sz="0" w:space="0" w:color="auto"/>
        <w:left w:val="none" w:sz="0" w:space="0" w:color="auto"/>
        <w:bottom w:val="none" w:sz="0" w:space="0" w:color="auto"/>
        <w:right w:val="none" w:sz="0" w:space="0" w:color="auto"/>
      </w:divBdr>
    </w:div>
    <w:div w:id="125705923">
      <w:bodyDiv w:val="1"/>
      <w:marLeft w:val="0"/>
      <w:marRight w:val="0"/>
      <w:marTop w:val="0"/>
      <w:marBottom w:val="0"/>
      <w:divBdr>
        <w:top w:val="none" w:sz="0" w:space="0" w:color="auto"/>
        <w:left w:val="none" w:sz="0" w:space="0" w:color="auto"/>
        <w:bottom w:val="none" w:sz="0" w:space="0" w:color="auto"/>
        <w:right w:val="none" w:sz="0" w:space="0" w:color="auto"/>
      </w:divBdr>
    </w:div>
    <w:div w:id="277377690">
      <w:bodyDiv w:val="1"/>
      <w:marLeft w:val="0"/>
      <w:marRight w:val="0"/>
      <w:marTop w:val="0"/>
      <w:marBottom w:val="0"/>
      <w:divBdr>
        <w:top w:val="none" w:sz="0" w:space="0" w:color="auto"/>
        <w:left w:val="none" w:sz="0" w:space="0" w:color="auto"/>
        <w:bottom w:val="none" w:sz="0" w:space="0" w:color="auto"/>
        <w:right w:val="none" w:sz="0" w:space="0" w:color="auto"/>
      </w:divBdr>
    </w:div>
    <w:div w:id="292561056">
      <w:bodyDiv w:val="1"/>
      <w:marLeft w:val="0"/>
      <w:marRight w:val="0"/>
      <w:marTop w:val="0"/>
      <w:marBottom w:val="0"/>
      <w:divBdr>
        <w:top w:val="none" w:sz="0" w:space="0" w:color="auto"/>
        <w:left w:val="none" w:sz="0" w:space="0" w:color="auto"/>
        <w:bottom w:val="none" w:sz="0" w:space="0" w:color="auto"/>
        <w:right w:val="none" w:sz="0" w:space="0" w:color="auto"/>
      </w:divBdr>
    </w:div>
    <w:div w:id="306740963">
      <w:bodyDiv w:val="1"/>
      <w:marLeft w:val="0"/>
      <w:marRight w:val="0"/>
      <w:marTop w:val="0"/>
      <w:marBottom w:val="0"/>
      <w:divBdr>
        <w:top w:val="none" w:sz="0" w:space="0" w:color="auto"/>
        <w:left w:val="none" w:sz="0" w:space="0" w:color="auto"/>
        <w:bottom w:val="none" w:sz="0" w:space="0" w:color="auto"/>
        <w:right w:val="none" w:sz="0" w:space="0" w:color="auto"/>
      </w:divBdr>
    </w:div>
    <w:div w:id="330379071">
      <w:bodyDiv w:val="1"/>
      <w:marLeft w:val="0"/>
      <w:marRight w:val="0"/>
      <w:marTop w:val="0"/>
      <w:marBottom w:val="0"/>
      <w:divBdr>
        <w:top w:val="none" w:sz="0" w:space="0" w:color="auto"/>
        <w:left w:val="none" w:sz="0" w:space="0" w:color="auto"/>
        <w:bottom w:val="none" w:sz="0" w:space="0" w:color="auto"/>
        <w:right w:val="none" w:sz="0" w:space="0" w:color="auto"/>
      </w:divBdr>
    </w:div>
    <w:div w:id="415830285">
      <w:bodyDiv w:val="1"/>
      <w:marLeft w:val="0"/>
      <w:marRight w:val="0"/>
      <w:marTop w:val="0"/>
      <w:marBottom w:val="0"/>
      <w:divBdr>
        <w:top w:val="none" w:sz="0" w:space="0" w:color="auto"/>
        <w:left w:val="none" w:sz="0" w:space="0" w:color="auto"/>
        <w:bottom w:val="none" w:sz="0" w:space="0" w:color="auto"/>
        <w:right w:val="none" w:sz="0" w:space="0" w:color="auto"/>
      </w:divBdr>
    </w:div>
    <w:div w:id="416756433">
      <w:bodyDiv w:val="1"/>
      <w:marLeft w:val="0"/>
      <w:marRight w:val="0"/>
      <w:marTop w:val="0"/>
      <w:marBottom w:val="0"/>
      <w:divBdr>
        <w:top w:val="none" w:sz="0" w:space="0" w:color="auto"/>
        <w:left w:val="none" w:sz="0" w:space="0" w:color="auto"/>
        <w:bottom w:val="none" w:sz="0" w:space="0" w:color="auto"/>
        <w:right w:val="none" w:sz="0" w:space="0" w:color="auto"/>
      </w:divBdr>
    </w:div>
    <w:div w:id="523177725">
      <w:bodyDiv w:val="1"/>
      <w:marLeft w:val="0"/>
      <w:marRight w:val="0"/>
      <w:marTop w:val="0"/>
      <w:marBottom w:val="0"/>
      <w:divBdr>
        <w:top w:val="none" w:sz="0" w:space="0" w:color="auto"/>
        <w:left w:val="none" w:sz="0" w:space="0" w:color="auto"/>
        <w:bottom w:val="none" w:sz="0" w:space="0" w:color="auto"/>
        <w:right w:val="none" w:sz="0" w:space="0" w:color="auto"/>
      </w:divBdr>
    </w:div>
    <w:div w:id="556355070">
      <w:bodyDiv w:val="1"/>
      <w:marLeft w:val="0"/>
      <w:marRight w:val="0"/>
      <w:marTop w:val="0"/>
      <w:marBottom w:val="0"/>
      <w:divBdr>
        <w:top w:val="none" w:sz="0" w:space="0" w:color="auto"/>
        <w:left w:val="none" w:sz="0" w:space="0" w:color="auto"/>
        <w:bottom w:val="none" w:sz="0" w:space="0" w:color="auto"/>
        <w:right w:val="none" w:sz="0" w:space="0" w:color="auto"/>
      </w:divBdr>
    </w:div>
    <w:div w:id="591668711">
      <w:bodyDiv w:val="1"/>
      <w:marLeft w:val="0"/>
      <w:marRight w:val="0"/>
      <w:marTop w:val="0"/>
      <w:marBottom w:val="0"/>
      <w:divBdr>
        <w:top w:val="none" w:sz="0" w:space="0" w:color="auto"/>
        <w:left w:val="none" w:sz="0" w:space="0" w:color="auto"/>
        <w:bottom w:val="none" w:sz="0" w:space="0" w:color="auto"/>
        <w:right w:val="none" w:sz="0" w:space="0" w:color="auto"/>
      </w:divBdr>
    </w:div>
    <w:div w:id="610666256">
      <w:bodyDiv w:val="1"/>
      <w:marLeft w:val="0"/>
      <w:marRight w:val="0"/>
      <w:marTop w:val="0"/>
      <w:marBottom w:val="0"/>
      <w:divBdr>
        <w:top w:val="none" w:sz="0" w:space="0" w:color="auto"/>
        <w:left w:val="none" w:sz="0" w:space="0" w:color="auto"/>
        <w:bottom w:val="none" w:sz="0" w:space="0" w:color="auto"/>
        <w:right w:val="none" w:sz="0" w:space="0" w:color="auto"/>
      </w:divBdr>
    </w:div>
    <w:div w:id="691224754">
      <w:bodyDiv w:val="1"/>
      <w:marLeft w:val="0"/>
      <w:marRight w:val="0"/>
      <w:marTop w:val="0"/>
      <w:marBottom w:val="0"/>
      <w:divBdr>
        <w:top w:val="none" w:sz="0" w:space="0" w:color="auto"/>
        <w:left w:val="none" w:sz="0" w:space="0" w:color="auto"/>
        <w:bottom w:val="none" w:sz="0" w:space="0" w:color="auto"/>
        <w:right w:val="none" w:sz="0" w:space="0" w:color="auto"/>
      </w:divBdr>
    </w:div>
    <w:div w:id="692996714">
      <w:bodyDiv w:val="1"/>
      <w:marLeft w:val="0"/>
      <w:marRight w:val="0"/>
      <w:marTop w:val="0"/>
      <w:marBottom w:val="0"/>
      <w:divBdr>
        <w:top w:val="none" w:sz="0" w:space="0" w:color="auto"/>
        <w:left w:val="none" w:sz="0" w:space="0" w:color="auto"/>
        <w:bottom w:val="none" w:sz="0" w:space="0" w:color="auto"/>
        <w:right w:val="none" w:sz="0" w:space="0" w:color="auto"/>
      </w:divBdr>
    </w:div>
    <w:div w:id="703136742">
      <w:bodyDiv w:val="1"/>
      <w:marLeft w:val="0"/>
      <w:marRight w:val="0"/>
      <w:marTop w:val="0"/>
      <w:marBottom w:val="0"/>
      <w:divBdr>
        <w:top w:val="none" w:sz="0" w:space="0" w:color="auto"/>
        <w:left w:val="none" w:sz="0" w:space="0" w:color="auto"/>
        <w:bottom w:val="none" w:sz="0" w:space="0" w:color="auto"/>
        <w:right w:val="none" w:sz="0" w:space="0" w:color="auto"/>
      </w:divBdr>
    </w:div>
    <w:div w:id="741567566">
      <w:bodyDiv w:val="1"/>
      <w:marLeft w:val="0"/>
      <w:marRight w:val="0"/>
      <w:marTop w:val="0"/>
      <w:marBottom w:val="0"/>
      <w:divBdr>
        <w:top w:val="none" w:sz="0" w:space="0" w:color="auto"/>
        <w:left w:val="none" w:sz="0" w:space="0" w:color="auto"/>
        <w:bottom w:val="none" w:sz="0" w:space="0" w:color="auto"/>
        <w:right w:val="none" w:sz="0" w:space="0" w:color="auto"/>
      </w:divBdr>
    </w:div>
    <w:div w:id="746418569">
      <w:bodyDiv w:val="1"/>
      <w:marLeft w:val="0"/>
      <w:marRight w:val="0"/>
      <w:marTop w:val="0"/>
      <w:marBottom w:val="0"/>
      <w:divBdr>
        <w:top w:val="none" w:sz="0" w:space="0" w:color="auto"/>
        <w:left w:val="none" w:sz="0" w:space="0" w:color="auto"/>
        <w:bottom w:val="none" w:sz="0" w:space="0" w:color="auto"/>
        <w:right w:val="none" w:sz="0" w:space="0" w:color="auto"/>
      </w:divBdr>
    </w:div>
    <w:div w:id="768546896">
      <w:bodyDiv w:val="1"/>
      <w:marLeft w:val="0"/>
      <w:marRight w:val="0"/>
      <w:marTop w:val="0"/>
      <w:marBottom w:val="0"/>
      <w:divBdr>
        <w:top w:val="none" w:sz="0" w:space="0" w:color="auto"/>
        <w:left w:val="none" w:sz="0" w:space="0" w:color="auto"/>
        <w:bottom w:val="none" w:sz="0" w:space="0" w:color="auto"/>
        <w:right w:val="none" w:sz="0" w:space="0" w:color="auto"/>
      </w:divBdr>
    </w:div>
    <w:div w:id="777527215">
      <w:bodyDiv w:val="1"/>
      <w:marLeft w:val="0"/>
      <w:marRight w:val="0"/>
      <w:marTop w:val="0"/>
      <w:marBottom w:val="0"/>
      <w:divBdr>
        <w:top w:val="none" w:sz="0" w:space="0" w:color="auto"/>
        <w:left w:val="none" w:sz="0" w:space="0" w:color="auto"/>
        <w:bottom w:val="none" w:sz="0" w:space="0" w:color="auto"/>
        <w:right w:val="none" w:sz="0" w:space="0" w:color="auto"/>
      </w:divBdr>
    </w:div>
    <w:div w:id="847792258">
      <w:bodyDiv w:val="1"/>
      <w:marLeft w:val="0"/>
      <w:marRight w:val="0"/>
      <w:marTop w:val="0"/>
      <w:marBottom w:val="0"/>
      <w:divBdr>
        <w:top w:val="none" w:sz="0" w:space="0" w:color="auto"/>
        <w:left w:val="none" w:sz="0" w:space="0" w:color="auto"/>
        <w:bottom w:val="none" w:sz="0" w:space="0" w:color="auto"/>
        <w:right w:val="none" w:sz="0" w:space="0" w:color="auto"/>
      </w:divBdr>
    </w:div>
    <w:div w:id="853150104">
      <w:bodyDiv w:val="1"/>
      <w:marLeft w:val="0"/>
      <w:marRight w:val="0"/>
      <w:marTop w:val="0"/>
      <w:marBottom w:val="0"/>
      <w:divBdr>
        <w:top w:val="none" w:sz="0" w:space="0" w:color="auto"/>
        <w:left w:val="none" w:sz="0" w:space="0" w:color="auto"/>
        <w:bottom w:val="none" w:sz="0" w:space="0" w:color="auto"/>
        <w:right w:val="none" w:sz="0" w:space="0" w:color="auto"/>
      </w:divBdr>
    </w:div>
    <w:div w:id="871498539">
      <w:bodyDiv w:val="1"/>
      <w:marLeft w:val="0"/>
      <w:marRight w:val="0"/>
      <w:marTop w:val="0"/>
      <w:marBottom w:val="0"/>
      <w:divBdr>
        <w:top w:val="none" w:sz="0" w:space="0" w:color="auto"/>
        <w:left w:val="none" w:sz="0" w:space="0" w:color="auto"/>
        <w:bottom w:val="none" w:sz="0" w:space="0" w:color="auto"/>
        <w:right w:val="none" w:sz="0" w:space="0" w:color="auto"/>
      </w:divBdr>
    </w:div>
    <w:div w:id="934092916">
      <w:bodyDiv w:val="1"/>
      <w:marLeft w:val="0"/>
      <w:marRight w:val="0"/>
      <w:marTop w:val="0"/>
      <w:marBottom w:val="0"/>
      <w:divBdr>
        <w:top w:val="none" w:sz="0" w:space="0" w:color="auto"/>
        <w:left w:val="none" w:sz="0" w:space="0" w:color="auto"/>
        <w:bottom w:val="none" w:sz="0" w:space="0" w:color="auto"/>
        <w:right w:val="none" w:sz="0" w:space="0" w:color="auto"/>
      </w:divBdr>
    </w:div>
    <w:div w:id="976107716">
      <w:bodyDiv w:val="1"/>
      <w:marLeft w:val="0"/>
      <w:marRight w:val="0"/>
      <w:marTop w:val="0"/>
      <w:marBottom w:val="0"/>
      <w:divBdr>
        <w:top w:val="none" w:sz="0" w:space="0" w:color="auto"/>
        <w:left w:val="none" w:sz="0" w:space="0" w:color="auto"/>
        <w:bottom w:val="none" w:sz="0" w:space="0" w:color="auto"/>
        <w:right w:val="none" w:sz="0" w:space="0" w:color="auto"/>
      </w:divBdr>
    </w:div>
    <w:div w:id="984509516">
      <w:bodyDiv w:val="1"/>
      <w:marLeft w:val="0"/>
      <w:marRight w:val="0"/>
      <w:marTop w:val="0"/>
      <w:marBottom w:val="0"/>
      <w:divBdr>
        <w:top w:val="none" w:sz="0" w:space="0" w:color="auto"/>
        <w:left w:val="none" w:sz="0" w:space="0" w:color="auto"/>
        <w:bottom w:val="none" w:sz="0" w:space="0" w:color="auto"/>
        <w:right w:val="none" w:sz="0" w:space="0" w:color="auto"/>
      </w:divBdr>
    </w:div>
    <w:div w:id="1036732774">
      <w:bodyDiv w:val="1"/>
      <w:marLeft w:val="0"/>
      <w:marRight w:val="0"/>
      <w:marTop w:val="0"/>
      <w:marBottom w:val="0"/>
      <w:divBdr>
        <w:top w:val="none" w:sz="0" w:space="0" w:color="auto"/>
        <w:left w:val="none" w:sz="0" w:space="0" w:color="auto"/>
        <w:bottom w:val="none" w:sz="0" w:space="0" w:color="auto"/>
        <w:right w:val="none" w:sz="0" w:space="0" w:color="auto"/>
      </w:divBdr>
    </w:div>
    <w:div w:id="1088963132">
      <w:bodyDiv w:val="1"/>
      <w:marLeft w:val="0"/>
      <w:marRight w:val="0"/>
      <w:marTop w:val="0"/>
      <w:marBottom w:val="0"/>
      <w:divBdr>
        <w:top w:val="none" w:sz="0" w:space="0" w:color="auto"/>
        <w:left w:val="none" w:sz="0" w:space="0" w:color="auto"/>
        <w:bottom w:val="none" w:sz="0" w:space="0" w:color="auto"/>
        <w:right w:val="none" w:sz="0" w:space="0" w:color="auto"/>
      </w:divBdr>
    </w:div>
    <w:div w:id="1171022556">
      <w:bodyDiv w:val="1"/>
      <w:marLeft w:val="0"/>
      <w:marRight w:val="0"/>
      <w:marTop w:val="0"/>
      <w:marBottom w:val="0"/>
      <w:divBdr>
        <w:top w:val="none" w:sz="0" w:space="0" w:color="auto"/>
        <w:left w:val="none" w:sz="0" w:space="0" w:color="auto"/>
        <w:bottom w:val="none" w:sz="0" w:space="0" w:color="auto"/>
        <w:right w:val="none" w:sz="0" w:space="0" w:color="auto"/>
      </w:divBdr>
    </w:div>
    <w:div w:id="1234663670">
      <w:bodyDiv w:val="1"/>
      <w:marLeft w:val="0"/>
      <w:marRight w:val="0"/>
      <w:marTop w:val="0"/>
      <w:marBottom w:val="0"/>
      <w:divBdr>
        <w:top w:val="none" w:sz="0" w:space="0" w:color="auto"/>
        <w:left w:val="none" w:sz="0" w:space="0" w:color="auto"/>
        <w:bottom w:val="none" w:sz="0" w:space="0" w:color="auto"/>
        <w:right w:val="none" w:sz="0" w:space="0" w:color="auto"/>
      </w:divBdr>
    </w:div>
    <w:div w:id="1292204567">
      <w:bodyDiv w:val="1"/>
      <w:marLeft w:val="0"/>
      <w:marRight w:val="0"/>
      <w:marTop w:val="0"/>
      <w:marBottom w:val="0"/>
      <w:divBdr>
        <w:top w:val="none" w:sz="0" w:space="0" w:color="auto"/>
        <w:left w:val="none" w:sz="0" w:space="0" w:color="auto"/>
        <w:bottom w:val="none" w:sz="0" w:space="0" w:color="auto"/>
        <w:right w:val="none" w:sz="0" w:space="0" w:color="auto"/>
      </w:divBdr>
    </w:div>
    <w:div w:id="1336611021">
      <w:bodyDiv w:val="1"/>
      <w:marLeft w:val="0"/>
      <w:marRight w:val="0"/>
      <w:marTop w:val="0"/>
      <w:marBottom w:val="0"/>
      <w:divBdr>
        <w:top w:val="none" w:sz="0" w:space="0" w:color="auto"/>
        <w:left w:val="none" w:sz="0" w:space="0" w:color="auto"/>
        <w:bottom w:val="none" w:sz="0" w:space="0" w:color="auto"/>
        <w:right w:val="none" w:sz="0" w:space="0" w:color="auto"/>
      </w:divBdr>
    </w:div>
    <w:div w:id="1408335580">
      <w:bodyDiv w:val="1"/>
      <w:marLeft w:val="0"/>
      <w:marRight w:val="0"/>
      <w:marTop w:val="0"/>
      <w:marBottom w:val="0"/>
      <w:divBdr>
        <w:top w:val="none" w:sz="0" w:space="0" w:color="auto"/>
        <w:left w:val="none" w:sz="0" w:space="0" w:color="auto"/>
        <w:bottom w:val="none" w:sz="0" w:space="0" w:color="auto"/>
        <w:right w:val="none" w:sz="0" w:space="0" w:color="auto"/>
      </w:divBdr>
    </w:div>
    <w:div w:id="1462118444">
      <w:bodyDiv w:val="1"/>
      <w:marLeft w:val="0"/>
      <w:marRight w:val="0"/>
      <w:marTop w:val="0"/>
      <w:marBottom w:val="0"/>
      <w:divBdr>
        <w:top w:val="none" w:sz="0" w:space="0" w:color="auto"/>
        <w:left w:val="none" w:sz="0" w:space="0" w:color="auto"/>
        <w:bottom w:val="none" w:sz="0" w:space="0" w:color="auto"/>
        <w:right w:val="none" w:sz="0" w:space="0" w:color="auto"/>
      </w:divBdr>
    </w:div>
    <w:div w:id="1507592576">
      <w:bodyDiv w:val="1"/>
      <w:marLeft w:val="0"/>
      <w:marRight w:val="0"/>
      <w:marTop w:val="0"/>
      <w:marBottom w:val="0"/>
      <w:divBdr>
        <w:top w:val="none" w:sz="0" w:space="0" w:color="auto"/>
        <w:left w:val="none" w:sz="0" w:space="0" w:color="auto"/>
        <w:bottom w:val="none" w:sz="0" w:space="0" w:color="auto"/>
        <w:right w:val="none" w:sz="0" w:space="0" w:color="auto"/>
      </w:divBdr>
    </w:div>
    <w:div w:id="1544321684">
      <w:bodyDiv w:val="1"/>
      <w:marLeft w:val="0"/>
      <w:marRight w:val="0"/>
      <w:marTop w:val="0"/>
      <w:marBottom w:val="0"/>
      <w:divBdr>
        <w:top w:val="none" w:sz="0" w:space="0" w:color="auto"/>
        <w:left w:val="none" w:sz="0" w:space="0" w:color="auto"/>
        <w:bottom w:val="none" w:sz="0" w:space="0" w:color="auto"/>
        <w:right w:val="none" w:sz="0" w:space="0" w:color="auto"/>
      </w:divBdr>
    </w:div>
    <w:div w:id="1595899589">
      <w:bodyDiv w:val="1"/>
      <w:marLeft w:val="0"/>
      <w:marRight w:val="0"/>
      <w:marTop w:val="0"/>
      <w:marBottom w:val="0"/>
      <w:divBdr>
        <w:top w:val="none" w:sz="0" w:space="0" w:color="auto"/>
        <w:left w:val="none" w:sz="0" w:space="0" w:color="auto"/>
        <w:bottom w:val="none" w:sz="0" w:space="0" w:color="auto"/>
        <w:right w:val="none" w:sz="0" w:space="0" w:color="auto"/>
      </w:divBdr>
    </w:div>
    <w:div w:id="1634826236">
      <w:bodyDiv w:val="1"/>
      <w:marLeft w:val="0"/>
      <w:marRight w:val="0"/>
      <w:marTop w:val="0"/>
      <w:marBottom w:val="0"/>
      <w:divBdr>
        <w:top w:val="none" w:sz="0" w:space="0" w:color="auto"/>
        <w:left w:val="none" w:sz="0" w:space="0" w:color="auto"/>
        <w:bottom w:val="none" w:sz="0" w:space="0" w:color="auto"/>
        <w:right w:val="none" w:sz="0" w:space="0" w:color="auto"/>
      </w:divBdr>
    </w:div>
    <w:div w:id="1670643918">
      <w:bodyDiv w:val="1"/>
      <w:marLeft w:val="0"/>
      <w:marRight w:val="0"/>
      <w:marTop w:val="0"/>
      <w:marBottom w:val="0"/>
      <w:divBdr>
        <w:top w:val="none" w:sz="0" w:space="0" w:color="auto"/>
        <w:left w:val="none" w:sz="0" w:space="0" w:color="auto"/>
        <w:bottom w:val="none" w:sz="0" w:space="0" w:color="auto"/>
        <w:right w:val="none" w:sz="0" w:space="0" w:color="auto"/>
      </w:divBdr>
    </w:div>
    <w:div w:id="1680279011">
      <w:bodyDiv w:val="1"/>
      <w:marLeft w:val="0"/>
      <w:marRight w:val="0"/>
      <w:marTop w:val="0"/>
      <w:marBottom w:val="0"/>
      <w:divBdr>
        <w:top w:val="none" w:sz="0" w:space="0" w:color="auto"/>
        <w:left w:val="none" w:sz="0" w:space="0" w:color="auto"/>
        <w:bottom w:val="none" w:sz="0" w:space="0" w:color="auto"/>
        <w:right w:val="none" w:sz="0" w:space="0" w:color="auto"/>
      </w:divBdr>
    </w:div>
    <w:div w:id="1726369285">
      <w:bodyDiv w:val="1"/>
      <w:marLeft w:val="0"/>
      <w:marRight w:val="0"/>
      <w:marTop w:val="0"/>
      <w:marBottom w:val="0"/>
      <w:divBdr>
        <w:top w:val="none" w:sz="0" w:space="0" w:color="auto"/>
        <w:left w:val="none" w:sz="0" w:space="0" w:color="auto"/>
        <w:bottom w:val="none" w:sz="0" w:space="0" w:color="auto"/>
        <w:right w:val="none" w:sz="0" w:space="0" w:color="auto"/>
      </w:divBdr>
    </w:div>
    <w:div w:id="2024700457">
      <w:bodyDiv w:val="1"/>
      <w:marLeft w:val="0"/>
      <w:marRight w:val="0"/>
      <w:marTop w:val="0"/>
      <w:marBottom w:val="0"/>
      <w:divBdr>
        <w:top w:val="none" w:sz="0" w:space="0" w:color="auto"/>
        <w:left w:val="none" w:sz="0" w:space="0" w:color="auto"/>
        <w:bottom w:val="none" w:sz="0" w:space="0" w:color="auto"/>
        <w:right w:val="none" w:sz="0" w:space="0" w:color="auto"/>
      </w:divBdr>
    </w:div>
    <w:div w:id="21214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ms.kec.ac.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itb.vlabs.co.in/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UNE17</b:Tag>
    <b:SourceType>Book</b:SourceType>
    <b:Guid>{B131835D-DC9C-47BE-8976-677F51DCDCFE}</b:Guid>
    <b:Author>
      <b:Author>
        <b:Corporate>UNESCO</b:Corporate>
      </b:Author>
    </b:Author>
    <b:Title>Education for Sustainable Development Goals</b:Title>
    <b:Year>2017</b:Year>
    <b:City>France</b:City>
    <b:Publisher>United Nations Educational, Scientific and Cultural Organization</b:Publisher>
    <b:RefOrder>4</b:RefOrder>
  </b:Source>
  <b:Source>
    <b:Tag>Mul10</b:Tag>
    <b:SourceType>Book</b:SourceType>
    <b:Guid>{E26C806E-6CCB-4C5E-9E99-A2BE0D618A23}</b:Guid>
    <b:Author>
      <b:Author>
        <b:NameList>
          <b:Person>
            <b:Last>Mulkeen</b:Last>
          </b:Person>
        </b:NameList>
      </b:Author>
    </b:Author>
    <b:Title>Teachers in Anglophone Africa: Issues in Teacher Supply, Training, and Management</b:Title>
    <b:Year>2010</b:Year>
    <b:Publisher> World Bank</b:Publisher>
    <b:RefOrder>12</b:RefOrder>
  </b:Source>
  <b:Source>
    <b:Tag>Min211</b:Tag>
    <b:SourceType>Book</b:SourceType>
    <b:Guid>{A1DA9FA9-2392-4F24-AC6B-3BE50168692A}</b:Guid>
    <b:Author>
      <b:Author>
        <b:Corporate>Ministry of Education</b:Corporate>
      </b:Author>
    </b:Author>
    <b:Title>Annual Performance Report. Colombo: Government of Sri Lanka</b:Title>
    <b:Year>2021</b:Year>
    <b:City>Colombo</b:City>
    <b:RefOrder>10</b:RefOrder>
  </b:Source>
  <b:Source xmlns:b="http://schemas.openxmlformats.org/officeDocument/2006/bibliography" xmlns="http://schemas.openxmlformats.org/officeDocument/2006/bibliography">
    <b:Tag>Placeholder1</b:Tag>
    <b:RefOrder>13</b:RefOrder>
  </b:Source>
  <b:Source>
    <b:Tag>Min22</b:Tag>
    <b:SourceType>Book</b:SourceType>
    <b:Guid>{C079BE5B-3F0C-4920-A9F3-D5A132A6E803}</b:Guid>
    <b:Author>
      <b:Author>
        <b:Corporate>Ministry of Education</b:Corporate>
      </b:Author>
    </b:Author>
    <b:Title>Annual Performance Report- 2021</b:Title>
    <b:Year>2022</b:Year>
    <b:City>Battaramulla</b:City>
    <b:Publisher>Ministry of Education</b:Publisher>
    <b:RefOrder>3</b:RefOrder>
  </b:Source>
  <b:Source>
    <b:Tag>Far19</b:Tag>
    <b:SourceType>Report</b:SourceType>
    <b:Guid>{3AF1113B-48DB-488A-A561-E015BCF401CB}</b:Guid>
    <b:Title>EDUCATIONAL AND CURRICULUM CHANGES IN SRI LANKA: IN LIGHT OF LITERATURE</b:Title>
    <b:Year>2019</b:Year>
    <b:Author>
      <b:Author>
        <b:NameList>
          <b:Person>
            <b:Last>Nawastheen</b:Last>
            <b:First>Fareed</b:First>
            <b:Middle>Mohamed</b:Middle>
          </b:Person>
        </b:NameList>
      </b:Author>
    </b:Author>
    <b:RefOrder>1</b:RefOrder>
  </b:Source>
  <b:Source>
    <b:Tag>NAT16</b:Tag>
    <b:SourceType>Book</b:SourceType>
    <b:Guid>{77F17F15-84DD-4401-A580-EBA7AA57EB20}</b:Guid>
    <b:Author>
      <b:Author>
        <b:Corporate>NATIONAL EDUCATION COMMISSION</b:Corporate>
      </b:Author>
    </b:Author>
    <b:Title>STUDY ON THE PROFESSIONAL</b:Title>
    <b:Year>2016</b:Year>
    <b:Publisher>National Education Commission</b:Publisher>
    <b:City>NUGEGODA</b:City>
    <b:Edition>First Published </b:Edition>
    <b:RefOrder>2</b:RefOrder>
  </b:Source>
  <b:Source>
    <b:Tag>Har11</b:Tag>
    <b:SourceType>Book</b:SourceType>
    <b:Guid>{C07EFBE5-AAD1-4A36-80CC-87A489317140}</b:Guid>
    <b:Author>
      <b:Author>
        <b:NameList>
          <b:Person>
            <b:Last>Aturupane</b:Last>
            <b:First>Harsha</b:First>
          </b:Person>
        </b:NameList>
      </b:Author>
    </b:Author>
    <b:Title>Strengthening Science Education in Sri Lanka</b:Title>
    <b:Year>2011</b:Year>
    <b:City>Colombo</b:City>
    <b:Publisher>South Asia: Human Development Sector, World Bank</b:Publisher>
    <b:RefOrder>5</b:RefOrder>
  </b:Source>
  <b:Source>
    <b:Tag>Don</b:Tag>
    <b:SourceType>Book</b:SourceType>
    <b:Guid>{52578DC7-4B38-4D6A-96B4-8B1EF734F0B5}</b:Guid>
    <b:Author>
      <b:Author>
        <b:NameList>
          <b:Person>
            <b:Last>Meddage</b:Last>
            <b:First>Don</b:First>
            <b:Middle>Nadeeshika Ruwandi</b:Middle>
          </b:Person>
        </b:NameList>
      </b:Author>
    </b:Author>
    <b:Title>A Comprehensive Study of Sri Lankan Higher Education in a Post-Pandemic Landscape</b:Title>
    <b:RefOrder>14</b:RefOrder>
  </b:Source>
  <b:Source>
    <b:Tag>deS23</b:Tag>
    <b:SourceType>ArticleInAPeriodical</b:SourceType>
    <b:Guid>{24BC757D-BB1A-4083-8CCA-2CA65AEC48B2}</b:Guid>
    <b:Title>Technology Mediated Education in Sri Lanka: Expectations, Challenges and Strategies</b:Title>
    <b:Year>2023</b:Year>
    <b:Author>
      <b:Author>
        <b:NameList>
          <b:Person>
            <b:Last>de Silva</b:Last>
            <b:First>D.,</b:First>
            <b:Middle>&amp; Amaradasa</b:Middle>
          </b:Person>
        </b:NameList>
      </b:Author>
    </b:Author>
    <b:PeriodicalTitle>Journal of Economics &amp; Management Research</b:PeriodicalTitle>
    <b:Month>May</b:Month>
    <b:Day>22</b:Day>
    <b:Pages>1-7</b:Pages>
    <b:RefOrder>6</b:RefOrder>
  </b:Source>
  <b:Source>
    <b:Tag>NAT22</b:Tag>
    <b:SourceType>Book</b:SourceType>
    <b:Guid>{F059701D-21C9-42AA-865D-72B5D72A07C7}</b:Guid>
    <b:Title>SAARC JOURNAL OF EDUCATIONAL RESEARCH</b:Title>
    <b:Year>2022</b:Year>
    <b:Author>
      <b:Author>
        <b:Corporate>NATIONAL INSTITUE OF EDUCATION SRI LANKA</b:Corporate>
      </b:Author>
    </b:Author>
    <b:City>Maharagama</b:City>
    <b:Publisher>National Institute of Education</b:Publisher>
    <b:RefOrder>7</b:RefOrder>
  </b:Source>
  <b:Source>
    <b:Tag>Shy16</b:Tag>
    <b:SourceType>Report</b:SourceType>
    <b:Guid>{E8A290F5-2FC4-40A7-806E-44A11236D432}</b:Guid>
    <b:Title>Complementing Education via Virtual Labs: Implementation and Deployment of Remote Laboratories and Usage Analysis in South Indian Villages</b:Title>
    <b:Year>2016</b:Year>
    <b:Publisher>International Journal of Online Engineering (iJOE) 12(03)</b:Publisher>
    <b:Author>
      <b:Author>
        <b:NameList>
          <b:Person>
            <b:Last>Shyam Diwakar</b:Last>
            <b:First>Dhanush</b:First>
            <b:Middle>Kumar,Rakhi Radhamani,Hemalatha Sasidharakurup</b:Middle>
          </b:Person>
        </b:NameList>
      </b:Author>
    </b:Author>
    <b:RefOrder>9</b:RefOrder>
  </b:Source>
  <b:Source>
    <b:Tag>Han23</b:Tag>
    <b:SourceType>Book</b:SourceType>
    <b:Guid>{9CF7B281-D927-44C8-A64E-93F75A231AF2}</b:Guid>
    <b:Title>Teacher Professional Development in the 21st Century</b:Title>
    <b:Year>2023</b:Year>
    <b:Publisher>AbdulRab, H. (2023). Teacher Professional</b:Publisher>
    <b:Author>
      <b:Author>
        <b:NameList>
          <b:Person>
            <b:Last>AbdulRab</b:Last>
            <b:First>Hanan</b:First>
            <b:Middle>Mohammed Ali</b:Middle>
          </b:Person>
        </b:NameList>
      </b:Author>
    </b:Author>
    <b:RefOrder>8</b:RefOrder>
  </b:Source>
  <b:Source>
    <b:Tag>Min13</b:Tag>
    <b:SourceType>Book</b:SourceType>
    <b:Guid>{ABBA71DF-D964-46A9-8A1E-54A14BBF42A3}</b:Guid>
    <b:Author>
      <b:Author>
        <b:Corporate>Ministry of Education</b:Corporate>
      </b:Author>
    </b:Author>
    <b:Title>MAHINDODAYA TECHNICAL LABORATORY</b:Title>
    <b:Year>2013</b:Year>
    <b:RefOrder>11</b:RefOrder>
  </b:Source>
</b:Sources>
</file>

<file path=customXml/itemProps1.xml><?xml version="1.0" encoding="utf-8"?>
<ds:datastoreItem xmlns:ds="http://schemas.openxmlformats.org/officeDocument/2006/customXml" ds:itemID="{C31B818E-3C32-4730-A6AF-FD0C539F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5005</TotalTime>
  <Pages>7</Pages>
  <Words>1491</Words>
  <Characters>9808</Characters>
  <Application>Microsoft Office Word</Application>
  <DocSecurity>0</DocSecurity>
  <Lines>193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Jayawardhana .</dc:creator>
  <cp:keywords/>
  <dc:description/>
  <cp:lastModifiedBy>Navod Jayawardhana .</cp:lastModifiedBy>
  <cp:revision>6</cp:revision>
  <dcterms:created xsi:type="dcterms:W3CDTF">2025-01-10T02:19:00Z</dcterms:created>
  <dcterms:modified xsi:type="dcterms:W3CDTF">2025-01-15T16:54:00Z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1ce83d5d-16b0-4ba4-86bd-acd1730d15b2</vt:lpwstr>
  </property>
</Properties>
</file>