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spacing w:line="276" w:lineRule="auto"/>
        <w:ind w:left="0" w:firstLine="0"/>
        <w:contextualSpacing w:val="0"/>
      </w:pPr>
      <w:bookmarkStart w:colFirst="0" w:colLast="0" w:name="h.ryvw2g9tx3cm" w:id="0"/>
      <w:bookmarkEnd w:id="0"/>
      <w:r w:rsidDel="00000000" w:rsidR="00000000" w:rsidRPr="00000000">
        <w:rPr>
          <w:color w:val="000000"/>
          <w:rtl w:val="0"/>
        </w:rPr>
        <w:t xml:space="preserve">Nathalie &amp; Laman</w:t>
      </w:r>
    </w:p>
    <w:tbl>
      <w:tblPr>
        <w:tblStyle w:val="Table1"/>
        <w:bidi w:val="0"/>
        <w:tblW w:w="1144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00"/>
        <w:gridCol w:w="9645"/>
        <w:tblGridChange w:id="0">
          <w:tblGrid>
            <w:gridCol w:w="1800"/>
            <w:gridCol w:w="9645"/>
          </w:tblGrid>
        </w:tblGridChange>
      </w:tblGrid>
      <w:tr>
        <w:tc>
          <w:tcPr>
            <w:shd w:fill="e4e4e6"/>
            <w:tcMar>
              <w:top w:w="100.0" w:type="dxa"/>
              <w:left w:w="100.0" w:type="dxa"/>
              <w:bottom w:w="100.0" w:type="dxa"/>
              <w:right w:w="100.0" w:type="dxa"/>
            </w:tcMar>
          </w:tcPr>
          <w:p w:rsidR="00000000" w:rsidDel="00000000" w:rsidP="00000000" w:rsidRDefault="00000000" w:rsidRPr="00000000">
            <w:pPr>
              <w:pStyle w:val="Heading3"/>
              <w:keepNext w:val="0"/>
              <w:keepLines w:val="0"/>
              <w:widowControl w:val="0"/>
              <w:spacing w:line="360" w:lineRule="auto"/>
              <w:ind w:left="0" w:firstLine="0"/>
              <w:contextualSpacing w:val="0"/>
            </w:pPr>
            <w:bookmarkStart w:colFirst="0" w:colLast="0" w:name="h.7hc5gb1o1t85" w:id="1"/>
            <w:bookmarkEnd w:id="1"/>
            <w:r w:rsidDel="00000000" w:rsidR="00000000" w:rsidRPr="00000000">
              <w:rPr>
                <w:b w:val="1"/>
                <w:color w:val="000000"/>
                <w:sz w:val="18"/>
                <w:szCs w:val="18"/>
                <w:rtl w:val="0"/>
              </w:rPr>
              <w:t xml:space="preserve">C</w:t>
            </w:r>
            <w:r w:rsidDel="00000000" w:rsidR="00000000" w:rsidRPr="00000000">
              <w:rPr>
                <w:b w:val="1"/>
                <w:color w:val="000000"/>
                <w:rtl w:val="0"/>
              </w:rPr>
              <w:t xml:space="preserve">lient information</w:t>
            </w:r>
          </w:p>
          <w:p w:rsidR="00000000" w:rsidDel="00000000" w:rsidP="00000000" w:rsidRDefault="00000000" w:rsidRPr="00000000">
            <w:pPr>
              <w:spacing w:after="0" w:before="0" w:line="240" w:lineRule="auto"/>
              <w:ind w:left="0" w:firstLine="0"/>
              <w:contextualSpacing w:val="0"/>
            </w:pPr>
            <w:r w:rsidDel="00000000" w:rsidR="00000000" w:rsidRPr="00000000">
              <w:rPr>
                <w:color w:val="000000"/>
                <w:sz w:val="18"/>
                <w:szCs w:val="18"/>
                <w:rtl w:val="0"/>
              </w:rPr>
              <w:t xml:space="preserve">Julia Dallison</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Atos</w:t>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+44 (0) 78 0591 0401</w:t>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julia.dallison@atos.net</w:t>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uk.atos.net</w:t>
            </w:r>
          </w:p>
        </w:tc>
        <w:tc>
          <w:tcPr>
            <w:shd w:fill="9aa9a1"/>
            <w:tcMar>
              <w:top w:w="100.0" w:type="dxa"/>
              <w:left w:w="100.0" w:type="dxa"/>
              <w:bottom w:w="100.0" w:type="dxa"/>
              <w:right w:w="100.0" w:type="dxa"/>
            </w:tcMar>
            <w:vAlign w:val="bottom"/>
          </w:tcPr>
          <w:p w:rsidR="00000000" w:rsidDel="00000000" w:rsidP="00000000" w:rsidRDefault="00000000" w:rsidRPr="00000000">
            <w:pPr>
              <w:pStyle w:val="Subtitle"/>
              <w:keepNext w:val="0"/>
              <w:keepLines w:val="0"/>
              <w:widowControl w:val="0"/>
              <w:ind w:left="0" w:firstLine="0"/>
              <w:contextualSpacing w:val="0"/>
              <w:jc w:val="right"/>
            </w:pPr>
            <w:bookmarkStart w:colFirst="0" w:colLast="0" w:name="h.s6110ki0qhdn" w:id="2"/>
            <w:bookmarkEnd w:id="2"/>
            <w:r w:rsidDel="00000000" w:rsidR="00000000" w:rsidRPr="00000000">
              <w:rPr>
                <w:rtl w:val="0"/>
              </w:rPr>
              <w:t xml:space="preserve">BI-WEEKLY REPORT 8</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2"/>
        <w:bidi w:val="0"/>
        <w:tblW w:w="11670.0" w:type="dxa"/>
        <w:jc w:val="left"/>
        <w:tblLayout w:type="fixed"/>
        <w:tblLook w:val="0600"/>
      </w:tblPr>
      <w:tblGrid>
        <w:gridCol w:w="1815"/>
        <w:gridCol w:w="9855"/>
        <w:tblGridChange w:id="0">
          <w:tblGrid>
            <w:gridCol w:w="1815"/>
            <w:gridCol w:w="9855"/>
          </w:tblGrid>
        </w:tblGridChange>
      </w:tblGrid>
      <w:tr>
        <w:trPr>
          <w:trHeight w:val="9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spacing w:after="220" w:line="276" w:lineRule="auto"/>
              <w:ind w:left="0" w:firstLine="0"/>
              <w:contextualSpacing w:val="0"/>
            </w:pPr>
            <w:bookmarkStart w:colFirst="0" w:colLast="0" w:name="h.mzbxipawiilw" w:id="3"/>
            <w:bookmarkEnd w:id="3"/>
            <w:r w:rsidDel="00000000" w:rsidR="00000000" w:rsidRPr="00000000">
              <w:rPr>
                <w:rFonts w:ascii="Trebuchet MS" w:cs="Trebuchet MS" w:eastAsia="Trebuchet MS" w:hAnsi="Trebuchet MS"/>
                <w:color w:val="17375e"/>
                <w:sz w:val="39"/>
                <w:szCs w:val="39"/>
                <w:rtl w:val="0"/>
              </w:rPr>
              <w:t xml:space="preserve">Workplace of The Future </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18"/>
                <w:szCs w:val="18"/>
                <w:rtl w:val="0"/>
              </w:rPr>
              <w:t xml:space="preserve">4th of March 2016</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ao0gq3cw4dcg" w:id="4"/>
            <w:bookmarkEnd w:id="4"/>
            <w:r w:rsidDel="00000000" w:rsidR="00000000" w:rsidRPr="00000000">
              <w:rPr>
                <w:rtl w:val="0"/>
              </w:rPr>
            </w:r>
          </w:p>
        </w:tc>
      </w:tr>
    </w:tbl>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tbl>
      <w:tblPr>
        <w:tblStyle w:val="Table3"/>
        <w:bidi w:val="0"/>
        <w:tblW w:w="11040.0" w:type="dxa"/>
        <w:jc w:val="left"/>
        <w:tblLayout w:type="fixed"/>
        <w:tblLook w:val="0600"/>
      </w:tblPr>
      <w:tblGrid>
        <w:gridCol w:w="1815"/>
        <w:gridCol w:w="9225"/>
        <w:tblGridChange w:id="0">
          <w:tblGrid>
            <w:gridCol w:w="1815"/>
            <w:gridCol w:w="92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tc>
      </w:tr>
    </w:tbl>
    <w:p w:rsidR="00000000" w:rsidDel="00000000" w:rsidP="00000000" w:rsidRDefault="00000000" w:rsidRPr="00000000">
      <w:pPr>
        <w:widowControl w:val="0"/>
        <w:spacing w:line="276" w:lineRule="auto"/>
        <w:ind w:left="0" w:firstLine="0"/>
        <w:contextualSpacing w:val="0"/>
        <w:jc w:val="both"/>
      </w:pPr>
      <w:r w:rsidDel="00000000" w:rsidR="00000000" w:rsidRPr="00000000">
        <w:rPr>
          <w:sz w:val="22"/>
          <w:szCs w:val="22"/>
          <w:rtl w:val="0"/>
        </w:rPr>
        <w:t xml:space="preserve">As our client Julia already provided us with the prioritisation list, during these 2 weeks’ time we concentrated more on those tasks that are more important. So that now we know which pages of the application should be completed before and which requirements are more necessary to achieve. Also, knowing this, we were doing research about how to build the parts we had not done yet, and trying to have an idea for how and where to begin and continue to work.</w:t>
      </w:r>
    </w:p>
    <w:p w:rsidR="00000000" w:rsidDel="00000000" w:rsidP="00000000" w:rsidRDefault="00000000" w:rsidRPr="00000000">
      <w:pPr>
        <w:widowControl w:val="0"/>
        <w:spacing w:line="276" w:lineRule="auto"/>
        <w:ind w:left="0" w:firstLine="0"/>
        <w:contextualSpacing w:val="0"/>
      </w:pPr>
      <w:r w:rsidDel="00000000" w:rsidR="00000000" w:rsidRPr="00000000">
        <w:rPr>
          <w:rtl w:val="0"/>
        </w:rPr>
      </w:r>
    </w:p>
    <w:p w:rsidR="00000000" w:rsidDel="00000000" w:rsidP="00000000" w:rsidRDefault="00000000" w:rsidRPr="00000000">
      <w:pPr>
        <w:widowControl w:val="0"/>
        <w:spacing w:line="276" w:lineRule="auto"/>
        <w:ind w:left="0" w:firstLine="0"/>
        <w:contextualSpacing w:val="0"/>
      </w:pPr>
      <w:r w:rsidDel="00000000" w:rsidR="00000000" w:rsidRPr="00000000">
        <w:rPr>
          <w:sz w:val="22"/>
          <w:szCs w:val="22"/>
          <w:rtl w:val="0"/>
        </w:rPr>
        <w:t xml:space="preserve">Because we were using XAMPP web server, our Teaching Assistant advised us to separate php and other files so that php files will be saved in the server and can be accessed from other files saved in any computer. Therefore we were trying to learn how to keep PHP files in the server, but HTML, CSS and JavaScript files anywhere in the computer. As a result, any user from any computer would be able to access the PHP files saved in the server from their HTML pages.</w:t>
      </w:r>
    </w:p>
    <w:p w:rsidR="00000000" w:rsidDel="00000000" w:rsidP="00000000" w:rsidRDefault="00000000" w:rsidRPr="00000000">
      <w:pPr>
        <w:widowControl w:val="0"/>
        <w:spacing w:line="276" w:lineRule="auto"/>
        <w:ind w:left="0" w:firstLine="0"/>
        <w:contextualSpacing w:val="0"/>
      </w:pPr>
      <w:r w:rsidDel="00000000" w:rsidR="00000000" w:rsidRPr="00000000">
        <w:rPr>
          <w:rtl w:val="0"/>
        </w:rPr>
      </w:r>
    </w:p>
    <w:p w:rsidR="00000000" w:rsidDel="00000000" w:rsidP="00000000" w:rsidRDefault="00000000" w:rsidRPr="00000000">
      <w:pPr>
        <w:widowControl w:val="0"/>
        <w:spacing w:line="276" w:lineRule="auto"/>
        <w:ind w:left="0" w:firstLine="0"/>
        <w:contextualSpacing w:val="0"/>
      </w:pPr>
      <w:r w:rsidDel="00000000" w:rsidR="00000000" w:rsidRPr="00000000">
        <w:rPr>
          <w:sz w:val="22"/>
          <w:szCs w:val="22"/>
          <w:rtl w:val="0"/>
        </w:rPr>
        <w:t xml:space="preserve">In the development of the application, we finished some parts of it before the reading week in accordance with our internal milestones. So we decided to focus on improving the already existing parts before moving on to develop the rest of the application. We searched the ways to improve the efficiency of them as well the methods to connect them together.</w:t>
      </w:r>
    </w:p>
    <w:p w:rsidR="00000000" w:rsidDel="00000000" w:rsidP="00000000" w:rsidRDefault="00000000" w:rsidRPr="00000000">
      <w:pPr>
        <w:widowControl w:val="0"/>
        <w:spacing w:line="276" w:lineRule="auto"/>
        <w:ind w:left="0" w:firstLine="0"/>
        <w:contextualSpacing w:val="0"/>
      </w:pPr>
      <w:r w:rsidDel="00000000" w:rsidR="00000000" w:rsidRPr="00000000">
        <w:rPr>
          <w:rtl w:val="0"/>
        </w:rPr>
      </w:r>
    </w:p>
    <w:p w:rsidR="00000000" w:rsidDel="00000000" w:rsidP="00000000" w:rsidRDefault="00000000" w:rsidRPr="00000000">
      <w:pPr>
        <w:widowControl w:val="0"/>
        <w:spacing w:line="276" w:lineRule="auto"/>
        <w:ind w:left="0" w:firstLine="0"/>
        <w:contextualSpacing w:val="0"/>
      </w:pPr>
      <w:r w:rsidDel="00000000" w:rsidR="00000000" w:rsidRPr="00000000">
        <w:rPr>
          <w:sz w:val="22"/>
          <w:szCs w:val="22"/>
          <w:rtl w:val="0"/>
        </w:rPr>
        <w:t xml:space="preserve">We haven’t got an answer from our client about the meeting, therefore haven’t had a meeting with them yet. However, as I said before she provided us with the prioritisation list of the requirements, therefore hopefully we will be able to have a meeting in the following weeks to discuss the progress we have done so far and to get some feedback.</w:t>
      </w:r>
    </w:p>
    <w:p w:rsidR="00000000" w:rsidDel="00000000" w:rsidP="00000000" w:rsidRDefault="00000000" w:rsidRPr="00000000">
      <w:pPr>
        <w:widowControl w:val="0"/>
        <w:spacing w:line="276" w:lineRule="auto"/>
        <w:ind w:left="0" w:firstLine="0"/>
        <w:contextualSpacing w:val="0"/>
      </w:pPr>
      <w:r w:rsidDel="00000000" w:rsidR="00000000" w:rsidRPr="00000000">
        <w:rPr>
          <w:rtl w:val="0"/>
        </w:rPr>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b w:val="1"/>
          <w:sz w:val="21"/>
          <w:szCs w:val="21"/>
          <w:rtl w:val="0"/>
        </w:rPr>
        <w:t xml:space="preserve">Tasks each team member worked on in the last 2 weeks:</w:t>
      </w:r>
    </w:p>
    <w:p w:rsidR="00000000" w:rsidDel="00000000" w:rsidP="00000000" w:rsidRDefault="00000000" w:rsidRPr="00000000">
      <w:pPr>
        <w:widowControl w:val="0"/>
        <w:spacing w:line="276" w:lineRule="auto"/>
        <w:ind w:left="0" w:firstLine="0"/>
        <w:contextualSpacing w:val="0"/>
      </w:pPr>
      <w:r w:rsidDel="00000000" w:rsidR="00000000" w:rsidRPr="00000000">
        <w:rPr>
          <w:b w:val="1"/>
          <w:sz w:val="22"/>
          <w:szCs w:val="22"/>
          <w:rtl w:val="0"/>
        </w:rPr>
        <w:t xml:space="preserve">Laman</w:t>
      </w:r>
      <w:r w:rsidDel="00000000" w:rsidR="00000000" w:rsidRPr="00000000">
        <w:rPr>
          <w:sz w:val="22"/>
          <w:szCs w:val="22"/>
          <w:rtl w:val="0"/>
        </w:rPr>
        <w:t xml:space="preserve"> - I have written this bi-weekly report. I was investigating how to save php files in the server and access them from html file anywhere in the computer, so that they can be accessed by anyone from any computer. I was also working on the ‘Login’ and ‘Personal profile’ pages I had already created, and trying to improve some functionalities such as the addition and saving process of the personal details and location, editing profile and saving the updated information to the database and so on. The week before the reading week after viewing my progress, our TA suggested that it would be better to switch to jQueryMobile instead of using Bootstrap. Therefore, I was learning how to implement jQueryMobile in the program I had already developed in order to make some changes to the code I had written.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b w:val="1"/>
          <w:sz w:val="22"/>
          <w:szCs w:val="22"/>
          <w:rtl w:val="0"/>
        </w:rPr>
        <w:t xml:space="preserve">Nathalie</w:t>
      </w:r>
      <w:r w:rsidDel="00000000" w:rsidR="00000000" w:rsidRPr="00000000">
        <w:rPr>
          <w:rFonts w:ascii="Trebuchet MS" w:cs="Trebuchet MS" w:eastAsia="Trebuchet MS" w:hAnsi="Trebuchet MS"/>
          <w:sz w:val="22"/>
          <w:szCs w:val="22"/>
          <w:rtl w:val="0"/>
        </w:rPr>
        <w:t xml:space="preserve"> - as I got in touch with the client before the reading week, we knew how to implement requirements according to the prioritisation. Also, because I created “TeaRoom” and “To-do list” before, during these time period I was working on those pages to improve their efficiency. Therefore, instead of working on the next parts of the application, I focused on these already existing ones in order to fully meet the requirements. Moreover, I was doing research about merging the parts of the application we had already created. In addition, I was continuing to watch tutorials about CSS and JavaScript for making the application have better appearance. Even though I tried to contact with the client about our meeting, we did not get an answer. So, I am trying to get an appointment for the meeting.</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footerReference r:id="rId5" w:type="default"/>
      <w:pgSz w:h="15840" w:w="12240"/>
      <w:pgMar w:bottom="1008" w:top="1008" w:left="431.99999999999994" w:right="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
      <w:bidi w:val="0"/>
      <w:tblW w:w="11430.0" w:type="dxa"/>
      <w:jc w:val="left"/>
      <w:tblLayout w:type="fixed"/>
      <w:tblLook w:val="0600"/>
    </w:tblPr>
    <w:tblGrid>
      <w:gridCol w:w="9375"/>
      <w:gridCol w:w="2055"/>
      <w:tblGridChange w:id="0">
        <w:tblGrid>
          <w:gridCol w:w="9375"/>
          <w:gridCol w:w="2055"/>
        </w:tblGrid>
      </w:tblGridChange>
    </w:tblGrid>
    <w:tr>
      <w:tc>
        <w:tcPr>
          <w:shd w:fill="9aa9a1"/>
          <w:tcMar>
            <w:top w:w="100.0" w:type="dxa"/>
            <w:left w:w="100.0" w:type="dxa"/>
            <w:bottom w:w="100.0" w:type="dxa"/>
            <w:right w:w="100.0" w:type="dxa"/>
          </w:tcMar>
        </w:tcPr>
        <w:p w:rsidR="00000000" w:rsidDel="00000000" w:rsidP="00000000" w:rsidRDefault="00000000" w:rsidRPr="00000000">
          <w:pPr>
            <w:pStyle w:val="Heading5"/>
            <w:keepNext w:val="0"/>
            <w:keepLines w:val="0"/>
            <w:widowControl w:val="0"/>
            <w:contextualSpacing w:val="0"/>
          </w:pPr>
          <w:r w:rsidDel="00000000" w:rsidR="00000000" w:rsidRPr="00000000">
            <w:rPr>
              <w:rtl w:val="0"/>
            </w:rPr>
            <w:t xml:space="preserve">                                                                                                    UCL</w:t>
          </w:r>
          <w:r w:rsidDel="00000000" w:rsidR="00000000" w:rsidRPr="00000000">
            <w:rPr>
              <w:rtl w:val="0"/>
            </w:rPr>
          </w:r>
        </w:p>
      </w:tc>
      <w:tc>
        <w:tcPr>
          <w:shd w:fill="9aa9a1"/>
          <w:tcMar>
            <w:top w:w="100.0" w:type="dxa"/>
            <w:left w:w="100.0" w:type="dxa"/>
            <w:bottom w:w="100.0" w:type="dxa"/>
            <w:right w:w="100.0" w:type="dxa"/>
          </w:tcMar>
        </w:tcPr>
        <w:p w:rsidR="00000000" w:rsidDel="00000000" w:rsidP="00000000" w:rsidRDefault="00000000" w:rsidRPr="00000000">
          <w:pPr>
            <w:keepNext w:val="0"/>
            <w:keepLines w:val="0"/>
            <w:widowControl w:val="0"/>
            <w:spacing w:line="276" w:lineRule="auto"/>
            <w:ind w:left="0" w:right="90" w:firstLine="0"/>
            <w:contextualSpacing w:val="0"/>
            <w:jc w:val="right"/>
          </w:pPr>
          <w:r w:rsidDel="00000000" w:rsidR="00000000" w:rsidRPr="00000000">
            <w:rPr>
              <w:b w:val="1"/>
              <w:color w:val="ffffff"/>
              <w:rtl w:val="0"/>
            </w:rPr>
            <w:t xml:space="preserve"> </w:t>
          </w:r>
          <w:fldSimple w:instr="PAGE" w:fldLock="0" w:dirty="0">
            <w:r w:rsidDel="00000000" w:rsidR="00000000" w:rsidRPr="00000000">
              <w:rPr>
                <w:b w:val="1"/>
                <w:color w:val="ffffff"/>
              </w:rPr>
            </w:r>
          </w:fldSimple>
          <w:r w:rsidDel="00000000" w:rsidR="00000000" w:rsidRPr="00000000">
            <w:rPr>
              <w:b w:val="1"/>
              <w:color w:val="ffffff"/>
              <w:rtl w:val="0"/>
            </w:rPr>
            <w:t xml:space="preserve"> </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666666"/>
        <w:sz w:val="20"/>
        <w:szCs w:val="20"/>
        <w:u w:val="none"/>
        <w:vertAlign w:val="baseline"/>
      </w:rPr>
    </w:rPrDefault>
    <w:pPrDefault>
      <w:pPr>
        <w:keepNext w:val="0"/>
        <w:keepLines w:val="0"/>
        <w:widowControl w:val="1"/>
        <w:spacing w:after="0" w:before="0" w:line="24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color w:val="9aa9a1"/>
      <w:sz w:val="48"/>
      <w:szCs w:val="48"/>
    </w:rPr>
  </w:style>
  <w:style w:type="paragraph" w:styleId="Heading2">
    <w:name w:val="heading 2"/>
    <w:basedOn w:val="Normal"/>
    <w:next w:val="Normal"/>
    <w:pPr>
      <w:keepNext w:val="1"/>
      <w:keepLines w:val="1"/>
      <w:contextualSpacing w:val="1"/>
    </w:pPr>
    <w:rPr>
      <w:i w:val="1"/>
      <w:color w:val="999999"/>
      <w:sz w:val="36"/>
      <w:szCs w:val="36"/>
    </w:rPr>
  </w:style>
  <w:style w:type="paragraph" w:styleId="Heading3">
    <w:name w:val="heading 3"/>
    <w:basedOn w:val="Normal"/>
    <w:next w:val="Normal"/>
    <w:pPr>
      <w:keepNext w:val="1"/>
      <w:keepLines w:val="1"/>
      <w:spacing w:line="360" w:lineRule="auto"/>
      <w:contextualSpacing w:val="1"/>
    </w:pPr>
    <w:rPr>
      <w:sz w:val="18"/>
      <w:szCs w:val="18"/>
    </w:rPr>
  </w:style>
  <w:style w:type="paragraph" w:styleId="Heading4">
    <w:name w:val="heading 4"/>
    <w:basedOn w:val="Normal"/>
    <w:next w:val="Normal"/>
    <w:pPr>
      <w:keepNext w:val="1"/>
      <w:keepLines w:val="1"/>
      <w:spacing w:line="360" w:lineRule="auto"/>
      <w:ind w:left="20" w:firstLine="0"/>
      <w:contextualSpacing w:val="1"/>
    </w:pPr>
    <w:rPr>
      <w:color w:val="434343"/>
      <w:sz w:val="16"/>
      <w:szCs w:val="16"/>
    </w:rPr>
  </w:style>
  <w:style w:type="paragraph" w:styleId="Heading5">
    <w:name w:val="heading 5"/>
    <w:basedOn w:val="Normal"/>
    <w:next w:val="Normal"/>
    <w:pPr>
      <w:keepNext w:val="1"/>
      <w:keepLines w:val="1"/>
      <w:contextualSpacing w:val="1"/>
    </w:pPr>
    <w:rPr>
      <w:b w:val="1"/>
      <w:color w:val="ffffff"/>
      <w:shd w:fill="9aa9a1" w:val="clear"/>
    </w:rPr>
  </w:style>
  <w:style w:type="paragraph" w:styleId="Heading6">
    <w:name w:val="heading 6"/>
    <w:basedOn w:val="Normal"/>
    <w:next w:val="Normal"/>
    <w:pPr>
      <w:keepNext w:val="1"/>
      <w:keepLines w:val="1"/>
      <w:ind w:left="0" w:firstLine="0"/>
      <w:contextualSpacing w:val="1"/>
    </w:pPr>
    <w:rPr>
      <w:sz w:val="16"/>
      <w:szCs w:val="16"/>
      <w:shd w:fill="e4e4e6" w:val="clear"/>
    </w:rPr>
  </w:style>
  <w:style w:type="paragraph" w:styleId="Title">
    <w:name w:val="Title"/>
    <w:basedOn w:val="Normal"/>
    <w:next w:val="Normal"/>
    <w:pPr>
      <w:keepNext w:val="1"/>
      <w:keepLines w:val="1"/>
      <w:spacing w:line="276" w:lineRule="auto"/>
      <w:ind w:left="0" w:firstLine="0"/>
      <w:contextualSpacing w:val="1"/>
    </w:pPr>
    <w:rPr>
      <w:color w:val="7e8076"/>
      <w:sz w:val="96"/>
      <w:szCs w:val="96"/>
    </w:rPr>
  </w:style>
  <w:style w:type="paragraph" w:styleId="Subtitle">
    <w:name w:val="Subtitle"/>
    <w:basedOn w:val="Normal"/>
    <w:next w:val="Normal"/>
    <w:pPr>
      <w:keepNext w:val="1"/>
      <w:keepLines w:val="1"/>
      <w:spacing w:line="276" w:lineRule="auto"/>
      <w:ind w:left="0" w:firstLine="0"/>
      <w:contextualSpacing w:val="1"/>
      <w:jc w:val="right"/>
    </w:pPr>
    <w:rPr>
      <w:b w:val="1"/>
      <w:color w:val="ffffff"/>
      <w:sz w:val="48"/>
      <w:szCs w:val="48"/>
      <w:shd w:fill="9aa9a1" w:val="clear"/>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