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316" w:rsidRDefault="00894316" w:rsidP="00894316">
      <w:pPr>
        <w:rPr>
          <w:b/>
          <w:bCs/>
          <w:sz w:val="28"/>
          <w:szCs w:val="28"/>
          <w:u w:val="single"/>
        </w:rPr>
      </w:pPr>
      <w:bookmarkStart w:id="0" w:name="_Toc39677776"/>
      <w:r w:rsidRPr="00894316">
        <w:rPr>
          <w:b/>
          <w:bCs/>
          <w:sz w:val="28"/>
          <w:szCs w:val="28"/>
          <w:u w:val="single"/>
        </w:rPr>
        <w:t>Mutation</w:t>
      </w:r>
      <w:r>
        <w:rPr>
          <w:b/>
          <w:bCs/>
          <w:sz w:val="28"/>
          <w:szCs w:val="28"/>
          <w:u w:val="single"/>
        </w:rPr>
        <w:t xml:space="preserve"> Method</w:t>
      </w:r>
      <w:r w:rsidRPr="00894316">
        <w:rPr>
          <w:b/>
          <w:bCs/>
          <w:sz w:val="28"/>
          <w:szCs w:val="28"/>
          <w:u w:val="single"/>
        </w:rPr>
        <w:t xml:space="preserve"> Selection</w:t>
      </w:r>
      <w:bookmarkEnd w:id="0"/>
    </w:p>
    <w:p w:rsidR="004D6786" w:rsidRDefault="004D6786" w:rsidP="004D6786">
      <w:pPr>
        <w:contextualSpacing/>
        <w:rPr>
          <w:sz w:val="28"/>
          <w:szCs w:val="28"/>
        </w:rPr>
      </w:pPr>
      <w:r>
        <w:rPr>
          <w:sz w:val="28"/>
          <w:szCs w:val="28"/>
        </w:rPr>
        <w:t xml:space="preserve">*** </w:t>
      </w:r>
    </w:p>
    <w:p w:rsidR="00894316" w:rsidRPr="004D6786" w:rsidRDefault="00894316" w:rsidP="00894316">
      <w:pPr>
        <w:contextualSpacing/>
        <w:rPr>
          <w:rFonts w:cstheme="minorHAnsi"/>
          <w:sz w:val="24"/>
          <w:szCs w:val="24"/>
        </w:rPr>
      </w:pPr>
      <w:proofErr w:type="gramStart"/>
      <w:r w:rsidRPr="004D6786">
        <w:rPr>
          <w:rFonts w:cstheme="minorHAnsi"/>
          <w:sz w:val="24"/>
          <w:szCs w:val="24"/>
        </w:rPr>
        <w:t>( Methods</w:t>
      </w:r>
      <w:proofErr w:type="gramEnd"/>
      <w:r w:rsidRPr="004D6786">
        <w:rPr>
          <w:rFonts w:cstheme="minorHAnsi"/>
          <w:sz w:val="24"/>
          <w:szCs w:val="24"/>
        </w:rPr>
        <w:t xml:space="preserve"> and materials)</w:t>
      </w:r>
    </w:p>
    <w:p w:rsidR="00894316" w:rsidRPr="004D6786" w:rsidRDefault="00894316" w:rsidP="000B6085">
      <w:pPr>
        <w:contextualSpacing/>
        <w:rPr>
          <w:rFonts w:cstheme="minorHAnsi"/>
          <w:sz w:val="24"/>
          <w:szCs w:val="24"/>
        </w:rPr>
      </w:pPr>
      <w:r w:rsidRPr="004D6786">
        <w:rPr>
          <w:rFonts w:cstheme="minorHAnsi"/>
          <w:sz w:val="24"/>
          <w:szCs w:val="24"/>
        </w:rPr>
        <w:t xml:space="preserve">To find the balance between exploration and exploitation </w:t>
      </w:r>
      <w:r w:rsidR="000B6085" w:rsidRPr="004D6786">
        <w:rPr>
          <w:rFonts w:cstheme="minorHAnsi"/>
          <w:sz w:val="24"/>
          <w:szCs w:val="24"/>
        </w:rPr>
        <w:t>4</w:t>
      </w:r>
      <w:r w:rsidRPr="004D6786">
        <w:rPr>
          <w:rFonts w:cstheme="minorHAnsi"/>
          <w:sz w:val="24"/>
          <w:szCs w:val="24"/>
        </w:rPr>
        <w:t xml:space="preserve"> methods were checked:</w:t>
      </w:r>
    </w:p>
    <w:p w:rsidR="00894316" w:rsidRPr="004D6786" w:rsidRDefault="00894316" w:rsidP="000B6085">
      <w:pPr>
        <w:pStyle w:val="ListParagraph"/>
        <w:numPr>
          <w:ilvl w:val="0"/>
          <w:numId w:val="12"/>
        </w:numPr>
        <w:rPr>
          <w:rFonts w:asciiTheme="minorHAnsi" w:hAnsiTheme="minorHAnsi" w:cstheme="minorHAnsi"/>
          <w:szCs w:val="24"/>
        </w:rPr>
      </w:pPr>
      <w:r w:rsidRPr="004D6786">
        <w:rPr>
          <w:rFonts w:asciiTheme="minorHAnsi" w:hAnsiTheme="minorHAnsi" w:cstheme="minorHAnsi"/>
          <w:szCs w:val="24"/>
          <w:u w:val="single"/>
        </w:rPr>
        <w:t>Exploration first method</w:t>
      </w:r>
      <w:r w:rsidRPr="004D6786">
        <w:rPr>
          <w:rFonts w:asciiTheme="minorHAnsi" w:hAnsiTheme="minorHAnsi" w:cstheme="minorHAnsi"/>
          <w:szCs w:val="24"/>
        </w:rPr>
        <w:t xml:space="preserve"> -  Select </w:t>
      </w:r>
      <w:r w:rsidR="000B6085" w:rsidRPr="004D6786">
        <w:rPr>
          <w:rFonts w:asciiTheme="minorHAnsi" w:hAnsiTheme="minorHAnsi" w:cstheme="minorHAnsi"/>
          <w:szCs w:val="24"/>
        </w:rPr>
        <w:t>r</w:t>
      </w:r>
      <w:r w:rsidRPr="004D6786">
        <w:rPr>
          <w:rFonts w:asciiTheme="minorHAnsi" w:hAnsiTheme="minorHAnsi" w:cstheme="minorHAnsi"/>
          <w:szCs w:val="24"/>
        </w:rPr>
        <w:t>andom neighbor from the first neighbors for the first 100 generations and select random neighbor from second neighbors after 100 generations</w:t>
      </w:r>
    </w:p>
    <w:p w:rsidR="00894316" w:rsidRPr="004D6786" w:rsidRDefault="00894316" w:rsidP="000B6085">
      <w:pPr>
        <w:pStyle w:val="ListParagraph"/>
        <w:numPr>
          <w:ilvl w:val="0"/>
          <w:numId w:val="12"/>
        </w:numPr>
        <w:rPr>
          <w:rFonts w:asciiTheme="minorHAnsi" w:hAnsiTheme="minorHAnsi" w:cstheme="minorHAnsi"/>
          <w:szCs w:val="24"/>
        </w:rPr>
      </w:pPr>
      <w:r w:rsidRPr="004D6786">
        <w:rPr>
          <w:rFonts w:asciiTheme="minorHAnsi" w:hAnsiTheme="minorHAnsi" w:cstheme="minorHAnsi"/>
          <w:szCs w:val="24"/>
          <w:u w:val="single"/>
        </w:rPr>
        <w:t>Exploitation first method</w:t>
      </w:r>
      <w:r w:rsidRPr="004D6786">
        <w:rPr>
          <w:rFonts w:asciiTheme="minorHAnsi" w:hAnsiTheme="minorHAnsi" w:cstheme="minorHAnsi"/>
          <w:szCs w:val="24"/>
        </w:rPr>
        <w:t xml:space="preserve"> - Select </w:t>
      </w:r>
      <w:r w:rsidR="000B6085" w:rsidRPr="004D6786">
        <w:rPr>
          <w:rFonts w:asciiTheme="minorHAnsi" w:hAnsiTheme="minorHAnsi" w:cstheme="minorHAnsi"/>
          <w:szCs w:val="24"/>
        </w:rPr>
        <w:t>r</w:t>
      </w:r>
      <w:r w:rsidRPr="004D6786">
        <w:rPr>
          <w:rFonts w:asciiTheme="minorHAnsi" w:hAnsiTheme="minorHAnsi" w:cstheme="minorHAnsi"/>
          <w:szCs w:val="24"/>
        </w:rPr>
        <w:t>andom neighbor from the second neighbors for the first 100 generations and select random neighbor first neighbors after 100 generations</w:t>
      </w:r>
    </w:p>
    <w:p w:rsidR="00894316" w:rsidRPr="004D6786" w:rsidRDefault="00894316" w:rsidP="000B6085">
      <w:pPr>
        <w:pStyle w:val="ListParagraph"/>
        <w:numPr>
          <w:ilvl w:val="0"/>
          <w:numId w:val="12"/>
        </w:numPr>
        <w:rPr>
          <w:rFonts w:asciiTheme="minorHAnsi" w:hAnsiTheme="minorHAnsi" w:cstheme="minorHAnsi"/>
          <w:szCs w:val="24"/>
        </w:rPr>
      </w:pPr>
      <w:r w:rsidRPr="004D6786">
        <w:rPr>
          <w:rFonts w:asciiTheme="minorHAnsi" w:hAnsiTheme="minorHAnsi" w:cstheme="minorHAnsi"/>
          <w:szCs w:val="24"/>
          <w:u w:val="single"/>
        </w:rPr>
        <w:t xml:space="preserve">Combined method </w:t>
      </w:r>
      <w:r w:rsidRPr="004D6786">
        <w:rPr>
          <w:rFonts w:asciiTheme="minorHAnsi" w:hAnsiTheme="minorHAnsi" w:cstheme="minorHAnsi"/>
          <w:szCs w:val="24"/>
        </w:rPr>
        <w:t xml:space="preserve">- Select </w:t>
      </w:r>
      <w:r w:rsidR="000B6085" w:rsidRPr="004D6786">
        <w:rPr>
          <w:rFonts w:asciiTheme="minorHAnsi" w:hAnsiTheme="minorHAnsi" w:cstheme="minorHAnsi"/>
          <w:szCs w:val="24"/>
        </w:rPr>
        <w:t>r</w:t>
      </w:r>
      <w:r w:rsidRPr="004D6786">
        <w:rPr>
          <w:rFonts w:asciiTheme="minorHAnsi" w:hAnsiTheme="minorHAnsi" w:cstheme="minorHAnsi"/>
          <w:szCs w:val="24"/>
        </w:rPr>
        <w:t xml:space="preserve">andom neighbor from the second neighbors for the first 100 generations, then select random neighbor first neighbors for more 150 generations, and after 250 generations select </w:t>
      </w:r>
      <w:r w:rsidR="000B6085" w:rsidRPr="004D6786">
        <w:rPr>
          <w:rFonts w:asciiTheme="minorHAnsi" w:hAnsiTheme="minorHAnsi" w:cstheme="minorHAnsi"/>
          <w:szCs w:val="24"/>
        </w:rPr>
        <w:t>r</w:t>
      </w:r>
      <w:r w:rsidRPr="004D6786">
        <w:rPr>
          <w:rFonts w:asciiTheme="minorHAnsi" w:hAnsiTheme="minorHAnsi" w:cstheme="minorHAnsi"/>
          <w:szCs w:val="24"/>
        </w:rPr>
        <w:t>andom neighbor from the second neighbors again.</w:t>
      </w:r>
    </w:p>
    <w:p w:rsidR="000B6085" w:rsidRPr="004D6786" w:rsidRDefault="000B6085" w:rsidP="004D6786">
      <w:pPr>
        <w:pStyle w:val="ListParagraph"/>
        <w:numPr>
          <w:ilvl w:val="0"/>
          <w:numId w:val="12"/>
        </w:numPr>
        <w:rPr>
          <w:rFonts w:asciiTheme="minorHAnsi" w:hAnsiTheme="minorHAnsi" w:cstheme="minorHAnsi"/>
          <w:szCs w:val="24"/>
        </w:rPr>
      </w:pPr>
      <w:r w:rsidRPr="004D6786">
        <w:rPr>
          <w:rFonts w:asciiTheme="minorHAnsi" w:hAnsiTheme="minorHAnsi" w:cstheme="minorHAnsi"/>
          <w:szCs w:val="24"/>
          <w:u w:val="single"/>
        </w:rPr>
        <w:t xml:space="preserve">Random Method </w:t>
      </w:r>
      <w:r w:rsidRPr="004D6786">
        <w:rPr>
          <w:rFonts w:asciiTheme="minorHAnsi" w:hAnsiTheme="minorHAnsi" w:cstheme="minorHAnsi"/>
          <w:szCs w:val="24"/>
        </w:rPr>
        <w:t xml:space="preserve">– Select </w:t>
      </w:r>
      <w:r w:rsidR="004D6786">
        <w:rPr>
          <w:rFonts w:asciiTheme="minorHAnsi" w:hAnsiTheme="minorHAnsi" w:cstheme="minorHAnsi"/>
          <w:szCs w:val="24"/>
        </w:rPr>
        <w:t xml:space="preserve">a </w:t>
      </w:r>
      <w:r w:rsidRPr="004D6786">
        <w:rPr>
          <w:rFonts w:asciiTheme="minorHAnsi" w:hAnsiTheme="minorHAnsi" w:cstheme="minorHAnsi"/>
          <w:szCs w:val="24"/>
        </w:rPr>
        <w:t xml:space="preserve">random configuration from </w:t>
      </w:r>
      <w:r w:rsidR="009426B0" w:rsidRPr="004D6786">
        <w:rPr>
          <w:rFonts w:asciiTheme="minorHAnsi" w:hAnsiTheme="minorHAnsi" w:cstheme="minorHAnsi"/>
          <w:szCs w:val="24"/>
        </w:rPr>
        <w:t>the non</w:t>
      </w:r>
      <w:r w:rsidR="004D6786" w:rsidRPr="004D6786">
        <w:rPr>
          <w:rFonts w:asciiTheme="minorHAnsi" w:hAnsiTheme="minorHAnsi" w:cstheme="minorHAnsi"/>
          <w:szCs w:val="24"/>
        </w:rPr>
        <w:t>-</w:t>
      </w:r>
      <w:r w:rsidR="009426B0" w:rsidRPr="004D6786">
        <w:rPr>
          <w:rFonts w:asciiTheme="minorHAnsi" w:hAnsiTheme="minorHAnsi" w:cstheme="minorHAnsi"/>
          <w:szCs w:val="24"/>
        </w:rPr>
        <w:t>s</w:t>
      </w:r>
      <w:r w:rsidRPr="004D6786">
        <w:rPr>
          <w:rFonts w:asciiTheme="minorHAnsi" w:hAnsiTheme="minorHAnsi" w:cstheme="minorHAnsi"/>
          <w:szCs w:val="24"/>
        </w:rPr>
        <w:t>imulated configurations</w:t>
      </w:r>
    </w:p>
    <w:p w:rsidR="00894316" w:rsidRPr="004D6786" w:rsidRDefault="00894316" w:rsidP="00894316">
      <w:pPr>
        <w:contextualSpacing/>
        <w:rPr>
          <w:rFonts w:cstheme="minorHAnsi"/>
          <w:sz w:val="24"/>
          <w:szCs w:val="24"/>
        </w:rPr>
      </w:pPr>
      <w:r w:rsidRPr="004D6786">
        <w:rPr>
          <w:rFonts w:cstheme="minorHAnsi"/>
          <w:sz w:val="24"/>
          <w:szCs w:val="24"/>
        </w:rPr>
        <w:t>Those methods were tested in 4 different stop conditions:</w:t>
      </w:r>
    </w:p>
    <w:p w:rsidR="00894316" w:rsidRPr="004D6786" w:rsidRDefault="00894316" w:rsidP="00894316">
      <w:pPr>
        <w:pStyle w:val="ListParagraph"/>
        <w:numPr>
          <w:ilvl w:val="0"/>
          <w:numId w:val="13"/>
        </w:numPr>
        <w:rPr>
          <w:rFonts w:asciiTheme="minorHAnsi" w:hAnsiTheme="minorHAnsi" w:cstheme="minorHAnsi"/>
          <w:szCs w:val="24"/>
        </w:rPr>
      </w:pPr>
      <w:r w:rsidRPr="004D6786">
        <w:rPr>
          <w:rFonts w:asciiTheme="minorHAnsi" w:hAnsiTheme="minorHAnsi" w:cstheme="minorHAnsi"/>
          <w:szCs w:val="24"/>
        </w:rPr>
        <w:t>Regular - global 1240 generations and local if the concepts in the DWOI.</w:t>
      </w:r>
    </w:p>
    <w:p w:rsidR="00894316" w:rsidRPr="004D6786" w:rsidRDefault="00894316" w:rsidP="00894316">
      <w:pPr>
        <w:pStyle w:val="ListParagraph"/>
        <w:numPr>
          <w:ilvl w:val="0"/>
          <w:numId w:val="13"/>
        </w:numPr>
        <w:rPr>
          <w:rFonts w:asciiTheme="minorHAnsi" w:hAnsiTheme="minorHAnsi" w:cstheme="minorHAnsi"/>
          <w:szCs w:val="24"/>
        </w:rPr>
      </w:pPr>
      <w:proofErr w:type="gramStart"/>
      <w:r w:rsidRPr="004D6786">
        <w:rPr>
          <w:rFonts w:asciiTheme="minorHAnsi" w:hAnsiTheme="minorHAnsi" w:cstheme="minorHAnsi"/>
          <w:szCs w:val="24"/>
        </w:rPr>
        <w:t>Aggressive  -</w:t>
      </w:r>
      <w:proofErr w:type="gramEnd"/>
      <w:r w:rsidRPr="004D6786">
        <w:rPr>
          <w:rFonts w:asciiTheme="minorHAnsi" w:hAnsiTheme="minorHAnsi" w:cstheme="minorHAnsi"/>
          <w:szCs w:val="24"/>
        </w:rPr>
        <w:t xml:space="preserve"> global 1240 generations and local if the concepts in the DWOI or the concept </w:t>
      </w:r>
      <m:oMath>
        <m:sSub>
          <m:sSubPr>
            <m:ctrlPr>
              <w:rPr>
                <w:rFonts w:ascii="Cambria Math" w:hAnsi="Cambria Math" w:cstheme="minorHAnsi"/>
                <w:szCs w:val="24"/>
              </w:rPr>
            </m:ctrlPr>
          </m:sSubPr>
          <m:e>
            <m:r>
              <w:rPr>
                <w:rFonts w:ascii="Cambria Math" w:hAnsi="Cambria Math" w:cstheme="minorHAnsi"/>
                <w:szCs w:val="24"/>
              </w:rPr>
              <m:t>C</m:t>
            </m:r>
          </m:e>
          <m:sub>
            <m:r>
              <w:rPr>
                <w:rFonts w:ascii="Cambria Math" w:hAnsi="Cambria Math" w:cstheme="minorHAnsi"/>
                <w:szCs w:val="24"/>
              </w:rPr>
              <m:t>r</m:t>
            </m:r>
          </m:sub>
        </m:sSub>
        <m:r>
          <w:rPr>
            <w:rFonts w:ascii="Cambria Math" w:hAnsi="Cambria Math" w:cstheme="minorHAnsi"/>
            <w:szCs w:val="24"/>
          </w:rPr>
          <m:t>=0</m:t>
        </m:r>
      </m:oMath>
      <w:r w:rsidRPr="004D6786">
        <w:rPr>
          <w:rFonts w:asciiTheme="minorHAnsi" w:eastAsiaTheme="minorEastAsia" w:hAnsiTheme="minorHAnsi" w:cstheme="minorHAnsi"/>
          <w:szCs w:val="24"/>
        </w:rPr>
        <w:t xml:space="preserve"> for 30 generations in a row.</w:t>
      </w:r>
    </w:p>
    <w:p w:rsidR="00894316" w:rsidRPr="004D6786" w:rsidRDefault="00894316" w:rsidP="00894316">
      <w:pPr>
        <w:pStyle w:val="ListParagraph"/>
        <w:numPr>
          <w:ilvl w:val="0"/>
          <w:numId w:val="13"/>
        </w:numPr>
        <w:rPr>
          <w:rFonts w:asciiTheme="minorHAnsi" w:hAnsiTheme="minorHAnsi" w:cstheme="minorHAnsi"/>
          <w:szCs w:val="24"/>
        </w:rPr>
      </w:pPr>
      <w:proofErr w:type="gramStart"/>
      <w:r w:rsidRPr="004D6786">
        <w:rPr>
          <w:rFonts w:asciiTheme="minorHAnsi" w:hAnsiTheme="minorHAnsi" w:cstheme="minorHAnsi"/>
          <w:szCs w:val="24"/>
        </w:rPr>
        <w:t>medium  -</w:t>
      </w:r>
      <w:proofErr w:type="gramEnd"/>
      <w:r w:rsidRPr="004D6786">
        <w:rPr>
          <w:rFonts w:asciiTheme="minorHAnsi" w:hAnsiTheme="minorHAnsi" w:cstheme="minorHAnsi"/>
          <w:szCs w:val="24"/>
        </w:rPr>
        <w:t xml:space="preserve"> global 1240 generations and local if the concepts in the DWOI or the concept </w:t>
      </w:r>
      <m:oMath>
        <m:sSub>
          <m:sSubPr>
            <m:ctrlPr>
              <w:rPr>
                <w:rFonts w:ascii="Cambria Math" w:hAnsi="Cambria Math" w:cstheme="minorHAnsi"/>
                <w:szCs w:val="24"/>
              </w:rPr>
            </m:ctrlPr>
          </m:sSubPr>
          <m:e>
            <m:r>
              <w:rPr>
                <w:rFonts w:ascii="Cambria Math" w:hAnsi="Cambria Math" w:cstheme="minorHAnsi"/>
                <w:szCs w:val="24"/>
              </w:rPr>
              <m:t>C</m:t>
            </m:r>
          </m:e>
          <m:sub>
            <m:r>
              <w:rPr>
                <w:rFonts w:ascii="Cambria Math" w:hAnsi="Cambria Math" w:cstheme="minorHAnsi"/>
                <w:szCs w:val="24"/>
              </w:rPr>
              <m:t>r</m:t>
            </m:r>
          </m:sub>
        </m:sSub>
        <m:r>
          <w:rPr>
            <w:rFonts w:ascii="Cambria Math" w:hAnsi="Cambria Math" w:cstheme="minorHAnsi"/>
            <w:szCs w:val="24"/>
          </w:rPr>
          <m:t>=0</m:t>
        </m:r>
      </m:oMath>
      <w:r w:rsidRPr="004D6786">
        <w:rPr>
          <w:rFonts w:asciiTheme="minorHAnsi" w:eastAsiaTheme="minorEastAsia" w:hAnsiTheme="minorHAnsi" w:cstheme="minorHAnsi"/>
          <w:szCs w:val="24"/>
        </w:rPr>
        <w:t xml:space="preserve"> for 50 generations in a row.</w:t>
      </w:r>
    </w:p>
    <w:p w:rsidR="004D6786" w:rsidRPr="00684CC4" w:rsidRDefault="00894316" w:rsidP="00684CC4">
      <w:pPr>
        <w:pStyle w:val="ListParagraph"/>
        <w:numPr>
          <w:ilvl w:val="0"/>
          <w:numId w:val="13"/>
        </w:numPr>
        <w:pBdr>
          <w:bottom w:val="dotted" w:sz="24" w:space="1" w:color="auto"/>
        </w:pBdr>
        <w:rPr>
          <w:rFonts w:asciiTheme="minorHAnsi" w:hAnsiTheme="minorHAnsi" w:cstheme="minorHAnsi"/>
          <w:szCs w:val="24"/>
        </w:rPr>
      </w:pPr>
      <w:proofErr w:type="gramStart"/>
      <w:r w:rsidRPr="004D6786">
        <w:rPr>
          <w:rFonts w:asciiTheme="minorHAnsi" w:hAnsiTheme="minorHAnsi" w:cstheme="minorHAnsi"/>
          <w:szCs w:val="24"/>
        </w:rPr>
        <w:t>Ease  -</w:t>
      </w:r>
      <w:proofErr w:type="gramEnd"/>
      <w:r w:rsidRPr="004D6786">
        <w:rPr>
          <w:rFonts w:asciiTheme="minorHAnsi" w:hAnsiTheme="minorHAnsi" w:cstheme="minorHAnsi"/>
          <w:szCs w:val="24"/>
        </w:rPr>
        <w:t xml:space="preserve"> global 1240 generations and local if the concepts in the DWOI or the concept </w:t>
      </w:r>
      <m:oMath>
        <m:sSub>
          <m:sSubPr>
            <m:ctrlPr>
              <w:rPr>
                <w:rFonts w:ascii="Cambria Math" w:hAnsi="Cambria Math" w:cstheme="minorHAnsi"/>
                <w:szCs w:val="24"/>
              </w:rPr>
            </m:ctrlPr>
          </m:sSubPr>
          <m:e>
            <m:r>
              <w:rPr>
                <w:rFonts w:ascii="Cambria Math" w:hAnsi="Cambria Math" w:cstheme="minorHAnsi"/>
                <w:szCs w:val="24"/>
              </w:rPr>
              <m:t>C</m:t>
            </m:r>
          </m:e>
          <m:sub>
            <m:r>
              <w:rPr>
                <w:rFonts w:ascii="Cambria Math" w:hAnsi="Cambria Math" w:cstheme="minorHAnsi"/>
                <w:szCs w:val="24"/>
              </w:rPr>
              <m:t>r</m:t>
            </m:r>
          </m:sub>
        </m:sSub>
        <m:r>
          <w:rPr>
            <w:rFonts w:ascii="Cambria Math" w:hAnsi="Cambria Math" w:cstheme="minorHAnsi"/>
            <w:szCs w:val="24"/>
          </w:rPr>
          <m:t>=0</m:t>
        </m:r>
      </m:oMath>
      <w:r w:rsidRPr="004D6786">
        <w:rPr>
          <w:rFonts w:asciiTheme="minorHAnsi" w:eastAsiaTheme="minorEastAsia" w:hAnsiTheme="minorHAnsi" w:cstheme="minorHAnsi"/>
          <w:szCs w:val="24"/>
        </w:rPr>
        <w:t xml:space="preserve"> for 100 generations in a row.</w:t>
      </w:r>
    </w:p>
    <w:p w:rsidR="004D6786" w:rsidRDefault="004D6786">
      <w:pPr>
        <w:rPr>
          <w:rFonts w:cstheme="minorHAnsi"/>
          <w:sz w:val="24"/>
          <w:szCs w:val="24"/>
        </w:rPr>
      </w:pPr>
      <w:r w:rsidRPr="004D6786">
        <w:rPr>
          <w:rFonts w:cstheme="minorHAnsi"/>
          <w:sz w:val="24"/>
          <w:szCs w:val="24"/>
        </w:rPr>
        <w:t>(Results)</w:t>
      </w:r>
    </w:p>
    <w:p w:rsidR="004D6786" w:rsidRDefault="004D6786" w:rsidP="004D6786">
      <w:r>
        <w:t xml:space="preserve">To find the best mutation method </w:t>
      </w:r>
      <w:r w:rsidRPr="00FF7C6C">
        <w:t>6</w:t>
      </w:r>
      <w:r>
        <w:t xml:space="preserve"> large concepts were chosen randomly (can be seen in </w:t>
      </w:r>
      <w:r w:rsidRPr="00B73984">
        <w:rPr>
          <w:highlight w:val="yellow"/>
        </w:rPr>
        <w:t>Table 7</w:t>
      </w:r>
      <w:r>
        <w:t xml:space="preserve">). </w:t>
      </w:r>
    </w:p>
    <w:p w:rsidR="004D6786" w:rsidRDefault="004D6786" w:rsidP="004D6786">
      <w:pPr>
        <w:pStyle w:val="Caption"/>
        <w:keepNext/>
        <w:bidi w:val="0"/>
        <w:spacing w:after="0"/>
        <w:jc w:val="center"/>
      </w:pPr>
      <w:bookmarkStart w:id="1" w:name="_Toc39677816"/>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Pr>
          <w:noProof/>
          <w:rtl/>
        </w:rPr>
        <w:t>7</w:t>
      </w:r>
      <w:r>
        <w:rPr>
          <w:rtl/>
        </w:rPr>
        <w:fldChar w:fldCharType="end"/>
      </w:r>
      <w:r>
        <w:rPr>
          <w:noProof/>
        </w:rPr>
        <w:t xml:space="preserve">- </w:t>
      </w:r>
      <w:r w:rsidRPr="00FD5028">
        <w:rPr>
          <w:noProof/>
        </w:rPr>
        <w:t>Checked Concepts</w:t>
      </w:r>
      <w:bookmarkEnd w:id="1"/>
    </w:p>
    <w:p w:rsidR="004D6786" w:rsidRDefault="004D6786" w:rsidP="00684CC4">
      <w:r>
        <w:rPr>
          <w:rFonts w:eastAsiaTheme="minorEastAsia"/>
          <w:noProof/>
        </w:rPr>
        <w:drawing>
          <wp:inline distT="0" distB="0" distL="0" distR="0" wp14:anchorId="460FF322" wp14:editId="6CEF3392">
            <wp:extent cx="5255094" cy="1796017"/>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1116" cy="1845923"/>
                    </a:xfrm>
                    <a:prstGeom prst="rect">
                      <a:avLst/>
                    </a:prstGeom>
                    <a:noFill/>
                  </pic:spPr>
                </pic:pic>
              </a:graphicData>
            </a:graphic>
          </wp:inline>
        </w:drawing>
      </w:r>
    </w:p>
    <w:p w:rsidR="004D6786" w:rsidRDefault="004D6786" w:rsidP="00700BB8">
      <w:pPr>
        <w:rPr>
          <w:sz w:val="24"/>
          <w:szCs w:val="24"/>
        </w:rPr>
      </w:pPr>
      <w:r w:rsidRPr="004D6786">
        <w:rPr>
          <w:sz w:val="24"/>
          <w:szCs w:val="24"/>
        </w:rPr>
        <w:lastRenderedPageBreak/>
        <w:t xml:space="preserve">The selected concepts were fully sorted, all the configurations in those concepts were simulated and their results are known.  </w:t>
      </w:r>
      <w:r>
        <w:rPr>
          <w:sz w:val="24"/>
          <w:szCs w:val="24"/>
        </w:rPr>
        <w:t xml:space="preserve">In order to compare the methods, each method runs 30 times, for </w:t>
      </w:r>
      <w:r w:rsidR="00526EFA">
        <w:rPr>
          <w:sz w:val="24"/>
          <w:szCs w:val="24"/>
        </w:rPr>
        <w:t xml:space="preserve">a </w:t>
      </w:r>
      <w:r>
        <w:rPr>
          <w:sz w:val="24"/>
          <w:szCs w:val="24"/>
        </w:rPr>
        <w:t>maximum of 1240 generations.</w:t>
      </w:r>
      <w:r w:rsidR="00AB53DD">
        <w:rPr>
          <w:sz w:val="24"/>
          <w:szCs w:val="24"/>
        </w:rPr>
        <w:t xml:space="preserve"> For each method</w:t>
      </w:r>
      <w:r w:rsidR="00664F84">
        <w:rPr>
          <w:sz w:val="24"/>
          <w:szCs w:val="24"/>
        </w:rPr>
        <w:t>,</w:t>
      </w:r>
      <w:r w:rsidR="00AB53DD">
        <w:rPr>
          <w:sz w:val="24"/>
          <w:szCs w:val="24"/>
        </w:rPr>
        <w:t xml:space="preserve"> two indices were calculated: </w:t>
      </w:r>
      <w:r w:rsidR="00664F84">
        <w:rPr>
          <w:sz w:val="24"/>
          <w:szCs w:val="24"/>
        </w:rPr>
        <w:t>Hyper–</w:t>
      </w:r>
      <w:proofErr w:type="gramStart"/>
      <w:r w:rsidR="00824871">
        <w:rPr>
          <w:sz w:val="24"/>
          <w:szCs w:val="24"/>
        </w:rPr>
        <w:t>Volume</w:t>
      </w:r>
      <w:r w:rsidR="00341D38">
        <w:rPr>
          <w:sz w:val="24"/>
          <w:szCs w:val="24"/>
        </w:rPr>
        <w:t>(</w:t>
      </w:r>
      <w:proofErr w:type="gramEnd"/>
      <w:r w:rsidR="00341D38">
        <w:rPr>
          <w:sz w:val="24"/>
          <w:szCs w:val="24"/>
        </w:rPr>
        <w:t>HV)</w:t>
      </w:r>
      <w:r w:rsidR="00824871">
        <w:rPr>
          <w:sz w:val="24"/>
          <w:szCs w:val="24"/>
        </w:rPr>
        <w:t xml:space="preserve"> </w:t>
      </w:r>
      <w:r w:rsidR="00700BB8">
        <w:rPr>
          <w:sz w:val="24"/>
          <w:szCs w:val="24"/>
        </w:rPr>
        <w:t xml:space="preserve">which </w:t>
      </w:r>
      <w:r w:rsidR="00824871">
        <w:rPr>
          <w:sz w:val="24"/>
          <w:szCs w:val="24"/>
        </w:rPr>
        <w:t>bigger value means better result and minimum value of the manipulability.</w:t>
      </w:r>
      <w:r w:rsidR="00341D38">
        <w:rPr>
          <w:sz w:val="24"/>
          <w:szCs w:val="24"/>
        </w:rPr>
        <w:t xml:space="preserve">  In </w:t>
      </w:r>
      <w:r w:rsidR="00341D38" w:rsidRPr="00341D38">
        <w:rPr>
          <w:sz w:val="24"/>
          <w:szCs w:val="24"/>
          <w:highlight w:val="yellow"/>
        </w:rPr>
        <w:t>figure 1</w:t>
      </w:r>
      <w:r w:rsidR="00341D38">
        <w:rPr>
          <w:sz w:val="24"/>
          <w:szCs w:val="24"/>
        </w:rPr>
        <w:t xml:space="preserve"> it can be seen HV at each generation for each method.</w:t>
      </w:r>
    </w:p>
    <w:p w:rsidR="00341D38" w:rsidRDefault="00341D38" w:rsidP="00341D38">
      <w:pPr>
        <w:keepNext/>
        <w:jc w:val="center"/>
      </w:pPr>
      <w:r w:rsidRPr="00341D38">
        <w:rPr>
          <w:noProof/>
          <w:sz w:val="24"/>
          <w:szCs w:val="24"/>
        </w:rPr>
        <w:drawing>
          <wp:inline distT="0" distB="0" distL="0" distR="0">
            <wp:extent cx="6670695" cy="3912042"/>
            <wp:effectExtent l="0" t="0" r="0" b="0"/>
            <wp:docPr id="1" name="Picture 1" descr="C:\Tamir\Personal\master\Master_git\Master\general\Genetic algorithm\check\Hyper_VolumeVsGen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amir\Personal\master\Master_git\Master\general\Genetic algorithm\check\Hyper_VolumeVsGeneration.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810" t="4908" r="1799" b="1811"/>
                    <a:stretch/>
                  </pic:blipFill>
                  <pic:spPr bwMode="auto">
                    <a:xfrm>
                      <a:off x="0" y="0"/>
                      <a:ext cx="6696564" cy="3927213"/>
                    </a:xfrm>
                    <a:prstGeom prst="rect">
                      <a:avLst/>
                    </a:prstGeom>
                    <a:noFill/>
                    <a:ln>
                      <a:noFill/>
                    </a:ln>
                    <a:extLst>
                      <a:ext uri="{53640926-AAD7-44D8-BBD7-CCE9431645EC}">
                        <a14:shadowObscured xmlns:a14="http://schemas.microsoft.com/office/drawing/2010/main"/>
                      </a:ext>
                    </a:extLst>
                  </pic:spPr>
                </pic:pic>
              </a:graphicData>
            </a:graphic>
          </wp:inline>
        </w:drawing>
      </w:r>
    </w:p>
    <w:p w:rsidR="00824871" w:rsidRDefault="00341D38" w:rsidP="00684CC4">
      <w:pPr>
        <w:pStyle w:val="Caption"/>
        <w:bidi w:val="0"/>
        <w:jc w:val="center"/>
        <w:rPr>
          <w:sz w:val="24"/>
          <w:szCs w:val="24"/>
        </w:rPr>
      </w:pPr>
      <w:r>
        <w:t xml:space="preserve">Figure </w:t>
      </w:r>
      <w:r>
        <w:fldChar w:fldCharType="begin"/>
      </w:r>
      <w:r>
        <w:instrText xml:space="preserve"> SEQ Figure \* ARABIC </w:instrText>
      </w:r>
      <w:r>
        <w:fldChar w:fldCharType="separate"/>
      </w:r>
      <w:r w:rsidR="000E7737">
        <w:rPr>
          <w:noProof/>
        </w:rPr>
        <w:t>1</w:t>
      </w:r>
      <w:r>
        <w:fldChar w:fldCharType="end"/>
      </w:r>
      <w:r>
        <w:t xml:space="preserve"> - </w:t>
      </w:r>
      <w:proofErr w:type="spellStart"/>
      <w:r>
        <w:t>HyperVolume</w:t>
      </w:r>
      <w:proofErr w:type="spellEnd"/>
      <w:r>
        <w:t xml:space="preserve"> Vs Generation</w:t>
      </w:r>
    </w:p>
    <w:p w:rsidR="00341D38" w:rsidRDefault="00341D38" w:rsidP="008D2782">
      <w:pPr>
        <w:spacing w:after="0"/>
        <w:contextualSpacing/>
        <w:rPr>
          <w:sz w:val="24"/>
          <w:szCs w:val="24"/>
        </w:rPr>
      </w:pPr>
      <w:r>
        <w:rPr>
          <w:sz w:val="24"/>
          <w:szCs w:val="24"/>
        </w:rPr>
        <w:t xml:space="preserve">In </w:t>
      </w:r>
      <w:r w:rsidRPr="00341D38">
        <w:rPr>
          <w:sz w:val="24"/>
          <w:szCs w:val="24"/>
          <w:highlight w:val="yellow"/>
        </w:rPr>
        <w:t xml:space="preserve">figure </w:t>
      </w:r>
      <w:r>
        <w:rPr>
          <w:sz w:val="24"/>
          <w:szCs w:val="24"/>
        </w:rPr>
        <w:t>2</w:t>
      </w:r>
      <w:r>
        <w:rPr>
          <w:sz w:val="24"/>
          <w:szCs w:val="24"/>
        </w:rPr>
        <w:t xml:space="preserve"> it can be seen </w:t>
      </w:r>
      <w:r>
        <w:rPr>
          <w:sz w:val="24"/>
          <w:szCs w:val="24"/>
        </w:rPr>
        <w:t>minimum manipulability</w:t>
      </w:r>
      <w:r>
        <w:rPr>
          <w:sz w:val="24"/>
          <w:szCs w:val="24"/>
        </w:rPr>
        <w:t xml:space="preserve"> at each generation for each method.</w:t>
      </w:r>
    </w:p>
    <w:p w:rsidR="00824871" w:rsidRDefault="008D2782" w:rsidP="0019106B">
      <w:pPr>
        <w:spacing w:after="0"/>
        <w:contextualSpacing/>
        <w:rPr>
          <w:sz w:val="24"/>
          <w:szCs w:val="24"/>
        </w:rPr>
      </w:pPr>
      <w:r>
        <w:rPr>
          <w:sz w:val="24"/>
          <w:szCs w:val="24"/>
        </w:rPr>
        <w:t>From those figures, it can be seen that the most significant changes have occurred in the first 300 generations</w:t>
      </w:r>
      <w:r w:rsidR="000B08CD">
        <w:rPr>
          <w:sz w:val="24"/>
          <w:szCs w:val="24"/>
        </w:rPr>
        <w:t xml:space="preserve">. Another thing that can be seen that except </w:t>
      </w:r>
      <w:r w:rsidR="00B52E8A">
        <w:rPr>
          <w:sz w:val="24"/>
          <w:szCs w:val="24"/>
        </w:rPr>
        <w:t>for</w:t>
      </w:r>
      <w:r w:rsidR="000B08CD">
        <w:rPr>
          <w:sz w:val="24"/>
          <w:szCs w:val="24"/>
        </w:rPr>
        <w:t xml:space="preserve"> the regular stop condition, all the stop conditions get their final position </w:t>
      </w:r>
      <w:bookmarkStart w:id="2" w:name="_GoBack"/>
      <w:bookmarkEnd w:id="2"/>
      <w:r w:rsidR="000B08CD">
        <w:rPr>
          <w:sz w:val="24"/>
          <w:szCs w:val="24"/>
        </w:rPr>
        <w:t>until generation number 200.</w:t>
      </w:r>
    </w:p>
    <w:p w:rsidR="004D6786" w:rsidRDefault="004D6786" w:rsidP="004D6786">
      <w:pPr>
        <w:rPr>
          <w:sz w:val="24"/>
          <w:szCs w:val="24"/>
        </w:rPr>
      </w:pPr>
    </w:p>
    <w:p w:rsidR="000079DA" w:rsidRDefault="000079DA" w:rsidP="004D6786">
      <w:pPr>
        <w:rPr>
          <w:sz w:val="24"/>
          <w:szCs w:val="24"/>
        </w:rPr>
      </w:pPr>
    </w:p>
    <w:p w:rsidR="00341D38" w:rsidRDefault="00341D38" w:rsidP="00341D38">
      <w:pPr>
        <w:keepNext/>
        <w:jc w:val="center"/>
      </w:pPr>
      <w:r w:rsidRPr="00341D38">
        <w:rPr>
          <w:noProof/>
          <w:sz w:val="24"/>
          <w:szCs w:val="24"/>
        </w:rPr>
        <w:lastRenderedPageBreak/>
        <w:drawing>
          <wp:inline distT="0" distB="0" distL="0" distR="0">
            <wp:extent cx="6482807" cy="3808675"/>
            <wp:effectExtent l="0" t="0" r="0" b="1905"/>
            <wp:docPr id="2" name="Picture 2" descr="C:\Tamir\Personal\master\Master_git\Master\general\Genetic algorithm\check\Minimum_ManipulabilityVsGen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amir\Personal\master\Master_git\Master\general\Genetic algorithm\check\Minimum_ManipulabilityVsGeneration.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598" t="4743" r="1814" b="1616"/>
                    <a:stretch/>
                  </pic:blipFill>
                  <pic:spPr bwMode="auto">
                    <a:xfrm>
                      <a:off x="0" y="0"/>
                      <a:ext cx="6496133" cy="3816504"/>
                    </a:xfrm>
                    <a:prstGeom prst="rect">
                      <a:avLst/>
                    </a:prstGeom>
                    <a:noFill/>
                    <a:ln>
                      <a:noFill/>
                    </a:ln>
                    <a:extLst>
                      <a:ext uri="{53640926-AAD7-44D8-BBD7-CCE9431645EC}">
                        <a14:shadowObscured xmlns:a14="http://schemas.microsoft.com/office/drawing/2010/main"/>
                      </a:ext>
                    </a:extLst>
                  </pic:spPr>
                </pic:pic>
              </a:graphicData>
            </a:graphic>
          </wp:inline>
        </w:drawing>
      </w:r>
    </w:p>
    <w:p w:rsidR="004D6786" w:rsidRDefault="00341D38" w:rsidP="00341D38">
      <w:pPr>
        <w:pStyle w:val="Caption"/>
        <w:bidi w:val="0"/>
        <w:jc w:val="center"/>
      </w:pPr>
      <w:r>
        <w:t xml:space="preserve">Figure </w:t>
      </w:r>
      <w:r>
        <w:fldChar w:fldCharType="begin"/>
      </w:r>
      <w:r>
        <w:instrText xml:space="preserve"> SEQ Figure \* ARABIC </w:instrText>
      </w:r>
      <w:r>
        <w:fldChar w:fldCharType="separate"/>
      </w:r>
      <w:r w:rsidR="000E7737">
        <w:rPr>
          <w:noProof/>
        </w:rPr>
        <w:t>2</w:t>
      </w:r>
      <w:r>
        <w:fldChar w:fldCharType="end"/>
      </w:r>
      <w:r>
        <w:t xml:space="preserve"> - Minimum Manipulability Vs Generation</w:t>
      </w:r>
    </w:p>
    <w:p w:rsidR="0052540F" w:rsidRDefault="00FB052D" w:rsidP="00684CC4">
      <w:pPr>
        <w:spacing w:after="0"/>
      </w:pPr>
      <w:r>
        <w:t xml:space="preserve">To compare the algorithms Wilcoxon test was applied over the results of each method of the 30 runs.  Wilcoxon test return P-Value, which P-Value lower than 0.05 means there </w:t>
      </w:r>
      <w:r w:rsidR="00700619">
        <w:t>is</w:t>
      </w:r>
      <w:r>
        <w:t xml:space="preserve"> </w:t>
      </w:r>
      <w:r w:rsidR="00700619">
        <w:t xml:space="preserve">a </w:t>
      </w:r>
      <w:r w:rsidRPr="00FB052D">
        <w:t>statistical significance</w:t>
      </w:r>
      <w:r>
        <w:t xml:space="preserve"> that one method its better than </w:t>
      </w:r>
      <w:r w:rsidR="00700619">
        <w:t>an</w:t>
      </w:r>
      <w:r>
        <w:t>other.</w:t>
      </w:r>
      <w:r w:rsidR="0050027E">
        <w:t xml:space="preserve"> For HV index -</w:t>
      </w:r>
      <w:r w:rsidR="0052540F">
        <w:t xml:space="preserve"> </w:t>
      </w:r>
      <w:r w:rsidR="0050027E">
        <w:t>f</w:t>
      </w:r>
      <w:r w:rsidR="0052540F">
        <w:t xml:space="preserve">rom </w:t>
      </w:r>
      <w:r w:rsidR="0052540F" w:rsidRPr="0052540F">
        <w:rPr>
          <w:highlight w:val="yellow"/>
        </w:rPr>
        <w:t>figure 3</w:t>
      </w:r>
      <w:r w:rsidR="0052540F">
        <w:t xml:space="preserve"> it can be seen that methods with the same stop conditions are in the same population, therefore one method from each stop condition selected. The selected methods are with the highest median (f</w:t>
      </w:r>
      <w:r w:rsidR="0052540F" w:rsidRPr="0052540F">
        <w:rPr>
          <w:highlight w:val="yellow"/>
        </w:rPr>
        <w:t>igure 4</w:t>
      </w:r>
      <w:r w:rsidR="0052540F">
        <w:t>).</w:t>
      </w:r>
      <w:r w:rsidR="0050027E">
        <w:t xml:space="preserve">   The best 4 methods are </w:t>
      </w:r>
      <w:proofErr w:type="spellStart"/>
      <w:r w:rsidR="0050027E" w:rsidRPr="0050027E">
        <w:rPr>
          <w:highlight w:val="yellow"/>
        </w:rPr>
        <w:t>Combine_Aggressive</w:t>
      </w:r>
      <w:proofErr w:type="spellEnd"/>
      <w:r w:rsidR="0050027E" w:rsidRPr="0050027E">
        <w:rPr>
          <w:highlight w:val="yellow"/>
        </w:rPr>
        <w:t xml:space="preserve">, </w:t>
      </w:r>
      <w:proofErr w:type="spellStart"/>
      <w:r w:rsidR="0050027E" w:rsidRPr="0050027E">
        <w:rPr>
          <w:highlight w:val="yellow"/>
        </w:rPr>
        <w:t>Combine_medium</w:t>
      </w:r>
      <w:proofErr w:type="spellEnd"/>
      <w:r w:rsidR="0050027E" w:rsidRPr="0050027E">
        <w:rPr>
          <w:highlight w:val="yellow"/>
        </w:rPr>
        <w:t xml:space="preserve">, </w:t>
      </w:r>
      <w:proofErr w:type="spellStart"/>
      <w:r w:rsidR="0050027E" w:rsidRPr="0050027E">
        <w:rPr>
          <w:highlight w:val="yellow"/>
        </w:rPr>
        <w:t>Combine_ease</w:t>
      </w:r>
      <w:proofErr w:type="spellEnd"/>
      <w:r w:rsidR="00AD5ED3">
        <w:rPr>
          <w:highlight w:val="yellow"/>
        </w:rPr>
        <w:t>,</w:t>
      </w:r>
      <w:r w:rsidR="0050027E" w:rsidRPr="0050027E">
        <w:rPr>
          <w:highlight w:val="yellow"/>
        </w:rPr>
        <w:t xml:space="preserve"> </w:t>
      </w:r>
      <w:proofErr w:type="gramStart"/>
      <w:r w:rsidR="0050027E" w:rsidRPr="0050027E">
        <w:rPr>
          <w:highlight w:val="yellow"/>
        </w:rPr>
        <w:t xml:space="preserve">and  </w:t>
      </w:r>
      <w:proofErr w:type="spellStart"/>
      <w:r w:rsidR="0050027E" w:rsidRPr="0050027E">
        <w:rPr>
          <w:highlight w:val="yellow"/>
        </w:rPr>
        <w:t>Combine</w:t>
      </w:r>
      <w:proofErr w:type="gramEnd"/>
      <w:r w:rsidR="0050027E" w:rsidRPr="0050027E">
        <w:rPr>
          <w:highlight w:val="yellow"/>
        </w:rPr>
        <w:t>_Regular</w:t>
      </w:r>
      <w:proofErr w:type="spellEnd"/>
      <w:r w:rsidR="0050027E">
        <w:t>.</w:t>
      </w:r>
    </w:p>
    <w:p w:rsidR="00684CC4" w:rsidRDefault="00684CC4" w:rsidP="00AD5ED3">
      <w:pPr>
        <w:spacing w:after="0"/>
      </w:pPr>
      <w:r>
        <w:t xml:space="preserve">From </w:t>
      </w:r>
      <w:r w:rsidRPr="00684CC4">
        <w:rPr>
          <w:highlight w:val="yellow"/>
        </w:rPr>
        <w:t xml:space="preserve">figure </w:t>
      </w:r>
      <w:r>
        <w:rPr>
          <w:highlight w:val="yellow"/>
        </w:rPr>
        <w:t>4</w:t>
      </w:r>
      <w:r>
        <w:t xml:space="preserve"> it can be seen, </w:t>
      </w:r>
      <w:proofErr w:type="spellStart"/>
      <w:r w:rsidRPr="0050027E">
        <w:rPr>
          <w:highlight w:val="yellow"/>
        </w:rPr>
        <w:t>Combine_Aggressive</w:t>
      </w:r>
      <w:proofErr w:type="spellEnd"/>
      <w:r>
        <w:t xml:space="preserve"> is giving better results than all the other, and its Wilcoxon test indicates that </w:t>
      </w:r>
      <w:proofErr w:type="spellStart"/>
      <w:r w:rsidRPr="0050027E">
        <w:rPr>
          <w:highlight w:val="yellow"/>
        </w:rPr>
        <w:t>Combine_Aggressive</w:t>
      </w:r>
      <w:proofErr w:type="spellEnd"/>
      <w:r>
        <w:t xml:space="preserve"> is </w:t>
      </w:r>
      <w:r w:rsidR="00AD5ED3">
        <w:t xml:space="preserve">statistically better than </w:t>
      </w:r>
      <w:proofErr w:type="spellStart"/>
      <w:r w:rsidR="00AD5ED3" w:rsidRPr="0050027E">
        <w:rPr>
          <w:highlight w:val="yellow"/>
        </w:rPr>
        <w:t>Combine_ease</w:t>
      </w:r>
      <w:proofErr w:type="spellEnd"/>
      <w:r w:rsidR="00AD5ED3" w:rsidRPr="0050027E">
        <w:rPr>
          <w:highlight w:val="yellow"/>
        </w:rPr>
        <w:t xml:space="preserve"> </w:t>
      </w:r>
      <w:r w:rsidRPr="0050027E">
        <w:rPr>
          <w:highlight w:val="yellow"/>
        </w:rPr>
        <w:t xml:space="preserve">and  </w:t>
      </w:r>
      <w:proofErr w:type="spellStart"/>
      <w:r w:rsidRPr="0050027E">
        <w:rPr>
          <w:highlight w:val="yellow"/>
        </w:rPr>
        <w:t>Combine_Regular</w:t>
      </w:r>
      <w:proofErr w:type="spellEnd"/>
      <w:r>
        <w:t xml:space="preserve"> but not from </w:t>
      </w:r>
      <w:proofErr w:type="spellStart"/>
      <w:r w:rsidRPr="0050027E">
        <w:rPr>
          <w:highlight w:val="yellow"/>
        </w:rPr>
        <w:t>Combine_medium</w:t>
      </w:r>
      <w:proofErr w:type="spellEnd"/>
      <w:r>
        <w:t>.</w:t>
      </w:r>
    </w:p>
    <w:p w:rsidR="0052540F" w:rsidRDefault="00AD5ED3" w:rsidP="00E57944">
      <w:pPr>
        <w:spacing w:after="0"/>
      </w:pPr>
      <w:r>
        <w:t xml:space="preserve">From </w:t>
      </w:r>
      <w:r w:rsidR="00CD1F9E">
        <w:t xml:space="preserve">the </w:t>
      </w:r>
      <w:r>
        <w:t xml:space="preserve">Min-Manipulability index, the results look the same as the results of the HV, except that </w:t>
      </w:r>
      <w:proofErr w:type="spellStart"/>
      <w:r w:rsidRPr="0050027E">
        <w:rPr>
          <w:highlight w:val="yellow"/>
        </w:rPr>
        <w:t>Combine_Aggressive</w:t>
      </w:r>
      <w:proofErr w:type="spellEnd"/>
      <w:r>
        <w:t xml:space="preserve"> is not </w:t>
      </w:r>
      <w:r>
        <w:t xml:space="preserve">statistically better than </w:t>
      </w:r>
      <w:proofErr w:type="spellStart"/>
      <w:r w:rsidRPr="0050027E">
        <w:rPr>
          <w:highlight w:val="yellow"/>
        </w:rPr>
        <w:t>Combine_ease</w:t>
      </w:r>
      <w:proofErr w:type="spellEnd"/>
      <w:r>
        <w:t>.</w:t>
      </w:r>
    </w:p>
    <w:p w:rsidR="00FB052D" w:rsidRDefault="0061208C" w:rsidP="00FB052D">
      <w:r>
        <w:t xml:space="preserve">From those results the selected methods to continue </w:t>
      </w:r>
      <w:proofErr w:type="gramStart"/>
      <w:r>
        <w:t xml:space="preserve">with  </w:t>
      </w:r>
      <w:proofErr w:type="spellStart"/>
      <w:r w:rsidRPr="0050027E">
        <w:rPr>
          <w:highlight w:val="yellow"/>
        </w:rPr>
        <w:t>Combine</w:t>
      </w:r>
      <w:proofErr w:type="gramEnd"/>
      <w:r w:rsidRPr="0050027E">
        <w:rPr>
          <w:highlight w:val="yellow"/>
        </w:rPr>
        <w:t>_Aggressive</w:t>
      </w:r>
      <w:proofErr w:type="spellEnd"/>
      <w:r>
        <w:t xml:space="preserve"> and </w:t>
      </w:r>
      <w:proofErr w:type="spellStart"/>
      <w:r w:rsidRPr="0050027E">
        <w:rPr>
          <w:highlight w:val="yellow"/>
        </w:rPr>
        <w:t>Combine_medium</w:t>
      </w:r>
      <w:proofErr w:type="spellEnd"/>
      <w:r>
        <w:t>.</w:t>
      </w:r>
    </w:p>
    <w:p w:rsidR="000079DA" w:rsidRDefault="000079DA" w:rsidP="000079DA">
      <w:pPr>
        <w:keepNext/>
      </w:pPr>
      <w:r>
        <w:rPr>
          <w:noProof/>
          <w:sz w:val="24"/>
          <w:szCs w:val="24"/>
        </w:rPr>
        <w:lastRenderedPageBreak/>
        <w:drawing>
          <wp:inline distT="0" distB="0" distL="0" distR="0" wp14:anchorId="3D249605" wp14:editId="3F9C1961">
            <wp:extent cx="5604922" cy="462746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mirm\AppData\Local\Microsoft\Windows\INetCache\Content.Word\Hyper_Volum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4902" r="38268"/>
                    <a:stretch/>
                  </pic:blipFill>
                  <pic:spPr bwMode="auto">
                    <a:xfrm>
                      <a:off x="0" y="0"/>
                      <a:ext cx="5621114" cy="4640834"/>
                    </a:xfrm>
                    <a:prstGeom prst="rect">
                      <a:avLst/>
                    </a:prstGeom>
                    <a:noFill/>
                    <a:ln>
                      <a:noFill/>
                    </a:ln>
                    <a:extLst>
                      <a:ext uri="{53640926-AAD7-44D8-BBD7-CCE9431645EC}">
                        <a14:shadowObscured xmlns:a14="http://schemas.microsoft.com/office/drawing/2010/main"/>
                      </a:ext>
                    </a:extLst>
                  </pic:spPr>
                </pic:pic>
              </a:graphicData>
            </a:graphic>
          </wp:inline>
        </w:drawing>
      </w:r>
    </w:p>
    <w:p w:rsidR="000079DA" w:rsidRDefault="000079DA" w:rsidP="000079DA">
      <w:pPr>
        <w:pStyle w:val="Caption"/>
        <w:bidi w:val="0"/>
        <w:jc w:val="cente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0E7737">
        <w:rPr>
          <w:noProof/>
          <w:rtl/>
        </w:rPr>
        <w:t>3</w:t>
      </w:r>
      <w:r>
        <w:rPr>
          <w:rtl/>
        </w:rPr>
        <w:fldChar w:fldCharType="end"/>
      </w:r>
      <w:r w:rsidR="000E7737">
        <w:t>- Wilcoxon:</w:t>
      </w:r>
      <w:r>
        <w:t xml:space="preserve"> HV</w:t>
      </w:r>
    </w:p>
    <w:p w:rsidR="000079DA" w:rsidRDefault="000079DA" w:rsidP="000079DA">
      <w:pPr>
        <w:keepNext/>
        <w:jc w:val="center"/>
      </w:pPr>
      <w:r>
        <w:rPr>
          <w:noProof/>
          <w:sz w:val="24"/>
          <w:szCs w:val="24"/>
        </w:rPr>
        <w:lastRenderedPageBreak/>
        <w:drawing>
          <wp:inline distT="0" distB="0" distL="0" distR="0">
            <wp:extent cx="5988876" cy="3625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mirm\AppData\Local\Microsoft\Windows\INetCache\Content.Word\Hyper_Volume.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7106" t="4723"/>
                    <a:stretch/>
                  </pic:blipFill>
                  <pic:spPr bwMode="auto">
                    <a:xfrm>
                      <a:off x="0" y="0"/>
                      <a:ext cx="6021470" cy="3645528"/>
                    </a:xfrm>
                    <a:prstGeom prst="rect">
                      <a:avLst/>
                    </a:prstGeom>
                    <a:noFill/>
                    <a:ln>
                      <a:noFill/>
                    </a:ln>
                    <a:extLst>
                      <a:ext uri="{53640926-AAD7-44D8-BBD7-CCE9431645EC}">
                        <a14:shadowObscured xmlns:a14="http://schemas.microsoft.com/office/drawing/2010/main"/>
                      </a:ext>
                    </a:extLst>
                  </pic:spPr>
                </pic:pic>
              </a:graphicData>
            </a:graphic>
          </wp:inline>
        </w:drawing>
      </w:r>
    </w:p>
    <w:p w:rsidR="000E7737" w:rsidRDefault="000079DA" w:rsidP="000E7737">
      <w:pPr>
        <w:pStyle w:val="Caption"/>
        <w:bidi w:val="0"/>
        <w:jc w:val="center"/>
      </w:pPr>
      <w:r>
        <w:t xml:space="preserve">Figure </w:t>
      </w:r>
      <w:r>
        <w:fldChar w:fldCharType="begin"/>
      </w:r>
      <w:r>
        <w:instrText xml:space="preserve"> SEQ Figure \* ARABIC </w:instrText>
      </w:r>
      <w:r>
        <w:fldChar w:fldCharType="separate"/>
      </w:r>
      <w:r w:rsidR="000E7737">
        <w:rPr>
          <w:noProof/>
        </w:rPr>
        <w:t>4</w:t>
      </w:r>
      <w:r>
        <w:fldChar w:fldCharType="end"/>
      </w:r>
      <w:r>
        <w:t xml:space="preserve"> </w:t>
      </w:r>
      <w:r w:rsidR="000E7737">
        <w:t>–</w:t>
      </w:r>
      <w:r>
        <w:t xml:space="preserve"> Median</w:t>
      </w:r>
      <w:r w:rsidR="000E7737">
        <w:t>:</w:t>
      </w:r>
      <w:r>
        <w:t xml:space="preserve"> HV</w:t>
      </w:r>
    </w:p>
    <w:p w:rsidR="000E7737" w:rsidRDefault="000E7737" w:rsidP="000E7737"/>
    <w:p w:rsidR="000E7737" w:rsidRDefault="000E7737" w:rsidP="000E7737">
      <w:pPr>
        <w:keepNext/>
      </w:pPr>
      <w:r w:rsidRPr="000E7737">
        <w:rPr>
          <w:noProof/>
        </w:rPr>
        <w:drawing>
          <wp:inline distT="0" distB="0" distL="0" distR="0">
            <wp:extent cx="5295265" cy="3396528"/>
            <wp:effectExtent l="0" t="0" r="635" b="0"/>
            <wp:docPr id="6" name="Picture 6" descr="C:\Tamir\Personal\master\Master_git\Master\general\Genetic algorithm\check\Minimum_Manipul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amir\Personal\master\Master_git\Master\general\Genetic algorithm\check\Minimum_Manipulability.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4686" r="39260"/>
                    <a:stretch/>
                  </pic:blipFill>
                  <pic:spPr bwMode="auto">
                    <a:xfrm>
                      <a:off x="0" y="0"/>
                      <a:ext cx="5299331" cy="3399136"/>
                    </a:xfrm>
                    <a:prstGeom prst="rect">
                      <a:avLst/>
                    </a:prstGeom>
                    <a:noFill/>
                    <a:ln>
                      <a:noFill/>
                    </a:ln>
                    <a:extLst>
                      <a:ext uri="{53640926-AAD7-44D8-BBD7-CCE9431645EC}">
                        <a14:shadowObscured xmlns:a14="http://schemas.microsoft.com/office/drawing/2010/main"/>
                      </a:ext>
                    </a:extLst>
                  </pic:spPr>
                </pic:pic>
              </a:graphicData>
            </a:graphic>
          </wp:inline>
        </w:drawing>
      </w:r>
    </w:p>
    <w:p w:rsidR="000E7737" w:rsidRDefault="000E7737" w:rsidP="000E7737">
      <w:pPr>
        <w:pStyle w:val="Caption"/>
        <w:bidi w:val="0"/>
        <w:jc w:val="center"/>
      </w:pPr>
      <w:r>
        <w:t xml:space="preserve">Figure </w:t>
      </w:r>
      <w:r>
        <w:fldChar w:fldCharType="begin"/>
      </w:r>
      <w:r>
        <w:instrText xml:space="preserve"> SEQ Figure \* ARABIC </w:instrText>
      </w:r>
      <w:r>
        <w:fldChar w:fldCharType="separate"/>
      </w:r>
      <w:r>
        <w:rPr>
          <w:noProof/>
        </w:rPr>
        <w:t>5</w:t>
      </w:r>
      <w:r>
        <w:fldChar w:fldCharType="end"/>
      </w:r>
      <w:r>
        <w:t xml:space="preserve"> - Wilcoxon: Min Manipulability</w:t>
      </w:r>
    </w:p>
    <w:p w:rsidR="000E7737" w:rsidRDefault="000E7737" w:rsidP="000E7737">
      <w:pPr>
        <w:keepNext/>
      </w:pPr>
      <w:r w:rsidRPr="000E7737">
        <w:rPr>
          <w:noProof/>
        </w:rPr>
        <w:lastRenderedPageBreak/>
        <w:drawing>
          <wp:inline distT="0" distB="0" distL="0" distR="0">
            <wp:extent cx="6082748" cy="3403906"/>
            <wp:effectExtent l="0" t="0" r="0" b="6350"/>
            <wp:docPr id="7" name="Picture 7" descr="C:\Tamir\Personal\master\Master_git\Master\general\Genetic algorithm\check\Minimum_Manipul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Tamir\Personal\master\Master_git\Master\general\Genetic algorithm\check\Minimum_Manipulability.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66359" t="4462"/>
                    <a:stretch/>
                  </pic:blipFill>
                  <pic:spPr bwMode="auto">
                    <a:xfrm>
                      <a:off x="0" y="0"/>
                      <a:ext cx="6101636" cy="3414476"/>
                    </a:xfrm>
                    <a:prstGeom prst="rect">
                      <a:avLst/>
                    </a:prstGeom>
                    <a:noFill/>
                    <a:ln>
                      <a:noFill/>
                    </a:ln>
                    <a:extLst>
                      <a:ext uri="{53640926-AAD7-44D8-BBD7-CCE9431645EC}">
                        <a14:shadowObscured xmlns:a14="http://schemas.microsoft.com/office/drawing/2010/main"/>
                      </a:ext>
                    </a:extLst>
                  </pic:spPr>
                </pic:pic>
              </a:graphicData>
            </a:graphic>
          </wp:inline>
        </w:drawing>
      </w:r>
    </w:p>
    <w:p w:rsidR="000E7737" w:rsidRPr="000E7737" w:rsidRDefault="000E7737" w:rsidP="000E7737">
      <w:pPr>
        <w:pStyle w:val="Caption"/>
        <w:bidi w:val="0"/>
        <w:jc w:val="center"/>
      </w:pPr>
      <w:r>
        <w:t xml:space="preserve">Figure </w:t>
      </w:r>
      <w:r>
        <w:fldChar w:fldCharType="begin"/>
      </w:r>
      <w:r>
        <w:instrText xml:space="preserve"> SEQ Figure \* ARABIC </w:instrText>
      </w:r>
      <w:r>
        <w:fldChar w:fldCharType="separate"/>
      </w:r>
      <w:r>
        <w:rPr>
          <w:noProof/>
        </w:rPr>
        <w:t>6</w:t>
      </w:r>
      <w:r>
        <w:fldChar w:fldCharType="end"/>
      </w:r>
      <w:r>
        <w:t xml:space="preserve"> - Median: Min Manipulability</w:t>
      </w:r>
    </w:p>
    <w:sectPr w:rsidR="000E7737" w:rsidRPr="000E773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CF5" w:rsidRDefault="00671CF5" w:rsidP="00894316">
      <w:pPr>
        <w:spacing w:after="0" w:line="240" w:lineRule="auto"/>
      </w:pPr>
      <w:r>
        <w:separator/>
      </w:r>
    </w:p>
  </w:endnote>
  <w:endnote w:type="continuationSeparator" w:id="0">
    <w:p w:rsidR="00671CF5" w:rsidRDefault="00671CF5" w:rsidP="00894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Times Roman)">
    <w:altName w:val="Calibr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316" w:rsidRDefault="008943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316" w:rsidRDefault="008943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316" w:rsidRDefault="008943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CF5" w:rsidRDefault="00671CF5" w:rsidP="00894316">
      <w:pPr>
        <w:spacing w:after="0" w:line="240" w:lineRule="auto"/>
      </w:pPr>
      <w:r>
        <w:separator/>
      </w:r>
    </w:p>
  </w:footnote>
  <w:footnote w:type="continuationSeparator" w:id="0">
    <w:p w:rsidR="00671CF5" w:rsidRDefault="00671CF5" w:rsidP="008943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316" w:rsidRDefault="008943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316" w:rsidRDefault="008943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316" w:rsidRDefault="008943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91F7D"/>
    <w:multiLevelType w:val="hybridMultilevel"/>
    <w:tmpl w:val="7366A010"/>
    <w:lvl w:ilvl="0" w:tplc="04090001">
      <w:start w:val="1"/>
      <w:numFmt w:val="bullet"/>
      <w:lvlText w:val=""/>
      <w:lvlJc w:val="left"/>
      <w:pPr>
        <w:tabs>
          <w:tab w:val="num" w:pos="842"/>
        </w:tabs>
        <w:ind w:left="842" w:hanging="360"/>
      </w:pPr>
      <w:rPr>
        <w:rFonts w:ascii="Symbol" w:hAnsi="Symbol" w:hint="default"/>
      </w:rPr>
    </w:lvl>
    <w:lvl w:ilvl="1" w:tplc="195C60F2" w:tentative="1">
      <w:start w:val="1"/>
      <w:numFmt w:val="bullet"/>
      <w:lvlText w:val=""/>
      <w:lvlJc w:val="left"/>
      <w:pPr>
        <w:tabs>
          <w:tab w:val="num" w:pos="1562"/>
        </w:tabs>
        <w:ind w:left="1562" w:hanging="360"/>
      </w:pPr>
      <w:rPr>
        <w:rFonts w:ascii="Wingdings" w:hAnsi="Wingdings" w:hint="default"/>
      </w:rPr>
    </w:lvl>
    <w:lvl w:ilvl="2" w:tplc="BBC4C5B6" w:tentative="1">
      <w:start w:val="1"/>
      <w:numFmt w:val="bullet"/>
      <w:lvlText w:val=""/>
      <w:lvlJc w:val="left"/>
      <w:pPr>
        <w:tabs>
          <w:tab w:val="num" w:pos="2282"/>
        </w:tabs>
        <w:ind w:left="2282" w:hanging="360"/>
      </w:pPr>
      <w:rPr>
        <w:rFonts w:ascii="Wingdings" w:hAnsi="Wingdings" w:hint="default"/>
      </w:rPr>
    </w:lvl>
    <w:lvl w:ilvl="3" w:tplc="928CAAA2" w:tentative="1">
      <w:start w:val="1"/>
      <w:numFmt w:val="bullet"/>
      <w:lvlText w:val=""/>
      <w:lvlJc w:val="left"/>
      <w:pPr>
        <w:tabs>
          <w:tab w:val="num" w:pos="3002"/>
        </w:tabs>
        <w:ind w:left="3002" w:hanging="360"/>
      </w:pPr>
      <w:rPr>
        <w:rFonts w:ascii="Wingdings" w:hAnsi="Wingdings" w:hint="default"/>
      </w:rPr>
    </w:lvl>
    <w:lvl w:ilvl="4" w:tplc="9FF8573C" w:tentative="1">
      <w:start w:val="1"/>
      <w:numFmt w:val="bullet"/>
      <w:lvlText w:val=""/>
      <w:lvlJc w:val="left"/>
      <w:pPr>
        <w:tabs>
          <w:tab w:val="num" w:pos="3722"/>
        </w:tabs>
        <w:ind w:left="3722" w:hanging="360"/>
      </w:pPr>
      <w:rPr>
        <w:rFonts w:ascii="Wingdings" w:hAnsi="Wingdings" w:hint="default"/>
      </w:rPr>
    </w:lvl>
    <w:lvl w:ilvl="5" w:tplc="0AEA252C" w:tentative="1">
      <w:start w:val="1"/>
      <w:numFmt w:val="bullet"/>
      <w:lvlText w:val=""/>
      <w:lvlJc w:val="left"/>
      <w:pPr>
        <w:tabs>
          <w:tab w:val="num" w:pos="4442"/>
        </w:tabs>
        <w:ind w:left="4442" w:hanging="360"/>
      </w:pPr>
      <w:rPr>
        <w:rFonts w:ascii="Wingdings" w:hAnsi="Wingdings" w:hint="default"/>
      </w:rPr>
    </w:lvl>
    <w:lvl w:ilvl="6" w:tplc="7226A924" w:tentative="1">
      <w:start w:val="1"/>
      <w:numFmt w:val="bullet"/>
      <w:lvlText w:val=""/>
      <w:lvlJc w:val="left"/>
      <w:pPr>
        <w:tabs>
          <w:tab w:val="num" w:pos="5162"/>
        </w:tabs>
        <w:ind w:left="5162" w:hanging="360"/>
      </w:pPr>
      <w:rPr>
        <w:rFonts w:ascii="Wingdings" w:hAnsi="Wingdings" w:hint="default"/>
      </w:rPr>
    </w:lvl>
    <w:lvl w:ilvl="7" w:tplc="3D2C291C" w:tentative="1">
      <w:start w:val="1"/>
      <w:numFmt w:val="bullet"/>
      <w:lvlText w:val=""/>
      <w:lvlJc w:val="left"/>
      <w:pPr>
        <w:tabs>
          <w:tab w:val="num" w:pos="5882"/>
        </w:tabs>
        <w:ind w:left="5882" w:hanging="360"/>
      </w:pPr>
      <w:rPr>
        <w:rFonts w:ascii="Wingdings" w:hAnsi="Wingdings" w:hint="default"/>
      </w:rPr>
    </w:lvl>
    <w:lvl w:ilvl="8" w:tplc="7E888A22" w:tentative="1">
      <w:start w:val="1"/>
      <w:numFmt w:val="bullet"/>
      <w:lvlText w:val=""/>
      <w:lvlJc w:val="left"/>
      <w:pPr>
        <w:tabs>
          <w:tab w:val="num" w:pos="6602"/>
        </w:tabs>
        <w:ind w:left="6602" w:hanging="360"/>
      </w:pPr>
      <w:rPr>
        <w:rFonts w:ascii="Wingdings" w:hAnsi="Wingdings" w:hint="default"/>
      </w:rPr>
    </w:lvl>
  </w:abstractNum>
  <w:abstractNum w:abstractNumId="1" w15:restartNumberingAfterBreak="0">
    <w:nsid w:val="0E84017F"/>
    <w:multiLevelType w:val="hybridMultilevel"/>
    <w:tmpl w:val="431E2D54"/>
    <w:lvl w:ilvl="0" w:tplc="E68E68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551BB"/>
    <w:multiLevelType w:val="hybridMultilevel"/>
    <w:tmpl w:val="8A00B4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E68F0"/>
    <w:multiLevelType w:val="multilevel"/>
    <w:tmpl w:val="16D8D4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1E35FFE"/>
    <w:multiLevelType w:val="multilevel"/>
    <w:tmpl w:val="A306C9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6"/>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49C695A"/>
    <w:multiLevelType w:val="hybridMultilevel"/>
    <w:tmpl w:val="F2264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9338B"/>
    <w:multiLevelType w:val="multilevel"/>
    <w:tmpl w:val="19CE33EE"/>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pStyle w:val="Heading4"/>
      <w:suff w:val="space"/>
      <w:lvlText w:val="%1.%2.%3.%4."/>
      <w:lvlJc w:val="left"/>
      <w:pPr>
        <w:ind w:left="1728" w:hanging="648"/>
      </w:pPr>
      <w:rPr>
        <w:rFonts w:hint="default"/>
      </w:rPr>
    </w:lvl>
    <w:lvl w:ilvl="4">
      <w:start w:val="1"/>
      <w:numFmt w:val="decimal"/>
      <w:suff w:val="space"/>
      <w:lvlText w:val="%1.%2.%3.%4.%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3"/>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4"/>
  </w:num>
  <w:num w:numId="11">
    <w:abstractNumId w:val="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Y0NLM0tLS0MDEwNrdQ0lEKTi0uzszPAykwrAUA75NyPCwAAAA="/>
  </w:docVars>
  <w:rsids>
    <w:rsidRoot w:val="00BF7868"/>
    <w:rsid w:val="000079DA"/>
    <w:rsid w:val="000B08CD"/>
    <w:rsid w:val="000B6085"/>
    <w:rsid w:val="000E7737"/>
    <w:rsid w:val="001064AA"/>
    <w:rsid w:val="0019106B"/>
    <w:rsid w:val="00341D38"/>
    <w:rsid w:val="004D6786"/>
    <w:rsid w:val="0050027E"/>
    <w:rsid w:val="0052540F"/>
    <w:rsid w:val="00526EFA"/>
    <w:rsid w:val="0061208C"/>
    <w:rsid w:val="00664F84"/>
    <w:rsid w:val="00671CF5"/>
    <w:rsid w:val="00684CC4"/>
    <w:rsid w:val="00700619"/>
    <w:rsid w:val="00700BB8"/>
    <w:rsid w:val="00716D99"/>
    <w:rsid w:val="00824871"/>
    <w:rsid w:val="00894316"/>
    <w:rsid w:val="008D2782"/>
    <w:rsid w:val="009426B0"/>
    <w:rsid w:val="00AB53DD"/>
    <w:rsid w:val="00AD5ED3"/>
    <w:rsid w:val="00B52E8A"/>
    <w:rsid w:val="00BF7868"/>
    <w:rsid w:val="00C43683"/>
    <w:rsid w:val="00CD1F9E"/>
    <w:rsid w:val="00E57944"/>
    <w:rsid w:val="00ED7A47"/>
    <w:rsid w:val="00FA5DBE"/>
    <w:rsid w:val="00FB05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D86A5"/>
  <w15:chartTrackingRefBased/>
  <w15:docId w15:val="{C1DA9B96-9712-4BCF-AD9B-E3D8513E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D7A47"/>
    <w:pPr>
      <w:keepNext/>
      <w:keepLines/>
      <w:numPr>
        <w:numId w:val="9"/>
      </w:numPr>
      <w:spacing w:after="120" w:line="240" w:lineRule="auto"/>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ED7A47"/>
    <w:pPr>
      <w:keepNext/>
      <w:keepLines/>
      <w:numPr>
        <w:ilvl w:val="1"/>
        <w:numId w:val="7"/>
      </w:numPr>
      <w:spacing w:after="40" w:line="240" w:lineRule="auto"/>
      <w:outlineLvl w:val="1"/>
    </w:pPr>
    <w:rPr>
      <w:rFonts w:asciiTheme="majorHAnsi" w:eastAsiaTheme="majorEastAsia" w:hAnsiTheme="majorHAnsi" w:cstheme="majorBidi"/>
      <w:sz w:val="24"/>
      <w:szCs w:val="26"/>
      <w:shd w:val="clear" w:color="auto" w:fill="FFFFFF"/>
    </w:rPr>
  </w:style>
  <w:style w:type="paragraph" w:styleId="Heading3">
    <w:name w:val="heading 3"/>
    <w:basedOn w:val="Normal"/>
    <w:next w:val="Normal"/>
    <w:link w:val="Heading3Char"/>
    <w:autoRedefine/>
    <w:uiPriority w:val="9"/>
    <w:unhideWhenUsed/>
    <w:qFormat/>
    <w:rsid w:val="00ED7A47"/>
    <w:pPr>
      <w:keepNext/>
      <w:keepLines/>
      <w:numPr>
        <w:ilvl w:val="2"/>
        <w:numId w:val="9"/>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ED7A47"/>
    <w:pPr>
      <w:keepNext/>
      <w:keepLines/>
      <w:numPr>
        <w:ilvl w:val="3"/>
        <w:numId w:val="9"/>
      </w:numPr>
      <w:spacing w:before="40" w:after="0"/>
      <w:outlineLvl w:val="3"/>
    </w:pPr>
    <w:rPr>
      <w:rFonts w:asciiTheme="majorHAnsi" w:eastAsiaTheme="majorEastAsia" w:hAnsiTheme="majorHAnsi" w:cstheme="majorBidi"/>
      <w:i/>
      <w:iCs/>
    </w:rPr>
  </w:style>
  <w:style w:type="paragraph" w:styleId="Heading5">
    <w:name w:val="heading 5"/>
    <w:aliases w:val="Regular"/>
    <w:basedOn w:val="Normal"/>
    <w:next w:val="Normal"/>
    <w:link w:val="Heading5Char"/>
    <w:autoRedefine/>
    <w:uiPriority w:val="9"/>
    <w:semiHidden/>
    <w:unhideWhenUsed/>
    <w:qFormat/>
    <w:rsid w:val="001064AA"/>
    <w:pPr>
      <w:keepNext/>
      <w:keepLines/>
      <w:spacing w:after="0" w:line="300" w:lineRule="auto"/>
      <w:contextualSpacing/>
      <w:outlineLvl w:val="4"/>
    </w:pPr>
    <w:rPr>
      <w:rFonts w:asciiTheme="majorHAnsi" w:eastAsiaTheme="majorEastAsia" w:hAnsiTheme="majorHAnsi" w:cstheme="majorBidi"/>
      <w:sz w:val="24"/>
    </w:rPr>
  </w:style>
  <w:style w:type="paragraph" w:styleId="Heading6">
    <w:name w:val="heading 6"/>
    <w:basedOn w:val="Normal"/>
    <w:next w:val="Normal"/>
    <w:link w:val="Heading6Char"/>
    <w:autoRedefine/>
    <w:uiPriority w:val="9"/>
    <w:unhideWhenUsed/>
    <w:qFormat/>
    <w:rsid w:val="00ED7A47"/>
    <w:pPr>
      <w:keepNext/>
      <w:keepLines/>
      <w:numPr>
        <w:ilvl w:val="4"/>
        <w:numId w:val="10"/>
      </w:numPr>
      <w:spacing w:before="40" w:after="0"/>
      <w:ind w:left="1800" w:hanging="360"/>
      <w:outlineLvl w:val="5"/>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A47"/>
    <w:rPr>
      <w:rFonts w:asciiTheme="majorHAnsi" w:eastAsiaTheme="majorEastAsia" w:hAnsiTheme="majorHAnsi" w:cstheme="majorBidi"/>
      <w:b/>
      <w:sz w:val="32"/>
      <w:szCs w:val="32"/>
    </w:rPr>
  </w:style>
  <w:style w:type="character" w:customStyle="1" w:styleId="Heading5Char">
    <w:name w:val="Heading 5 Char"/>
    <w:aliases w:val="Regular Char"/>
    <w:basedOn w:val="DefaultParagraphFont"/>
    <w:link w:val="Heading5"/>
    <w:uiPriority w:val="9"/>
    <w:semiHidden/>
    <w:rsid w:val="001064AA"/>
    <w:rPr>
      <w:rFonts w:asciiTheme="majorHAnsi" w:eastAsiaTheme="majorEastAsia" w:hAnsiTheme="majorHAnsi" w:cstheme="majorBidi"/>
      <w:sz w:val="24"/>
    </w:rPr>
  </w:style>
  <w:style w:type="character" w:customStyle="1" w:styleId="Heading2Char">
    <w:name w:val="Heading 2 Char"/>
    <w:basedOn w:val="DefaultParagraphFont"/>
    <w:link w:val="Heading2"/>
    <w:uiPriority w:val="9"/>
    <w:rsid w:val="00ED7A47"/>
    <w:rPr>
      <w:rFonts w:asciiTheme="majorHAnsi" w:eastAsiaTheme="majorEastAsia" w:hAnsiTheme="majorHAnsi" w:cstheme="majorBidi"/>
      <w:sz w:val="24"/>
      <w:szCs w:val="26"/>
    </w:rPr>
  </w:style>
  <w:style w:type="character" w:customStyle="1" w:styleId="Heading3Char">
    <w:name w:val="Heading 3 Char"/>
    <w:basedOn w:val="DefaultParagraphFont"/>
    <w:link w:val="Heading3"/>
    <w:uiPriority w:val="9"/>
    <w:rsid w:val="00ED7A47"/>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ED7A47"/>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ED7A47"/>
    <w:rPr>
      <w:rFonts w:asciiTheme="majorHAnsi" w:eastAsiaTheme="majorEastAsia" w:hAnsiTheme="majorHAnsi" w:cstheme="majorBidi"/>
    </w:rPr>
  </w:style>
  <w:style w:type="paragraph" w:styleId="Header">
    <w:name w:val="header"/>
    <w:basedOn w:val="Normal"/>
    <w:link w:val="HeaderChar"/>
    <w:uiPriority w:val="99"/>
    <w:unhideWhenUsed/>
    <w:rsid w:val="00894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316"/>
  </w:style>
  <w:style w:type="paragraph" w:styleId="Footer">
    <w:name w:val="footer"/>
    <w:basedOn w:val="Normal"/>
    <w:link w:val="FooterChar"/>
    <w:uiPriority w:val="99"/>
    <w:unhideWhenUsed/>
    <w:rsid w:val="00894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316"/>
  </w:style>
  <w:style w:type="paragraph" w:styleId="ListParagraph">
    <w:name w:val="List Paragraph"/>
    <w:basedOn w:val="Normal"/>
    <w:uiPriority w:val="34"/>
    <w:qFormat/>
    <w:rsid w:val="00894316"/>
    <w:pPr>
      <w:spacing w:after="0" w:line="300" w:lineRule="auto"/>
      <w:ind w:left="720"/>
      <w:contextualSpacing/>
    </w:pPr>
    <w:rPr>
      <w:rFonts w:asciiTheme="majorBidi" w:hAnsiTheme="majorBidi"/>
      <w:sz w:val="24"/>
    </w:rPr>
  </w:style>
  <w:style w:type="paragraph" w:styleId="Caption">
    <w:name w:val="caption"/>
    <w:basedOn w:val="Normal"/>
    <w:next w:val="Normal"/>
    <w:uiPriority w:val="35"/>
    <w:unhideWhenUsed/>
    <w:qFormat/>
    <w:rsid w:val="004D6786"/>
    <w:pPr>
      <w:bidi/>
      <w:spacing w:after="200" w:line="240" w:lineRule="auto"/>
    </w:pPr>
    <w:rPr>
      <w:rFonts w:ascii="Calibri (Times Roman)" w:hAnsi="Calibri (Times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6</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Mhabary</dc:creator>
  <cp:keywords/>
  <dc:description/>
  <cp:lastModifiedBy>Tamir Mhabary</cp:lastModifiedBy>
  <cp:revision>26</cp:revision>
  <dcterms:created xsi:type="dcterms:W3CDTF">2020-05-14T08:01:00Z</dcterms:created>
  <dcterms:modified xsi:type="dcterms:W3CDTF">2020-05-14T14:51:00Z</dcterms:modified>
</cp:coreProperties>
</file>