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5CA" w:rsidRPr="004F0BA5" w:rsidRDefault="009425CA" w:rsidP="00887D6A">
      <w:pPr>
        <w:pStyle w:val="Heading1"/>
        <w:rPr>
          <w:lang w:val="en-GB"/>
        </w:rPr>
      </w:pPr>
      <w:r w:rsidRPr="004F0BA5">
        <w:rPr>
          <w:lang w:val="en-GB"/>
        </w:rPr>
        <w:t xml:space="preserve">Setting up a new view in mpx3gui software using </w:t>
      </w:r>
      <w:proofErr w:type="spellStart"/>
      <w:r w:rsidRPr="004F0BA5">
        <w:rPr>
          <w:lang w:val="en-GB"/>
        </w:rPr>
        <w:t>QtCreator</w:t>
      </w:r>
      <w:proofErr w:type="spellEnd"/>
    </w:p>
    <w:p w:rsidR="009425CA" w:rsidRPr="004F0BA5" w:rsidRDefault="009425CA" w:rsidP="004A22F6">
      <w:pPr>
        <w:widowControl w:val="0"/>
        <w:numPr>
          <w:ilvl w:val="0"/>
          <w:numId w:val="1"/>
        </w:numPr>
        <w:autoSpaceDE w:val="0"/>
        <w:autoSpaceDN w:val="0"/>
        <w:adjustRightInd w:val="0"/>
        <w:spacing w:after="0"/>
        <w:ind w:left="360" w:hanging="360"/>
        <w:rPr>
          <w:rFonts w:cs="Calibri"/>
          <w:lang w:val="nl"/>
        </w:rPr>
      </w:pPr>
      <w:r w:rsidRPr="004F0BA5">
        <w:rPr>
          <w:rFonts w:cs="Calibri"/>
          <w:lang w:val="en-GB"/>
        </w:rPr>
        <w:t xml:space="preserve">The 'view' are </w:t>
      </w:r>
      <w:proofErr w:type="spellStart"/>
      <w:r w:rsidRPr="004F0BA5">
        <w:rPr>
          <w:rFonts w:cs="Calibri"/>
          <w:lang w:val="en-GB"/>
        </w:rPr>
        <w:t>QWidgets</w:t>
      </w:r>
      <w:proofErr w:type="spellEnd"/>
      <w:r w:rsidRPr="004F0BA5">
        <w:rPr>
          <w:rFonts w:cs="Calibri"/>
          <w:lang w:val="en-GB"/>
        </w:rPr>
        <w:t xml:space="preserve"> that are part of a </w:t>
      </w:r>
      <w:proofErr w:type="spellStart"/>
      <w:r w:rsidRPr="004F0BA5">
        <w:rPr>
          <w:rFonts w:cs="Calibri"/>
          <w:lang w:val="en-GB"/>
        </w:rPr>
        <w:t>StackedWidget</w:t>
      </w:r>
      <w:proofErr w:type="spellEnd"/>
      <w:r w:rsidRPr="004F0BA5">
        <w:rPr>
          <w:rFonts w:cs="Calibri"/>
          <w:lang w:val="en-GB"/>
        </w:rPr>
        <w:t xml:space="preserve">. In </w:t>
      </w:r>
      <w:proofErr w:type="spellStart"/>
      <w:r w:rsidRPr="004F0BA5">
        <w:rPr>
          <w:rFonts w:cs="Calibri"/>
          <w:lang w:val="en-GB"/>
        </w:rPr>
        <w:t>QtCreator</w:t>
      </w:r>
      <w:proofErr w:type="spellEnd"/>
      <w:r w:rsidRPr="004F0BA5">
        <w:rPr>
          <w:rFonts w:cs="Calibri"/>
          <w:lang w:val="en-GB"/>
        </w:rPr>
        <w:t xml:space="preserve">, go to the design form of the main window and right-click on the </w:t>
      </w:r>
      <w:proofErr w:type="spellStart"/>
      <w:r w:rsidRPr="004F0BA5">
        <w:rPr>
          <w:rFonts w:cs="Calibri"/>
          <w:lang w:val="en-GB"/>
        </w:rPr>
        <w:t>stackedWidget</w:t>
      </w:r>
      <w:proofErr w:type="spellEnd"/>
      <w:r w:rsidRPr="004F0BA5">
        <w:rPr>
          <w:rFonts w:cs="Calibri"/>
          <w:lang w:val="en-GB"/>
        </w:rPr>
        <w:t xml:space="preserve"> -&gt; Insert page. </w:t>
      </w:r>
      <w:r w:rsidRPr="004F0BA5">
        <w:rPr>
          <w:rFonts w:cs="Calibri"/>
          <w:lang w:val="nl"/>
        </w:rPr>
        <w:t>A new QWidget is then added to the stackedWidget.</w:t>
      </w:r>
    </w:p>
    <w:p w:rsidR="009425CA" w:rsidRPr="004F0BA5" w:rsidRDefault="009425CA" w:rsidP="004A22F6">
      <w:pPr>
        <w:widowControl w:val="0"/>
        <w:numPr>
          <w:ilvl w:val="0"/>
          <w:numId w:val="1"/>
        </w:numPr>
        <w:autoSpaceDE w:val="0"/>
        <w:autoSpaceDN w:val="0"/>
        <w:adjustRightInd w:val="0"/>
        <w:spacing w:after="0"/>
        <w:ind w:left="360" w:hanging="360"/>
        <w:rPr>
          <w:rFonts w:cs="Calibri"/>
          <w:lang w:val="en-GB"/>
        </w:rPr>
      </w:pPr>
      <w:r w:rsidRPr="004F0BA5">
        <w:rPr>
          <w:rFonts w:cs="Calibri"/>
          <w:lang w:val="en-GB"/>
        </w:rPr>
        <w:t xml:space="preserve">Create a new </w:t>
      </w:r>
      <w:proofErr w:type="spellStart"/>
      <w:r w:rsidRPr="004F0BA5">
        <w:rPr>
          <w:rFonts w:cs="Calibri"/>
          <w:lang w:val="en-GB"/>
        </w:rPr>
        <w:t>Qt</w:t>
      </w:r>
      <w:proofErr w:type="spellEnd"/>
      <w:r w:rsidRPr="004F0BA5">
        <w:rPr>
          <w:rFonts w:cs="Calibri"/>
          <w:lang w:val="en-GB"/>
        </w:rPr>
        <w:t xml:space="preserve"> Designer Form Class with </w:t>
      </w:r>
      <w:proofErr w:type="spellStart"/>
      <w:r w:rsidRPr="004F0BA5">
        <w:rPr>
          <w:rFonts w:cs="Calibri"/>
          <w:lang w:val="en-GB"/>
        </w:rPr>
        <w:t>QWidget</w:t>
      </w:r>
      <w:proofErr w:type="spellEnd"/>
      <w:r w:rsidRPr="004F0BA5">
        <w:rPr>
          <w:rFonts w:cs="Calibri"/>
          <w:lang w:val="en-GB"/>
        </w:rPr>
        <w:t xml:space="preserve"> as its base class.</w:t>
      </w:r>
      <w:r w:rsidR="004F0BA5" w:rsidRPr="004F0BA5">
        <w:rPr>
          <w:rFonts w:cs="Calibri"/>
          <w:lang w:val="en-GB"/>
        </w:rPr>
        <w:t xml:space="preserve"> </w:t>
      </w:r>
    </w:p>
    <w:p w:rsidR="009425CA" w:rsidRPr="004F0BA5" w:rsidRDefault="009425CA" w:rsidP="004A22F6">
      <w:pPr>
        <w:widowControl w:val="0"/>
        <w:numPr>
          <w:ilvl w:val="0"/>
          <w:numId w:val="1"/>
        </w:numPr>
        <w:autoSpaceDE w:val="0"/>
        <w:autoSpaceDN w:val="0"/>
        <w:adjustRightInd w:val="0"/>
        <w:spacing w:after="0"/>
        <w:ind w:left="360" w:hanging="360"/>
        <w:rPr>
          <w:rFonts w:cs="Calibri"/>
          <w:lang w:val="en-GB"/>
        </w:rPr>
      </w:pPr>
      <w:r w:rsidRPr="004F0BA5">
        <w:rPr>
          <w:rFonts w:cs="Calibri"/>
          <w:lang w:val="en-GB"/>
        </w:rPr>
        <w:t xml:space="preserve">Promote the </w:t>
      </w:r>
      <w:proofErr w:type="spellStart"/>
      <w:r w:rsidRPr="004F0BA5">
        <w:rPr>
          <w:rFonts w:cs="Calibri"/>
          <w:lang w:val="en-GB"/>
        </w:rPr>
        <w:t>QWidget</w:t>
      </w:r>
      <w:proofErr w:type="spellEnd"/>
      <w:r w:rsidRPr="004F0BA5">
        <w:rPr>
          <w:rFonts w:cs="Calibri"/>
          <w:lang w:val="en-GB"/>
        </w:rPr>
        <w:t xml:space="preserve"> to the newly made class.</w:t>
      </w:r>
    </w:p>
    <w:p w:rsidR="009425CA" w:rsidRPr="004F0BA5" w:rsidRDefault="009425CA" w:rsidP="004A22F6">
      <w:pPr>
        <w:widowControl w:val="0"/>
        <w:numPr>
          <w:ilvl w:val="0"/>
          <w:numId w:val="1"/>
        </w:numPr>
        <w:autoSpaceDE w:val="0"/>
        <w:autoSpaceDN w:val="0"/>
        <w:adjustRightInd w:val="0"/>
        <w:spacing w:after="0"/>
        <w:ind w:left="360" w:hanging="360"/>
        <w:rPr>
          <w:rFonts w:cs="Calibri"/>
          <w:lang w:val="en-GB"/>
        </w:rPr>
      </w:pPr>
      <w:r w:rsidRPr="004F0BA5">
        <w:rPr>
          <w:rFonts w:cs="Calibri"/>
          <w:lang w:val="en-GB"/>
        </w:rPr>
        <w:t xml:space="preserve">Add functionalities to the newly made class (widget) as you would for a normal widget, dialog or window. </w:t>
      </w:r>
    </w:p>
    <w:p w:rsidR="004A22F6" w:rsidRDefault="004F0BA5" w:rsidP="004A22F6">
      <w:pPr>
        <w:widowControl w:val="0"/>
        <w:numPr>
          <w:ilvl w:val="0"/>
          <w:numId w:val="14"/>
        </w:numPr>
        <w:autoSpaceDE w:val="0"/>
        <w:autoSpaceDN w:val="0"/>
        <w:adjustRightInd w:val="0"/>
        <w:spacing w:after="0"/>
        <w:rPr>
          <w:rFonts w:cs="Calibri"/>
          <w:lang w:val="en-GB"/>
        </w:rPr>
      </w:pPr>
      <w:r w:rsidRPr="004F0BA5">
        <w:rPr>
          <w:rFonts w:cs="Calibri"/>
          <w:lang w:val="en-GB"/>
        </w:rPr>
        <w:t xml:space="preserve">Make sure to have a private variable </w:t>
      </w:r>
      <w:r w:rsidRPr="004F0BA5">
        <w:rPr>
          <w:rFonts w:cs="Calibri"/>
          <w:i/>
          <w:lang w:val="en-GB"/>
        </w:rPr>
        <w:t>_mpx3gui</w:t>
      </w:r>
      <w:r w:rsidRPr="004F0BA5">
        <w:rPr>
          <w:rFonts w:cs="Calibri"/>
          <w:lang w:val="en-GB"/>
        </w:rPr>
        <w:t xml:space="preserve"> (or something similar) and a public </w:t>
      </w:r>
      <w:r>
        <w:rPr>
          <w:rFonts w:cs="Calibri"/>
          <w:lang w:val="en-GB"/>
        </w:rPr>
        <w:t>setter (</w:t>
      </w:r>
      <w:r w:rsidRPr="004F0BA5">
        <w:rPr>
          <w:rFonts w:cs="Calibri"/>
          <w:i/>
          <w:lang w:val="en-GB"/>
        </w:rPr>
        <w:t>setMpx3GUI</w:t>
      </w:r>
      <w:r w:rsidRPr="004F0BA5">
        <w:rPr>
          <w:rFonts w:cs="Calibri"/>
          <w:lang w:val="en-GB"/>
        </w:rPr>
        <w:t xml:space="preserve">) that sets the private variable to the main </w:t>
      </w:r>
      <w:r>
        <w:rPr>
          <w:rFonts w:cs="Calibri"/>
          <w:lang w:val="en-GB"/>
        </w:rPr>
        <w:t>GUI</w:t>
      </w:r>
      <w:r w:rsidRPr="004F0BA5">
        <w:rPr>
          <w:rFonts w:cs="Calibri"/>
          <w:lang w:val="en-GB"/>
        </w:rPr>
        <w:t>, to have acce</w:t>
      </w:r>
      <w:r>
        <w:rPr>
          <w:rFonts w:cs="Calibri"/>
          <w:lang w:val="en-GB"/>
        </w:rPr>
        <w:t>ss</w:t>
      </w:r>
      <w:r w:rsidR="007012F1">
        <w:rPr>
          <w:rFonts w:cs="Calibri"/>
          <w:lang w:val="en-GB"/>
        </w:rPr>
        <w:t xml:space="preserve"> to the other objects, </w:t>
      </w:r>
      <w:r w:rsidRPr="004F0BA5">
        <w:rPr>
          <w:rFonts w:cs="Calibri"/>
          <w:lang w:val="en-GB"/>
        </w:rPr>
        <w:t xml:space="preserve">in particular </w:t>
      </w:r>
      <w:r w:rsidRPr="004F0BA5">
        <w:rPr>
          <w:rFonts w:cs="Calibri"/>
          <w:i/>
          <w:lang w:val="en-GB"/>
        </w:rPr>
        <w:t>dataset</w:t>
      </w:r>
      <w:r w:rsidR="004A22F6">
        <w:rPr>
          <w:rFonts w:cs="Calibri"/>
          <w:lang w:val="en-GB"/>
        </w:rPr>
        <w:t>.</w:t>
      </w:r>
    </w:p>
    <w:p w:rsidR="004A22F6" w:rsidRDefault="004A22F6" w:rsidP="004A22F6">
      <w:pPr>
        <w:widowControl w:val="0"/>
        <w:numPr>
          <w:ilvl w:val="0"/>
          <w:numId w:val="1"/>
        </w:numPr>
        <w:autoSpaceDE w:val="0"/>
        <w:autoSpaceDN w:val="0"/>
        <w:adjustRightInd w:val="0"/>
        <w:spacing w:after="0"/>
        <w:ind w:left="360" w:hanging="360"/>
        <w:rPr>
          <w:rFonts w:cs="Calibri"/>
          <w:lang w:val="en-GB"/>
        </w:rPr>
      </w:pPr>
      <w:r>
        <w:rPr>
          <w:rFonts w:cs="Calibri"/>
          <w:lang w:val="en-GB"/>
        </w:rPr>
        <w:t xml:space="preserve">Add an Action to the </w:t>
      </w:r>
      <w:proofErr w:type="spellStart"/>
      <w:r>
        <w:rPr>
          <w:rFonts w:cs="Calibri"/>
          <w:lang w:val="en-GB"/>
        </w:rPr>
        <w:t>menubar</w:t>
      </w:r>
      <w:proofErr w:type="spellEnd"/>
      <w:r>
        <w:rPr>
          <w:rFonts w:cs="Calibri"/>
          <w:lang w:val="en-GB"/>
        </w:rPr>
        <w:t xml:space="preserve"> in the designer of </w:t>
      </w:r>
      <w:proofErr w:type="spellStart"/>
      <w:r>
        <w:rPr>
          <w:rFonts w:cs="Calibri"/>
          <w:lang w:val="en-GB"/>
        </w:rPr>
        <w:t>Qt</w:t>
      </w:r>
      <w:proofErr w:type="spellEnd"/>
      <w:r>
        <w:rPr>
          <w:rFonts w:cs="Calibri"/>
          <w:lang w:val="en-GB"/>
        </w:rPr>
        <w:t xml:space="preserve"> to mpx3gui.ui. Add an icon to the </w:t>
      </w:r>
      <w:r>
        <w:rPr>
          <w:rFonts w:cs="Calibri"/>
          <w:i/>
          <w:lang w:val="en-GB"/>
        </w:rPr>
        <w:t>icons</w:t>
      </w:r>
      <w:r>
        <w:rPr>
          <w:rFonts w:cs="Calibri"/>
          <w:lang w:val="en-GB"/>
        </w:rPr>
        <w:t xml:space="preserve"> folder in the </w:t>
      </w:r>
      <w:r>
        <w:rPr>
          <w:rFonts w:cs="Calibri"/>
          <w:i/>
          <w:lang w:val="en-GB"/>
        </w:rPr>
        <w:t>SpidrMpx3Eq</w:t>
      </w:r>
      <w:r>
        <w:rPr>
          <w:rFonts w:cs="Calibri"/>
          <w:lang w:val="en-GB"/>
        </w:rPr>
        <w:t xml:space="preserve"> folder.</w:t>
      </w:r>
    </w:p>
    <w:p w:rsidR="004A22F6" w:rsidRDefault="004A22F6" w:rsidP="004A22F6">
      <w:pPr>
        <w:widowControl w:val="0"/>
        <w:numPr>
          <w:ilvl w:val="0"/>
          <w:numId w:val="1"/>
        </w:numPr>
        <w:autoSpaceDE w:val="0"/>
        <w:autoSpaceDN w:val="0"/>
        <w:adjustRightInd w:val="0"/>
        <w:spacing w:after="0"/>
        <w:ind w:left="360" w:hanging="360"/>
        <w:rPr>
          <w:rFonts w:cs="Calibri"/>
          <w:lang w:val="en-GB"/>
        </w:rPr>
      </w:pPr>
      <w:r>
        <w:rPr>
          <w:rFonts w:cs="Calibri"/>
          <w:lang w:val="en-GB"/>
        </w:rPr>
        <w:t>Optional: add a shortcut to the view in mpx3gui.cpp</w:t>
      </w:r>
    </w:p>
    <w:p w:rsidR="004A22F6" w:rsidRDefault="004A22F6" w:rsidP="004A22F6">
      <w:pPr>
        <w:widowControl w:val="0"/>
        <w:autoSpaceDE w:val="0"/>
        <w:autoSpaceDN w:val="0"/>
        <w:adjustRightInd w:val="0"/>
        <w:spacing w:after="0"/>
        <w:ind w:left="360"/>
        <w:rPr>
          <w:rFonts w:cs="Calibri"/>
          <w:lang w:val="en-GB"/>
        </w:rPr>
      </w:pPr>
    </w:p>
    <w:p w:rsidR="004A22F6" w:rsidRPr="004A22F6" w:rsidRDefault="004A22F6" w:rsidP="004A22F6">
      <w:pPr>
        <w:widowControl w:val="0"/>
        <w:autoSpaceDE w:val="0"/>
        <w:autoSpaceDN w:val="0"/>
        <w:adjustRightInd w:val="0"/>
        <w:spacing w:after="0"/>
        <w:rPr>
          <w:rFonts w:cs="Calibri"/>
          <w:lang w:val="en-GB"/>
        </w:rPr>
      </w:pPr>
    </w:p>
    <w:p w:rsidR="009425CA" w:rsidRPr="004F0BA5" w:rsidRDefault="009425CA" w:rsidP="00595994">
      <w:pPr>
        <w:widowControl w:val="0"/>
        <w:autoSpaceDE w:val="0"/>
        <w:autoSpaceDN w:val="0"/>
        <w:adjustRightInd w:val="0"/>
        <w:spacing w:after="0"/>
        <w:rPr>
          <w:rFonts w:cs="Calibri"/>
          <w:b/>
          <w:u w:val="single"/>
          <w:lang w:val="en-GB"/>
        </w:rPr>
      </w:pPr>
      <w:bookmarkStart w:id="0" w:name="_GoBack"/>
      <w:bookmarkEnd w:id="0"/>
    </w:p>
    <w:p w:rsidR="009425CA" w:rsidRPr="004F0BA5" w:rsidRDefault="009425CA" w:rsidP="00887D6A">
      <w:pPr>
        <w:pStyle w:val="Heading1"/>
        <w:rPr>
          <w:lang w:val="en-GB"/>
        </w:rPr>
      </w:pPr>
      <w:proofErr w:type="spellStart"/>
      <w:r w:rsidRPr="004F0BA5">
        <w:rPr>
          <w:lang w:val="en-GB"/>
        </w:rPr>
        <w:t>Dlib</w:t>
      </w:r>
      <w:proofErr w:type="spellEnd"/>
    </w:p>
    <w:p w:rsidR="009425CA" w:rsidRPr="004F0BA5" w:rsidRDefault="009425CA" w:rsidP="00595994">
      <w:pPr>
        <w:widowControl w:val="0"/>
        <w:autoSpaceDE w:val="0"/>
        <w:autoSpaceDN w:val="0"/>
        <w:adjustRightInd w:val="0"/>
        <w:spacing w:after="0"/>
        <w:rPr>
          <w:lang w:val="en-GB"/>
        </w:rPr>
      </w:pPr>
      <w:r w:rsidRPr="004F0BA5">
        <w:rPr>
          <w:rFonts w:cs="Calibri"/>
          <w:i/>
          <w:lang w:val="en-GB"/>
        </w:rPr>
        <w:t>“</w:t>
      </w:r>
      <w:proofErr w:type="spellStart"/>
      <w:r w:rsidRPr="004F0BA5">
        <w:rPr>
          <w:i/>
          <w:lang w:val="en-GB"/>
        </w:rPr>
        <w:t>Dlib</w:t>
      </w:r>
      <w:proofErr w:type="spellEnd"/>
      <w:r w:rsidRPr="004F0BA5">
        <w:rPr>
          <w:i/>
          <w:lang w:val="en-GB"/>
        </w:rPr>
        <w:t xml:space="preserve"> is a modern C++ toolkit containing machine learning algorithms and tools for creating complex software in C++ to solve real world problems.”</w:t>
      </w:r>
      <w:r w:rsidRPr="004F0BA5">
        <w:rPr>
          <w:lang w:val="en-GB"/>
        </w:rPr>
        <w:t xml:space="preserve"> [http://dlib.net/] </w:t>
      </w:r>
    </w:p>
    <w:p w:rsidR="009425CA" w:rsidRPr="004F0BA5" w:rsidRDefault="009425CA" w:rsidP="00595994">
      <w:pPr>
        <w:widowControl w:val="0"/>
        <w:autoSpaceDE w:val="0"/>
        <w:autoSpaceDN w:val="0"/>
        <w:adjustRightInd w:val="0"/>
        <w:spacing w:after="0"/>
        <w:rPr>
          <w:lang w:val="en-GB"/>
        </w:rPr>
      </w:pPr>
      <w:r w:rsidRPr="004F0BA5">
        <w:rPr>
          <w:lang w:val="en-GB"/>
        </w:rPr>
        <w:t xml:space="preserve">This library can be used freely, license: </w:t>
      </w:r>
      <w:hyperlink r:id="rId7" w:history="1">
        <w:r w:rsidRPr="004F0BA5">
          <w:rPr>
            <w:rStyle w:val="Hyperlink"/>
            <w:lang w:val="en-GB"/>
          </w:rPr>
          <w:t>http://dlib.net/license.html</w:t>
        </w:r>
      </w:hyperlink>
      <w:r w:rsidRPr="004F0BA5">
        <w:rPr>
          <w:lang w:val="en-GB"/>
        </w:rPr>
        <w:t xml:space="preserve">. </w:t>
      </w:r>
    </w:p>
    <w:p w:rsidR="009425CA" w:rsidRPr="004F0BA5" w:rsidRDefault="009425CA" w:rsidP="00595994">
      <w:pPr>
        <w:widowControl w:val="0"/>
        <w:autoSpaceDE w:val="0"/>
        <w:autoSpaceDN w:val="0"/>
        <w:adjustRightInd w:val="0"/>
        <w:spacing w:after="0"/>
        <w:rPr>
          <w:lang w:val="en-GB"/>
        </w:rPr>
      </w:pPr>
      <w:r w:rsidRPr="004F0BA5">
        <w:rPr>
          <w:lang w:val="en-GB"/>
        </w:rPr>
        <w:t xml:space="preserve">The library is used for its optimization and fast Fourier transform algorithms. It uses its own data structures, which have to be used in order to properly use the functions. The </w:t>
      </w:r>
      <w:proofErr w:type="spellStart"/>
      <w:r w:rsidRPr="004F0BA5">
        <w:rPr>
          <w:lang w:val="en-GB"/>
        </w:rPr>
        <w:t>Qt</w:t>
      </w:r>
      <w:proofErr w:type="spellEnd"/>
      <w:r w:rsidRPr="004F0BA5">
        <w:rPr>
          <w:lang w:val="en-GB"/>
        </w:rPr>
        <w:t xml:space="preserve"> data structures used in the rest of the code are converted to these </w:t>
      </w:r>
      <w:proofErr w:type="spellStart"/>
      <w:r w:rsidRPr="004F0BA5">
        <w:rPr>
          <w:lang w:val="en-GB"/>
        </w:rPr>
        <w:t>dlib</w:t>
      </w:r>
      <w:proofErr w:type="spellEnd"/>
      <w:r w:rsidRPr="004F0BA5">
        <w:rPr>
          <w:lang w:val="en-GB"/>
        </w:rPr>
        <w:t xml:space="preserve"> structures when a </w:t>
      </w:r>
      <w:proofErr w:type="spellStart"/>
      <w:r w:rsidRPr="004F0BA5">
        <w:rPr>
          <w:lang w:val="en-GB"/>
        </w:rPr>
        <w:t>dlib</w:t>
      </w:r>
      <w:proofErr w:type="spellEnd"/>
      <w:r w:rsidRPr="004F0BA5">
        <w:rPr>
          <w:lang w:val="en-GB"/>
        </w:rPr>
        <w:t xml:space="preserve"> function is needed, through simple for loops.</w:t>
      </w:r>
    </w:p>
    <w:p w:rsidR="009425CA" w:rsidRPr="004F0BA5" w:rsidRDefault="009425CA" w:rsidP="00595994">
      <w:pPr>
        <w:widowControl w:val="0"/>
        <w:autoSpaceDE w:val="0"/>
        <w:autoSpaceDN w:val="0"/>
        <w:adjustRightInd w:val="0"/>
        <w:spacing w:after="0"/>
        <w:rPr>
          <w:lang w:val="en-GB"/>
        </w:rPr>
      </w:pPr>
    </w:p>
    <w:p w:rsidR="009425CA" w:rsidRPr="004F0BA5" w:rsidRDefault="009425CA" w:rsidP="00595994">
      <w:pPr>
        <w:widowControl w:val="0"/>
        <w:autoSpaceDE w:val="0"/>
        <w:autoSpaceDN w:val="0"/>
        <w:adjustRightInd w:val="0"/>
        <w:spacing w:after="0"/>
        <w:rPr>
          <w:lang w:val="en-GB"/>
        </w:rPr>
      </w:pPr>
      <w:r w:rsidRPr="004F0BA5">
        <w:rPr>
          <w:lang w:val="en-GB"/>
        </w:rPr>
        <w:t xml:space="preserve">Simpler and/or better libraries are available for the optimization and </w:t>
      </w:r>
      <w:proofErr w:type="spellStart"/>
      <w:r w:rsidRPr="004F0BA5">
        <w:rPr>
          <w:lang w:val="en-GB"/>
        </w:rPr>
        <w:t>fft</w:t>
      </w:r>
      <w:proofErr w:type="spellEnd"/>
      <w:r w:rsidRPr="004F0BA5">
        <w:rPr>
          <w:lang w:val="en-GB"/>
        </w:rPr>
        <w:t xml:space="preserve">, </w:t>
      </w:r>
      <w:r w:rsidRPr="004F0BA5">
        <w:rPr>
          <w:u w:val="single"/>
          <w:lang w:val="en-GB"/>
        </w:rPr>
        <w:t>separately</w:t>
      </w:r>
      <w:r w:rsidRPr="004F0BA5">
        <w:rPr>
          <w:lang w:val="en-GB"/>
        </w:rPr>
        <w:t>. To reduce the number of dependencies, this library was chosen, even if it means temporarily converting to other (unwieldy) data structures.</w:t>
      </w:r>
    </w:p>
    <w:p w:rsidR="009425CA" w:rsidRPr="004F0BA5" w:rsidRDefault="009425CA" w:rsidP="00595994">
      <w:pPr>
        <w:widowControl w:val="0"/>
        <w:autoSpaceDE w:val="0"/>
        <w:autoSpaceDN w:val="0"/>
        <w:adjustRightInd w:val="0"/>
        <w:spacing w:after="0"/>
        <w:rPr>
          <w:lang w:val="en-GB"/>
        </w:rPr>
      </w:pPr>
      <w:r w:rsidRPr="004F0BA5">
        <w:rPr>
          <w:lang w:val="en-GB"/>
        </w:rPr>
        <w:t>If however having separate libraries may prove to be superior/preferred, a developer is free to change all this.</w:t>
      </w:r>
    </w:p>
    <w:p w:rsidR="00E7006C" w:rsidRPr="004F0BA5" w:rsidRDefault="00E7006C" w:rsidP="00595994">
      <w:pPr>
        <w:widowControl w:val="0"/>
        <w:autoSpaceDE w:val="0"/>
        <w:autoSpaceDN w:val="0"/>
        <w:adjustRightInd w:val="0"/>
        <w:spacing w:after="0"/>
        <w:rPr>
          <w:lang w:val="en-GB"/>
        </w:rPr>
      </w:pPr>
    </w:p>
    <w:p w:rsidR="00E7006C" w:rsidRPr="004F0BA5" w:rsidRDefault="00E7006C" w:rsidP="00595994">
      <w:pPr>
        <w:widowControl w:val="0"/>
        <w:autoSpaceDE w:val="0"/>
        <w:autoSpaceDN w:val="0"/>
        <w:adjustRightInd w:val="0"/>
        <w:spacing w:after="0"/>
        <w:ind w:left="720"/>
        <w:rPr>
          <w:i/>
          <w:u w:val="single"/>
          <w:lang w:val="en-GB"/>
        </w:rPr>
      </w:pPr>
      <w:r w:rsidRPr="004F0BA5">
        <w:rPr>
          <w:u w:val="single"/>
          <w:lang w:val="en-GB"/>
        </w:rPr>
        <w:t>FFT</w:t>
      </w:r>
      <w:r w:rsidR="002D7343" w:rsidRPr="004F0BA5">
        <w:rPr>
          <w:u w:val="single"/>
          <w:lang w:val="en-GB"/>
        </w:rPr>
        <w:t xml:space="preserve"> – used in </w:t>
      </w:r>
      <w:proofErr w:type="spellStart"/>
      <w:r w:rsidR="002D7343" w:rsidRPr="004F0BA5">
        <w:rPr>
          <w:i/>
          <w:u w:val="single"/>
          <w:lang w:val="en-GB"/>
        </w:rPr>
        <w:t>calcMTFdata</w:t>
      </w:r>
      <w:proofErr w:type="spellEnd"/>
      <w:r w:rsidR="002D7343" w:rsidRPr="004F0BA5">
        <w:rPr>
          <w:i/>
          <w:u w:val="single"/>
          <w:lang w:val="en-GB"/>
        </w:rPr>
        <w:t>()</w:t>
      </w:r>
    </w:p>
    <w:p w:rsidR="00E7006C" w:rsidRPr="00EB0FF5" w:rsidRDefault="00E7006C" w:rsidP="00595994">
      <w:pPr>
        <w:widowControl w:val="0"/>
        <w:autoSpaceDE w:val="0"/>
        <w:autoSpaceDN w:val="0"/>
        <w:adjustRightInd w:val="0"/>
        <w:spacing w:after="0"/>
        <w:ind w:left="720"/>
        <w:rPr>
          <w:lang w:val="en-GB"/>
        </w:rPr>
      </w:pPr>
      <w:r w:rsidRPr="004F0BA5">
        <w:rPr>
          <w:lang w:val="en-GB"/>
        </w:rPr>
        <w:t xml:space="preserve">The number of rows and columns of the input matrix to calculate the fast Fourier transform, must be powers of 2. This means the data used must be </w:t>
      </w:r>
      <w:r w:rsidRPr="004F0BA5">
        <w:rPr>
          <w:strike/>
          <w:lang w:val="en-GB"/>
        </w:rPr>
        <w:t>‘cropped’ in some way</w:t>
      </w:r>
      <w:r w:rsidR="00D36B90" w:rsidRPr="004F0BA5">
        <w:rPr>
          <w:strike/>
          <w:lang w:val="en-GB"/>
        </w:rPr>
        <w:t xml:space="preserve"> or</w:t>
      </w:r>
      <w:r w:rsidR="00D36B90" w:rsidRPr="004F0BA5">
        <w:rPr>
          <w:lang w:val="en-GB"/>
        </w:rPr>
        <w:t xml:space="preserve"> padded with zeros</w:t>
      </w:r>
      <w:r w:rsidRPr="004F0BA5">
        <w:rPr>
          <w:lang w:val="en-GB"/>
        </w:rPr>
        <w:t xml:space="preserve"> to assure this.</w:t>
      </w:r>
      <w:r w:rsidR="00EB0FF5">
        <w:rPr>
          <w:lang w:val="en-GB"/>
        </w:rPr>
        <w:t xml:space="preserve"> To do this a </w:t>
      </w:r>
      <w:proofErr w:type="spellStart"/>
      <w:r w:rsidR="00EB0FF5">
        <w:rPr>
          <w:lang w:val="en-GB"/>
        </w:rPr>
        <w:t>dlib</w:t>
      </w:r>
      <w:proofErr w:type="spellEnd"/>
      <w:r w:rsidR="00EB0FF5">
        <w:rPr>
          <w:lang w:val="en-GB"/>
        </w:rPr>
        <w:t xml:space="preserve"> function called </w:t>
      </w:r>
      <w:proofErr w:type="spellStart"/>
      <w:r w:rsidR="00EB0FF5">
        <w:rPr>
          <w:i/>
          <w:lang w:val="en-GB"/>
        </w:rPr>
        <w:t>order_of_two</w:t>
      </w:r>
      <w:proofErr w:type="spellEnd"/>
      <w:r w:rsidR="00EB0FF5">
        <w:rPr>
          <w:lang w:val="en-GB"/>
        </w:rPr>
        <w:t xml:space="preserve"> is also used.</w:t>
      </w:r>
    </w:p>
    <w:p w:rsidR="00D36B90" w:rsidRPr="004F0BA5" w:rsidRDefault="00D36B90" w:rsidP="00595994">
      <w:pPr>
        <w:widowControl w:val="0"/>
        <w:autoSpaceDE w:val="0"/>
        <w:autoSpaceDN w:val="0"/>
        <w:adjustRightInd w:val="0"/>
        <w:spacing w:after="0"/>
        <w:ind w:left="720"/>
        <w:rPr>
          <w:lang w:val="en-GB"/>
        </w:rPr>
      </w:pPr>
    </w:p>
    <w:p w:rsidR="00D36B90" w:rsidRPr="004F0BA5" w:rsidRDefault="00D36B90" w:rsidP="00595994">
      <w:pPr>
        <w:widowControl w:val="0"/>
        <w:autoSpaceDE w:val="0"/>
        <w:autoSpaceDN w:val="0"/>
        <w:adjustRightInd w:val="0"/>
        <w:spacing w:after="0"/>
        <w:ind w:left="720"/>
        <w:rPr>
          <w:lang w:val="en-GB"/>
        </w:rPr>
      </w:pPr>
      <w:r w:rsidRPr="004F0BA5">
        <w:rPr>
          <w:u w:val="single"/>
          <w:lang w:val="en-GB"/>
        </w:rPr>
        <w:t>Optimization</w:t>
      </w:r>
      <w:r w:rsidR="002D7343" w:rsidRPr="004F0BA5">
        <w:rPr>
          <w:u w:val="single"/>
          <w:lang w:val="en-GB"/>
        </w:rPr>
        <w:t xml:space="preserve"> – used in </w:t>
      </w:r>
      <w:proofErr w:type="spellStart"/>
      <w:r w:rsidR="00F42405" w:rsidRPr="004F0BA5">
        <w:rPr>
          <w:i/>
          <w:u w:val="single"/>
          <w:lang w:val="en-GB"/>
        </w:rPr>
        <w:t>fitESF</w:t>
      </w:r>
      <w:r w:rsidR="002D7343" w:rsidRPr="004F0BA5">
        <w:rPr>
          <w:i/>
          <w:u w:val="single"/>
          <w:lang w:val="en-GB"/>
        </w:rPr>
        <w:t>params</w:t>
      </w:r>
      <w:proofErr w:type="spellEnd"/>
      <w:r w:rsidR="002D7343" w:rsidRPr="004F0BA5">
        <w:rPr>
          <w:i/>
          <w:u w:val="single"/>
          <w:lang w:val="en-GB"/>
        </w:rPr>
        <w:t>()</w:t>
      </w:r>
    </w:p>
    <w:p w:rsidR="00D36B90" w:rsidRPr="004F0BA5" w:rsidRDefault="00D36B90" w:rsidP="00595994">
      <w:pPr>
        <w:widowControl w:val="0"/>
        <w:autoSpaceDE w:val="0"/>
        <w:autoSpaceDN w:val="0"/>
        <w:adjustRightInd w:val="0"/>
        <w:spacing w:after="0"/>
        <w:ind w:left="720"/>
        <w:rPr>
          <w:lang w:val="en-GB"/>
        </w:rPr>
      </w:pPr>
      <w:r w:rsidRPr="004F0BA5">
        <w:rPr>
          <w:lang w:val="en-GB"/>
        </w:rPr>
        <w:t xml:space="preserve">For fitting the ESF data, a least squares method was used. </w:t>
      </w:r>
      <w:proofErr w:type="spellStart"/>
      <w:r w:rsidRPr="004F0BA5">
        <w:rPr>
          <w:lang w:val="en-GB"/>
        </w:rPr>
        <w:t>Dlib</w:t>
      </w:r>
      <w:proofErr w:type="spellEnd"/>
      <w:r w:rsidRPr="004F0BA5">
        <w:rPr>
          <w:lang w:val="en-GB"/>
        </w:rPr>
        <w:t xml:space="preserve"> provides a function that expects </w:t>
      </w:r>
      <w:r w:rsidRPr="004F0BA5">
        <w:rPr>
          <w:lang w:val="en-GB"/>
        </w:rPr>
        <w:lastRenderedPageBreak/>
        <w:t xml:space="preserve">its own input _vector and </w:t>
      </w:r>
      <w:proofErr w:type="spellStart"/>
      <w:r w:rsidRPr="004F0BA5">
        <w:rPr>
          <w:lang w:val="en-GB"/>
        </w:rPr>
        <w:t>parameter_vector</w:t>
      </w:r>
      <w:proofErr w:type="spellEnd"/>
      <w:r w:rsidRPr="004F0BA5">
        <w:rPr>
          <w:lang w:val="en-GB"/>
        </w:rPr>
        <w:t xml:space="preserve"> data types. Converting to these data types requires  small loops. Two prototype functions  (not </w:t>
      </w:r>
      <w:proofErr w:type="spellStart"/>
      <w:r w:rsidRPr="004F0BA5">
        <w:rPr>
          <w:lang w:val="en-GB"/>
        </w:rPr>
        <w:t>memberfunctions</w:t>
      </w:r>
      <w:proofErr w:type="spellEnd"/>
      <w:r w:rsidRPr="004F0BA5">
        <w:rPr>
          <w:lang w:val="en-GB"/>
        </w:rPr>
        <w:t xml:space="preserve">)  have to be created: model and residual. The first describes the function that is to be fitted to the data, the second calculates the difference between the value that comes out of this model function and the data, at each data point. </w:t>
      </w:r>
    </w:p>
    <w:p w:rsidR="007E17DB" w:rsidRDefault="00DD4CAD" w:rsidP="00595994">
      <w:pPr>
        <w:widowControl w:val="0"/>
        <w:autoSpaceDE w:val="0"/>
        <w:autoSpaceDN w:val="0"/>
        <w:adjustRightInd w:val="0"/>
        <w:spacing w:after="0"/>
        <w:ind w:left="720"/>
        <w:rPr>
          <w:lang w:val="en-GB"/>
        </w:rPr>
      </w:pPr>
      <w:r w:rsidRPr="004F0BA5">
        <w:rPr>
          <w:lang w:val="en-GB"/>
        </w:rPr>
        <w:t xml:space="preserve">It however does not provide a ‘goodness of fit’ parameter. This has to be calculated separately. For now, the Mean Squared Error </w:t>
      </w:r>
      <w:r w:rsidR="007012F1">
        <w:rPr>
          <w:lang w:val="en-GB"/>
        </w:rPr>
        <w:t xml:space="preserve">and R squared </w:t>
      </w:r>
      <w:r w:rsidRPr="004F0BA5">
        <w:rPr>
          <w:lang w:val="en-GB"/>
        </w:rPr>
        <w:t>is reported. (χ</w:t>
      </w:r>
      <w:r w:rsidRPr="004F0BA5">
        <w:rPr>
          <w:vertAlign w:val="superscript"/>
          <w:lang w:val="en-GB"/>
        </w:rPr>
        <w:t xml:space="preserve">2 </w:t>
      </w:r>
      <w:r w:rsidRPr="004F0BA5">
        <w:rPr>
          <w:lang w:val="en-GB"/>
        </w:rPr>
        <w:t xml:space="preserve">is not suitable for a non-linear model). </w:t>
      </w:r>
    </w:p>
    <w:p w:rsidR="007012F1" w:rsidRDefault="007012F1" w:rsidP="00595994">
      <w:pPr>
        <w:widowControl w:val="0"/>
        <w:autoSpaceDE w:val="0"/>
        <w:autoSpaceDN w:val="0"/>
        <w:adjustRightInd w:val="0"/>
        <w:spacing w:after="0"/>
        <w:ind w:left="720"/>
        <w:rPr>
          <w:lang w:val="en-GB"/>
        </w:rPr>
      </w:pPr>
    </w:p>
    <w:p w:rsidR="007012F1" w:rsidRDefault="007012F1" w:rsidP="00595994">
      <w:pPr>
        <w:widowControl w:val="0"/>
        <w:autoSpaceDE w:val="0"/>
        <w:autoSpaceDN w:val="0"/>
        <w:adjustRightInd w:val="0"/>
        <w:spacing w:after="0"/>
        <w:ind w:left="720"/>
        <w:rPr>
          <w:i/>
          <w:color w:val="000000"/>
          <w:u w:val="single"/>
          <w:lang w:val="en-GB"/>
        </w:rPr>
      </w:pPr>
      <w:r>
        <w:rPr>
          <w:u w:val="single"/>
          <w:lang w:val="en-GB"/>
        </w:rPr>
        <w:br/>
        <w:t>R</w:t>
      </w:r>
      <w:r>
        <w:rPr>
          <w:u w:val="single"/>
          <w:vertAlign w:val="superscript"/>
          <w:lang w:val="en-GB"/>
        </w:rPr>
        <w:t>2</w:t>
      </w:r>
      <w:r>
        <w:rPr>
          <w:u w:val="single"/>
          <w:lang w:val="en-GB"/>
        </w:rPr>
        <w:t xml:space="preserve">– used in </w:t>
      </w:r>
      <w:proofErr w:type="spellStart"/>
      <w:r w:rsidRPr="007012F1">
        <w:rPr>
          <w:i/>
          <w:color w:val="000000"/>
          <w:u w:val="single"/>
          <w:lang w:val="en-GB"/>
        </w:rPr>
        <w:t>plotFitESF</w:t>
      </w:r>
      <w:proofErr w:type="spellEnd"/>
      <w:r w:rsidRPr="007012F1">
        <w:rPr>
          <w:i/>
          <w:color w:val="000000"/>
          <w:u w:val="single"/>
          <w:lang w:val="en-GB"/>
        </w:rPr>
        <w:t>()</w:t>
      </w:r>
    </w:p>
    <w:p w:rsidR="007012F1" w:rsidRPr="007012F1" w:rsidRDefault="007012F1" w:rsidP="00595994">
      <w:pPr>
        <w:widowControl w:val="0"/>
        <w:autoSpaceDE w:val="0"/>
        <w:autoSpaceDN w:val="0"/>
        <w:adjustRightInd w:val="0"/>
        <w:spacing w:after="0"/>
        <w:ind w:left="720"/>
        <w:rPr>
          <w:lang w:val="en-GB"/>
        </w:rPr>
      </w:pPr>
      <w:proofErr w:type="spellStart"/>
      <w:r>
        <w:rPr>
          <w:lang w:val="en-GB"/>
        </w:rPr>
        <w:t>Dlib</w:t>
      </w:r>
      <w:proofErr w:type="spellEnd"/>
      <w:r>
        <w:rPr>
          <w:lang w:val="en-GB"/>
        </w:rPr>
        <w:t xml:space="preserve"> provides a function </w:t>
      </w:r>
      <w:proofErr w:type="spellStart"/>
      <w:r>
        <w:rPr>
          <w:i/>
          <w:lang w:val="en-GB"/>
        </w:rPr>
        <w:t>r_squared</w:t>
      </w:r>
      <w:proofErr w:type="spellEnd"/>
      <w:r>
        <w:rPr>
          <w:lang w:val="en-GB"/>
        </w:rPr>
        <w:t xml:space="preserve"> that calculates the R</w:t>
      </w:r>
      <w:r>
        <w:rPr>
          <w:vertAlign w:val="superscript"/>
          <w:lang w:val="en-GB"/>
        </w:rPr>
        <w:t>2</w:t>
      </w:r>
      <w:r>
        <w:rPr>
          <w:lang w:val="en-GB"/>
        </w:rPr>
        <w:t xml:space="preserve">, given two vectors: the </w:t>
      </w:r>
      <w:proofErr w:type="spellStart"/>
      <w:r>
        <w:rPr>
          <w:lang w:val="en-GB"/>
        </w:rPr>
        <w:t>fitvalues</w:t>
      </w:r>
      <w:proofErr w:type="spellEnd"/>
      <w:r>
        <w:rPr>
          <w:lang w:val="en-GB"/>
        </w:rPr>
        <w:t xml:space="preserve"> and the </w:t>
      </w:r>
      <w:proofErr w:type="spellStart"/>
      <w:r>
        <w:rPr>
          <w:lang w:val="en-GB"/>
        </w:rPr>
        <w:t>datavalues</w:t>
      </w:r>
      <w:proofErr w:type="spellEnd"/>
      <w:r>
        <w:rPr>
          <w:lang w:val="en-GB"/>
        </w:rPr>
        <w:t>. R</w:t>
      </w:r>
      <w:r>
        <w:rPr>
          <w:vertAlign w:val="superscript"/>
          <w:lang w:val="en-GB"/>
        </w:rPr>
        <w:t>2</w:t>
      </w:r>
      <w:r>
        <w:rPr>
          <w:lang w:val="en-GB"/>
        </w:rPr>
        <w:t xml:space="preserve"> is also called the coefficient of determination and ranges from 0 – 1. 1 being a perfect fit and 0 being a poor fit. </w:t>
      </w:r>
    </w:p>
    <w:p w:rsidR="00DD4CAD" w:rsidRDefault="007E17DB" w:rsidP="00887D6A">
      <w:pPr>
        <w:pStyle w:val="Heading1"/>
        <w:rPr>
          <w:lang w:val="en-GB"/>
        </w:rPr>
      </w:pPr>
      <w:r w:rsidRPr="004F0BA5">
        <w:rPr>
          <w:lang w:val="en-GB"/>
        </w:rPr>
        <w:br w:type="page"/>
      </w:r>
      <w:r w:rsidRPr="004F0BA5">
        <w:rPr>
          <w:lang w:val="en-GB"/>
        </w:rPr>
        <w:lastRenderedPageBreak/>
        <w:t>Calculation</w:t>
      </w:r>
      <w:r w:rsidR="00887D6A">
        <w:rPr>
          <w:lang w:val="en-GB"/>
        </w:rPr>
        <w:t xml:space="preserve"> of MTF, NPS, DQE:</w:t>
      </w:r>
    </w:p>
    <w:p w:rsidR="00FB6109" w:rsidRDefault="00FB6109" w:rsidP="00FB6109">
      <w:pPr>
        <w:pStyle w:val="Heading2"/>
        <w:rPr>
          <w:lang w:val="en-GB"/>
        </w:rPr>
      </w:pPr>
      <w:r>
        <w:rPr>
          <w:lang w:val="en-GB"/>
        </w:rPr>
        <w:t>Overview DQE calculation:</w:t>
      </w:r>
    </w:p>
    <w:p w:rsidR="00353D0B" w:rsidRPr="00353D0B" w:rsidRDefault="00353D0B" w:rsidP="00353D0B">
      <w:pPr>
        <w:rPr>
          <w:b/>
          <w:color w:val="00B0F0"/>
          <w:vertAlign w:val="subscript"/>
          <w:lang w:val="en-GB"/>
        </w:rPr>
      </w:pPr>
      <w:r w:rsidRPr="00353D0B">
        <w:rPr>
          <w:b/>
          <w:color w:val="00B0F0"/>
          <w:lang w:val="en-GB"/>
        </w:rPr>
        <w:t>DQE (n) = NEQ(n) / SNR</w:t>
      </w:r>
      <w:r w:rsidRPr="00353D0B">
        <w:rPr>
          <w:b/>
          <w:color w:val="00B0F0"/>
          <w:vertAlign w:val="superscript"/>
          <w:lang w:val="en-GB"/>
        </w:rPr>
        <w:t>2</w:t>
      </w:r>
      <w:r w:rsidRPr="00353D0B">
        <w:rPr>
          <w:b/>
          <w:color w:val="00B0F0"/>
          <w:vertAlign w:val="subscript"/>
          <w:lang w:val="en-GB"/>
        </w:rPr>
        <w:t>ideal</w:t>
      </w:r>
    </w:p>
    <w:p w:rsidR="00353D0B" w:rsidRPr="002931FB" w:rsidRDefault="00353D0B" w:rsidP="00353D0B">
      <w:pPr>
        <w:rPr>
          <w:lang w:val="en-GB"/>
        </w:rPr>
      </w:pPr>
      <w:r>
        <w:rPr>
          <w:lang w:val="en-GB"/>
        </w:rPr>
        <w:t>For the DQE w</w:t>
      </w:r>
      <w:r w:rsidRPr="002931FB">
        <w:rPr>
          <w:lang w:val="en-GB"/>
        </w:rPr>
        <w:t>e need :</w:t>
      </w:r>
    </w:p>
    <w:p w:rsidR="00353D0B" w:rsidRPr="002931FB" w:rsidRDefault="00353D0B" w:rsidP="00353D0B">
      <w:pPr>
        <w:pStyle w:val="ListParagraph"/>
        <w:numPr>
          <w:ilvl w:val="0"/>
          <w:numId w:val="11"/>
        </w:numPr>
        <w:rPr>
          <w:b/>
          <w:lang w:val="en-GB"/>
        </w:rPr>
      </w:pPr>
      <w:r>
        <w:rPr>
          <w:b/>
          <w:lang w:val="en-GB"/>
        </w:rPr>
        <w:t>NEQ</w:t>
      </w:r>
      <w:r>
        <w:rPr>
          <w:b/>
          <w:lang w:val="en-GB"/>
        </w:rPr>
        <w:br/>
      </w:r>
      <w:proofErr w:type="spellStart"/>
      <w:r w:rsidRPr="00353D0B">
        <w:rPr>
          <w:b/>
          <w:color w:val="00B0F0"/>
          <w:lang w:val="en-GB"/>
        </w:rPr>
        <w:t>NEQ</w:t>
      </w:r>
      <w:proofErr w:type="spellEnd"/>
      <w:r w:rsidRPr="00353D0B">
        <w:rPr>
          <w:b/>
          <w:color w:val="00B0F0"/>
          <w:lang w:val="en-GB"/>
        </w:rPr>
        <w:t xml:space="preserve"> = </w:t>
      </w:r>
      <w:r w:rsidR="00121904">
        <w:rPr>
          <w:b/>
          <w:color w:val="00B0F0"/>
          <w:lang w:val="en-GB"/>
        </w:rPr>
        <w:t>G</w:t>
      </w:r>
      <w:r w:rsidR="00121904">
        <w:rPr>
          <w:b/>
          <w:color w:val="00B0F0"/>
          <w:vertAlign w:val="superscript"/>
          <w:lang w:val="en-GB"/>
        </w:rPr>
        <w:t xml:space="preserve">2 </w:t>
      </w:r>
      <w:r w:rsidR="00121904">
        <w:rPr>
          <w:b/>
          <w:color w:val="00B0F0"/>
          <w:lang w:val="en-GB"/>
        </w:rPr>
        <w:t xml:space="preserve">* </w:t>
      </w:r>
      <w:r w:rsidRPr="00353D0B">
        <w:rPr>
          <w:b/>
          <w:color w:val="00B0F0"/>
          <w:lang w:val="en-GB"/>
        </w:rPr>
        <w:t>[MTF(n)]</w:t>
      </w:r>
      <w:r w:rsidRPr="00353D0B">
        <w:rPr>
          <w:b/>
          <w:color w:val="00B0F0"/>
          <w:vertAlign w:val="superscript"/>
          <w:lang w:val="en-GB"/>
        </w:rPr>
        <w:t>2</w:t>
      </w:r>
      <w:r w:rsidRPr="00353D0B">
        <w:rPr>
          <w:b/>
          <w:color w:val="00B0F0"/>
          <w:lang w:val="en-GB"/>
        </w:rPr>
        <w:t xml:space="preserve"> / NPS(n)</w:t>
      </w:r>
      <w:r>
        <w:rPr>
          <w:lang w:val="en-GB"/>
        </w:rPr>
        <w:br/>
        <w:t>for this we need:</w:t>
      </w:r>
    </w:p>
    <w:p w:rsidR="00353D0B" w:rsidRPr="00FF548E" w:rsidRDefault="00353D0B" w:rsidP="00353D0B">
      <w:pPr>
        <w:pStyle w:val="ListParagraph"/>
        <w:numPr>
          <w:ilvl w:val="1"/>
          <w:numId w:val="11"/>
        </w:numPr>
        <w:rPr>
          <w:b/>
          <w:lang w:val="en-GB"/>
        </w:rPr>
      </w:pPr>
      <w:r>
        <w:rPr>
          <w:b/>
          <w:lang w:val="en-GB"/>
        </w:rPr>
        <w:t>(E or P)MTF (n)</w:t>
      </w:r>
      <w:r w:rsidR="008979CE" w:rsidRPr="008979CE">
        <w:rPr>
          <w:b/>
          <w:noProof/>
          <w:lang w:val="en-GB"/>
        </w:rPr>
        <w:t xml:space="preserve"> </w:t>
      </w:r>
      <w:r w:rsidR="008979CE" w:rsidRPr="008979CE">
        <w:rPr>
          <w:noProof/>
          <w:lang w:val="en-GB"/>
        </w:rPr>
        <w:t>(Dobbins, 1995)</w:t>
      </w:r>
      <w:r w:rsidR="008979CE">
        <w:rPr>
          <w:noProof/>
          <w:lang w:val="en-GB"/>
        </w:rPr>
        <w:t xml:space="preserve"> or </w:t>
      </w:r>
      <w:r w:rsidR="008979CE" w:rsidRPr="008979CE">
        <w:rPr>
          <w:noProof/>
          <w:lang w:val="en-GB"/>
        </w:rPr>
        <w:t>(Flynn &amp; Samei, 1999) resp.</w:t>
      </w:r>
      <w:r>
        <w:rPr>
          <w:b/>
          <w:lang w:val="en-GB"/>
        </w:rPr>
        <w:br/>
      </w:r>
      <w:r>
        <w:rPr>
          <w:lang w:val="en-GB"/>
        </w:rPr>
        <w:t>EMTF can be estimated by averaging several PMTF:</w:t>
      </w:r>
      <w:r>
        <w:rPr>
          <w:b/>
          <w:lang w:val="en-GB"/>
        </w:rPr>
        <w:br/>
      </w:r>
      <w:r w:rsidRPr="00FF548E">
        <w:rPr>
          <w:lang w:val="en-GB"/>
        </w:rPr>
        <w:t>P</w:t>
      </w:r>
      <w:r>
        <w:rPr>
          <w:lang w:val="en-GB"/>
        </w:rPr>
        <w:t>(resampling)</w:t>
      </w:r>
      <w:r w:rsidRPr="00FF548E">
        <w:rPr>
          <w:lang w:val="en-GB"/>
        </w:rPr>
        <w:t xml:space="preserve">MTF is the </w:t>
      </w:r>
      <w:proofErr w:type="spellStart"/>
      <w:r w:rsidRPr="00FF548E">
        <w:rPr>
          <w:lang w:val="en-GB"/>
        </w:rPr>
        <w:t>fourier</w:t>
      </w:r>
      <w:proofErr w:type="spellEnd"/>
      <w:r w:rsidRPr="00FF548E">
        <w:rPr>
          <w:lang w:val="en-GB"/>
        </w:rPr>
        <w:t xml:space="preserve"> transform of:</w:t>
      </w:r>
    </w:p>
    <w:p w:rsidR="00353D0B" w:rsidRPr="00FF548E" w:rsidRDefault="00353D0B" w:rsidP="00353D0B">
      <w:pPr>
        <w:pStyle w:val="ListParagraph"/>
        <w:numPr>
          <w:ilvl w:val="3"/>
          <w:numId w:val="11"/>
        </w:numPr>
        <w:rPr>
          <w:b/>
          <w:lang w:val="en-GB"/>
        </w:rPr>
      </w:pPr>
      <w:r>
        <w:rPr>
          <w:b/>
          <w:lang w:val="en-GB"/>
        </w:rPr>
        <w:t>LSF</w:t>
      </w:r>
      <w:r>
        <w:rPr>
          <w:b/>
          <w:lang w:val="en-GB"/>
        </w:rPr>
        <w:br/>
      </w:r>
      <w:r>
        <w:rPr>
          <w:lang w:val="en-GB"/>
        </w:rPr>
        <w:t xml:space="preserve">Line spread function. </w:t>
      </w:r>
      <w:r>
        <w:rPr>
          <w:lang w:val="en-GB"/>
        </w:rPr>
        <w:br/>
        <w:t>Derivative of:</w:t>
      </w:r>
    </w:p>
    <w:p w:rsidR="00353D0B" w:rsidRPr="00FF548E" w:rsidRDefault="00353D0B" w:rsidP="00353D0B">
      <w:pPr>
        <w:pStyle w:val="ListParagraph"/>
        <w:numPr>
          <w:ilvl w:val="4"/>
          <w:numId w:val="11"/>
        </w:numPr>
        <w:rPr>
          <w:b/>
          <w:lang w:val="en-GB"/>
        </w:rPr>
      </w:pPr>
      <w:r>
        <w:rPr>
          <w:b/>
          <w:lang w:val="en-GB"/>
        </w:rPr>
        <w:t>ESF</w:t>
      </w:r>
      <w:r>
        <w:rPr>
          <w:b/>
          <w:lang w:val="en-GB"/>
        </w:rPr>
        <w:br/>
      </w:r>
      <w:r>
        <w:rPr>
          <w:lang w:val="en-GB"/>
        </w:rPr>
        <w:t>Edge spread function. Pixel value against distance from edge.</w:t>
      </w:r>
      <w:r>
        <w:rPr>
          <w:lang w:val="en-GB"/>
        </w:rPr>
        <w:br/>
        <w:t>We need:</w:t>
      </w:r>
    </w:p>
    <w:p w:rsidR="00353D0B" w:rsidRDefault="00353D0B" w:rsidP="00353D0B">
      <w:pPr>
        <w:pStyle w:val="ListParagraph"/>
        <w:numPr>
          <w:ilvl w:val="5"/>
          <w:numId w:val="11"/>
        </w:numPr>
        <w:rPr>
          <w:b/>
          <w:lang w:val="en-GB"/>
        </w:rPr>
      </w:pPr>
      <w:r>
        <w:rPr>
          <w:b/>
          <w:lang w:val="en-GB"/>
        </w:rPr>
        <w:t>Sharp edge image</w:t>
      </w:r>
    </w:p>
    <w:p w:rsidR="00353D0B" w:rsidRDefault="00353D0B" w:rsidP="00353D0B">
      <w:pPr>
        <w:pStyle w:val="ListParagraph"/>
        <w:numPr>
          <w:ilvl w:val="1"/>
          <w:numId w:val="11"/>
        </w:numPr>
        <w:rPr>
          <w:b/>
          <w:lang w:val="en-GB"/>
        </w:rPr>
      </w:pPr>
      <w:r>
        <w:rPr>
          <w:b/>
          <w:lang w:val="en-GB"/>
        </w:rPr>
        <w:t>NPS (n)</w:t>
      </w:r>
      <w:r>
        <w:rPr>
          <w:b/>
          <w:lang w:val="en-GB"/>
        </w:rPr>
        <w:br/>
      </w:r>
      <w:r>
        <w:rPr>
          <w:lang w:val="en-GB"/>
        </w:rPr>
        <w:t>for this we need:</w:t>
      </w:r>
    </w:p>
    <w:p w:rsidR="00353D0B" w:rsidRPr="00121904" w:rsidRDefault="00353D0B" w:rsidP="00353D0B">
      <w:pPr>
        <w:pStyle w:val="ListParagraph"/>
        <w:numPr>
          <w:ilvl w:val="2"/>
          <w:numId w:val="11"/>
        </w:numPr>
        <w:rPr>
          <w:b/>
          <w:lang w:val="en-GB"/>
        </w:rPr>
      </w:pPr>
      <w:r>
        <w:rPr>
          <w:b/>
          <w:lang w:val="en-GB"/>
        </w:rPr>
        <w:t xml:space="preserve">Fourier Transform </w:t>
      </w:r>
      <w:r>
        <w:rPr>
          <w:lang w:val="en-GB"/>
        </w:rPr>
        <w:br/>
        <w:t xml:space="preserve">of </w:t>
      </w:r>
      <w:proofErr w:type="spellStart"/>
      <w:r>
        <w:rPr>
          <w:lang w:val="en-GB"/>
        </w:rPr>
        <w:t>RoI’s</w:t>
      </w:r>
      <w:proofErr w:type="spellEnd"/>
      <w:r>
        <w:rPr>
          <w:lang w:val="en-GB"/>
        </w:rPr>
        <w:t xml:space="preserve"> open beam image(s)</w:t>
      </w:r>
    </w:p>
    <w:p w:rsidR="00121904" w:rsidRPr="00FF548E" w:rsidRDefault="00121904" w:rsidP="00121904">
      <w:pPr>
        <w:pStyle w:val="ListParagraph"/>
        <w:numPr>
          <w:ilvl w:val="1"/>
          <w:numId w:val="11"/>
        </w:numPr>
        <w:rPr>
          <w:b/>
          <w:lang w:val="en-GB"/>
        </w:rPr>
      </w:pPr>
      <w:r>
        <w:rPr>
          <w:b/>
          <w:lang w:val="en-GB"/>
        </w:rPr>
        <w:t>G</w:t>
      </w:r>
      <w:r>
        <w:rPr>
          <w:b/>
          <w:vertAlign w:val="superscript"/>
          <w:lang w:val="en-GB"/>
        </w:rPr>
        <w:t>2</w:t>
      </w:r>
      <w:r>
        <w:rPr>
          <w:lang w:val="en-GB"/>
        </w:rPr>
        <w:br/>
        <w:t>The system gain.</w:t>
      </w:r>
    </w:p>
    <w:p w:rsidR="00353D0B" w:rsidRDefault="00353D0B" w:rsidP="00353D0B">
      <w:pPr>
        <w:pStyle w:val="ListParagraph"/>
        <w:ind w:left="2160"/>
        <w:rPr>
          <w:b/>
          <w:lang w:val="en-GB"/>
        </w:rPr>
      </w:pPr>
    </w:p>
    <w:p w:rsidR="00353D0B" w:rsidRPr="002931FB" w:rsidRDefault="00353D0B" w:rsidP="00353D0B">
      <w:pPr>
        <w:pStyle w:val="ListParagraph"/>
        <w:numPr>
          <w:ilvl w:val="0"/>
          <w:numId w:val="11"/>
        </w:numPr>
        <w:rPr>
          <w:b/>
          <w:lang w:val="en-GB"/>
        </w:rPr>
      </w:pPr>
      <w:r>
        <w:rPr>
          <w:b/>
          <w:lang w:val="en-GB"/>
        </w:rPr>
        <w:t>SNR</w:t>
      </w:r>
      <w:r>
        <w:rPr>
          <w:b/>
          <w:vertAlign w:val="superscript"/>
          <w:lang w:val="en-GB"/>
        </w:rPr>
        <w:t>2</w:t>
      </w:r>
      <w:r>
        <w:rPr>
          <w:b/>
          <w:vertAlign w:val="subscript"/>
          <w:lang w:val="en-GB"/>
        </w:rPr>
        <w:t>ideal</w:t>
      </w:r>
      <w:r>
        <w:rPr>
          <w:b/>
          <w:lang w:val="en-GB"/>
        </w:rPr>
        <w:br/>
      </w:r>
      <w:r>
        <w:rPr>
          <w:lang w:val="en-GB"/>
        </w:rPr>
        <w:t>for this we need:</w:t>
      </w:r>
    </w:p>
    <w:p w:rsidR="00353D0B" w:rsidRPr="002931FB" w:rsidRDefault="00353D0B" w:rsidP="00353D0B">
      <w:pPr>
        <w:pStyle w:val="ListParagraph"/>
        <w:numPr>
          <w:ilvl w:val="1"/>
          <w:numId w:val="11"/>
        </w:numPr>
        <w:rPr>
          <w:b/>
          <w:lang w:val="en-GB"/>
        </w:rPr>
      </w:pPr>
      <w:r>
        <w:rPr>
          <w:b/>
          <w:lang w:val="en-GB"/>
        </w:rPr>
        <w:t>SNR</w:t>
      </w:r>
      <w:r>
        <w:rPr>
          <w:b/>
          <w:vertAlign w:val="superscript"/>
          <w:lang w:val="en-GB"/>
        </w:rPr>
        <w:t>2</w:t>
      </w:r>
      <w:r>
        <w:rPr>
          <w:b/>
          <w:vertAlign w:val="subscript"/>
          <w:lang w:val="en-GB"/>
        </w:rPr>
        <w:t>ideal</w:t>
      </w:r>
      <w:r>
        <w:rPr>
          <w:b/>
          <w:lang w:val="en-GB"/>
        </w:rPr>
        <w:t>/exposure</w:t>
      </w:r>
      <w:r>
        <w:rPr>
          <w:b/>
          <w:lang w:val="en-GB"/>
        </w:rPr>
        <w:br/>
      </w:r>
      <w:r>
        <w:rPr>
          <w:lang w:val="en-GB"/>
        </w:rPr>
        <w:t>a quantity that can be obtained by:</w:t>
      </w:r>
    </w:p>
    <w:p w:rsidR="00353D0B" w:rsidRPr="002931FB" w:rsidRDefault="00353D0B" w:rsidP="00353D0B">
      <w:pPr>
        <w:pStyle w:val="ListParagraph"/>
        <w:numPr>
          <w:ilvl w:val="2"/>
          <w:numId w:val="11"/>
        </w:numPr>
        <w:rPr>
          <w:b/>
          <w:lang w:val="en-GB"/>
        </w:rPr>
      </w:pPr>
      <w:r>
        <w:rPr>
          <w:lang w:val="en-GB"/>
        </w:rPr>
        <w:t>Tabulated values for specific beam qualities.</w:t>
      </w:r>
      <w:r>
        <w:rPr>
          <w:noProof/>
          <w:lang w:val="en-GB"/>
        </w:rPr>
        <w:t xml:space="preserve"> </w:t>
      </w:r>
      <w:r w:rsidRPr="002931FB">
        <w:rPr>
          <w:noProof/>
          <w:lang w:val="en-GB"/>
        </w:rPr>
        <w:t>(Dobbins, 1995)</w:t>
      </w:r>
      <w:r>
        <w:rPr>
          <w:noProof/>
        </w:rPr>
        <w:t xml:space="preserve"> (Hoeschen, 2001)</w:t>
      </w:r>
    </w:p>
    <w:p w:rsidR="00353D0B" w:rsidRDefault="00353D0B" w:rsidP="00353D0B">
      <w:pPr>
        <w:pStyle w:val="ListParagraph"/>
        <w:numPr>
          <w:ilvl w:val="2"/>
          <w:numId w:val="11"/>
        </w:numPr>
        <w:rPr>
          <w:lang w:val="en-GB"/>
        </w:rPr>
      </w:pPr>
      <w:r>
        <w:rPr>
          <w:lang w:val="en-GB"/>
        </w:rPr>
        <w:t xml:space="preserve">Estimation by computational modelling. </w:t>
      </w:r>
      <w:r w:rsidRPr="00353D0B">
        <w:rPr>
          <w:noProof/>
          <w:lang w:val="en-GB"/>
        </w:rPr>
        <w:t>(Flynn &amp; Samei, 1999)</w:t>
      </w:r>
      <w:r w:rsidR="00240D51">
        <w:rPr>
          <w:noProof/>
          <w:lang w:val="en-GB"/>
        </w:rPr>
        <w:t xml:space="preserve"> See included screen captures.</w:t>
      </w:r>
    </w:p>
    <w:p w:rsidR="00240D51" w:rsidRDefault="00240D51" w:rsidP="0038487A">
      <w:pPr>
        <w:pStyle w:val="ListParagraph"/>
        <w:numPr>
          <w:ilvl w:val="3"/>
          <w:numId w:val="11"/>
        </w:numPr>
        <w:rPr>
          <w:lang w:val="en-GB"/>
        </w:rPr>
      </w:pPr>
      <w:r>
        <w:rPr>
          <w:lang w:val="en-GB"/>
        </w:rPr>
        <w:t xml:space="preserve">They use mass-energy absorption coefficients from: </w:t>
      </w:r>
      <w:r w:rsidRPr="00240D51">
        <w:rPr>
          <w:lang w:val="en-GB"/>
        </w:rPr>
        <w:t>http://physics.nist.gov/PhysRefData/XrayMassCoef/</w:t>
      </w:r>
      <w:r w:rsidR="0038487A">
        <w:rPr>
          <w:lang w:val="en-GB"/>
        </w:rPr>
        <w:br/>
        <w:t xml:space="preserve">In dry air: </w:t>
      </w:r>
      <w:r w:rsidR="0038487A" w:rsidRPr="0038487A">
        <w:rPr>
          <w:lang w:val="en-GB"/>
        </w:rPr>
        <w:t>http://physics.nist.gov/PhysRefData/XrayMassCoef/ComTab/air.html</w:t>
      </w:r>
    </w:p>
    <w:p w:rsidR="00FB6109" w:rsidRPr="006876AF" w:rsidRDefault="00353D0B" w:rsidP="00FB6109">
      <w:pPr>
        <w:pStyle w:val="ListParagraph"/>
        <w:numPr>
          <w:ilvl w:val="1"/>
          <w:numId w:val="11"/>
        </w:numPr>
        <w:rPr>
          <w:b/>
          <w:lang w:val="en-GB"/>
        </w:rPr>
      </w:pPr>
      <w:r>
        <w:rPr>
          <w:noProof/>
          <w:lang w:val="en-GB"/>
        </w:rPr>
        <w:t xml:space="preserve">The </w:t>
      </w:r>
      <w:r w:rsidRPr="00FB6109">
        <w:rPr>
          <w:b/>
          <w:noProof/>
          <w:lang w:val="en-GB"/>
        </w:rPr>
        <w:t xml:space="preserve">exposure </w:t>
      </w:r>
      <w:r>
        <w:rPr>
          <w:b/>
          <w:noProof/>
          <w:lang w:val="en-GB"/>
        </w:rPr>
        <w:br/>
      </w:r>
      <w:r>
        <w:rPr>
          <w:noProof/>
          <w:lang w:val="en-GB"/>
        </w:rPr>
        <w:t>used in the measurements of MTF and NPS.</w:t>
      </w:r>
    </w:p>
    <w:p w:rsidR="00887D6A" w:rsidRPr="00887D6A" w:rsidRDefault="0048202A" w:rsidP="00887D6A">
      <w:pPr>
        <w:pStyle w:val="Heading2"/>
        <w:rPr>
          <w:lang w:val="en-GB"/>
        </w:rPr>
      </w:pPr>
      <w:r>
        <w:rPr>
          <w:lang w:val="en-GB"/>
        </w:rPr>
        <w:br w:type="page"/>
      </w:r>
      <w:r w:rsidR="00887D6A">
        <w:rPr>
          <w:lang w:val="en-GB"/>
        </w:rPr>
        <w:lastRenderedPageBreak/>
        <w:t>MTF</w:t>
      </w:r>
    </w:p>
    <w:p w:rsidR="007E17DB" w:rsidRPr="004F0BA5" w:rsidRDefault="007E17DB" w:rsidP="00595994">
      <w:pPr>
        <w:rPr>
          <w:lang w:val="en-GB"/>
        </w:rPr>
      </w:pPr>
      <w:r w:rsidRPr="004F0BA5">
        <w:rPr>
          <w:lang w:val="en-GB"/>
        </w:rPr>
        <w:t xml:space="preserve">The user should be given the option to calculate the MTF in different ways. </w:t>
      </w:r>
    </w:p>
    <w:p w:rsidR="00961038" w:rsidRPr="004F0BA5" w:rsidRDefault="007E17DB" w:rsidP="00595994">
      <w:pPr>
        <w:rPr>
          <w:lang w:val="en-GB"/>
        </w:rPr>
      </w:pPr>
      <w:r w:rsidRPr="004F0BA5">
        <w:rPr>
          <w:lang w:val="en-GB"/>
        </w:rPr>
        <w:t xml:space="preserve">The </w:t>
      </w:r>
      <w:r w:rsidR="00961038" w:rsidRPr="004F0BA5">
        <w:rPr>
          <w:lang w:val="en-GB"/>
        </w:rPr>
        <w:t>way that is</w:t>
      </w:r>
      <w:r w:rsidRPr="004F0BA5">
        <w:rPr>
          <w:lang w:val="en-GB"/>
        </w:rPr>
        <w:t xml:space="preserve"> implement</w:t>
      </w:r>
      <w:r w:rsidR="00961038" w:rsidRPr="004F0BA5">
        <w:rPr>
          <w:lang w:val="en-GB"/>
        </w:rPr>
        <w:t>ed works by the following steps</w:t>
      </w:r>
      <w:r w:rsidR="006876AF">
        <w:rPr>
          <w:lang w:val="en-GB"/>
        </w:rPr>
        <w:t>. In brackets are the corresponding class members.</w:t>
      </w:r>
    </w:p>
    <w:p w:rsidR="00961038" w:rsidRPr="004F0BA5" w:rsidRDefault="00961038" w:rsidP="00595994">
      <w:pPr>
        <w:numPr>
          <w:ilvl w:val="0"/>
          <w:numId w:val="3"/>
        </w:numPr>
        <w:rPr>
          <w:lang w:val="en-GB"/>
        </w:rPr>
      </w:pPr>
      <w:r w:rsidRPr="004F0BA5">
        <w:rPr>
          <w:lang w:val="en-GB"/>
        </w:rPr>
        <w:t>Determination of the edge line by finding the point of change from bright to dark or vice versa.</w:t>
      </w:r>
      <w:r w:rsidR="006876AF">
        <w:rPr>
          <w:lang w:val="en-GB"/>
        </w:rPr>
        <w:t xml:space="preserve"> </w:t>
      </w:r>
    </w:p>
    <w:p w:rsidR="00961038" w:rsidRPr="004F0BA5" w:rsidRDefault="00961038" w:rsidP="00595994">
      <w:pPr>
        <w:numPr>
          <w:ilvl w:val="0"/>
          <w:numId w:val="3"/>
        </w:numPr>
        <w:rPr>
          <w:lang w:val="en-GB"/>
        </w:rPr>
      </w:pPr>
      <w:r w:rsidRPr="004F0BA5">
        <w:rPr>
          <w:lang w:val="en-GB"/>
        </w:rPr>
        <w:t>Calculating the distance to the edge line for each point and plot the value of all points against the distance from the edge.</w:t>
      </w:r>
    </w:p>
    <w:p w:rsidR="00961038" w:rsidRPr="004F0BA5" w:rsidRDefault="00961038" w:rsidP="00595994">
      <w:pPr>
        <w:numPr>
          <w:ilvl w:val="0"/>
          <w:numId w:val="3"/>
        </w:numPr>
        <w:rPr>
          <w:lang w:val="en-GB"/>
        </w:rPr>
      </w:pPr>
      <w:r w:rsidRPr="004F0BA5">
        <w:rPr>
          <w:lang w:val="en-GB"/>
        </w:rPr>
        <w:t xml:space="preserve">Binning these points using a </w:t>
      </w:r>
      <w:proofErr w:type="spellStart"/>
      <w:r w:rsidRPr="004F0BA5">
        <w:rPr>
          <w:lang w:val="en-GB"/>
        </w:rPr>
        <w:t>binsize</w:t>
      </w:r>
      <w:proofErr w:type="spellEnd"/>
      <w:r w:rsidRPr="004F0BA5">
        <w:rPr>
          <w:lang w:val="en-GB"/>
        </w:rPr>
        <w:t xml:space="preserve"> set by the user. This gives the discrete ESF.</w:t>
      </w:r>
    </w:p>
    <w:p w:rsidR="00961038" w:rsidRPr="004F0BA5" w:rsidRDefault="00961038" w:rsidP="00595994">
      <w:pPr>
        <w:numPr>
          <w:ilvl w:val="0"/>
          <w:numId w:val="3"/>
        </w:numPr>
        <w:rPr>
          <w:lang w:val="en-GB"/>
        </w:rPr>
      </w:pPr>
      <w:r w:rsidRPr="004F0BA5">
        <w:rPr>
          <w:lang w:val="en-GB"/>
        </w:rPr>
        <w:t>M</w:t>
      </w:r>
      <w:r w:rsidR="007E17DB" w:rsidRPr="004F0BA5">
        <w:rPr>
          <w:lang w:val="en-GB"/>
        </w:rPr>
        <w:t xml:space="preserve">aking a fit through the (binned) </w:t>
      </w:r>
      <w:proofErr w:type="spellStart"/>
      <w:r w:rsidR="007E17DB" w:rsidRPr="004F0BA5">
        <w:rPr>
          <w:lang w:val="en-GB"/>
        </w:rPr>
        <w:t>datapoints</w:t>
      </w:r>
      <w:proofErr w:type="spellEnd"/>
      <w:r w:rsidRPr="004F0BA5">
        <w:rPr>
          <w:lang w:val="en-GB"/>
        </w:rPr>
        <w:t xml:space="preserve"> using an error function</w:t>
      </w:r>
      <w:r w:rsidR="007E17DB" w:rsidRPr="004F0BA5">
        <w:rPr>
          <w:lang w:val="en-GB"/>
        </w:rPr>
        <w:t xml:space="preserve">. </w:t>
      </w:r>
    </w:p>
    <w:p w:rsidR="007E17DB" w:rsidRPr="004F0BA5" w:rsidRDefault="00961038" w:rsidP="00595994">
      <w:pPr>
        <w:numPr>
          <w:ilvl w:val="0"/>
          <w:numId w:val="3"/>
        </w:numPr>
        <w:rPr>
          <w:lang w:val="en-GB"/>
        </w:rPr>
      </w:pPr>
      <w:r w:rsidRPr="004F0BA5">
        <w:rPr>
          <w:lang w:val="en-GB"/>
        </w:rPr>
        <w:t>Differentiation of this fitted function gives the LSF.</w:t>
      </w:r>
      <w:r w:rsidR="007E17DB" w:rsidRPr="004F0BA5">
        <w:rPr>
          <w:lang w:val="en-GB"/>
        </w:rPr>
        <w:t xml:space="preserve"> </w:t>
      </w:r>
    </w:p>
    <w:p w:rsidR="00961038" w:rsidRPr="004F0BA5" w:rsidRDefault="00961038" w:rsidP="00595994">
      <w:pPr>
        <w:numPr>
          <w:ilvl w:val="1"/>
          <w:numId w:val="3"/>
        </w:numPr>
        <w:rPr>
          <w:lang w:val="en-GB"/>
        </w:rPr>
      </w:pPr>
      <w:r w:rsidRPr="004F0BA5">
        <w:rPr>
          <w:lang w:val="en-GB"/>
        </w:rPr>
        <w:t>Differentiation by</w:t>
      </w:r>
      <w:r w:rsidR="006876AF">
        <w:rPr>
          <w:lang w:val="en-GB"/>
        </w:rPr>
        <w:t xml:space="preserve"> using the</w:t>
      </w:r>
      <w:r w:rsidRPr="004F0BA5">
        <w:rPr>
          <w:lang w:val="en-GB"/>
        </w:rPr>
        <w:t xml:space="preserve"> f</w:t>
      </w:r>
      <w:r w:rsidR="006876AF">
        <w:rPr>
          <w:lang w:val="en-GB"/>
        </w:rPr>
        <w:t>itting parameters or numerical differentiation are both possible (see options).</w:t>
      </w:r>
    </w:p>
    <w:p w:rsidR="00961038" w:rsidRPr="004F0BA5" w:rsidRDefault="00961038" w:rsidP="00595994">
      <w:pPr>
        <w:numPr>
          <w:ilvl w:val="0"/>
          <w:numId w:val="3"/>
        </w:numPr>
        <w:rPr>
          <w:lang w:val="en-GB"/>
        </w:rPr>
      </w:pPr>
      <w:r w:rsidRPr="004F0BA5">
        <w:rPr>
          <w:lang w:val="en-GB"/>
        </w:rPr>
        <w:t xml:space="preserve">Fast Fourier Transforming of the LSF gives the MTF. </w:t>
      </w:r>
    </w:p>
    <w:p w:rsidR="00961038" w:rsidRPr="004F0BA5" w:rsidRDefault="00A42A85" w:rsidP="00595994">
      <w:pPr>
        <w:numPr>
          <w:ilvl w:val="0"/>
          <w:numId w:val="3"/>
        </w:numPr>
        <w:rPr>
          <w:lang w:val="en-GB"/>
        </w:rPr>
      </w:pPr>
      <w:r w:rsidRPr="004F0BA5">
        <w:rPr>
          <w:lang w:val="en-GB"/>
        </w:rPr>
        <w:t>Maximization</w:t>
      </w:r>
      <w:r w:rsidR="004D341B" w:rsidRPr="004F0BA5">
        <w:rPr>
          <w:lang w:val="en-GB"/>
        </w:rPr>
        <w:t xml:space="preserve"> of MTF</w:t>
      </w:r>
      <w:r w:rsidR="006876AF">
        <w:rPr>
          <w:lang w:val="en-GB"/>
        </w:rPr>
        <w:t xml:space="preserve"> (TODO, s</w:t>
      </w:r>
      <w:r w:rsidRPr="004F0BA5">
        <w:rPr>
          <w:lang w:val="en-GB"/>
        </w:rPr>
        <w:t>ee below).</w:t>
      </w:r>
    </w:p>
    <w:p w:rsidR="00961038" w:rsidRPr="004F0BA5" w:rsidRDefault="00FB6109" w:rsidP="00595994">
      <w:pPr>
        <w:rPr>
          <w:lang w:val="en-GB"/>
        </w:rPr>
      </w:pPr>
      <w:r>
        <w:rPr>
          <w:lang w:val="en-GB"/>
        </w:rPr>
        <w:t>Another implementation is</w:t>
      </w:r>
      <w:r w:rsidR="00961038" w:rsidRPr="004F0BA5">
        <w:rPr>
          <w:lang w:val="en-GB"/>
        </w:rPr>
        <w:t xml:space="preserve"> discussed</w:t>
      </w:r>
      <w:r w:rsidR="007E17DB" w:rsidRPr="004F0BA5">
        <w:rPr>
          <w:lang w:val="en-GB"/>
        </w:rPr>
        <w:t xml:space="preserve"> by </w:t>
      </w:r>
      <w:proofErr w:type="spellStart"/>
      <w:r w:rsidR="007E17DB" w:rsidRPr="004F0BA5">
        <w:rPr>
          <w:lang w:val="en-GB"/>
        </w:rPr>
        <w:t>Samei</w:t>
      </w:r>
      <w:proofErr w:type="spellEnd"/>
      <w:r w:rsidR="007E17DB" w:rsidRPr="004F0BA5">
        <w:rPr>
          <w:lang w:val="en-GB"/>
        </w:rPr>
        <w:t xml:space="preserve"> et. al. (1998)</w:t>
      </w:r>
      <w:r w:rsidR="006F5CCB" w:rsidRPr="004F0BA5">
        <w:rPr>
          <w:lang w:val="en-GB"/>
        </w:rPr>
        <w:t xml:space="preserve">. </w:t>
      </w:r>
      <w:r w:rsidR="00961038" w:rsidRPr="004F0BA5">
        <w:rPr>
          <w:lang w:val="en-GB"/>
        </w:rPr>
        <w:t>This method consists of the following steps:</w:t>
      </w:r>
    </w:p>
    <w:p w:rsidR="00961038" w:rsidRPr="004F0BA5" w:rsidRDefault="00961038" w:rsidP="00595994">
      <w:pPr>
        <w:numPr>
          <w:ilvl w:val="0"/>
          <w:numId w:val="5"/>
        </w:numPr>
        <w:rPr>
          <w:lang w:val="en-GB"/>
        </w:rPr>
      </w:pPr>
      <w:r w:rsidRPr="004F0BA5">
        <w:rPr>
          <w:lang w:val="en-GB"/>
        </w:rPr>
        <w:t>Exponential-to-linear transformation.</w:t>
      </w:r>
    </w:p>
    <w:p w:rsidR="00961038" w:rsidRPr="004F0BA5" w:rsidRDefault="00961038" w:rsidP="00595994">
      <w:pPr>
        <w:numPr>
          <w:ilvl w:val="0"/>
          <w:numId w:val="5"/>
        </w:numPr>
        <w:rPr>
          <w:lang w:val="en-GB"/>
        </w:rPr>
      </w:pPr>
      <w:r w:rsidRPr="004F0BA5">
        <w:rPr>
          <w:lang w:val="en-GB"/>
        </w:rPr>
        <w:t>Image is converted to an 8-bit binary image by supplying a threshold value (average of the signal of the two sides).</w:t>
      </w:r>
    </w:p>
    <w:p w:rsidR="007E17DB" w:rsidRPr="004F0BA5" w:rsidRDefault="00961038" w:rsidP="00595994">
      <w:pPr>
        <w:numPr>
          <w:ilvl w:val="0"/>
          <w:numId w:val="5"/>
        </w:numPr>
        <w:rPr>
          <w:lang w:val="en-GB"/>
        </w:rPr>
      </w:pPr>
      <w:r w:rsidRPr="004F0BA5">
        <w:rPr>
          <w:lang w:val="en-GB"/>
        </w:rPr>
        <w:t>Determination of angle and position of the edge with double Hough transformation.</w:t>
      </w:r>
    </w:p>
    <w:p w:rsidR="00961038" w:rsidRPr="004F0BA5" w:rsidRDefault="00961038" w:rsidP="00595994">
      <w:pPr>
        <w:numPr>
          <w:ilvl w:val="0"/>
          <w:numId w:val="5"/>
        </w:numPr>
        <w:rPr>
          <w:lang w:val="en-GB"/>
        </w:rPr>
      </w:pPr>
      <w:r w:rsidRPr="004F0BA5">
        <w:rPr>
          <w:lang w:val="en-GB"/>
        </w:rPr>
        <w:t>Projection of points to the distance s from the edge. And collection into bins of 0.1*</w:t>
      </w:r>
      <w:proofErr w:type="spellStart"/>
      <w:r w:rsidRPr="004F0BA5">
        <w:rPr>
          <w:lang w:val="en-GB"/>
        </w:rPr>
        <w:t>pixelsize</w:t>
      </w:r>
      <w:proofErr w:type="spellEnd"/>
      <w:r w:rsidRPr="004F0BA5">
        <w:rPr>
          <w:lang w:val="en-GB"/>
        </w:rPr>
        <w:t xml:space="preserve">. This gives the </w:t>
      </w:r>
      <w:proofErr w:type="spellStart"/>
      <w:r w:rsidRPr="004F0BA5">
        <w:rPr>
          <w:lang w:val="en-GB"/>
        </w:rPr>
        <w:t>ESF</w:t>
      </w:r>
      <w:r w:rsidRPr="004F0BA5">
        <w:rPr>
          <w:vertAlign w:val="subscript"/>
          <w:lang w:val="en-GB"/>
        </w:rPr>
        <w:t>k</w:t>
      </w:r>
      <w:proofErr w:type="spellEnd"/>
      <w:r w:rsidRPr="004F0BA5">
        <w:rPr>
          <w:vertAlign w:val="subscript"/>
          <w:lang w:val="en-GB"/>
        </w:rPr>
        <w:t xml:space="preserve"> </w:t>
      </w:r>
      <w:r w:rsidRPr="004F0BA5">
        <w:rPr>
          <w:lang w:val="en-GB"/>
        </w:rPr>
        <w:t>array, the discrete ESF.</w:t>
      </w:r>
    </w:p>
    <w:p w:rsidR="00961038" w:rsidRPr="004F0BA5" w:rsidRDefault="00961038" w:rsidP="00595994">
      <w:pPr>
        <w:numPr>
          <w:ilvl w:val="0"/>
          <w:numId w:val="5"/>
        </w:numPr>
        <w:rPr>
          <w:lang w:val="en-GB"/>
        </w:rPr>
      </w:pPr>
      <w:r w:rsidRPr="004F0BA5">
        <w:rPr>
          <w:lang w:val="en-GB"/>
        </w:rPr>
        <w:t xml:space="preserve">This </w:t>
      </w:r>
      <w:proofErr w:type="spellStart"/>
      <w:r w:rsidR="00F23E9B" w:rsidRPr="004F0BA5">
        <w:rPr>
          <w:lang w:val="en-GB"/>
        </w:rPr>
        <w:t>ESF</w:t>
      </w:r>
      <w:r w:rsidR="00F23E9B" w:rsidRPr="004F0BA5">
        <w:rPr>
          <w:vertAlign w:val="subscript"/>
          <w:lang w:val="en-GB"/>
        </w:rPr>
        <w:t>k</w:t>
      </w:r>
      <w:proofErr w:type="spellEnd"/>
      <w:r w:rsidR="00F23E9B" w:rsidRPr="004F0BA5">
        <w:rPr>
          <w:lang w:val="en-GB"/>
        </w:rPr>
        <w:t xml:space="preserve"> </w:t>
      </w:r>
      <w:r w:rsidRPr="004F0BA5">
        <w:rPr>
          <w:lang w:val="en-GB"/>
        </w:rPr>
        <w:t>array is smoothed using a 4</w:t>
      </w:r>
      <w:r w:rsidRPr="004F0BA5">
        <w:rPr>
          <w:vertAlign w:val="superscript"/>
          <w:lang w:val="en-GB"/>
        </w:rPr>
        <w:t>th</w:t>
      </w:r>
      <w:r w:rsidRPr="004F0BA5">
        <w:rPr>
          <w:lang w:val="en-GB"/>
        </w:rPr>
        <w:t xml:space="preserve"> order, Gaussian-weighted, moving polynomial fit.</w:t>
      </w:r>
      <w:r w:rsidR="00F23E9B" w:rsidRPr="004F0BA5">
        <w:rPr>
          <w:lang w:val="en-GB"/>
        </w:rPr>
        <w:t xml:space="preserve"> Local smoothing does not confine the ESF to a particular mathematical form: for each element in the </w:t>
      </w:r>
      <w:proofErr w:type="spellStart"/>
      <w:r w:rsidR="00F23E9B" w:rsidRPr="004F0BA5">
        <w:rPr>
          <w:lang w:val="en-GB"/>
        </w:rPr>
        <w:t>ESF</w:t>
      </w:r>
      <w:r w:rsidR="00F23E9B" w:rsidRPr="004F0BA5">
        <w:rPr>
          <w:vertAlign w:val="subscript"/>
          <w:lang w:val="en-GB"/>
        </w:rPr>
        <w:t>k</w:t>
      </w:r>
      <w:proofErr w:type="spellEnd"/>
      <w:r w:rsidR="00F23E9B" w:rsidRPr="004F0BA5">
        <w:rPr>
          <w:lang w:val="en-GB"/>
        </w:rPr>
        <w:t xml:space="preserve"> array, a polynomial function is fit using adjacent elements and the initial element value is replaced by the value predicted by the fit.</w:t>
      </w:r>
      <w:r w:rsidR="00F23E9B" w:rsidRPr="004F0BA5">
        <w:rPr>
          <w:lang w:val="en-GB"/>
        </w:rPr>
        <w:br/>
        <w:t xml:space="preserve">“A least-squares fit is employed for which values near the </w:t>
      </w:r>
      <w:proofErr w:type="spellStart"/>
      <w:r w:rsidR="00F23E9B" w:rsidRPr="004F0BA5">
        <w:rPr>
          <w:lang w:val="en-GB"/>
        </w:rPr>
        <w:t>center</w:t>
      </w:r>
      <w:proofErr w:type="spellEnd"/>
      <w:r w:rsidR="00F23E9B" w:rsidRPr="004F0BA5">
        <w:rPr>
          <w:lang w:val="en-GB"/>
        </w:rPr>
        <w:t>-point are strongly weighted by entering a different variance value for each point.” ?? Weighting function is a Gaussian (see form in article), of which parameters were chosen based on a test performed on simulated edge images… (Can we use this then? Do we need to do a similar test?)</w:t>
      </w:r>
    </w:p>
    <w:p w:rsidR="00F23E9B" w:rsidRPr="004F0BA5" w:rsidRDefault="00F23E9B" w:rsidP="00595994">
      <w:pPr>
        <w:numPr>
          <w:ilvl w:val="0"/>
          <w:numId w:val="5"/>
        </w:numPr>
        <w:rPr>
          <w:lang w:val="en-GB"/>
        </w:rPr>
      </w:pPr>
      <w:r w:rsidRPr="004F0BA5">
        <w:rPr>
          <w:lang w:val="en-GB"/>
        </w:rPr>
        <w:t xml:space="preserve">The </w:t>
      </w:r>
      <w:proofErr w:type="spellStart"/>
      <w:r w:rsidRPr="004F0BA5">
        <w:rPr>
          <w:lang w:val="en-GB"/>
        </w:rPr>
        <w:t>ESF</w:t>
      </w:r>
      <w:r w:rsidRPr="004F0BA5">
        <w:rPr>
          <w:vertAlign w:val="subscript"/>
          <w:lang w:val="en-GB"/>
        </w:rPr>
        <w:t>k</w:t>
      </w:r>
      <w:proofErr w:type="spellEnd"/>
      <w:r w:rsidRPr="004F0BA5">
        <w:rPr>
          <w:lang w:val="en-GB"/>
        </w:rPr>
        <w:t xml:space="preserve"> array is numerically differentiated.</w:t>
      </w:r>
    </w:p>
    <w:p w:rsidR="00F23E9B" w:rsidRPr="004F0BA5" w:rsidRDefault="00F23E9B" w:rsidP="00595994">
      <w:pPr>
        <w:numPr>
          <w:ilvl w:val="0"/>
          <w:numId w:val="5"/>
        </w:numPr>
        <w:rPr>
          <w:lang w:val="en-GB"/>
        </w:rPr>
      </w:pPr>
      <w:r w:rsidRPr="004F0BA5">
        <w:rPr>
          <w:lang w:val="en-GB"/>
        </w:rPr>
        <w:lastRenderedPageBreak/>
        <w:t xml:space="preserve">The baseline of the LSF is </w:t>
      </w:r>
      <w:proofErr w:type="spellStart"/>
      <w:r w:rsidRPr="004F0BA5">
        <w:rPr>
          <w:lang w:val="en-GB"/>
        </w:rPr>
        <w:t>substracted</w:t>
      </w:r>
      <w:proofErr w:type="spellEnd"/>
      <w:r w:rsidRPr="004F0BA5">
        <w:rPr>
          <w:lang w:val="en-GB"/>
        </w:rPr>
        <w:t xml:space="preserve"> using a linear fit to the 10-nm-long portions of the LSF tails.</w:t>
      </w:r>
    </w:p>
    <w:p w:rsidR="00A42A85" w:rsidRPr="004F0BA5" w:rsidRDefault="00A42A85" w:rsidP="00595994">
      <w:pPr>
        <w:numPr>
          <w:ilvl w:val="0"/>
          <w:numId w:val="5"/>
        </w:numPr>
        <w:rPr>
          <w:lang w:val="en-GB"/>
        </w:rPr>
      </w:pPr>
      <w:r w:rsidRPr="004F0BA5">
        <w:rPr>
          <w:lang w:val="en-GB"/>
        </w:rPr>
        <w:t xml:space="preserve">A </w:t>
      </w:r>
      <w:proofErr w:type="spellStart"/>
      <w:r w:rsidRPr="004F0BA5">
        <w:rPr>
          <w:lang w:val="en-GB"/>
        </w:rPr>
        <w:t>Hanning</w:t>
      </w:r>
      <w:proofErr w:type="spellEnd"/>
      <w:r w:rsidRPr="004F0BA5">
        <w:rPr>
          <w:lang w:val="en-GB"/>
        </w:rPr>
        <w:t xml:space="preserve"> filter with a window width of 20 mm is applied to the LSF to establish a sampling rate of 0.05 cycles/mm.</w:t>
      </w:r>
    </w:p>
    <w:p w:rsidR="00A42A85" w:rsidRPr="004F0BA5" w:rsidRDefault="00A42A85" w:rsidP="00595994">
      <w:pPr>
        <w:numPr>
          <w:ilvl w:val="0"/>
          <w:numId w:val="5"/>
        </w:numPr>
        <w:rPr>
          <w:lang w:val="en-GB"/>
        </w:rPr>
      </w:pPr>
      <w:proofErr w:type="spellStart"/>
      <w:r w:rsidRPr="004F0BA5">
        <w:rPr>
          <w:lang w:val="en-GB"/>
        </w:rPr>
        <w:t>Presampling</w:t>
      </w:r>
      <w:proofErr w:type="spellEnd"/>
      <w:r w:rsidRPr="004F0BA5">
        <w:rPr>
          <w:lang w:val="en-GB"/>
        </w:rPr>
        <w:t xml:space="preserve"> MTF is obtained by a Fast Fourier Transform of the LSF. </w:t>
      </w:r>
    </w:p>
    <w:p w:rsidR="00A42A85" w:rsidRPr="004F0BA5" w:rsidRDefault="00A42A85" w:rsidP="00595994">
      <w:pPr>
        <w:numPr>
          <w:ilvl w:val="0"/>
          <w:numId w:val="5"/>
        </w:numPr>
        <w:rPr>
          <w:lang w:val="en-GB"/>
        </w:rPr>
      </w:pPr>
      <w:r w:rsidRPr="004F0BA5">
        <w:rPr>
          <w:lang w:val="en-GB"/>
        </w:rPr>
        <w:t xml:space="preserve">This is repeated for 17 angles in an +-0.16 degrees, by varying by 0.02 degrees each time. The MTF’s are each integrated from 0 – 2 cycles/mm and the angle associated with the maximum of this MTF integral is identified as the best estimate for the edge angle and its MTF is the result. </w:t>
      </w:r>
    </w:p>
    <w:p w:rsidR="00A42A85" w:rsidRPr="004F0BA5" w:rsidRDefault="00A42A85" w:rsidP="00595994">
      <w:pPr>
        <w:ind w:left="234"/>
        <w:rPr>
          <w:lang w:val="en-GB"/>
        </w:rPr>
      </w:pPr>
      <w:r w:rsidRPr="004F0BA5">
        <w:rPr>
          <w:lang w:val="en-GB"/>
        </w:rPr>
        <w:t xml:space="preserve">The extent of the regions used by </w:t>
      </w:r>
      <w:proofErr w:type="spellStart"/>
      <w:r w:rsidRPr="004F0BA5">
        <w:rPr>
          <w:lang w:val="en-GB"/>
        </w:rPr>
        <w:t>Samei</w:t>
      </w:r>
      <w:proofErr w:type="spellEnd"/>
      <w:r w:rsidRPr="004F0BA5">
        <w:rPr>
          <w:lang w:val="en-GB"/>
        </w:rPr>
        <w:t xml:space="preserve"> are not feasible for the Medipix3…</w:t>
      </w:r>
      <w:r w:rsidR="008D5FBB">
        <w:rPr>
          <w:lang w:val="en-GB"/>
        </w:rPr>
        <w:t xml:space="preserve"> The LSF looks significantly different than ours, so the </w:t>
      </w:r>
      <w:proofErr w:type="spellStart"/>
      <w:r w:rsidR="008D5FBB">
        <w:rPr>
          <w:lang w:val="en-GB"/>
        </w:rPr>
        <w:t>Hanning</w:t>
      </w:r>
      <w:proofErr w:type="spellEnd"/>
      <w:r w:rsidR="008D5FBB">
        <w:rPr>
          <w:lang w:val="en-GB"/>
        </w:rPr>
        <w:t xml:space="preserve"> filter and baseline </w:t>
      </w:r>
      <w:proofErr w:type="spellStart"/>
      <w:r w:rsidR="008D5FBB">
        <w:rPr>
          <w:lang w:val="en-GB"/>
        </w:rPr>
        <w:t>substraction</w:t>
      </w:r>
      <w:proofErr w:type="spellEnd"/>
      <w:r w:rsidR="008D5FBB">
        <w:rPr>
          <w:lang w:val="en-GB"/>
        </w:rPr>
        <w:t xml:space="preserve"> or extrapolation of the tails (as in other papers) might not be the way to go. (?)</w:t>
      </w:r>
      <w:r w:rsidR="008D5FBB">
        <w:rPr>
          <w:lang w:val="en-GB"/>
        </w:rPr>
        <w:br/>
      </w:r>
      <w:r w:rsidRPr="004F0BA5">
        <w:rPr>
          <w:lang w:val="en-GB"/>
        </w:rPr>
        <w:t>But we CAN use the iterative MTF maximization by varying the angle. Only one parameter changes and then the entire “</w:t>
      </w:r>
      <w:proofErr w:type="spellStart"/>
      <w:r w:rsidRPr="004F0BA5">
        <w:rPr>
          <w:lang w:val="en-GB"/>
        </w:rPr>
        <w:t>Calc</w:t>
      </w:r>
      <w:proofErr w:type="spellEnd"/>
      <w:r w:rsidRPr="004F0BA5">
        <w:rPr>
          <w:lang w:val="en-GB"/>
        </w:rPr>
        <w:t xml:space="preserve"> MTF” procedure can be repeated:</w:t>
      </w:r>
    </w:p>
    <w:p w:rsidR="00A42A85" w:rsidRPr="004F0BA5" w:rsidRDefault="00595994" w:rsidP="00595994">
      <w:pPr>
        <w:ind w:left="234"/>
        <w:rPr>
          <w:u w:val="single"/>
          <w:lang w:val="en-GB"/>
        </w:rPr>
      </w:pPr>
      <w:r w:rsidRPr="004F0BA5">
        <w:rPr>
          <w:u w:val="single"/>
          <w:lang w:val="en-GB"/>
        </w:rPr>
        <w:t xml:space="preserve">(still) </w:t>
      </w:r>
      <w:r w:rsidR="00A42A85" w:rsidRPr="004F0BA5">
        <w:rPr>
          <w:u w:val="single"/>
          <w:lang w:val="en-GB"/>
        </w:rPr>
        <w:t>TO DO for MTF calculation:</w:t>
      </w:r>
    </w:p>
    <w:p w:rsidR="00A42A85" w:rsidRDefault="00A42A85" w:rsidP="00595994">
      <w:pPr>
        <w:numPr>
          <w:ilvl w:val="0"/>
          <w:numId w:val="4"/>
        </w:numPr>
        <w:rPr>
          <w:lang w:val="en-GB"/>
        </w:rPr>
      </w:pPr>
      <w:r w:rsidRPr="004F0BA5">
        <w:rPr>
          <w:lang w:val="en-GB"/>
        </w:rPr>
        <w:t xml:space="preserve">Maximize MTF by angle variation. </w:t>
      </w:r>
    </w:p>
    <w:p w:rsidR="008D5FBB" w:rsidRDefault="008D5FBB" w:rsidP="00595994">
      <w:pPr>
        <w:numPr>
          <w:ilvl w:val="0"/>
          <w:numId w:val="4"/>
        </w:numPr>
        <w:rPr>
          <w:lang w:val="en-GB"/>
        </w:rPr>
      </w:pPr>
      <w:r>
        <w:rPr>
          <w:lang w:val="en-GB"/>
        </w:rPr>
        <w:t xml:space="preserve">(?)Use a </w:t>
      </w:r>
      <w:proofErr w:type="spellStart"/>
      <w:r>
        <w:rPr>
          <w:lang w:val="en-GB"/>
        </w:rPr>
        <w:t>Hanning</w:t>
      </w:r>
      <w:proofErr w:type="spellEnd"/>
      <w:r>
        <w:rPr>
          <w:lang w:val="en-GB"/>
        </w:rPr>
        <w:t xml:space="preserve"> filter.</w:t>
      </w:r>
    </w:p>
    <w:p w:rsidR="008D5FBB" w:rsidRPr="004F0BA5" w:rsidRDefault="008D5FBB" w:rsidP="00595994">
      <w:pPr>
        <w:numPr>
          <w:ilvl w:val="0"/>
          <w:numId w:val="4"/>
        </w:numPr>
        <w:rPr>
          <w:lang w:val="en-GB"/>
        </w:rPr>
      </w:pPr>
      <w:r>
        <w:rPr>
          <w:lang w:val="en-GB"/>
        </w:rPr>
        <w:t xml:space="preserve">(?) Use baseline </w:t>
      </w:r>
      <w:proofErr w:type="spellStart"/>
      <w:r>
        <w:rPr>
          <w:lang w:val="en-GB"/>
        </w:rPr>
        <w:t>substraction</w:t>
      </w:r>
      <w:proofErr w:type="spellEnd"/>
      <w:r>
        <w:rPr>
          <w:lang w:val="en-GB"/>
        </w:rPr>
        <w:t xml:space="preserve"> or extrapolation of the tails. </w:t>
      </w:r>
    </w:p>
    <w:p w:rsidR="00595994" w:rsidRDefault="004D341B" w:rsidP="008D5FBB">
      <w:pPr>
        <w:numPr>
          <w:ilvl w:val="0"/>
          <w:numId w:val="4"/>
        </w:numPr>
        <w:rPr>
          <w:lang w:val="en-GB"/>
        </w:rPr>
      </w:pPr>
      <w:r w:rsidRPr="004F0BA5">
        <w:rPr>
          <w:lang w:val="en-GB"/>
        </w:rPr>
        <w:t>Implement slit method.</w:t>
      </w:r>
      <w:r w:rsidR="00BD7BED" w:rsidRPr="004F0BA5">
        <w:rPr>
          <w:lang w:val="en-GB"/>
        </w:rPr>
        <w:t xml:space="preserve"> </w:t>
      </w:r>
      <w:r w:rsidR="008D5FBB">
        <w:rPr>
          <w:lang w:val="en-GB"/>
        </w:rPr>
        <w:t>(</w:t>
      </w:r>
      <w:r w:rsidR="008D5FBB" w:rsidRPr="004F0BA5">
        <w:rPr>
          <w:lang w:val="en-GB"/>
        </w:rPr>
        <w:t xml:space="preserve">Try Fujita’s </w:t>
      </w:r>
      <w:r w:rsidR="008D5FBB">
        <w:rPr>
          <w:lang w:val="en-GB"/>
        </w:rPr>
        <w:t xml:space="preserve">slit </w:t>
      </w:r>
      <w:r w:rsidR="008D5FBB" w:rsidRPr="004F0BA5">
        <w:rPr>
          <w:lang w:val="en-GB"/>
        </w:rPr>
        <w:t>method. (“Simple”).</w:t>
      </w:r>
      <w:r w:rsidR="008D5FBB">
        <w:rPr>
          <w:lang w:val="en-GB"/>
        </w:rPr>
        <w:t>)</w:t>
      </w:r>
    </w:p>
    <w:p w:rsidR="00887D6A" w:rsidRDefault="00B335A2" w:rsidP="00595994">
      <w:pPr>
        <w:numPr>
          <w:ilvl w:val="0"/>
          <w:numId w:val="4"/>
        </w:numPr>
        <w:rPr>
          <w:lang w:val="en-GB"/>
        </w:rPr>
      </w:pPr>
      <w:r w:rsidRPr="00B335A2">
        <w:rPr>
          <w:lang w:val="en-GB"/>
        </w:rPr>
        <w:t>(?)</w:t>
      </w:r>
      <w:r w:rsidR="00887D6A">
        <w:rPr>
          <w:lang w:val="en-GB"/>
        </w:rPr>
        <w:t>Get the calculation to work for horizontal edges.</w:t>
      </w:r>
    </w:p>
    <w:p w:rsidR="008D5FBB" w:rsidRPr="001301F3" w:rsidRDefault="008D5FBB" w:rsidP="008D5FBB">
      <w:pPr>
        <w:numPr>
          <w:ilvl w:val="0"/>
          <w:numId w:val="4"/>
        </w:numPr>
        <w:rPr>
          <w:lang w:val="en-GB"/>
        </w:rPr>
      </w:pPr>
      <w:r w:rsidRPr="001301F3">
        <w:rPr>
          <w:lang w:val="en-GB"/>
        </w:rPr>
        <w:t xml:space="preserve">(?) Better quantization of goodness of fit. </w:t>
      </w:r>
      <w:r w:rsidRPr="008D5FBB">
        <w:rPr>
          <w:lang w:val="en-GB"/>
        </w:rPr>
        <w:sym w:font="Wingdings" w:char="F0E0"/>
      </w:r>
      <w:r w:rsidRPr="001301F3">
        <w:rPr>
          <w:lang w:val="en-GB"/>
        </w:rPr>
        <w:t xml:space="preserve"> R2 and mean squared error are given.</w:t>
      </w:r>
    </w:p>
    <w:p w:rsidR="008D5FBB" w:rsidRPr="004F0BA5" w:rsidRDefault="008D5FBB" w:rsidP="008D5FBB">
      <w:pPr>
        <w:ind w:left="594"/>
        <w:rPr>
          <w:lang w:val="en-GB"/>
        </w:rPr>
      </w:pPr>
    </w:p>
    <w:p w:rsidR="003413F1" w:rsidRPr="004F0BA5" w:rsidRDefault="00595994" w:rsidP="00887D6A">
      <w:pPr>
        <w:pStyle w:val="Heading2"/>
        <w:rPr>
          <w:lang w:val="en-GB"/>
        </w:rPr>
      </w:pPr>
      <w:r w:rsidRPr="004F0BA5">
        <w:rPr>
          <w:lang w:val="en-GB"/>
        </w:rPr>
        <w:br w:type="page"/>
      </w:r>
      <w:r w:rsidRPr="004F0BA5">
        <w:rPr>
          <w:lang w:val="en-GB"/>
        </w:rPr>
        <w:lastRenderedPageBreak/>
        <w:t>NPS</w:t>
      </w:r>
      <w:r w:rsidR="00D121C4" w:rsidRPr="004F0BA5">
        <w:rPr>
          <w:lang w:val="en-GB"/>
        </w:rPr>
        <w:t xml:space="preserve"> </w:t>
      </w:r>
      <w:r w:rsidRPr="004F0BA5">
        <w:rPr>
          <w:lang w:val="en-GB"/>
        </w:rPr>
        <w:t>calculation</w:t>
      </w:r>
    </w:p>
    <w:p w:rsidR="00595994" w:rsidRPr="004F0BA5" w:rsidRDefault="00595994" w:rsidP="00595994">
      <w:pPr>
        <w:rPr>
          <w:lang w:val="en-GB"/>
        </w:rPr>
      </w:pPr>
      <w:r w:rsidRPr="004F0BA5">
        <w:rPr>
          <w:lang w:val="en-GB"/>
        </w:rPr>
        <w:t>To calculate the NPS, the method as described in the Handbook of Medical Imaging (</w:t>
      </w:r>
      <w:proofErr w:type="spellStart"/>
      <w:r w:rsidRPr="004F0BA5">
        <w:rPr>
          <w:lang w:val="en-GB"/>
        </w:rPr>
        <w:t>Beutel</w:t>
      </w:r>
      <w:proofErr w:type="spellEnd"/>
      <w:r w:rsidRPr="004F0BA5">
        <w:rPr>
          <w:lang w:val="en-GB"/>
        </w:rPr>
        <w:t xml:space="preserve"> et al.) and by </w:t>
      </w:r>
      <w:r w:rsidR="00353D0B" w:rsidRPr="00353D0B">
        <w:rPr>
          <w:noProof/>
          <w:lang w:val="en-GB"/>
        </w:rPr>
        <w:t xml:space="preserve"> (Dobbins, 1995)</w:t>
      </w:r>
      <w:r w:rsidR="00353D0B">
        <w:rPr>
          <w:noProof/>
          <w:lang w:val="en-GB"/>
        </w:rPr>
        <w:t>.</w:t>
      </w:r>
      <w:r w:rsidR="00353D0B" w:rsidRPr="00353D0B">
        <w:rPr>
          <w:lang w:val="en-GB"/>
        </w:rPr>
        <w:t xml:space="preserve"> </w:t>
      </w:r>
      <w:r w:rsidR="00D121C4" w:rsidRPr="004F0BA5">
        <w:rPr>
          <w:lang w:val="en-GB"/>
        </w:rPr>
        <w:t>The method is described by the steps below in order of the calculation. Which is not necessarily the order of implementation.</w:t>
      </w:r>
      <w:r w:rsidR="001301F3">
        <w:rPr>
          <w:lang w:val="en-GB"/>
        </w:rPr>
        <w:t xml:space="preserve"> </w:t>
      </w:r>
    </w:p>
    <w:p w:rsidR="00595994" w:rsidRPr="004F0BA5" w:rsidRDefault="00595994" w:rsidP="00595994">
      <w:pPr>
        <w:rPr>
          <w:u w:val="single"/>
          <w:lang w:val="en-GB"/>
        </w:rPr>
      </w:pPr>
      <w:r w:rsidRPr="004F0BA5">
        <w:rPr>
          <w:u w:val="single"/>
          <w:lang w:val="en-GB"/>
        </w:rPr>
        <w:t>TO DO:</w:t>
      </w:r>
    </w:p>
    <w:p w:rsidR="00595994" w:rsidRPr="004F0BA5" w:rsidRDefault="00613E0F" w:rsidP="00595994">
      <w:pPr>
        <w:numPr>
          <w:ilvl w:val="0"/>
          <w:numId w:val="6"/>
        </w:numPr>
        <w:rPr>
          <w:lang w:val="en-GB"/>
        </w:rPr>
      </w:pPr>
      <w:r>
        <w:rPr>
          <w:lang w:val="en-GB"/>
        </w:rPr>
        <w:t>(?)</w:t>
      </w:r>
      <w:r w:rsidR="00595994" w:rsidRPr="004F0BA5">
        <w:rPr>
          <w:lang w:val="en-GB"/>
        </w:rPr>
        <w:t xml:space="preserve">Determine characteristic curve. </w:t>
      </w:r>
    </w:p>
    <w:p w:rsidR="00595994" w:rsidRPr="004F0BA5" w:rsidRDefault="00613E0F" w:rsidP="00595994">
      <w:pPr>
        <w:numPr>
          <w:ilvl w:val="0"/>
          <w:numId w:val="6"/>
        </w:numPr>
        <w:rPr>
          <w:lang w:val="en-GB"/>
        </w:rPr>
      </w:pPr>
      <w:r>
        <w:rPr>
          <w:lang w:val="en-GB"/>
        </w:rPr>
        <w:t>(?)</w:t>
      </w:r>
      <w:r w:rsidR="00595994" w:rsidRPr="004F0BA5">
        <w:rPr>
          <w:lang w:val="en-GB"/>
        </w:rPr>
        <w:t>Convert pixel values to be linearly proportional to exposure</w:t>
      </w:r>
      <w:r w:rsidR="008D5048" w:rsidRPr="004F0BA5">
        <w:rPr>
          <w:lang w:val="en-GB"/>
        </w:rPr>
        <w:t xml:space="preserve"> (using characteristic curve)</w:t>
      </w:r>
      <w:r w:rsidR="00595994" w:rsidRPr="004F0BA5">
        <w:rPr>
          <w:lang w:val="en-GB"/>
        </w:rPr>
        <w:t>.</w:t>
      </w:r>
    </w:p>
    <w:p w:rsidR="00595994" w:rsidRPr="004F0BA5" w:rsidRDefault="001301F3" w:rsidP="00595994">
      <w:pPr>
        <w:numPr>
          <w:ilvl w:val="0"/>
          <w:numId w:val="6"/>
        </w:numPr>
        <w:rPr>
          <w:lang w:val="en-GB"/>
        </w:rPr>
      </w:pPr>
      <w:r>
        <w:rPr>
          <w:lang w:val="en-GB"/>
        </w:rPr>
        <w:t xml:space="preserve">[User] </w:t>
      </w:r>
      <w:r w:rsidR="00595994" w:rsidRPr="004F0BA5">
        <w:rPr>
          <w:lang w:val="en-GB"/>
        </w:rPr>
        <w:t>Take multiple flat field images (at multiple exposures).</w:t>
      </w:r>
    </w:p>
    <w:p w:rsidR="00595994" w:rsidRPr="004F0BA5" w:rsidRDefault="001301F3" w:rsidP="00595994">
      <w:pPr>
        <w:numPr>
          <w:ilvl w:val="0"/>
          <w:numId w:val="6"/>
        </w:numPr>
        <w:rPr>
          <w:lang w:val="en-GB"/>
        </w:rPr>
      </w:pPr>
      <w:r>
        <w:rPr>
          <w:lang w:val="en-GB"/>
        </w:rPr>
        <w:t xml:space="preserve">[User] </w:t>
      </w:r>
      <w:r w:rsidR="00595994" w:rsidRPr="004F0BA5">
        <w:rPr>
          <w:lang w:val="en-GB"/>
        </w:rPr>
        <w:t>Determine best size of ROI (N) and number of ROI. (M)</w:t>
      </w:r>
      <w:r>
        <w:rPr>
          <w:lang w:val="en-GB"/>
        </w:rPr>
        <w:t>. Choose ROI.</w:t>
      </w:r>
    </w:p>
    <w:p w:rsidR="00595994" w:rsidRPr="00757A56" w:rsidRDefault="00595994" w:rsidP="00595994">
      <w:pPr>
        <w:numPr>
          <w:ilvl w:val="0"/>
          <w:numId w:val="6"/>
        </w:numPr>
        <w:rPr>
          <w:strike/>
          <w:lang w:val="en-GB"/>
        </w:rPr>
      </w:pPr>
      <w:r w:rsidRPr="00757A56">
        <w:rPr>
          <w:strike/>
          <w:lang w:val="en-GB"/>
        </w:rPr>
        <w:t>Correct for background trends from ROI by fitting a planar ramp.</w:t>
      </w:r>
      <w:r w:rsidR="00613E0F">
        <w:rPr>
          <w:strike/>
          <w:lang w:val="en-GB"/>
        </w:rPr>
        <w:t xml:space="preserve"> [DONE]</w:t>
      </w:r>
    </w:p>
    <w:p w:rsidR="00595994" w:rsidRPr="008D5FBB" w:rsidRDefault="00595994" w:rsidP="00595994">
      <w:pPr>
        <w:numPr>
          <w:ilvl w:val="0"/>
          <w:numId w:val="6"/>
        </w:numPr>
        <w:rPr>
          <w:strike/>
          <w:lang w:val="en-GB"/>
        </w:rPr>
      </w:pPr>
      <w:r w:rsidRPr="008D5FBB">
        <w:rPr>
          <w:strike/>
          <w:lang w:val="en-GB"/>
        </w:rPr>
        <w:t>Calculate the 2D squared Fourier transforms of the ROI.</w:t>
      </w:r>
      <w:r w:rsidR="00613E0F" w:rsidRPr="00613E0F">
        <w:rPr>
          <w:strike/>
          <w:lang w:val="en-GB"/>
        </w:rPr>
        <w:t xml:space="preserve"> </w:t>
      </w:r>
      <w:r w:rsidR="00613E0F">
        <w:rPr>
          <w:strike/>
          <w:lang w:val="en-GB"/>
        </w:rPr>
        <w:t>[DONE]</w:t>
      </w:r>
    </w:p>
    <w:p w:rsidR="00595994" w:rsidRPr="008D5FBB" w:rsidRDefault="00595994" w:rsidP="00595994">
      <w:pPr>
        <w:numPr>
          <w:ilvl w:val="0"/>
          <w:numId w:val="6"/>
        </w:numPr>
        <w:rPr>
          <w:strike/>
          <w:lang w:val="en-GB"/>
        </w:rPr>
      </w:pPr>
      <w:r w:rsidRPr="008D5FBB">
        <w:rPr>
          <w:strike/>
          <w:lang w:val="en-GB"/>
        </w:rPr>
        <w:t xml:space="preserve">Take the ensemble average of all these FT of ROIs </w:t>
      </w:r>
      <w:r w:rsidRPr="008D5FBB">
        <w:rPr>
          <w:rFonts w:ascii="Calibri" w:hAnsi="Calibri"/>
          <w:strike/>
          <w:lang w:val="en-GB"/>
        </w:rPr>
        <w:sym w:font="Wingdings" w:char="F0E0"/>
      </w:r>
      <w:r w:rsidRPr="008D5FBB">
        <w:rPr>
          <w:strike/>
          <w:lang w:val="en-GB"/>
        </w:rPr>
        <w:t xml:space="preserve"> NPS.</w:t>
      </w:r>
      <w:r w:rsidR="00613E0F" w:rsidRPr="00613E0F">
        <w:rPr>
          <w:strike/>
          <w:lang w:val="en-GB"/>
        </w:rPr>
        <w:t xml:space="preserve"> </w:t>
      </w:r>
      <w:r w:rsidR="00613E0F">
        <w:rPr>
          <w:strike/>
          <w:lang w:val="en-GB"/>
        </w:rPr>
        <w:t>[DONE]</w:t>
      </w:r>
    </w:p>
    <w:p w:rsidR="00D121C4" w:rsidRPr="008D5FBB" w:rsidRDefault="00595994" w:rsidP="007D2564">
      <w:pPr>
        <w:numPr>
          <w:ilvl w:val="0"/>
          <w:numId w:val="6"/>
        </w:numPr>
        <w:rPr>
          <w:strike/>
          <w:lang w:val="en-GB"/>
        </w:rPr>
      </w:pPr>
      <w:r w:rsidRPr="008D5FBB">
        <w:rPr>
          <w:strike/>
          <w:lang w:val="en-GB"/>
        </w:rPr>
        <w:t>Calculate 1D NPS.</w:t>
      </w:r>
      <w:r w:rsidR="007D2564" w:rsidRPr="008D5FBB">
        <w:rPr>
          <w:strike/>
          <w:lang w:val="en-GB"/>
        </w:rPr>
        <w:t xml:space="preserve"> </w:t>
      </w:r>
      <w:r w:rsidR="00613E0F">
        <w:rPr>
          <w:strike/>
          <w:lang w:val="en-GB"/>
        </w:rPr>
        <w:t>[DONE]</w:t>
      </w:r>
    </w:p>
    <w:p w:rsidR="00D121C4" w:rsidRPr="004F0BA5" w:rsidRDefault="00D121C4" w:rsidP="00887D6A">
      <w:pPr>
        <w:pStyle w:val="Heading2"/>
        <w:rPr>
          <w:lang w:val="en-GB"/>
        </w:rPr>
      </w:pPr>
      <w:r w:rsidRPr="004F0BA5">
        <w:rPr>
          <w:lang w:val="en-GB"/>
        </w:rPr>
        <w:t>DQE</w:t>
      </w:r>
    </w:p>
    <w:p w:rsidR="00D121C4" w:rsidRPr="004F0BA5" w:rsidRDefault="00D121C4" w:rsidP="00D121C4">
      <w:pPr>
        <w:rPr>
          <w:lang w:val="en-GB"/>
        </w:rPr>
      </w:pPr>
      <w:r w:rsidRPr="004F0BA5">
        <w:rPr>
          <w:lang w:val="en-GB"/>
        </w:rPr>
        <w:t xml:space="preserve">According to the method used for the NPS, it is then not too difficult to calculate the DQE. </w:t>
      </w:r>
      <w:r w:rsidR="001B44F8">
        <w:rPr>
          <w:lang w:val="en-GB"/>
        </w:rPr>
        <w:t>(see overview)</w:t>
      </w:r>
    </w:p>
    <w:p w:rsidR="007D2564" w:rsidRPr="004F0BA5" w:rsidRDefault="00D121C4" w:rsidP="007D2564">
      <w:pPr>
        <w:rPr>
          <w:u w:val="single"/>
          <w:lang w:val="en-GB"/>
        </w:rPr>
      </w:pPr>
      <w:r w:rsidRPr="004F0BA5">
        <w:rPr>
          <w:u w:val="single"/>
          <w:lang w:val="en-GB"/>
        </w:rPr>
        <w:t>TO DO:</w:t>
      </w:r>
    </w:p>
    <w:p w:rsidR="005A5116" w:rsidRPr="005A5116" w:rsidRDefault="005A5116" w:rsidP="005A5116">
      <w:pPr>
        <w:numPr>
          <w:ilvl w:val="0"/>
          <w:numId w:val="6"/>
        </w:numPr>
        <w:rPr>
          <w:lang w:val="en-GB"/>
        </w:rPr>
      </w:pPr>
      <w:r w:rsidRPr="005A5116">
        <w:rPr>
          <w:lang w:val="en-GB"/>
        </w:rPr>
        <w:t>Calculate SNR^2_ideal per exposure from the x-ray spectrum.</w:t>
      </w:r>
    </w:p>
    <w:p w:rsidR="005A5116" w:rsidRDefault="005A5116" w:rsidP="005A5116">
      <w:pPr>
        <w:numPr>
          <w:ilvl w:val="0"/>
          <w:numId w:val="6"/>
        </w:numPr>
        <w:rPr>
          <w:lang w:val="en-GB"/>
        </w:rPr>
      </w:pPr>
      <w:r w:rsidRPr="005A5116">
        <w:rPr>
          <w:lang w:val="en-GB"/>
        </w:rPr>
        <w:t>Determine the exposure.</w:t>
      </w:r>
    </w:p>
    <w:p w:rsidR="007D2564" w:rsidRPr="004F0BA5" w:rsidRDefault="007D2564" w:rsidP="005A5116">
      <w:pPr>
        <w:numPr>
          <w:ilvl w:val="0"/>
          <w:numId w:val="6"/>
        </w:numPr>
        <w:rPr>
          <w:lang w:val="en-GB"/>
        </w:rPr>
      </w:pPr>
      <w:r w:rsidRPr="004F0BA5">
        <w:rPr>
          <w:lang w:val="en-GB"/>
        </w:rPr>
        <w:t>Calculate NEQ.</w:t>
      </w:r>
    </w:p>
    <w:p w:rsidR="00595994" w:rsidRPr="004F0BA5" w:rsidRDefault="007D2564" w:rsidP="00905E38">
      <w:pPr>
        <w:numPr>
          <w:ilvl w:val="0"/>
          <w:numId w:val="6"/>
        </w:numPr>
        <w:rPr>
          <w:lang w:val="en-GB"/>
        </w:rPr>
      </w:pPr>
      <w:r w:rsidRPr="004F0BA5">
        <w:rPr>
          <w:lang w:val="en-GB"/>
        </w:rPr>
        <w:t>Use EMTF for NEQ calculation (in addition to the PMTF, both should be reported).</w:t>
      </w:r>
      <w:r w:rsidR="00840B5D" w:rsidRPr="00840B5D">
        <w:rPr>
          <w:noProof/>
          <w:lang w:val="en-GB"/>
        </w:rPr>
        <w:t xml:space="preserve"> </w:t>
      </w:r>
      <w:r w:rsidR="00840B5D">
        <w:rPr>
          <w:noProof/>
        </w:rPr>
        <w:t>(Dobbins, 1995)</w:t>
      </w:r>
    </w:p>
    <w:p w:rsidR="00595994" w:rsidRPr="004F0BA5" w:rsidRDefault="00595994" w:rsidP="00595994">
      <w:pPr>
        <w:numPr>
          <w:ilvl w:val="0"/>
          <w:numId w:val="6"/>
        </w:numPr>
        <w:rPr>
          <w:lang w:val="en-GB"/>
        </w:rPr>
      </w:pPr>
      <w:r w:rsidRPr="004F0BA5">
        <w:rPr>
          <w:lang w:val="en-GB"/>
        </w:rPr>
        <w:t>Calculate DQE.</w:t>
      </w:r>
    </w:p>
    <w:p w:rsidR="00887D6A" w:rsidRDefault="00D121C4" w:rsidP="00D121C4">
      <w:pPr>
        <w:numPr>
          <w:ilvl w:val="0"/>
          <w:numId w:val="6"/>
        </w:numPr>
        <w:rPr>
          <w:lang w:val="en-GB"/>
        </w:rPr>
      </w:pPr>
      <w:r w:rsidRPr="004F0BA5">
        <w:rPr>
          <w:lang w:val="en-GB"/>
        </w:rPr>
        <w:t>Calculate DQE(0) by extrapolation of the low-frequency part back to zero.</w:t>
      </w:r>
    </w:p>
    <w:p w:rsidR="001B44F8" w:rsidRPr="002931FB" w:rsidRDefault="001B44F8" w:rsidP="00FB6109">
      <w:pPr>
        <w:pStyle w:val="Heading1"/>
        <w:rPr>
          <w:lang w:val="en-GB"/>
        </w:rPr>
      </w:pPr>
    </w:p>
    <w:p w:rsidR="00887D6A" w:rsidRDefault="001B44F8" w:rsidP="001B44F8">
      <w:pPr>
        <w:pStyle w:val="Heading1"/>
        <w:rPr>
          <w:lang w:val="en-GB"/>
        </w:rPr>
      </w:pPr>
      <w:r>
        <w:rPr>
          <w:lang w:val="en-GB"/>
        </w:rPr>
        <w:t xml:space="preserve"> </w:t>
      </w:r>
      <w:r w:rsidR="00887D6A">
        <w:rPr>
          <w:lang w:val="en-GB"/>
        </w:rPr>
        <w:br w:type="page"/>
      </w:r>
      <w:proofErr w:type="spellStart"/>
      <w:r w:rsidR="00887D6A">
        <w:rPr>
          <w:lang w:val="en-GB"/>
        </w:rPr>
        <w:lastRenderedPageBreak/>
        <w:t>QCstmDQE</w:t>
      </w:r>
      <w:proofErr w:type="spellEnd"/>
      <w:r w:rsidR="00887D6A">
        <w:rPr>
          <w:lang w:val="en-GB"/>
        </w:rPr>
        <w:t xml:space="preserve"> class</w:t>
      </w:r>
    </w:p>
    <w:p w:rsidR="00F97F66" w:rsidRPr="0068248B" w:rsidRDefault="00F97F66" w:rsidP="00887D6A">
      <w:pPr>
        <w:rPr>
          <w:lang w:val="en-GB"/>
        </w:rPr>
      </w:pPr>
      <w:r>
        <w:rPr>
          <w:lang w:val="en-GB"/>
        </w:rPr>
        <w:t>The user can select a region in the visualization tab by dragging the mouse with the right</w:t>
      </w:r>
      <w:r w:rsidR="002B25DE">
        <w:rPr>
          <w:lang w:val="en-GB"/>
        </w:rPr>
        <w:t xml:space="preserve"> </w:t>
      </w:r>
      <w:proofErr w:type="spellStart"/>
      <w:r w:rsidR="002B25DE">
        <w:rPr>
          <w:lang w:val="en-GB"/>
        </w:rPr>
        <w:t>mousebutton</w:t>
      </w:r>
      <w:proofErr w:type="spellEnd"/>
      <w:r w:rsidR="002B25DE">
        <w:rPr>
          <w:lang w:val="en-GB"/>
        </w:rPr>
        <w:t xml:space="preserve"> pressed. An option window pops up and one can then choose to use the region for DQE calculation. The GUI then directly switches to the </w:t>
      </w:r>
      <w:proofErr w:type="spellStart"/>
      <w:r w:rsidR="002B25DE">
        <w:rPr>
          <w:lang w:val="en-GB"/>
        </w:rPr>
        <w:t>DQEtab</w:t>
      </w:r>
      <w:proofErr w:type="spellEnd"/>
      <w:r w:rsidR="002B25DE">
        <w:rPr>
          <w:lang w:val="en-GB"/>
        </w:rPr>
        <w:t xml:space="preserve">, where the correct data is already imported and plotted. The </w:t>
      </w:r>
      <w:r w:rsidR="0068248B">
        <w:rPr>
          <w:lang w:val="en-GB"/>
        </w:rPr>
        <w:t xml:space="preserve">data is also binned and plotted. Whether the user sees the </w:t>
      </w:r>
      <w:proofErr w:type="spellStart"/>
      <w:r w:rsidR="0068248B">
        <w:rPr>
          <w:lang w:val="en-GB"/>
        </w:rPr>
        <w:t>unbinned</w:t>
      </w:r>
      <w:proofErr w:type="spellEnd"/>
      <w:r w:rsidR="0068248B">
        <w:rPr>
          <w:lang w:val="en-GB"/>
        </w:rPr>
        <w:t xml:space="preserve"> data or not is determined by the </w:t>
      </w:r>
      <w:r w:rsidR="0068248B">
        <w:rPr>
          <w:i/>
          <w:lang w:val="en-GB"/>
        </w:rPr>
        <w:t xml:space="preserve">show </w:t>
      </w:r>
      <w:proofErr w:type="spellStart"/>
      <w:r w:rsidR="0068248B">
        <w:rPr>
          <w:i/>
          <w:lang w:val="en-GB"/>
        </w:rPr>
        <w:t>prebinning</w:t>
      </w:r>
      <w:proofErr w:type="spellEnd"/>
      <w:r w:rsidR="0068248B">
        <w:rPr>
          <w:i/>
          <w:lang w:val="en-GB"/>
        </w:rPr>
        <w:t xml:space="preserve"> data</w:t>
      </w:r>
      <w:r w:rsidR="0068248B">
        <w:rPr>
          <w:lang w:val="en-GB"/>
        </w:rPr>
        <w:t xml:space="preserve"> checkbox.</w:t>
      </w:r>
    </w:p>
    <w:p w:rsidR="001B47B7" w:rsidRDefault="001B47B7" w:rsidP="00887D6A">
      <w:pPr>
        <w:rPr>
          <w:lang w:val="en-GB"/>
        </w:rPr>
      </w:pPr>
      <w:r>
        <w:rPr>
          <w:lang w:val="en-GB"/>
        </w:rPr>
        <w:t xml:space="preserve">When the software is connected to the detector, data can be taken directly from the </w:t>
      </w:r>
      <w:proofErr w:type="spellStart"/>
      <w:r>
        <w:rPr>
          <w:lang w:val="en-GB"/>
        </w:rPr>
        <w:t>DQEtab</w:t>
      </w:r>
      <w:proofErr w:type="spellEnd"/>
      <w:r>
        <w:rPr>
          <w:lang w:val="en-GB"/>
        </w:rPr>
        <w:t xml:space="preserve">. The view will switch to the visualization tab. </w:t>
      </w:r>
    </w:p>
    <w:p w:rsidR="002B25DE" w:rsidRDefault="002B25DE" w:rsidP="00887D6A">
      <w:pPr>
        <w:rPr>
          <w:lang w:val="en-GB"/>
        </w:rPr>
      </w:pPr>
      <w:r>
        <w:rPr>
          <w:lang w:val="en-GB"/>
        </w:rPr>
        <w:t xml:space="preserve">The way the MTF is calculated can be </w:t>
      </w:r>
      <w:r w:rsidR="006A72D9">
        <w:rPr>
          <w:lang w:val="en-GB"/>
        </w:rPr>
        <w:t>adjusted</w:t>
      </w:r>
      <w:r>
        <w:rPr>
          <w:lang w:val="en-GB"/>
        </w:rPr>
        <w:t xml:space="preserve"> by the </w:t>
      </w:r>
      <w:r w:rsidR="006A72D9">
        <w:rPr>
          <w:lang w:val="en-GB"/>
        </w:rPr>
        <w:t xml:space="preserve">options in the </w:t>
      </w:r>
      <w:proofErr w:type="spellStart"/>
      <w:r w:rsidR="006A72D9">
        <w:rPr>
          <w:i/>
          <w:lang w:val="en-GB"/>
        </w:rPr>
        <w:t>optionsDialog</w:t>
      </w:r>
      <w:proofErr w:type="spellEnd"/>
      <w:r>
        <w:rPr>
          <w:lang w:val="en-GB"/>
        </w:rPr>
        <w:t>:</w:t>
      </w:r>
    </w:p>
    <w:p w:rsidR="001B47B7" w:rsidRPr="000E3898" w:rsidRDefault="001B47B7" w:rsidP="002B25DE">
      <w:pPr>
        <w:numPr>
          <w:ilvl w:val="0"/>
          <w:numId w:val="8"/>
        </w:numPr>
        <w:rPr>
          <w:i/>
          <w:lang w:val="en-GB"/>
        </w:rPr>
      </w:pPr>
      <w:r w:rsidRPr="001B47B7">
        <w:rPr>
          <w:i/>
          <w:lang w:val="en-GB"/>
        </w:rPr>
        <w:t>Edge vs. Slit radio buttons</w:t>
      </w:r>
      <w:r w:rsidRPr="001B47B7">
        <w:rPr>
          <w:i/>
          <w:lang w:val="en-GB"/>
        </w:rPr>
        <w:br/>
      </w:r>
      <w:r>
        <w:rPr>
          <w:lang w:val="en-GB"/>
        </w:rPr>
        <w:t>These let the user choose between the edge and slit method. Both should be reported for the most accurate MTF. (TO DO: implement slit method.)</w:t>
      </w:r>
    </w:p>
    <w:p w:rsidR="000E3898" w:rsidRPr="001B47B7" w:rsidRDefault="000E3898" w:rsidP="002B25DE">
      <w:pPr>
        <w:numPr>
          <w:ilvl w:val="0"/>
          <w:numId w:val="8"/>
        </w:numPr>
        <w:rPr>
          <w:i/>
          <w:lang w:val="en-GB"/>
        </w:rPr>
      </w:pPr>
      <w:r>
        <w:rPr>
          <w:i/>
          <w:lang w:val="en-GB"/>
        </w:rPr>
        <w:t>Bin data</w:t>
      </w:r>
      <w:r>
        <w:rPr>
          <w:i/>
          <w:lang w:val="en-GB"/>
        </w:rPr>
        <w:br/>
      </w:r>
      <w:r>
        <w:rPr>
          <w:lang w:val="en-GB"/>
        </w:rPr>
        <w:t xml:space="preserve">The user can choose to bin the data and even set the </w:t>
      </w:r>
      <w:proofErr w:type="spellStart"/>
      <w:r>
        <w:rPr>
          <w:lang w:val="en-GB"/>
        </w:rPr>
        <w:t>binsize</w:t>
      </w:r>
      <w:proofErr w:type="spellEnd"/>
      <w:r>
        <w:rPr>
          <w:lang w:val="en-GB"/>
        </w:rPr>
        <w:t xml:space="preserve"> (as long as it is smaller than the dataset and larger than 1.</w:t>
      </w:r>
    </w:p>
    <w:p w:rsidR="002B25DE" w:rsidRDefault="001B47B7" w:rsidP="002B25DE">
      <w:pPr>
        <w:numPr>
          <w:ilvl w:val="0"/>
          <w:numId w:val="8"/>
        </w:numPr>
        <w:rPr>
          <w:lang w:val="en-GB"/>
        </w:rPr>
      </w:pPr>
      <w:r w:rsidRPr="001B47B7">
        <w:rPr>
          <w:i/>
          <w:lang w:val="en-GB"/>
        </w:rPr>
        <w:t>Error function</w:t>
      </w:r>
      <w:r w:rsidR="00AC4EDC">
        <w:rPr>
          <w:i/>
          <w:lang w:val="en-GB"/>
        </w:rPr>
        <w:t xml:space="preserve"> </w:t>
      </w:r>
      <w:r w:rsidR="00AC4EDC">
        <w:rPr>
          <w:lang w:val="en-GB"/>
        </w:rPr>
        <w:t xml:space="preserve">vs </w:t>
      </w:r>
      <w:r w:rsidR="00AC4EDC">
        <w:rPr>
          <w:i/>
          <w:lang w:val="en-GB"/>
        </w:rPr>
        <w:t>Smoothing</w:t>
      </w:r>
      <w:r w:rsidR="002B25DE">
        <w:rPr>
          <w:lang w:val="en-GB"/>
        </w:rPr>
        <w:br/>
        <w:t xml:space="preserve">If </w:t>
      </w:r>
      <w:r w:rsidR="00AC4EDC">
        <w:rPr>
          <w:i/>
          <w:lang w:val="en-GB"/>
        </w:rPr>
        <w:t>Error function</w:t>
      </w:r>
      <w:r w:rsidR="00AC4EDC">
        <w:rPr>
          <w:lang w:val="en-GB"/>
        </w:rPr>
        <w:t xml:space="preserve"> is selected in the </w:t>
      </w:r>
      <w:proofErr w:type="spellStart"/>
      <w:r w:rsidR="00AC4EDC">
        <w:rPr>
          <w:lang w:val="en-GB"/>
        </w:rPr>
        <w:t>combobox</w:t>
      </w:r>
      <w:proofErr w:type="spellEnd"/>
      <w:r w:rsidR="002B25DE">
        <w:rPr>
          <w:lang w:val="en-GB"/>
        </w:rPr>
        <w:t>, an error function is fitted to the (binned) data. This then represents the ESF and is used to calculate the derivative (LSF) (see next point).</w:t>
      </w:r>
      <w:r w:rsidR="002B25DE">
        <w:rPr>
          <w:lang w:val="en-GB"/>
        </w:rPr>
        <w:br/>
        <w:t xml:space="preserve">When </w:t>
      </w:r>
      <w:r w:rsidR="00AC4EDC">
        <w:rPr>
          <w:i/>
          <w:lang w:val="en-GB"/>
        </w:rPr>
        <w:t>Smoothing</w:t>
      </w:r>
      <w:r w:rsidR="00AC4EDC">
        <w:rPr>
          <w:lang w:val="en-GB"/>
        </w:rPr>
        <w:t xml:space="preserve"> is selected</w:t>
      </w:r>
      <w:r w:rsidR="002B25DE">
        <w:rPr>
          <w:lang w:val="en-GB"/>
        </w:rPr>
        <w:t>, the binned data is smoothed by a 4</w:t>
      </w:r>
      <w:r w:rsidR="002B25DE" w:rsidRPr="002B25DE">
        <w:rPr>
          <w:vertAlign w:val="superscript"/>
          <w:lang w:val="en-GB"/>
        </w:rPr>
        <w:t>th</w:t>
      </w:r>
      <w:r w:rsidR="00AC4EDC">
        <w:rPr>
          <w:lang w:val="en-GB"/>
        </w:rPr>
        <w:t xml:space="preserve"> order (Gaussian weighted) </w:t>
      </w:r>
      <w:r w:rsidR="002B25DE">
        <w:rPr>
          <w:lang w:val="en-GB"/>
        </w:rPr>
        <w:t>moving polynomial fit</w:t>
      </w:r>
      <w:r w:rsidR="00AC4EDC">
        <w:rPr>
          <w:lang w:val="en-GB"/>
        </w:rPr>
        <w:t>, using a window width as specified by the user</w:t>
      </w:r>
      <w:r w:rsidR="002B25DE">
        <w:rPr>
          <w:lang w:val="en-GB"/>
        </w:rPr>
        <w:t>.</w:t>
      </w:r>
    </w:p>
    <w:p w:rsidR="00AC4EDC" w:rsidRPr="00AC4EDC" w:rsidRDefault="00AC4EDC" w:rsidP="00AC4EDC">
      <w:pPr>
        <w:numPr>
          <w:ilvl w:val="0"/>
          <w:numId w:val="8"/>
        </w:numPr>
        <w:rPr>
          <w:lang w:val="en-GB"/>
        </w:rPr>
      </w:pPr>
      <w:r>
        <w:rPr>
          <w:i/>
          <w:lang w:val="en-GB"/>
        </w:rPr>
        <w:t>Window width</w:t>
      </w:r>
      <w:r>
        <w:rPr>
          <w:lang w:val="en-GB"/>
        </w:rPr>
        <w:br/>
        <w:t>Here the user specifies the window width to be used in the local fitting. This must be an uneven number, since there must be as much data points to the left of the point to be fitted as to the right. It must also be at least 3. And finally the width must be smaller than the entire dataset. The program gives off warnings and changes the value automatically when this happens.</w:t>
      </w:r>
    </w:p>
    <w:p w:rsidR="002B25DE" w:rsidRDefault="006A72D9" w:rsidP="002B25DE">
      <w:pPr>
        <w:numPr>
          <w:ilvl w:val="0"/>
          <w:numId w:val="8"/>
        </w:numPr>
        <w:rPr>
          <w:lang w:val="en-GB"/>
        </w:rPr>
      </w:pPr>
      <w:r>
        <w:rPr>
          <w:i/>
          <w:lang w:val="en-GB"/>
        </w:rPr>
        <w:t>Fit</w:t>
      </w:r>
      <w:r w:rsidR="001B47B7" w:rsidRPr="001B47B7">
        <w:rPr>
          <w:i/>
          <w:lang w:val="en-GB"/>
        </w:rPr>
        <w:t xml:space="preserve"> der</w:t>
      </w:r>
      <w:r>
        <w:rPr>
          <w:i/>
          <w:lang w:val="en-GB"/>
        </w:rPr>
        <w:t>ivative</w:t>
      </w:r>
      <w:r w:rsidR="002B25DE">
        <w:rPr>
          <w:lang w:val="en-GB"/>
        </w:rPr>
        <w:br/>
        <w:t>When this is checked and an error function has been used (both checked), the derivative data is calculated by using the formula for the derivative of the error function, using the fitted parameters.</w:t>
      </w:r>
      <w:r w:rsidR="002B25DE">
        <w:rPr>
          <w:lang w:val="en-GB"/>
        </w:rPr>
        <w:br/>
        <w:t>If the error function has not been used, but instead the binned data was smoothed, the numerical derivative of this smoothed data is taken as the LSF.</w:t>
      </w:r>
    </w:p>
    <w:p w:rsidR="002B25DE" w:rsidRDefault="002B25DE" w:rsidP="002B25DE">
      <w:pPr>
        <w:numPr>
          <w:ilvl w:val="1"/>
          <w:numId w:val="8"/>
        </w:numPr>
        <w:rPr>
          <w:lang w:val="en-GB"/>
        </w:rPr>
      </w:pPr>
      <w:r>
        <w:rPr>
          <w:lang w:val="en-GB"/>
        </w:rPr>
        <w:t>When not checked, the numerical derivative</w:t>
      </w:r>
      <w:r w:rsidR="008118EB">
        <w:rPr>
          <w:lang w:val="en-GB"/>
        </w:rPr>
        <w:t xml:space="preserve"> (3-point)</w:t>
      </w:r>
      <w:r>
        <w:rPr>
          <w:lang w:val="en-GB"/>
        </w:rPr>
        <w:t xml:space="preserve"> of the binned ESF data is taken. </w:t>
      </w:r>
    </w:p>
    <w:p w:rsidR="006A72D9" w:rsidRDefault="006A72D9">
      <w:pPr>
        <w:rPr>
          <w:lang w:val="en-GB"/>
        </w:rPr>
      </w:pPr>
      <w:r>
        <w:rPr>
          <w:lang w:val="en-GB"/>
        </w:rPr>
        <w:br w:type="page"/>
      </w:r>
    </w:p>
    <w:p w:rsidR="006A72D9" w:rsidRPr="006A72D9" w:rsidRDefault="006A72D9" w:rsidP="006A72D9">
      <w:pPr>
        <w:rPr>
          <w:lang w:val="en-GB"/>
        </w:rPr>
      </w:pPr>
      <w:r w:rsidRPr="006A72D9">
        <w:rPr>
          <w:lang w:val="en-GB"/>
        </w:rPr>
        <w:lastRenderedPageBreak/>
        <w:t xml:space="preserve">The way the </w:t>
      </w:r>
      <w:r>
        <w:rPr>
          <w:lang w:val="en-GB"/>
        </w:rPr>
        <w:t>NPS</w:t>
      </w:r>
      <w:r w:rsidRPr="006A72D9">
        <w:rPr>
          <w:lang w:val="en-GB"/>
        </w:rPr>
        <w:t xml:space="preserve"> is calculated can be </w:t>
      </w:r>
      <w:r>
        <w:rPr>
          <w:lang w:val="en-GB"/>
        </w:rPr>
        <w:t xml:space="preserve">also </w:t>
      </w:r>
      <w:r w:rsidRPr="006A72D9">
        <w:rPr>
          <w:lang w:val="en-GB"/>
        </w:rPr>
        <w:t xml:space="preserve">adjusted by the options in the </w:t>
      </w:r>
      <w:proofErr w:type="spellStart"/>
      <w:r w:rsidRPr="006A72D9">
        <w:rPr>
          <w:i/>
          <w:lang w:val="en-GB"/>
        </w:rPr>
        <w:t>optionsDialog</w:t>
      </w:r>
      <w:proofErr w:type="spellEnd"/>
      <w:r w:rsidRPr="006A72D9">
        <w:rPr>
          <w:lang w:val="en-GB"/>
        </w:rPr>
        <w:t>:</w:t>
      </w:r>
    </w:p>
    <w:p w:rsidR="006A72D9" w:rsidRDefault="006A72D9" w:rsidP="006A72D9">
      <w:pPr>
        <w:pStyle w:val="ListParagraph"/>
        <w:numPr>
          <w:ilvl w:val="0"/>
          <w:numId w:val="16"/>
        </w:numPr>
        <w:rPr>
          <w:lang w:val="en-GB"/>
        </w:rPr>
      </w:pPr>
      <w:r>
        <w:rPr>
          <w:lang w:val="en-GB"/>
        </w:rPr>
        <w:t>Region of interest:</w:t>
      </w:r>
    </w:p>
    <w:p w:rsidR="006A72D9" w:rsidRDefault="006A72D9" w:rsidP="006A72D9">
      <w:pPr>
        <w:pStyle w:val="ListParagraph"/>
        <w:numPr>
          <w:ilvl w:val="1"/>
          <w:numId w:val="16"/>
        </w:numPr>
        <w:rPr>
          <w:lang w:val="en-GB"/>
        </w:rPr>
      </w:pPr>
      <w:r>
        <w:rPr>
          <w:i/>
          <w:lang w:val="en-GB"/>
        </w:rPr>
        <w:t xml:space="preserve">Use full image </w:t>
      </w:r>
      <w:r>
        <w:rPr>
          <w:lang w:val="en-GB"/>
        </w:rPr>
        <w:t xml:space="preserve"> vs</w:t>
      </w:r>
      <w:r>
        <w:rPr>
          <w:i/>
          <w:lang w:val="en-GB"/>
        </w:rPr>
        <w:t xml:space="preserve">  User selection</w:t>
      </w:r>
      <w:r>
        <w:rPr>
          <w:lang w:val="en-GB"/>
        </w:rPr>
        <w:t xml:space="preserve">  vs  </w:t>
      </w:r>
      <w:r>
        <w:rPr>
          <w:i/>
          <w:lang w:val="en-GB"/>
        </w:rPr>
        <w:t>Manual</w:t>
      </w:r>
      <w:r>
        <w:rPr>
          <w:lang w:val="en-GB"/>
        </w:rPr>
        <w:br/>
      </w:r>
      <w:r w:rsidRPr="006A72D9">
        <w:rPr>
          <w:i/>
          <w:lang w:val="en-GB"/>
        </w:rPr>
        <w:t>Full image</w:t>
      </w:r>
      <w:r>
        <w:rPr>
          <w:lang w:val="en-GB"/>
        </w:rPr>
        <w:t xml:space="preserve"> uses the full image as the </w:t>
      </w:r>
      <w:proofErr w:type="spellStart"/>
      <w:r>
        <w:rPr>
          <w:lang w:val="en-GB"/>
        </w:rPr>
        <w:t>RoI</w:t>
      </w:r>
      <w:proofErr w:type="spellEnd"/>
      <w:r>
        <w:rPr>
          <w:lang w:val="en-GB"/>
        </w:rPr>
        <w:t>, for one or multiple files (</w:t>
      </w:r>
      <w:r>
        <w:rPr>
          <w:i/>
          <w:lang w:val="en-GB"/>
        </w:rPr>
        <w:t xml:space="preserve">single file </w:t>
      </w:r>
      <w:r>
        <w:rPr>
          <w:lang w:val="en-GB"/>
        </w:rPr>
        <w:t>checkbox).</w:t>
      </w:r>
      <w:r>
        <w:rPr>
          <w:lang w:val="en-GB"/>
        </w:rPr>
        <w:br/>
        <w:t xml:space="preserve">When </w:t>
      </w:r>
      <w:r w:rsidRPr="006A72D9">
        <w:rPr>
          <w:i/>
          <w:lang w:val="en-GB"/>
        </w:rPr>
        <w:t>User selection</w:t>
      </w:r>
      <w:r>
        <w:rPr>
          <w:lang w:val="en-GB"/>
        </w:rPr>
        <w:t xml:space="preserve"> is chosen, the area selected by the user is used for NPS calculation. If no area is selected, the user is guided to the visualisation tab to do so. </w:t>
      </w:r>
      <w:r>
        <w:rPr>
          <w:lang w:val="en-GB"/>
        </w:rPr>
        <w:br/>
        <w:t xml:space="preserve">When </w:t>
      </w:r>
      <w:r>
        <w:rPr>
          <w:i/>
          <w:lang w:val="en-GB"/>
        </w:rPr>
        <w:t>Manual</w:t>
      </w:r>
      <w:r>
        <w:rPr>
          <w:lang w:val="en-GB"/>
        </w:rPr>
        <w:t xml:space="preserve"> is chosen, the user can set the size and amount of </w:t>
      </w:r>
      <w:proofErr w:type="spellStart"/>
      <w:r>
        <w:rPr>
          <w:lang w:val="en-GB"/>
        </w:rPr>
        <w:t>RoIs</w:t>
      </w:r>
      <w:proofErr w:type="spellEnd"/>
      <w:r>
        <w:rPr>
          <w:lang w:val="en-GB"/>
        </w:rPr>
        <w:t xml:space="preserve"> and the program will determine these by itself. (TO DO) </w:t>
      </w:r>
    </w:p>
    <w:p w:rsidR="006A72D9" w:rsidRPr="006A72D9" w:rsidRDefault="006A72D9" w:rsidP="006A72D9">
      <w:pPr>
        <w:pStyle w:val="ListParagraph"/>
        <w:numPr>
          <w:ilvl w:val="1"/>
          <w:numId w:val="16"/>
        </w:numPr>
        <w:rPr>
          <w:lang w:val="en-GB"/>
        </w:rPr>
      </w:pPr>
      <w:proofErr w:type="spellStart"/>
      <w:r>
        <w:rPr>
          <w:i/>
          <w:lang w:val="en-GB"/>
        </w:rPr>
        <w:t>Nr</w:t>
      </w:r>
      <w:proofErr w:type="spellEnd"/>
      <w:r>
        <w:rPr>
          <w:i/>
          <w:lang w:val="en-GB"/>
        </w:rPr>
        <w:t>. of pixels from the edge</w:t>
      </w:r>
      <w:r>
        <w:rPr>
          <w:lang w:val="en-GB"/>
        </w:rPr>
        <w:br/>
        <w:t xml:space="preserve">The user can choose a number of pixels that the </w:t>
      </w:r>
      <w:proofErr w:type="spellStart"/>
      <w:r>
        <w:rPr>
          <w:lang w:val="en-GB"/>
        </w:rPr>
        <w:t>RoIs</w:t>
      </w:r>
      <w:proofErr w:type="spellEnd"/>
      <w:r>
        <w:rPr>
          <w:lang w:val="en-GB"/>
        </w:rPr>
        <w:t xml:space="preserve"> should stay away from the edge. This is used in </w:t>
      </w:r>
      <w:r>
        <w:rPr>
          <w:i/>
          <w:lang w:val="en-GB"/>
        </w:rPr>
        <w:t>full image</w:t>
      </w:r>
      <w:r>
        <w:rPr>
          <w:lang w:val="en-GB"/>
        </w:rPr>
        <w:t xml:space="preserve"> and </w:t>
      </w:r>
      <w:r>
        <w:rPr>
          <w:i/>
          <w:lang w:val="en-GB"/>
        </w:rPr>
        <w:t>manual.</w:t>
      </w:r>
    </w:p>
    <w:p w:rsidR="006A72D9" w:rsidRDefault="006A72D9" w:rsidP="006A72D9">
      <w:pPr>
        <w:pStyle w:val="ListParagraph"/>
        <w:numPr>
          <w:ilvl w:val="0"/>
          <w:numId w:val="16"/>
        </w:numPr>
        <w:rPr>
          <w:lang w:val="en-GB"/>
        </w:rPr>
      </w:pPr>
      <w:r>
        <w:rPr>
          <w:i/>
          <w:lang w:val="en-GB"/>
        </w:rPr>
        <w:t>Correct data with plane function</w:t>
      </w:r>
      <w:r>
        <w:rPr>
          <w:i/>
          <w:lang w:val="en-GB"/>
        </w:rPr>
        <w:br/>
      </w:r>
      <w:r>
        <w:rPr>
          <w:lang w:val="en-GB"/>
        </w:rPr>
        <w:t xml:space="preserve">If checked, the </w:t>
      </w:r>
      <w:proofErr w:type="spellStart"/>
      <w:r>
        <w:rPr>
          <w:lang w:val="en-GB"/>
        </w:rPr>
        <w:t>RoI</w:t>
      </w:r>
      <w:proofErr w:type="spellEnd"/>
      <w:r>
        <w:rPr>
          <w:lang w:val="en-GB"/>
        </w:rPr>
        <w:t xml:space="preserve"> data is corrected before any NPS calculations, by fitting a flat plane through the data and subtracting this from the data.</w:t>
      </w:r>
    </w:p>
    <w:p w:rsidR="00F74473" w:rsidRDefault="00F74473" w:rsidP="006A72D9">
      <w:pPr>
        <w:pStyle w:val="ListParagraph"/>
        <w:numPr>
          <w:ilvl w:val="0"/>
          <w:numId w:val="16"/>
        </w:numPr>
        <w:rPr>
          <w:lang w:val="en-GB"/>
        </w:rPr>
      </w:pPr>
      <w:r>
        <w:rPr>
          <w:lang w:val="en-GB"/>
        </w:rPr>
        <w:t>Fourier Transform</w:t>
      </w:r>
    </w:p>
    <w:p w:rsidR="00F74473" w:rsidRDefault="00F74473" w:rsidP="00F74473">
      <w:pPr>
        <w:pStyle w:val="ListParagraph"/>
        <w:numPr>
          <w:ilvl w:val="1"/>
          <w:numId w:val="16"/>
        </w:numPr>
        <w:rPr>
          <w:lang w:val="en-GB"/>
        </w:rPr>
      </w:pPr>
      <w:r>
        <w:rPr>
          <w:i/>
          <w:lang w:val="en-GB"/>
        </w:rPr>
        <w:t>Show Fourier Transform</w:t>
      </w:r>
      <w:r>
        <w:rPr>
          <w:lang w:val="en-GB"/>
        </w:rPr>
        <w:br/>
        <w:t xml:space="preserve">When checked, a </w:t>
      </w:r>
      <w:proofErr w:type="spellStart"/>
      <w:r>
        <w:rPr>
          <w:lang w:val="en-GB"/>
        </w:rPr>
        <w:t>colormap</w:t>
      </w:r>
      <w:proofErr w:type="spellEnd"/>
      <w:r>
        <w:rPr>
          <w:lang w:val="en-GB"/>
        </w:rPr>
        <w:t xml:space="preserve"> of the 2D Fourier </w:t>
      </w:r>
      <w:proofErr w:type="spellStart"/>
      <w:r>
        <w:rPr>
          <w:lang w:val="en-GB"/>
        </w:rPr>
        <w:t>fransform</w:t>
      </w:r>
      <w:proofErr w:type="spellEnd"/>
      <w:r>
        <w:rPr>
          <w:lang w:val="en-GB"/>
        </w:rPr>
        <w:t xml:space="preserve"> is shown.</w:t>
      </w:r>
    </w:p>
    <w:p w:rsidR="00F74473" w:rsidRDefault="00F74473" w:rsidP="00F74473">
      <w:pPr>
        <w:pStyle w:val="ListParagraph"/>
        <w:numPr>
          <w:ilvl w:val="1"/>
          <w:numId w:val="16"/>
        </w:numPr>
        <w:rPr>
          <w:lang w:val="en-GB"/>
        </w:rPr>
      </w:pPr>
      <w:r>
        <w:rPr>
          <w:i/>
          <w:lang w:val="en-GB"/>
        </w:rPr>
        <w:t>Use zero frequency</w:t>
      </w:r>
      <w:r>
        <w:rPr>
          <w:i/>
          <w:lang w:val="en-GB"/>
        </w:rPr>
        <w:br/>
      </w:r>
      <w:r>
        <w:rPr>
          <w:lang w:val="en-GB"/>
        </w:rPr>
        <w:t xml:space="preserve">When going from the 2D Fourier transform to the 1D NPS, you can choose to use the zero frequency as the only, or one of the 1D components. </w:t>
      </w:r>
    </w:p>
    <w:p w:rsidR="00F74473" w:rsidRDefault="00F74473" w:rsidP="00F74473">
      <w:pPr>
        <w:pStyle w:val="ListParagraph"/>
        <w:numPr>
          <w:ilvl w:val="1"/>
          <w:numId w:val="16"/>
        </w:numPr>
        <w:rPr>
          <w:lang w:val="en-GB"/>
        </w:rPr>
      </w:pPr>
      <w:r>
        <w:rPr>
          <w:i/>
          <w:lang w:val="en-GB"/>
        </w:rPr>
        <w:t>#lines off axis</w:t>
      </w:r>
      <w:r>
        <w:rPr>
          <w:i/>
          <w:lang w:val="en-GB"/>
        </w:rPr>
        <w:br/>
      </w:r>
      <w:r>
        <w:rPr>
          <w:lang w:val="en-GB"/>
        </w:rPr>
        <w:t>Here the user can specify how many of the lines next to the axes should be averaged for the 1D NPS (including the axis itself or not depends on the previous checkbox).</w:t>
      </w:r>
    </w:p>
    <w:p w:rsidR="00F74473" w:rsidRDefault="00F74473" w:rsidP="00F74473">
      <w:pPr>
        <w:pStyle w:val="ListParagraph"/>
        <w:numPr>
          <w:ilvl w:val="0"/>
          <w:numId w:val="16"/>
        </w:numPr>
        <w:rPr>
          <w:lang w:val="en-GB"/>
        </w:rPr>
      </w:pPr>
      <w:r>
        <w:rPr>
          <w:i/>
          <w:lang w:val="en-GB"/>
        </w:rPr>
        <w:t>Normalize NPS to maximum value</w:t>
      </w:r>
      <w:r>
        <w:rPr>
          <w:lang w:val="en-GB"/>
        </w:rPr>
        <w:br/>
        <w:t>When checked, the NPS is normalized to its maximum value.</w:t>
      </w:r>
    </w:p>
    <w:p w:rsidR="00F74473" w:rsidRDefault="00F74473" w:rsidP="00F74473">
      <w:pPr>
        <w:pStyle w:val="ListParagraph"/>
        <w:numPr>
          <w:ilvl w:val="0"/>
          <w:numId w:val="16"/>
        </w:numPr>
        <w:rPr>
          <w:lang w:val="en-GB"/>
        </w:rPr>
      </w:pPr>
      <w:r>
        <w:rPr>
          <w:lang w:val="en-GB"/>
        </w:rPr>
        <w:t>Final data</w:t>
      </w:r>
    </w:p>
    <w:p w:rsidR="00F74473" w:rsidRDefault="00F74473" w:rsidP="00F74473">
      <w:pPr>
        <w:pStyle w:val="ListParagraph"/>
        <w:numPr>
          <w:ilvl w:val="1"/>
          <w:numId w:val="16"/>
        </w:numPr>
        <w:rPr>
          <w:lang w:val="en-GB"/>
        </w:rPr>
      </w:pPr>
      <w:r>
        <w:rPr>
          <w:i/>
          <w:lang w:val="en-GB"/>
        </w:rPr>
        <w:t>Pixel size (um)</w:t>
      </w:r>
      <w:r>
        <w:rPr>
          <w:lang w:val="en-GB"/>
        </w:rPr>
        <w:br/>
        <w:t>The pixel size is specified here to make conversion of units possible. (TO DO: can this be put somewhere else? Configuration?</w:t>
      </w:r>
    </w:p>
    <w:p w:rsidR="00F74473" w:rsidRDefault="00F74473" w:rsidP="00F74473">
      <w:pPr>
        <w:pStyle w:val="ListParagraph"/>
        <w:numPr>
          <w:ilvl w:val="1"/>
          <w:numId w:val="16"/>
        </w:numPr>
        <w:rPr>
          <w:lang w:val="en-GB"/>
        </w:rPr>
      </w:pPr>
      <w:r>
        <w:rPr>
          <w:i/>
          <w:lang w:val="en-GB"/>
        </w:rPr>
        <w:t>Units</w:t>
      </w:r>
      <w:r>
        <w:rPr>
          <w:i/>
          <w:lang w:val="en-GB"/>
        </w:rPr>
        <w:br/>
      </w:r>
      <w:r>
        <w:rPr>
          <w:lang w:val="en-GB"/>
        </w:rPr>
        <w:t>Here the user can choose the units he/she wants.</w:t>
      </w:r>
    </w:p>
    <w:p w:rsidR="001B47B7" w:rsidRPr="006A72D9" w:rsidRDefault="002E2899" w:rsidP="00560647">
      <w:pPr>
        <w:pStyle w:val="Heading1"/>
        <w:rPr>
          <w:lang w:val="en-GB"/>
        </w:rPr>
      </w:pPr>
      <w:r w:rsidRPr="006A72D9">
        <w:rPr>
          <w:lang w:val="en-GB"/>
        </w:rPr>
        <w:br w:type="page"/>
      </w:r>
      <w:proofErr w:type="spellStart"/>
      <w:r w:rsidRPr="006A72D9">
        <w:rPr>
          <w:lang w:val="en-GB"/>
        </w:rPr>
        <w:lastRenderedPageBreak/>
        <w:t>OptionsDialog</w:t>
      </w:r>
      <w:proofErr w:type="spellEnd"/>
      <w:r w:rsidRPr="006A72D9">
        <w:rPr>
          <w:lang w:val="en-GB"/>
        </w:rPr>
        <w:t xml:space="preserve"> class</w:t>
      </w:r>
    </w:p>
    <w:p w:rsidR="002E2899" w:rsidRDefault="002E2899" w:rsidP="002E2899">
      <w:pPr>
        <w:rPr>
          <w:lang w:val="en-GB"/>
        </w:rPr>
      </w:pPr>
      <w:r>
        <w:rPr>
          <w:lang w:val="en-GB"/>
        </w:rPr>
        <w:t xml:space="preserve">The </w:t>
      </w:r>
      <w:proofErr w:type="spellStart"/>
      <w:r>
        <w:rPr>
          <w:lang w:val="en-GB"/>
        </w:rPr>
        <w:t>optionsdialog</w:t>
      </w:r>
      <w:proofErr w:type="spellEnd"/>
      <w:r>
        <w:rPr>
          <w:lang w:val="en-GB"/>
        </w:rPr>
        <w:t xml:space="preserve"> contains the options for the MTF and NPS calculation all in one place, so as not to clutter the main interface. Only one </w:t>
      </w:r>
      <w:proofErr w:type="spellStart"/>
      <w:r>
        <w:rPr>
          <w:lang w:val="en-GB"/>
        </w:rPr>
        <w:t>optionsdialog</w:t>
      </w:r>
      <w:proofErr w:type="spellEnd"/>
      <w:r>
        <w:rPr>
          <w:lang w:val="en-GB"/>
        </w:rPr>
        <w:t xml:space="preserve"> exists and is shown </w:t>
      </w:r>
      <w:proofErr w:type="spellStart"/>
      <w:r w:rsidRPr="002E2899">
        <w:rPr>
          <w:i/>
          <w:lang w:val="en-GB"/>
        </w:rPr>
        <w:t>on_optionsPushbutton_clicked</w:t>
      </w:r>
      <w:proofErr w:type="spellEnd"/>
      <w:r>
        <w:rPr>
          <w:lang w:val="en-GB"/>
        </w:rPr>
        <w:t>. When closed, it is not deleted. The object gets deleted when the parent (_mpx3gui) is deleted.</w:t>
      </w:r>
    </w:p>
    <w:p w:rsidR="002E2899" w:rsidRDefault="002E2899" w:rsidP="002E2899">
      <w:pPr>
        <w:rPr>
          <w:lang w:val="en-GB"/>
        </w:rPr>
      </w:pPr>
      <w:r>
        <w:rPr>
          <w:lang w:val="en-GB"/>
        </w:rPr>
        <w:t>Three buttons are available.</w:t>
      </w:r>
    </w:p>
    <w:p w:rsidR="002E2899" w:rsidRPr="002E2899" w:rsidRDefault="002E2899" w:rsidP="002E2899">
      <w:pPr>
        <w:numPr>
          <w:ilvl w:val="0"/>
          <w:numId w:val="9"/>
        </w:numPr>
        <w:rPr>
          <w:i/>
          <w:lang w:val="en-GB"/>
        </w:rPr>
      </w:pPr>
      <w:r>
        <w:rPr>
          <w:i/>
          <w:lang w:val="en-GB"/>
        </w:rPr>
        <w:t>Ok</w:t>
      </w:r>
      <w:r>
        <w:rPr>
          <w:lang w:val="en-GB"/>
        </w:rPr>
        <w:br/>
        <w:t>The settings are applied and saved</w:t>
      </w:r>
      <w:r w:rsidR="00A93F69">
        <w:rPr>
          <w:lang w:val="en-GB"/>
        </w:rPr>
        <w:t>*</w:t>
      </w:r>
      <w:r>
        <w:rPr>
          <w:lang w:val="en-GB"/>
        </w:rPr>
        <w:t xml:space="preserve"> and the dialog is closed (but is not destroyed). When opening the dialog again, the settings are the way the user changed them before.</w:t>
      </w:r>
    </w:p>
    <w:p w:rsidR="002E2899" w:rsidRPr="002E2899" w:rsidRDefault="002E2899" w:rsidP="002E2899">
      <w:pPr>
        <w:numPr>
          <w:ilvl w:val="0"/>
          <w:numId w:val="9"/>
        </w:numPr>
        <w:rPr>
          <w:i/>
          <w:lang w:val="en-GB"/>
        </w:rPr>
      </w:pPr>
      <w:r>
        <w:rPr>
          <w:i/>
          <w:lang w:val="en-GB"/>
        </w:rPr>
        <w:t>Cancel</w:t>
      </w:r>
      <w:r>
        <w:rPr>
          <w:i/>
          <w:lang w:val="en-GB"/>
        </w:rPr>
        <w:br/>
      </w:r>
      <w:r>
        <w:rPr>
          <w:lang w:val="en-GB"/>
        </w:rPr>
        <w:t xml:space="preserve">The settings are not applied and not saved. The changes the user made in the </w:t>
      </w:r>
      <w:proofErr w:type="spellStart"/>
      <w:r>
        <w:rPr>
          <w:lang w:val="en-GB"/>
        </w:rPr>
        <w:t>ui</w:t>
      </w:r>
      <w:proofErr w:type="spellEnd"/>
      <w:r>
        <w:rPr>
          <w:lang w:val="en-GB"/>
        </w:rPr>
        <w:t xml:space="preserve"> are changed back to how they were when the user opened the window (before any changes were made). The dialog is closed.</w:t>
      </w:r>
    </w:p>
    <w:p w:rsidR="00A93F69" w:rsidRPr="00A93F69" w:rsidRDefault="002E2899" w:rsidP="002E2899">
      <w:pPr>
        <w:numPr>
          <w:ilvl w:val="0"/>
          <w:numId w:val="9"/>
        </w:numPr>
        <w:rPr>
          <w:i/>
          <w:lang w:val="en-GB"/>
        </w:rPr>
      </w:pPr>
      <w:r>
        <w:rPr>
          <w:i/>
          <w:lang w:val="en-GB"/>
        </w:rPr>
        <w:t>Apply</w:t>
      </w:r>
      <w:r>
        <w:rPr>
          <w:i/>
          <w:lang w:val="en-GB"/>
        </w:rPr>
        <w:br/>
      </w:r>
      <w:r>
        <w:rPr>
          <w:lang w:val="en-GB"/>
        </w:rPr>
        <w:t>The settings are applied and saved</w:t>
      </w:r>
      <w:r w:rsidR="00A93F69">
        <w:rPr>
          <w:lang w:val="en-GB"/>
        </w:rPr>
        <w:t>*</w:t>
      </w:r>
      <w:r>
        <w:rPr>
          <w:lang w:val="en-GB"/>
        </w:rPr>
        <w:t>, but the dialog is not closed. This way the user can see what options are used when calculating the MTF and NPS. (These are also noted in the log (see LOG).)</w:t>
      </w:r>
    </w:p>
    <w:p w:rsidR="002E2899" w:rsidRPr="002E2899" w:rsidRDefault="00A93F69" w:rsidP="00A93F69">
      <w:pPr>
        <w:rPr>
          <w:i/>
          <w:lang w:val="en-GB"/>
        </w:rPr>
      </w:pPr>
      <w:r>
        <w:rPr>
          <w:lang w:val="en-GB"/>
        </w:rPr>
        <w:t xml:space="preserve">*The settings are saved in a private variable of the </w:t>
      </w:r>
      <w:proofErr w:type="spellStart"/>
      <w:r>
        <w:rPr>
          <w:i/>
          <w:lang w:val="en-GB"/>
        </w:rPr>
        <w:t>optionsDialog</w:t>
      </w:r>
      <w:proofErr w:type="spellEnd"/>
      <w:r>
        <w:rPr>
          <w:lang w:val="en-GB"/>
        </w:rPr>
        <w:t xml:space="preserve"> called </w:t>
      </w:r>
      <w:r>
        <w:rPr>
          <w:i/>
          <w:lang w:val="en-GB"/>
        </w:rPr>
        <w:t>_</w:t>
      </w:r>
      <w:proofErr w:type="spellStart"/>
      <w:r>
        <w:rPr>
          <w:i/>
          <w:lang w:val="en-GB"/>
        </w:rPr>
        <w:t>currentSettings</w:t>
      </w:r>
      <w:proofErr w:type="spellEnd"/>
      <w:r>
        <w:rPr>
          <w:lang w:val="en-GB"/>
        </w:rPr>
        <w:t xml:space="preserve">. This is a </w:t>
      </w:r>
      <w:proofErr w:type="spellStart"/>
      <w:r>
        <w:rPr>
          <w:lang w:val="en-GB"/>
        </w:rPr>
        <w:t>QHash</w:t>
      </w:r>
      <w:proofErr w:type="spellEnd"/>
      <w:r>
        <w:rPr>
          <w:lang w:val="en-GB"/>
        </w:rPr>
        <w:t xml:space="preserve">, which is a container that stores values by a key (in this case a </w:t>
      </w:r>
      <w:proofErr w:type="spellStart"/>
      <w:r>
        <w:rPr>
          <w:lang w:val="en-GB"/>
        </w:rPr>
        <w:t>QString</w:t>
      </w:r>
      <w:proofErr w:type="spellEnd"/>
      <w:r>
        <w:rPr>
          <w:lang w:val="en-GB"/>
        </w:rPr>
        <w:t xml:space="preserve">) and a value (in this case an </w:t>
      </w:r>
      <w:proofErr w:type="spellStart"/>
      <w:r>
        <w:rPr>
          <w:lang w:val="en-GB"/>
        </w:rPr>
        <w:t>int</w:t>
      </w:r>
      <w:proofErr w:type="spellEnd"/>
      <w:r>
        <w:rPr>
          <w:lang w:val="en-GB"/>
        </w:rPr>
        <w:t xml:space="preserve">). This allows for intuitive looking up and setting of the settings. </w:t>
      </w:r>
      <w:proofErr w:type="spellStart"/>
      <w:r>
        <w:rPr>
          <w:lang w:val="en-GB"/>
        </w:rPr>
        <w:t>QHash</w:t>
      </w:r>
      <w:proofErr w:type="spellEnd"/>
      <w:r>
        <w:rPr>
          <w:lang w:val="en-GB"/>
        </w:rPr>
        <w:t xml:space="preserve"> is faster than </w:t>
      </w:r>
      <w:proofErr w:type="spellStart"/>
      <w:r>
        <w:rPr>
          <w:lang w:val="en-GB"/>
        </w:rPr>
        <w:t>QMap</w:t>
      </w:r>
      <w:proofErr w:type="spellEnd"/>
      <w:r>
        <w:rPr>
          <w:lang w:val="en-GB"/>
        </w:rPr>
        <w:t xml:space="preserve"> because the data is stored in an arbitrary order.</w:t>
      </w:r>
      <w:r w:rsidR="002E2899">
        <w:rPr>
          <w:lang w:val="en-GB"/>
        </w:rPr>
        <w:t xml:space="preserve"> </w:t>
      </w:r>
    </w:p>
    <w:p w:rsidR="002E2899" w:rsidRDefault="002E2899" w:rsidP="002E2899">
      <w:pPr>
        <w:pStyle w:val="Heading2"/>
        <w:rPr>
          <w:i w:val="0"/>
          <w:lang w:val="en-GB"/>
        </w:rPr>
      </w:pPr>
      <w:r>
        <w:rPr>
          <w:lang w:val="en-GB"/>
        </w:rPr>
        <w:t>Adding options</w:t>
      </w:r>
    </w:p>
    <w:p w:rsidR="002E2899" w:rsidRDefault="002E2899" w:rsidP="002E2899">
      <w:pPr>
        <w:rPr>
          <w:lang w:val="en-GB"/>
        </w:rPr>
      </w:pPr>
      <w:r>
        <w:rPr>
          <w:lang w:val="en-GB"/>
        </w:rPr>
        <w:t>To add an option, a few things have to be done:</w:t>
      </w:r>
    </w:p>
    <w:p w:rsidR="002E2899" w:rsidRDefault="002E2899" w:rsidP="002E2899">
      <w:pPr>
        <w:numPr>
          <w:ilvl w:val="0"/>
          <w:numId w:val="10"/>
        </w:numPr>
        <w:rPr>
          <w:lang w:val="en-GB"/>
        </w:rPr>
      </w:pPr>
      <w:r>
        <w:rPr>
          <w:lang w:val="en-GB"/>
        </w:rPr>
        <w:t xml:space="preserve">Add the widget of choice to the </w:t>
      </w:r>
      <w:proofErr w:type="spellStart"/>
      <w:r>
        <w:rPr>
          <w:i/>
          <w:lang w:val="en-GB"/>
        </w:rPr>
        <w:t>optionsDialog.ui</w:t>
      </w:r>
      <w:proofErr w:type="spellEnd"/>
      <w:r>
        <w:rPr>
          <w:lang w:val="en-GB"/>
        </w:rPr>
        <w:t xml:space="preserve"> file in designer mode. You do not need to </w:t>
      </w:r>
      <w:r>
        <w:rPr>
          <w:i/>
          <w:lang w:val="en-GB"/>
        </w:rPr>
        <w:t>go to slot…</w:t>
      </w:r>
      <w:r>
        <w:rPr>
          <w:lang w:val="en-GB"/>
        </w:rPr>
        <w:t xml:space="preserve"> </w:t>
      </w:r>
    </w:p>
    <w:p w:rsidR="002E2899" w:rsidRDefault="002E2899" w:rsidP="002E2899">
      <w:pPr>
        <w:numPr>
          <w:ilvl w:val="0"/>
          <w:numId w:val="10"/>
        </w:numPr>
        <w:rPr>
          <w:lang w:val="en-GB"/>
        </w:rPr>
      </w:pPr>
      <w:r>
        <w:rPr>
          <w:lang w:val="en-GB"/>
        </w:rPr>
        <w:t xml:space="preserve">Choose an appropriate, obvious and short name for the option/setting and rename the widget something similar. </w:t>
      </w:r>
      <w:r>
        <w:rPr>
          <w:lang w:val="en-GB"/>
        </w:rPr>
        <w:br/>
        <w:t xml:space="preserve">[For example: the option for the size of the bins is called </w:t>
      </w:r>
      <w:proofErr w:type="spellStart"/>
      <w:r>
        <w:rPr>
          <w:i/>
          <w:lang w:val="en-GB"/>
        </w:rPr>
        <w:t>binsize</w:t>
      </w:r>
      <w:proofErr w:type="spellEnd"/>
      <w:r>
        <w:rPr>
          <w:lang w:val="en-GB"/>
        </w:rPr>
        <w:t xml:space="preserve"> and the corresponding </w:t>
      </w:r>
      <w:proofErr w:type="spellStart"/>
      <w:r>
        <w:rPr>
          <w:lang w:val="en-GB"/>
        </w:rPr>
        <w:t>widghet</w:t>
      </w:r>
      <w:proofErr w:type="spellEnd"/>
      <w:r>
        <w:rPr>
          <w:lang w:val="en-GB"/>
        </w:rPr>
        <w:t xml:space="preserve"> (a </w:t>
      </w:r>
      <w:proofErr w:type="spellStart"/>
      <w:r>
        <w:rPr>
          <w:lang w:val="en-GB"/>
        </w:rPr>
        <w:t>LineEdit</w:t>
      </w:r>
      <w:proofErr w:type="spellEnd"/>
      <w:r>
        <w:rPr>
          <w:lang w:val="en-GB"/>
        </w:rPr>
        <w:t xml:space="preserve">) is called </w:t>
      </w:r>
      <w:proofErr w:type="spellStart"/>
      <w:r>
        <w:rPr>
          <w:i/>
          <w:lang w:val="en-GB"/>
        </w:rPr>
        <w:t>binSizeLineEdit</w:t>
      </w:r>
      <w:proofErr w:type="spellEnd"/>
      <w:r>
        <w:rPr>
          <w:lang w:val="en-GB"/>
        </w:rPr>
        <w:t xml:space="preserve">. It should not be necessary to switch to the </w:t>
      </w:r>
      <w:proofErr w:type="spellStart"/>
      <w:r>
        <w:rPr>
          <w:lang w:val="en-GB"/>
        </w:rPr>
        <w:t>ui</w:t>
      </w:r>
      <w:proofErr w:type="spellEnd"/>
      <w:r>
        <w:rPr>
          <w:lang w:val="en-GB"/>
        </w:rPr>
        <w:t xml:space="preserve"> to look up the name.]</w:t>
      </w:r>
    </w:p>
    <w:p w:rsidR="002E2899" w:rsidRPr="002E2899" w:rsidRDefault="002E2899" w:rsidP="002E2899">
      <w:pPr>
        <w:numPr>
          <w:ilvl w:val="0"/>
          <w:numId w:val="10"/>
        </w:numPr>
        <w:rPr>
          <w:lang w:val="en-GB"/>
        </w:rPr>
      </w:pPr>
      <w:r>
        <w:rPr>
          <w:lang w:val="en-GB"/>
        </w:rPr>
        <w:t xml:space="preserve">In </w:t>
      </w:r>
      <w:r>
        <w:rPr>
          <w:i/>
          <w:lang w:val="en-GB"/>
        </w:rPr>
        <w:t>optionsDialog.cpp</w:t>
      </w:r>
      <w:r>
        <w:rPr>
          <w:lang w:val="en-GB"/>
        </w:rPr>
        <w:t xml:space="preserve">, add the appropriate </w:t>
      </w:r>
      <w:r w:rsidR="008C5000">
        <w:rPr>
          <w:lang w:val="en-GB"/>
        </w:rPr>
        <w:t>expression for saving the option</w:t>
      </w:r>
      <w:r>
        <w:rPr>
          <w:lang w:val="en-GB"/>
        </w:rPr>
        <w:t xml:space="preserve"> to </w:t>
      </w:r>
      <w:proofErr w:type="spellStart"/>
      <w:r>
        <w:rPr>
          <w:i/>
          <w:lang w:val="en-GB"/>
        </w:rPr>
        <w:t>setCurrentSettings</w:t>
      </w:r>
      <w:proofErr w:type="spellEnd"/>
      <w:r>
        <w:rPr>
          <w:i/>
          <w:lang w:val="en-GB"/>
        </w:rPr>
        <w:t>()</w:t>
      </w:r>
      <w:r>
        <w:rPr>
          <w:lang w:val="en-GB"/>
        </w:rPr>
        <w:t>.</w:t>
      </w:r>
      <w:r>
        <w:rPr>
          <w:lang w:val="en-GB"/>
        </w:rPr>
        <w:br/>
        <w:t xml:space="preserve">[For example: the </w:t>
      </w:r>
      <w:proofErr w:type="spellStart"/>
      <w:r>
        <w:rPr>
          <w:lang w:val="en-GB"/>
        </w:rPr>
        <w:t>binsize</w:t>
      </w:r>
      <w:proofErr w:type="spellEnd"/>
      <w:r>
        <w:rPr>
          <w:lang w:val="en-GB"/>
        </w:rPr>
        <w:t xml:space="preserve"> is set like this:</w:t>
      </w:r>
      <w:r w:rsidRPr="002E2899">
        <w:rPr>
          <w:color w:val="800000"/>
          <w:lang w:val="en-GB"/>
        </w:rPr>
        <w:t xml:space="preserve"> </w:t>
      </w:r>
      <w:r>
        <w:rPr>
          <w:color w:val="800000"/>
          <w:lang w:val="en-GB"/>
        </w:rPr>
        <w:br/>
      </w:r>
      <w:r w:rsidRPr="002E2899">
        <w:rPr>
          <w:color w:val="800000"/>
          <w:lang w:val="en-GB"/>
        </w:rPr>
        <w:t>_</w:t>
      </w:r>
      <w:proofErr w:type="spellStart"/>
      <w:r w:rsidRPr="002E2899">
        <w:rPr>
          <w:color w:val="800000"/>
          <w:lang w:val="en-GB"/>
        </w:rPr>
        <w:t>currentSettings</w:t>
      </w:r>
      <w:proofErr w:type="spellEnd"/>
      <w:r w:rsidRPr="002E2899">
        <w:rPr>
          <w:color w:val="000000"/>
          <w:lang w:val="en-GB"/>
        </w:rPr>
        <w:t>[</w:t>
      </w:r>
      <w:r w:rsidRPr="002E2899">
        <w:rPr>
          <w:color w:val="008000"/>
          <w:lang w:val="en-GB"/>
        </w:rPr>
        <w:t>"</w:t>
      </w:r>
      <w:proofErr w:type="spellStart"/>
      <w:r w:rsidRPr="002E2899">
        <w:rPr>
          <w:color w:val="008000"/>
          <w:lang w:val="en-GB"/>
        </w:rPr>
        <w:t>binsize</w:t>
      </w:r>
      <w:proofErr w:type="spellEnd"/>
      <w:r w:rsidRPr="002E2899">
        <w:rPr>
          <w:color w:val="008000"/>
          <w:lang w:val="en-GB"/>
        </w:rPr>
        <w:t>"</w:t>
      </w:r>
      <w:r w:rsidRPr="002E2899">
        <w:rPr>
          <w:color w:val="000000"/>
          <w:lang w:val="en-GB"/>
        </w:rPr>
        <w:t>]</w:t>
      </w:r>
      <w:r w:rsidRPr="002E2899">
        <w:rPr>
          <w:color w:val="C0C0C0"/>
          <w:lang w:val="en-GB"/>
        </w:rPr>
        <w:t xml:space="preserve"> </w:t>
      </w:r>
      <w:r w:rsidRPr="002E2899">
        <w:rPr>
          <w:color w:val="000000"/>
          <w:lang w:val="en-GB"/>
        </w:rPr>
        <w:t>=</w:t>
      </w:r>
      <w:r w:rsidRPr="002E2899">
        <w:rPr>
          <w:color w:val="C0C0C0"/>
          <w:lang w:val="en-GB"/>
        </w:rPr>
        <w:t xml:space="preserve"> </w:t>
      </w:r>
      <w:proofErr w:type="spellStart"/>
      <w:r w:rsidRPr="002E2899">
        <w:rPr>
          <w:color w:val="800000"/>
          <w:lang w:val="en-GB"/>
        </w:rPr>
        <w:t>ui</w:t>
      </w:r>
      <w:proofErr w:type="spellEnd"/>
      <w:r w:rsidRPr="002E2899">
        <w:rPr>
          <w:color w:val="000000"/>
          <w:lang w:val="en-GB"/>
        </w:rPr>
        <w:t>-&gt;</w:t>
      </w:r>
      <w:proofErr w:type="spellStart"/>
      <w:r w:rsidRPr="002E2899">
        <w:rPr>
          <w:color w:val="800000"/>
          <w:lang w:val="en-GB"/>
        </w:rPr>
        <w:t>binSizeLineEdit</w:t>
      </w:r>
      <w:proofErr w:type="spellEnd"/>
      <w:r w:rsidRPr="002E2899">
        <w:rPr>
          <w:color w:val="000000"/>
          <w:lang w:val="en-GB"/>
        </w:rPr>
        <w:t>-&gt;text().</w:t>
      </w:r>
      <w:proofErr w:type="spellStart"/>
      <w:r w:rsidRPr="002E2899">
        <w:rPr>
          <w:color w:val="000000"/>
          <w:lang w:val="en-GB"/>
        </w:rPr>
        <w:t>toInt</w:t>
      </w:r>
      <w:proofErr w:type="spellEnd"/>
      <w:r w:rsidRPr="002E2899">
        <w:rPr>
          <w:color w:val="000000"/>
          <w:lang w:val="en-GB"/>
        </w:rPr>
        <w:t>();</w:t>
      </w:r>
      <w:r>
        <w:rPr>
          <w:color w:val="000000"/>
          <w:lang w:val="en-GB"/>
        </w:rPr>
        <w:t>]</w:t>
      </w:r>
    </w:p>
    <w:p w:rsidR="002E2899" w:rsidRPr="008C5000" w:rsidRDefault="008C5000" w:rsidP="002E2899">
      <w:pPr>
        <w:numPr>
          <w:ilvl w:val="0"/>
          <w:numId w:val="10"/>
        </w:numPr>
        <w:rPr>
          <w:lang w:val="en-GB"/>
        </w:rPr>
      </w:pPr>
      <w:r>
        <w:rPr>
          <w:lang w:val="en-GB"/>
        </w:rPr>
        <w:t xml:space="preserve">Also add an expression for resetting the option in </w:t>
      </w:r>
      <w:proofErr w:type="spellStart"/>
      <w:r>
        <w:rPr>
          <w:i/>
          <w:lang w:val="en-GB"/>
        </w:rPr>
        <w:t>resetSettings</w:t>
      </w:r>
      <w:proofErr w:type="spellEnd"/>
      <w:r>
        <w:rPr>
          <w:i/>
          <w:lang w:val="en-GB"/>
        </w:rPr>
        <w:t>().</w:t>
      </w:r>
    </w:p>
    <w:p w:rsidR="00755F3C" w:rsidRPr="00755F3C" w:rsidRDefault="008C5000" w:rsidP="00755F3C">
      <w:pPr>
        <w:numPr>
          <w:ilvl w:val="0"/>
          <w:numId w:val="10"/>
        </w:numPr>
        <w:rPr>
          <w:lang w:val="en-GB"/>
        </w:rPr>
      </w:pPr>
      <w:r>
        <w:rPr>
          <w:lang w:val="en-GB"/>
        </w:rPr>
        <w:lastRenderedPageBreak/>
        <w:t xml:space="preserve">In </w:t>
      </w:r>
      <w:r>
        <w:rPr>
          <w:i/>
          <w:lang w:val="en-GB"/>
        </w:rPr>
        <w:t xml:space="preserve">QCstmDQE.cpp, </w:t>
      </w:r>
      <w:r>
        <w:rPr>
          <w:lang w:val="en-GB"/>
        </w:rPr>
        <w:t>add an expression for setting the corresponding private variable</w:t>
      </w:r>
      <w:r w:rsidR="00755F3C">
        <w:rPr>
          <w:lang w:val="en-GB"/>
        </w:rPr>
        <w:t xml:space="preserve"> </w:t>
      </w:r>
      <w:r w:rsidR="003F0C98">
        <w:rPr>
          <w:lang w:val="en-GB"/>
        </w:rPr>
        <w:t xml:space="preserve">in </w:t>
      </w:r>
      <w:proofErr w:type="spellStart"/>
      <w:r w:rsidR="003F0C98">
        <w:rPr>
          <w:i/>
          <w:lang w:val="en-GB"/>
        </w:rPr>
        <w:t>on_apply_options</w:t>
      </w:r>
      <w:proofErr w:type="spellEnd"/>
      <w:r w:rsidR="003F0C98">
        <w:rPr>
          <w:i/>
          <w:lang w:val="en-GB"/>
        </w:rPr>
        <w:t>()</w:t>
      </w:r>
      <w:r w:rsidR="00755F3C">
        <w:rPr>
          <w:lang w:val="en-GB"/>
        </w:rPr>
        <w:t>.</w:t>
      </w:r>
      <w:r w:rsidR="00DD77E4">
        <w:rPr>
          <w:lang w:val="en-GB"/>
        </w:rPr>
        <w:t xml:space="preserve"> Or start some procedure.</w:t>
      </w:r>
      <w:r w:rsidR="00755F3C">
        <w:rPr>
          <w:lang w:val="en-GB"/>
        </w:rPr>
        <w:br/>
        <w:t xml:space="preserve">[For example: </w:t>
      </w:r>
      <w:proofErr w:type="spellStart"/>
      <w:r w:rsidR="00755F3C">
        <w:rPr>
          <w:lang w:val="en-GB"/>
        </w:rPr>
        <w:t>QCstmDQE</w:t>
      </w:r>
      <w:proofErr w:type="spellEnd"/>
      <w:r w:rsidR="00755F3C">
        <w:rPr>
          <w:lang w:val="en-GB"/>
        </w:rPr>
        <w:t xml:space="preserve"> has a variable called </w:t>
      </w:r>
      <w:r w:rsidR="00755F3C">
        <w:rPr>
          <w:i/>
          <w:lang w:val="en-GB"/>
        </w:rPr>
        <w:t>_</w:t>
      </w:r>
      <w:proofErr w:type="spellStart"/>
      <w:r w:rsidR="00755F3C">
        <w:rPr>
          <w:i/>
          <w:lang w:val="en-GB"/>
        </w:rPr>
        <w:t>windowW</w:t>
      </w:r>
      <w:proofErr w:type="spellEnd"/>
      <w:r w:rsidR="00755F3C">
        <w:rPr>
          <w:lang w:val="en-GB"/>
        </w:rPr>
        <w:t xml:space="preserve"> that is used to locally fit the data (smoothing). This is set by the following expression:</w:t>
      </w:r>
      <w:r w:rsidR="00755F3C">
        <w:rPr>
          <w:lang w:val="en-GB"/>
        </w:rPr>
        <w:br/>
      </w:r>
      <w:r w:rsidR="00755F3C" w:rsidRPr="00755F3C">
        <w:rPr>
          <w:color w:val="800000"/>
          <w:lang w:val="en-GB"/>
        </w:rPr>
        <w:t>_</w:t>
      </w:r>
      <w:proofErr w:type="spellStart"/>
      <w:r w:rsidR="00755F3C" w:rsidRPr="00755F3C">
        <w:rPr>
          <w:color w:val="800000"/>
          <w:lang w:val="en-GB"/>
        </w:rPr>
        <w:t>windowW</w:t>
      </w:r>
      <w:proofErr w:type="spellEnd"/>
      <w:r w:rsidR="00755F3C" w:rsidRPr="00755F3C">
        <w:rPr>
          <w:color w:val="C0C0C0"/>
          <w:lang w:val="en-GB"/>
        </w:rPr>
        <w:t xml:space="preserve"> </w:t>
      </w:r>
      <w:r w:rsidR="00755F3C" w:rsidRPr="00755F3C">
        <w:rPr>
          <w:color w:val="000000"/>
          <w:lang w:val="en-GB"/>
        </w:rPr>
        <w:t>=</w:t>
      </w:r>
      <w:r w:rsidR="00755F3C" w:rsidRPr="00755F3C">
        <w:rPr>
          <w:color w:val="C0C0C0"/>
          <w:lang w:val="en-GB"/>
        </w:rPr>
        <w:t xml:space="preserve"> </w:t>
      </w:r>
      <w:proofErr w:type="spellStart"/>
      <w:r w:rsidR="00755F3C" w:rsidRPr="00755F3C">
        <w:rPr>
          <w:color w:val="000000"/>
          <w:lang w:val="en-GB"/>
        </w:rPr>
        <w:t>options.value</w:t>
      </w:r>
      <w:proofErr w:type="spellEnd"/>
      <w:r w:rsidR="00755F3C" w:rsidRPr="00755F3C">
        <w:rPr>
          <w:color w:val="000000"/>
          <w:lang w:val="en-GB"/>
        </w:rPr>
        <w:t>(</w:t>
      </w:r>
      <w:r w:rsidR="00755F3C" w:rsidRPr="00755F3C">
        <w:rPr>
          <w:color w:val="008000"/>
          <w:lang w:val="en-GB"/>
        </w:rPr>
        <w:t>"</w:t>
      </w:r>
      <w:proofErr w:type="spellStart"/>
      <w:r w:rsidR="00755F3C" w:rsidRPr="00755F3C">
        <w:rPr>
          <w:color w:val="008000"/>
          <w:lang w:val="en-GB"/>
        </w:rPr>
        <w:t>windowW</w:t>
      </w:r>
      <w:proofErr w:type="spellEnd"/>
      <w:r w:rsidR="00755F3C" w:rsidRPr="00755F3C">
        <w:rPr>
          <w:color w:val="008000"/>
          <w:lang w:val="en-GB"/>
        </w:rPr>
        <w:t>"</w:t>
      </w:r>
      <w:r w:rsidR="00755F3C" w:rsidRPr="00755F3C">
        <w:rPr>
          <w:color w:val="000000"/>
          <w:lang w:val="en-GB"/>
        </w:rPr>
        <w:t>);</w:t>
      </w:r>
      <w:r w:rsidR="00755F3C">
        <w:rPr>
          <w:color w:val="000000"/>
          <w:lang w:val="en-GB"/>
        </w:rPr>
        <w:br/>
        <w:t xml:space="preserve">In the case of </w:t>
      </w:r>
      <w:r w:rsidR="00755F3C">
        <w:rPr>
          <w:i/>
          <w:color w:val="000000"/>
          <w:lang w:val="en-GB"/>
        </w:rPr>
        <w:t>_</w:t>
      </w:r>
      <w:proofErr w:type="spellStart"/>
      <w:r w:rsidR="00755F3C">
        <w:rPr>
          <w:i/>
          <w:color w:val="000000"/>
          <w:lang w:val="en-GB"/>
        </w:rPr>
        <w:t>binsize</w:t>
      </w:r>
      <w:proofErr w:type="spellEnd"/>
      <w:r w:rsidR="00755F3C">
        <w:rPr>
          <w:color w:val="000000"/>
          <w:lang w:val="en-GB"/>
        </w:rPr>
        <w:t>, if it has changed, the binned data is immediately plotted again.]</w:t>
      </w:r>
    </w:p>
    <w:p w:rsidR="001B44F8" w:rsidRDefault="003E4EC9" w:rsidP="00755F3C">
      <w:pPr>
        <w:numPr>
          <w:ilvl w:val="0"/>
          <w:numId w:val="10"/>
        </w:numPr>
        <w:rPr>
          <w:lang w:val="en-GB"/>
        </w:rPr>
      </w:pPr>
      <w:r>
        <w:rPr>
          <w:lang w:val="en-GB"/>
        </w:rPr>
        <w:t>Test.</w:t>
      </w:r>
      <w:r w:rsidR="00755F3C">
        <w:rPr>
          <w:lang w:val="en-GB"/>
        </w:rPr>
        <w:br/>
      </w:r>
    </w:p>
    <w:p w:rsidR="001B44F8" w:rsidRPr="00755F3C" w:rsidRDefault="001B44F8" w:rsidP="001B44F8">
      <w:pPr>
        <w:rPr>
          <w:lang w:val="en-GB"/>
        </w:rPr>
      </w:pPr>
      <w:r>
        <w:rPr>
          <w:lang w:val="en-GB"/>
        </w:rPr>
        <w:br w:type="page"/>
      </w:r>
    </w:p>
    <w:p w:rsidR="001B44F8" w:rsidRPr="001B44F8" w:rsidRDefault="001B44F8">
      <w:pPr>
        <w:pStyle w:val="Heading1"/>
        <w:rPr>
          <w:lang w:val="en-GB"/>
        </w:rPr>
      </w:pPr>
      <w:r w:rsidRPr="001B44F8">
        <w:rPr>
          <w:lang w:val="en-GB"/>
        </w:rPr>
        <w:lastRenderedPageBreak/>
        <w:t>Works Cited</w:t>
      </w:r>
    </w:p>
    <w:p w:rsidR="001B44F8" w:rsidRPr="001B44F8" w:rsidRDefault="001B44F8" w:rsidP="001B44F8">
      <w:pPr>
        <w:pStyle w:val="Bibliography"/>
        <w:ind w:left="720" w:hanging="720"/>
        <w:rPr>
          <w:noProof/>
          <w:lang w:val="en-GB"/>
        </w:rPr>
      </w:pPr>
      <w:r w:rsidRPr="001B44F8">
        <w:rPr>
          <w:noProof/>
          <w:lang w:val="en-GB"/>
        </w:rPr>
        <w:t xml:space="preserve">Dobbins. (1995). DQE(f) of four generations of computed radiography acquisition devices. </w:t>
      </w:r>
      <w:r w:rsidRPr="001B44F8">
        <w:rPr>
          <w:i/>
          <w:iCs/>
          <w:noProof/>
          <w:lang w:val="en-GB"/>
        </w:rPr>
        <w:t>Medical Physics</w:t>
      </w:r>
      <w:r w:rsidRPr="001B44F8">
        <w:rPr>
          <w:noProof/>
          <w:lang w:val="en-GB"/>
        </w:rPr>
        <w:t>.</w:t>
      </w:r>
    </w:p>
    <w:p w:rsidR="001B44F8" w:rsidRPr="001B44F8" w:rsidRDefault="001B44F8" w:rsidP="001B44F8">
      <w:pPr>
        <w:pStyle w:val="Bibliography"/>
        <w:ind w:left="720" w:hanging="720"/>
        <w:rPr>
          <w:noProof/>
          <w:lang w:val="en-GB"/>
        </w:rPr>
      </w:pPr>
      <w:r w:rsidRPr="001B44F8">
        <w:rPr>
          <w:noProof/>
          <w:lang w:val="en-GB"/>
        </w:rPr>
        <w:t xml:space="preserve">Flynn, &amp; Samei. (1999). Experimental comparison of noise and resolution for 2k and 4k storage phosphor radiography systems. </w:t>
      </w:r>
      <w:r w:rsidRPr="001B44F8">
        <w:rPr>
          <w:i/>
          <w:iCs/>
          <w:noProof/>
          <w:lang w:val="en-GB"/>
        </w:rPr>
        <w:t>Medical Physics</w:t>
      </w:r>
      <w:r w:rsidRPr="001B44F8">
        <w:rPr>
          <w:noProof/>
          <w:lang w:val="en-GB"/>
        </w:rPr>
        <w:t>.</w:t>
      </w:r>
    </w:p>
    <w:p w:rsidR="001B44F8" w:rsidRDefault="001B44F8" w:rsidP="001B44F8">
      <w:pPr>
        <w:pStyle w:val="Bibliography"/>
        <w:ind w:left="720" w:hanging="720"/>
        <w:rPr>
          <w:noProof/>
        </w:rPr>
      </w:pPr>
      <w:r w:rsidRPr="001B44F8">
        <w:rPr>
          <w:noProof/>
          <w:lang w:val="en-GB"/>
        </w:rPr>
        <w:t xml:space="preserve">Hoeschen, D. (2001). DQE of digital x-ray imaging systems: a challenge. </w:t>
      </w:r>
      <w:r>
        <w:rPr>
          <w:i/>
          <w:iCs/>
          <w:noProof/>
        </w:rPr>
        <w:t>SPIE</w:t>
      </w:r>
      <w:r>
        <w:rPr>
          <w:noProof/>
        </w:rPr>
        <w:t>.</w:t>
      </w:r>
    </w:p>
    <w:p w:rsidR="001B44F8" w:rsidRDefault="001B44F8" w:rsidP="001B44F8"/>
    <w:p w:rsidR="00755F3C" w:rsidRPr="00755F3C" w:rsidRDefault="00755F3C" w:rsidP="001B44F8">
      <w:pPr>
        <w:rPr>
          <w:lang w:val="en-GB"/>
        </w:rPr>
      </w:pPr>
    </w:p>
    <w:sectPr w:rsidR="00755F3C" w:rsidRPr="00755F3C">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60AF7"/>
    <w:multiLevelType w:val="hybridMultilevel"/>
    <w:tmpl w:val="B5922F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945484C"/>
    <w:multiLevelType w:val="hybridMultilevel"/>
    <w:tmpl w:val="9CBA19D4"/>
    <w:lvl w:ilvl="0" w:tplc="04130003">
      <w:start w:val="1"/>
      <w:numFmt w:val="bullet"/>
      <w:lvlText w:val="o"/>
      <w:lvlJc w:val="left"/>
      <w:pPr>
        <w:ind w:left="954" w:hanging="360"/>
      </w:pPr>
      <w:rPr>
        <w:rFonts w:ascii="Courier New" w:hAnsi="Courier New" w:hint="default"/>
      </w:rPr>
    </w:lvl>
    <w:lvl w:ilvl="1" w:tplc="04130003">
      <w:start w:val="1"/>
      <w:numFmt w:val="bullet"/>
      <w:lvlText w:val="o"/>
      <w:lvlJc w:val="left"/>
      <w:pPr>
        <w:ind w:left="1674" w:hanging="360"/>
      </w:pPr>
      <w:rPr>
        <w:rFonts w:ascii="Courier New" w:hAnsi="Courier New" w:hint="default"/>
      </w:rPr>
    </w:lvl>
    <w:lvl w:ilvl="2" w:tplc="04130005" w:tentative="1">
      <w:start w:val="1"/>
      <w:numFmt w:val="bullet"/>
      <w:lvlText w:val=""/>
      <w:lvlJc w:val="left"/>
      <w:pPr>
        <w:ind w:left="2394" w:hanging="360"/>
      </w:pPr>
      <w:rPr>
        <w:rFonts w:ascii="Wingdings" w:hAnsi="Wingdings" w:hint="default"/>
      </w:rPr>
    </w:lvl>
    <w:lvl w:ilvl="3" w:tplc="04130001" w:tentative="1">
      <w:start w:val="1"/>
      <w:numFmt w:val="bullet"/>
      <w:lvlText w:val=""/>
      <w:lvlJc w:val="left"/>
      <w:pPr>
        <w:ind w:left="3114" w:hanging="360"/>
      </w:pPr>
      <w:rPr>
        <w:rFonts w:ascii="Symbol" w:hAnsi="Symbol" w:hint="default"/>
      </w:rPr>
    </w:lvl>
    <w:lvl w:ilvl="4" w:tplc="04130003" w:tentative="1">
      <w:start w:val="1"/>
      <w:numFmt w:val="bullet"/>
      <w:lvlText w:val="o"/>
      <w:lvlJc w:val="left"/>
      <w:pPr>
        <w:ind w:left="3834" w:hanging="360"/>
      </w:pPr>
      <w:rPr>
        <w:rFonts w:ascii="Courier New" w:hAnsi="Courier New" w:hint="default"/>
      </w:rPr>
    </w:lvl>
    <w:lvl w:ilvl="5" w:tplc="04130005" w:tentative="1">
      <w:start w:val="1"/>
      <w:numFmt w:val="bullet"/>
      <w:lvlText w:val=""/>
      <w:lvlJc w:val="left"/>
      <w:pPr>
        <w:ind w:left="4554" w:hanging="360"/>
      </w:pPr>
      <w:rPr>
        <w:rFonts w:ascii="Wingdings" w:hAnsi="Wingdings" w:hint="default"/>
      </w:rPr>
    </w:lvl>
    <w:lvl w:ilvl="6" w:tplc="04130001" w:tentative="1">
      <w:start w:val="1"/>
      <w:numFmt w:val="bullet"/>
      <w:lvlText w:val=""/>
      <w:lvlJc w:val="left"/>
      <w:pPr>
        <w:ind w:left="5274" w:hanging="360"/>
      </w:pPr>
      <w:rPr>
        <w:rFonts w:ascii="Symbol" w:hAnsi="Symbol" w:hint="default"/>
      </w:rPr>
    </w:lvl>
    <w:lvl w:ilvl="7" w:tplc="04130003" w:tentative="1">
      <w:start w:val="1"/>
      <w:numFmt w:val="bullet"/>
      <w:lvlText w:val="o"/>
      <w:lvlJc w:val="left"/>
      <w:pPr>
        <w:ind w:left="5994" w:hanging="360"/>
      </w:pPr>
      <w:rPr>
        <w:rFonts w:ascii="Courier New" w:hAnsi="Courier New" w:hint="default"/>
      </w:rPr>
    </w:lvl>
    <w:lvl w:ilvl="8" w:tplc="04130005" w:tentative="1">
      <w:start w:val="1"/>
      <w:numFmt w:val="bullet"/>
      <w:lvlText w:val=""/>
      <w:lvlJc w:val="left"/>
      <w:pPr>
        <w:ind w:left="6714" w:hanging="360"/>
      </w:pPr>
      <w:rPr>
        <w:rFonts w:ascii="Wingdings" w:hAnsi="Wingdings" w:hint="default"/>
      </w:rPr>
    </w:lvl>
  </w:abstractNum>
  <w:abstractNum w:abstractNumId="2">
    <w:nsid w:val="0D634AFA"/>
    <w:multiLevelType w:val="hybridMultilevel"/>
    <w:tmpl w:val="57CC8AFE"/>
    <w:lvl w:ilvl="0" w:tplc="04130013">
      <w:start w:val="1"/>
      <w:numFmt w:val="upperRoman"/>
      <w:lvlText w:val="%1."/>
      <w:lvlJc w:val="right"/>
      <w:pPr>
        <w:ind w:left="720" w:hanging="360"/>
      </w:pPr>
      <w:rPr>
        <w:rFonts w:cs="Times New Roman"/>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3">
    <w:nsid w:val="13DC03F4"/>
    <w:multiLevelType w:val="hybridMultilevel"/>
    <w:tmpl w:val="AD623ED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
    <w:nsid w:val="1A8461F6"/>
    <w:multiLevelType w:val="hybridMultilevel"/>
    <w:tmpl w:val="B330D302"/>
    <w:lvl w:ilvl="0" w:tplc="04130005">
      <w:start w:val="1"/>
      <w:numFmt w:val="bullet"/>
      <w:lvlText w:val=""/>
      <w:lvlJc w:val="left"/>
      <w:pPr>
        <w:ind w:left="1800" w:hanging="360"/>
      </w:pPr>
      <w:rPr>
        <w:rFonts w:ascii="Wingdings" w:hAnsi="Wingdings" w:hint="default"/>
      </w:rPr>
    </w:lvl>
    <w:lvl w:ilvl="1" w:tplc="04130003" w:tentative="1">
      <w:start w:val="1"/>
      <w:numFmt w:val="bullet"/>
      <w:lvlText w:val="o"/>
      <w:lvlJc w:val="left"/>
      <w:pPr>
        <w:ind w:left="2520" w:hanging="360"/>
      </w:pPr>
      <w:rPr>
        <w:rFonts w:ascii="Courier New" w:hAnsi="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5">
    <w:nsid w:val="1E05694B"/>
    <w:multiLevelType w:val="hybridMultilevel"/>
    <w:tmpl w:val="6A70C5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F827C27"/>
    <w:multiLevelType w:val="hybridMultilevel"/>
    <w:tmpl w:val="6142A03C"/>
    <w:lvl w:ilvl="0" w:tplc="04130003">
      <w:start w:val="1"/>
      <w:numFmt w:val="bullet"/>
      <w:lvlText w:val="o"/>
      <w:lvlJc w:val="left"/>
      <w:pPr>
        <w:ind w:left="954" w:hanging="360"/>
      </w:pPr>
      <w:rPr>
        <w:rFonts w:ascii="Courier New" w:hAnsi="Courier New" w:hint="default"/>
      </w:rPr>
    </w:lvl>
    <w:lvl w:ilvl="1" w:tplc="04130003" w:tentative="1">
      <w:start w:val="1"/>
      <w:numFmt w:val="bullet"/>
      <w:lvlText w:val="o"/>
      <w:lvlJc w:val="left"/>
      <w:pPr>
        <w:ind w:left="1674" w:hanging="360"/>
      </w:pPr>
      <w:rPr>
        <w:rFonts w:ascii="Courier New" w:hAnsi="Courier New" w:hint="default"/>
      </w:rPr>
    </w:lvl>
    <w:lvl w:ilvl="2" w:tplc="04130005" w:tentative="1">
      <w:start w:val="1"/>
      <w:numFmt w:val="bullet"/>
      <w:lvlText w:val=""/>
      <w:lvlJc w:val="left"/>
      <w:pPr>
        <w:ind w:left="2394" w:hanging="360"/>
      </w:pPr>
      <w:rPr>
        <w:rFonts w:ascii="Wingdings" w:hAnsi="Wingdings" w:hint="default"/>
      </w:rPr>
    </w:lvl>
    <w:lvl w:ilvl="3" w:tplc="04130001" w:tentative="1">
      <w:start w:val="1"/>
      <w:numFmt w:val="bullet"/>
      <w:lvlText w:val=""/>
      <w:lvlJc w:val="left"/>
      <w:pPr>
        <w:ind w:left="3114" w:hanging="360"/>
      </w:pPr>
      <w:rPr>
        <w:rFonts w:ascii="Symbol" w:hAnsi="Symbol" w:hint="default"/>
      </w:rPr>
    </w:lvl>
    <w:lvl w:ilvl="4" w:tplc="04130003" w:tentative="1">
      <w:start w:val="1"/>
      <w:numFmt w:val="bullet"/>
      <w:lvlText w:val="o"/>
      <w:lvlJc w:val="left"/>
      <w:pPr>
        <w:ind w:left="3834" w:hanging="360"/>
      </w:pPr>
      <w:rPr>
        <w:rFonts w:ascii="Courier New" w:hAnsi="Courier New" w:hint="default"/>
      </w:rPr>
    </w:lvl>
    <w:lvl w:ilvl="5" w:tplc="04130005" w:tentative="1">
      <w:start w:val="1"/>
      <w:numFmt w:val="bullet"/>
      <w:lvlText w:val=""/>
      <w:lvlJc w:val="left"/>
      <w:pPr>
        <w:ind w:left="4554" w:hanging="360"/>
      </w:pPr>
      <w:rPr>
        <w:rFonts w:ascii="Wingdings" w:hAnsi="Wingdings" w:hint="default"/>
      </w:rPr>
    </w:lvl>
    <w:lvl w:ilvl="6" w:tplc="04130001" w:tentative="1">
      <w:start w:val="1"/>
      <w:numFmt w:val="bullet"/>
      <w:lvlText w:val=""/>
      <w:lvlJc w:val="left"/>
      <w:pPr>
        <w:ind w:left="5274" w:hanging="360"/>
      </w:pPr>
      <w:rPr>
        <w:rFonts w:ascii="Symbol" w:hAnsi="Symbol" w:hint="default"/>
      </w:rPr>
    </w:lvl>
    <w:lvl w:ilvl="7" w:tplc="04130003" w:tentative="1">
      <w:start w:val="1"/>
      <w:numFmt w:val="bullet"/>
      <w:lvlText w:val="o"/>
      <w:lvlJc w:val="left"/>
      <w:pPr>
        <w:ind w:left="5994" w:hanging="360"/>
      </w:pPr>
      <w:rPr>
        <w:rFonts w:ascii="Courier New" w:hAnsi="Courier New" w:hint="default"/>
      </w:rPr>
    </w:lvl>
    <w:lvl w:ilvl="8" w:tplc="04130005" w:tentative="1">
      <w:start w:val="1"/>
      <w:numFmt w:val="bullet"/>
      <w:lvlText w:val=""/>
      <w:lvlJc w:val="left"/>
      <w:pPr>
        <w:ind w:left="6714" w:hanging="360"/>
      </w:pPr>
      <w:rPr>
        <w:rFonts w:ascii="Wingdings" w:hAnsi="Wingdings" w:hint="default"/>
      </w:rPr>
    </w:lvl>
  </w:abstractNum>
  <w:abstractNum w:abstractNumId="7">
    <w:nsid w:val="27F10892"/>
    <w:multiLevelType w:val="hybridMultilevel"/>
    <w:tmpl w:val="F62EFFB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hint="default"/>
      </w:rPr>
    </w:lvl>
    <w:lvl w:ilvl="5" w:tplc="04130005">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2F6C7977"/>
    <w:multiLevelType w:val="hybridMultilevel"/>
    <w:tmpl w:val="15165B2E"/>
    <w:lvl w:ilvl="0" w:tplc="0413000F">
      <w:start w:val="1"/>
      <w:numFmt w:val="decimal"/>
      <w:lvlText w:val="%1."/>
      <w:lvlJc w:val="left"/>
      <w:pPr>
        <w:ind w:left="720" w:hanging="360"/>
      </w:pPr>
      <w:rPr>
        <w:rFonts w:cs="Times New Roman"/>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9">
    <w:nsid w:val="39D26721"/>
    <w:multiLevelType w:val="hybridMultilevel"/>
    <w:tmpl w:val="45F09F0C"/>
    <w:lvl w:ilvl="0" w:tplc="04130001">
      <w:start w:val="1"/>
      <w:numFmt w:val="bullet"/>
      <w:lvlText w:val=""/>
      <w:lvlJc w:val="left"/>
      <w:pPr>
        <w:ind w:left="954" w:hanging="360"/>
      </w:pPr>
      <w:rPr>
        <w:rFonts w:ascii="Symbol" w:hAnsi="Symbol" w:hint="default"/>
      </w:rPr>
    </w:lvl>
    <w:lvl w:ilvl="1" w:tplc="04130003" w:tentative="1">
      <w:start w:val="1"/>
      <w:numFmt w:val="bullet"/>
      <w:lvlText w:val="o"/>
      <w:lvlJc w:val="left"/>
      <w:pPr>
        <w:ind w:left="1674" w:hanging="360"/>
      </w:pPr>
      <w:rPr>
        <w:rFonts w:ascii="Courier New" w:hAnsi="Courier New" w:hint="default"/>
      </w:rPr>
    </w:lvl>
    <w:lvl w:ilvl="2" w:tplc="04130005" w:tentative="1">
      <w:start w:val="1"/>
      <w:numFmt w:val="bullet"/>
      <w:lvlText w:val=""/>
      <w:lvlJc w:val="left"/>
      <w:pPr>
        <w:ind w:left="2394" w:hanging="360"/>
      </w:pPr>
      <w:rPr>
        <w:rFonts w:ascii="Wingdings" w:hAnsi="Wingdings" w:hint="default"/>
      </w:rPr>
    </w:lvl>
    <w:lvl w:ilvl="3" w:tplc="04130001" w:tentative="1">
      <w:start w:val="1"/>
      <w:numFmt w:val="bullet"/>
      <w:lvlText w:val=""/>
      <w:lvlJc w:val="left"/>
      <w:pPr>
        <w:ind w:left="3114" w:hanging="360"/>
      </w:pPr>
      <w:rPr>
        <w:rFonts w:ascii="Symbol" w:hAnsi="Symbol" w:hint="default"/>
      </w:rPr>
    </w:lvl>
    <w:lvl w:ilvl="4" w:tplc="04130003" w:tentative="1">
      <w:start w:val="1"/>
      <w:numFmt w:val="bullet"/>
      <w:lvlText w:val="o"/>
      <w:lvlJc w:val="left"/>
      <w:pPr>
        <w:ind w:left="3834" w:hanging="360"/>
      </w:pPr>
      <w:rPr>
        <w:rFonts w:ascii="Courier New" w:hAnsi="Courier New" w:hint="default"/>
      </w:rPr>
    </w:lvl>
    <w:lvl w:ilvl="5" w:tplc="04130005" w:tentative="1">
      <w:start w:val="1"/>
      <w:numFmt w:val="bullet"/>
      <w:lvlText w:val=""/>
      <w:lvlJc w:val="left"/>
      <w:pPr>
        <w:ind w:left="4554" w:hanging="360"/>
      </w:pPr>
      <w:rPr>
        <w:rFonts w:ascii="Wingdings" w:hAnsi="Wingdings" w:hint="default"/>
      </w:rPr>
    </w:lvl>
    <w:lvl w:ilvl="6" w:tplc="04130001" w:tentative="1">
      <w:start w:val="1"/>
      <w:numFmt w:val="bullet"/>
      <w:lvlText w:val=""/>
      <w:lvlJc w:val="left"/>
      <w:pPr>
        <w:ind w:left="5274" w:hanging="360"/>
      </w:pPr>
      <w:rPr>
        <w:rFonts w:ascii="Symbol" w:hAnsi="Symbol" w:hint="default"/>
      </w:rPr>
    </w:lvl>
    <w:lvl w:ilvl="7" w:tplc="04130003" w:tentative="1">
      <w:start w:val="1"/>
      <w:numFmt w:val="bullet"/>
      <w:lvlText w:val="o"/>
      <w:lvlJc w:val="left"/>
      <w:pPr>
        <w:ind w:left="5994" w:hanging="360"/>
      </w:pPr>
      <w:rPr>
        <w:rFonts w:ascii="Courier New" w:hAnsi="Courier New" w:hint="default"/>
      </w:rPr>
    </w:lvl>
    <w:lvl w:ilvl="8" w:tplc="04130005" w:tentative="1">
      <w:start w:val="1"/>
      <w:numFmt w:val="bullet"/>
      <w:lvlText w:val=""/>
      <w:lvlJc w:val="left"/>
      <w:pPr>
        <w:ind w:left="6714" w:hanging="360"/>
      </w:pPr>
      <w:rPr>
        <w:rFonts w:ascii="Wingdings" w:hAnsi="Wingdings" w:hint="default"/>
      </w:rPr>
    </w:lvl>
  </w:abstractNum>
  <w:abstractNum w:abstractNumId="10">
    <w:nsid w:val="3E0757A7"/>
    <w:multiLevelType w:val="hybridMultilevel"/>
    <w:tmpl w:val="C0CAA25E"/>
    <w:lvl w:ilvl="0" w:tplc="04130003">
      <w:start w:val="1"/>
      <w:numFmt w:val="bullet"/>
      <w:lvlText w:val="o"/>
      <w:lvlJc w:val="left"/>
      <w:pPr>
        <w:ind w:left="720" w:hanging="360"/>
      </w:pPr>
      <w:rPr>
        <w:rFonts w:ascii="Courier New" w:hAnsi="Courier New" w:hint="default"/>
      </w:rPr>
    </w:lvl>
    <w:lvl w:ilvl="1" w:tplc="04130003">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4C650A04"/>
    <w:multiLevelType w:val="hybridMultilevel"/>
    <w:tmpl w:val="CA06F032"/>
    <w:lvl w:ilvl="0" w:tplc="04130003">
      <w:start w:val="1"/>
      <w:numFmt w:val="bullet"/>
      <w:lvlText w:val="o"/>
      <w:lvlJc w:val="left"/>
      <w:pPr>
        <w:ind w:left="720" w:hanging="360"/>
      </w:pPr>
      <w:rPr>
        <w:rFonts w:ascii="Courier New" w:hAnsi="Courier New"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50313976"/>
    <w:multiLevelType w:val="hybridMultilevel"/>
    <w:tmpl w:val="3CC6E0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74ED6A35"/>
    <w:multiLevelType w:val="singleLevel"/>
    <w:tmpl w:val="23168852"/>
    <w:lvl w:ilvl="0">
      <w:start w:val="1"/>
      <w:numFmt w:val="upperRoman"/>
      <w:lvlText w:val="%1."/>
      <w:legacy w:legacy="1" w:legacySpace="0" w:legacyIndent="0"/>
      <w:lvlJc w:val="left"/>
      <w:rPr>
        <w:rFonts w:ascii="Calibri" w:hAnsi="Calibri" w:cs="Times New Roman" w:hint="default"/>
      </w:rPr>
    </w:lvl>
  </w:abstractNum>
  <w:abstractNum w:abstractNumId="14">
    <w:nsid w:val="790921D3"/>
    <w:multiLevelType w:val="hybridMultilevel"/>
    <w:tmpl w:val="B734E9B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7DF4555E"/>
    <w:multiLevelType w:val="hybridMultilevel"/>
    <w:tmpl w:val="A19A2FE8"/>
    <w:lvl w:ilvl="0" w:tplc="23168852">
      <w:start w:val="1"/>
      <w:numFmt w:val="upperRoman"/>
      <w:lvlText w:val="%1."/>
      <w:legacy w:legacy="1" w:legacySpace="0" w:legacyIndent="0"/>
      <w:lvlJc w:val="left"/>
      <w:rPr>
        <w:rFonts w:ascii="Calibri" w:hAnsi="Calibri" w:cs="Times New Roman" w:hint="default"/>
      </w:rPr>
    </w:lvl>
    <w:lvl w:ilvl="1" w:tplc="04130019" w:tentative="1">
      <w:start w:val="1"/>
      <w:numFmt w:val="lowerLetter"/>
      <w:lvlText w:val="%2."/>
      <w:lvlJc w:val="left"/>
      <w:pPr>
        <w:ind w:left="-2160" w:hanging="360"/>
      </w:pPr>
      <w:rPr>
        <w:rFonts w:cs="Times New Roman"/>
      </w:rPr>
    </w:lvl>
    <w:lvl w:ilvl="2" w:tplc="0413001B" w:tentative="1">
      <w:start w:val="1"/>
      <w:numFmt w:val="lowerRoman"/>
      <w:lvlText w:val="%3."/>
      <w:lvlJc w:val="right"/>
      <w:pPr>
        <w:ind w:left="-1440" w:hanging="180"/>
      </w:pPr>
      <w:rPr>
        <w:rFonts w:cs="Times New Roman"/>
      </w:rPr>
    </w:lvl>
    <w:lvl w:ilvl="3" w:tplc="0413000F" w:tentative="1">
      <w:start w:val="1"/>
      <w:numFmt w:val="decimal"/>
      <w:lvlText w:val="%4."/>
      <w:lvlJc w:val="left"/>
      <w:pPr>
        <w:ind w:left="-720" w:hanging="360"/>
      </w:pPr>
      <w:rPr>
        <w:rFonts w:cs="Times New Roman"/>
      </w:rPr>
    </w:lvl>
    <w:lvl w:ilvl="4" w:tplc="04130019" w:tentative="1">
      <w:start w:val="1"/>
      <w:numFmt w:val="lowerLetter"/>
      <w:lvlText w:val="%5."/>
      <w:lvlJc w:val="left"/>
      <w:pPr>
        <w:ind w:hanging="360"/>
      </w:pPr>
      <w:rPr>
        <w:rFonts w:cs="Times New Roman"/>
      </w:rPr>
    </w:lvl>
    <w:lvl w:ilvl="5" w:tplc="0413001B" w:tentative="1">
      <w:start w:val="1"/>
      <w:numFmt w:val="lowerRoman"/>
      <w:lvlText w:val="%6."/>
      <w:lvlJc w:val="right"/>
      <w:pPr>
        <w:ind w:left="720" w:hanging="180"/>
      </w:pPr>
      <w:rPr>
        <w:rFonts w:cs="Times New Roman"/>
      </w:rPr>
    </w:lvl>
    <w:lvl w:ilvl="6" w:tplc="0413000F" w:tentative="1">
      <w:start w:val="1"/>
      <w:numFmt w:val="decimal"/>
      <w:lvlText w:val="%7."/>
      <w:lvlJc w:val="left"/>
      <w:pPr>
        <w:ind w:left="1440" w:hanging="360"/>
      </w:pPr>
      <w:rPr>
        <w:rFonts w:cs="Times New Roman"/>
      </w:rPr>
    </w:lvl>
    <w:lvl w:ilvl="7" w:tplc="04130019" w:tentative="1">
      <w:start w:val="1"/>
      <w:numFmt w:val="lowerLetter"/>
      <w:lvlText w:val="%8."/>
      <w:lvlJc w:val="left"/>
      <w:pPr>
        <w:ind w:left="2160" w:hanging="360"/>
      </w:pPr>
      <w:rPr>
        <w:rFonts w:cs="Times New Roman"/>
      </w:rPr>
    </w:lvl>
    <w:lvl w:ilvl="8" w:tplc="0413001B" w:tentative="1">
      <w:start w:val="1"/>
      <w:numFmt w:val="lowerRoman"/>
      <w:lvlText w:val="%9."/>
      <w:lvlJc w:val="right"/>
      <w:pPr>
        <w:ind w:left="2880" w:hanging="180"/>
      </w:pPr>
      <w:rPr>
        <w:rFonts w:cs="Times New Roman"/>
      </w:rPr>
    </w:lvl>
  </w:abstractNum>
  <w:num w:numId="1">
    <w:abstractNumId w:val="13"/>
  </w:num>
  <w:num w:numId="2">
    <w:abstractNumId w:val="6"/>
  </w:num>
  <w:num w:numId="3">
    <w:abstractNumId w:val="10"/>
  </w:num>
  <w:num w:numId="4">
    <w:abstractNumId w:val="1"/>
  </w:num>
  <w:num w:numId="5">
    <w:abstractNumId w:val="9"/>
  </w:num>
  <w:num w:numId="6">
    <w:abstractNumId w:val="11"/>
  </w:num>
  <w:num w:numId="7">
    <w:abstractNumId w:val="4"/>
  </w:num>
  <w:num w:numId="8">
    <w:abstractNumId w:val="0"/>
  </w:num>
  <w:num w:numId="9">
    <w:abstractNumId w:val="12"/>
  </w:num>
  <w:num w:numId="10">
    <w:abstractNumId w:val="8"/>
  </w:num>
  <w:num w:numId="11">
    <w:abstractNumId w:val="7"/>
  </w:num>
  <w:num w:numId="12">
    <w:abstractNumId w:val="2"/>
  </w:num>
  <w:num w:numId="13">
    <w:abstractNumId w:val="15"/>
  </w:num>
  <w:num w:numId="14">
    <w:abstractNumId w:val="3"/>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5CA"/>
    <w:rsid w:val="000E01D0"/>
    <w:rsid w:val="000E3898"/>
    <w:rsid w:val="00121904"/>
    <w:rsid w:val="001301F3"/>
    <w:rsid w:val="001B44F8"/>
    <w:rsid w:val="001B47B7"/>
    <w:rsid w:val="001D2B24"/>
    <w:rsid w:val="00240D51"/>
    <w:rsid w:val="00256EDA"/>
    <w:rsid w:val="002931FB"/>
    <w:rsid w:val="002B25DE"/>
    <w:rsid w:val="002D7343"/>
    <w:rsid w:val="002E2899"/>
    <w:rsid w:val="003413F1"/>
    <w:rsid w:val="00353D0B"/>
    <w:rsid w:val="00366B1C"/>
    <w:rsid w:val="003767F1"/>
    <w:rsid w:val="0038487A"/>
    <w:rsid w:val="00386836"/>
    <w:rsid w:val="003E16E1"/>
    <w:rsid w:val="003E4EC9"/>
    <w:rsid w:val="003F0C98"/>
    <w:rsid w:val="004414D1"/>
    <w:rsid w:val="0048202A"/>
    <w:rsid w:val="004A22F6"/>
    <w:rsid w:val="004D341B"/>
    <w:rsid w:val="004F0BA5"/>
    <w:rsid w:val="005401C6"/>
    <w:rsid w:val="00560647"/>
    <w:rsid w:val="00572795"/>
    <w:rsid w:val="00595994"/>
    <w:rsid w:val="005A5116"/>
    <w:rsid w:val="005F3E03"/>
    <w:rsid w:val="00613E0F"/>
    <w:rsid w:val="0068248B"/>
    <w:rsid w:val="006876AF"/>
    <w:rsid w:val="006913B3"/>
    <w:rsid w:val="006A72D9"/>
    <w:rsid w:val="006B6041"/>
    <w:rsid w:val="006F5CCB"/>
    <w:rsid w:val="007012F1"/>
    <w:rsid w:val="00755F3C"/>
    <w:rsid w:val="00757A56"/>
    <w:rsid w:val="00774CBD"/>
    <w:rsid w:val="007D2564"/>
    <w:rsid w:val="007E0EBB"/>
    <w:rsid w:val="007E17DB"/>
    <w:rsid w:val="008118EB"/>
    <w:rsid w:val="008128D2"/>
    <w:rsid w:val="00840B5D"/>
    <w:rsid w:val="00887D6A"/>
    <w:rsid w:val="008979CE"/>
    <w:rsid w:val="008C5000"/>
    <w:rsid w:val="008D5048"/>
    <w:rsid w:val="008D5FBB"/>
    <w:rsid w:val="00905E38"/>
    <w:rsid w:val="009425CA"/>
    <w:rsid w:val="00961038"/>
    <w:rsid w:val="00A42A85"/>
    <w:rsid w:val="00A472B1"/>
    <w:rsid w:val="00A93F69"/>
    <w:rsid w:val="00AC4EDC"/>
    <w:rsid w:val="00AD4B51"/>
    <w:rsid w:val="00B335A2"/>
    <w:rsid w:val="00BD7BED"/>
    <w:rsid w:val="00C66228"/>
    <w:rsid w:val="00C7053B"/>
    <w:rsid w:val="00D121C4"/>
    <w:rsid w:val="00D25F2D"/>
    <w:rsid w:val="00D36B90"/>
    <w:rsid w:val="00D85885"/>
    <w:rsid w:val="00DD4CAD"/>
    <w:rsid w:val="00DD77E4"/>
    <w:rsid w:val="00E7006C"/>
    <w:rsid w:val="00E97576"/>
    <w:rsid w:val="00EB0FF5"/>
    <w:rsid w:val="00EF652A"/>
    <w:rsid w:val="00F07DEF"/>
    <w:rsid w:val="00F23E9B"/>
    <w:rsid w:val="00F42405"/>
    <w:rsid w:val="00F74473"/>
    <w:rsid w:val="00F97F66"/>
    <w:rsid w:val="00FB6109"/>
    <w:rsid w:val="00FD199E"/>
    <w:rsid w:val="00FD7D29"/>
    <w:rsid w:val="00FF548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17DB"/>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7E17DB"/>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7E17DB"/>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7E17DB"/>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7E17DB"/>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locked/>
    <w:rsid w:val="007E17DB"/>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locked/>
    <w:rsid w:val="007E17DB"/>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locked/>
    <w:rsid w:val="007E17DB"/>
    <w:rPr>
      <w:rFonts w:cs="Times New Roman"/>
      <w:b/>
      <w:bCs/>
      <w:sz w:val="28"/>
      <w:szCs w:val="28"/>
    </w:rPr>
  </w:style>
  <w:style w:type="character" w:styleId="Hyperlink">
    <w:name w:val="Hyperlink"/>
    <w:basedOn w:val="DefaultParagraphFont"/>
    <w:uiPriority w:val="99"/>
    <w:unhideWhenUsed/>
    <w:rsid w:val="009425CA"/>
    <w:rPr>
      <w:rFonts w:cs="Times New Roman"/>
      <w:color w:val="0000FF" w:themeColor="hyperlink"/>
      <w:u w:val="single"/>
    </w:rPr>
  </w:style>
  <w:style w:type="paragraph" w:styleId="ListParagraph">
    <w:name w:val="List Paragraph"/>
    <w:basedOn w:val="Normal"/>
    <w:uiPriority w:val="34"/>
    <w:qFormat/>
    <w:rsid w:val="001B44F8"/>
    <w:pPr>
      <w:ind w:left="720"/>
      <w:contextualSpacing/>
    </w:pPr>
    <w:rPr>
      <w:lang w:eastAsia="en-US"/>
    </w:rPr>
  </w:style>
  <w:style w:type="paragraph" w:styleId="Bibliography">
    <w:name w:val="Bibliography"/>
    <w:basedOn w:val="Normal"/>
    <w:next w:val="Normal"/>
    <w:uiPriority w:val="37"/>
    <w:unhideWhenUsed/>
    <w:rsid w:val="001B44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17DB"/>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7E17DB"/>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7E17DB"/>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7E17DB"/>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7E17DB"/>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locked/>
    <w:rsid w:val="007E17DB"/>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locked/>
    <w:rsid w:val="007E17DB"/>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locked/>
    <w:rsid w:val="007E17DB"/>
    <w:rPr>
      <w:rFonts w:cs="Times New Roman"/>
      <w:b/>
      <w:bCs/>
      <w:sz w:val="28"/>
      <w:szCs w:val="28"/>
    </w:rPr>
  </w:style>
  <w:style w:type="character" w:styleId="Hyperlink">
    <w:name w:val="Hyperlink"/>
    <w:basedOn w:val="DefaultParagraphFont"/>
    <w:uiPriority w:val="99"/>
    <w:unhideWhenUsed/>
    <w:rsid w:val="009425CA"/>
    <w:rPr>
      <w:rFonts w:cs="Times New Roman"/>
      <w:color w:val="0000FF" w:themeColor="hyperlink"/>
      <w:u w:val="single"/>
    </w:rPr>
  </w:style>
  <w:style w:type="paragraph" w:styleId="ListParagraph">
    <w:name w:val="List Paragraph"/>
    <w:basedOn w:val="Normal"/>
    <w:uiPriority w:val="34"/>
    <w:qFormat/>
    <w:rsid w:val="001B44F8"/>
    <w:pPr>
      <w:ind w:left="720"/>
      <w:contextualSpacing/>
    </w:pPr>
    <w:rPr>
      <w:lang w:eastAsia="en-US"/>
    </w:rPr>
  </w:style>
  <w:style w:type="paragraph" w:styleId="Bibliography">
    <w:name w:val="Bibliography"/>
    <w:basedOn w:val="Normal"/>
    <w:next w:val="Normal"/>
    <w:uiPriority w:val="37"/>
    <w:unhideWhenUsed/>
    <w:rsid w:val="001B4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lib.net/licens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Dob95</b:Tag>
    <b:SourceType>JournalArticle</b:SourceType>
    <b:Guid>{E8F1CA29-2FF2-4FAC-A8C6-AC7104AA324A}</b:Guid>
    <b:Title>DQE(f) of four generations of computed radiography acquisition devices</b:Title>
    <b:Year>1995</b:Year>
    <b:Author>
      <b:Author>
        <b:NameList>
          <b:Person>
            <b:Last>Dobbins</b:Last>
          </b:Person>
        </b:NameList>
      </b:Author>
    </b:Author>
    <b:JournalName>Medical Physics</b:JournalName>
    <b:RefOrder>2</b:RefOrder>
  </b:Source>
  <b:Source>
    <b:Tag>DHo01</b:Tag>
    <b:SourceType>JournalArticle</b:SourceType>
    <b:Guid>{DD3C54E3-6CEF-4594-B4F0-FE3FB9AD67D6}</b:Guid>
    <b:Author>
      <b:Author>
        <b:NameList>
          <b:Person>
            <b:Last>Hoeschen</b:Last>
            <b:First>D.</b:First>
          </b:Person>
        </b:NameList>
      </b:Author>
    </b:Author>
    <b:Title>DQE of digital x-ray imaging systems: a challenge</b:Title>
    <b:JournalName>SPIE</b:JournalName>
    <b:Year>2001</b:Year>
    <b:RefOrder>3</b:RefOrder>
  </b:Source>
  <b:Source>
    <b:Tag>Fly99</b:Tag>
    <b:SourceType>JournalArticle</b:SourceType>
    <b:Guid>{64117B2F-336D-461D-AA86-8552F98191F1}</b:Guid>
    <b:Author>
      <b:Author>
        <b:NameList>
          <b:Person>
            <b:Last>Flynn</b:Last>
          </b:Person>
          <b:Person>
            <b:Last>Samei</b:Last>
          </b:Person>
        </b:NameList>
      </b:Author>
    </b:Author>
    <b:Title>Experimental comparison of noise and resolution for 2k and 4k storage phosphor radiography systems.</b:Title>
    <b:JournalName>Medical Physics</b:JournalName>
    <b:Year>1999</b:Year>
    <b:RefOrder>1</b:RefOrder>
  </b:Source>
</b:Sources>
</file>

<file path=customXml/itemProps1.xml><?xml version="1.0" encoding="utf-8"?>
<ds:datastoreItem xmlns:ds="http://schemas.openxmlformats.org/officeDocument/2006/customXml" ds:itemID="{0D3C3914-8701-40C4-A5B0-05D449DDD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95B163CF</Template>
  <TotalTime>523</TotalTime>
  <Pages>11</Pages>
  <Words>2358</Words>
  <Characters>12971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Nikhef</Company>
  <LinksUpToDate>false</LinksUpToDate>
  <CharactersWithSpaces>15299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Amber van Keeken</dc:creator>
  <cp:lastModifiedBy>Amber van Keeken</cp:lastModifiedBy>
  <cp:revision>11</cp:revision>
  <dcterms:created xsi:type="dcterms:W3CDTF">2016-09-20T09:46:00Z</dcterms:created>
  <dcterms:modified xsi:type="dcterms:W3CDTF">2016-09-27T15:21:00Z</dcterms:modified>
</cp:coreProperties>
</file>