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Team: Coffee Code (Anam Majidi, Katie Huang, Natalie Avunjian)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Client: Lestat’s Coffee House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Features of Our Site: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Home, Menu, Events, &amp; Contact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Clickable locations footer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Events page is a slider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 is separated into food &amp; drink menu on a landing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Food &amp; Drink menus have own special sub-navigations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Fallbacks &amp; features we did not create: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Events page does not have a database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Also did not have enough time to input more information about each event, so we simply did the front-end work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 divs are hard coded &amp; needs adjustment when adding more content than its current height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Navbar ended up being offset last minute and don’t know how to fix 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feature to go between food &amp; drink menus without having to go back to the landing page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Code Cover Sheet.docx</dc:title>
</cp:coreProperties>
</file>