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DAB" w:rsidRDefault="00962DAB" w:rsidP="00962DAB">
      <w:pPr>
        <w:pStyle w:val="Heading2"/>
      </w:pPr>
      <w:r>
        <w:t>MTG Deck List (Black / Green)</w:t>
      </w:r>
    </w:p>
    <w:p w:rsidR="00962DAB" w:rsidRPr="00962DAB" w:rsidRDefault="00962DAB" w:rsidP="00962DAB">
      <w:pPr>
        <w:pStyle w:val="Subtitle"/>
        <w:rPr>
          <w:b/>
          <w:color w:val="4F6228" w:themeColor="accent3" w:themeShade="80"/>
        </w:rPr>
      </w:pPr>
      <w:r w:rsidRPr="00962DAB">
        <w:rPr>
          <w:b/>
          <w:color w:val="4F6228" w:themeColor="accent3" w:themeShade="80"/>
        </w:rPr>
        <w:t>Green</w:t>
      </w:r>
    </w:p>
    <w:p w:rsidR="00962DAB" w:rsidRDefault="00A039F7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56pt;margin-top:.15pt;width:162pt;height:3in;z-index:251660288;mso-width-relative:margin;mso-height-relative:margin" fillcolor="white [3201]" strokecolor="#9bbb59 [3206]" strokeweight="1pt">
            <v:stroke dashstyle="dash"/>
            <v:shadow color="#868686"/>
            <v:textbox>
              <w:txbxContent>
                <w:p w:rsidR="00962DAB" w:rsidRPr="00A039F7" w:rsidRDefault="00962DAB" w:rsidP="00962DAB">
                  <w:pPr>
                    <w:spacing w:after="0" w:line="240" w:lineRule="auto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>Land:</w:t>
                  </w:r>
                </w:p>
                <w:p w:rsidR="00962DAB" w:rsidRPr="00A039F7" w:rsidRDefault="00962DAB" w:rsidP="00962DAB">
                  <w:pPr>
                    <w:spacing w:after="0" w:line="240" w:lineRule="auto"/>
                    <w:ind w:firstLine="720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>Forest – 12</w:t>
                  </w:r>
                </w:p>
                <w:p w:rsidR="00962DAB" w:rsidRPr="00A039F7" w:rsidRDefault="00962DAB" w:rsidP="00962DAB">
                  <w:pPr>
                    <w:spacing w:after="0" w:line="240" w:lineRule="auto"/>
                    <w:rPr>
                      <w:szCs w:val="20"/>
                    </w:rPr>
                  </w:pPr>
                </w:p>
                <w:p w:rsidR="00962DAB" w:rsidRPr="00A039F7" w:rsidRDefault="00962DAB" w:rsidP="00962DAB">
                  <w:pPr>
                    <w:spacing w:after="0" w:line="240" w:lineRule="auto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>Summon:</w:t>
                  </w:r>
                </w:p>
                <w:p w:rsidR="00962DAB" w:rsidRPr="00A039F7" w:rsidRDefault="00962DAB" w:rsidP="00962DAB">
                  <w:pPr>
                    <w:spacing w:after="0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ab/>
                    <w:t>Pouncing Jaguar – 1</w:t>
                  </w:r>
                </w:p>
                <w:p w:rsidR="00962DAB" w:rsidRPr="00A039F7" w:rsidRDefault="00962DAB" w:rsidP="00962DAB">
                  <w:pPr>
                    <w:spacing w:after="0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ab/>
                    <w:t>Multani’s Acolyte – 4</w:t>
                  </w:r>
                </w:p>
                <w:p w:rsidR="00962DAB" w:rsidRPr="00A039F7" w:rsidRDefault="00962DAB" w:rsidP="00962DAB">
                  <w:pPr>
                    <w:spacing w:after="0"/>
                    <w:rPr>
                      <w:sz w:val="24"/>
                      <w:szCs w:val="20"/>
                    </w:rPr>
                  </w:pPr>
                  <w:r w:rsidRPr="00A039F7">
                    <w:rPr>
                      <w:szCs w:val="20"/>
                    </w:rPr>
                    <w:tab/>
                    <w:t>Acridian – 3</w:t>
                  </w:r>
                </w:p>
                <w:p w:rsidR="00962DAB" w:rsidRPr="00A039F7" w:rsidRDefault="00962DAB" w:rsidP="00962DAB">
                  <w:pPr>
                    <w:spacing w:after="0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ab/>
                    <w:t>Gorilla Warrior – 3</w:t>
                  </w:r>
                </w:p>
                <w:p w:rsidR="00962DAB" w:rsidRPr="00A039F7" w:rsidRDefault="00962DAB" w:rsidP="00962DAB">
                  <w:pPr>
                    <w:spacing w:after="0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ab/>
                    <w:t>Yavimaya Granger – 3</w:t>
                  </w:r>
                </w:p>
                <w:p w:rsidR="00962DAB" w:rsidRPr="00A039F7" w:rsidRDefault="00962DAB" w:rsidP="00962DAB">
                  <w:pPr>
                    <w:spacing w:after="0"/>
                    <w:rPr>
                      <w:szCs w:val="20"/>
                    </w:rPr>
                  </w:pPr>
                  <w:r w:rsidRPr="00A039F7">
                    <w:rPr>
                      <w:szCs w:val="20"/>
                    </w:rPr>
                    <w:tab/>
                    <w:t>Yavimaya Scion – 3</w:t>
                  </w:r>
                </w:p>
                <w:p w:rsidR="00962DAB" w:rsidRPr="00A039F7" w:rsidRDefault="00962DAB" w:rsidP="00962DAB">
                  <w:pPr>
                    <w:spacing w:after="0"/>
                    <w:rPr>
                      <w:sz w:val="24"/>
                    </w:rPr>
                  </w:pPr>
                </w:p>
              </w:txbxContent>
            </v:textbox>
          </v:shape>
        </w:pict>
      </w:r>
      <w:r w:rsidR="00962DAB">
        <w:rPr>
          <w:noProof/>
        </w:rPr>
        <w:drawing>
          <wp:inline distT="0" distB="0" distL="0" distR="0">
            <wp:extent cx="1905000" cy="2714625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DAB" w:rsidRDefault="00962DAB"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DAB" w:rsidRPr="00962DAB" w:rsidRDefault="00962DAB" w:rsidP="00962DAB">
      <w:pPr>
        <w:pStyle w:val="Subtitle"/>
        <w:rPr>
          <w:b/>
          <w:color w:val="0D0D0D" w:themeColor="text1" w:themeTint="F2"/>
        </w:rPr>
      </w:pPr>
      <w:r w:rsidRPr="00962DAB">
        <w:rPr>
          <w:b/>
          <w:color w:val="0D0D0D" w:themeColor="text1" w:themeTint="F2"/>
        </w:rPr>
        <w:lastRenderedPageBreak/>
        <w:t>Black</w:t>
      </w:r>
    </w:p>
    <w:p w:rsidR="005063B2" w:rsidRDefault="00A039F7">
      <w:r>
        <w:rPr>
          <w:noProof/>
          <w:lang w:eastAsia="zh-TW"/>
        </w:rPr>
        <w:pict>
          <v:shape id="_x0000_s1027" type="#_x0000_t202" style="position:absolute;margin-left:307.15pt;margin-top:218.3pt;width:162pt;height:3in;z-index:251662336;mso-width-relative:margin;mso-height-relative:margin" fillcolor="white [3201]" strokecolor="black [3200]" strokeweight="1pt">
            <v:stroke dashstyle="dash"/>
            <v:shadow color="#868686"/>
            <v:textbox>
              <w:txbxContent>
                <w:p w:rsidR="005063B2" w:rsidRDefault="005063B2" w:rsidP="005063B2">
                  <w:pPr>
                    <w:spacing w:after="0" w:line="240" w:lineRule="auto"/>
                  </w:pPr>
                  <w:r>
                    <w:t>Land: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Swamp – 12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>Instant: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Expunge – 2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Swat – 3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>Sorcery: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Befoul – 3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Corrupt – 2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>Summon: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Phyrexian Debaser – 3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Giant Cockroach</w:t>
                  </w:r>
                  <w:bookmarkStart w:id="0" w:name="_GoBack"/>
                  <w:bookmarkEnd w:id="0"/>
                  <w:r>
                    <w:t xml:space="preserve"> – 3</w:t>
                  </w:r>
                </w:p>
                <w:p w:rsidR="005063B2" w:rsidRDefault="005063B2" w:rsidP="005063B2">
                  <w:pPr>
                    <w:spacing w:after="0" w:line="240" w:lineRule="auto"/>
                  </w:pPr>
                  <w:r>
                    <w:tab/>
                    <w:t>Hollow Dogs - 3</w:t>
                  </w:r>
                </w:p>
              </w:txbxContent>
            </v:textbox>
          </v:shape>
        </w:pict>
      </w:r>
      <w:r w:rsidR="00962DAB">
        <w:rPr>
          <w:noProof/>
        </w:rPr>
        <w:drawing>
          <wp:inline distT="0" distB="0" distL="0" distR="0">
            <wp:extent cx="1905000" cy="27146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2DAB">
        <w:rPr>
          <w:noProof/>
        </w:rPr>
        <w:drawing>
          <wp:inline distT="0" distB="0" distL="0" distR="0">
            <wp:extent cx="1905000" cy="2714625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2DAB">
        <w:rPr>
          <w:noProof/>
        </w:rPr>
        <w:drawing>
          <wp:inline distT="0" distB="0" distL="0" distR="0">
            <wp:extent cx="1905000" cy="2714625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2DAB">
        <w:rPr>
          <w:noProof/>
        </w:rPr>
        <w:drawing>
          <wp:inline distT="0" distB="0" distL="0" distR="0">
            <wp:extent cx="1905000" cy="2714625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63B2">
        <w:rPr>
          <w:noProof/>
        </w:rPr>
        <w:drawing>
          <wp:inline distT="0" distB="0" distL="0" distR="0">
            <wp:extent cx="1905000" cy="2714625"/>
            <wp:effectExtent l="19050" t="0" r="0" b="0"/>
            <wp:docPr id="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DAB" w:rsidRDefault="00962DAB"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714625"/>
            <wp:effectExtent l="1905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2DAB" w:rsidSect="00962D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962DAB"/>
    <w:rsid w:val="005063B2"/>
    <w:rsid w:val="00962DAB"/>
    <w:rsid w:val="00A0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38BBC93A-BDD3-4647-A88D-BF2E5DC57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D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2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62D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D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62D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5029C6-F960-44CE-864F-FB0452E15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Davenport University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Davenport University</dc:creator>
  <cp:keywords/>
  <dc:description/>
  <cp:lastModifiedBy>David Krogmann</cp:lastModifiedBy>
  <cp:revision>2</cp:revision>
  <dcterms:created xsi:type="dcterms:W3CDTF">2010-10-06T20:49:00Z</dcterms:created>
  <dcterms:modified xsi:type="dcterms:W3CDTF">2016-05-06T19:43:00Z</dcterms:modified>
</cp:coreProperties>
</file>