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ABC96" w14:textId="00D347E8" w:rsidR="00CC1219" w:rsidRPr="002C6475" w:rsidRDefault="00CC1219" w:rsidP="00C4467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/>
        </w:rPr>
      </w:pPr>
      <w:bookmarkStart w:id="0" w:name="_g4p5588ttkr8" w:colFirst="0" w:colLast="0"/>
      <w:bookmarkStart w:id="1" w:name="_Hlk200397514"/>
      <w:bookmarkEnd w:id="0"/>
      <w:r w:rsidRPr="002C64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Специфікація програмного продукту до кваліфікаційної роботи: </w:t>
      </w:r>
      <w:r w:rsidRPr="002C647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«Дослідження методів проектування баз знань для експертних систем прийняття рішень.»</w:t>
      </w:r>
    </w:p>
    <w:p w14:paraId="447A46F4" w14:textId="77777777" w:rsidR="00CC1219" w:rsidRPr="002C6475" w:rsidRDefault="00CC1219" w:rsidP="00C44675">
      <w:pPr>
        <w:jc w:val="both"/>
        <w:rPr>
          <w:lang w:val="uk-UA" w:eastAsia="ru-UA"/>
        </w:rPr>
      </w:pPr>
    </w:p>
    <w:bookmarkEnd w:id="1"/>
    <w:p w14:paraId="506BE11D" w14:textId="77777777" w:rsidR="00CC1219" w:rsidRPr="002C6475" w:rsidRDefault="00CC1219" w:rsidP="00C4467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C64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1.</w:t>
      </w:r>
      <w:r w:rsidRPr="002C64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2C64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Назва програмного продукту</w:t>
      </w:r>
      <w:r w:rsidRPr="002C64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14:paraId="016C9C57" w14:textId="55A80853" w:rsidR="00CC1219" w:rsidRPr="002C6475" w:rsidRDefault="00CC1219" w:rsidP="00C446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2C64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Система порівняння методів баз знань</w:t>
      </w:r>
      <w:r w:rsidRPr="002C64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EF80A39" w14:textId="77777777" w:rsidR="00CC1219" w:rsidRPr="002C6475" w:rsidRDefault="00CC1219" w:rsidP="00C446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1DF4EF7E" w14:textId="77777777" w:rsidR="00CC1219" w:rsidRPr="002C6475" w:rsidRDefault="00CC1219" w:rsidP="00C4467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2" w:name="_t4xbkeg0wu90" w:colFirst="0" w:colLast="0"/>
      <w:bookmarkEnd w:id="2"/>
      <w:r w:rsidRPr="002C64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2. Призначення програмного продукту</w:t>
      </w:r>
      <w:r w:rsidRPr="002C647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r w:rsidRPr="002C64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</w:p>
    <w:p w14:paraId="782C0DD0" w14:textId="2A29BAED" w:rsidR="00CC1219" w:rsidRPr="002C6475" w:rsidRDefault="00CC1219" w:rsidP="00C446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Система призначена для демонстрації та експериментального дослідження трьох підходів до побудови баз знань (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Rule-Based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Frame-Based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Ontology-Based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) у рамках прийняття рішень щодо вибору типу стартап-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. Вона дозволяє порівняти ефективність моделей знань на однаковому наборі вхідних даних.</w:t>
      </w:r>
    </w:p>
    <w:p w14:paraId="4AF4F4EB" w14:textId="77777777" w:rsidR="00CC1219" w:rsidRPr="002C6475" w:rsidRDefault="00CC1219" w:rsidP="00C4467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036F57" w14:textId="3EB67179" w:rsidR="00CC1219" w:rsidRPr="002C6475" w:rsidRDefault="00CC1219" w:rsidP="00C4467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C647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3. Короткий опис функціональних можливостей</w:t>
      </w:r>
    </w:p>
    <w:p w14:paraId="61D3804C" w14:textId="585B9A89" w:rsidR="00CC1219" w:rsidRPr="002C6475" w:rsidRDefault="00CC1219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left="993" w:hanging="25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Покрокове введення характеристик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проєкту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користувачем (цілі, </w:t>
      </w:r>
      <w:r w:rsidR="00C44675"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 </w:t>
      </w: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навички, досвід, цінності)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EDDC19" w14:textId="31A3E8F9" w:rsidR="00CC1219" w:rsidRPr="002C6475" w:rsidRDefault="00CC1219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Паралельний запуск трьох методів аналізу:</w:t>
      </w:r>
    </w:p>
    <w:p w14:paraId="0521618F" w14:textId="0A68E09F" w:rsidR="00CC1219" w:rsidRPr="002C6475" w:rsidRDefault="00CC1219" w:rsidP="00C44675">
      <w:pPr>
        <w:pStyle w:val="a4"/>
        <w:numPr>
          <w:ilvl w:val="0"/>
          <w:numId w:val="11"/>
        </w:numPr>
        <w:tabs>
          <w:tab w:val="left" w:pos="993"/>
          <w:tab w:val="left" w:pos="1843"/>
        </w:tabs>
        <w:spacing w:after="0" w:line="360" w:lineRule="auto"/>
        <w:ind w:left="156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Rule-Based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— логіка на основі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продукційних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правил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CA86072" w14:textId="06CD2E46" w:rsidR="00CC1219" w:rsidRPr="002C6475" w:rsidRDefault="00CC1219" w:rsidP="00C44675">
      <w:pPr>
        <w:pStyle w:val="a4"/>
        <w:numPr>
          <w:ilvl w:val="0"/>
          <w:numId w:val="11"/>
        </w:numPr>
        <w:tabs>
          <w:tab w:val="left" w:pos="993"/>
          <w:tab w:val="left" w:pos="1843"/>
        </w:tabs>
        <w:spacing w:after="0" w:line="360" w:lineRule="auto"/>
        <w:ind w:left="156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Frame-Based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— аналіз за допомогою фреймів і</w:t>
      </w:r>
      <w:r w:rsidR="00C44675"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наслідування властивостей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288E9C8" w14:textId="3079B4C0" w:rsidR="00CC1219" w:rsidRPr="002C6475" w:rsidRDefault="00CC1219" w:rsidP="00C44675">
      <w:pPr>
        <w:pStyle w:val="a4"/>
        <w:numPr>
          <w:ilvl w:val="0"/>
          <w:numId w:val="11"/>
        </w:numPr>
        <w:tabs>
          <w:tab w:val="left" w:pos="993"/>
          <w:tab w:val="left" w:pos="1843"/>
        </w:tabs>
        <w:spacing w:after="0" w:line="360" w:lineRule="auto"/>
        <w:ind w:left="156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Ontology-Based</w:t>
      </w:r>
      <w:proofErr w:type="spellEnd"/>
      <w:r w:rsidR="00C44675"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="00C44675"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—</w:t>
      </w:r>
      <w:r w:rsidR="00C44675"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використання онтології з класами, відношеннями та аксіомами.</w:t>
      </w:r>
    </w:p>
    <w:p w14:paraId="297D5495" w14:textId="2CE186E0" w:rsidR="00CC1219" w:rsidRPr="002C6475" w:rsidRDefault="00CC1219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Автоматизоване обчислення результатів на сервері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8229113" w14:textId="6152FA8B" w:rsidR="00CC1219" w:rsidRPr="002C6475" w:rsidRDefault="00CC1219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Виведення результатів у таблиці для порівняння підходів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1246189" w14:textId="0A29BDEA" w:rsidR="00CC1219" w:rsidRPr="002C6475" w:rsidRDefault="00CC1219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Можливість запуску на тестових</w:t>
      </w:r>
      <w:r w:rsidR="00C44675"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профіл</w:t>
      </w:r>
      <w:r w:rsidR="00C44675"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ях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273C833" w14:textId="3C5E243F" w:rsidR="00C44675" w:rsidRPr="002C6475" w:rsidRDefault="0053691B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Візуалізація впливу зміни параметрів на результати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BBECA98" w14:textId="66C2F5F5" w:rsidR="00CC1219" w:rsidRPr="002C6475" w:rsidRDefault="00CC1219" w:rsidP="00C44675">
      <w:pPr>
        <w:pStyle w:val="a4"/>
        <w:numPr>
          <w:ilvl w:val="0"/>
          <w:numId w:val="9"/>
        </w:numPr>
        <w:tabs>
          <w:tab w:val="left" w:pos="993"/>
        </w:tabs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Пояснення рішень, сформованих кожним із підходів.</w:t>
      </w:r>
    </w:p>
    <w:p w14:paraId="1DEE77F3" w14:textId="4817EFCF" w:rsidR="006601A0" w:rsidRPr="002C6475" w:rsidRDefault="006601A0" w:rsidP="00C44675">
      <w:pPr>
        <w:jc w:val="both"/>
        <w:rPr>
          <w:lang w:val="uk-UA"/>
        </w:rPr>
      </w:pPr>
    </w:p>
    <w:p w14:paraId="5957ABAB" w14:textId="77777777" w:rsidR="00C44675" w:rsidRPr="002C6475" w:rsidRDefault="00C44675" w:rsidP="00C44675">
      <w:pPr>
        <w:jc w:val="both"/>
        <w:rPr>
          <w:lang w:val="uk-UA"/>
        </w:rPr>
      </w:pPr>
    </w:p>
    <w:p w14:paraId="79C6A7A7" w14:textId="31E3AFBE" w:rsidR="00CC1219" w:rsidRPr="002C6475" w:rsidRDefault="00CC1219" w:rsidP="00C4467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4. </w:t>
      </w:r>
      <w:r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Технології та інструменти:</w:t>
      </w:r>
    </w:p>
    <w:p w14:paraId="7974A8CB" w14:textId="123AC70E" w:rsidR="00CC1219" w:rsidRPr="002C6475" w:rsidRDefault="00CC1219" w:rsidP="00C4467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714" w:hanging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Мова програмування: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FastAPI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JavaScript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(Vue.js)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0312655" w14:textId="41D045C8" w:rsidR="00CC1219" w:rsidRPr="002C6475" w:rsidRDefault="00CC1219" w:rsidP="00C4467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714" w:hanging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Фреймворки: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FastAPI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>, Vue.js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993560F" w14:textId="7C0AB50A" w:rsidR="00CC1219" w:rsidRPr="002C6475" w:rsidRDefault="00CC1219" w:rsidP="00C4467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714" w:hanging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Інтерфейс: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Tailwind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CSS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228E70B" w14:textId="078E6022" w:rsidR="00CC1219" w:rsidRPr="002C6475" w:rsidRDefault="00CC1219" w:rsidP="00C4467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714" w:hanging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>Формат обміну: JSON (REST API)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C04529E" w14:textId="31528F26" w:rsidR="00CC1219" w:rsidRPr="002C6475" w:rsidRDefault="00CC1219" w:rsidP="00C44675">
      <w:pPr>
        <w:pStyle w:val="a4"/>
        <w:numPr>
          <w:ilvl w:val="0"/>
          <w:numId w:val="7"/>
        </w:numPr>
        <w:tabs>
          <w:tab w:val="left" w:pos="993"/>
        </w:tabs>
        <w:spacing w:after="0" w:line="360" w:lineRule="auto"/>
        <w:ind w:left="714" w:hanging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Інструменти: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npm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uvicorn</w:t>
      </w:r>
      <w:proofErr w:type="spellEnd"/>
      <w:r w:rsidR="00C44675" w:rsidRPr="002C64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F9FD26" w14:textId="5F64D213" w:rsidR="00C44675" w:rsidRPr="002C6475" w:rsidRDefault="00C44675" w:rsidP="00C446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3A5F62" w14:textId="631FEABE" w:rsidR="00C44675" w:rsidRPr="002C6475" w:rsidRDefault="00C44675" w:rsidP="00C446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Цільова платформа:</w:t>
      </w:r>
    </w:p>
    <w:p w14:paraId="3DC54FB9" w14:textId="33624D12" w:rsidR="00C44675" w:rsidRPr="002C6475" w:rsidRDefault="00C44675" w:rsidP="00C44675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Сучасні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веббраузери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Mozilla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Firefox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, Microsoft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Edge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CD03588" w14:textId="584C389B" w:rsidR="00C44675" w:rsidRPr="002C6475" w:rsidRDefault="00C44675" w:rsidP="00C44675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>Пристрої: персональні комп’ютери, ноутбуки, планшети, мобільні телефони</w:t>
      </w:r>
      <w:r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27A7D1E" w14:textId="3C168251" w:rsidR="00C44675" w:rsidRPr="002C6475" w:rsidRDefault="00C44675" w:rsidP="00C44675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Операційні системи: Windows,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macOS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(доступ через браузер)</w:t>
      </w:r>
      <w:r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50CD793" w14:textId="469220B6" w:rsidR="00C44675" w:rsidRPr="002C6475" w:rsidRDefault="00C44675" w:rsidP="00C44675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>Підтримка адаптивної верстки для різних розмірів екранів</w:t>
      </w:r>
      <w:r w:rsidRPr="002C647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E8A2A51" w14:textId="42B05ADD" w:rsidR="00C44675" w:rsidRPr="002C6475" w:rsidRDefault="00C44675" w:rsidP="00C44675">
      <w:pPr>
        <w:pStyle w:val="a4"/>
        <w:numPr>
          <w:ilvl w:val="0"/>
          <w:numId w:val="12"/>
        </w:numPr>
        <w:tabs>
          <w:tab w:val="left" w:pos="993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Не потребує встановлення, працює повністю у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веббраузері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9AA0B0" w14:textId="751DFE04" w:rsidR="00C44675" w:rsidRPr="002C6475" w:rsidRDefault="00C44675" w:rsidP="00C44675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AA6E07B" w14:textId="4B288C9D" w:rsidR="00C44675" w:rsidRPr="002C6475" w:rsidRDefault="00C44675" w:rsidP="00C44675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</w:t>
      </w:r>
      <w:r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Обмеження та припущення:</w:t>
      </w:r>
    </w:p>
    <w:p w14:paraId="7CD997FE" w14:textId="3A87EE9B" w:rsidR="0053691B" w:rsidRPr="002C6475" w:rsidRDefault="0053691B" w:rsidP="0053691B">
      <w:pPr>
        <w:pStyle w:val="a4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>Онтологія створена вручну у форматі OWL без автоматичного розширення.</w:t>
      </w:r>
    </w:p>
    <w:p w14:paraId="42A8E794" w14:textId="796764F1" w:rsidR="0053691B" w:rsidRPr="002C6475" w:rsidRDefault="0053691B" w:rsidP="0053691B">
      <w:pPr>
        <w:pStyle w:val="a4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>Тестування здійснюється на фіксованих наборах профілів без машинного навчання.</w:t>
      </w:r>
    </w:p>
    <w:p w14:paraId="64C8FFCA" w14:textId="0ABB6CBE" w:rsidR="0053691B" w:rsidRPr="002C6475" w:rsidRDefault="0053691B" w:rsidP="0053691B">
      <w:pPr>
        <w:pStyle w:val="a4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>Взаємодія між модулями обмежується REST-запитами без зовнішніх API або баз знань.</w:t>
      </w:r>
    </w:p>
    <w:p w14:paraId="53477550" w14:textId="4C8C2F94" w:rsidR="0053691B" w:rsidRPr="002C6475" w:rsidRDefault="0053691B" w:rsidP="0053691B">
      <w:pPr>
        <w:pStyle w:val="a4"/>
        <w:numPr>
          <w:ilvl w:val="0"/>
          <w:numId w:val="15"/>
        </w:numPr>
        <w:tabs>
          <w:tab w:val="left" w:pos="993"/>
          <w:tab w:val="left" w:pos="1276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>Система свідомо не орієнтована на складну бізнес-логіку чи масштабованість, оскільки основна мета — порівняння підходів до представлення знань</w:t>
      </w:r>
      <w:r w:rsidR="002C6475" w:rsidRPr="002C64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0A2279" w14:textId="77777777" w:rsidR="002C6475" w:rsidRPr="002C6475" w:rsidRDefault="002C6475" w:rsidP="002C6475">
      <w:pPr>
        <w:pStyle w:val="a4"/>
        <w:tabs>
          <w:tab w:val="left" w:pos="993"/>
          <w:tab w:val="left" w:pos="1276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50A87A" w14:textId="33787780" w:rsidR="0053691B" w:rsidRPr="002C6475" w:rsidRDefault="0053691B" w:rsidP="0053691B">
      <w:pPr>
        <w:tabs>
          <w:tab w:val="left" w:pos="993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7. </w:t>
      </w:r>
      <w:r w:rsidR="002C6475"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Критерії якості:</w:t>
      </w:r>
    </w:p>
    <w:p w14:paraId="0177B684" w14:textId="181F706D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r w:rsidRPr="002C6475">
        <w:rPr>
          <w:rStyle w:val="a5"/>
          <w:b w:val="0"/>
          <w:bCs w:val="0"/>
          <w:sz w:val="28"/>
          <w:szCs w:val="28"/>
          <w:lang w:val="uk-UA"/>
        </w:rPr>
        <w:t>Функціональна повнота:</w:t>
      </w:r>
      <w:r w:rsidRPr="002C6475">
        <w:rPr>
          <w:sz w:val="28"/>
          <w:szCs w:val="28"/>
          <w:lang w:val="uk-UA"/>
        </w:rPr>
        <w:t xml:space="preserve"> система реалізує всі заявлені функції для порівняння трьох підходів до </w:t>
      </w:r>
      <w:proofErr w:type="spellStart"/>
      <w:r w:rsidRPr="002C6475">
        <w:rPr>
          <w:sz w:val="28"/>
          <w:szCs w:val="28"/>
          <w:lang w:val="uk-UA"/>
        </w:rPr>
        <w:t>проєктування</w:t>
      </w:r>
      <w:proofErr w:type="spellEnd"/>
      <w:r w:rsidRPr="002C6475">
        <w:rPr>
          <w:sz w:val="28"/>
          <w:szCs w:val="28"/>
          <w:lang w:val="uk-UA"/>
        </w:rPr>
        <w:t xml:space="preserve"> баз знань.</w:t>
      </w:r>
    </w:p>
    <w:p w14:paraId="68A1A14B" w14:textId="0928B794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r w:rsidRPr="002C6475">
        <w:rPr>
          <w:rStyle w:val="a5"/>
          <w:b w:val="0"/>
          <w:bCs w:val="0"/>
          <w:sz w:val="28"/>
          <w:szCs w:val="28"/>
          <w:lang w:val="uk-UA"/>
        </w:rPr>
        <w:lastRenderedPageBreak/>
        <w:t>Модульність:</w:t>
      </w:r>
      <w:r w:rsidRPr="002C6475">
        <w:rPr>
          <w:sz w:val="28"/>
          <w:szCs w:val="28"/>
          <w:lang w:val="uk-UA"/>
        </w:rPr>
        <w:t xml:space="preserve"> </w:t>
      </w:r>
      <w:proofErr w:type="spellStart"/>
      <w:r w:rsidRPr="002C6475">
        <w:rPr>
          <w:sz w:val="28"/>
          <w:szCs w:val="28"/>
          <w:lang w:val="uk-UA"/>
        </w:rPr>
        <w:t>фронтенд</w:t>
      </w:r>
      <w:proofErr w:type="spellEnd"/>
      <w:r w:rsidRPr="002C6475">
        <w:rPr>
          <w:sz w:val="28"/>
          <w:szCs w:val="28"/>
          <w:lang w:val="uk-UA"/>
        </w:rPr>
        <w:t xml:space="preserve"> і </w:t>
      </w:r>
      <w:proofErr w:type="spellStart"/>
      <w:r w:rsidRPr="002C6475">
        <w:rPr>
          <w:sz w:val="28"/>
          <w:szCs w:val="28"/>
          <w:lang w:val="uk-UA"/>
        </w:rPr>
        <w:t>бекенд</w:t>
      </w:r>
      <w:proofErr w:type="spellEnd"/>
      <w:r w:rsidRPr="002C6475">
        <w:rPr>
          <w:sz w:val="28"/>
          <w:szCs w:val="28"/>
          <w:lang w:val="uk-UA"/>
        </w:rPr>
        <w:t xml:space="preserve"> реалізовані окремо, кожен метод аналізу винесено в окрему логіку.</w:t>
      </w:r>
    </w:p>
    <w:p w14:paraId="1BB5B50F" w14:textId="7A176228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r w:rsidRPr="002C6475">
        <w:rPr>
          <w:rStyle w:val="a5"/>
          <w:b w:val="0"/>
          <w:bCs w:val="0"/>
          <w:sz w:val="28"/>
          <w:szCs w:val="28"/>
          <w:lang w:val="uk-UA"/>
        </w:rPr>
        <w:t>Юзабіліті:</w:t>
      </w:r>
      <w:r w:rsidRPr="002C6475">
        <w:rPr>
          <w:sz w:val="28"/>
          <w:szCs w:val="28"/>
          <w:lang w:val="uk-UA"/>
        </w:rPr>
        <w:t xml:space="preserve"> інтерфейс інтуїтивно зрозумілий, з покроковою навігацією та чіткою візуалізацією результатів.</w:t>
      </w:r>
    </w:p>
    <w:p w14:paraId="24EFB43A" w14:textId="6E1D9DFA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r w:rsidRPr="002C6475">
        <w:rPr>
          <w:rStyle w:val="a5"/>
          <w:b w:val="0"/>
          <w:bCs w:val="0"/>
          <w:sz w:val="28"/>
          <w:szCs w:val="28"/>
          <w:lang w:val="uk-UA"/>
        </w:rPr>
        <w:t>Надійність:</w:t>
      </w:r>
      <w:r w:rsidRPr="002C6475">
        <w:rPr>
          <w:sz w:val="28"/>
          <w:szCs w:val="28"/>
          <w:lang w:val="uk-UA"/>
        </w:rPr>
        <w:t xml:space="preserve"> система </w:t>
      </w:r>
      <w:proofErr w:type="spellStart"/>
      <w:r w:rsidRPr="002C6475">
        <w:rPr>
          <w:sz w:val="28"/>
          <w:szCs w:val="28"/>
          <w:lang w:val="uk-UA"/>
        </w:rPr>
        <w:t>коректно</w:t>
      </w:r>
      <w:proofErr w:type="spellEnd"/>
      <w:r w:rsidRPr="002C6475">
        <w:rPr>
          <w:sz w:val="28"/>
          <w:szCs w:val="28"/>
          <w:lang w:val="uk-UA"/>
        </w:rPr>
        <w:t xml:space="preserve"> працює при зміні вхідних параметрів, обробляє граничні та тестові сценарії без помилок.</w:t>
      </w:r>
    </w:p>
    <w:p w14:paraId="1AE1DC41" w14:textId="01426CFF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r w:rsidRPr="002C6475">
        <w:rPr>
          <w:rStyle w:val="a5"/>
          <w:b w:val="0"/>
          <w:bCs w:val="0"/>
          <w:sz w:val="28"/>
          <w:szCs w:val="28"/>
          <w:lang w:val="uk-UA"/>
        </w:rPr>
        <w:t>Продуктивність:</w:t>
      </w:r>
      <w:r w:rsidRPr="002C6475">
        <w:rPr>
          <w:sz w:val="28"/>
          <w:szCs w:val="28"/>
          <w:lang w:val="uk-UA"/>
        </w:rPr>
        <w:t xml:space="preserve"> обчислення виконуються швидко — результати повертаються менш ніж за 1 секунду.</w:t>
      </w:r>
    </w:p>
    <w:p w14:paraId="65CB7284" w14:textId="6C5C18C6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r w:rsidRPr="002C6475">
        <w:rPr>
          <w:rStyle w:val="a5"/>
          <w:b w:val="0"/>
          <w:bCs w:val="0"/>
          <w:sz w:val="28"/>
          <w:szCs w:val="28"/>
          <w:lang w:val="uk-UA"/>
        </w:rPr>
        <w:t>Розширюваність:</w:t>
      </w:r>
      <w:r w:rsidRPr="002C6475">
        <w:rPr>
          <w:sz w:val="28"/>
          <w:szCs w:val="28"/>
          <w:lang w:val="uk-UA"/>
        </w:rPr>
        <w:t xml:space="preserve"> архітектура дозволяє легко додавати нові методи або змінювати існуючі без перебудови всієї системи.</w:t>
      </w:r>
    </w:p>
    <w:p w14:paraId="48F5280A" w14:textId="242F4F3B" w:rsidR="002C6475" w:rsidRPr="002C6475" w:rsidRDefault="002C6475" w:rsidP="002C6475">
      <w:pPr>
        <w:pStyle w:val="a3"/>
        <w:numPr>
          <w:ilvl w:val="0"/>
          <w:numId w:val="17"/>
        </w:numPr>
        <w:tabs>
          <w:tab w:val="left" w:pos="8505"/>
        </w:tabs>
        <w:spacing w:before="0" w:beforeAutospacing="0" w:after="0" w:afterAutospacing="0" w:line="360" w:lineRule="auto"/>
        <w:ind w:left="993" w:hanging="284"/>
        <w:jc w:val="both"/>
        <w:rPr>
          <w:sz w:val="28"/>
          <w:szCs w:val="28"/>
          <w:lang w:val="uk-UA"/>
        </w:rPr>
      </w:pPr>
      <w:proofErr w:type="spellStart"/>
      <w:r w:rsidRPr="002C6475">
        <w:rPr>
          <w:rStyle w:val="a5"/>
          <w:b w:val="0"/>
          <w:bCs w:val="0"/>
          <w:sz w:val="28"/>
          <w:szCs w:val="28"/>
          <w:lang w:val="uk-UA"/>
        </w:rPr>
        <w:t>Супровідність</w:t>
      </w:r>
      <w:proofErr w:type="spellEnd"/>
      <w:r w:rsidRPr="002C6475">
        <w:rPr>
          <w:rStyle w:val="a5"/>
          <w:b w:val="0"/>
          <w:bCs w:val="0"/>
          <w:sz w:val="28"/>
          <w:szCs w:val="28"/>
          <w:lang w:val="uk-UA"/>
        </w:rPr>
        <w:t>:</w:t>
      </w:r>
      <w:r w:rsidRPr="002C6475">
        <w:rPr>
          <w:sz w:val="28"/>
          <w:szCs w:val="28"/>
          <w:lang w:val="uk-UA"/>
        </w:rPr>
        <w:t xml:space="preserve"> код структурований, забезпечує легкість підтримки та модифікації.</w:t>
      </w:r>
    </w:p>
    <w:p w14:paraId="2F8D39E6" w14:textId="77777777" w:rsidR="002C6475" w:rsidRPr="002C6475" w:rsidRDefault="002C6475" w:rsidP="0053691B">
      <w:pPr>
        <w:tabs>
          <w:tab w:val="left" w:pos="993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25ADB18" w14:textId="57F30292" w:rsidR="0053691B" w:rsidRPr="002C6475" w:rsidRDefault="0053691B" w:rsidP="0053691B">
      <w:pPr>
        <w:tabs>
          <w:tab w:val="left" w:pos="993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>8.</w:t>
      </w:r>
      <w:r w:rsidR="002C6475"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C6475"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компіляції та збірки обох версій:</w:t>
      </w:r>
    </w:p>
    <w:p w14:paraId="76DF715C" w14:textId="5FFB0E34" w:rsidR="002C6475" w:rsidRPr="002C6475" w:rsidRDefault="002C6475" w:rsidP="002C6475">
      <w:pPr>
        <w:pStyle w:val="a4"/>
        <w:numPr>
          <w:ilvl w:val="0"/>
          <w:numId w:val="23"/>
        </w:numPr>
        <w:spacing w:after="0" w:line="360" w:lineRule="auto"/>
        <w:ind w:left="993" w:hanging="273"/>
        <w:contextualSpacing w:val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Клієнтська частина (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Frontend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):</w:t>
      </w:r>
    </w:p>
    <w:p w14:paraId="750CCF81" w14:textId="77777777" w:rsidR="002C6475" w:rsidRPr="002C6475" w:rsidRDefault="002C6475" w:rsidP="002C6475">
      <w:pPr>
        <w:pStyle w:val="a4"/>
        <w:numPr>
          <w:ilvl w:val="0"/>
          <w:numId w:val="24"/>
        </w:numPr>
        <w:spacing w:after="0" w:line="360" w:lineRule="auto"/>
        <w:ind w:left="1701" w:hanging="283"/>
        <w:contextualSpacing w:val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Успішна збірка за допомогою команди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npm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run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build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07817616" w14:textId="77777777" w:rsidR="002C6475" w:rsidRPr="002C6475" w:rsidRDefault="002C6475" w:rsidP="002C6475">
      <w:pPr>
        <w:pStyle w:val="a4"/>
        <w:numPr>
          <w:ilvl w:val="0"/>
          <w:numId w:val="24"/>
        </w:numPr>
        <w:spacing w:after="0" w:line="360" w:lineRule="auto"/>
        <w:ind w:left="1701" w:hanging="283"/>
        <w:contextualSpacing w:val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Скомпільовані файли збережено в директорії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dist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/.</w:t>
      </w:r>
    </w:p>
    <w:p w14:paraId="13D656E0" w14:textId="77777777" w:rsidR="002C6475" w:rsidRPr="002C6475" w:rsidRDefault="002C6475" w:rsidP="002C6475">
      <w:pPr>
        <w:pStyle w:val="a4"/>
        <w:numPr>
          <w:ilvl w:val="0"/>
          <w:numId w:val="24"/>
        </w:numPr>
        <w:spacing w:after="0" w:line="360" w:lineRule="auto"/>
        <w:ind w:left="1701" w:hanging="283"/>
        <w:contextualSpacing w:val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Усі компоненти відображаються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коректно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 без помилок у консолі браузера.</w:t>
      </w:r>
    </w:p>
    <w:p w14:paraId="53AB8955" w14:textId="1C3762CF" w:rsidR="002C6475" w:rsidRPr="002C6475" w:rsidRDefault="002C6475" w:rsidP="002C6475">
      <w:pPr>
        <w:pStyle w:val="a4"/>
        <w:numPr>
          <w:ilvl w:val="0"/>
          <w:numId w:val="24"/>
        </w:numPr>
        <w:spacing w:after="0" w:line="360" w:lineRule="auto"/>
        <w:ind w:left="1701" w:hanging="283"/>
        <w:contextualSpacing w:val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Підтримується адаптивність інтерфейсу на різних пристроях.</w:t>
      </w:r>
    </w:p>
    <w:p w14:paraId="76C06528" w14:textId="393F09FD" w:rsidR="002C6475" w:rsidRPr="002C6475" w:rsidRDefault="002C6475" w:rsidP="002C6475">
      <w:pPr>
        <w:pStyle w:val="a4"/>
        <w:numPr>
          <w:ilvl w:val="0"/>
          <w:numId w:val="23"/>
        </w:numPr>
        <w:spacing w:after="0" w:line="360" w:lineRule="auto"/>
        <w:ind w:left="993" w:hanging="273"/>
        <w:contextualSpacing w:val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Серверна частина (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Backend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):</w:t>
      </w:r>
    </w:p>
    <w:p w14:paraId="4DF5A338" w14:textId="77777777" w:rsidR="002C6475" w:rsidRPr="002C6475" w:rsidRDefault="002C6475" w:rsidP="002C6475">
      <w:pPr>
        <w:pStyle w:val="a4"/>
        <w:numPr>
          <w:ilvl w:val="0"/>
          <w:numId w:val="25"/>
        </w:numPr>
        <w:spacing w:after="0" w:line="360" w:lineRule="auto"/>
        <w:ind w:left="1701" w:hanging="283"/>
        <w:contextualSpacing w:val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Запуск додатку здійснюється через команду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uvicorn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main:app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--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reload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.</w:t>
      </w:r>
    </w:p>
    <w:p w14:paraId="63838690" w14:textId="77777777" w:rsidR="002C6475" w:rsidRPr="002C6475" w:rsidRDefault="002C6475" w:rsidP="002C6475">
      <w:pPr>
        <w:pStyle w:val="a4"/>
        <w:numPr>
          <w:ilvl w:val="0"/>
          <w:numId w:val="25"/>
        </w:numPr>
        <w:spacing w:after="0" w:line="360" w:lineRule="auto"/>
        <w:ind w:left="1701" w:hanging="283"/>
        <w:contextualSpacing w:val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Всі основні REST-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ендпоінти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(/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api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/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analyze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 /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api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/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examples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, /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api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/</w:t>
      </w:r>
      <w:proofErr w:type="spellStart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test</w:t>
      </w:r>
      <w:proofErr w:type="spellEnd"/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) працюють стабільно.</w:t>
      </w:r>
    </w:p>
    <w:p w14:paraId="47CE3FBE" w14:textId="77777777" w:rsidR="002C6475" w:rsidRPr="002C6475" w:rsidRDefault="002C6475" w:rsidP="002C6475">
      <w:pPr>
        <w:pStyle w:val="a4"/>
        <w:numPr>
          <w:ilvl w:val="0"/>
          <w:numId w:val="25"/>
        </w:numPr>
        <w:spacing w:after="0" w:line="360" w:lineRule="auto"/>
        <w:ind w:left="1701" w:hanging="283"/>
        <w:contextualSpacing w:val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Перевірено правильність обробки запитів, формування та передачі результатів у форматі JSON.</w:t>
      </w:r>
    </w:p>
    <w:p w14:paraId="4E703869" w14:textId="77777777" w:rsidR="002C6475" w:rsidRPr="002C6475" w:rsidRDefault="002C6475" w:rsidP="002C6475">
      <w:pPr>
        <w:pStyle w:val="a4"/>
        <w:numPr>
          <w:ilvl w:val="0"/>
          <w:numId w:val="25"/>
        </w:numPr>
        <w:spacing w:after="0" w:line="360" w:lineRule="auto"/>
        <w:ind w:left="1701" w:hanging="283"/>
        <w:contextualSpacing w:val="0"/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Логіка трьох методів аналізу виконується без помилок на тестових даних.</w:t>
      </w:r>
    </w:p>
    <w:p w14:paraId="20B688F6" w14:textId="77777777" w:rsidR="002C6475" w:rsidRPr="002C6475" w:rsidRDefault="002C6475" w:rsidP="0053691B">
      <w:pPr>
        <w:tabs>
          <w:tab w:val="left" w:pos="993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9AC7782" w14:textId="77777777" w:rsidR="0053691B" w:rsidRPr="002C6475" w:rsidRDefault="0053691B" w:rsidP="0053691B">
      <w:pPr>
        <w:tabs>
          <w:tab w:val="left" w:pos="993"/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>9.</w:t>
      </w:r>
      <w:r w:rsidRPr="002C6475">
        <w:rPr>
          <w:b/>
          <w:bCs/>
          <w:lang w:val="uk-UA"/>
        </w:rPr>
        <w:t xml:space="preserve"> </w:t>
      </w:r>
      <w:r w:rsidRPr="002C6475">
        <w:rPr>
          <w:rFonts w:ascii="Times New Roman" w:hAnsi="Times New Roman" w:cs="Times New Roman"/>
          <w:b/>
          <w:bCs/>
          <w:sz w:val="28"/>
          <w:szCs w:val="28"/>
          <w:lang w:val="uk-UA"/>
        </w:rPr>
        <w:t>Авторські права:</w:t>
      </w:r>
    </w:p>
    <w:p w14:paraId="03AB7267" w14:textId="23B5C4D0" w:rsidR="0053691B" w:rsidRPr="002C6475" w:rsidRDefault="0053691B" w:rsidP="0053691B">
      <w:pPr>
        <w:spacing w:after="0" w:line="360" w:lineRule="auto"/>
        <w:ind w:right="-714"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eastAsia="Times New Roman" w:hAnsi="Times New Roman" w:cs="Times New Roman"/>
          <w:sz w:val="28"/>
          <w:szCs w:val="28"/>
          <w:lang w:val="uk-UA"/>
        </w:rPr>
        <w:t>© 2025. Усі права захищені.</w:t>
      </w:r>
    </w:p>
    <w:p w14:paraId="1DD8DECE" w14:textId="36A3A61C" w:rsidR="0053691B" w:rsidRPr="002C6475" w:rsidRDefault="0053691B" w:rsidP="002C6475">
      <w:pPr>
        <w:tabs>
          <w:tab w:val="left" w:pos="993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Лихова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C6475">
        <w:rPr>
          <w:rFonts w:ascii="Times New Roman" w:hAnsi="Times New Roman" w:cs="Times New Roman"/>
          <w:sz w:val="28"/>
          <w:szCs w:val="28"/>
          <w:lang w:val="uk-UA"/>
        </w:rPr>
        <w:t>Алєся</w:t>
      </w:r>
      <w:proofErr w:type="spellEnd"/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Геннадіївна</w:t>
      </w:r>
    </w:p>
    <w:p w14:paraId="38715D0A" w14:textId="5A74FB26" w:rsidR="0053691B" w:rsidRPr="002C6475" w:rsidRDefault="0053691B" w:rsidP="0053691B">
      <w:pPr>
        <w:tabs>
          <w:tab w:val="left" w:pos="709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6475">
        <w:rPr>
          <w:rFonts w:ascii="Times New Roman" w:hAnsi="Times New Roman" w:cs="Times New Roman"/>
          <w:sz w:val="28"/>
          <w:szCs w:val="28"/>
          <w:lang w:val="uk-UA"/>
        </w:rPr>
        <w:t>Програмний продукт створений у рамках виконання магістерської кваліфікаційної роботи</w:t>
      </w:r>
      <w:r w:rsidRPr="002C64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C6475">
        <w:rPr>
          <w:rFonts w:ascii="Times New Roman" w:hAnsi="Times New Roman" w:cs="Times New Roman"/>
          <w:sz w:val="28"/>
          <w:szCs w:val="28"/>
          <w:lang w:val="uk-UA"/>
        </w:rPr>
        <w:t>у Харківському національному університеті радіоелектроніки.</w:t>
      </w:r>
    </w:p>
    <w:p w14:paraId="761EC87C" w14:textId="5D7A594C" w:rsidR="0053691B" w:rsidRPr="002C6475" w:rsidRDefault="0053691B" w:rsidP="0053691B">
      <w:pPr>
        <w:tabs>
          <w:tab w:val="left" w:pos="709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47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C6475">
        <w:rPr>
          <w:rFonts w:ascii="Times New Roman" w:hAnsi="Times New Roman" w:cs="Times New Roman"/>
          <w:sz w:val="28"/>
          <w:szCs w:val="28"/>
          <w:lang w:val="uk-UA"/>
        </w:rPr>
        <w:t>Всі права на результати інтелектуальної праці належать авторці. Програмне забезпечення призначене для дослідницьких і навчальних цілей. Розповсюдження або комерційне використання можливе лише за згодою автора.</w:t>
      </w:r>
    </w:p>
    <w:p w14:paraId="6DA7330E" w14:textId="0E09DF39" w:rsidR="00C44675" w:rsidRPr="002C6475" w:rsidRDefault="00C44675" w:rsidP="00C44675">
      <w:p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C44675" w:rsidRPr="002C6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32DB"/>
    <w:multiLevelType w:val="hybridMultilevel"/>
    <w:tmpl w:val="701C866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658A2"/>
    <w:multiLevelType w:val="hybridMultilevel"/>
    <w:tmpl w:val="26FCFA4E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756D4"/>
    <w:multiLevelType w:val="multilevel"/>
    <w:tmpl w:val="B1D0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11C58"/>
    <w:multiLevelType w:val="hybridMultilevel"/>
    <w:tmpl w:val="24425C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3E49"/>
    <w:multiLevelType w:val="hybridMultilevel"/>
    <w:tmpl w:val="692C2B4C"/>
    <w:lvl w:ilvl="0" w:tplc="7FB849CA">
      <w:start w:val="1"/>
      <w:numFmt w:val="bullet"/>
      <w:lvlText w:val=""/>
      <w:lvlJc w:val="left"/>
      <w:pPr>
        <w:ind w:left="2138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4FD27F0"/>
    <w:multiLevelType w:val="hybridMultilevel"/>
    <w:tmpl w:val="A236A49A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085B3A"/>
    <w:multiLevelType w:val="hybridMultilevel"/>
    <w:tmpl w:val="344CCC7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7D6465"/>
    <w:multiLevelType w:val="hybridMultilevel"/>
    <w:tmpl w:val="ABD47BA6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CF2291"/>
    <w:multiLevelType w:val="hybridMultilevel"/>
    <w:tmpl w:val="44DAAA3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090569"/>
    <w:multiLevelType w:val="hybridMultilevel"/>
    <w:tmpl w:val="89AC25BC"/>
    <w:lvl w:ilvl="0" w:tplc="7FB849CA">
      <w:start w:val="1"/>
      <w:numFmt w:val="bullet"/>
      <w:lvlText w:val=""/>
      <w:lvlJc w:val="left"/>
      <w:pPr>
        <w:ind w:left="2138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414D5881"/>
    <w:multiLevelType w:val="hybridMultilevel"/>
    <w:tmpl w:val="3D46F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A4360"/>
    <w:multiLevelType w:val="hybridMultilevel"/>
    <w:tmpl w:val="E1F0473A"/>
    <w:lvl w:ilvl="0" w:tplc="2000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A810DBE"/>
    <w:multiLevelType w:val="hybridMultilevel"/>
    <w:tmpl w:val="A3629470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FF13BA"/>
    <w:multiLevelType w:val="hybridMultilevel"/>
    <w:tmpl w:val="13E81E9E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11E1D"/>
    <w:multiLevelType w:val="hybridMultilevel"/>
    <w:tmpl w:val="705AB6CA"/>
    <w:lvl w:ilvl="0" w:tplc="3656F3A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D392C"/>
    <w:multiLevelType w:val="multilevel"/>
    <w:tmpl w:val="3E18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95BD3"/>
    <w:multiLevelType w:val="hybridMultilevel"/>
    <w:tmpl w:val="EF845494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5FDC32F3"/>
    <w:multiLevelType w:val="hybridMultilevel"/>
    <w:tmpl w:val="C41847B0"/>
    <w:lvl w:ilvl="0" w:tplc="7FB849CA">
      <w:start w:val="1"/>
      <w:numFmt w:val="bullet"/>
      <w:lvlText w:val=""/>
      <w:lvlJc w:val="left"/>
      <w:pPr>
        <w:ind w:left="753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18" w15:restartNumberingAfterBreak="0">
    <w:nsid w:val="62CB5266"/>
    <w:multiLevelType w:val="hybridMultilevel"/>
    <w:tmpl w:val="A31CF212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E25F0"/>
    <w:multiLevelType w:val="hybridMultilevel"/>
    <w:tmpl w:val="6E949E5E"/>
    <w:lvl w:ilvl="0" w:tplc="7352825C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352320"/>
    <w:multiLevelType w:val="multilevel"/>
    <w:tmpl w:val="7316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5F352B"/>
    <w:multiLevelType w:val="hybridMultilevel"/>
    <w:tmpl w:val="F2E02E62"/>
    <w:lvl w:ilvl="0" w:tplc="7FB849CA">
      <w:start w:val="1"/>
      <w:numFmt w:val="bullet"/>
      <w:lvlText w:val=""/>
      <w:lvlJc w:val="left"/>
      <w:pPr>
        <w:ind w:left="108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64060D"/>
    <w:multiLevelType w:val="hybridMultilevel"/>
    <w:tmpl w:val="B05C4462"/>
    <w:lvl w:ilvl="0" w:tplc="2000000F">
      <w:start w:val="1"/>
      <w:numFmt w:val="decimal"/>
      <w:lvlText w:val="%1."/>
      <w:lvlJc w:val="left"/>
      <w:pPr>
        <w:ind w:left="2138" w:hanging="360"/>
      </w:pPr>
      <w:rPr>
        <w:rFonts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78CB462B"/>
    <w:multiLevelType w:val="hybridMultilevel"/>
    <w:tmpl w:val="47CCB5D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112B1"/>
    <w:multiLevelType w:val="hybridMultilevel"/>
    <w:tmpl w:val="A928CF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3"/>
  </w:num>
  <w:num w:numId="5">
    <w:abstractNumId w:val="11"/>
  </w:num>
  <w:num w:numId="6">
    <w:abstractNumId w:val="13"/>
  </w:num>
  <w:num w:numId="7">
    <w:abstractNumId w:val="18"/>
  </w:num>
  <w:num w:numId="8">
    <w:abstractNumId w:val="24"/>
  </w:num>
  <w:num w:numId="9">
    <w:abstractNumId w:val="17"/>
  </w:num>
  <w:num w:numId="10">
    <w:abstractNumId w:val="14"/>
  </w:num>
  <w:num w:numId="11">
    <w:abstractNumId w:val="16"/>
  </w:num>
  <w:num w:numId="12">
    <w:abstractNumId w:val="5"/>
  </w:num>
  <w:num w:numId="13">
    <w:abstractNumId w:val="23"/>
  </w:num>
  <w:num w:numId="14">
    <w:abstractNumId w:val="9"/>
  </w:num>
  <w:num w:numId="15">
    <w:abstractNumId w:val="22"/>
  </w:num>
  <w:num w:numId="16">
    <w:abstractNumId w:val="1"/>
  </w:num>
  <w:num w:numId="17">
    <w:abstractNumId w:val="4"/>
  </w:num>
  <w:num w:numId="18">
    <w:abstractNumId w:val="20"/>
  </w:num>
  <w:num w:numId="19">
    <w:abstractNumId w:val="2"/>
  </w:num>
  <w:num w:numId="20">
    <w:abstractNumId w:val="0"/>
  </w:num>
  <w:num w:numId="21">
    <w:abstractNumId w:val="12"/>
  </w:num>
  <w:num w:numId="22">
    <w:abstractNumId w:val="6"/>
  </w:num>
  <w:num w:numId="23">
    <w:abstractNumId w:val="8"/>
  </w:num>
  <w:num w:numId="24">
    <w:abstractNumId w:val="2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73"/>
    <w:rsid w:val="002C6475"/>
    <w:rsid w:val="0053691B"/>
    <w:rsid w:val="006601A0"/>
    <w:rsid w:val="007B2073"/>
    <w:rsid w:val="00C44675"/>
    <w:rsid w:val="00CC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2C03"/>
  <w15:chartTrackingRefBased/>
  <w15:docId w15:val="{369ACF3A-C36B-401F-A25E-5D710A9E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1219"/>
    <w:pPr>
      <w:keepNext/>
      <w:keepLines/>
      <w:spacing w:before="480" w:after="0" w:line="276" w:lineRule="auto"/>
      <w:outlineLvl w:val="0"/>
    </w:pPr>
    <w:rPr>
      <w:rFonts w:ascii="Calibri" w:eastAsia="Calibri" w:hAnsi="Calibri" w:cs="Calibri"/>
      <w:b/>
      <w:color w:val="366091"/>
      <w:sz w:val="28"/>
      <w:szCs w:val="28"/>
      <w:lang w:val="en-US" w:eastAsia="ru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1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1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1219"/>
    <w:rPr>
      <w:rFonts w:ascii="Calibri" w:eastAsia="Calibri" w:hAnsi="Calibri" w:cs="Calibri"/>
      <w:b/>
      <w:color w:val="366091"/>
      <w:sz w:val="28"/>
      <w:szCs w:val="28"/>
      <w:lang w:val="en-US" w:eastAsia="ru-UA"/>
    </w:rPr>
  </w:style>
  <w:style w:type="character" w:customStyle="1" w:styleId="20">
    <w:name w:val="Заголовок 2 Знак"/>
    <w:basedOn w:val="a0"/>
    <w:link w:val="2"/>
    <w:uiPriority w:val="9"/>
    <w:semiHidden/>
    <w:rsid w:val="00CC1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CC1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semiHidden/>
    <w:rsid w:val="00CC12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CC1219"/>
    <w:pPr>
      <w:ind w:left="720"/>
      <w:contextualSpacing/>
    </w:pPr>
  </w:style>
  <w:style w:type="character" w:styleId="a5">
    <w:name w:val="Strong"/>
    <w:basedOn w:val="a0"/>
    <w:uiPriority w:val="22"/>
    <w:qFormat/>
    <w:rsid w:val="002C6475"/>
    <w:rPr>
      <w:b/>
      <w:bCs/>
    </w:rPr>
  </w:style>
  <w:style w:type="character" w:styleId="HTML">
    <w:name w:val="HTML Code"/>
    <w:basedOn w:val="a0"/>
    <w:uiPriority w:val="99"/>
    <w:semiHidden/>
    <w:unhideWhenUsed/>
    <w:rsid w:val="002C64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F2603-92D3-4361-BEA1-33E80309F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Заговора Аліна</dc:creator>
  <cp:keywords/>
  <dc:description/>
  <cp:lastModifiedBy>Заговора Аліна</cp:lastModifiedBy>
  <cp:revision>2</cp:revision>
  <dcterms:created xsi:type="dcterms:W3CDTF">2025-06-09T18:38:00Z</dcterms:created>
  <dcterms:modified xsi:type="dcterms:W3CDTF">2025-06-09T19:25:00Z</dcterms:modified>
</cp:coreProperties>
</file>