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13C2" w14:textId="180BDC8D" w:rsidR="00D43EF9" w:rsidRPr="00FD5DAD" w:rsidRDefault="00000000" w:rsidP="00FD5DAD">
      <w:pPr>
        <w:spacing w:after="0"/>
        <w:jc w:val="center"/>
        <w:rPr>
          <w:rFonts w:asciiTheme="minorHAnsi" w:hAnsiTheme="minorHAnsi" w:cstheme="minorHAnsi"/>
        </w:rPr>
      </w:pPr>
      <w:r w:rsidRPr="00FD5DAD">
        <w:rPr>
          <w:rFonts w:asciiTheme="minorHAnsi" w:eastAsia="Times New Roman" w:hAnsiTheme="minorHAnsi" w:cstheme="minorHAnsi"/>
          <w:b/>
          <w:sz w:val="28"/>
        </w:rPr>
        <w:t>View snapshot</w:t>
      </w:r>
    </w:p>
    <w:p w14:paraId="1B16F483" w14:textId="40A1FA42" w:rsidR="00D43EF9" w:rsidRPr="00A5077E" w:rsidRDefault="00D43EF9" w:rsidP="00FD5DAD">
      <w:pPr>
        <w:spacing w:after="187"/>
        <w:ind w:firstLine="36"/>
        <w:rPr>
          <w:rFonts w:asciiTheme="minorHAnsi" w:hAnsiTheme="minorHAnsi" w:cstheme="minorHAnsi"/>
        </w:rPr>
      </w:pPr>
    </w:p>
    <w:p w14:paraId="5AAF02F4" w14:textId="210A9284" w:rsidR="00D43EF9" w:rsidRPr="00FD5DAD" w:rsidRDefault="00000000" w:rsidP="00FD5DA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FD5DAD">
        <w:rPr>
          <w:rFonts w:asciiTheme="minorHAnsi" w:eastAsia="Times New Roman" w:hAnsiTheme="minorHAnsi" w:cstheme="minorHAnsi"/>
          <w:color w:val="3F3F3F"/>
          <w:sz w:val="28"/>
        </w:rPr>
        <w:t>To view snapshots, you need to navigate to the EC2</w:t>
      </w:r>
      <w:r w:rsidRPr="00FD5DAD">
        <w:rPr>
          <w:rFonts w:asciiTheme="minorHAnsi" w:eastAsia="Times New Roman" w:hAnsiTheme="minorHAnsi" w:cstheme="minorHAnsi"/>
          <w:b/>
          <w:color w:val="3F3F3F"/>
          <w:sz w:val="28"/>
        </w:rPr>
        <w:t xml:space="preserve"> dashboard</w:t>
      </w:r>
      <w:r w:rsidRPr="00FD5DAD">
        <w:rPr>
          <w:rFonts w:asciiTheme="minorHAnsi" w:eastAsia="Times New Roman" w:hAnsiTheme="minorHAnsi" w:cstheme="minorHAnsi"/>
          <w:color w:val="3F3F3F"/>
          <w:sz w:val="28"/>
        </w:rPr>
        <w:t xml:space="preserve"> available on the panel on </w:t>
      </w:r>
    </w:p>
    <w:p w14:paraId="071141C8" w14:textId="77777777" w:rsidR="00D43EF9" w:rsidRPr="00FD5DAD" w:rsidRDefault="00000000" w:rsidP="00FD5DA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FD5DAD">
        <w:rPr>
          <w:rFonts w:asciiTheme="minorHAnsi" w:eastAsia="Times New Roman" w:hAnsiTheme="minorHAnsi" w:cstheme="minorHAnsi"/>
          <w:color w:val="3F3F3F"/>
          <w:sz w:val="28"/>
        </w:rPr>
        <w:t xml:space="preserve">the left. Click on </w:t>
      </w:r>
      <w:r w:rsidRPr="00FD5DAD">
        <w:rPr>
          <w:rFonts w:asciiTheme="minorHAnsi" w:eastAsia="Times New Roman" w:hAnsiTheme="minorHAnsi" w:cstheme="minorHAnsi"/>
          <w:b/>
          <w:color w:val="3F3F3F"/>
          <w:sz w:val="28"/>
        </w:rPr>
        <w:t>snapshot</w:t>
      </w:r>
      <w:r w:rsidRPr="00FD5DAD">
        <w:rPr>
          <w:rFonts w:asciiTheme="minorHAnsi" w:eastAsia="Times New Roman" w:hAnsiTheme="minorHAnsi" w:cstheme="minorHAnsi"/>
          <w:color w:val="3F3F3F"/>
          <w:sz w:val="28"/>
        </w:rPr>
        <w:t xml:space="preserve"> to view all available snapshots.   </w:t>
      </w:r>
    </w:p>
    <w:p w14:paraId="1689BBB3" w14:textId="0E7381CE" w:rsidR="00D43EF9" w:rsidRPr="00FD5DAD" w:rsidRDefault="00FD5DAD" w:rsidP="00FD5DAD">
      <w:pPr>
        <w:spacing w:after="1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477F5A" wp14:editId="20C6FB34">
            <wp:extent cx="6693535" cy="3619500"/>
            <wp:effectExtent l="0" t="0" r="0" b="0"/>
            <wp:docPr id="163462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3"/>
                    <a:stretch/>
                  </pic:blipFill>
                  <pic:spPr bwMode="auto">
                    <a:xfrm>
                      <a:off x="0" y="0"/>
                      <a:ext cx="669353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077E" w:rsidRPr="00FD5DAD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3CF28949" w14:textId="79FABFE3" w:rsidR="00D43EF9" w:rsidRPr="00A5077E" w:rsidRDefault="00D43EF9" w:rsidP="00FD5DAD">
      <w:pPr>
        <w:spacing w:after="155"/>
        <w:ind w:left="360" w:firstLine="60"/>
        <w:rPr>
          <w:rFonts w:asciiTheme="minorHAnsi" w:hAnsiTheme="minorHAnsi" w:cstheme="minorHAnsi"/>
        </w:rPr>
      </w:pPr>
    </w:p>
    <w:p w14:paraId="3F898565" w14:textId="23A05E3A" w:rsidR="00D43EF9" w:rsidRPr="00A5077E" w:rsidRDefault="00D43EF9" w:rsidP="00FD5DAD">
      <w:pPr>
        <w:spacing w:after="0"/>
        <w:ind w:firstLine="60"/>
        <w:rPr>
          <w:rFonts w:asciiTheme="minorHAnsi" w:hAnsiTheme="minorHAnsi" w:cstheme="minorHAnsi"/>
        </w:rPr>
      </w:pPr>
    </w:p>
    <w:sectPr w:rsidR="00D43EF9" w:rsidRPr="00A5077E" w:rsidSect="00A5077E">
      <w:pgSz w:w="11906" w:h="16838"/>
      <w:pgMar w:top="1440" w:right="645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1644C"/>
    <w:multiLevelType w:val="hybridMultilevel"/>
    <w:tmpl w:val="2F38CD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A5E1A68">
      <w:numFmt w:val="bullet"/>
      <w:lvlText w:val="•"/>
      <w:lvlJc w:val="left"/>
      <w:pPr>
        <w:ind w:left="1080" w:hanging="360"/>
      </w:pPr>
      <w:rPr>
        <w:rFonts w:ascii="Calibri" w:eastAsia="Segoe UI Symbol" w:hAnsi="Calibri" w:cs="Calibri" w:hint="default"/>
        <w:color w:val="3F3F3F"/>
        <w:sz w:val="28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24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EF9"/>
    <w:rsid w:val="00A5077E"/>
    <w:rsid w:val="00D43EF9"/>
    <w:rsid w:val="00F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78BC"/>
  <w15:docId w15:val="{6E9FFB7F-DAD9-4B9F-A19F-D19AC6F6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Vurugonda kalyan</dc:creator>
  <cp:keywords/>
  <cp:lastModifiedBy>Sagar Khuba</cp:lastModifiedBy>
  <cp:revision>3</cp:revision>
  <dcterms:created xsi:type="dcterms:W3CDTF">2023-07-29T07:51:00Z</dcterms:created>
  <dcterms:modified xsi:type="dcterms:W3CDTF">2023-07-29T10:57:00Z</dcterms:modified>
</cp:coreProperties>
</file>