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E9F83" w14:textId="77777777" w:rsidR="00DF331C" w:rsidRDefault="00DF331C" w:rsidP="00DF331C">
      <w:pPr>
        <w:pStyle w:val="Heading1"/>
        <w:rPr>
          <w:rStyle w:val="Strong"/>
          <w:rFonts w:ascii="Arial" w:eastAsiaTheme="minorHAnsi" w:hAnsi="Arial" w:cs="Arial"/>
          <w:sz w:val="40"/>
          <w:szCs w:val="40"/>
        </w:rPr>
      </w:pPr>
    </w:p>
    <w:p w14:paraId="19E2B390" w14:textId="77777777" w:rsidR="00DF331C" w:rsidRDefault="00DF331C" w:rsidP="00DF331C">
      <w:pPr>
        <w:pStyle w:val="Heading1"/>
        <w:rPr>
          <w:rStyle w:val="Strong"/>
          <w:rFonts w:ascii="Arial" w:eastAsiaTheme="minorHAnsi" w:hAnsi="Arial" w:cs="Arial"/>
          <w:sz w:val="40"/>
          <w:szCs w:val="40"/>
        </w:rPr>
      </w:pPr>
    </w:p>
    <w:p w14:paraId="4D53D5C7" w14:textId="77777777" w:rsidR="00DF331C" w:rsidRDefault="00DF331C" w:rsidP="00DF331C">
      <w:pPr>
        <w:pStyle w:val="Heading1"/>
        <w:rPr>
          <w:rStyle w:val="Strong"/>
          <w:rFonts w:ascii="Arial" w:eastAsiaTheme="minorHAnsi" w:hAnsi="Arial" w:cs="Arial"/>
          <w:sz w:val="40"/>
          <w:szCs w:val="40"/>
        </w:rPr>
      </w:pPr>
    </w:p>
    <w:p w14:paraId="4B99476F" w14:textId="290F5C47" w:rsidR="00DF331C" w:rsidRPr="00DF331C" w:rsidRDefault="00DF331C" w:rsidP="00DF331C">
      <w:pPr>
        <w:pStyle w:val="Heading1"/>
        <w:rPr>
          <w:rStyle w:val="Strong"/>
          <w:rFonts w:ascii="Arial" w:eastAsiaTheme="minorHAnsi" w:hAnsi="Arial" w:cs="Arial"/>
          <w:sz w:val="40"/>
          <w:szCs w:val="40"/>
        </w:rPr>
      </w:pPr>
      <w:r w:rsidRPr="00DF331C">
        <w:rPr>
          <w:rStyle w:val="Strong"/>
          <w:rFonts w:ascii="Arial" w:eastAsiaTheme="minorHAnsi" w:hAnsi="Arial" w:cs="Arial"/>
          <w:sz w:val="40"/>
          <w:szCs w:val="40"/>
        </w:rPr>
        <w:t>BUAN 6390.002 - Analytics Practicum</w:t>
      </w:r>
    </w:p>
    <w:p w14:paraId="16E29165" w14:textId="52564DE8" w:rsidR="00DF331C" w:rsidRPr="00DF331C" w:rsidRDefault="00DF331C" w:rsidP="00DF331C">
      <w:pPr>
        <w:pStyle w:val="Heading1"/>
        <w:rPr>
          <w:rStyle w:val="Strong"/>
          <w:rFonts w:eastAsiaTheme="minorHAnsi"/>
          <w:sz w:val="36"/>
          <w:szCs w:val="36"/>
        </w:rPr>
      </w:pPr>
    </w:p>
    <w:p w14:paraId="0CF082DF" w14:textId="77777777" w:rsidR="00DF331C" w:rsidRPr="00F34C60" w:rsidRDefault="00DF331C" w:rsidP="00DF331C">
      <w:pPr>
        <w:spacing w:after="0" w:line="240" w:lineRule="auto"/>
        <w:jc w:val="center"/>
        <w:rPr>
          <w:rFonts w:ascii="Arial" w:eastAsia="Arial" w:hAnsi="Arial" w:cs="Arial"/>
        </w:rPr>
      </w:pPr>
    </w:p>
    <w:p w14:paraId="01D95AD0" w14:textId="7042B166" w:rsidR="00DF331C" w:rsidRPr="00F34C60" w:rsidRDefault="00DF331C" w:rsidP="00DF331C">
      <w:pPr>
        <w:pStyle w:val="Heading1"/>
        <w:spacing w:line="240" w:lineRule="auto"/>
        <w:rPr>
          <w:rStyle w:val="SubtleEmphasis"/>
          <w:rFonts w:ascii="Arial" w:hAnsi="Arial" w:cs="Arial"/>
          <w:b/>
          <w:bCs/>
        </w:rPr>
      </w:pPr>
      <w:r>
        <w:rPr>
          <w:rStyle w:val="SubtleEmphasis"/>
          <w:rFonts w:ascii="Arial" w:hAnsi="Arial" w:cs="Arial"/>
          <w:b/>
          <w:bCs/>
        </w:rPr>
        <w:t xml:space="preserve">Project </w:t>
      </w:r>
      <w:r w:rsidR="003A5E79">
        <w:rPr>
          <w:rStyle w:val="SubtleEmphasis"/>
          <w:rFonts w:ascii="Arial" w:hAnsi="Arial" w:cs="Arial"/>
          <w:b/>
          <w:bCs/>
        </w:rPr>
        <w:t>FINAL Report</w:t>
      </w:r>
    </w:p>
    <w:p w14:paraId="0A7DA114" w14:textId="77777777" w:rsidR="00DF331C" w:rsidRPr="00F34C60" w:rsidRDefault="00DF331C" w:rsidP="00DF331C">
      <w:pPr>
        <w:spacing w:after="0" w:line="240" w:lineRule="auto"/>
        <w:jc w:val="center"/>
        <w:rPr>
          <w:rFonts w:ascii="Arial" w:eastAsia="Arial" w:hAnsi="Arial" w:cs="Arial"/>
        </w:rPr>
      </w:pPr>
    </w:p>
    <w:p w14:paraId="109922A2" w14:textId="77777777" w:rsidR="00DF331C" w:rsidRPr="00F34C60" w:rsidRDefault="00DF331C" w:rsidP="00DF331C">
      <w:pPr>
        <w:spacing w:after="0" w:line="240" w:lineRule="auto"/>
        <w:jc w:val="center"/>
        <w:rPr>
          <w:rFonts w:ascii="Arial" w:eastAsia="Arial" w:hAnsi="Arial" w:cs="Arial"/>
        </w:rPr>
      </w:pPr>
    </w:p>
    <w:p w14:paraId="6C6C0882" w14:textId="4C9B08BE" w:rsidR="00DF331C" w:rsidRPr="00DF331C" w:rsidRDefault="00DF331C" w:rsidP="00DF331C">
      <w:pPr>
        <w:spacing w:after="0" w:line="240" w:lineRule="auto"/>
        <w:jc w:val="center"/>
        <w:rPr>
          <w:rStyle w:val="SubtleEmphasis"/>
          <w:rFonts w:ascii="Arial" w:hAnsi="Arial" w:cs="Arial"/>
          <w:b/>
          <w:bCs/>
        </w:rPr>
      </w:pPr>
      <w:r w:rsidRPr="00F34C60">
        <w:rPr>
          <w:rStyle w:val="SubtleEmphasis"/>
          <w:rFonts w:ascii="Arial" w:hAnsi="Arial" w:cs="Arial"/>
          <w:b/>
          <w:bCs/>
        </w:rPr>
        <w:t xml:space="preserve">GROUP </w:t>
      </w:r>
    </w:p>
    <w:p w14:paraId="36B13053" w14:textId="77777777" w:rsidR="00DF331C" w:rsidRPr="00DF331C" w:rsidRDefault="00DF331C" w:rsidP="00DF331C">
      <w:pPr>
        <w:spacing w:after="0" w:line="240" w:lineRule="auto"/>
        <w:jc w:val="center"/>
        <w:rPr>
          <w:rStyle w:val="SubtleEmphasis"/>
          <w:rFonts w:ascii="Arial" w:hAnsi="Arial" w:cs="Arial"/>
        </w:rPr>
      </w:pPr>
      <w:r w:rsidRPr="00DF331C">
        <w:rPr>
          <w:rStyle w:val="SubtleEmphasis"/>
          <w:rFonts w:ascii="Arial" w:eastAsiaTheme="minorHAnsi" w:hAnsi="Arial" w:cs="Arial"/>
        </w:rPr>
        <w:t>Alka Shrestha</w:t>
      </w:r>
    </w:p>
    <w:p w14:paraId="4697B8A5" w14:textId="77777777" w:rsidR="00DF331C" w:rsidRPr="00DF331C" w:rsidRDefault="00DF331C" w:rsidP="00DF331C">
      <w:pPr>
        <w:spacing w:after="0" w:line="240" w:lineRule="auto"/>
        <w:jc w:val="center"/>
        <w:rPr>
          <w:rStyle w:val="SubtleEmphasis"/>
          <w:rFonts w:ascii="Arial" w:eastAsiaTheme="minorHAnsi" w:hAnsi="Arial" w:cs="Arial"/>
        </w:rPr>
      </w:pPr>
      <w:r w:rsidRPr="00DF331C">
        <w:rPr>
          <w:rStyle w:val="SubtleEmphasis"/>
          <w:rFonts w:ascii="Arial" w:eastAsiaTheme="minorHAnsi" w:hAnsi="Arial" w:cs="Arial"/>
        </w:rPr>
        <w:t xml:space="preserve">Keshav K </w:t>
      </w:r>
      <w:proofErr w:type="spellStart"/>
      <w:r w:rsidRPr="00DF331C">
        <w:rPr>
          <w:rStyle w:val="SubtleEmphasis"/>
          <w:rFonts w:ascii="Arial" w:eastAsiaTheme="minorHAnsi" w:hAnsi="Arial" w:cs="Arial"/>
        </w:rPr>
        <w:t>Rajbux</w:t>
      </w:r>
      <w:proofErr w:type="spellEnd"/>
    </w:p>
    <w:p w14:paraId="45935946" w14:textId="77777777" w:rsidR="00DF331C" w:rsidRPr="00DF331C" w:rsidRDefault="00DF331C" w:rsidP="00DF331C">
      <w:pPr>
        <w:spacing w:after="0" w:line="240" w:lineRule="auto"/>
        <w:jc w:val="center"/>
        <w:rPr>
          <w:rStyle w:val="SubtleEmphasis"/>
          <w:rFonts w:ascii="Arial" w:eastAsiaTheme="minorHAnsi" w:hAnsi="Arial" w:cs="Arial"/>
        </w:rPr>
      </w:pPr>
      <w:proofErr w:type="spellStart"/>
      <w:r w:rsidRPr="00DF331C">
        <w:rPr>
          <w:rStyle w:val="SubtleEmphasis"/>
          <w:rFonts w:ascii="Arial" w:eastAsiaTheme="minorHAnsi" w:hAnsi="Arial" w:cs="Arial"/>
        </w:rPr>
        <w:t>Navya</w:t>
      </w:r>
      <w:proofErr w:type="spellEnd"/>
      <w:r w:rsidRPr="00DF331C">
        <w:rPr>
          <w:rStyle w:val="SubtleEmphasis"/>
          <w:rFonts w:ascii="Arial" w:eastAsiaTheme="minorHAnsi" w:hAnsi="Arial" w:cs="Arial"/>
        </w:rPr>
        <w:t xml:space="preserve"> Bhat</w:t>
      </w:r>
    </w:p>
    <w:p w14:paraId="40D4A946" w14:textId="77777777" w:rsidR="00DF331C" w:rsidRPr="00DF331C" w:rsidRDefault="00DF331C" w:rsidP="00DF331C">
      <w:pPr>
        <w:spacing w:after="0" w:line="240" w:lineRule="auto"/>
        <w:jc w:val="center"/>
        <w:rPr>
          <w:rStyle w:val="SubtleEmphasis"/>
          <w:rFonts w:ascii="Arial" w:eastAsiaTheme="minorHAnsi" w:hAnsi="Arial" w:cs="Arial"/>
        </w:rPr>
      </w:pPr>
      <w:r w:rsidRPr="00DF331C">
        <w:rPr>
          <w:rStyle w:val="SubtleEmphasis"/>
          <w:rFonts w:ascii="Arial" w:eastAsiaTheme="minorHAnsi" w:hAnsi="Arial" w:cs="Arial"/>
        </w:rPr>
        <w:t xml:space="preserve">Sai </w:t>
      </w:r>
      <w:proofErr w:type="spellStart"/>
      <w:r w:rsidRPr="00DF331C">
        <w:rPr>
          <w:rStyle w:val="SubtleEmphasis"/>
          <w:rFonts w:ascii="Arial" w:eastAsiaTheme="minorHAnsi" w:hAnsi="Arial" w:cs="Arial"/>
        </w:rPr>
        <w:t>Varshith</w:t>
      </w:r>
      <w:proofErr w:type="spellEnd"/>
      <w:r w:rsidRPr="00DF331C">
        <w:rPr>
          <w:rStyle w:val="SubtleEmphasis"/>
          <w:rFonts w:ascii="Arial" w:eastAsiaTheme="minorHAnsi" w:hAnsi="Arial" w:cs="Arial"/>
        </w:rPr>
        <w:t xml:space="preserve"> </w:t>
      </w:r>
      <w:proofErr w:type="spellStart"/>
      <w:r w:rsidRPr="00DF331C">
        <w:rPr>
          <w:rStyle w:val="SubtleEmphasis"/>
          <w:rFonts w:ascii="Arial" w:eastAsiaTheme="minorHAnsi" w:hAnsi="Arial" w:cs="Arial"/>
        </w:rPr>
        <w:t>Komirisetty</w:t>
      </w:r>
      <w:proofErr w:type="spellEnd"/>
    </w:p>
    <w:p w14:paraId="396EA9E9" w14:textId="77777777" w:rsidR="00DF331C" w:rsidRPr="00DF331C" w:rsidRDefault="00DF331C" w:rsidP="00DF331C">
      <w:pPr>
        <w:spacing w:after="0" w:line="240" w:lineRule="auto"/>
        <w:jc w:val="center"/>
        <w:rPr>
          <w:rStyle w:val="SubtleEmphasis"/>
          <w:rFonts w:ascii="Arial" w:eastAsiaTheme="minorHAnsi" w:hAnsi="Arial" w:cs="Arial"/>
        </w:rPr>
      </w:pPr>
      <w:proofErr w:type="spellStart"/>
      <w:r w:rsidRPr="00DF331C">
        <w:rPr>
          <w:rStyle w:val="SubtleEmphasis"/>
          <w:rFonts w:ascii="Arial" w:eastAsiaTheme="minorHAnsi" w:hAnsi="Arial" w:cs="Arial"/>
        </w:rPr>
        <w:t>Srinaga</w:t>
      </w:r>
      <w:proofErr w:type="spellEnd"/>
      <w:r w:rsidRPr="00DF331C">
        <w:rPr>
          <w:rStyle w:val="SubtleEmphasis"/>
          <w:rFonts w:ascii="Arial" w:eastAsiaTheme="minorHAnsi" w:hAnsi="Arial" w:cs="Arial"/>
        </w:rPr>
        <w:t xml:space="preserve"> </w:t>
      </w:r>
      <w:proofErr w:type="spellStart"/>
      <w:r w:rsidRPr="00DF331C">
        <w:rPr>
          <w:rStyle w:val="SubtleEmphasis"/>
          <w:rFonts w:ascii="Arial" w:eastAsiaTheme="minorHAnsi" w:hAnsi="Arial" w:cs="Arial"/>
        </w:rPr>
        <w:t>Mouneeswar</w:t>
      </w:r>
      <w:proofErr w:type="spellEnd"/>
      <w:r w:rsidRPr="00DF331C">
        <w:rPr>
          <w:rStyle w:val="SubtleEmphasis"/>
          <w:rFonts w:ascii="Arial" w:eastAsiaTheme="minorHAnsi" w:hAnsi="Arial" w:cs="Arial"/>
        </w:rPr>
        <w:t xml:space="preserve"> </w:t>
      </w:r>
      <w:proofErr w:type="spellStart"/>
      <w:r w:rsidRPr="00DF331C">
        <w:rPr>
          <w:rStyle w:val="SubtleEmphasis"/>
          <w:rFonts w:ascii="Arial" w:eastAsiaTheme="minorHAnsi" w:hAnsi="Arial" w:cs="Arial"/>
        </w:rPr>
        <w:t>Mallipeddi</w:t>
      </w:r>
      <w:proofErr w:type="spellEnd"/>
    </w:p>
    <w:p w14:paraId="6EE8C364" w14:textId="243CFFCC" w:rsidR="001E6E8E" w:rsidRDefault="00EB4CBF" w:rsidP="00DF331C">
      <w:pPr>
        <w:spacing w:after="0" w:line="240" w:lineRule="auto"/>
        <w:jc w:val="center"/>
        <w:rPr>
          <w:rStyle w:val="SubtleEmphasis"/>
          <w:rFonts w:ascii="Arial" w:hAnsi="Arial" w:cs="Arial"/>
        </w:rPr>
      </w:pPr>
    </w:p>
    <w:p w14:paraId="532DFA0B" w14:textId="25DE5608" w:rsidR="00DF331C" w:rsidRDefault="00DF331C" w:rsidP="00DF331C">
      <w:pPr>
        <w:spacing w:after="0" w:line="240" w:lineRule="auto"/>
        <w:jc w:val="center"/>
        <w:rPr>
          <w:rStyle w:val="SubtleEmphasis"/>
          <w:rFonts w:ascii="Arial" w:hAnsi="Arial" w:cs="Arial"/>
        </w:rPr>
      </w:pPr>
    </w:p>
    <w:p w14:paraId="5D97492C" w14:textId="0FDEF5C7" w:rsidR="00DF331C" w:rsidRDefault="00DF331C" w:rsidP="00DF331C">
      <w:pPr>
        <w:spacing w:after="0" w:line="240" w:lineRule="auto"/>
        <w:jc w:val="center"/>
        <w:rPr>
          <w:rStyle w:val="SubtleEmphasis"/>
          <w:rFonts w:ascii="Arial" w:hAnsi="Arial" w:cs="Arial"/>
        </w:rPr>
      </w:pPr>
    </w:p>
    <w:p w14:paraId="77879022" w14:textId="26B15513" w:rsidR="00DF331C" w:rsidRDefault="00DF331C" w:rsidP="00DF331C">
      <w:pPr>
        <w:spacing w:after="0" w:line="240" w:lineRule="auto"/>
        <w:jc w:val="center"/>
        <w:rPr>
          <w:rStyle w:val="SubtleEmphasis"/>
          <w:rFonts w:ascii="Arial" w:hAnsi="Arial" w:cs="Arial"/>
        </w:rPr>
      </w:pPr>
    </w:p>
    <w:p w14:paraId="7C1982F4" w14:textId="79C1CEA9" w:rsidR="00DF331C" w:rsidRDefault="00DF331C" w:rsidP="00DF331C">
      <w:pPr>
        <w:spacing w:after="0" w:line="240" w:lineRule="auto"/>
        <w:jc w:val="center"/>
        <w:rPr>
          <w:rStyle w:val="SubtleEmphasis"/>
          <w:rFonts w:ascii="Arial" w:hAnsi="Arial" w:cs="Arial"/>
        </w:rPr>
      </w:pPr>
    </w:p>
    <w:p w14:paraId="1B222BB3" w14:textId="08F320B6" w:rsidR="00DF331C" w:rsidRDefault="00DF331C" w:rsidP="00DF331C">
      <w:pPr>
        <w:spacing w:after="0" w:line="240" w:lineRule="auto"/>
        <w:jc w:val="center"/>
        <w:rPr>
          <w:rStyle w:val="SubtleEmphasis"/>
          <w:rFonts w:ascii="Arial" w:hAnsi="Arial" w:cs="Arial"/>
        </w:rPr>
      </w:pPr>
    </w:p>
    <w:p w14:paraId="723A9FCF" w14:textId="4E11C328" w:rsidR="00DF331C" w:rsidRDefault="00DF331C" w:rsidP="00DF331C">
      <w:pPr>
        <w:spacing w:after="0" w:line="240" w:lineRule="auto"/>
        <w:jc w:val="center"/>
        <w:rPr>
          <w:rStyle w:val="SubtleEmphasis"/>
          <w:rFonts w:ascii="Arial" w:hAnsi="Arial" w:cs="Arial"/>
        </w:rPr>
      </w:pPr>
    </w:p>
    <w:p w14:paraId="1A78B238" w14:textId="2359DC45" w:rsidR="00DF331C" w:rsidRDefault="00DF331C" w:rsidP="00DF331C">
      <w:pPr>
        <w:spacing w:after="0" w:line="240" w:lineRule="auto"/>
        <w:jc w:val="center"/>
        <w:rPr>
          <w:rStyle w:val="SubtleEmphasis"/>
          <w:rFonts w:ascii="Arial" w:hAnsi="Arial" w:cs="Arial"/>
        </w:rPr>
      </w:pPr>
    </w:p>
    <w:p w14:paraId="4964194F" w14:textId="202BC82A" w:rsidR="00DF331C" w:rsidRDefault="00DF331C" w:rsidP="00DF331C">
      <w:pPr>
        <w:spacing w:after="0" w:line="240" w:lineRule="auto"/>
        <w:jc w:val="center"/>
        <w:rPr>
          <w:rStyle w:val="SubtleEmphasis"/>
          <w:rFonts w:ascii="Arial" w:hAnsi="Arial" w:cs="Arial"/>
        </w:rPr>
      </w:pPr>
    </w:p>
    <w:p w14:paraId="4AAAAC47" w14:textId="10A00267" w:rsidR="00DF331C" w:rsidRDefault="00DF331C" w:rsidP="00DF331C">
      <w:pPr>
        <w:spacing w:after="0" w:line="240" w:lineRule="auto"/>
        <w:jc w:val="center"/>
        <w:rPr>
          <w:rStyle w:val="SubtleEmphasis"/>
          <w:rFonts w:ascii="Arial" w:hAnsi="Arial" w:cs="Arial"/>
        </w:rPr>
      </w:pPr>
    </w:p>
    <w:p w14:paraId="6588DE64" w14:textId="4EC88C47" w:rsidR="00DF331C" w:rsidRDefault="00DF331C" w:rsidP="00DF331C">
      <w:pPr>
        <w:spacing w:after="0" w:line="240" w:lineRule="auto"/>
        <w:jc w:val="center"/>
        <w:rPr>
          <w:rStyle w:val="SubtleEmphasis"/>
          <w:rFonts w:ascii="Arial" w:hAnsi="Arial" w:cs="Arial"/>
        </w:rPr>
      </w:pPr>
    </w:p>
    <w:p w14:paraId="7EBA537C" w14:textId="4D21B821" w:rsidR="00DF331C" w:rsidRDefault="00DF331C" w:rsidP="00DF331C">
      <w:pPr>
        <w:spacing w:after="0" w:line="240" w:lineRule="auto"/>
        <w:jc w:val="center"/>
        <w:rPr>
          <w:rStyle w:val="SubtleEmphasis"/>
          <w:rFonts w:ascii="Arial" w:hAnsi="Arial" w:cs="Arial"/>
        </w:rPr>
      </w:pPr>
    </w:p>
    <w:p w14:paraId="21A19C09" w14:textId="4FEBDB23" w:rsidR="00DF331C" w:rsidRDefault="00DF331C" w:rsidP="00DF331C">
      <w:pPr>
        <w:spacing w:after="0" w:line="240" w:lineRule="auto"/>
        <w:jc w:val="center"/>
        <w:rPr>
          <w:rStyle w:val="SubtleEmphasis"/>
          <w:rFonts w:ascii="Arial" w:hAnsi="Arial" w:cs="Arial"/>
        </w:rPr>
      </w:pPr>
    </w:p>
    <w:p w14:paraId="2642ADB3" w14:textId="670E79A7" w:rsidR="00DF331C" w:rsidRDefault="00DF331C" w:rsidP="00DF331C">
      <w:pPr>
        <w:spacing w:after="0" w:line="240" w:lineRule="auto"/>
        <w:jc w:val="center"/>
        <w:rPr>
          <w:rStyle w:val="SubtleEmphasis"/>
          <w:rFonts w:ascii="Arial" w:hAnsi="Arial" w:cs="Arial"/>
        </w:rPr>
      </w:pPr>
    </w:p>
    <w:p w14:paraId="315DDC67" w14:textId="78DD21FF" w:rsidR="00DF331C" w:rsidRDefault="00DF331C" w:rsidP="00DF331C">
      <w:pPr>
        <w:spacing w:after="0" w:line="240" w:lineRule="auto"/>
        <w:jc w:val="center"/>
        <w:rPr>
          <w:rStyle w:val="SubtleEmphasis"/>
          <w:rFonts w:ascii="Arial" w:hAnsi="Arial" w:cs="Arial"/>
        </w:rPr>
      </w:pPr>
    </w:p>
    <w:p w14:paraId="7F9EC539" w14:textId="499C8A45" w:rsidR="00701CD4" w:rsidRDefault="00701CD4" w:rsidP="5E666FC2">
      <w:pPr>
        <w:rPr>
          <w:rStyle w:val="SubtleEmphasis"/>
          <w:rFonts w:ascii="Arial" w:hAnsi="Arial" w:cs="Arial"/>
        </w:rPr>
      </w:pPr>
    </w:p>
    <w:p w14:paraId="1571486B" w14:textId="77777777" w:rsidR="003A5E79" w:rsidRPr="00101993" w:rsidRDefault="003A5E79" w:rsidP="5E666FC2">
      <w:pPr>
        <w:rPr>
          <w:rStyle w:val="SubtleEmphasis"/>
          <w:rFonts w:ascii="Arial" w:hAnsi="Arial" w:cs="Arial"/>
        </w:rPr>
      </w:pPr>
    </w:p>
    <w:p w14:paraId="1C74D432" w14:textId="0A6A03EA" w:rsidR="00701CD4" w:rsidRDefault="00F529E9" w:rsidP="00701CD4">
      <w:pPr>
        <w:pStyle w:val="Heading1"/>
        <w:jc w:val="left"/>
      </w:pPr>
      <w:r>
        <w:lastRenderedPageBreak/>
        <w:t>Fine TuNNING The gpt-2 Language model</w:t>
      </w:r>
    </w:p>
    <w:p w14:paraId="231C362A" w14:textId="0C56BD42" w:rsidR="00F529E9" w:rsidRDefault="00F529E9" w:rsidP="00F529E9">
      <w:r w:rsidRPr="00F529E9">
        <w:t xml:space="preserve">Since its debut in 2019, the GPT-2 Large Language Model, created by </w:t>
      </w:r>
      <w:proofErr w:type="spellStart"/>
      <w:r w:rsidRPr="00F529E9">
        <w:t>OpenAI</w:t>
      </w:r>
      <w:proofErr w:type="spellEnd"/>
      <w:r w:rsidRPr="00F529E9">
        <w:t xml:space="preserve">, has attracted considerable interest. Serving as a cutting-edge natural language processing (NLP) model, it has transformed our interactions with machines and their comprehension of human language. Despite its remarkable capabilities, users frequently desire to fine-tune the GPT-2 model to enhance its suitability for particular tasks and domains. </w:t>
      </w:r>
    </w:p>
    <w:p w14:paraId="216B61B5" w14:textId="166C7CA5" w:rsidR="00495410" w:rsidRDefault="00F529E9" w:rsidP="00495410">
      <w:r w:rsidRPr="00F529E9">
        <w:t>The GPT-2 model undergoes training on an extensive and varied dataset of diverse text, empowering it to produce coherent and contextually relevant sentences. Nevertheless, its general pre-training may not consistently meet the desired specificity or relevance for certain applications. The process of fine-tuning enables users to adapt the pre-trained GPT-2 model to their specific requirements, thereby enhancing its overall performance and applicability in specialized domains.</w:t>
      </w:r>
      <w:r w:rsidR="00495410">
        <w:t xml:space="preserve"> </w:t>
      </w:r>
      <w:r w:rsidR="00495410" w:rsidRPr="00495410">
        <w:t xml:space="preserve">Fine-tuning GPT-2 becomes essential due to its initial pre-training on a diverse set of text data, which might not precisely match the </w:t>
      </w:r>
      <w:r w:rsidR="00495410">
        <w:t xml:space="preserve">requirements. </w:t>
      </w:r>
      <w:r w:rsidR="00495410" w:rsidRPr="00495410">
        <w:t xml:space="preserve">To tailor GPT-2 for crafting content in </w:t>
      </w:r>
      <w:r w:rsidR="00495410">
        <w:t xml:space="preserve">the </w:t>
      </w:r>
      <w:r w:rsidR="00495410" w:rsidRPr="00495410">
        <w:t xml:space="preserve">designated area, like generating </w:t>
      </w:r>
      <w:r w:rsidR="00495410">
        <w:t>recipes</w:t>
      </w:r>
      <w:r w:rsidR="00495410" w:rsidRPr="00495410">
        <w:t xml:space="preserve">, fine-tuning is employed. This method entails adjusting GPT-2's weights using a more focused dataset, custom-tailored </w:t>
      </w:r>
      <w:r w:rsidR="00495410">
        <w:t xml:space="preserve">the </w:t>
      </w:r>
      <w:r w:rsidR="00495410" w:rsidRPr="00495410">
        <w:t>requests</w:t>
      </w:r>
      <w:r w:rsidR="00495410" w:rsidRPr="00495410">
        <w:t xml:space="preserve">. This ensures a more adept grasp of the nuances, vocabulary, and style pertinent </w:t>
      </w:r>
      <w:r w:rsidR="00495410" w:rsidRPr="00F529E9">
        <w:t xml:space="preserve">for particular tasks and domains. </w:t>
      </w:r>
    </w:p>
    <w:p w14:paraId="01231D0A" w14:textId="77777777" w:rsidR="00495410" w:rsidRDefault="00495410" w:rsidP="00495410">
      <w:pPr>
        <w:spacing w:after="0" w:line="240" w:lineRule="auto"/>
      </w:pPr>
    </w:p>
    <w:p w14:paraId="3BD07E53" w14:textId="760EC2AA" w:rsidR="00495410" w:rsidRDefault="00495410" w:rsidP="00495410">
      <w:pPr>
        <w:rPr>
          <w:rStyle w:val="Strong"/>
        </w:rPr>
      </w:pPr>
      <w:r>
        <w:rPr>
          <w:rStyle w:val="Strong"/>
        </w:rPr>
        <w:t>Benefits of Fine Tuning</w:t>
      </w:r>
      <w:r w:rsidRPr="00FA1DA0">
        <w:rPr>
          <w:rStyle w:val="Strong"/>
        </w:rPr>
        <w:t>:</w:t>
      </w:r>
      <w:r w:rsidR="00C67DB1">
        <w:rPr>
          <w:rStyle w:val="Strong"/>
        </w:rPr>
        <w:t xml:space="preserve"> </w:t>
      </w:r>
    </w:p>
    <w:p w14:paraId="2F4EE62D" w14:textId="212CFE43" w:rsidR="00C67DB1" w:rsidRPr="00C67DB1" w:rsidRDefault="002F286B" w:rsidP="00495410">
      <w:r w:rsidRPr="002F286B">
        <w:t>Fine-tuning offers numerous advantages, and among them are a few noteworthy ones:</w:t>
      </w:r>
    </w:p>
    <w:p w14:paraId="34BF7F6F" w14:textId="41DB1C9A" w:rsidR="00C67DB1" w:rsidRPr="00C67DB1" w:rsidRDefault="00C67DB1" w:rsidP="00C67DB1">
      <w:pPr>
        <w:pStyle w:val="ListParagraph"/>
        <w:numPr>
          <w:ilvl w:val="0"/>
          <w:numId w:val="5"/>
        </w:numPr>
        <w:spacing w:after="0" w:line="240" w:lineRule="auto"/>
      </w:pPr>
      <w:r w:rsidRPr="00C67DB1">
        <w:rPr>
          <w:b/>
          <w:bCs/>
        </w:rPr>
        <w:t>Improved Domain Specificity</w:t>
      </w:r>
      <w:r w:rsidRPr="00C67DB1">
        <w:t xml:space="preserve"> - </w:t>
      </w:r>
      <w:r w:rsidRPr="00C67DB1">
        <w:t>The process of fine-tuning the GPT-2 model with domain-specific data guarantees the generation of outputs that are not only more accurate but also highly relevant to the specific industry or field of interest</w:t>
      </w:r>
      <w:r>
        <w:t>.</w:t>
      </w:r>
    </w:p>
    <w:p w14:paraId="4289DEDD" w14:textId="711CCEF0" w:rsidR="00C67DB1" w:rsidRPr="00C67DB1" w:rsidRDefault="00C67DB1" w:rsidP="00C67DB1">
      <w:pPr>
        <w:pStyle w:val="ListParagraph"/>
        <w:numPr>
          <w:ilvl w:val="0"/>
          <w:numId w:val="5"/>
        </w:numPr>
        <w:spacing w:after="0" w:line="240" w:lineRule="auto"/>
      </w:pPr>
      <w:r w:rsidRPr="00C67DB1">
        <w:rPr>
          <w:b/>
          <w:bCs/>
        </w:rPr>
        <w:t>Enhanced Model Performance</w:t>
      </w:r>
      <w:r w:rsidRPr="00C67DB1">
        <w:t xml:space="preserve"> - </w:t>
      </w:r>
      <w:r w:rsidRPr="00C67DB1">
        <w:t>Through training on a targeted dataset, fine-tuning mitigates errors and enhances the model's comprehension of specialized jargon or terminology, resulting in outputs of superior quality</w:t>
      </w:r>
      <w:r>
        <w:t>.</w:t>
      </w:r>
    </w:p>
    <w:p w14:paraId="0C41E2F5" w14:textId="4083B18C" w:rsidR="00495410" w:rsidRDefault="00C67DB1" w:rsidP="00F529E9">
      <w:pPr>
        <w:pStyle w:val="ListParagraph"/>
        <w:numPr>
          <w:ilvl w:val="0"/>
          <w:numId w:val="5"/>
        </w:numPr>
        <w:spacing w:after="0" w:line="240" w:lineRule="auto"/>
      </w:pPr>
      <w:r w:rsidRPr="00C67DB1">
        <w:rPr>
          <w:b/>
          <w:bCs/>
        </w:rPr>
        <w:t>Increased Efficiency</w:t>
      </w:r>
      <w:r w:rsidRPr="00C67DB1">
        <w:t xml:space="preserve"> - </w:t>
      </w:r>
      <w:r w:rsidRPr="00C67DB1">
        <w:t>A GPT-2 model that has undergone fine-tuning exhibits increased efficiency in task completion, thanks to its alignment with the specific requirements of the given application</w:t>
      </w:r>
      <w:r>
        <w:t>.</w:t>
      </w:r>
    </w:p>
    <w:p w14:paraId="173F20E1" w14:textId="77777777" w:rsidR="002F286B" w:rsidRDefault="002F286B" w:rsidP="002F286B">
      <w:pPr>
        <w:spacing w:after="0" w:line="240" w:lineRule="auto"/>
        <w:ind w:left="360"/>
      </w:pPr>
    </w:p>
    <w:p w14:paraId="07ADCFE4" w14:textId="77777777" w:rsidR="00495410" w:rsidRPr="00495410" w:rsidRDefault="00495410" w:rsidP="00495410">
      <w:pPr>
        <w:spacing w:after="0" w:line="240" w:lineRule="auto"/>
      </w:pPr>
      <w:r w:rsidRPr="00495410">
        <w:t>It's important to note that while fine-tuning offers these benefits, it also requires careful consideration, as improper fine-tuning may lead to overfitting or unintended consequences. Therefore, best practices and a thoughtful approach are recommended when fine-tuning GPT-2 or any other language model.</w:t>
      </w:r>
    </w:p>
    <w:p w14:paraId="368AF004" w14:textId="31C9A170" w:rsidR="00495410" w:rsidRDefault="00495410" w:rsidP="00F529E9"/>
    <w:p w14:paraId="1F4313B1" w14:textId="274B1C08" w:rsidR="00C67DB1" w:rsidRPr="00C67DB1" w:rsidRDefault="00C67DB1" w:rsidP="00F529E9">
      <w:pPr>
        <w:rPr>
          <w:rStyle w:val="Strong"/>
        </w:rPr>
      </w:pPr>
      <w:r w:rsidRPr="00C67DB1">
        <w:rPr>
          <w:rStyle w:val="Strong"/>
        </w:rPr>
        <w:t>How to Fine-tune GPT-2:</w:t>
      </w:r>
    </w:p>
    <w:p w14:paraId="438482E9" w14:textId="086BFCB0" w:rsidR="00C67DB1" w:rsidRDefault="00C67DB1" w:rsidP="00C67DB1">
      <w:r w:rsidRPr="00C67DB1">
        <w:t>Fine-</w:t>
      </w:r>
      <w:r w:rsidRPr="00527266">
        <w:t xml:space="preserve">tuning GPT-2 incorporates a range of methods and tools, influenced by factors such as data, resources, and objectives. The process begins by choosing a GPT-2 model size, which can vary from small to </w:t>
      </w:r>
      <w:r w:rsidRPr="00527266">
        <w:t>extra-large</w:t>
      </w:r>
      <w:r w:rsidRPr="00527266">
        <w:t>. Following this, you must curate and preprocess a dataset customized to your specific domain or task.</w:t>
      </w:r>
    </w:p>
    <w:p w14:paraId="655106D7" w14:textId="77777777" w:rsidR="00C67DB1" w:rsidRDefault="00C67DB1" w:rsidP="00C67DB1">
      <w:r w:rsidRPr="00527266">
        <w:t xml:space="preserve">The utilization of frameworks and libraries like Hugging Face Transformers or </w:t>
      </w:r>
      <w:proofErr w:type="spellStart"/>
      <w:r w:rsidRPr="00527266">
        <w:t>PyTorch</w:t>
      </w:r>
      <w:proofErr w:type="spellEnd"/>
      <w:r w:rsidRPr="00527266">
        <w:t xml:space="preserve"> is integral to the fine-tuning of GPT-2. This involves adjusting hyperparameters such as the learning rate, batch size, </w:t>
      </w:r>
      <w:r w:rsidRPr="00527266">
        <w:lastRenderedPageBreak/>
        <w:t>number of epochs, and optimizer. Concurrently, it is essential to define a loss function that measures the difference between the model's output and the expected outcome.</w:t>
      </w:r>
      <w:r w:rsidRPr="00C67DB1">
        <w:t xml:space="preserve"> </w:t>
      </w:r>
    </w:p>
    <w:p w14:paraId="508B7093" w14:textId="56629D2E" w:rsidR="00F529E9" w:rsidRPr="002F286B" w:rsidRDefault="00C67DB1" w:rsidP="002F286B">
      <w:pPr>
        <w:rPr>
          <w:rStyle w:val="Strong"/>
          <w:b w:val="0"/>
          <w:bCs w:val="0"/>
          <w:color w:val="auto"/>
          <w:spacing w:val="0"/>
        </w:rPr>
      </w:pPr>
      <w:r w:rsidRPr="00527266">
        <w:t>To evaluate and validate your model, various metrics such as perplexity, accuracy, or human evaluation can be applied. Ultimately, generating samples from the test set facilitates a comparison with the original data, enabling the assessment of factors such as quality, diversity, coherence, relevance of the generated text, and the identification of any errors or</w:t>
      </w:r>
      <w:r w:rsidRPr="00C67DB1">
        <w:t xml:space="preserve"> biases.</w:t>
      </w:r>
    </w:p>
    <w:p w14:paraId="042680DE" w14:textId="77777777" w:rsidR="002F286B" w:rsidRPr="002F286B" w:rsidRDefault="002F286B" w:rsidP="002F286B">
      <w:r w:rsidRPr="002F286B">
        <w:rPr>
          <w:b/>
          <w:bCs/>
        </w:rPr>
        <w:t>Best Practices for Fine-Tuning GPT-2</w:t>
      </w:r>
    </w:p>
    <w:p w14:paraId="1832D3DB" w14:textId="77777777" w:rsidR="002F286B" w:rsidRDefault="002F286B" w:rsidP="002F286B">
      <w:pPr>
        <w:pStyle w:val="ListParagraph"/>
        <w:numPr>
          <w:ilvl w:val="0"/>
          <w:numId w:val="8"/>
        </w:numPr>
      </w:pPr>
      <w:r w:rsidRPr="002F286B">
        <w:t>Selecting an Appropriate Dataset</w:t>
      </w:r>
    </w:p>
    <w:p w14:paraId="0EBD612D" w14:textId="77777777" w:rsidR="002F286B" w:rsidRDefault="002F286B" w:rsidP="0034625D">
      <w:pPr>
        <w:pStyle w:val="ListParagraph"/>
        <w:numPr>
          <w:ilvl w:val="0"/>
          <w:numId w:val="8"/>
        </w:numPr>
        <w:spacing w:before="360" w:after="100" w:afterAutospacing="1" w:line="240" w:lineRule="auto"/>
      </w:pPr>
      <w:r w:rsidRPr="002F286B">
        <w:t>Data Preprocessing</w:t>
      </w:r>
    </w:p>
    <w:p w14:paraId="2D82CCBF" w14:textId="77777777" w:rsidR="002F286B" w:rsidRDefault="002F286B" w:rsidP="009C6F58">
      <w:pPr>
        <w:pStyle w:val="ListParagraph"/>
        <w:numPr>
          <w:ilvl w:val="0"/>
          <w:numId w:val="8"/>
        </w:numPr>
        <w:spacing w:before="360" w:after="100" w:afterAutospacing="1" w:line="240" w:lineRule="auto"/>
      </w:pPr>
      <w:r w:rsidRPr="002F286B">
        <w:t>Hyperparameter Tuning</w:t>
      </w:r>
    </w:p>
    <w:p w14:paraId="31535431" w14:textId="77777777" w:rsidR="002F286B" w:rsidRDefault="002F286B" w:rsidP="00D64491">
      <w:pPr>
        <w:pStyle w:val="ListParagraph"/>
        <w:numPr>
          <w:ilvl w:val="0"/>
          <w:numId w:val="8"/>
        </w:numPr>
        <w:spacing w:before="360" w:after="100" w:afterAutospacing="1" w:line="240" w:lineRule="auto"/>
      </w:pPr>
      <w:r w:rsidRPr="002F286B">
        <w:t>Regulari</w:t>
      </w:r>
      <w:r>
        <w:t>z</w:t>
      </w:r>
      <w:r w:rsidRPr="002F286B">
        <w:t>ation Techniques</w:t>
      </w:r>
    </w:p>
    <w:p w14:paraId="11C97EE7" w14:textId="01A94903" w:rsidR="00F529E9" w:rsidRDefault="002F286B" w:rsidP="00D67162">
      <w:pPr>
        <w:pStyle w:val="ListParagraph"/>
        <w:numPr>
          <w:ilvl w:val="0"/>
          <w:numId w:val="8"/>
        </w:numPr>
        <w:spacing w:before="360" w:after="0" w:afterAutospacing="1" w:line="240" w:lineRule="auto"/>
      </w:pPr>
      <w:r w:rsidRPr="002F286B">
        <w:t>Evaluation and Monitoring</w:t>
      </w:r>
    </w:p>
    <w:p w14:paraId="301E319A" w14:textId="48348349" w:rsidR="002F286B" w:rsidRDefault="002F286B" w:rsidP="00353C3D">
      <w:pPr>
        <w:pStyle w:val="Heading1"/>
        <w:jc w:val="left"/>
      </w:pPr>
      <w:r>
        <w:t xml:space="preserve">Metrics USed </w:t>
      </w:r>
      <w:bookmarkStart w:id="0" w:name="_Hlk145442486"/>
    </w:p>
    <w:p w14:paraId="421A7CF6" w14:textId="7D532AEF" w:rsidR="00FA1DA0" w:rsidRPr="00353C3D" w:rsidRDefault="002F286B" w:rsidP="002F286B">
      <w:pPr>
        <w:pStyle w:val="ListParagraph"/>
        <w:numPr>
          <w:ilvl w:val="0"/>
          <w:numId w:val="9"/>
        </w:numPr>
        <w:rPr>
          <w:b/>
          <w:bCs/>
        </w:rPr>
      </w:pPr>
      <w:r w:rsidRPr="00353C3D">
        <w:rPr>
          <w:b/>
          <w:bCs/>
        </w:rPr>
        <w:t>Burstiness</w:t>
      </w:r>
    </w:p>
    <w:p w14:paraId="7BD487AF" w14:textId="77777777" w:rsidR="00353C3D" w:rsidRDefault="00353C3D" w:rsidP="00353C3D">
      <w:pPr>
        <w:pStyle w:val="ListParagraph"/>
      </w:pPr>
      <w:r>
        <w:t>In the realm of written content, incorporating burstiness introduces an additional layer of excitement and captivation. This technique strategically integrates bursts of information and engaging elements into the text, aiming to keep readers enthralled and eagerly anticipating more.</w:t>
      </w:r>
    </w:p>
    <w:p w14:paraId="23662F80" w14:textId="77777777" w:rsidR="00353C3D" w:rsidRDefault="00353C3D" w:rsidP="00353C3D">
      <w:pPr>
        <w:pStyle w:val="ListParagraph"/>
      </w:pPr>
    </w:p>
    <w:p w14:paraId="2238FCC5" w14:textId="77777777" w:rsidR="00353C3D" w:rsidRDefault="00353C3D" w:rsidP="00353C3D">
      <w:pPr>
        <w:pStyle w:val="ListParagraph"/>
      </w:pPr>
      <w:r>
        <w:t>Consider burstiness in writing as akin to a roller coaster ride, where the content takes readers on thrilling twists and turns. Achieving the desired effect involves maintaining a balance in rhythm and flow, alternating between longer, intricate sentences and shorter, punchy ones. This intentional variation results in a dynamic reading experience.</w:t>
      </w:r>
    </w:p>
    <w:p w14:paraId="7F45DF0A" w14:textId="77777777" w:rsidR="00353C3D" w:rsidRDefault="00353C3D" w:rsidP="00353C3D">
      <w:pPr>
        <w:pStyle w:val="ListParagraph"/>
      </w:pPr>
    </w:p>
    <w:p w14:paraId="368A7BCB" w14:textId="77777777" w:rsidR="00353C3D" w:rsidRDefault="00353C3D" w:rsidP="00353C3D">
      <w:pPr>
        <w:pStyle w:val="ListParagraph"/>
      </w:pPr>
      <w:r>
        <w:t>Picture embarking on a literary adventure where each paragraph surprises you with unexpected facts, intriguing anecdotes, or thought-provoking insights. Longer sentences paint vivid landscapes, setting the stage for an immersive experience. Suddenly, a short sentence emerges, delivering a sharp and concise impact, reminiscent of a burst of fireworks.</w:t>
      </w:r>
    </w:p>
    <w:p w14:paraId="79BBE9A4" w14:textId="77777777" w:rsidR="00353C3D" w:rsidRDefault="00353C3D" w:rsidP="00353C3D">
      <w:pPr>
        <w:pStyle w:val="ListParagraph"/>
      </w:pPr>
    </w:p>
    <w:p w14:paraId="38FF430C" w14:textId="77777777" w:rsidR="00353C3D" w:rsidRDefault="00353C3D" w:rsidP="00353C3D">
      <w:pPr>
        <w:pStyle w:val="ListParagraph"/>
      </w:pPr>
      <w:r>
        <w:t>To achieve a heightened burstiness effect, I'll employ a thoughtful blend of sentence structures, varying lengths, and a sprinkle of rhetorical devices. This combination of writing techniques will infuse energy and momentum into the content, ensuring readers remain engaged and eagerly absorb each word.</w:t>
      </w:r>
    </w:p>
    <w:p w14:paraId="33BBF09D" w14:textId="77777777" w:rsidR="00353C3D" w:rsidRDefault="00353C3D" w:rsidP="00353C3D">
      <w:pPr>
        <w:pStyle w:val="ListParagraph"/>
      </w:pPr>
    </w:p>
    <w:p w14:paraId="7AA2FEA5" w14:textId="219D6389" w:rsidR="00353C3D" w:rsidRDefault="00353C3D" w:rsidP="00353C3D">
      <w:pPr>
        <w:pStyle w:val="ListParagraph"/>
      </w:pPr>
      <w:r>
        <w:t>It's crucial to note, however, that burstiness should seamlessly complement the overall purpose and logical flow of the text. Think of it as seasoning in a gourmet dish—just enough to enhance the flavor without overpowering the main ingredients. This way, the content maintains its professional, informative, and objective tone while adding that extra spark that keeps readers on the edge of their seats.</w:t>
      </w:r>
    </w:p>
    <w:p w14:paraId="2E003458" w14:textId="77777777" w:rsidR="00353C3D" w:rsidRDefault="00353C3D" w:rsidP="00353C3D">
      <w:pPr>
        <w:pStyle w:val="ListParagraph"/>
      </w:pPr>
    </w:p>
    <w:p w14:paraId="0D13BBD9" w14:textId="77777777" w:rsidR="00353C3D" w:rsidRDefault="00353C3D" w:rsidP="00353C3D">
      <w:pPr>
        <w:pStyle w:val="ListParagraph"/>
      </w:pPr>
    </w:p>
    <w:p w14:paraId="454E07CB" w14:textId="20AEFAEF" w:rsidR="002F286B" w:rsidRPr="00353C3D" w:rsidRDefault="002F286B" w:rsidP="002F286B">
      <w:pPr>
        <w:pStyle w:val="ListParagraph"/>
        <w:numPr>
          <w:ilvl w:val="0"/>
          <w:numId w:val="9"/>
        </w:numPr>
        <w:rPr>
          <w:b/>
          <w:bCs/>
        </w:rPr>
      </w:pPr>
      <w:r w:rsidRPr="00353C3D">
        <w:rPr>
          <w:b/>
          <w:bCs/>
        </w:rPr>
        <w:lastRenderedPageBreak/>
        <w:t>Perplexity</w:t>
      </w:r>
    </w:p>
    <w:p w14:paraId="33EB341D" w14:textId="77777777" w:rsidR="00353C3D" w:rsidRDefault="00353C3D" w:rsidP="00353C3D">
      <w:pPr>
        <w:pStyle w:val="ListParagraph"/>
      </w:pPr>
      <w:r>
        <w:t>Perplexity functions as a crucial metric in assessing the effectiveness of language models, gauging their ability to predict the subsequent word in a sequence. As AI-generated text unfolds procedurally, selecting each word based on probabilities derived from a sample, perplexity becomes instrumental in understanding the model's predictive performance.</w:t>
      </w:r>
    </w:p>
    <w:p w14:paraId="613B11E0" w14:textId="77777777" w:rsidR="00353C3D" w:rsidRDefault="00353C3D" w:rsidP="00353C3D">
      <w:pPr>
        <w:pStyle w:val="ListParagraph"/>
      </w:pPr>
    </w:p>
    <w:p w14:paraId="3229BA4F" w14:textId="77777777" w:rsidR="00353C3D" w:rsidRDefault="00353C3D" w:rsidP="00353C3D">
      <w:pPr>
        <w:pStyle w:val="ListParagraph"/>
      </w:pPr>
      <w:r>
        <w:t>In the context of writing, perplexity serves as a yardstick for evaluating text quality and coherence by scrutinizing the model's aptitude in predicting upcoming words within a given context. The measured perplexity not only reflects the fluency of the text but also provides valuable insights into the model's capacity to accurately capture the intended meaning. A lower perplexity value indicates superior predictive abilities and a heightened level of comprehension for the reader.</w:t>
      </w:r>
    </w:p>
    <w:p w14:paraId="05DD2CD0" w14:textId="77777777" w:rsidR="00353C3D" w:rsidRDefault="00353C3D" w:rsidP="00353C3D">
      <w:pPr>
        <w:pStyle w:val="ListParagraph"/>
      </w:pPr>
    </w:p>
    <w:p w14:paraId="110CDF50" w14:textId="77777777" w:rsidR="00353C3D" w:rsidRDefault="00353C3D" w:rsidP="00353C3D">
      <w:pPr>
        <w:pStyle w:val="ListParagraph"/>
      </w:pPr>
      <w:r>
        <w:t>Proficient human writers typically produce content characterized by low perplexity. Their expertise manifests in the meticulous selection of words, the purposeful construction of sentences, and the seamless connection of ideas, resulting in a coherent and easily understandable text.</w:t>
      </w:r>
    </w:p>
    <w:p w14:paraId="35DFB8EF" w14:textId="77777777" w:rsidR="00353C3D" w:rsidRDefault="00353C3D" w:rsidP="00353C3D">
      <w:pPr>
        <w:pStyle w:val="ListParagraph"/>
      </w:pPr>
    </w:p>
    <w:p w14:paraId="62C67D7E" w14:textId="77777777" w:rsidR="00353C3D" w:rsidRDefault="00353C3D" w:rsidP="00353C3D">
      <w:pPr>
        <w:pStyle w:val="ListParagraph"/>
      </w:pPr>
      <w:r>
        <w:t>In contrast, AI-generated content often displays higher perplexity. Despite grammatical correctness, language models may lack human-like coherence and a nuanced understanding of context. This disparity can lead to predictions that, while grammatically sound, deviate from the intended meaning, thereby elevating perplexity.</w:t>
      </w:r>
    </w:p>
    <w:p w14:paraId="73C92E5A" w14:textId="77777777" w:rsidR="00353C3D" w:rsidRDefault="00353C3D" w:rsidP="00353C3D">
      <w:pPr>
        <w:pStyle w:val="ListParagraph"/>
      </w:pPr>
    </w:p>
    <w:p w14:paraId="483D4758" w14:textId="5738EA91" w:rsidR="002F286B" w:rsidRPr="00EC494E" w:rsidRDefault="00353C3D" w:rsidP="00353C3D">
      <w:pPr>
        <w:pStyle w:val="ListParagraph"/>
      </w:pPr>
      <w:r>
        <w:t>The assessment of perplexity emerges as a valuable tool in discerning between AI and human writing, emphasizing the critical aspects of coherence and appropriateness. It assumes a pivotal role in the evaluation and comparison of content quality.</w:t>
      </w:r>
    </w:p>
    <w:bookmarkEnd w:id="0"/>
    <w:p w14:paraId="2A6DAA2E" w14:textId="4AAC8361" w:rsidR="00FA1DA0" w:rsidRPr="00A2151F" w:rsidRDefault="00353C3D" w:rsidP="00FA1DA0">
      <w:pPr>
        <w:pStyle w:val="Heading1"/>
        <w:jc w:val="left"/>
      </w:pPr>
      <w:r>
        <w:t>FINE Tuning Method USed</w:t>
      </w:r>
    </w:p>
    <w:p w14:paraId="1E6E1E54" w14:textId="2950335D" w:rsidR="00353C3D" w:rsidRDefault="00353C3D" w:rsidP="00353C3D">
      <w:r>
        <w:t xml:space="preserve">Fine-tuning is a crucial step in enhancing the performance of pre-trained models, and the </w:t>
      </w:r>
      <w:proofErr w:type="spellStart"/>
      <w:r>
        <w:t>PyTorch</w:t>
      </w:r>
      <w:proofErr w:type="spellEnd"/>
      <w:r>
        <w:t xml:space="preserve"> Lightning API provides a streamlined and efficient framework for carrying out this process. Let's delve into an introduction to fine-tuning using the </w:t>
      </w:r>
      <w:proofErr w:type="spellStart"/>
      <w:r>
        <w:t>PyTorch</w:t>
      </w:r>
      <w:proofErr w:type="spellEnd"/>
      <w:r>
        <w:t xml:space="preserve"> Lightning API.</w:t>
      </w:r>
    </w:p>
    <w:p w14:paraId="4691D7EB" w14:textId="3F308D6B" w:rsidR="00353C3D" w:rsidRDefault="00353C3D" w:rsidP="00353C3D">
      <w:proofErr w:type="spellStart"/>
      <w:r>
        <w:t>PyTorch</w:t>
      </w:r>
      <w:proofErr w:type="spellEnd"/>
      <w:r>
        <w:t xml:space="preserve"> Lightning simplifies the fine-tuning process by offering a high-level interface that abstracts away many of the complexities involved. The following steps provide a general overview of how fine-tuning with </w:t>
      </w:r>
      <w:proofErr w:type="spellStart"/>
      <w:r>
        <w:t>PyTorch</w:t>
      </w:r>
      <w:proofErr w:type="spellEnd"/>
      <w:r>
        <w:t xml:space="preserve"> Lightning is </w:t>
      </w:r>
      <w:r w:rsidR="00EB4CBF">
        <w:t>usually</w:t>
      </w:r>
      <w:r>
        <w:t xml:space="preserve"> conducted:</w:t>
      </w:r>
    </w:p>
    <w:p w14:paraId="766D0DCB" w14:textId="50B70D1F" w:rsidR="00353C3D" w:rsidRDefault="00353C3D" w:rsidP="00353C3D">
      <w:pPr>
        <w:pStyle w:val="ListParagraph"/>
        <w:numPr>
          <w:ilvl w:val="0"/>
          <w:numId w:val="10"/>
        </w:numPr>
      </w:pPr>
      <w:r>
        <w:t>Import Necessary Libraries:</w:t>
      </w:r>
      <w:r>
        <w:t xml:space="preserve"> </w:t>
      </w:r>
      <w:r>
        <w:t xml:space="preserve">Begin by importing the essential libraries, including </w:t>
      </w:r>
      <w:proofErr w:type="spellStart"/>
      <w:r>
        <w:t>PyTorch</w:t>
      </w:r>
      <w:proofErr w:type="spellEnd"/>
      <w:r>
        <w:t xml:space="preserve"> and </w:t>
      </w:r>
      <w:proofErr w:type="spellStart"/>
      <w:r>
        <w:t>PyTorch</w:t>
      </w:r>
      <w:proofErr w:type="spellEnd"/>
      <w:r>
        <w:t xml:space="preserve"> Lightning. Ensure that you have the required dependencies installed.</w:t>
      </w:r>
    </w:p>
    <w:p w14:paraId="4F09A94D" w14:textId="77777777" w:rsidR="00353C3D" w:rsidRDefault="00353C3D" w:rsidP="00353C3D">
      <w:pPr>
        <w:pStyle w:val="ListParagraph"/>
        <w:numPr>
          <w:ilvl w:val="0"/>
          <w:numId w:val="10"/>
        </w:numPr>
      </w:pPr>
      <w:r>
        <w:t>Define the Dataset:</w:t>
      </w:r>
      <w:r>
        <w:t xml:space="preserve"> </w:t>
      </w:r>
      <w:r>
        <w:t xml:space="preserve">Prepare your dataset, ensuring it is compatible with the pre-trained model you intend to fine-tune. </w:t>
      </w:r>
      <w:proofErr w:type="spellStart"/>
      <w:r>
        <w:t>PyTorch</w:t>
      </w:r>
      <w:proofErr w:type="spellEnd"/>
      <w:r>
        <w:t xml:space="preserve"> provides various datasets and transformations for common use cases.</w:t>
      </w:r>
    </w:p>
    <w:p w14:paraId="7FB46EBC" w14:textId="77777777" w:rsidR="00353C3D" w:rsidRDefault="00353C3D" w:rsidP="00353C3D">
      <w:pPr>
        <w:pStyle w:val="ListParagraph"/>
        <w:numPr>
          <w:ilvl w:val="0"/>
          <w:numId w:val="10"/>
        </w:numPr>
      </w:pPr>
      <w:r>
        <w:t xml:space="preserve">Define the </w:t>
      </w:r>
      <w:proofErr w:type="spellStart"/>
      <w:r>
        <w:t>LightningModule</w:t>
      </w:r>
      <w:proofErr w:type="spellEnd"/>
      <w:r>
        <w:t>:</w:t>
      </w:r>
      <w:r>
        <w:t xml:space="preserve"> </w:t>
      </w:r>
      <w:r>
        <w:t xml:space="preserve">Create a </w:t>
      </w:r>
      <w:proofErr w:type="spellStart"/>
      <w:r>
        <w:t>LightningModule</w:t>
      </w:r>
      <w:proofErr w:type="spellEnd"/>
      <w:r>
        <w:t xml:space="preserve"> that encapsulates your pre-trained model and the fine-tuning logic. This involves modifying the model architecture and specifying the training and validation steps.</w:t>
      </w:r>
    </w:p>
    <w:p w14:paraId="65BBEB79" w14:textId="77777777" w:rsidR="00353C3D" w:rsidRDefault="00353C3D" w:rsidP="00353C3D">
      <w:pPr>
        <w:pStyle w:val="ListParagraph"/>
        <w:numPr>
          <w:ilvl w:val="0"/>
          <w:numId w:val="10"/>
        </w:numPr>
      </w:pPr>
      <w:r>
        <w:lastRenderedPageBreak/>
        <w:t xml:space="preserve">Initialize </w:t>
      </w:r>
      <w:proofErr w:type="spellStart"/>
      <w:r>
        <w:t>PyTorch</w:t>
      </w:r>
      <w:proofErr w:type="spellEnd"/>
      <w:r>
        <w:t xml:space="preserve"> Lightning Trainer:</w:t>
      </w:r>
      <w:r>
        <w:t xml:space="preserve"> </w:t>
      </w:r>
      <w:r>
        <w:t xml:space="preserve">Set up the </w:t>
      </w:r>
      <w:proofErr w:type="spellStart"/>
      <w:r>
        <w:t>PyTorch</w:t>
      </w:r>
      <w:proofErr w:type="spellEnd"/>
      <w:r>
        <w:t xml:space="preserve"> Lightning Trainer, specifying essential configurations such as the number of training epochs, batch size, and any other relevant parameters.</w:t>
      </w:r>
    </w:p>
    <w:p w14:paraId="14761002" w14:textId="5E55AAFB" w:rsidR="001D623E" w:rsidRPr="00EB4CBF" w:rsidRDefault="00353C3D" w:rsidP="17ED584C">
      <w:pPr>
        <w:pStyle w:val="ListParagraph"/>
        <w:numPr>
          <w:ilvl w:val="0"/>
          <w:numId w:val="10"/>
        </w:numPr>
        <w:rPr>
          <w:rStyle w:val="Strong"/>
          <w:b w:val="0"/>
          <w:bCs w:val="0"/>
          <w:color w:val="auto"/>
          <w:spacing w:val="0"/>
        </w:rPr>
      </w:pPr>
      <w:r>
        <w:t>Start Fine-Tuning:</w:t>
      </w:r>
      <w:r>
        <w:t xml:space="preserve"> </w:t>
      </w:r>
      <w:r>
        <w:t xml:space="preserve">Initiate the fine-tuning process by calling the `fit` method on the Trainer, providing the </w:t>
      </w:r>
      <w:proofErr w:type="spellStart"/>
      <w:r>
        <w:t>LightningModule</w:t>
      </w:r>
      <w:proofErr w:type="spellEnd"/>
      <w:r>
        <w:t xml:space="preserve"> and </w:t>
      </w:r>
      <w:proofErr w:type="spellStart"/>
      <w:r>
        <w:t>DataLoader</w:t>
      </w:r>
      <w:proofErr w:type="spellEnd"/>
      <w:r>
        <w:t>.</w:t>
      </w:r>
    </w:p>
    <w:p w14:paraId="55E14750" w14:textId="1F63A40B" w:rsidR="001D623E" w:rsidRDefault="001D623E" w:rsidP="17ED584C">
      <w:pPr>
        <w:pStyle w:val="NoSpacing"/>
        <w:rPr>
          <w:rStyle w:val="Strong"/>
        </w:rPr>
      </w:pPr>
    </w:p>
    <w:p w14:paraId="364D8639" w14:textId="4A4CFEBB" w:rsidR="001D623E" w:rsidRDefault="001D623E" w:rsidP="17ED584C">
      <w:pPr>
        <w:pStyle w:val="NoSpacing"/>
        <w:rPr>
          <w:rStyle w:val="Strong"/>
        </w:rPr>
      </w:pPr>
    </w:p>
    <w:p w14:paraId="6669E5F4" w14:textId="183ACAB1" w:rsidR="001D623E" w:rsidRDefault="001D623E" w:rsidP="17ED584C">
      <w:pPr>
        <w:pStyle w:val="NoSpacing"/>
        <w:rPr>
          <w:rStyle w:val="Strong"/>
        </w:rPr>
      </w:pPr>
    </w:p>
    <w:p w14:paraId="00A5CBBC" w14:textId="6BBD614B" w:rsidR="001D623E" w:rsidRDefault="001D623E" w:rsidP="001D623E">
      <w:pPr>
        <w:spacing w:after="0" w:line="240" w:lineRule="auto"/>
      </w:pPr>
    </w:p>
    <w:p w14:paraId="5B4A725B" w14:textId="5211ED7E" w:rsidR="000A4F57" w:rsidRDefault="000A4F57" w:rsidP="001D623E">
      <w:pPr>
        <w:spacing w:after="0" w:line="240" w:lineRule="auto"/>
      </w:pPr>
    </w:p>
    <w:p w14:paraId="14D0CBD9" w14:textId="29290BD7" w:rsidR="000A4F57" w:rsidRDefault="000A4F57" w:rsidP="001D623E">
      <w:pPr>
        <w:spacing w:after="0" w:line="240" w:lineRule="auto"/>
      </w:pPr>
    </w:p>
    <w:p w14:paraId="26B7FFF0" w14:textId="7BE262F1" w:rsidR="000A4F57" w:rsidRDefault="000A4F57" w:rsidP="001D623E">
      <w:pPr>
        <w:spacing w:after="0" w:line="240" w:lineRule="auto"/>
      </w:pPr>
    </w:p>
    <w:p w14:paraId="36FA9FB4" w14:textId="47CD8273" w:rsidR="000A4F57" w:rsidRDefault="000A4F57" w:rsidP="001D623E">
      <w:pPr>
        <w:spacing w:after="0" w:line="240" w:lineRule="auto"/>
      </w:pPr>
    </w:p>
    <w:p w14:paraId="32124940" w14:textId="0290DD11" w:rsidR="000A4F57" w:rsidRDefault="000A4F57" w:rsidP="001D623E">
      <w:pPr>
        <w:spacing w:after="0" w:line="240" w:lineRule="auto"/>
      </w:pPr>
    </w:p>
    <w:p w14:paraId="0A7D8D3A" w14:textId="0D9F9875" w:rsidR="000A4F57" w:rsidRDefault="000A4F57" w:rsidP="001D623E">
      <w:pPr>
        <w:spacing w:after="0" w:line="240" w:lineRule="auto"/>
      </w:pPr>
    </w:p>
    <w:p w14:paraId="3EA87552" w14:textId="77777777" w:rsidR="000A4F57" w:rsidRDefault="000A4F57" w:rsidP="001D623E">
      <w:pPr>
        <w:spacing w:after="0" w:line="240" w:lineRule="auto"/>
      </w:pPr>
    </w:p>
    <w:p w14:paraId="6703B0CB" w14:textId="13A23F07" w:rsidR="001D623E" w:rsidRDefault="001D623E" w:rsidP="001D623E">
      <w:pPr>
        <w:spacing w:after="0" w:line="240" w:lineRule="auto"/>
      </w:pPr>
    </w:p>
    <w:p w14:paraId="4466F114" w14:textId="2A616E05" w:rsidR="001D623E" w:rsidRPr="002E35FE" w:rsidRDefault="001D623E" w:rsidP="001D623E">
      <w:pPr>
        <w:pStyle w:val="Heading3"/>
      </w:pPr>
      <w:r>
        <w:t>References</w:t>
      </w:r>
    </w:p>
    <w:p w14:paraId="0031C71F" w14:textId="705B0D44" w:rsidR="00DF331C" w:rsidRPr="00DF331C" w:rsidRDefault="00DF331C" w:rsidP="00F529E9">
      <w:pPr>
        <w:pStyle w:val="ListParagraph"/>
        <w:spacing w:after="0" w:line="240" w:lineRule="auto"/>
        <w:rPr>
          <w:rStyle w:val="Hyperlink"/>
        </w:rPr>
      </w:pPr>
    </w:p>
    <w:sectPr w:rsidR="00DF331C" w:rsidRPr="00DF331C" w:rsidSect="00042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51B53"/>
    <w:multiLevelType w:val="hybridMultilevel"/>
    <w:tmpl w:val="222E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D7368"/>
    <w:multiLevelType w:val="hybridMultilevel"/>
    <w:tmpl w:val="3D545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F40BF"/>
    <w:multiLevelType w:val="hybridMultilevel"/>
    <w:tmpl w:val="FB9C2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A55416"/>
    <w:multiLevelType w:val="hybridMultilevel"/>
    <w:tmpl w:val="4F72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32852"/>
    <w:multiLevelType w:val="hybridMultilevel"/>
    <w:tmpl w:val="1854C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7039C"/>
    <w:multiLevelType w:val="multilevel"/>
    <w:tmpl w:val="616E1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9918E4"/>
    <w:multiLevelType w:val="hybridMultilevel"/>
    <w:tmpl w:val="84C63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52203"/>
    <w:multiLevelType w:val="hybridMultilevel"/>
    <w:tmpl w:val="08EE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8F039"/>
    <w:multiLevelType w:val="hybridMultilevel"/>
    <w:tmpl w:val="FF121C08"/>
    <w:lvl w:ilvl="0" w:tplc="DB8E973A">
      <w:start w:val="1"/>
      <w:numFmt w:val="decimal"/>
      <w:lvlText w:val="%1."/>
      <w:lvlJc w:val="left"/>
      <w:pPr>
        <w:ind w:left="720" w:hanging="360"/>
      </w:pPr>
    </w:lvl>
    <w:lvl w:ilvl="1" w:tplc="22BA955E">
      <w:start w:val="1"/>
      <w:numFmt w:val="lowerLetter"/>
      <w:lvlText w:val="%2."/>
      <w:lvlJc w:val="left"/>
      <w:pPr>
        <w:ind w:left="1440" w:hanging="360"/>
      </w:pPr>
    </w:lvl>
    <w:lvl w:ilvl="2" w:tplc="C8700762">
      <w:start w:val="1"/>
      <w:numFmt w:val="lowerRoman"/>
      <w:lvlText w:val="%3."/>
      <w:lvlJc w:val="right"/>
      <w:pPr>
        <w:ind w:left="2160" w:hanging="180"/>
      </w:pPr>
    </w:lvl>
    <w:lvl w:ilvl="3" w:tplc="8D48909E">
      <w:start w:val="1"/>
      <w:numFmt w:val="decimal"/>
      <w:lvlText w:val="%4."/>
      <w:lvlJc w:val="left"/>
      <w:pPr>
        <w:ind w:left="2880" w:hanging="360"/>
      </w:pPr>
    </w:lvl>
    <w:lvl w:ilvl="4" w:tplc="A3405C22">
      <w:start w:val="1"/>
      <w:numFmt w:val="lowerLetter"/>
      <w:lvlText w:val="%5."/>
      <w:lvlJc w:val="left"/>
      <w:pPr>
        <w:ind w:left="3600" w:hanging="360"/>
      </w:pPr>
    </w:lvl>
    <w:lvl w:ilvl="5" w:tplc="1A6E7442">
      <w:start w:val="1"/>
      <w:numFmt w:val="lowerRoman"/>
      <w:lvlText w:val="%6."/>
      <w:lvlJc w:val="right"/>
      <w:pPr>
        <w:ind w:left="4320" w:hanging="180"/>
      </w:pPr>
    </w:lvl>
    <w:lvl w:ilvl="6" w:tplc="87706958">
      <w:start w:val="1"/>
      <w:numFmt w:val="decimal"/>
      <w:lvlText w:val="%7."/>
      <w:lvlJc w:val="left"/>
      <w:pPr>
        <w:ind w:left="5040" w:hanging="360"/>
      </w:pPr>
    </w:lvl>
    <w:lvl w:ilvl="7" w:tplc="E0C6AE48">
      <w:start w:val="1"/>
      <w:numFmt w:val="lowerLetter"/>
      <w:lvlText w:val="%8."/>
      <w:lvlJc w:val="left"/>
      <w:pPr>
        <w:ind w:left="5760" w:hanging="360"/>
      </w:pPr>
    </w:lvl>
    <w:lvl w:ilvl="8" w:tplc="AA06174A">
      <w:start w:val="1"/>
      <w:numFmt w:val="lowerRoman"/>
      <w:lvlText w:val="%9."/>
      <w:lvlJc w:val="right"/>
      <w:pPr>
        <w:ind w:left="6480" w:hanging="180"/>
      </w:pPr>
    </w:lvl>
  </w:abstractNum>
  <w:abstractNum w:abstractNumId="9" w15:restartNumberingAfterBreak="0">
    <w:nsid w:val="7D8F2F27"/>
    <w:multiLevelType w:val="hybridMultilevel"/>
    <w:tmpl w:val="0B46DDB0"/>
    <w:lvl w:ilvl="0" w:tplc="28A815FE">
      <w:start w:val="1"/>
      <w:numFmt w:val="bullet"/>
      <w:lvlText w:val=""/>
      <w:lvlJc w:val="left"/>
      <w:pPr>
        <w:ind w:left="720" w:hanging="360"/>
      </w:pPr>
      <w:rPr>
        <w:rFonts w:ascii="Symbol" w:hAnsi="Symbol" w:hint="default"/>
      </w:rPr>
    </w:lvl>
    <w:lvl w:ilvl="1" w:tplc="F8465F00">
      <w:start w:val="1"/>
      <w:numFmt w:val="bullet"/>
      <w:lvlText w:val="o"/>
      <w:lvlJc w:val="left"/>
      <w:pPr>
        <w:ind w:left="1440" w:hanging="360"/>
      </w:pPr>
      <w:rPr>
        <w:rFonts w:ascii="Courier New" w:hAnsi="Courier New" w:hint="default"/>
      </w:rPr>
    </w:lvl>
    <w:lvl w:ilvl="2" w:tplc="0CECF6BC">
      <w:start w:val="1"/>
      <w:numFmt w:val="bullet"/>
      <w:lvlText w:val=""/>
      <w:lvlJc w:val="left"/>
      <w:pPr>
        <w:ind w:left="2160" w:hanging="360"/>
      </w:pPr>
      <w:rPr>
        <w:rFonts w:ascii="Wingdings" w:hAnsi="Wingdings" w:hint="default"/>
      </w:rPr>
    </w:lvl>
    <w:lvl w:ilvl="3" w:tplc="0D6AE110">
      <w:start w:val="1"/>
      <w:numFmt w:val="bullet"/>
      <w:lvlText w:val=""/>
      <w:lvlJc w:val="left"/>
      <w:pPr>
        <w:ind w:left="2880" w:hanging="360"/>
      </w:pPr>
      <w:rPr>
        <w:rFonts w:ascii="Symbol" w:hAnsi="Symbol" w:hint="default"/>
      </w:rPr>
    </w:lvl>
    <w:lvl w:ilvl="4" w:tplc="9E3CE944">
      <w:start w:val="1"/>
      <w:numFmt w:val="bullet"/>
      <w:lvlText w:val="o"/>
      <w:lvlJc w:val="left"/>
      <w:pPr>
        <w:ind w:left="3600" w:hanging="360"/>
      </w:pPr>
      <w:rPr>
        <w:rFonts w:ascii="Courier New" w:hAnsi="Courier New" w:hint="default"/>
      </w:rPr>
    </w:lvl>
    <w:lvl w:ilvl="5" w:tplc="8DF43D02">
      <w:start w:val="1"/>
      <w:numFmt w:val="bullet"/>
      <w:lvlText w:val=""/>
      <w:lvlJc w:val="left"/>
      <w:pPr>
        <w:ind w:left="4320" w:hanging="360"/>
      </w:pPr>
      <w:rPr>
        <w:rFonts w:ascii="Wingdings" w:hAnsi="Wingdings" w:hint="default"/>
      </w:rPr>
    </w:lvl>
    <w:lvl w:ilvl="6" w:tplc="F8DCC2A8">
      <w:start w:val="1"/>
      <w:numFmt w:val="bullet"/>
      <w:lvlText w:val=""/>
      <w:lvlJc w:val="left"/>
      <w:pPr>
        <w:ind w:left="5040" w:hanging="360"/>
      </w:pPr>
      <w:rPr>
        <w:rFonts w:ascii="Symbol" w:hAnsi="Symbol" w:hint="default"/>
      </w:rPr>
    </w:lvl>
    <w:lvl w:ilvl="7" w:tplc="3314EC6C">
      <w:start w:val="1"/>
      <w:numFmt w:val="bullet"/>
      <w:lvlText w:val="o"/>
      <w:lvlJc w:val="left"/>
      <w:pPr>
        <w:ind w:left="5760" w:hanging="360"/>
      </w:pPr>
      <w:rPr>
        <w:rFonts w:ascii="Courier New" w:hAnsi="Courier New" w:hint="default"/>
      </w:rPr>
    </w:lvl>
    <w:lvl w:ilvl="8" w:tplc="7648296C">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8"/>
  </w:num>
  <w:num w:numId="5">
    <w:abstractNumId w:val="1"/>
  </w:num>
  <w:num w:numId="6">
    <w:abstractNumId w:val="5"/>
  </w:num>
  <w:num w:numId="7">
    <w:abstractNumId w:val="3"/>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1C"/>
    <w:rsid w:val="000423C2"/>
    <w:rsid w:val="000A4F57"/>
    <w:rsid w:val="000C2162"/>
    <w:rsid w:val="001D623E"/>
    <w:rsid w:val="002F286B"/>
    <w:rsid w:val="00353C3D"/>
    <w:rsid w:val="003A5E79"/>
    <w:rsid w:val="00435A49"/>
    <w:rsid w:val="00495410"/>
    <w:rsid w:val="0062543F"/>
    <w:rsid w:val="00701CD4"/>
    <w:rsid w:val="00C67DB1"/>
    <w:rsid w:val="00DF331C"/>
    <w:rsid w:val="00E16A32"/>
    <w:rsid w:val="00EB4CBF"/>
    <w:rsid w:val="00F529E9"/>
    <w:rsid w:val="00FA1DA0"/>
    <w:rsid w:val="074563A7"/>
    <w:rsid w:val="17ED584C"/>
    <w:rsid w:val="25A5ABA1"/>
    <w:rsid w:val="4E0F9242"/>
    <w:rsid w:val="5E66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5244"/>
  <w15:chartTrackingRefBased/>
  <w15:docId w15:val="{AD2E86AA-0D28-7D48-B498-79991DF2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CD4"/>
  </w:style>
  <w:style w:type="paragraph" w:styleId="Heading1">
    <w:name w:val="heading 1"/>
    <w:basedOn w:val="Normal"/>
    <w:next w:val="Normal"/>
    <w:link w:val="Heading1Char"/>
    <w:uiPriority w:val="9"/>
    <w:qFormat/>
    <w:rsid w:val="00701C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701C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701C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701C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701C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701C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701C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701C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01C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C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701C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701CD4"/>
    <w:rPr>
      <w:caps/>
      <w:color w:val="823B0B" w:themeColor="accent2" w:themeShade="7F"/>
      <w:sz w:val="24"/>
      <w:szCs w:val="24"/>
    </w:rPr>
  </w:style>
  <w:style w:type="character" w:customStyle="1" w:styleId="Heading4Char">
    <w:name w:val="Heading 4 Char"/>
    <w:basedOn w:val="DefaultParagraphFont"/>
    <w:link w:val="Heading4"/>
    <w:uiPriority w:val="9"/>
    <w:semiHidden/>
    <w:rsid w:val="00701CD4"/>
    <w:rPr>
      <w:caps/>
      <w:color w:val="823B0B" w:themeColor="accent2" w:themeShade="7F"/>
      <w:spacing w:val="10"/>
    </w:rPr>
  </w:style>
  <w:style w:type="character" w:customStyle="1" w:styleId="Heading5Char">
    <w:name w:val="Heading 5 Char"/>
    <w:basedOn w:val="DefaultParagraphFont"/>
    <w:link w:val="Heading5"/>
    <w:uiPriority w:val="9"/>
    <w:semiHidden/>
    <w:rsid w:val="00701CD4"/>
    <w:rPr>
      <w:caps/>
      <w:color w:val="823B0B" w:themeColor="accent2" w:themeShade="7F"/>
      <w:spacing w:val="10"/>
    </w:rPr>
  </w:style>
  <w:style w:type="character" w:customStyle="1" w:styleId="Heading6Char">
    <w:name w:val="Heading 6 Char"/>
    <w:basedOn w:val="DefaultParagraphFont"/>
    <w:link w:val="Heading6"/>
    <w:uiPriority w:val="9"/>
    <w:semiHidden/>
    <w:rsid w:val="00701CD4"/>
    <w:rPr>
      <w:caps/>
      <w:color w:val="C45911" w:themeColor="accent2" w:themeShade="BF"/>
      <w:spacing w:val="10"/>
    </w:rPr>
  </w:style>
  <w:style w:type="character" w:customStyle="1" w:styleId="Heading7Char">
    <w:name w:val="Heading 7 Char"/>
    <w:basedOn w:val="DefaultParagraphFont"/>
    <w:link w:val="Heading7"/>
    <w:uiPriority w:val="9"/>
    <w:semiHidden/>
    <w:rsid w:val="00701CD4"/>
    <w:rPr>
      <w:i/>
      <w:iCs/>
      <w:caps/>
      <w:color w:val="C45911" w:themeColor="accent2" w:themeShade="BF"/>
      <w:spacing w:val="10"/>
    </w:rPr>
  </w:style>
  <w:style w:type="character" w:customStyle="1" w:styleId="Heading8Char">
    <w:name w:val="Heading 8 Char"/>
    <w:basedOn w:val="DefaultParagraphFont"/>
    <w:link w:val="Heading8"/>
    <w:uiPriority w:val="9"/>
    <w:semiHidden/>
    <w:rsid w:val="00701CD4"/>
    <w:rPr>
      <w:caps/>
      <w:spacing w:val="10"/>
      <w:sz w:val="20"/>
      <w:szCs w:val="20"/>
    </w:rPr>
  </w:style>
  <w:style w:type="character" w:customStyle="1" w:styleId="Heading9Char">
    <w:name w:val="Heading 9 Char"/>
    <w:basedOn w:val="DefaultParagraphFont"/>
    <w:link w:val="Heading9"/>
    <w:uiPriority w:val="9"/>
    <w:semiHidden/>
    <w:rsid w:val="00701CD4"/>
    <w:rPr>
      <w:i/>
      <w:iCs/>
      <w:caps/>
      <w:spacing w:val="10"/>
      <w:sz w:val="20"/>
      <w:szCs w:val="20"/>
    </w:rPr>
  </w:style>
  <w:style w:type="paragraph" w:styleId="Caption">
    <w:name w:val="caption"/>
    <w:basedOn w:val="Normal"/>
    <w:next w:val="Normal"/>
    <w:uiPriority w:val="35"/>
    <w:semiHidden/>
    <w:unhideWhenUsed/>
    <w:qFormat/>
    <w:rsid w:val="00701CD4"/>
    <w:rPr>
      <w:caps/>
      <w:spacing w:val="10"/>
      <w:sz w:val="18"/>
      <w:szCs w:val="18"/>
    </w:rPr>
  </w:style>
  <w:style w:type="paragraph" w:styleId="Title">
    <w:name w:val="Title"/>
    <w:basedOn w:val="Normal"/>
    <w:next w:val="Normal"/>
    <w:link w:val="TitleChar"/>
    <w:uiPriority w:val="10"/>
    <w:qFormat/>
    <w:rsid w:val="00701C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701CD4"/>
    <w:rPr>
      <w:caps/>
      <w:color w:val="833C0B" w:themeColor="accent2" w:themeShade="80"/>
      <w:spacing w:val="50"/>
      <w:sz w:val="44"/>
      <w:szCs w:val="44"/>
    </w:rPr>
  </w:style>
  <w:style w:type="paragraph" w:styleId="Subtitle">
    <w:name w:val="Subtitle"/>
    <w:basedOn w:val="Normal"/>
    <w:next w:val="Normal"/>
    <w:link w:val="SubtitleChar"/>
    <w:uiPriority w:val="11"/>
    <w:qFormat/>
    <w:rsid w:val="00701C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01CD4"/>
    <w:rPr>
      <w:caps/>
      <w:spacing w:val="20"/>
      <w:sz w:val="18"/>
      <w:szCs w:val="18"/>
    </w:rPr>
  </w:style>
  <w:style w:type="character" w:styleId="Strong">
    <w:name w:val="Strong"/>
    <w:uiPriority w:val="22"/>
    <w:qFormat/>
    <w:rsid w:val="00701CD4"/>
    <w:rPr>
      <w:b/>
      <w:bCs/>
      <w:color w:val="C45911" w:themeColor="accent2" w:themeShade="BF"/>
      <w:spacing w:val="5"/>
    </w:rPr>
  </w:style>
  <w:style w:type="character" w:styleId="Emphasis">
    <w:name w:val="Emphasis"/>
    <w:uiPriority w:val="20"/>
    <w:qFormat/>
    <w:rsid w:val="00701CD4"/>
    <w:rPr>
      <w:caps/>
      <w:spacing w:val="5"/>
      <w:sz w:val="20"/>
      <w:szCs w:val="20"/>
    </w:rPr>
  </w:style>
  <w:style w:type="paragraph" w:styleId="NoSpacing">
    <w:name w:val="No Spacing"/>
    <w:basedOn w:val="Normal"/>
    <w:link w:val="NoSpacingChar"/>
    <w:uiPriority w:val="1"/>
    <w:qFormat/>
    <w:rsid w:val="00701CD4"/>
    <w:pPr>
      <w:spacing w:after="0" w:line="240" w:lineRule="auto"/>
    </w:pPr>
  </w:style>
  <w:style w:type="character" w:customStyle="1" w:styleId="NoSpacingChar">
    <w:name w:val="No Spacing Char"/>
    <w:basedOn w:val="DefaultParagraphFont"/>
    <w:link w:val="NoSpacing"/>
    <w:uiPriority w:val="1"/>
    <w:rsid w:val="00701CD4"/>
  </w:style>
  <w:style w:type="paragraph" w:styleId="ListParagraph">
    <w:name w:val="List Paragraph"/>
    <w:basedOn w:val="Normal"/>
    <w:uiPriority w:val="34"/>
    <w:qFormat/>
    <w:rsid w:val="00701CD4"/>
    <w:pPr>
      <w:ind w:left="720"/>
      <w:contextualSpacing/>
    </w:pPr>
  </w:style>
  <w:style w:type="paragraph" w:styleId="Quote">
    <w:name w:val="Quote"/>
    <w:basedOn w:val="Normal"/>
    <w:next w:val="Normal"/>
    <w:link w:val="QuoteChar"/>
    <w:uiPriority w:val="29"/>
    <w:qFormat/>
    <w:rsid w:val="00701CD4"/>
    <w:rPr>
      <w:i/>
      <w:iCs/>
    </w:rPr>
  </w:style>
  <w:style w:type="character" w:customStyle="1" w:styleId="QuoteChar">
    <w:name w:val="Quote Char"/>
    <w:basedOn w:val="DefaultParagraphFont"/>
    <w:link w:val="Quote"/>
    <w:uiPriority w:val="29"/>
    <w:rsid w:val="00701CD4"/>
    <w:rPr>
      <w:i/>
      <w:iCs/>
    </w:rPr>
  </w:style>
  <w:style w:type="paragraph" w:styleId="IntenseQuote">
    <w:name w:val="Intense Quote"/>
    <w:basedOn w:val="Normal"/>
    <w:next w:val="Normal"/>
    <w:link w:val="IntenseQuoteChar"/>
    <w:uiPriority w:val="30"/>
    <w:qFormat/>
    <w:rsid w:val="00701C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701CD4"/>
    <w:rPr>
      <w:caps/>
      <w:color w:val="823B0B" w:themeColor="accent2" w:themeShade="7F"/>
      <w:spacing w:val="5"/>
      <w:sz w:val="20"/>
      <w:szCs w:val="20"/>
    </w:rPr>
  </w:style>
  <w:style w:type="character" w:styleId="SubtleEmphasis">
    <w:name w:val="Subtle Emphasis"/>
    <w:uiPriority w:val="19"/>
    <w:qFormat/>
    <w:rsid w:val="00701CD4"/>
    <w:rPr>
      <w:i/>
      <w:iCs/>
    </w:rPr>
  </w:style>
  <w:style w:type="character" w:styleId="IntenseEmphasis">
    <w:name w:val="Intense Emphasis"/>
    <w:uiPriority w:val="21"/>
    <w:qFormat/>
    <w:rsid w:val="00701CD4"/>
    <w:rPr>
      <w:i/>
      <w:iCs/>
      <w:caps/>
      <w:spacing w:val="10"/>
      <w:sz w:val="20"/>
      <w:szCs w:val="20"/>
    </w:rPr>
  </w:style>
  <w:style w:type="character" w:styleId="SubtleReference">
    <w:name w:val="Subtle Reference"/>
    <w:basedOn w:val="DefaultParagraphFont"/>
    <w:uiPriority w:val="31"/>
    <w:qFormat/>
    <w:rsid w:val="00701C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701C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701C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701CD4"/>
    <w:pPr>
      <w:outlineLvl w:val="9"/>
    </w:pPr>
  </w:style>
  <w:style w:type="paragraph" w:customStyle="1" w:styleId="PersonalName">
    <w:name w:val="Personal Name"/>
    <w:basedOn w:val="Title"/>
    <w:rsid w:val="00701CD4"/>
    <w:rPr>
      <w:b/>
      <w:caps w:val="0"/>
      <w:color w:val="000000"/>
      <w:sz w:val="28"/>
      <w:szCs w:val="28"/>
    </w:rPr>
  </w:style>
  <w:style w:type="character" w:styleId="Hyperlink">
    <w:name w:val="Hyperlink"/>
    <w:basedOn w:val="DefaultParagraphFont"/>
    <w:uiPriority w:val="99"/>
    <w:semiHidden/>
    <w:unhideWhenUsed/>
    <w:rsid w:val="00DF331C"/>
    <w:rPr>
      <w:color w:val="0000FF"/>
      <w:u w:val="single"/>
    </w:rPr>
  </w:style>
  <w:style w:type="table" w:customStyle="1" w:styleId="TipTable">
    <w:name w:val="Tip Table"/>
    <w:basedOn w:val="TableNormal"/>
    <w:uiPriority w:val="99"/>
    <w:rsid w:val="00701CD4"/>
    <w:pPr>
      <w:spacing w:before="200" w:after="0" w:line="240" w:lineRule="auto"/>
    </w:pPr>
    <w:rPr>
      <w:rFonts w:eastAsiaTheme="minorEastAsia"/>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701CD4"/>
    <w:pPr>
      <w:spacing w:before="200" w:after="160" w:line="264" w:lineRule="auto"/>
      <w:ind w:right="576"/>
    </w:pPr>
    <w:rPr>
      <w:rFonts w:eastAsiaTheme="minorEastAsia"/>
      <w:i/>
      <w:iCs/>
      <w:color w:val="4472C4" w:themeColor="accent1"/>
      <w:sz w:val="16"/>
      <w:szCs w:val="16"/>
      <w:lang w:eastAsia="ja-JP"/>
    </w:rPr>
  </w:style>
  <w:style w:type="paragraph" w:styleId="CommentText">
    <w:name w:val="annotation text"/>
    <w:basedOn w:val="Normal"/>
    <w:link w:val="CommentTextChar"/>
    <w:uiPriority w:val="99"/>
    <w:unhideWhenUsed/>
    <w:rsid w:val="001D623E"/>
    <w:pPr>
      <w:spacing w:after="0"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1D623E"/>
    <w:rPr>
      <w:rFonts w:asciiTheme="minorHAnsi" w:eastAsiaTheme="minorHAnsi" w:hAnsiTheme="minorHAnsi" w:cstheme="minorBidi"/>
      <w:sz w:val="20"/>
      <w:szCs w:val="20"/>
    </w:rPr>
  </w:style>
  <w:style w:type="character" w:styleId="CommentReference">
    <w:name w:val="annotation reference"/>
    <w:basedOn w:val="DefaultParagraphFont"/>
    <w:uiPriority w:val="99"/>
    <w:semiHidden/>
    <w:unhideWhenUsed/>
    <w:rsid w:val="001D623E"/>
    <w:rPr>
      <w:sz w:val="16"/>
      <w:szCs w:val="16"/>
    </w:rPr>
  </w:style>
  <w:style w:type="paragraph" w:styleId="Revision">
    <w:name w:val="Revision"/>
    <w:hidden/>
    <w:uiPriority w:val="99"/>
    <w:semiHidden/>
    <w:rsid w:val="00E16A32"/>
    <w:pPr>
      <w:spacing w:after="0" w:line="240" w:lineRule="auto"/>
    </w:pPr>
  </w:style>
  <w:style w:type="character" w:customStyle="1" w:styleId="ui-provider">
    <w:name w:val="ui-provider"/>
    <w:basedOn w:val="DefaultParagraphFont"/>
    <w:rsid w:val="00F52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98441">
      <w:bodyDiv w:val="1"/>
      <w:marLeft w:val="0"/>
      <w:marRight w:val="0"/>
      <w:marTop w:val="0"/>
      <w:marBottom w:val="0"/>
      <w:divBdr>
        <w:top w:val="none" w:sz="0" w:space="0" w:color="auto"/>
        <w:left w:val="none" w:sz="0" w:space="0" w:color="auto"/>
        <w:bottom w:val="none" w:sz="0" w:space="0" w:color="auto"/>
        <w:right w:val="none" w:sz="0" w:space="0" w:color="auto"/>
      </w:divBdr>
    </w:div>
    <w:div w:id="198014616">
      <w:bodyDiv w:val="1"/>
      <w:marLeft w:val="0"/>
      <w:marRight w:val="0"/>
      <w:marTop w:val="0"/>
      <w:marBottom w:val="0"/>
      <w:divBdr>
        <w:top w:val="none" w:sz="0" w:space="0" w:color="auto"/>
        <w:left w:val="none" w:sz="0" w:space="0" w:color="auto"/>
        <w:bottom w:val="none" w:sz="0" w:space="0" w:color="auto"/>
        <w:right w:val="none" w:sz="0" w:space="0" w:color="auto"/>
      </w:divBdr>
    </w:div>
    <w:div w:id="200434180">
      <w:bodyDiv w:val="1"/>
      <w:marLeft w:val="0"/>
      <w:marRight w:val="0"/>
      <w:marTop w:val="0"/>
      <w:marBottom w:val="0"/>
      <w:divBdr>
        <w:top w:val="none" w:sz="0" w:space="0" w:color="auto"/>
        <w:left w:val="none" w:sz="0" w:space="0" w:color="auto"/>
        <w:bottom w:val="none" w:sz="0" w:space="0" w:color="auto"/>
        <w:right w:val="none" w:sz="0" w:space="0" w:color="auto"/>
      </w:divBdr>
    </w:div>
    <w:div w:id="273899617">
      <w:bodyDiv w:val="1"/>
      <w:marLeft w:val="0"/>
      <w:marRight w:val="0"/>
      <w:marTop w:val="0"/>
      <w:marBottom w:val="0"/>
      <w:divBdr>
        <w:top w:val="none" w:sz="0" w:space="0" w:color="auto"/>
        <w:left w:val="none" w:sz="0" w:space="0" w:color="auto"/>
        <w:bottom w:val="none" w:sz="0" w:space="0" w:color="auto"/>
        <w:right w:val="none" w:sz="0" w:space="0" w:color="auto"/>
      </w:divBdr>
    </w:div>
    <w:div w:id="1049574022">
      <w:bodyDiv w:val="1"/>
      <w:marLeft w:val="0"/>
      <w:marRight w:val="0"/>
      <w:marTop w:val="0"/>
      <w:marBottom w:val="0"/>
      <w:divBdr>
        <w:top w:val="none" w:sz="0" w:space="0" w:color="auto"/>
        <w:left w:val="none" w:sz="0" w:space="0" w:color="auto"/>
        <w:bottom w:val="none" w:sz="0" w:space="0" w:color="auto"/>
        <w:right w:val="none" w:sz="0" w:space="0" w:color="auto"/>
      </w:divBdr>
    </w:div>
    <w:div w:id="1131168977">
      <w:bodyDiv w:val="1"/>
      <w:marLeft w:val="0"/>
      <w:marRight w:val="0"/>
      <w:marTop w:val="0"/>
      <w:marBottom w:val="0"/>
      <w:divBdr>
        <w:top w:val="none" w:sz="0" w:space="0" w:color="auto"/>
        <w:left w:val="none" w:sz="0" w:space="0" w:color="auto"/>
        <w:bottom w:val="none" w:sz="0" w:space="0" w:color="auto"/>
        <w:right w:val="none" w:sz="0" w:space="0" w:color="auto"/>
      </w:divBdr>
    </w:div>
    <w:div w:id="1192378051">
      <w:bodyDiv w:val="1"/>
      <w:marLeft w:val="0"/>
      <w:marRight w:val="0"/>
      <w:marTop w:val="0"/>
      <w:marBottom w:val="0"/>
      <w:divBdr>
        <w:top w:val="none" w:sz="0" w:space="0" w:color="auto"/>
        <w:left w:val="none" w:sz="0" w:space="0" w:color="auto"/>
        <w:bottom w:val="none" w:sz="0" w:space="0" w:color="auto"/>
        <w:right w:val="none" w:sz="0" w:space="0" w:color="auto"/>
      </w:divBdr>
    </w:div>
    <w:div w:id="1231231055">
      <w:bodyDiv w:val="1"/>
      <w:marLeft w:val="0"/>
      <w:marRight w:val="0"/>
      <w:marTop w:val="0"/>
      <w:marBottom w:val="0"/>
      <w:divBdr>
        <w:top w:val="none" w:sz="0" w:space="0" w:color="auto"/>
        <w:left w:val="none" w:sz="0" w:space="0" w:color="auto"/>
        <w:bottom w:val="none" w:sz="0" w:space="0" w:color="auto"/>
        <w:right w:val="none" w:sz="0" w:space="0" w:color="auto"/>
      </w:divBdr>
    </w:div>
    <w:div w:id="1284118228">
      <w:bodyDiv w:val="1"/>
      <w:marLeft w:val="0"/>
      <w:marRight w:val="0"/>
      <w:marTop w:val="0"/>
      <w:marBottom w:val="0"/>
      <w:divBdr>
        <w:top w:val="none" w:sz="0" w:space="0" w:color="auto"/>
        <w:left w:val="none" w:sz="0" w:space="0" w:color="auto"/>
        <w:bottom w:val="none" w:sz="0" w:space="0" w:color="auto"/>
        <w:right w:val="none" w:sz="0" w:space="0" w:color="auto"/>
      </w:divBdr>
    </w:div>
    <w:div w:id="1287851224">
      <w:bodyDiv w:val="1"/>
      <w:marLeft w:val="0"/>
      <w:marRight w:val="0"/>
      <w:marTop w:val="0"/>
      <w:marBottom w:val="0"/>
      <w:divBdr>
        <w:top w:val="none" w:sz="0" w:space="0" w:color="auto"/>
        <w:left w:val="none" w:sz="0" w:space="0" w:color="auto"/>
        <w:bottom w:val="none" w:sz="0" w:space="0" w:color="auto"/>
        <w:right w:val="none" w:sz="0" w:space="0" w:color="auto"/>
      </w:divBdr>
    </w:div>
    <w:div w:id="1315064565">
      <w:bodyDiv w:val="1"/>
      <w:marLeft w:val="0"/>
      <w:marRight w:val="0"/>
      <w:marTop w:val="0"/>
      <w:marBottom w:val="0"/>
      <w:divBdr>
        <w:top w:val="none" w:sz="0" w:space="0" w:color="auto"/>
        <w:left w:val="none" w:sz="0" w:space="0" w:color="auto"/>
        <w:bottom w:val="none" w:sz="0" w:space="0" w:color="auto"/>
        <w:right w:val="none" w:sz="0" w:space="0" w:color="auto"/>
      </w:divBdr>
    </w:div>
    <w:div w:id="1435898488">
      <w:bodyDiv w:val="1"/>
      <w:marLeft w:val="0"/>
      <w:marRight w:val="0"/>
      <w:marTop w:val="0"/>
      <w:marBottom w:val="0"/>
      <w:divBdr>
        <w:top w:val="none" w:sz="0" w:space="0" w:color="auto"/>
        <w:left w:val="none" w:sz="0" w:space="0" w:color="auto"/>
        <w:bottom w:val="none" w:sz="0" w:space="0" w:color="auto"/>
        <w:right w:val="none" w:sz="0" w:space="0" w:color="auto"/>
      </w:divBdr>
    </w:div>
    <w:div w:id="1636641754">
      <w:bodyDiv w:val="1"/>
      <w:marLeft w:val="0"/>
      <w:marRight w:val="0"/>
      <w:marTop w:val="0"/>
      <w:marBottom w:val="0"/>
      <w:divBdr>
        <w:top w:val="none" w:sz="0" w:space="0" w:color="auto"/>
        <w:left w:val="none" w:sz="0" w:space="0" w:color="auto"/>
        <w:bottom w:val="none" w:sz="0" w:space="0" w:color="auto"/>
        <w:right w:val="none" w:sz="0" w:space="0" w:color="auto"/>
      </w:divBdr>
    </w:div>
    <w:div w:id="1689526078">
      <w:bodyDiv w:val="1"/>
      <w:marLeft w:val="0"/>
      <w:marRight w:val="0"/>
      <w:marTop w:val="0"/>
      <w:marBottom w:val="0"/>
      <w:divBdr>
        <w:top w:val="none" w:sz="0" w:space="0" w:color="auto"/>
        <w:left w:val="none" w:sz="0" w:space="0" w:color="auto"/>
        <w:bottom w:val="none" w:sz="0" w:space="0" w:color="auto"/>
        <w:right w:val="none" w:sz="0" w:space="0" w:color="auto"/>
      </w:divBdr>
    </w:div>
    <w:div w:id="1743063863">
      <w:bodyDiv w:val="1"/>
      <w:marLeft w:val="0"/>
      <w:marRight w:val="0"/>
      <w:marTop w:val="0"/>
      <w:marBottom w:val="0"/>
      <w:divBdr>
        <w:top w:val="none" w:sz="0" w:space="0" w:color="auto"/>
        <w:left w:val="none" w:sz="0" w:space="0" w:color="auto"/>
        <w:bottom w:val="none" w:sz="0" w:space="0" w:color="auto"/>
        <w:right w:val="none" w:sz="0" w:space="0" w:color="auto"/>
      </w:divBdr>
    </w:div>
    <w:div w:id="1785536176">
      <w:bodyDiv w:val="1"/>
      <w:marLeft w:val="0"/>
      <w:marRight w:val="0"/>
      <w:marTop w:val="0"/>
      <w:marBottom w:val="0"/>
      <w:divBdr>
        <w:top w:val="none" w:sz="0" w:space="0" w:color="auto"/>
        <w:left w:val="none" w:sz="0" w:space="0" w:color="auto"/>
        <w:bottom w:val="none" w:sz="0" w:space="0" w:color="auto"/>
        <w:right w:val="none" w:sz="0" w:space="0" w:color="auto"/>
      </w:divBdr>
    </w:div>
    <w:div w:id="2007585328">
      <w:bodyDiv w:val="1"/>
      <w:marLeft w:val="0"/>
      <w:marRight w:val="0"/>
      <w:marTop w:val="0"/>
      <w:marBottom w:val="0"/>
      <w:divBdr>
        <w:top w:val="none" w:sz="0" w:space="0" w:color="auto"/>
        <w:left w:val="none" w:sz="0" w:space="0" w:color="auto"/>
        <w:bottom w:val="none" w:sz="0" w:space="0" w:color="auto"/>
        <w:right w:val="none" w:sz="0" w:space="0" w:color="auto"/>
      </w:divBdr>
    </w:div>
    <w:div w:id="2015261504">
      <w:bodyDiv w:val="1"/>
      <w:marLeft w:val="0"/>
      <w:marRight w:val="0"/>
      <w:marTop w:val="0"/>
      <w:marBottom w:val="0"/>
      <w:divBdr>
        <w:top w:val="none" w:sz="0" w:space="0" w:color="auto"/>
        <w:left w:val="none" w:sz="0" w:space="0" w:color="auto"/>
        <w:bottom w:val="none" w:sz="0" w:space="0" w:color="auto"/>
        <w:right w:val="none" w:sz="0" w:space="0" w:color="auto"/>
      </w:divBdr>
    </w:div>
    <w:div w:id="211459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Alka</dc:creator>
  <cp:keywords/>
  <dc:description/>
  <cp:lastModifiedBy>Shrestha, Alka</cp:lastModifiedBy>
  <cp:revision>10</cp:revision>
  <dcterms:created xsi:type="dcterms:W3CDTF">2023-09-15T01:19:00Z</dcterms:created>
  <dcterms:modified xsi:type="dcterms:W3CDTF">2023-12-02T18:23:00Z</dcterms:modified>
</cp:coreProperties>
</file>