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283BA" w14:textId="3B636E05" w:rsidR="002E4EA4" w:rsidRDefault="002E4EA4" w:rsidP="002E4EA4">
      <w:pPr>
        <w:jc w:val="center"/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3677541C" wp14:editId="4EB61C2B">
            <wp:extent cx="1874520" cy="90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429F8" w14:textId="0E0D123F" w:rsidR="002E4EA4" w:rsidRDefault="002E4EA4" w:rsidP="002E4EA4">
      <w:pPr>
        <w:jc w:val="center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Course: </w:t>
      </w:r>
      <w:r>
        <w:rPr>
          <w:rFonts w:cs="Calibri"/>
          <w:sz w:val="36"/>
          <w:szCs w:val="36"/>
        </w:rPr>
        <w:t>WEB/MOBILE PROGRAMMING</w:t>
      </w:r>
    </w:p>
    <w:p w14:paraId="122B002A" w14:textId="75F70FEE" w:rsidR="002E4EA4" w:rsidRDefault="002E4EA4" w:rsidP="002E4EA4">
      <w:pPr>
        <w:jc w:val="center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Semester: </w:t>
      </w:r>
      <w:r>
        <w:rPr>
          <w:rFonts w:cs="Calibri"/>
          <w:sz w:val="36"/>
          <w:szCs w:val="36"/>
        </w:rPr>
        <w:t>Spring 2020</w:t>
      </w:r>
    </w:p>
    <w:p w14:paraId="16B2027C" w14:textId="77777777" w:rsidR="002E4EA4" w:rsidRDefault="002E4EA4" w:rsidP="002E4EA4">
      <w:pPr>
        <w:jc w:val="center"/>
        <w:rPr>
          <w:rFonts w:cs="Calibri"/>
          <w:sz w:val="36"/>
          <w:szCs w:val="36"/>
        </w:rPr>
      </w:pPr>
    </w:p>
    <w:p w14:paraId="4615FD81" w14:textId="77777777" w:rsidR="002E4EA4" w:rsidRDefault="002E4EA4" w:rsidP="002E4EA4">
      <w:pPr>
        <w:jc w:val="center"/>
        <w:rPr>
          <w:rFonts w:cs="Calibri"/>
          <w:sz w:val="36"/>
          <w:szCs w:val="36"/>
        </w:rPr>
      </w:pPr>
    </w:p>
    <w:p w14:paraId="54AB0904" w14:textId="77777777" w:rsidR="002E4EA4" w:rsidRDefault="002E4EA4" w:rsidP="002E4EA4">
      <w:pPr>
        <w:jc w:val="center"/>
        <w:rPr>
          <w:rFonts w:cs="Calibri"/>
          <w:sz w:val="36"/>
          <w:szCs w:val="36"/>
        </w:rPr>
      </w:pPr>
    </w:p>
    <w:p w14:paraId="4085BF69" w14:textId="77777777" w:rsidR="002E4EA4" w:rsidRDefault="002E4EA4" w:rsidP="002E4EA4">
      <w:pPr>
        <w:jc w:val="center"/>
        <w:rPr>
          <w:rFonts w:cs="Calibri"/>
          <w:sz w:val="36"/>
          <w:szCs w:val="36"/>
        </w:rPr>
      </w:pPr>
    </w:p>
    <w:p w14:paraId="660CFAA1" w14:textId="77777777" w:rsidR="002E4EA4" w:rsidRDefault="002E4EA4" w:rsidP="002E4EA4">
      <w:pPr>
        <w:jc w:val="center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PROJECT REPORT </w:t>
      </w:r>
    </w:p>
    <w:p w14:paraId="1AF7EA60" w14:textId="77777777" w:rsidR="002E4EA4" w:rsidRDefault="002E4EA4" w:rsidP="002E4EA4">
      <w:pPr>
        <w:jc w:val="center"/>
        <w:rPr>
          <w:rFonts w:cs="Calibri"/>
          <w:sz w:val="36"/>
          <w:szCs w:val="36"/>
        </w:rPr>
      </w:pPr>
    </w:p>
    <w:p w14:paraId="33E73054" w14:textId="77777777" w:rsidR="002E4EA4" w:rsidRDefault="002E4EA4" w:rsidP="002E4EA4">
      <w:pPr>
        <w:jc w:val="center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ON</w:t>
      </w:r>
    </w:p>
    <w:p w14:paraId="4735DCFC" w14:textId="77777777" w:rsidR="002E4EA4" w:rsidRDefault="002E4EA4" w:rsidP="002E4EA4">
      <w:pPr>
        <w:jc w:val="center"/>
        <w:rPr>
          <w:rFonts w:cs="Calibri"/>
          <w:sz w:val="36"/>
          <w:szCs w:val="36"/>
        </w:rPr>
      </w:pPr>
      <w:bookmarkStart w:id="0" w:name="_GoBack"/>
    </w:p>
    <w:p w14:paraId="786B7A8C" w14:textId="46E4E1A2" w:rsidR="002E4EA4" w:rsidRDefault="002E4EA4" w:rsidP="002E4EA4">
      <w:pPr>
        <w:jc w:val="center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DATA VISUALIZATION ON LANDMARK ISSUES</w:t>
      </w:r>
    </w:p>
    <w:bookmarkEnd w:id="0"/>
    <w:p w14:paraId="4E49463E" w14:textId="77777777" w:rsidR="002E4EA4" w:rsidRDefault="002E4EA4" w:rsidP="002E4EA4">
      <w:pPr>
        <w:rPr>
          <w:rFonts w:cs="Calibri"/>
          <w:sz w:val="36"/>
          <w:szCs w:val="36"/>
        </w:rPr>
      </w:pPr>
    </w:p>
    <w:p w14:paraId="6C189C40" w14:textId="77777777" w:rsidR="002E4EA4" w:rsidRDefault="002E4EA4" w:rsidP="002E4EA4">
      <w:pPr>
        <w:rPr>
          <w:rFonts w:cs="Calibri"/>
          <w:sz w:val="36"/>
          <w:szCs w:val="36"/>
        </w:rPr>
      </w:pPr>
    </w:p>
    <w:p w14:paraId="072F3A64" w14:textId="77777777" w:rsidR="002E4EA4" w:rsidRDefault="002E4EA4" w:rsidP="002E4EA4">
      <w:pPr>
        <w:rPr>
          <w:rFonts w:cs="Calibri"/>
          <w:sz w:val="36"/>
          <w:szCs w:val="36"/>
        </w:rPr>
      </w:pPr>
    </w:p>
    <w:p w14:paraId="39DFBA9D" w14:textId="77777777" w:rsidR="002E4EA4" w:rsidRDefault="002E4EA4" w:rsidP="002E4EA4">
      <w:pPr>
        <w:rPr>
          <w:rFonts w:cs="Calibri"/>
          <w:sz w:val="36"/>
          <w:szCs w:val="36"/>
        </w:rPr>
      </w:pPr>
    </w:p>
    <w:p w14:paraId="5706D9EC" w14:textId="77777777" w:rsidR="002E4EA4" w:rsidRDefault="002E4EA4" w:rsidP="002E4EA4">
      <w:pPr>
        <w:rPr>
          <w:rFonts w:cs="Calibri"/>
          <w:sz w:val="36"/>
          <w:szCs w:val="36"/>
        </w:rPr>
      </w:pPr>
    </w:p>
    <w:p w14:paraId="3CE3181D" w14:textId="77777777" w:rsidR="002E4EA4" w:rsidRDefault="002E4EA4" w:rsidP="002E4EA4">
      <w:pPr>
        <w:rPr>
          <w:rFonts w:cs="Calibri"/>
          <w:sz w:val="36"/>
          <w:szCs w:val="36"/>
        </w:rPr>
      </w:pPr>
    </w:p>
    <w:p w14:paraId="6F20E128" w14:textId="77777777" w:rsidR="002E4EA4" w:rsidRDefault="002E4EA4" w:rsidP="002E4EA4">
      <w:pPr>
        <w:rPr>
          <w:rFonts w:cs="Calibri"/>
          <w:sz w:val="36"/>
          <w:szCs w:val="36"/>
        </w:rPr>
      </w:pPr>
    </w:p>
    <w:p w14:paraId="5B6AA674" w14:textId="77777777" w:rsidR="002E4EA4" w:rsidRDefault="002E4EA4" w:rsidP="002E4EA4">
      <w:pPr>
        <w:rPr>
          <w:rFonts w:cs="Calibri"/>
          <w:sz w:val="36"/>
          <w:szCs w:val="36"/>
        </w:rPr>
      </w:pPr>
    </w:p>
    <w:p w14:paraId="258091C6" w14:textId="77777777" w:rsidR="002E4EA4" w:rsidRDefault="002E4EA4" w:rsidP="002E4EA4">
      <w:pPr>
        <w:rPr>
          <w:rFonts w:cs="Calibri"/>
          <w:sz w:val="36"/>
          <w:szCs w:val="36"/>
        </w:rPr>
      </w:pPr>
    </w:p>
    <w:p w14:paraId="50652668" w14:textId="77777777" w:rsidR="002E4EA4" w:rsidRDefault="002E4EA4" w:rsidP="002E4EA4">
      <w:pPr>
        <w:rPr>
          <w:rFonts w:cs="Calibri"/>
          <w:sz w:val="36"/>
          <w:szCs w:val="36"/>
        </w:rPr>
      </w:pPr>
    </w:p>
    <w:p w14:paraId="537F3693" w14:textId="77777777" w:rsidR="002E4EA4" w:rsidRDefault="002E4EA4" w:rsidP="002E4EA4">
      <w:pPr>
        <w:rPr>
          <w:rFonts w:cs="Calibri"/>
          <w:sz w:val="36"/>
          <w:szCs w:val="36"/>
        </w:rPr>
      </w:pPr>
    </w:p>
    <w:p w14:paraId="795181F8" w14:textId="77777777" w:rsidR="002E4EA4" w:rsidRDefault="002E4EA4" w:rsidP="002E4EA4">
      <w:pPr>
        <w:rPr>
          <w:rFonts w:cs="Calibri"/>
          <w:sz w:val="36"/>
          <w:szCs w:val="36"/>
        </w:rPr>
      </w:pPr>
    </w:p>
    <w:p w14:paraId="46F3F3BD" w14:textId="77777777" w:rsidR="002E4EA4" w:rsidRDefault="002E4EA4" w:rsidP="002E4EA4">
      <w:pPr>
        <w:rPr>
          <w:rFonts w:cs="Calibri"/>
          <w:sz w:val="28"/>
          <w:szCs w:val="36"/>
        </w:rPr>
      </w:pPr>
      <w:r>
        <w:rPr>
          <w:rFonts w:cs="Calibri"/>
          <w:sz w:val="28"/>
          <w:szCs w:val="36"/>
        </w:rPr>
        <w:t>Presented by:</w:t>
      </w:r>
    </w:p>
    <w:p w14:paraId="17DA8230" w14:textId="211CDC48" w:rsidR="002E4EA4" w:rsidRDefault="002E4EA4" w:rsidP="002E4EA4">
      <w:pPr>
        <w:rPr>
          <w:rFonts w:cs="Calibri"/>
          <w:sz w:val="28"/>
          <w:szCs w:val="36"/>
        </w:rPr>
      </w:pPr>
      <w:r>
        <w:rPr>
          <w:rFonts w:cs="Calibri"/>
          <w:sz w:val="28"/>
          <w:szCs w:val="36"/>
        </w:rPr>
        <w:t>Navya Gonuguntla (</w:t>
      </w:r>
      <w:r>
        <w:rPr>
          <w:rFonts w:cs="Calibri"/>
          <w:sz w:val="28"/>
          <w:szCs w:val="36"/>
        </w:rPr>
        <w:t>Class ID: 9</w:t>
      </w:r>
      <w:r>
        <w:rPr>
          <w:rFonts w:cs="Calibri"/>
          <w:sz w:val="28"/>
          <w:szCs w:val="36"/>
        </w:rPr>
        <w:t>)</w:t>
      </w:r>
    </w:p>
    <w:p w14:paraId="11E6DAA4" w14:textId="605E8B43" w:rsidR="002E4EA4" w:rsidRDefault="002E4EA4" w:rsidP="002E4EA4">
      <w:pPr>
        <w:rPr>
          <w:rFonts w:cs="Calibri"/>
          <w:sz w:val="28"/>
          <w:szCs w:val="36"/>
        </w:rPr>
      </w:pPr>
      <w:r>
        <w:rPr>
          <w:rFonts w:cs="Calibri"/>
          <w:sz w:val="28"/>
          <w:szCs w:val="36"/>
        </w:rPr>
        <w:t>Madhuri Sarda (Class ID: 22)</w:t>
      </w:r>
    </w:p>
    <w:p w14:paraId="4A8D46B9" w14:textId="2EA953CA" w:rsidR="002E4EA4" w:rsidRDefault="002E4EA4" w:rsidP="002E4EA4">
      <w:pPr>
        <w:rPr>
          <w:rFonts w:cs="Calibri"/>
          <w:sz w:val="28"/>
          <w:szCs w:val="36"/>
        </w:rPr>
      </w:pPr>
      <w:proofErr w:type="spellStart"/>
      <w:r>
        <w:rPr>
          <w:rFonts w:cs="Calibri"/>
          <w:sz w:val="28"/>
          <w:szCs w:val="36"/>
        </w:rPr>
        <w:t>JayaPrakash</w:t>
      </w:r>
      <w:proofErr w:type="spellEnd"/>
      <w:r>
        <w:rPr>
          <w:rFonts w:cs="Calibri"/>
          <w:sz w:val="28"/>
          <w:szCs w:val="36"/>
        </w:rPr>
        <w:t xml:space="preserve"> </w:t>
      </w:r>
      <w:proofErr w:type="spellStart"/>
      <w:r>
        <w:rPr>
          <w:rFonts w:cs="Calibri"/>
          <w:sz w:val="28"/>
          <w:szCs w:val="36"/>
        </w:rPr>
        <w:t>Ravella</w:t>
      </w:r>
      <w:proofErr w:type="spellEnd"/>
      <w:r>
        <w:rPr>
          <w:rFonts w:cs="Calibri"/>
          <w:sz w:val="28"/>
          <w:szCs w:val="36"/>
        </w:rPr>
        <w:t xml:space="preserve"> (Class ID:20)</w:t>
      </w:r>
    </w:p>
    <w:p w14:paraId="3214EF2C" w14:textId="6828432C" w:rsidR="002E4EA4" w:rsidRDefault="002E4EA4" w:rsidP="002E4EA4">
      <w:pPr>
        <w:jc w:val="center"/>
        <w:rPr>
          <w:b/>
          <w:bCs/>
        </w:rPr>
      </w:pPr>
    </w:p>
    <w:p w14:paraId="4D0D5B80" w14:textId="0B66D89D" w:rsidR="002E4EA4" w:rsidRDefault="002E4EA4" w:rsidP="000244DD">
      <w:pPr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INTRODUCTION</w:t>
      </w:r>
    </w:p>
    <w:p w14:paraId="0390C566" w14:textId="77777777" w:rsidR="00056CCD" w:rsidRDefault="00056CCD" w:rsidP="000244DD">
      <w:pPr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147C1D1D" w14:textId="63F17CAB" w:rsidR="002E4EA4" w:rsidRDefault="002E4EA4" w:rsidP="000244DD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this project, </w:t>
      </w:r>
      <w:proofErr w:type="gramStart"/>
      <w:r>
        <w:rPr>
          <w:rFonts w:asciiTheme="minorHAnsi" w:hAnsiTheme="minorHAnsi" w:cstheme="minorHAnsi"/>
          <w:sz w:val="24"/>
          <w:szCs w:val="24"/>
        </w:rPr>
        <w:t>We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are planning to identify various issues associated with properties (which includes buildings, apartments </w:t>
      </w: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) across various states all across the United States. As a team, we are planning to identify the various types of landmark problems associated with each building and then perform data analysis and visualizations </w:t>
      </w:r>
      <w:r w:rsidR="00056CCD">
        <w:rPr>
          <w:rFonts w:asciiTheme="minorHAnsi" w:hAnsiTheme="minorHAnsi" w:cstheme="minorHAnsi"/>
          <w:sz w:val="24"/>
          <w:szCs w:val="24"/>
        </w:rPr>
        <w:t>to draw out interesting analytics from the collected data</w:t>
      </w:r>
      <w:r>
        <w:rPr>
          <w:rFonts w:asciiTheme="minorHAnsi" w:hAnsiTheme="minorHAnsi" w:cstheme="minorHAnsi"/>
          <w:sz w:val="24"/>
          <w:szCs w:val="24"/>
        </w:rPr>
        <w:t>.</w:t>
      </w:r>
      <w:r w:rsidR="00056CCD">
        <w:rPr>
          <w:rFonts w:asciiTheme="minorHAnsi" w:hAnsiTheme="minorHAnsi" w:cstheme="minorHAnsi"/>
          <w:sz w:val="24"/>
          <w:szCs w:val="24"/>
        </w:rPr>
        <w:t xml:space="preserve"> We are planning to make API calls to fetch the data and perform data visualizations on it.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248A92D" w14:textId="788F0341" w:rsidR="00056CCD" w:rsidRDefault="00056CCD" w:rsidP="000244DD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1BA11C2" w14:textId="77777777" w:rsidR="00056CCD" w:rsidRDefault="00056CCD" w:rsidP="000244DD">
      <w:pPr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MOTIVATION</w:t>
      </w:r>
    </w:p>
    <w:p w14:paraId="2A47E731" w14:textId="77777777" w:rsidR="00056CCD" w:rsidRDefault="00056CCD" w:rsidP="000244DD">
      <w:pPr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37D009E" w14:textId="494D0C33" w:rsidR="00056CCD" w:rsidRDefault="00056CCD" w:rsidP="000244DD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Apart from the interest that we got in knowing about the property violations across different cities, this also has a personal experience of being daunted by our landlord intrigued us to know more about </w:t>
      </w:r>
      <w:r>
        <w:rPr>
          <w:rFonts w:asciiTheme="minorHAnsi" w:hAnsiTheme="minorHAnsi" w:cstheme="minorHAnsi"/>
          <w:sz w:val="24"/>
          <w:szCs w:val="24"/>
        </w:rPr>
        <w:t>landmark</w:t>
      </w:r>
      <w:r>
        <w:rPr>
          <w:rFonts w:asciiTheme="minorHAnsi" w:hAnsiTheme="minorHAnsi" w:cstheme="minorHAnsi"/>
          <w:sz w:val="24"/>
          <w:szCs w:val="24"/>
        </w:rPr>
        <w:t xml:space="preserve"> violations and devise this idea for the project.</w:t>
      </w:r>
    </w:p>
    <w:p w14:paraId="0D8D819F" w14:textId="77777777" w:rsidR="00056CCD" w:rsidRDefault="00056CCD" w:rsidP="000244DD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8B26A89" w14:textId="77777777" w:rsidR="00056CCD" w:rsidRDefault="00056CCD" w:rsidP="000244DD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Each city maintains its own codes and ordinances which needs to be followed by its citizens.</w:t>
      </w:r>
    </w:p>
    <w:p w14:paraId="3FADBEF8" w14:textId="77777777" w:rsidR="00056CCD" w:rsidRDefault="00056CCD" w:rsidP="000244DD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7840896" w14:textId="10DFD9CE" w:rsidR="00056CCD" w:rsidRDefault="00056CCD" w:rsidP="000244DD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</w:t>
      </w:r>
      <w:r>
        <w:rPr>
          <w:rFonts w:asciiTheme="minorHAnsi" w:hAnsiTheme="minorHAnsi" w:cstheme="minorHAnsi"/>
          <w:sz w:val="24"/>
          <w:szCs w:val="24"/>
        </w:rPr>
        <w:t xml:space="preserve"> would be easier and fun way to approach crime rates, safety levels of a neighborhood by analyzing the landmark violations.</w:t>
      </w:r>
    </w:p>
    <w:p w14:paraId="6F4A29D2" w14:textId="77777777" w:rsidR="00056CCD" w:rsidRDefault="00056CCD" w:rsidP="000244DD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14:paraId="217CC1A3" w14:textId="740ED909" w:rsidR="00056CCD" w:rsidRDefault="00056CCD" w:rsidP="000244DD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056CCD">
        <w:rPr>
          <w:rFonts w:asciiTheme="minorHAnsi" w:hAnsiTheme="minorHAnsi" w:cstheme="minorHAnsi"/>
          <w:sz w:val="24"/>
          <w:szCs w:val="24"/>
        </w:rPr>
        <w:t xml:space="preserve">These property violations as well as crimes can be prevented by creating awareness among people or by imposing strict laws that might prevent these violations from occurring. </w:t>
      </w:r>
    </w:p>
    <w:p w14:paraId="0B941EB6" w14:textId="77777777" w:rsidR="00056CCD" w:rsidRPr="00056CCD" w:rsidRDefault="00056CCD" w:rsidP="000244DD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14:paraId="78A92241" w14:textId="444F49C1" w:rsidR="00056CCD" w:rsidRDefault="00056CCD" w:rsidP="000244DD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1ED95AD" w14:textId="77777777" w:rsidR="00056CCD" w:rsidRDefault="00056CCD" w:rsidP="000244DD">
      <w:pPr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OBJECTIVE</w:t>
      </w:r>
    </w:p>
    <w:p w14:paraId="42940DC0" w14:textId="77777777" w:rsidR="00056CCD" w:rsidRDefault="00056CCD" w:rsidP="000244DD">
      <w:pPr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4E05AFD" w14:textId="4C24134B" w:rsidR="00056CCD" w:rsidRDefault="00056CCD" w:rsidP="000244DD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Our main objective is to analyze the open source existing data provided by various cities all over the United States and use them in such a way that we get insights for the reasons or factors that are causing these </w:t>
      </w:r>
      <w:r w:rsidR="000244DD">
        <w:rPr>
          <w:rFonts w:asciiTheme="minorHAnsi" w:hAnsiTheme="minorHAnsi" w:cstheme="minorHAnsi"/>
          <w:sz w:val="24"/>
          <w:szCs w:val="24"/>
        </w:rPr>
        <w:t xml:space="preserve">landmark problems </w:t>
      </w:r>
      <w:r>
        <w:rPr>
          <w:rFonts w:asciiTheme="minorHAnsi" w:hAnsiTheme="minorHAnsi" w:cstheme="minorHAnsi"/>
          <w:sz w:val="24"/>
          <w:szCs w:val="24"/>
        </w:rPr>
        <w:t xml:space="preserve">and measures to </w:t>
      </w:r>
      <w:r w:rsidR="000244DD">
        <w:rPr>
          <w:rFonts w:asciiTheme="minorHAnsi" w:hAnsiTheme="minorHAnsi" w:cstheme="minorHAnsi"/>
          <w:sz w:val="24"/>
          <w:szCs w:val="24"/>
        </w:rPr>
        <w:t>get rid of</w:t>
      </w:r>
      <w:r>
        <w:rPr>
          <w:rFonts w:asciiTheme="minorHAnsi" w:hAnsiTheme="minorHAnsi" w:cstheme="minorHAnsi"/>
          <w:sz w:val="24"/>
          <w:szCs w:val="24"/>
        </w:rPr>
        <w:t xml:space="preserve"> them.</w:t>
      </w:r>
    </w:p>
    <w:p w14:paraId="6E0F6663" w14:textId="77777777" w:rsidR="00056CCD" w:rsidRDefault="00056CCD" w:rsidP="000244DD">
      <w:pPr>
        <w:pStyle w:val="ListParagraph"/>
        <w:jc w:val="both"/>
        <w:rPr>
          <w:rFonts w:asciiTheme="minorHAnsi" w:hAnsiTheme="minorHAnsi" w:cstheme="minorHAnsi"/>
          <w:sz w:val="24"/>
          <w:szCs w:val="32"/>
        </w:rPr>
      </w:pPr>
    </w:p>
    <w:p w14:paraId="5FD7D2EF" w14:textId="4CDB0BFE" w:rsidR="00056CCD" w:rsidRDefault="00056CCD" w:rsidP="000244DD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Comparison of </w:t>
      </w:r>
      <w:r w:rsidR="000244DD">
        <w:rPr>
          <w:rFonts w:asciiTheme="minorHAnsi" w:hAnsiTheme="minorHAnsi" w:cstheme="minorHAnsi"/>
          <w:sz w:val="24"/>
          <w:szCs w:val="24"/>
        </w:rPr>
        <w:t>landmark</w:t>
      </w:r>
      <w:r>
        <w:rPr>
          <w:rFonts w:asciiTheme="minorHAnsi" w:hAnsiTheme="minorHAnsi" w:cstheme="minorHAnsi"/>
          <w:sz w:val="24"/>
          <w:szCs w:val="24"/>
        </w:rPr>
        <w:t xml:space="preserve"> violations data across various cities provides us several insights.</w:t>
      </w:r>
    </w:p>
    <w:p w14:paraId="75C3F51C" w14:textId="77777777" w:rsidR="00056CCD" w:rsidRDefault="00056CCD" w:rsidP="000244DD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14:paraId="799F2EA7" w14:textId="2691B621" w:rsidR="00056CCD" w:rsidRDefault="00056CCD" w:rsidP="000244DD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We </w:t>
      </w:r>
      <w:r w:rsidR="000244DD">
        <w:rPr>
          <w:rFonts w:asciiTheme="minorHAnsi" w:hAnsiTheme="minorHAnsi" w:cstheme="minorHAnsi"/>
          <w:sz w:val="24"/>
          <w:szCs w:val="24"/>
        </w:rPr>
        <w:t xml:space="preserve">are planning to consider </w:t>
      </w:r>
      <w:r>
        <w:rPr>
          <w:rFonts w:asciiTheme="minorHAnsi" w:hAnsiTheme="minorHAnsi" w:cstheme="minorHAnsi"/>
          <w:sz w:val="24"/>
          <w:szCs w:val="24"/>
        </w:rPr>
        <w:t>three cities (KC, NYC and Chicago) for this project to draw meaningful comparisons and analysis.</w:t>
      </w:r>
    </w:p>
    <w:p w14:paraId="72BA644E" w14:textId="3544EFDA" w:rsidR="00056CCD" w:rsidRDefault="00056CCD" w:rsidP="000244DD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14:paraId="30B25138" w14:textId="43E28EB6" w:rsidR="00056CCD" w:rsidRDefault="00056CCD" w:rsidP="000244DD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14:paraId="6589ACE3" w14:textId="6DBA7952" w:rsidR="00056CCD" w:rsidRDefault="00056CCD" w:rsidP="000244DD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14:paraId="25CD3E78" w14:textId="4DE248DA" w:rsidR="00056CCD" w:rsidRDefault="00056CCD" w:rsidP="000244DD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14:paraId="11970A8F" w14:textId="77777777" w:rsidR="00056CCD" w:rsidRPr="00056CCD" w:rsidRDefault="00056CCD" w:rsidP="000244DD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14:paraId="1B3C489D" w14:textId="0CD4C798" w:rsidR="00056CCD" w:rsidRDefault="00056CCD" w:rsidP="000244DD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6B0CB60" w14:textId="33A49DB9" w:rsidR="00056CCD" w:rsidRDefault="00056CCD" w:rsidP="000244DD">
      <w:pPr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 xml:space="preserve">FEATURES </w:t>
      </w:r>
    </w:p>
    <w:p w14:paraId="4D4398AC" w14:textId="77777777" w:rsidR="00056CCD" w:rsidRDefault="00056CCD" w:rsidP="000244DD">
      <w:pPr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FCBE2BC" w14:textId="01AF3410" w:rsidR="00056CCD" w:rsidRPr="00056CCD" w:rsidRDefault="00056CCD" w:rsidP="000244DD">
      <w:pPr>
        <w:jc w:val="both"/>
        <w:rPr>
          <w:rFonts w:asciiTheme="minorHAnsi" w:hAnsiTheme="minorHAnsi" w:cstheme="minorHAnsi"/>
          <w:sz w:val="24"/>
          <w:szCs w:val="24"/>
        </w:rPr>
      </w:pPr>
      <w:r w:rsidRPr="00056CCD">
        <w:rPr>
          <w:rFonts w:asciiTheme="minorHAnsi" w:hAnsiTheme="minorHAnsi" w:cstheme="minorHAnsi"/>
          <w:sz w:val="24"/>
          <w:szCs w:val="24"/>
        </w:rPr>
        <w:t>This project is going to be a web application that can show information regarding landmark violations in a beautiful form of various graphs.</w:t>
      </w:r>
    </w:p>
    <w:p w14:paraId="6A66DD90" w14:textId="074EC52B" w:rsidR="00056CCD" w:rsidRDefault="00056CCD" w:rsidP="000244DD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14:paraId="73EEACA7" w14:textId="77777777" w:rsidR="00056CCD" w:rsidRPr="00056CCD" w:rsidRDefault="00056CCD" w:rsidP="000244DD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14:paraId="5DF80C4A" w14:textId="196CCADD" w:rsidR="00056CCD" w:rsidRDefault="00056CCD" w:rsidP="000244DD">
      <w:pPr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TOOLS AND TE</w:t>
      </w: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CHNOLOGIES</w:t>
      </w:r>
    </w:p>
    <w:p w14:paraId="0FFC569E" w14:textId="77777777" w:rsidR="00056CCD" w:rsidRDefault="00056CCD" w:rsidP="000244DD">
      <w:pPr>
        <w:pStyle w:val="ListParagraph"/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E9395CE" w14:textId="77777777" w:rsidR="00056CCD" w:rsidRDefault="00056CCD" w:rsidP="000244DD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JavaScript, Angular JS</w:t>
      </w:r>
    </w:p>
    <w:p w14:paraId="5EE6F8B2" w14:textId="77777777" w:rsidR="00056CCD" w:rsidRDefault="00056CCD" w:rsidP="000244DD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5DDF9DFA" w14:textId="521E69A7" w:rsidR="00056CCD" w:rsidRDefault="00056CCD" w:rsidP="000244DD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Microsoft Visual Studio Code IDE</w:t>
      </w:r>
    </w:p>
    <w:p w14:paraId="5B5A1FF7" w14:textId="77777777" w:rsidR="00056CCD" w:rsidRPr="00056CCD" w:rsidRDefault="00056CCD" w:rsidP="000244DD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14:paraId="73C8044E" w14:textId="4FB0D43F" w:rsidR="00056CCD" w:rsidRDefault="00056CCD" w:rsidP="000244DD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Google Charts</w:t>
      </w:r>
    </w:p>
    <w:p w14:paraId="66BC6D70" w14:textId="77777777" w:rsidR="00056CCD" w:rsidRDefault="00056CCD" w:rsidP="000244DD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14:paraId="65BF57EC" w14:textId="77777777" w:rsidR="00056CCD" w:rsidRDefault="00056CCD" w:rsidP="000244DD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HTML, CSS</w:t>
      </w:r>
    </w:p>
    <w:p w14:paraId="789CEAB2" w14:textId="77777777" w:rsidR="00056CCD" w:rsidRDefault="00056CCD" w:rsidP="000244DD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14:paraId="36E4B96F" w14:textId="6A7CD9AD" w:rsidR="00056CCD" w:rsidRDefault="00056CCD" w:rsidP="000244DD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GitHub</w:t>
      </w:r>
    </w:p>
    <w:p w14:paraId="6D154FFB" w14:textId="552B3B07" w:rsidR="00056CCD" w:rsidRDefault="00056CCD" w:rsidP="000244DD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14:paraId="76846D48" w14:textId="51615905" w:rsidR="00056CCD" w:rsidRDefault="00056CCD" w:rsidP="000244DD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14:paraId="1D584712" w14:textId="383D7053" w:rsidR="00056CCD" w:rsidRDefault="00056CCD" w:rsidP="000244DD">
      <w:pPr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REFERENCES</w:t>
      </w: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</w:t>
      </w:r>
    </w:p>
    <w:p w14:paraId="1CF149DB" w14:textId="77777777" w:rsidR="00056CCD" w:rsidRDefault="00056CCD" w:rsidP="000244DD">
      <w:pPr>
        <w:pStyle w:val="ListParagraph"/>
        <w:jc w:val="both"/>
      </w:pPr>
    </w:p>
    <w:p w14:paraId="5D4C5879" w14:textId="511E9DE3" w:rsidR="00056CCD" w:rsidRPr="00056CCD" w:rsidRDefault="00056CCD" w:rsidP="000244D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hyperlink r:id="rId6" w:history="1">
        <w:r w:rsidRPr="00056CCD">
          <w:rPr>
            <w:rStyle w:val="Hyperlink"/>
            <w:sz w:val="24"/>
            <w:szCs w:val="24"/>
          </w:rPr>
          <w:t>https://www.supermonitoring.com/blog/10-web-apps-for-data-visualization/</w:t>
        </w:r>
      </w:hyperlink>
    </w:p>
    <w:p w14:paraId="1E9BDB8B" w14:textId="2B06F597" w:rsidR="00056CCD" w:rsidRPr="00056CCD" w:rsidRDefault="00056CCD" w:rsidP="000244D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hyperlink r:id="rId7" w:history="1">
        <w:r w:rsidRPr="00056CCD">
          <w:rPr>
            <w:rStyle w:val="Hyperlink"/>
            <w:sz w:val="24"/>
            <w:szCs w:val="24"/>
          </w:rPr>
          <w:t>https://www.intercom.com/blog/data-visualisation-in-web-apps/</w:t>
        </w:r>
      </w:hyperlink>
    </w:p>
    <w:p w14:paraId="45087207" w14:textId="52BE1B05" w:rsidR="00056CCD" w:rsidRPr="00056CCD" w:rsidRDefault="00056CCD" w:rsidP="000244D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hyperlink r:id="rId8" w:history="1">
        <w:r w:rsidRPr="00056CCD">
          <w:rPr>
            <w:rStyle w:val="Hyperlink"/>
            <w:sz w:val="24"/>
            <w:szCs w:val="24"/>
          </w:rPr>
          <w:t>https://www.toptal.com/designers/data-visualization/data-visualization-tools</w:t>
        </w:r>
      </w:hyperlink>
    </w:p>
    <w:p w14:paraId="621F7B89" w14:textId="412AFB62" w:rsidR="00056CCD" w:rsidRPr="00056CCD" w:rsidRDefault="00056CCD" w:rsidP="000244D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hyperlink r:id="rId9" w:history="1">
        <w:r w:rsidRPr="00056CCD">
          <w:rPr>
            <w:rStyle w:val="Hyperlink"/>
            <w:sz w:val="24"/>
            <w:szCs w:val="24"/>
          </w:rPr>
          <w:t>https://www.wdrb.com/news/thousands-of-garbage-cans-stolen-off-louisville-streets-becoming-an/article_ddac64f8-83e5-11e9-af9e-635e61582153.html</w:t>
        </w:r>
      </w:hyperlink>
    </w:p>
    <w:p w14:paraId="0B250C6B" w14:textId="275A234A" w:rsidR="00056CCD" w:rsidRDefault="00056CCD" w:rsidP="00056CCD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48088D1F" w14:textId="1CD5FAF2" w:rsidR="00056CCD" w:rsidRPr="00056CCD" w:rsidRDefault="00056CCD" w:rsidP="00056CCD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52B7B7DC" w14:textId="77777777" w:rsidR="00056CCD" w:rsidRPr="00056CCD" w:rsidRDefault="00056CCD" w:rsidP="00056CCD">
      <w:pPr>
        <w:rPr>
          <w:rFonts w:asciiTheme="minorHAnsi" w:hAnsiTheme="minorHAnsi" w:cstheme="minorHAnsi"/>
          <w:sz w:val="24"/>
          <w:szCs w:val="24"/>
        </w:rPr>
      </w:pPr>
    </w:p>
    <w:p w14:paraId="34BEC2B6" w14:textId="0F76562E" w:rsidR="00056CCD" w:rsidRDefault="00056CCD" w:rsidP="00056CCD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</w:p>
    <w:p w14:paraId="49D4D13E" w14:textId="046C09A6" w:rsidR="00056CCD" w:rsidRDefault="00056CCD" w:rsidP="00056CCD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</w:p>
    <w:p w14:paraId="3FBADBC7" w14:textId="77777777" w:rsidR="00056CCD" w:rsidRPr="00056CCD" w:rsidRDefault="00056CCD" w:rsidP="00056CCD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</w:p>
    <w:p w14:paraId="15408E45" w14:textId="77777777" w:rsidR="00056CCD" w:rsidRDefault="00056CCD" w:rsidP="00056CCD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689EB1D9" w14:textId="77777777" w:rsidR="00056CCD" w:rsidRDefault="00056CCD" w:rsidP="00056CCD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4B2427BD" w14:textId="77777777" w:rsidR="00056CCD" w:rsidRPr="00056CCD" w:rsidRDefault="00056CCD" w:rsidP="00056CCD">
      <w:pPr>
        <w:rPr>
          <w:rFonts w:asciiTheme="minorHAnsi" w:hAnsiTheme="minorHAnsi" w:cstheme="minorHAnsi"/>
          <w:sz w:val="24"/>
          <w:szCs w:val="24"/>
        </w:rPr>
      </w:pPr>
    </w:p>
    <w:p w14:paraId="6ACDA3B1" w14:textId="77777777" w:rsidR="00056CCD" w:rsidRDefault="00056CCD" w:rsidP="00056CCD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0CD3D9E" w14:textId="77777777" w:rsidR="00056CCD" w:rsidRPr="00056CCD" w:rsidRDefault="00056CCD" w:rsidP="00056CCD">
      <w:pPr>
        <w:rPr>
          <w:rFonts w:asciiTheme="minorHAnsi" w:hAnsiTheme="minorHAnsi" w:cstheme="minorHAnsi"/>
          <w:sz w:val="24"/>
          <w:szCs w:val="24"/>
        </w:rPr>
      </w:pPr>
    </w:p>
    <w:p w14:paraId="78758C51" w14:textId="77777777" w:rsidR="002E4EA4" w:rsidRDefault="002E4EA4" w:rsidP="002E4EA4">
      <w:pPr>
        <w:rPr>
          <w:rFonts w:asciiTheme="minorHAnsi" w:hAnsiTheme="minorHAnsi" w:cstheme="minorHAnsi"/>
          <w:sz w:val="24"/>
          <w:szCs w:val="24"/>
        </w:rPr>
      </w:pPr>
    </w:p>
    <w:p w14:paraId="6BA5E72B" w14:textId="165906B6" w:rsidR="002E4EA4" w:rsidRPr="002E4EA4" w:rsidRDefault="002E4EA4" w:rsidP="002E4EA4"/>
    <w:sectPr w:rsidR="002E4EA4" w:rsidRPr="002E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6A3C"/>
    <w:multiLevelType w:val="hybridMultilevel"/>
    <w:tmpl w:val="DF32FD2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12301"/>
    <w:multiLevelType w:val="hybridMultilevel"/>
    <w:tmpl w:val="1A50BE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643CB"/>
    <w:multiLevelType w:val="hybridMultilevel"/>
    <w:tmpl w:val="0B004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A1184"/>
    <w:multiLevelType w:val="hybridMultilevel"/>
    <w:tmpl w:val="30B4E5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A4"/>
    <w:rsid w:val="000244DD"/>
    <w:rsid w:val="00056CCD"/>
    <w:rsid w:val="002E4EA4"/>
    <w:rsid w:val="00D4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A406"/>
  <w15:chartTrackingRefBased/>
  <w15:docId w15:val="{0B8B4B82-CFB9-4883-A96F-97351807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A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E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6C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tal.com/designers/data-visualization/data-visualization-to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ercom.com/blog/data-visualisation-in-web-ap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permonitoring.com/blog/10-web-apps-for-data-visualizatio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drb.com/news/thousands-of-garbage-cans-stolen-off-louisville-streets-becoming-an/article_ddac64f8-83e5-11e9-af9e-635e6158215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Gonuguntla, Navya (UMKC-Student)</dc:creator>
  <cp:keywords/>
  <dc:description/>
  <cp:lastModifiedBy>Gonuguntla, Navya (UMKC-Student)</cp:lastModifiedBy>
  <cp:revision>1</cp:revision>
  <dcterms:created xsi:type="dcterms:W3CDTF">2020-03-26T18:18:00Z</dcterms:created>
  <dcterms:modified xsi:type="dcterms:W3CDTF">2020-03-26T19:07:00Z</dcterms:modified>
</cp:coreProperties>
</file>