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PROJECT OVERVIEW</w:t>
      </w:r>
    </w:p>
    <w:p>
      <w:r>
        <w:rPr>
          <w:rFonts w:ascii="Times New Roman" w:hAnsi="Times New Roman"/>
          <w:b/>
          <w:sz w:val="28"/>
        </w:rPr>
        <w:t>Project Title</w:t>
      </w:r>
    </w:p>
    <w:p>
      <w:r>
        <w:t>AI-Powered Customer Support &amp; Service Automation using Salesforce Einstein AI</w:t>
      </w:r>
    </w:p>
    <w:p>
      <w:r>
        <w:rPr>
          <w:rFonts w:ascii="Times New Roman" w:hAnsi="Times New Roman"/>
          <w:b/>
          <w:sz w:val="28"/>
        </w:rPr>
        <w:t>Abstract</w:t>
      </w:r>
    </w:p>
    <w:p>
      <w:r>
        <w:t>This project implements an AI-powered customer support application on Salesforce Lightning. It centralizes customer, merchandise, order and user case management while using Salesforce Flow automation and Einstein AI to improve support efficiency, reduce manual effort and provide better business insights through reports and dashboards.</w:t>
      </w:r>
    </w:p>
    <w:p>
      <w:r>
        <w:rPr>
          <w:rFonts w:ascii="Times New Roman" w:hAnsi="Times New Roman"/>
          <w:b/>
          <w:sz w:val="28"/>
        </w:rPr>
        <w:t>Introduction</w:t>
      </w:r>
    </w:p>
    <w:p>
      <w:r>
        <w:t>Organizations require faster and more accurate customer support. This application uses Salesforce Lightning, Prompt Builder and Flow automation to streamline customer service operations from case creation to AI-assisted summaries and reporting.</w:t>
      </w:r>
    </w:p>
    <w:p>
      <w:r>
        <w:rPr>
          <w:rFonts w:ascii="Times New Roman" w:hAnsi="Times New Roman"/>
          <w:b/>
          <w:sz w:val="28"/>
        </w:rPr>
        <w:t>Problem Statement</w:t>
      </w:r>
    </w:p>
    <w:p>
      <w:r>
        <w:t>Traditional customer support processes involve repetitive manual work, delayed responses and limited visibility into case progress. The project addresses these challenges by automating workflows and providing intelligent assistance.</w:t>
      </w:r>
    </w:p>
    <w:p>
      <w:r>
        <w:rPr>
          <w:rFonts w:ascii="Times New Roman" w:hAnsi="Times New Roman"/>
          <w:b/>
          <w:sz w:val="28"/>
        </w:rPr>
        <w:t>Objectives</w:t>
      </w:r>
    </w:p>
    <w:p>
      <w:r>
        <w:t>• Automate customer support processes.</w:t>
        <w:br/>
        <w:t>• Manage customers, merchandise, orders and user cases.</w:t>
        <w:br/>
        <w:t>• Reduce manual effort using Salesforce Flows.</w:t>
        <w:br/>
        <w:t>• Improve response quality using Einstein AI summaries.</w:t>
        <w:br/>
        <w:t>• Provide analytics through reports and dashboards.</w:t>
      </w:r>
    </w:p>
    <w:p>
      <w:r>
        <w:rPr>
          <w:rFonts w:ascii="Times New Roman" w:hAnsi="Times New Roman"/>
          <w:b/>
          <w:sz w:val="28"/>
        </w:rPr>
        <w:t>Project Scope</w:t>
      </w:r>
    </w:p>
    <w:p>
      <w:r>
        <w:t>The application supports customer record management, merchandise management, order processing, user case handling, validation rules, record-triggered flows, AI summary generation, reports and dashboards within Salesforce.</w:t>
      </w:r>
    </w:p>
    <w:p>
      <w:r>
        <w:rPr>
          <w:rFonts w:ascii="Times New Roman" w:hAnsi="Times New Roman"/>
          <w:b/>
          <w:sz w:val="28"/>
        </w:rPr>
        <w:t>Technologies Used</w:t>
      </w:r>
    </w:p>
    <w:p>
      <w:r>
        <w:t>Salesforce Developer Edition</w:t>
        <w:br/>
        <w:t>Salesforce Lightning Experience</w:t>
        <w:br/>
        <w:t>Lightning App Builder</w:t>
        <w:br/>
        <w:t>Flow Builder</w:t>
        <w:br/>
        <w:t>Einstein Prompt Builder</w:t>
        <w:br/>
        <w:t>Validation Rules</w:t>
        <w:br/>
        <w:t>Reports &amp; Dashboards</w:t>
      </w:r>
    </w:p>
    <w:p>
      <w:r>
        <w:rPr>
          <w:rFonts w:ascii="Times New Roman" w:hAnsi="Times New Roman"/>
          <w:b/>
          <w:sz w:val="28"/>
        </w:rPr>
        <w:t>Expected Outcome</w:t>
      </w:r>
    </w:p>
    <w:p>
      <w:r>
        <w:t>A centralized and intelligent customer support system that improves productivity, maintains accurate records, automates business processes and enables better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