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F2FD" w14:textId="25E4B162" w:rsidR="001E6666" w:rsidRDefault="003415BA">
      <w:pPr>
        <w:rPr>
          <w:color w:val="7F7F7F" w:themeColor="text1" w:themeTint="80"/>
          <w:sz w:val="40"/>
          <w:szCs w:val="40"/>
          <w:u w:val="single"/>
        </w:rPr>
      </w:pPr>
      <w:r w:rsidRPr="003415BA">
        <w:rPr>
          <w:color w:val="7F7F7F" w:themeColor="text1" w:themeTint="80"/>
          <w:sz w:val="40"/>
          <w:szCs w:val="40"/>
          <w:u w:val="single"/>
        </w:rPr>
        <w:t>Submission Files (statement.md &amp; README.md)</w:t>
      </w:r>
    </w:p>
    <w:p w14:paraId="6D0BEFDE" w14:textId="77777777" w:rsidR="003415BA" w:rsidRDefault="003415BA">
      <w:pPr>
        <w:rPr>
          <w:color w:val="7F7F7F" w:themeColor="text1" w:themeTint="80"/>
          <w:sz w:val="40"/>
          <w:szCs w:val="40"/>
          <w:u w:val="single"/>
        </w:rPr>
      </w:pPr>
    </w:p>
    <w:p w14:paraId="3C3390C7" w14:textId="77777777" w:rsidR="003415BA" w:rsidRPr="003415BA" w:rsidRDefault="003415BA" w:rsidP="003415BA">
      <w:pPr>
        <w:rPr>
          <w:color w:val="000000" w:themeColor="text1"/>
          <w:sz w:val="32"/>
          <w:szCs w:val="32"/>
        </w:rPr>
      </w:pPr>
      <w:r w:rsidRPr="003415BA">
        <w:rPr>
          <w:color w:val="000000" w:themeColor="text1"/>
          <w:sz w:val="32"/>
          <w:szCs w:val="32"/>
        </w:rPr>
        <w:t>Project Statement for Library Management Syste</w:t>
      </w:r>
      <w:r w:rsidRPr="003415BA">
        <w:rPr>
          <w:color w:val="000000" w:themeColor="text1"/>
          <w:sz w:val="32"/>
          <w:szCs w:val="32"/>
        </w:rPr>
        <w:t>m.</w:t>
      </w:r>
    </w:p>
    <w:p w14:paraId="138D858C" w14:textId="77777777" w:rsidR="003415BA" w:rsidRDefault="003415BA" w:rsidP="003415BA">
      <w:pPr>
        <w:rPr>
          <w:color w:val="000000" w:themeColor="text1"/>
          <w:sz w:val="28"/>
          <w:szCs w:val="28"/>
        </w:rPr>
      </w:pPr>
    </w:p>
    <w:p w14:paraId="5D200158" w14:textId="2145F325" w:rsidR="003415BA" w:rsidRPr="003415BA" w:rsidRDefault="003415BA" w:rsidP="003415BA">
      <w:pPr>
        <w:rPr>
          <w:color w:val="000000" w:themeColor="text1"/>
          <w:sz w:val="36"/>
          <w:szCs w:val="36"/>
          <w:u w:val="single"/>
        </w:rPr>
      </w:pPr>
      <w:r>
        <w:rPr>
          <w:color w:val="000000" w:themeColor="text1"/>
          <w:sz w:val="28"/>
          <w:szCs w:val="28"/>
        </w:rPr>
        <w:t xml:space="preserve"> </w:t>
      </w:r>
      <w:r w:rsidRPr="003415BA">
        <w:rPr>
          <w:color w:val="000000" w:themeColor="text1"/>
          <w:sz w:val="36"/>
          <w:szCs w:val="36"/>
          <w:u w:val="single"/>
        </w:rPr>
        <w:t>Problem Statement</w:t>
      </w:r>
    </w:p>
    <w:p w14:paraId="2FE07F9C" w14:textId="77777777" w:rsidR="003415BA" w:rsidRPr="003415BA" w:rsidRDefault="003415BA" w:rsidP="003415BA">
      <w:pPr>
        <w:rPr>
          <w:color w:val="000000" w:themeColor="text1"/>
          <w:sz w:val="28"/>
          <w:szCs w:val="28"/>
        </w:rPr>
      </w:pPr>
    </w:p>
    <w:p w14:paraId="528C5A10" w14:textId="77777777" w:rsidR="003415BA" w:rsidRPr="003415BA" w:rsidRDefault="003415BA" w:rsidP="003415BA">
      <w:pPr>
        <w:rPr>
          <w:color w:val="000000" w:themeColor="text1"/>
          <w:sz w:val="28"/>
          <w:szCs w:val="28"/>
        </w:rPr>
      </w:pPr>
      <w:r w:rsidRPr="003415BA">
        <w:rPr>
          <w:color w:val="000000" w:themeColor="text1"/>
          <w:sz w:val="28"/>
          <w:szCs w:val="28"/>
        </w:rPr>
        <w:t>Modern libraries, especially those serving academic or community institutions, struggle with manual or outdated processes for managing their extensive collection of books, patron data, and circulation activities. This often leads to inefficiencies such as:</w:t>
      </w:r>
    </w:p>
    <w:p w14:paraId="6D680235" w14:textId="77777777" w:rsidR="003415BA" w:rsidRPr="003415BA" w:rsidRDefault="003415BA" w:rsidP="003415BA">
      <w:pPr>
        <w:rPr>
          <w:color w:val="000000" w:themeColor="text1"/>
          <w:sz w:val="28"/>
          <w:szCs w:val="28"/>
        </w:rPr>
      </w:pPr>
    </w:p>
    <w:p w14:paraId="3B3BFDE8" w14:textId="10DCA4BA"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rPr>
        <w:t>Inaccurate inventory records (difficulty tracking current book locations).</w:t>
      </w:r>
    </w:p>
    <w:p w14:paraId="1BEB1F7B" w14:textId="340B6694"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rPr>
        <w:t>Slow and error-prone borrowing and return processes.</w:t>
      </w:r>
    </w:p>
    <w:p w14:paraId="369F0B0F" w14:textId="3D81E104"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rPr>
        <w:t>Lack of automated reporting for popular books or overdue items.</w:t>
      </w:r>
    </w:p>
    <w:p w14:paraId="0E781405" w14:textId="3EA16E91"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rPr>
        <w:t>The existing system lacks the speed, reliability, and detailed tracking required to provide efficient service to a growing user base.</w:t>
      </w:r>
    </w:p>
    <w:p w14:paraId="2FA4C7ED" w14:textId="77777777" w:rsidR="003415BA" w:rsidRPr="003415BA" w:rsidRDefault="003415BA" w:rsidP="003415BA">
      <w:pPr>
        <w:rPr>
          <w:color w:val="000000" w:themeColor="text1"/>
          <w:sz w:val="28"/>
          <w:szCs w:val="28"/>
        </w:rPr>
      </w:pPr>
    </w:p>
    <w:p w14:paraId="5F96AD35" w14:textId="77777777" w:rsidR="003415BA" w:rsidRPr="003415BA" w:rsidRDefault="003415BA" w:rsidP="003415BA">
      <w:pPr>
        <w:rPr>
          <w:color w:val="000000" w:themeColor="text1"/>
          <w:sz w:val="36"/>
          <w:szCs w:val="36"/>
          <w:u w:val="single"/>
        </w:rPr>
      </w:pPr>
      <w:r w:rsidRPr="003415BA">
        <w:rPr>
          <w:color w:val="000000" w:themeColor="text1"/>
          <w:sz w:val="36"/>
          <w:szCs w:val="36"/>
          <w:u w:val="single"/>
        </w:rPr>
        <w:t>Scope of the Project</w:t>
      </w:r>
    </w:p>
    <w:p w14:paraId="6695F514" w14:textId="77777777" w:rsidR="003415BA" w:rsidRPr="003415BA" w:rsidRDefault="003415BA" w:rsidP="003415BA">
      <w:pPr>
        <w:rPr>
          <w:color w:val="000000" w:themeColor="text1"/>
          <w:sz w:val="28"/>
          <w:szCs w:val="28"/>
        </w:rPr>
      </w:pPr>
      <w:r w:rsidRPr="003415BA">
        <w:rPr>
          <w:color w:val="000000" w:themeColor="text1"/>
          <w:sz w:val="28"/>
          <w:szCs w:val="28"/>
        </w:rPr>
        <w:t>The project delivers a modular, object-oriented Java command-line application designed to digitize and automate the core operations of a small to medium-sized library.</w:t>
      </w:r>
    </w:p>
    <w:p w14:paraId="21E7E3D9" w14:textId="77777777" w:rsidR="003415BA" w:rsidRPr="003415BA" w:rsidRDefault="003415BA" w:rsidP="003415BA">
      <w:pPr>
        <w:rPr>
          <w:color w:val="000000" w:themeColor="text1"/>
          <w:sz w:val="28"/>
          <w:szCs w:val="28"/>
        </w:rPr>
      </w:pPr>
    </w:p>
    <w:p w14:paraId="61CB80DC" w14:textId="793E53E2" w:rsidR="003415BA" w:rsidRPr="003415BA" w:rsidRDefault="003415BA" w:rsidP="003415BA">
      <w:pPr>
        <w:rPr>
          <w:i/>
          <w:iCs/>
          <w:color w:val="000000" w:themeColor="text1"/>
          <w:sz w:val="32"/>
          <w:szCs w:val="32"/>
        </w:rPr>
      </w:pPr>
      <w:r w:rsidRPr="003415BA">
        <w:rPr>
          <w:i/>
          <w:iCs/>
          <w:color w:val="000000" w:themeColor="text1"/>
          <w:sz w:val="32"/>
          <w:szCs w:val="32"/>
        </w:rPr>
        <w:t>Inclusions:</w:t>
      </w:r>
    </w:p>
    <w:p w14:paraId="4DEB99B6" w14:textId="1540FD33"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rPr>
        <w:t>Book inventory management (Full CRUD).</w:t>
      </w:r>
    </w:p>
    <w:p w14:paraId="313DD8F7" w14:textId="01669924"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rPr>
        <w:t>Patron registration and management (Full CRUD).</w:t>
      </w:r>
    </w:p>
    <w:p w14:paraId="5871691F" w14:textId="235DE813"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rPr>
        <w:t>Transaction logging for borrowing and returns.</w:t>
      </w:r>
    </w:p>
    <w:p w14:paraId="0DDE93B6" w14:textId="51D4E9A1"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rPr>
        <w:t>Automated late fee calculation upon return.</w:t>
      </w:r>
    </w:p>
    <w:p w14:paraId="2ED57580" w14:textId="3303F3D4"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rPr>
        <w:t>Data persistence using Java Serialization (File I/O) to ensure reliability (NFR-1).</w:t>
      </w:r>
    </w:p>
    <w:p w14:paraId="4E0974CF" w14:textId="77777777" w:rsidR="003415BA" w:rsidRPr="003415BA" w:rsidRDefault="003415BA" w:rsidP="003415BA">
      <w:pPr>
        <w:rPr>
          <w:color w:val="000000" w:themeColor="text1"/>
          <w:sz w:val="28"/>
          <w:szCs w:val="28"/>
        </w:rPr>
      </w:pPr>
    </w:p>
    <w:p w14:paraId="49424724" w14:textId="0EDC7C25" w:rsidR="003415BA" w:rsidRPr="003415BA" w:rsidRDefault="003415BA" w:rsidP="003415BA">
      <w:pPr>
        <w:rPr>
          <w:i/>
          <w:iCs/>
          <w:color w:val="000000" w:themeColor="text1"/>
          <w:sz w:val="32"/>
          <w:szCs w:val="32"/>
        </w:rPr>
      </w:pPr>
      <w:r w:rsidRPr="003415BA">
        <w:rPr>
          <w:i/>
          <w:iCs/>
          <w:color w:val="000000" w:themeColor="text1"/>
          <w:sz w:val="32"/>
          <w:szCs w:val="32"/>
        </w:rPr>
        <w:t>Exclusions:</w:t>
      </w:r>
    </w:p>
    <w:p w14:paraId="1298ECA0" w14:textId="74C04323"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rPr>
        <w:t>Graphical User Interface (GUI).</w:t>
      </w:r>
    </w:p>
    <w:p w14:paraId="7C55776B" w14:textId="2B692CAE"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rPr>
        <w:t>Integration with external systems or network databases.</w:t>
      </w:r>
    </w:p>
    <w:p w14:paraId="75D3359C" w14:textId="3F086514"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rPr>
        <w:t>Advanced security features beyond input validation.</w:t>
      </w:r>
    </w:p>
    <w:p w14:paraId="42BC97AF" w14:textId="77777777" w:rsidR="003415BA" w:rsidRPr="003415BA" w:rsidRDefault="003415BA" w:rsidP="003415BA">
      <w:pPr>
        <w:rPr>
          <w:color w:val="000000" w:themeColor="text1"/>
          <w:sz w:val="28"/>
          <w:szCs w:val="28"/>
        </w:rPr>
      </w:pPr>
    </w:p>
    <w:p w14:paraId="102CA47E" w14:textId="71CCB16D" w:rsidR="003415BA" w:rsidRPr="003415BA" w:rsidRDefault="003415BA" w:rsidP="003415BA">
      <w:pPr>
        <w:rPr>
          <w:i/>
          <w:iCs/>
          <w:color w:val="000000" w:themeColor="text1"/>
          <w:sz w:val="32"/>
          <w:szCs w:val="32"/>
        </w:rPr>
      </w:pPr>
      <w:r w:rsidRPr="003415BA">
        <w:rPr>
          <w:i/>
          <w:iCs/>
          <w:color w:val="000000" w:themeColor="text1"/>
          <w:sz w:val="32"/>
          <w:szCs w:val="32"/>
        </w:rPr>
        <w:t>Target Users</w:t>
      </w:r>
      <w:r>
        <w:rPr>
          <w:i/>
          <w:iCs/>
          <w:color w:val="000000" w:themeColor="text1"/>
          <w:sz w:val="32"/>
          <w:szCs w:val="32"/>
        </w:rPr>
        <w:t>:</w:t>
      </w:r>
    </w:p>
    <w:p w14:paraId="2B4F7C98" w14:textId="10CF0A59"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rPr>
        <w:t>Librarian (Primary User): Responsible for managing the entire system, including book/patron CRUD, transaction processing, and report generation.</w:t>
      </w:r>
    </w:p>
    <w:p w14:paraId="236B9D7A" w14:textId="13BBFC1B"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rPr>
        <w:t>Patron (Secondary User): Can inquire about book availability and view their own borrowing history via the Librarian.</w:t>
      </w:r>
    </w:p>
    <w:p w14:paraId="72850505" w14:textId="77777777" w:rsidR="003415BA" w:rsidRPr="003415BA" w:rsidRDefault="003415BA" w:rsidP="003415BA">
      <w:pPr>
        <w:rPr>
          <w:color w:val="000000" w:themeColor="text1"/>
          <w:sz w:val="28"/>
          <w:szCs w:val="28"/>
        </w:rPr>
      </w:pPr>
    </w:p>
    <w:p w14:paraId="4FD72ACB" w14:textId="633906C7" w:rsidR="003415BA" w:rsidRPr="003415BA" w:rsidRDefault="003415BA" w:rsidP="003415BA">
      <w:pPr>
        <w:rPr>
          <w:i/>
          <w:iCs/>
          <w:color w:val="000000" w:themeColor="text1"/>
          <w:sz w:val="32"/>
          <w:szCs w:val="32"/>
        </w:rPr>
      </w:pPr>
      <w:r w:rsidRPr="003415BA">
        <w:rPr>
          <w:i/>
          <w:iCs/>
          <w:color w:val="000000" w:themeColor="text1"/>
          <w:sz w:val="32"/>
          <w:szCs w:val="32"/>
        </w:rPr>
        <w:t>High-Level Features</w:t>
      </w:r>
      <w:r>
        <w:rPr>
          <w:i/>
          <w:iCs/>
          <w:color w:val="000000" w:themeColor="text1"/>
          <w:sz w:val="32"/>
          <w:szCs w:val="32"/>
        </w:rPr>
        <w:t>:</w:t>
      </w:r>
    </w:p>
    <w:p w14:paraId="45871D1D" w14:textId="659646D0"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u w:val="single"/>
        </w:rPr>
        <w:t>Inventory Control:</w:t>
      </w:r>
      <w:r w:rsidRPr="003415BA">
        <w:rPr>
          <w:color w:val="000000" w:themeColor="text1"/>
          <w:sz w:val="28"/>
          <w:szCs w:val="28"/>
        </w:rPr>
        <w:t xml:space="preserve"> Digital </w:t>
      </w:r>
      <w:proofErr w:type="spellStart"/>
      <w:r w:rsidRPr="003415BA">
        <w:rPr>
          <w:color w:val="000000" w:themeColor="text1"/>
          <w:sz w:val="28"/>
          <w:szCs w:val="28"/>
        </w:rPr>
        <w:t>catalog</w:t>
      </w:r>
      <w:proofErr w:type="spellEnd"/>
      <w:r>
        <w:rPr>
          <w:color w:val="000000" w:themeColor="text1"/>
          <w:sz w:val="28"/>
          <w:szCs w:val="28"/>
        </w:rPr>
        <w:t xml:space="preserve"> </w:t>
      </w:r>
      <w:r w:rsidRPr="003415BA">
        <w:rPr>
          <w:color w:val="000000" w:themeColor="text1"/>
          <w:sz w:val="28"/>
          <w:szCs w:val="28"/>
        </w:rPr>
        <w:t>for adding, modifying, and searching books.</w:t>
      </w:r>
    </w:p>
    <w:p w14:paraId="77DDA833" w14:textId="1669A6D3"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u w:val="single"/>
        </w:rPr>
        <w:t>Patron Management:</w:t>
      </w:r>
      <w:r w:rsidRPr="003415BA">
        <w:rPr>
          <w:color w:val="000000" w:themeColor="text1"/>
          <w:sz w:val="28"/>
          <w:szCs w:val="28"/>
        </w:rPr>
        <w:t xml:space="preserve"> Functionality to register, look up, and update borrower details.</w:t>
      </w:r>
    </w:p>
    <w:p w14:paraId="1B425CFF" w14:textId="4D76FC01"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u w:val="single"/>
        </w:rPr>
        <w:t>Circulation:</w:t>
      </w:r>
      <w:r w:rsidRPr="003415BA">
        <w:rPr>
          <w:color w:val="000000" w:themeColor="text1"/>
          <w:sz w:val="28"/>
          <w:szCs w:val="28"/>
        </w:rPr>
        <w:t xml:space="preserve"> Automated transaction management for borrowing and returning books.</w:t>
      </w:r>
    </w:p>
    <w:p w14:paraId="1819959E" w14:textId="153FA211" w:rsidR="003415BA" w:rsidRPr="003415BA" w:rsidRDefault="003415BA" w:rsidP="003415BA">
      <w:pPr>
        <w:pStyle w:val="ListParagraph"/>
        <w:numPr>
          <w:ilvl w:val="0"/>
          <w:numId w:val="1"/>
        </w:numPr>
        <w:rPr>
          <w:color w:val="000000" w:themeColor="text1"/>
          <w:sz w:val="28"/>
          <w:szCs w:val="28"/>
        </w:rPr>
      </w:pPr>
      <w:r w:rsidRPr="003415BA">
        <w:rPr>
          <w:color w:val="000000" w:themeColor="text1"/>
          <w:sz w:val="28"/>
          <w:szCs w:val="28"/>
          <w:u w:val="single"/>
        </w:rPr>
        <w:t>Reporting:</w:t>
      </w:r>
      <w:r w:rsidRPr="003415BA">
        <w:rPr>
          <w:color w:val="000000" w:themeColor="text1"/>
          <w:sz w:val="28"/>
          <w:szCs w:val="28"/>
        </w:rPr>
        <w:t xml:space="preserve"> Ability to quickly list all books currently checked out and/or overdue.</w:t>
      </w:r>
    </w:p>
    <w:sectPr w:rsidR="003415BA" w:rsidRPr="003415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A33711"/>
    <w:multiLevelType w:val="hybridMultilevel"/>
    <w:tmpl w:val="7714A928"/>
    <w:lvl w:ilvl="0" w:tplc="24C62040">
      <w:start w:val="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3361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BA"/>
    <w:rsid w:val="00026BBB"/>
    <w:rsid w:val="001E6666"/>
    <w:rsid w:val="003415BA"/>
    <w:rsid w:val="003E4B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AA1F0"/>
  <w15:chartTrackingRefBased/>
  <w15:docId w15:val="{2CC52990-202B-4FBD-83C7-85CE5E314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5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5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5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5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5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5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5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5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5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5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5BA"/>
    <w:rPr>
      <w:rFonts w:eastAsiaTheme="majorEastAsia" w:cstheme="majorBidi"/>
      <w:color w:val="272727" w:themeColor="text1" w:themeTint="D8"/>
    </w:rPr>
  </w:style>
  <w:style w:type="paragraph" w:styleId="Title">
    <w:name w:val="Title"/>
    <w:basedOn w:val="Normal"/>
    <w:next w:val="Normal"/>
    <w:link w:val="TitleChar"/>
    <w:uiPriority w:val="10"/>
    <w:qFormat/>
    <w:rsid w:val="00341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5BA"/>
    <w:pPr>
      <w:spacing w:before="160"/>
      <w:jc w:val="center"/>
    </w:pPr>
    <w:rPr>
      <w:i/>
      <w:iCs/>
      <w:color w:val="404040" w:themeColor="text1" w:themeTint="BF"/>
    </w:rPr>
  </w:style>
  <w:style w:type="character" w:customStyle="1" w:styleId="QuoteChar">
    <w:name w:val="Quote Char"/>
    <w:basedOn w:val="DefaultParagraphFont"/>
    <w:link w:val="Quote"/>
    <w:uiPriority w:val="29"/>
    <w:rsid w:val="003415BA"/>
    <w:rPr>
      <w:i/>
      <w:iCs/>
      <w:color w:val="404040" w:themeColor="text1" w:themeTint="BF"/>
    </w:rPr>
  </w:style>
  <w:style w:type="paragraph" w:styleId="ListParagraph">
    <w:name w:val="List Paragraph"/>
    <w:basedOn w:val="Normal"/>
    <w:uiPriority w:val="34"/>
    <w:qFormat/>
    <w:rsid w:val="003415BA"/>
    <w:pPr>
      <w:ind w:left="720"/>
      <w:contextualSpacing/>
    </w:pPr>
  </w:style>
  <w:style w:type="character" w:styleId="IntenseEmphasis">
    <w:name w:val="Intense Emphasis"/>
    <w:basedOn w:val="DefaultParagraphFont"/>
    <w:uiPriority w:val="21"/>
    <w:qFormat/>
    <w:rsid w:val="003415BA"/>
    <w:rPr>
      <w:i/>
      <w:iCs/>
      <w:color w:val="2F5496" w:themeColor="accent1" w:themeShade="BF"/>
    </w:rPr>
  </w:style>
  <w:style w:type="paragraph" w:styleId="IntenseQuote">
    <w:name w:val="Intense Quote"/>
    <w:basedOn w:val="Normal"/>
    <w:next w:val="Normal"/>
    <w:link w:val="IntenseQuoteChar"/>
    <w:uiPriority w:val="30"/>
    <w:qFormat/>
    <w:rsid w:val="003415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5BA"/>
    <w:rPr>
      <w:i/>
      <w:iCs/>
      <w:color w:val="2F5496" w:themeColor="accent1" w:themeShade="BF"/>
    </w:rPr>
  </w:style>
  <w:style w:type="character" w:styleId="IntenseReference">
    <w:name w:val="Intense Reference"/>
    <w:basedOn w:val="DefaultParagraphFont"/>
    <w:uiPriority w:val="32"/>
    <w:qFormat/>
    <w:rsid w:val="003415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PRATAP SINGH</dc:creator>
  <cp:keywords/>
  <dc:description/>
  <cp:lastModifiedBy>ANOOP PRATAP SINGH</cp:lastModifiedBy>
  <cp:revision>1</cp:revision>
  <cp:lastPrinted>2025-11-24T15:57:00Z</cp:lastPrinted>
  <dcterms:created xsi:type="dcterms:W3CDTF">2025-11-24T15:49:00Z</dcterms:created>
  <dcterms:modified xsi:type="dcterms:W3CDTF">2025-11-24T15:57:00Z</dcterms:modified>
</cp:coreProperties>
</file>