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VoiceShield AI – Real-Time Acoustic Defense</w:t>
      </w:r>
    </w:p>
    <w:p w:rsidR="00000000" w:rsidDel="00000000" w:rsidP="00000000" w:rsidRDefault="00000000" w:rsidRPr="00000000" w14:paraId="00000002">
      <w:pPr>
        <w:pStyle w:val="Heading2"/>
        <w:rPr/>
      </w:pPr>
      <w:r w:rsidDel="00000000" w:rsidR="00000000" w:rsidRPr="00000000">
        <w:rPr>
          <w:rtl w:val="0"/>
        </w:rPr>
        <w:t xml:space="preserve">Overview</w:t>
      </w:r>
    </w:p>
    <w:p w:rsidR="00000000" w:rsidDel="00000000" w:rsidP="00000000" w:rsidRDefault="00000000" w:rsidRPr="00000000" w14:paraId="00000003">
      <w:pPr>
        <w:rPr/>
      </w:pPr>
      <w:r w:rsidDel="00000000" w:rsidR="00000000" w:rsidRPr="00000000">
        <w:rPr>
          <w:rtl w:val="0"/>
        </w:rPr>
        <w:t xml:space="preserve">VoiceShield AI is an AI-powered cybersecurity platform designed to detect and mitigate voice deepfake attacks in real time. The system analyzes acoustic fingerprints and speech characteristics to determine whether an audio sample originates from a genuine human speaker or an AI-generated voice clone.</w:t>
        <w:br w:type="textWrapping"/>
        <w:br w:type="textWrapping"/>
        <w:t xml:space="preserve">As generative AI voice synthesis technologies become increasingly accessible, traditional voice-based authentication systems face significant security challenges. VoiceShield AI provides an additional layer of protection by validating voice streams before authentication is granted, helping organizations prevent fraud, identity theft, and social engineering attacks.</w:t>
      </w:r>
    </w:p>
    <w:p w:rsidR="00000000" w:rsidDel="00000000" w:rsidP="00000000" w:rsidRDefault="00000000" w:rsidRPr="00000000" w14:paraId="00000004">
      <w:pPr>
        <w:pStyle w:val="Heading2"/>
        <w:rPr/>
      </w:pPr>
      <w:r w:rsidDel="00000000" w:rsidR="00000000" w:rsidRPr="00000000">
        <w:rPr>
          <w:rtl w:val="0"/>
        </w:rPr>
        <w:t xml:space="preserve">Problem Statement</w:t>
      </w:r>
    </w:p>
    <w:p w:rsidR="00000000" w:rsidDel="00000000" w:rsidP="00000000" w:rsidRDefault="00000000" w:rsidRPr="00000000" w14:paraId="00000005">
      <w:pPr>
        <w:rPr/>
      </w:pPr>
      <w:r w:rsidDel="00000000" w:rsidR="00000000" w:rsidRPr="00000000">
        <w:rPr>
          <w:rtl w:val="0"/>
        </w:rPr>
        <w:t xml:space="preserve">Modern voice cloning technologies can generate highly realistic synthetic speech from only a few seconds of source audio. Existing voice authentication systems often lack the capability to distinguish between genuine human speech and AI-generated voice clones, creating security vulnerabilities in banking, customer support, telecommunications, and voice-first applications.</w:t>
      </w:r>
    </w:p>
    <w:p w:rsidR="00000000" w:rsidDel="00000000" w:rsidP="00000000" w:rsidRDefault="00000000" w:rsidRPr="00000000" w14:paraId="00000006">
      <w:pPr>
        <w:pStyle w:val="Heading2"/>
        <w:rPr/>
      </w:pPr>
      <w:r w:rsidDel="00000000" w:rsidR="00000000" w:rsidRPr="00000000">
        <w:rPr>
          <w:rtl w:val="0"/>
        </w:rPr>
        <w:t xml:space="preserve">Proposed Solution</w:t>
      </w:r>
    </w:p>
    <w:p w:rsidR="00000000" w:rsidDel="00000000" w:rsidP="00000000" w:rsidRDefault="00000000" w:rsidRPr="00000000" w14:paraId="00000007">
      <w:pPr>
        <w:rPr/>
      </w:pPr>
      <w:r w:rsidDel="00000000" w:rsidR="00000000" w:rsidRPr="00000000">
        <w:rPr>
          <w:rtl w:val="0"/>
        </w:rPr>
        <w:t xml:space="preserve">VoiceShield AI performs real-time acoustic analysis to identify potential deepfake voices and provide actionable security insights.</w:t>
      </w:r>
    </w:p>
    <w:p w:rsidR="00000000" w:rsidDel="00000000" w:rsidP="00000000" w:rsidRDefault="00000000" w:rsidRPr="00000000" w14:paraId="00000008">
      <w:pPr>
        <w:pStyle w:val="Heading2"/>
        <w:rPr/>
      </w:pPr>
      <w:r w:rsidDel="00000000" w:rsidR="00000000" w:rsidRPr="00000000">
        <w:rPr>
          <w:rtl w:val="0"/>
        </w:rPr>
        <w:t xml:space="preserve">Technologies Used</w:t>
      </w:r>
    </w:p>
    <w:p w:rsidR="00000000" w:rsidDel="00000000" w:rsidP="00000000" w:rsidRDefault="00000000" w:rsidRPr="00000000" w14:paraId="00000009">
      <w:pPr>
        <w:rPr/>
      </w:pPr>
      <w:r w:rsidDel="00000000" w:rsidR="00000000" w:rsidRPr="00000000">
        <w:rPr>
          <w:rtl w:val="0"/>
        </w:rPr>
        <w:t xml:space="preserve">HTML5, CSS3, JavaScript, Lovable AI, Responsive Web Design</w:t>
      </w:r>
    </w:p>
    <w:p w:rsidR="00000000" w:rsidDel="00000000" w:rsidP="00000000" w:rsidRDefault="00000000" w:rsidRPr="00000000" w14:paraId="0000000A">
      <w:pPr>
        <w:pStyle w:val="Heading2"/>
        <w:rPr/>
      </w:pPr>
      <w:r w:rsidDel="00000000" w:rsidR="00000000" w:rsidRPr="00000000">
        <w:rPr>
          <w:rtl w:val="0"/>
        </w:rPr>
        <w:t xml:space="preserve">Live Demo</w:t>
      </w:r>
    </w:p>
    <w:p w:rsidR="00000000" w:rsidDel="00000000" w:rsidP="00000000" w:rsidRDefault="00000000" w:rsidRPr="00000000" w14:paraId="0000000B">
      <w:pPr>
        <w:rPr/>
      </w:pPr>
      <w:r w:rsidDel="00000000" w:rsidR="00000000" w:rsidRPr="00000000">
        <w:rPr>
          <w:rtl w:val="0"/>
        </w:rPr>
        <w:t xml:space="preserve">https://vvoiceshield.lovable.app/</w:t>
      </w:r>
    </w:p>
    <w:p w:rsidR="00000000" w:rsidDel="00000000" w:rsidP="00000000" w:rsidRDefault="00000000" w:rsidRPr="00000000" w14:paraId="0000000C">
      <w:pPr>
        <w:pStyle w:val="Heading2"/>
        <w:rPr/>
      </w:pPr>
      <w:r w:rsidDel="00000000" w:rsidR="00000000" w:rsidRPr="00000000">
        <w:rPr>
          <w:rtl w:val="0"/>
        </w:rPr>
        <w:t xml:space="preserve">Future Improvements</w:t>
      </w:r>
    </w:p>
    <w:p w:rsidR="00000000" w:rsidDel="00000000" w:rsidP="00000000" w:rsidRDefault="00000000" w:rsidRPr="00000000" w14:paraId="0000000D">
      <w:pPr>
        <w:rPr/>
      </w:pPr>
      <w:r w:rsidDel="00000000" w:rsidR="00000000" w:rsidRPr="00000000">
        <w:rPr>
          <w:rtl w:val="0"/>
        </w:rPr>
        <w:t xml:space="preserve">Real-time voice stream analysis, MFCC-based feature extraction, PyTorch deepfake classification models, FastAPI backend integration, WebRTC and SIP support, Enterprise security dashboard, Edge-AI deployment.</w:t>
      </w:r>
    </w:p>
    <w:p w:rsidR="00000000" w:rsidDel="00000000" w:rsidP="00000000" w:rsidRDefault="00000000" w:rsidRPr="00000000" w14:paraId="0000000E">
      <w:pPr>
        <w:pStyle w:val="Heading2"/>
        <w:rPr/>
      </w:pPr>
      <w:r w:rsidDel="00000000" w:rsidR="00000000" w:rsidRPr="00000000">
        <w:rPr>
          <w:rtl w:val="0"/>
        </w:rPr>
        <w:t xml:space="preserve">Author</w:t>
      </w:r>
    </w:p>
    <w:p w:rsidR="00000000" w:rsidDel="00000000" w:rsidP="00000000" w:rsidRDefault="00000000" w:rsidRPr="00000000" w14:paraId="0000000F">
      <w:pPr>
        <w:rPr/>
      </w:pPr>
      <w:r w:rsidDel="00000000" w:rsidR="00000000" w:rsidRPr="00000000">
        <w:rPr>
          <w:rtl w:val="0"/>
        </w:rPr>
        <w:t xml:space="preserve">Navya Sree Jakkamsetti</w:t>
        <w:br w:type="textWrapping"/>
        <w:t xml:space="preserve">Team Name: navyaSree.Jakkamsetti24</w:t>
        <w:br w:type="textWrapping"/>
        <w:t xml:space="preserve">Role: Individual Innovator</w:t>
      </w:r>
    </w:p>
    <w:p w:rsidR="00000000" w:rsidDel="00000000" w:rsidP="00000000" w:rsidRDefault="00000000" w:rsidRPr="00000000" w14:paraId="00000010">
      <w:pPr>
        <w:pStyle w:val="Heading2"/>
        <w:rPr/>
      </w:pPr>
      <w:r w:rsidDel="00000000" w:rsidR="00000000" w:rsidRPr="00000000">
        <w:rPr>
          <w:rtl w:val="0"/>
        </w:rPr>
        <w:t xml:space="preserve">Disclaimer</w:t>
      </w:r>
    </w:p>
    <w:p w:rsidR="00000000" w:rsidDel="00000000" w:rsidP="00000000" w:rsidRDefault="00000000" w:rsidRPr="00000000" w14:paraId="00000011">
      <w:pPr>
        <w:rPr/>
      </w:pPr>
      <w:r w:rsidDel="00000000" w:rsidR="00000000" w:rsidRPr="00000000">
        <w:rPr>
          <w:rtl w:val="0"/>
        </w:rPr>
        <w:t xml:space="preserve">This project is currently presented as a functional Minimum Viable Product (MVP) demonstrating the workflow and user experience of real-time voice deepfake detection.</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