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9709" w14:textId="5FEDF976" w:rsidR="0019750F" w:rsidRDefault="00570BFF">
      <w:pPr>
        <w:pStyle w:val="Heading1"/>
      </w:pPr>
      <w:r>
        <w:rPr>
          <w:color w:val="1F4E79"/>
        </w:rPr>
        <w:t>KKNNKKII</w:t>
      </w:r>
      <w:r w:rsidR="00000000">
        <w:rPr>
          <w:color w:val="1F4E79"/>
        </w:rPr>
        <w:t>SIMATS</w:t>
      </w:r>
      <w:r w:rsidR="00000000">
        <w:rPr>
          <w:color w:val="1F4E79"/>
          <w:spacing w:val="-12"/>
        </w:rPr>
        <w:t xml:space="preserve"> </w:t>
      </w:r>
      <w:r w:rsidR="00000000">
        <w:rPr>
          <w:color w:val="1F4E79"/>
        </w:rPr>
        <w:t>ENGINEERING</w:t>
      </w:r>
      <w:r w:rsidR="00000000">
        <w:rPr>
          <w:color w:val="1F4E79"/>
          <w:spacing w:val="-12"/>
        </w:rPr>
        <w:t xml:space="preserve"> </w:t>
      </w:r>
      <w:r w:rsidR="00000000">
        <w:rPr>
          <w:color w:val="1F4E79"/>
        </w:rPr>
        <w:t>(SAVEETHA</w:t>
      </w:r>
      <w:r w:rsidR="00000000">
        <w:rPr>
          <w:color w:val="1F4E79"/>
          <w:spacing w:val="-12"/>
        </w:rPr>
        <w:t xml:space="preserve"> </w:t>
      </w:r>
      <w:r w:rsidR="00000000">
        <w:rPr>
          <w:color w:val="1F4E79"/>
        </w:rPr>
        <w:t>SCHOOL</w:t>
      </w:r>
      <w:r w:rsidR="00000000">
        <w:rPr>
          <w:color w:val="1F4E79"/>
          <w:spacing w:val="-10"/>
        </w:rPr>
        <w:t xml:space="preserve"> </w:t>
      </w:r>
      <w:r w:rsidR="00000000">
        <w:rPr>
          <w:color w:val="1F4E79"/>
        </w:rPr>
        <w:t>OF</w:t>
      </w:r>
      <w:r w:rsidR="00000000">
        <w:rPr>
          <w:color w:val="1F4E79"/>
          <w:spacing w:val="-11"/>
        </w:rPr>
        <w:t xml:space="preserve"> </w:t>
      </w:r>
      <w:r w:rsidR="00000000">
        <w:rPr>
          <w:color w:val="1F4E79"/>
          <w:spacing w:val="-2"/>
        </w:rPr>
        <w:t>ENGINEERING)</w:t>
      </w:r>
    </w:p>
    <w:p w14:paraId="6DA9E486" w14:textId="77777777" w:rsidR="0019750F"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29B0CD1F" w14:textId="77777777" w:rsidR="0019750F" w:rsidRDefault="00000000">
      <w:pPr>
        <w:pStyle w:val="Heading2"/>
        <w:spacing w:after="43"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2 –</w:t>
      </w:r>
      <w:r>
        <w:rPr>
          <w:color w:val="C00000"/>
          <w:spacing w:val="62"/>
        </w:rPr>
        <w:t xml:space="preserve"> </w:t>
      </w:r>
      <w:r>
        <w:rPr>
          <w:color w:val="C00000"/>
        </w:rPr>
        <w:t>SCENARIO</w:t>
      </w:r>
      <w:r>
        <w:rPr>
          <w:color w:val="C00000"/>
          <w:spacing w:val="-2"/>
        </w:rPr>
        <w:t xml:space="preserve"> </w:t>
      </w:r>
      <w:r>
        <w:rPr>
          <w:color w:val="C00000"/>
        </w:rPr>
        <w:t>BASED</w:t>
      </w:r>
      <w:r>
        <w:rPr>
          <w:color w:val="C00000"/>
          <w:spacing w:val="-1"/>
        </w:rPr>
        <w:t xml:space="preserve"> </w:t>
      </w:r>
      <w:r>
        <w:rPr>
          <w:color w:val="C00000"/>
          <w:spacing w:val="-2"/>
        </w:rPr>
        <w:t>ASSESSMENT</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9750F" w14:paraId="2B43C83B" w14:textId="77777777">
        <w:trPr>
          <w:trHeight w:val="345"/>
        </w:trPr>
        <w:tc>
          <w:tcPr>
            <w:tcW w:w="1800" w:type="dxa"/>
            <w:shd w:val="clear" w:color="auto" w:fill="D5E3EF"/>
          </w:tcPr>
          <w:p w14:paraId="7EB9F7CC" w14:textId="77777777" w:rsidR="0019750F"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3F644FA3" w14:textId="77777777" w:rsidR="0019750F" w:rsidRDefault="00000000">
            <w:pPr>
              <w:pStyle w:val="TableParagraph"/>
              <w:spacing w:before="69"/>
              <w:ind w:left="120"/>
              <w:rPr>
                <w:sz w:val="18"/>
              </w:rPr>
            </w:pPr>
            <w:r>
              <w:rPr>
                <w:spacing w:val="-4"/>
                <w:sz w:val="18"/>
              </w:rPr>
              <w:t>CSA06</w:t>
            </w:r>
          </w:p>
        </w:tc>
        <w:tc>
          <w:tcPr>
            <w:tcW w:w="1800" w:type="dxa"/>
            <w:shd w:val="clear" w:color="auto" w:fill="D5E3EF"/>
          </w:tcPr>
          <w:p w14:paraId="064FE3E1" w14:textId="77777777" w:rsidR="0019750F"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41E5E30A" w14:textId="77777777" w:rsidR="0019750F" w:rsidRDefault="00000000">
            <w:pPr>
              <w:pStyle w:val="TableParagraph"/>
              <w:spacing w:before="69"/>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19750F" w14:paraId="04BD3AC4" w14:textId="77777777">
        <w:trPr>
          <w:trHeight w:val="822"/>
        </w:trPr>
        <w:tc>
          <w:tcPr>
            <w:tcW w:w="1800" w:type="dxa"/>
            <w:shd w:val="clear" w:color="auto" w:fill="D5E3EF"/>
          </w:tcPr>
          <w:p w14:paraId="626551DA" w14:textId="77777777" w:rsidR="0019750F" w:rsidRDefault="0019750F">
            <w:pPr>
              <w:pStyle w:val="TableParagraph"/>
              <w:spacing w:before="101"/>
              <w:rPr>
                <w:rFonts w:ascii="Arial"/>
                <w:b/>
                <w:sz w:val="18"/>
              </w:rPr>
            </w:pPr>
          </w:p>
          <w:p w14:paraId="640210E7" w14:textId="77777777" w:rsidR="0019750F"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3E4F5FA9" w14:textId="77777777" w:rsidR="0019750F" w:rsidRDefault="0019750F">
            <w:pPr>
              <w:pStyle w:val="TableParagraph"/>
              <w:spacing w:before="101"/>
              <w:rPr>
                <w:rFonts w:ascii="Arial"/>
                <w:b/>
                <w:sz w:val="18"/>
              </w:rPr>
            </w:pPr>
          </w:p>
          <w:p w14:paraId="0615A5E6" w14:textId="77777777" w:rsidR="0019750F"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078A1152" w14:textId="77777777" w:rsidR="0019750F" w:rsidRDefault="0019750F">
            <w:pPr>
              <w:pStyle w:val="TableParagraph"/>
              <w:spacing w:before="101"/>
              <w:rPr>
                <w:rFonts w:ascii="Arial"/>
                <w:b/>
                <w:sz w:val="18"/>
              </w:rPr>
            </w:pPr>
          </w:p>
          <w:p w14:paraId="56C72312" w14:textId="77777777" w:rsidR="0019750F" w:rsidRDefault="00000000">
            <w:pPr>
              <w:pStyle w:val="TableParagraph"/>
              <w:ind w:left="120"/>
              <w:rPr>
                <w:rFonts w:ascii="Arial"/>
                <w:b/>
                <w:sz w:val="18"/>
              </w:rPr>
            </w:pPr>
            <w:r>
              <w:rPr>
                <w:rFonts w:ascii="Arial"/>
                <w:b/>
                <w:color w:val="1F4E79"/>
                <w:spacing w:val="-2"/>
                <w:sz w:val="18"/>
              </w:rPr>
              <w:t>Assessment:</w:t>
            </w:r>
          </w:p>
        </w:tc>
        <w:tc>
          <w:tcPr>
            <w:tcW w:w="3240" w:type="dxa"/>
          </w:tcPr>
          <w:p w14:paraId="309950CB" w14:textId="77777777" w:rsidR="0019750F" w:rsidRDefault="00000000">
            <w:pPr>
              <w:pStyle w:val="TableParagraph"/>
              <w:spacing w:before="71" w:line="276" w:lineRule="auto"/>
              <w:ind w:left="121" w:right="215"/>
              <w:rPr>
                <w:sz w:val="18"/>
              </w:rPr>
            </w:pPr>
            <w:r>
              <w:rPr>
                <w:sz w:val="18"/>
              </w:rPr>
              <w:t>Assessment</w:t>
            </w:r>
            <w:r>
              <w:rPr>
                <w:spacing w:val="-11"/>
                <w:sz w:val="18"/>
              </w:rPr>
              <w:t xml:space="preserve"> </w:t>
            </w:r>
            <w:r>
              <w:rPr>
                <w:sz w:val="18"/>
              </w:rPr>
              <w:t>Tool</w:t>
            </w:r>
            <w:r>
              <w:rPr>
                <w:spacing w:val="-7"/>
                <w:sz w:val="18"/>
              </w:rPr>
              <w:t xml:space="preserve"> </w:t>
            </w:r>
            <w:r>
              <w:rPr>
                <w:sz w:val="18"/>
              </w:rPr>
              <w:t>2</w:t>
            </w:r>
            <w:r>
              <w:rPr>
                <w:spacing w:val="-11"/>
                <w:sz w:val="18"/>
              </w:rPr>
              <w:t xml:space="preserve"> </w:t>
            </w:r>
            <w:r>
              <w:rPr>
                <w:sz w:val="18"/>
              </w:rPr>
              <w:t>–</w:t>
            </w:r>
            <w:r>
              <w:rPr>
                <w:spacing w:val="-9"/>
                <w:sz w:val="18"/>
              </w:rPr>
              <w:t xml:space="preserve"> </w:t>
            </w:r>
            <w:r>
              <w:rPr>
                <w:sz w:val="18"/>
              </w:rPr>
              <w:t>Scenario Based Assessment</w:t>
            </w:r>
          </w:p>
        </w:tc>
      </w:tr>
      <w:tr w:rsidR="0019750F" w14:paraId="4E70C85E" w14:textId="77777777">
        <w:trPr>
          <w:trHeight w:val="347"/>
        </w:trPr>
        <w:tc>
          <w:tcPr>
            <w:tcW w:w="1800" w:type="dxa"/>
            <w:shd w:val="clear" w:color="auto" w:fill="D5E3EF"/>
          </w:tcPr>
          <w:p w14:paraId="6A841B76" w14:textId="77777777" w:rsidR="0019750F"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691E68CA" w14:textId="77777777" w:rsidR="0019750F" w:rsidRDefault="00000000">
            <w:pPr>
              <w:pStyle w:val="TableParagraph"/>
              <w:spacing w:before="71"/>
              <w:ind w:left="120"/>
              <w:rPr>
                <w:sz w:val="18"/>
              </w:rPr>
            </w:pPr>
            <w:r>
              <w:rPr>
                <w:sz w:val="18"/>
              </w:rPr>
              <w:t>20% of</w:t>
            </w:r>
            <w:r>
              <w:rPr>
                <w:spacing w:val="-2"/>
                <w:sz w:val="18"/>
              </w:rPr>
              <w:t xml:space="preserve"> </w:t>
            </w:r>
            <w:r>
              <w:rPr>
                <w:spacing w:val="-5"/>
                <w:sz w:val="18"/>
              </w:rPr>
              <w:t>CIA</w:t>
            </w:r>
          </w:p>
        </w:tc>
        <w:tc>
          <w:tcPr>
            <w:tcW w:w="1800" w:type="dxa"/>
            <w:shd w:val="clear" w:color="auto" w:fill="D5E3EF"/>
          </w:tcPr>
          <w:p w14:paraId="4EA6EEF0" w14:textId="77777777" w:rsidR="0019750F"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5295A0E" w14:textId="77777777" w:rsidR="0019750F" w:rsidRDefault="00000000">
            <w:pPr>
              <w:pStyle w:val="TableParagraph"/>
              <w:spacing w:before="71"/>
              <w:ind w:left="121"/>
              <w:rPr>
                <w:sz w:val="18"/>
              </w:rPr>
            </w:pPr>
            <w:r>
              <w:rPr>
                <w:spacing w:val="-5"/>
                <w:sz w:val="18"/>
              </w:rPr>
              <w:t>100</w:t>
            </w:r>
          </w:p>
        </w:tc>
      </w:tr>
      <w:tr w:rsidR="0019750F" w14:paraId="0290CC24" w14:textId="77777777">
        <w:trPr>
          <w:trHeight w:val="554"/>
        </w:trPr>
        <w:tc>
          <w:tcPr>
            <w:tcW w:w="1800" w:type="dxa"/>
            <w:shd w:val="clear" w:color="auto" w:fill="D5E3EF"/>
          </w:tcPr>
          <w:p w14:paraId="57C38C99" w14:textId="77777777" w:rsidR="0019750F"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03F5AA3E" w14:textId="77777777" w:rsidR="0019750F" w:rsidRDefault="00000000">
            <w:pPr>
              <w:pStyle w:val="TableParagraph"/>
              <w:spacing w:before="71"/>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19750F" w14:paraId="0BBB2719" w14:textId="77777777">
        <w:trPr>
          <w:trHeight w:val="371"/>
        </w:trPr>
        <w:tc>
          <w:tcPr>
            <w:tcW w:w="1800" w:type="dxa"/>
            <w:shd w:val="clear" w:color="auto" w:fill="D5E3EF"/>
          </w:tcPr>
          <w:p w14:paraId="07F43CBA" w14:textId="77777777" w:rsidR="0019750F"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3FCA4F2A" w14:textId="5B380973" w:rsidR="0019750F" w:rsidRDefault="00C96A12">
            <w:pPr>
              <w:pStyle w:val="TableParagraph"/>
              <w:rPr>
                <w:rFonts w:ascii="Times New Roman"/>
                <w:sz w:val="18"/>
              </w:rPr>
            </w:pPr>
            <w:r>
              <w:rPr>
                <w:rFonts w:ascii="Times New Roman"/>
                <w:sz w:val="18"/>
              </w:rPr>
              <w:t xml:space="preserve"> G NAVYA SRI </w:t>
            </w:r>
          </w:p>
        </w:tc>
        <w:tc>
          <w:tcPr>
            <w:tcW w:w="1800" w:type="dxa"/>
            <w:shd w:val="clear" w:color="auto" w:fill="D5E3EF"/>
          </w:tcPr>
          <w:p w14:paraId="4F4BD371" w14:textId="77777777" w:rsidR="0019750F"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2AFB74C3" w14:textId="3349B600" w:rsidR="0019750F" w:rsidRDefault="00C96A12">
            <w:pPr>
              <w:pStyle w:val="TableParagraph"/>
              <w:rPr>
                <w:rFonts w:ascii="Times New Roman"/>
                <w:sz w:val="18"/>
              </w:rPr>
            </w:pPr>
            <w:r>
              <w:rPr>
                <w:rFonts w:ascii="Times New Roman"/>
                <w:sz w:val="18"/>
              </w:rPr>
              <w:t>192524170</w:t>
            </w:r>
          </w:p>
        </w:tc>
      </w:tr>
      <w:tr w:rsidR="0019750F" w14:paraId="3B02FF8D" w14:textId="77777777">
        <w:trPr>
          <w:trHeight w:val="369"/>
        </w:trPr>
        <w:tc>
          <w:tcPr>
            <w:tcW w:w="1800" w:type="dxa"/>
            <w:shd w:val="clear" w:color="auto" w:fill="D5E3EF"/>
          </w:tcPr>
          <w:p w14:paraId="25D79DC9" w14:textId="77777777" w:rsidR="0019750F"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BCCE83B" w14:textId="77777777" w:rsidR="0019750F" w:rsidRDefault="0019750F">
            <w:pPr>
              <w:pStyle w:val="TableParagraph"/>
              <w:rPr>
                <w:rFonts w:ascii="Times New Roman"/>
                <w:sz w:val="18"/>
              </w:rPr>
            </w:pPr>
          </w:p>
        </w:tc>
        <w:tc>
          <w:tcPr>
            <w:tcW w:w="1800" w:type="dxa"/>
            <w:shd w:val="clear" w:color="auto" w:fill="D5E3EF"/>
          </w:tcPr>
          <w:p w14:paraId="5EF612D2" w14:textId="77777777" w:rsidR="0019750F"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213CF801" w14:textId="76A46438" w:rsidR="0019750F" w:rsidRDefault="00A031F4">
            <w:pPr>
              <w:pStyle w:val="TableParagraph"/>
              <w:rPr>
                <w:rFonts w:ascii="Times New Roman"/>
                <w:sz w:val="18"/>
              </w:rPr>
            </w:pPr>
            <w:r>
              <w:rPr>
                <w:rFonts w:ascii="Times New Roman"/>
                <w:sz w:val="18"/>
              </w:rPr>
              <w:t>3-08-2026</w:t>
            </w:r>
          </w:p>
        </w:tc>
      </w:tr>
    </w:tbl>
    <w:p w14:paraId="7D129F1B" w14:textId="77777777" w:rsidR="0019750F"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3CF4742" wp14:editId="31ED7E07">
                <wp:simplePos x="0" y="0"/>
                <wp:positionH relativeFrom="page">
                  <wp:posOffset>688848</wp:posOffset>
                </wp:positionH>
                <wp:positionV relativeFrom="paragraph">
                  <wp:posOffset>188976</wp:posOffset>
                </wp:positionV>
                <wp:extent cx="6402070" cy="133096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30960"/>
                        </a:xfrm>
                        <a:prstGeom prst="rect">
                          <a:avLst/>
                        </a:prstGeom>
                        <a:solidFill>
                          <a:srgbClr val="FFF3CD"/>
                        </a:solidFill>
                        <a:ln w="6095">
                          <a:solidFill>
                            <a:srgbClr val="1F4E79"/>
                          </a:solidFill>
                          <a:prstDash val="solid"/>
                        </a:ln>
                      </wps:spPr>
                      <wps:txbx>
                        <w:txbxContent>
                          <w:p w14:paraId="6EF477FD" w14:textId="77777777" w:rsidR="0019750F"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3AC27F6" w14:textId="77777777" w:rsidR="0019750F" w:rsidRDefault="00000000">
                            <w:pPr>
                              <w:pStyle w:val="BodyText"/>
                              <w:numPr>
                                <w:ilvl w:val="0"/>
                                <w:numId w:val="1"/>
                              </w:numPr>
                              <w:tabs>
                                <w:tab w:val="left" w:pos="1026"/>
                              </w:tabs>
                              <w:spacing w:before="1"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E85D65D" w14:textId="77777777" w:rsidR="0019750F" w:rsidRDefault="00000000">
                            <w:pPr>
                              <w:pStyle w:val="BodyText"/>
                              <w:numPr>
                                <w:ilvl w:val="0"/>
                                <w:numId w:val="1"/>
                              </w:numPr>
                              <w:tabs>
                                <w:tab w:val="left" w:pos="1026"/>
                              </w:tabs>
                              <w:spacing w:line="206" w:lineRule="exact"/>
                              <w:ind w:left="1026" w:hanging="112"/>
                              <w:rPr>
                                <w:color w:val="000000"/>
                              </w:rPr>
                            </w:pPr>
                            <w:r>
                              <w:rPr>
                                <w:color w:val="000000"/>
                              </w:rPr>
                              <w:t>Carefully</w:t>
                            </w:r>
                            <w:r>
                              <w:rPr>
                                <w:color w:val="000000"/>
                                <w:spacing w:val="-5"/>
                              </w:rPr>
                              <w:t xml:space="preserve"> </w:t>
                            </w:r>
                            <w:r>
                              <w:rPr>
                                <w:color w:val="000000"/>
                              </w:rPr>
                              <w:t>analyze</w:t>
                            </w:r>
                            <w:r>
                              <w:rPr>
                                <w:color w:val="000000"/>
                                <w:spacing w:val="-2"/>
                              </w:rPr>
                              <w:t xml:space="preserve"> </w:t>
                            </w:r>
                            <w:r>
                              <w:rPr>
                                <w:color w:val="000000"/>
                              </w:rPr>
                              <w:t>the</w:t>
                            </w:r>
                            <w:r>
                              <w:rPr>
                                <w:color w:val="000000"/>
                                <w:spacing w:val="-5"/>
                              </w:rPr>
                              <w:t xml:space="preserve"> </w:t>
                            </w:r>
                            <w:r>
                              <w:rPr>
                                <w:color w:val="000000"/>
                              </w:rPr>
                              <w:t>given</w:t>
                            </w:r>
                            <w:r>
                              <w:rPr>
                                <w:color w:val="000000"/>
                                <w:spacing w:val="-5"/>
                              </w:rPr>
                              <w:t xml:space="preserve"> </w:t>
                            </w:r>
                            <w:r>
                              <w:rPr>
                                <w:color w:val="000000"/>
                              </w:rPr>
                              <w:t>scenario</w:t>
                            </w:r>
                            <w:r>
                              <w:rPr>
                                <w:color w:val="000000"/>
                                <w:spacing w:val="-3"/>
                              </w:rPr>
                              <w:t xml:space="preserve"> </w:t>
                            </w:r>
                            <w:r>
                              <w:rPr>
                                <w:color w:val="000000"/>
                              </w:rPr>
                              <w:t>and</w:t>
                            </w:r>
                            <w:r>
                              <w:rPr>
                                <w:color w:val="000000"/>
                                <w:spacing w:val="-5"/>
                              </w:rPr>
                              <w:t xml:space="preserve"> </w:t>
                            </w:r>
                            <w:r>
                              <w:rPr>
                                <w:color w:val="000000"/>
                              </w:rPr>
                              <w:t>identify</w:t>
                            </w:r>
                            <w:r>
                              <w:rPr>
                                <w:color w:val="000000"/>
                                <w:spacing w:val="-2"/>
                              </w:rPr>
                              <w:t xml:space="preserve"> </w:t>
                            </w:r>
                            <w:r>
                              <w:rPr>
                                <w:color w:val="000000"/>
                              </w:rPr>
                              <w:t>the</w:t>
                            </w:r>
                            <w:r>
                              <w:rPr>
                                <w:color w:val="000000"/>
                                <w:spacing w:val="-5"/>
                              </w:rPr>
                              <w:t xml:space="preserve"> </w:t>
                            </w:r>
                            <w:r>
                              <w:rPr>
                                <w:color w:val="000000"/>
                              </w:rPr>
                              <w:t>computational</w:t>
                            </w:r>
                            <w:r>
                              <w:rPr>
                                <w:color w:val="000000"/>
                                <w:spacing w:val="-5"/>
                              </w:rPr>
                              <w:t xml:space="preserve"> </w:t>
                            </w:r>
                            <w:r>
                              <w:rPr>
                                <w:color w:val="000000"/>
                              </w:rPr>
                              <w:t>problem</w:t>
                            </w:r>
                            <w:r>
                              <w:rPr>
                                <w:color w:val="000000"/>
                                <w:spacing w:val="-3"/>
                              </w:rPr>
                              <w:t xml:space="preserve"> </w:t>
                            </w:r>
                            <w:r>
                              <w:rPr>
                                <w:color w:val="000000"/>
                                <w:spacing w:val="-2"/>
                              </w:rPr>
                              <w:t>involved.</w:t>
                            </w:r>
                          </w:p>
                          <w:p w14:paraId="1F7DB15D" w14:textId="77777777" w:rsidR="0019750F" w:rsidRDefault="00000000">
                            <w:pPr>
                              <w:pStyle w:val="BodyText"/>
                              <w:numPr>
                                <w:ilvl w:val="0"/>
                                <w:numId w:val="1"/>
                              </w:numPr>
                              <w:tabs>
                                <w:tab w:val="left" w:pos="1026"/>
                              </w:tabs>
                              <w:ind w:right="686" w:firstLine="0"/>
                              <w:rPr>
                                <w:color w:val="000000"/>
                              </w:rPr>
                            </w:pPr>
                            <w:r>
                              <w:rPr>
                                <w:color w:val="000000"/>
                              </w:rPr>
                              <w:t>Apply</w:t>
                            </w:r>
                            <w:r>
                              <w:rPr>
                                <w:color w:val="000000"/>
                                <w:spacing w:val="-4"/>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3"/>
                              </w:rPr>
                              <w:t xml:space="preserve"> </w:t>
                            </w:r>
                            <w:r>
                              <w:rPr>
                                <w:color w:val="000000"/>
                              </w:rPr>
                              <w:t>techniques</w:t>
                            </w:r>
                            <w:r>
                              <w:rPr>
                                <w:color w:val="000000"/>
                                <w:spacing w:val="-2"/>
                              </w:rPr>
                              <w:t xml:space="preserve"> </w:t>
                            </w:r>
                            <w:r>
                              <w:rPr>
                                <w:color w:val="000000"/>
                              </w:rPr>
                              <w:t>for</w:t>
                            </w:r>
                            <w:r>
                              <w:rPr>
                                <w:color w:val="000000"/>
                                <w:spacing w:val="-5"/>
                              </w:rPr>
                              <w:t xml:space="preserve"> </w:t>
                            </w:r>
                            <w:r>
                              <w:rPr>
                                <w:color w:val="000000"/>
                              </w:rPr>
                              <w:t>sorting,</w:t>
                            </w:r>
                            <w:r>
                              <w:rPr>
                                <w:color w:val="000000"/>
                                <w:spacing w:val="-5"/>
                              </w:rPr>
                              <w:t xml:space="preserve"> </w:t>
                            </w:r>
                            <w:r>
                              <w:rPr>
                                <w:color w:val="000000"/>
                              </w:rPr>
                              <w:t>searching,</w:t>
                            </w:r>
                            <w:r>
                              <w:rPr>
                                <w:color w:val="000000"/>
                                <w:spacing w:val="-5"/>
                              </w:rPr>
                              <w:t xml:space="preserve"> </w:t>
                            </w:r>
                            <w:r>
                              <w:rPr>
                                <w:color w:val="000000"/>
                              </w:rPr>
                              <w:t>Closest-Pair,</w:t>
                            </w:r>
                            <w:r>
                              <w:rPr>
                                <w:color w:val="000000"/>
                                <w:spacing w:val="-5"/>
                              </w:rPr>
                              <w:t xml:space="preserve"> </w:t>
                            </w:r>
                            <w:r>
                              <w:rPr>
                                <w:color w:val="000000"/>
                              </w:rPr>
                              <w:t>and</w:t>
                            </w:r>
                            <w:r>
                              <w:rPr>
                                <w:color w:val="000000"/>
                                <w:spacing w:val="-3"/>
                              </w:rPr>
                              <w:t xml:space="preserve"> </w:t>
                            </w:r>
                            <w:r>
                              <w:rPr>
                                <w:color w:val="000000"/>
                              </w:rPr>
                              <w:t>Convex-Hull</w:t>
                            </w:r>
                            <w:r>
                              <w:rPr>
                                <w:color w:val="000000"/>
                                <w:spacing w:val="-5"/>
                              </w:rPr>
                              <w:t xml:space="preserve"> </w:t>
                            </w:r>
                            <w:r>
                              <w:rPr>
                                <w:color w:val="000000"/>
                              </w:rPr>
                              <w:t>problems wherever applicable.</w:t>
                            </w:r>
                          </w:p>
                          <w:p w14:paraId="3409EEC3" w14:textId="77777777" w:rsidR="0019750F"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7"/>
                              </w:rPr>
                              <w:t xml:space="preserve"> </w:t>
                            </w:r>
                            <w:r>
                              <w:rPr>
                                <w:color w:val="000000"/>
                              </w:rPr>
                              <w:t>justify</w:t>
                            </w:r>
                            <w:r>
                              <w:rPr>
                                <w:color w:val="000000"/>
                                <w:spacing w:val="-3"/>
                              </w:rPr>
                              <w:t xml:space="preserve"> </w:t>
                            </w:r>
                            <w:r>
                              <w:rPr>
                                <w:color w:val="000000"/>
                              </w:rPr>
                              <w:t>the</w:t>
                            </w:r>
                            <w:r>
                              <w:rPr>
                                <w:color w:val="000000"/>
                                <w:spacing w:val="-3"/>
                              </w:rPr>
                              <w:t xml:space="preserve"> </w:t>
                            </w:r>
                            <w:r>
                              <w:rPr>
                                <w:color w:val="000000"/>
                              </w:rPr>
                              <w:t>chosen</w:t>
                            </w:r>
                            <w:r>
                              <w:rPr>
                                <w:color w:val="000000"/>
                                <w:spacing w:val="-4"/>
                              </w:rPr>
                              <w:t xml:space="preserve"> </w:t>
                            </w:r>
                            <w:r>
                              <w:rPr>
                                <w:color w:val="000000"/>
                              </w:rPr>
                              <w:t>solution</w:t>
                            </w:r>
                            <w:r>
                              <w:rPr>
                                <w:color w:val="000000"/>
                                <w:spacing w:val="-5"/>
                              </w:rPr>
                              <w:t xml:space="preserve"> </w:t>
                            </w:r>
                            <w:r>
                              <w:rPr>
                                <w:color w:val="000000"/>
                              </w:rPr>
                              <w:t>approach</w:t>
                            </w:r>
                            <w:r>
                              <w:rPr>
                                <w:color w:val="000000"/>
                                <w:spacing w:val="-3"/>
                              </w:rPr>
                              <w:t xml:space="preserve"> </w:t>
                            </w:r>
                            <w:r>
                              <w:rPr>
                                <w:color w:val="000000"/>
                              </w:rPr>
                              <w:t>with</w:t>
                            </w:r>
                            <w:r>
                              <w:rPr>
                                <w:color w:val="000000"/>
                                <w:spacing w:val="-3"/>
                              </w:rPr>
                              <w:t xml:space="preserve"> </w:t>
                            </w:r>
                            <w:r>
                              <w:rPr>
                                <w:color w:val="000000"/>
                              </w:rPr>
                              <w:t>proper</w:t>
                            </w:r>
                            <w:r>
                              <w:rPr>
                                <w:color w:val="000000"/>
                                <w:spacing w:val="-3"/>
                              </w:rPr>
                              <w:t xml:space="preserve"> </w:t>
                            </w:r>
                            <w:r>
                              <w:rPr>
                                <w:color w:val="000000"/>
                              </w:rPr>
                              <w:t>reasoning</w:t>
                            </w:r>
                            <w:r>
                              <w:rPr>
                                <w:color w:val="000000"/>
                                <w:spacing w:val="-4"/>
                              </w:rPr>
                              <w:t xml:space="preserve"> </w:t>
                            </w:r>
                            <w:r>
                              <w:rPr>
                                <w:color w:val="000000"/>
                              </w:rPr>
                              <w:t>and</w:t>
                            </w:r>
                            <w:r>
                              <w:rPr>
                                <w:color w:val="000000"/>
                                <w:spacing w:val="-3"/>
                              </w:rPr>
                              <w:t xml:space="preserve"> </w:t>
                            </w:r>
                            <w:r>
                              <w:rPr>
                                <w:color w:val="000000"/>
                              </w:rPr>
                              <w:t>analytical</w:t>
                            </w:r>
                            <w:r>
                              <w:rPr>
                                <w:color w:val="000000"/>
                                <w:spacing w:val="-4"/>
                              </w:rPr>
                              <w:t xml:space="preserve"> </w:t>
                            </w:r>
                            <w:r>
                              <w:rPr>
                                <w:color w:val="000000"/>
                                <w:spacing w:val="-2"/>
                              </w:rPr>
                              <w:t>interpretation.</w:t>
                            </w:r>
                          </w:p>
                          <w:p w14:paraId="7C198E98" w14:textId="77777777" w:rsidR="0019750F" w:rsidRDefault="00000000">
                            <w:pPr>
                              <w:pStyle w:val="BodyText"/>
                              <w:numPr>
                                <w:ilvl w:val="0"/>
                                <w:numId w:val="1"/>
                              </w:numPr>
                              <w:tabs>
                                <w:tab w:val="left" w:pos="1026"/>
                              </w:tabs>
                              <w:spacing w:before="1" w:line="207" w:lineRule="exact"/>
                              <w:ind w:left="1026" w:hanging="112"/>
                              <w:rPr>
                                <w:color w:val="000000"/>
                              </w:rPr>
                            </w:pPr>
                            <w:r>
                              <w:rPr>
                                <w:color w:val="000000"/>
                              </w:rPr>
                              <w:t>Demonstrate</w:t>
                            </w:r>
                            <w:r>
                              <w:rPr>
                                <w:color w:val="000000"/>
                                <w:spacing w:val="-6"/>
                              </w:rPr>
                              <w:t xml:space="preserve"> </w:t>
                            </w:r>
                            <w:r>
                              <w:rPr>
                                <w:color w:val="000000"/>
                              </w:rPr>
                              <w:t>decision-making</w:t>
                            </w:r>
                            <w:r>
                              <w:rPr>
                                <w:color w:val="000000"/>
                                <w:spacing w:val="-3"/>
                              </w:rPr>
                              <w:t xml:space="preserve"> </w:t>
                            </w:r>
                            <w:r>
                              <w:rPr>
                                <w:color w:val="000000"/>
                              </w:rPr>
                              <w:t>skills</w:t>
                            </w:r>
                            <w:r>
                              <w:rPr>
                                <w:color w:val="000000"/>
                                <w:spacing w:val="-2"/>
                              </w:rPr>
                              <w:t xml:space="preserve"> </w:t>
                            </w:r>
                            <w:r>
                              <w:rPr>
                                <w:color w:val="000000"/>
                              </w:rPr>
                              <w:t>by</w:t>
                            </w:r>
                            <w:r>
                              <w:rPr>
                                <w:color w:val="000000"/>
                                <w:spacing w:val="-4"/>
                              </w:rPr>
                              <w:t xml:space="preserve"> </w:t>
                            </w:r>
                            <w:r>
                              <w:rPr>
                                <w:color w:val="000000"/>
                              </w:rPr>
                              <w:t>comparing</w:t>
                            </w:r>
                            <w:r>
                              <w:rPr>
                                <w:color w:val="000000"/>
                                <w:spacing w:val="-3"/>
                              </w:rPr>
                              <w:t xml:space="preserve"> </w:t>
                            </w:r>
                            <w:r>
                              <w:rPr>
                                <w:color w:val="000000"/>
                              </w:rPr>
                              <w:t>possible</w:t>
                            </w:r>
                            <w:r>
                              <w:rPr>
                                <w:color w:val="000000"/>
                                <w:spacing w:val="-5"/>
                              </w:rPr>
                              <w:t xml:space="preserve"> </w:t>
                            </w:r>
                            <w:r>
                              <w:rPr>
                                <w:color w:val="000000"/>
                              </w:rPr>
                              <w:t>solutions</w:t>
                            </w:r>
                            <w:r>
                              <w:rPr>
                                <w:color w:val="000000"/>
                                <w:spacing w:val="-2"/>
                              </w:rPr>
                              <w:t xml:space="preserve"> </w:t>
                            </w:r>
                            <w:r>
                              <w:rPr>
                                <w:color w:val="000000"/>
                              </w:rPr>
                              <w:t>and</w:t>
                            </w:r>
                            <w:r>
                              <w:rPr>
                                <w:color w:val="000000"/>
                                <w:spacing w:val="-5"/>
                              </w:rPr>
                              <w:t xml:space="preserve"> </w:t>
                            </w:r>
                            <w:r>
                              <w:rPr>
                                <w:color w:val="000000"/>
                              </w:rPr>
                              <w:t>selecting</w:t>
                            </w:r>
                            <w:r>
                              <w:rPr>
                                <w:color w:val="000000"/>
                                <w:spacing w:val="-3"/>
                              </w:rPr>
                              <w:t xml:space="preserve"> </w:t>
                            </w:r>
                            <w:r>
                              <w:rPr>
                                <w:color w:val="000000"/>
                              </w:rPr>
                              <w:t>the</w:t>
                            </w:r>
                            <w:r>
                              <w:rPr>
                                <w:color w:val="000000"/>
                                <w:spacing w:val="-5"/>
                              </w:rPr>
                              <w:t xml:space="preserve"> </w:t>
                            </w:r>
                            <w:r>
                              <w:rPr>
                                <w:color w:val="000000"/>
                              </w:rPr>
                              <w:t>most</w:t>
                            </w:r>
                            <w:r>
                              <w:rPr>
                                <w:color w:val="000000"/>
                                <w:spacing w:val="-3"/>
                              </w:rPr>
                              <w:t xml:space="preserve"> </w:t>
                            </w:r>
                            <w:r>
                              <w:rPr>
                                <w:color w:val="000000"/>
                              </w:rPr>
                              <w:t>suitable</w:t>
                            </w:r>
                            <w:r>
                              <w:rPr>
                                <w:color w:val="000000"/>
                                <w:spacing w:val="-5"/>
                              </w:rPr>
                              <w:t xml:space="preserve"> </w:t>
                            </w:r>
                            <w:r>
                              <w:rPr>
                                <w:color w:val="000000"/>
                                <w:spacing w:val="-2"/>
                              </w:rPr>
                              <w:t>approach.</w:t>
                            </w:r>
                          </w:p>
                          <w:p w14:paraId="7B8062AA" w14:textId="77777777" w:rsidR="0019750F"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7"/>
                              </w:rPr>
                              <w:t xml:space="preserve"> </w:t>
                            </w:r>
                            <w:r>
                              <w:rPr>
                                <w:color w:val="000000"/>
                              </w:rPr>
                              <w:t>diagrams,</w:t>
                            </w:r>
                            <w:r>
                              <w:rPr>
                                <w:color w:val="000000"/>
                                <w:spacing w:val="-7"/>
                              </w:rPr>
                              <w:t xml:space="preserve"> </w:t>
                            </w:r>
                            <w:r>
                              <w:rPr>
                                <w:color w:val="000000"/>
                              </w:rPr>
                              <w:t>stepwise</w:t>
                            </w:r>
                            <w:r>
                              <w:rPr>
                                <w:color w:val="000000"/>
                                <w:spacing w:val="-4"/>
                              </w:rPr>
                              <w:t xml:space="preserve"> </w:t>
                            </w:r>
                            <w:r>
                              <w:rPr>
                                <w:color w:val="000000"/>
                              </w:rPr>
                              <w:t>illustrations,</w:t>
                            </w:r>
                            <w:r>
                              <w:rPr>
                                <w:color w:val="000000"/>
                                <w:spacing w:val="-5"/>
                              </w:rPr>
                              <w:t xml:space="preserve"> </w:t>
                            </w:r>
                            <w:r>
                              <w:rPr>
                                <w:color w:val="000000"/>
                              </w:rPr>
                              <w:t>or</w:t>
                            </w:r>
                            <w:r>
                              <w:rPr>
                                <w:color w:val="000000"/>
                                <w:spacing w:val="-4"/>
                              </w:rPr>
                              <w:t xml:space="preserve"> </w:t>
                            </w:r>
                            <w:r>
                              <w:rPr>
                                <w:color w:val="000000"/>
                              </w:rPr>
                              <w:t>algorithmic</w:t>
                            </w:r>
                            <w:r>
                              <w:rPr>
                                <w:color w:val="000000"/>
                                <w:spacing w:val="-4"/>
                              </w:rPr>
                              <w:t xml:space="preserve"> </w:t>
                            </w:r>
                            <w:r>
                              <w:rPr>
                                <w:color w:val="000000"/>
                              </w:rPr>
                              <w:t>representations</w:t>
                            </w:r>
                            <w:r>
                              <w:rPr>
                                <w:color w:val="000000"/>
                                <w:spacing w:val="-4"/>
                              </w:rPr>
                              <w:t xml:space="preserve"> </w:t>
                            </w:r>
                            <w:r>
                              <w:rPr>
                                <w:color w:val="000000"/>
                              </w:rPr>
                              <w:t>wherever</w:t>
                            </w:r>
                            <w:r>
                              <w:rPr>
                                <w:color w:val="000000"/>
                                <w:spacing w:val="-4"/>
                              </w:rPr>
                              <w:t xml:space="preserve"> </w:t>
                            </w:r>
                            <w:r>
                              <w:rPr>
                                <w:color w:val="000000"/>
                                <w:spacing w:val="-2"/>
                              </w:rPr>
                              <w:t>necessary.</w:t>
                            </w:r>
                          </w:p>
                          <w:p w14:paraId="075600EF" w14:textId="77777777" w:rsidR="0019750F"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3"/>
                              </w:rPr>
                              <w:t xml:space="preserve"> </w:t>
                            </w:r>
                            <w:r>
                              <w:rPr>
                                <w:color w:val="000000"/>
                              </w:rPr>
                              <w:t>logical</w:t>
                            </w:r>
                            <w:r>
                              <w:rPr>
                                <w:color w:val="000000"/>
                                <w:spacing w:val="-6"/>
                              </w:rPr>
                              <w:t xml:space="preserve"> </w:t>
                            </w:r>
                            <w:r>
                              <w:rPr>
                                <w:color w:val="000000"/>
                              </w:rPr>
                              <w:t>organization,</w:t>
                            </w:r>
                            <w:r>
                              <w:rPr>
                                <w:color w:val="000000"/>
                                <w:spacing w:val="-5"/>
                              </w:rPr>
                              <w:t xml:space="preserve"> </w:t>
                            </w:r>
                            <w:r>
                              <w:rPr>
                                <w:color w:val="000000"/>
                              </w:rPr>
                              <w:t>and</w:t>
                            </w:r>
                            <w:r>
                              <w:rPr>
                                <w:color w:val="000000"/>
                                <w:spacing w:val="-5"/>
                              </w:rPr>
                              <w:t xml:space="preserve"> </w:t>
                            </w:r>
                            <w:r>
                              <w:rPr>
                                <w:color w:val="000000"/>
                              </w:rPr>
                              <w:t>proper</w:t>
                            </w:r>
                            <w:r>
                              <w:rPr>
                                <w:color w:val="000000"/>
                                <w:spacing w:val="-4"/>
                              </w:rPr>
                              <w:t xml:space="preserve"> </w:t>
                            </w:r>
                            <w:r>
                              <w:rPr>
                                <w:color w:val="000000"/>
                              </w:rPr>
                              <w:t>technical</w:t>
                            </w:r>
                            <w:r>
                              <w:rPr>
                                <w:color w:val="000000"/>
                                <w:spacing w:val="-3"/>
                              </w:rPr>
                              <w:t xml:space="preserve"> </w:t>
                            </w:r>
                            <w:r>
                              <w:rPr>
                                <w:color w:val="000000"/>
                              </w:rPr>
                              <w:t>presentation</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5"/>
                              </w:rPr>
                              <w:t xml:space="preserve"> </w:t>
                            </w:r>
                            <w:r>
                              <w:rPr>
                                <w:color w:val="000000"/>
                                <w:spacing w:val="-2"/>
                              </w:rPr>
                              <w:t>answers.</w:t>
                            </w:r>
                          </w:p>
                        </w:txbxContent>
                      </wps:txbx>
                      <wps:bodyPr wrap="square" lIns="0" tIns="0" rIns="0" bIns="0" rtlCol="0">
                        <a:noAutofit/>
                      </wps:bodyPr>
                    </wps:wsp>
                  </a:graphicData>
                </a:graphic>
              </wp:anchor>
            </w:drawing>
          </mc:Choice>
          <mc:Fallback>
            <w:pict>
              <v:shapetype w14:anchorId="33CF4742" id="_x0000_t202" coordsize="21600,21600" o:spt="202" path="m,l,21600r21600,l21600,xe">
                <v:stroke joinstyle="miter"/>
                <v:path gradientshapeok="t" o:connecttype="rect"/>
              </v:shapetype>
              <v:shape id="Textbox 1" o:spid="_x0000_s1026" type="#_x0000_t202" style="position:absolute;margin-left:54.25pt;margin-top:14.9pt;width:504.1pt;height:104.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821AEAALMDAAAOAAAAZHJzL2Uyb0RvYy54bWysU9uO0zAQfUfiHyy/06Tt0qVR0xW0BCGt&#10;AGnhA1zHbiIcj/G4Tfr3jN205fqCeHHG9vjMOWcmq4ehM+yoPLZgSz6d5JwpK6Fu7b7kXz5XL15x&#10;hkHYWhiwquQnhfxh/fzZqneFmkEDplaeEYjFonclb0JwRZahbFQncAJOWbrU4DsRaOv3We1FT+id&#10;yWZ5vsh68LXzIBUinW7Pl3yd8LVWMnzUGlVgpuTELaTVp3UX12y9EsXeC9e0cqQh/oFFJ1pLRa9Q&#10;WxEEO/j2N6iulR4QdJhI6DLQupUqaSA10/wXNU+NcCppIXPQXW3C/wcrPxyf3CfPwvAGBmpgEoHu&#10;EeRXJG+y3mEx5kRPsUDKjkIH7bv4JQmMHpK3p6ufaghM0uHiLp/l93Ql6W46n+fLRXI8uz13HsM7&#10;BR2LQck9NSxREMdHDJGAKC4psRqCaeuqNSZt/H63MZ4dBTW3qqr5Zhv7SU9+SjOW9cQlX748i/sr&#10;xLS6e3u//BNEpLAV2JxLJfQxzdjRpLMv0aEw7AaiEcMd1Ccyt6f5Kjl+OwivODPvLTUwDuMl8Jdg&#10;dwl8MBtIIxuFWnh9CKDbZMgNd6xMk5FEj1McR+/Hfcq6/Wvr7wAAAP//AwBQSwMEFAAGAAgAAAAh&#10;AA7oAUHhAAAACwEAAA8AAABkcnMvZG93bnJldi54bWxMj8FOwzAQRO9I/IO1SFwQddLS0oY4FVRC&#10;qBIIkcJ9Ey9JRGyH2E3C37M9wXFmn2Zn0u1kWjFQ7xtnFcSzCATZ0unGVgreD4/XaxA+oNXYOksK&#10;fsjDNjs/SzHRbrRvNOShEhxifYIK6hC6REpf1mTQz1xHlm+frjcYWPaV1D2OHG5aOY+ilTTYWP5Q&#10;Y0e7msqv/GgU7HevOh+XD4ur4huHp+dD/4EvhVKXF9P9HYhAU/iD4VSfq0PGnQp3tNqLlnW0XjKq&#10;YL7hCScgjle3IAp2FpsbkFkq/2/IfgEAAP//AwBQSwECLQAUAAYACAAAACEAtoM4kv4AAADhAQAA&#10;EwAAAAAAAAAAAAAAAAAAAAAAW0NvbnRlbnRfVHlwZXNdLnhtbFBLAQItABQABgAIAAAAIQA4/SH/&#10;1gAAAJQBAAALAAAAAAAAAAAAAAAAAC8BAABfcmVscy8ucmVsc1BLAQItABQABgAIAAAAIQBX0u82&#10;1AEAALMDAAAOAAAAAAAAAAAAAAAAAC4CAABkcnMvZTJvRG9jLnhtbFBLAQItABQABgAIAAAAIQAO&#10;6AFB4QAAAAsBAAAPAAAAAAAAAAAAAAAAAC4EAABkcnMvZG93bnJldi54bWxQSwUGAAAAAAQABADz&#10;AAAAPAUAAAAA&#10;" fillcolor="#fff3cd" strokecolor="#1f4e79" strokeweight=".16931mm">
                <v:path arrowok="t"/>
                <v:textbox inset="0,0,0,0">
                  <w:txbxContent>
                    <w:p w14:paraId="6EF477FD" w14:textId="77777777" w:rsidR="0019750F"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3AC27F6" w14:textId="77777777" w:rsidR="0019750F" w:rsidRDefault="00000000">
                      <w:pPr>
                        <w:pStyle w:val="BodyText"/>
                        <w:numPr>
                          <w:ilvl w:val="0"/>
                          <w:numId w:val="1"/>
                        </w:numPr>
                        <w:tabs>
                          <w:tab w:val="left" w:pos="1026"/>
                        </w:tabs>
                        <w:spacing w:before="1"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E85D65D" w14:textId="77777777" w:rsidR="0019750F" w:rsidRDefault="00000000">
                      <w:pPr>
                        <w:pStyle w:val="BodyText"/>
                        <w:numPr>
                          <w:ilvl w:val="0"/>
                          <w:numId w:val="1"/>
                        </w:numPr>
                        <w:tabs>
                          <w:tab w:val="left" w:pos="1026"/>
                        </w:tabs>
                        <w:spacing w:line="206" w:lineRule="exact"/>
                        <w:ind w:left="1026" w:hanging="112"/>
                        <w:rPr>
                          <w:color w:val="000000"/>
                        </w:rPr>
                      </w:pPr>
                      <w:r>
                        <w:rPr>
                          <w:color w:val="000000"/>
                        </w:rPr>
                        <w:t>Carefully</w:t>
                      </w:r>
                      <w:r>
                        <w:rPr>
                          <w:color w:val="000000"/>
                          <w:spacing w:val="-5"/>
                        </w:rPr>
                        <w:t xml:space="preserve"> </w:t>
                      </w:r>
                      <w:r>
                        <w:rPr>
                          <w:color w:val="000000"/>
                        </w:rPr>
                        <w:t>analyze</w:t>
                      </w:r>
                      <w:r>
                        <w:rPr>
                          <w:color w:val="000000"/>
                          <w:spacing w:val="-2"/>
                        </w:rPr>
                        <w:t xml:space="preserve"> </w:t>
                      </w:r>
                      <w:r>
                        <w:rPr>
                          <w:color w:val="000000"/>
                        </w:rPr>
                        <w:t>the</w:t>
                      </w:r>
                      <w:r>
                        <w:rPr>
                          <w:color w:val="000000"/>
                          <w:spacing w:val="-5"/>
                        </w:rPr>
                        <w:t xml:space="preserve"> </w:t>
                      </w:r>
                      <w:r>
                        <w:rPr>
                          <w:color w:val="000000"/>
                        </w:rPr>
                        <w:t>given</w:t>
                      </w:r>
                      <w:r>
                        <w:rPr>
                          <w:color w:val="000000"/>
                          <w:spacing w:val="-5"/>
                        </w:rPr>
                        <w:t xml:space="preserve"> </w:t>
                      </w:r>
                      <w:r>
                        <w:rPr>
                          <w:color w:val="000000"/>
                        </w:rPr>
                        <w:t>scenario</w:t>
                      </w:r>
                      <w:r>
                        <w:rPr>
                          <w:color w:val="000000"/>
                          <w:spacing w:val="-3"/>
                        </w:rPr>
                        <w:t xml:space="preserve"> </w:t>
                      </w:r>
                      <w:r>
                        <w:rPr>
                          <w:color w:val="000000"/>
                        </w:rPr>
                        <w:t>and</w:t>
                      </w:r>
                      <w:r>
                        <w:rPr>
                          <w:color w:val="000000"/>
                          <w:spacing w:val="-5"/>
                        </w:rPr>
                        <w:t xml:space="preserve"> </w:t>
                      </w:r>
                      <w:r>
                        <w:rPr>
                          <w:color w:val="000000"/>
                        </w:rPr>
                        <w:t>identify</w:t>
                      </w:r>
                      <w:r>
                        <w:rPr>
                          <w:color w:val="000000"/>
                          <w:spacing w:val="-2"/>
                        </w:rPr>
                        <w:t xml:space="preserve"> </w:t>
                      </w:r>
                      <w:r>
                        <w:rPr>
                          <w:color w:val="000000"/>
                        </w:rPr>
                        <w:t>the</w:t>
                      </w:r>
                      <w:r>
                        <w:rPr>
                          <w:color w:val="000000"/>
                          <w:spacing w:val="-5"/>
                        </w:rPr>
                        <w:t xml:space="preserve"> </w:t>
                      </w:r>
                      <w:r>
                        <w:rPr>
                          <w:color w:val="000000"/>
                        </w:rPr>
                        <w:t>computational</w:t>
                      </w:r>
                      <w:r>
                        <w:rPr>
                          <w:color w:val="000000"/>
                          <w:spacing w:val="-5"/>
                        </w:rPr>
                        <w:t xml:space="preserve"> </w:t>
                      </w:r>
                      <w:r>
                        <w:rPr>
                          <w:color w:val="000000"/>
                        </w:rPr>
                        <w:t>problem</w:t>
                      </w:r>
                      <w:r>
                        <w:rPr>
                          <w:color w:val="000000"/>
                          <w:spacing w:val="-3"/>
                        </w:rPr>
                        <w:t xml:space="preserve"> </w:t>
                      </w:r>
                      <w:r>
                        <w:rPr>
                          <w:color w:val="000000"/>
                          <w:spacing w:val="-2"/>
                        </w:rPr>
                        <w:t>involved.</w:t>
                      </w:r>
                    </w:p>
                    <w:p w14:paraId="1F7DB15D" w14:textId="77777777" w:rsidR="0019750F" w:rsidRDefault="00000000">
                      <w:pPr>
                        <w:pStyle w:val="BodyText"/>
                        <w:numPr>
                          <w:ilvl w:val="0"/>
                          <w:numId w:val="1"/>
                        </w:numPr>
                        <w:tabs>
                          <w:tab w:val="left" w:pos="1026"/>
                        </w:tabs>
                        <w:ind w:right="686" w:firstLine="0"/>
                        <w:rPr>
                          <w:color w:val="000000"/>
                        </w:rPr>
                      </w:pPr>
                      <w:r>
                        <w:rPr>
                          <w:color w:val="000000"/>
                        </w:rPr>
                        <w:t>Apply</w:t>
                      </w:r>
                      <w:r>
                        <w:rPr>
                          <w:color w:val="000000"/>
                          <w:spacing w:val="-4"/>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3"/>
                        </w:rPr>
                        <w:t xml:space="preserve"> </w:t>
                      </w:r>
                      <w:r>
                        <w:rPr>
                          <w:color w:val="000000"/>
                        </w:rPr>
                        <w:t>techniques</w:t>
                      </w:r>
                      <w:r>
                        <w:rPr>
                          <w:color w:val="000000"/>
                          <w:spacing w:val="-2"/>
                        </w:rPr>
                        <w:t xml:space="preserve"> </w:t>
                      </w:r>
                      <w:r>
                        <w:rPr>
                          <w:color w:val="000000"/>
                        </w:rPr>
                        <w:t>for</w:t>
                      </w:r>
                      <w:r>
                        <w:rPr>
                          <w:color w:val="000000"/>
                          <w:spacing w:val="-5"/>
                        </w:rPr>
                        <w:t xml:space="preserve"> </w:t>
                      </w:r>
                      <w:r>
                        <w:rPr>
                          <w:color w:val="000000"/>
                        </w:rPr>
                        <w:t>sorting,</w:t>
                      </w:r>
                      <w:r>
                        <w:rPr>
                          <w:color w:val="000000"/>
                          <w:spacing w:val="-5"/>
                        </w:rPr>
                        <w:t xml:space="preserve"> </w:t>
                      </w:r>
                      <w:r>
                        <w:rPr>
                          <w:color w:val="000000"/>
                        </w:rPr>
                        <w:t>searching,</w:t>
                      </w:r>
                      <w:r>
                        <w:rPr>
                          <w:color w:val="000000"/>
                          <w:spacing w:val="-5"/>
                        </w:rPr>
                        <w:t xml:space="preserve"> </w:t>
                      </w:r>
                      <w:r>
                        <w:rPr>
                          <w:color w:val="000000"/>
                        </w:rPr>
                        <w:t>Closest-Pair,</w:t>
                      </w:r>
                      <w:r>
                        <w:rPr>
                          <w:color w:val="000000"/>
                          <w:spacing w:val="-5"/>
                        </w:rPr>
                        <w:t xml:space="preserve"> </w:t>
                      </w:r>
                      <w:r>
                        <w:rPr>
                          <w:color w:val="000000"/>
                        </w:rPr>
                        <w:t>and</w:t>
                      </w:r>
                      <w:r>
                        <w:rPr>
                          <w:color w:val="000000"/>
                          <w:spacing w:val="-3"/>
                        </w:rPr>
                        <w:t xml:space="preserve"> </w:t>
                      </w:r>
                      <w:r>
                        <w:rPr>
                          <w:color w:val="000000"/>
                        </w:rPr>
                        <w:t>Convex-Hull</w:t>
                      </w:r>
                      <w:r>
                        <w:rPr>
                          <w:color w:val="000000"/>
                          <w:spacing w:val="-5"/>
                        </w:rPr>
                        <w:t xml:space="preserve"> </w:t>
                      </w:r>
                      <w:r>
                        <w:rPr>
                          <w:color w:val="000000"/>
                        </w:rPr>
                        <w:t>problems wherever applicable.</w:t>
                      </w:r>
                    </w:p>
                    <w:p w14:paraId="3409EEC3" w14:textId="77777777" w:rsidR="0019750F"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7"/>
                        </w:rPr>
                        <w:t xml:space="preserve"> </w:t>
                      </w:r>
                      <w:r>
                        <w:rPr>
                          <w:color w:val="000000"/>
                        </w:rPr>
                        <w:t>justify</w:t>
                      </w:r>
                      <w:r>
                        <w:rPr>
                          <w:color w:val="000000"/>
                          <w:spacing w:val="-3"/>
                        </w:rPr>
                        <w:t xml:space="preserve"> </w:t>
                      </w:r>
                      <w:r>
                        <w:rPr>
                          <w:color w:val="000000"/>
                        </w:rPr>
                        <w:t>the</w:t>
                      </w:r>
                      <w:r>
                        <w:rPr>
                          <w:color w:val="000000"/>
                          <w:spacing w:val="-3"/>
                        </w:rPr>
                        <w:t xml:space="preserve"> </w:t>
                      </w:r>
                      <w:r>
                        <w:rPr>
                          <w:color w:val="000000"/>
                        </w:rPr>
                        <w:t>chosen</w:t>
                      </w:r>
                      <w:r>
                        <w:rPr>
                          <w:color w:val="000000"/>
                          <w:spacing w:val="-4"/>
                        </w:rPr>
                        <w:t xml:space="preserve"> </w:t>
                      </w:r>
                      <w:r>
                        <w:rPr>
                          <w:color w:val="000000"/>
                        </w:rPr>
                        <w:t>solution</w:t>
                      </w:r>
                      <w:r>
                        <w:rPr>
                          <w:color w:val="000000"/>
                          <w:spacing w:val="-5"/>
                        </w:rPr>
                        <w:t xml:space="preserve"> </w:t>
                      </w:r>
                      <w:r>
                        <w:rPr>
                          <w:color w:val="000000"/>
                        </w:rPr>
                        <w:t>approach</w:t>
                      </w:r>
                      <w:r>
                        <w:rPr>
                          <w:color w:val="000000"/>
                          <w:spacing w:val="-3"/>
                        </w:rPr>
                        <w:t xml:space="preserve"> </w:t>
                      </w:r>
                      <w:r>
                        <w:rPr>
                          <w:color w:val="000000"/>
                        </w:rPr>
                        <w:t>with</w:t>
                      </w:r>
                      <w:r>
                        <w:rPr>
                          <w:color w:val="000000"/>
                          <w:spacing w:val="-3"/>
                        </w:rPr>
                        <w:t xml:space="preserve"> </w:t>
                      </w:r>
                      <w:r>
                        <w:rPr>
                          <w:color w:val="000000"/>
                        </w:rPr>
                        <w:t>proper</w:t>
                      </w:r>
                      <w:r>
                        <w:rPr>
                          <w:color w:val="000000"/>
                          <w:spacing w:val="-3"/>
                        </w:rPr>
                        <w:t xml:space="preserve"> </w:t>
                      </w:r>
                      <w:r>
                        <w:rPr>
                          <w:color w:val="000000"/>
                        </w:rPr>
                        <w:t>reasoning</w:t>
                      </w:r>
                      <w:r>
                        <w:rPr>
                          <w:color w:val="000000"/>
                          <w:spacing w:val="-4"/>
                        </w:rPr>
                        <w:t xml:space="preserve"> </w:t>
                      </w:r>
                      <w:r>
                        <w:rPr>
                          <w:color w:val="000000"/>
                        </w:rPr>
                        <w:t>and</w:t>
                      </w:r>
                      <w:r>
                        <w:rPr>
                          <w:color w:val="000000"/>
                          <w:spacing w:val="-3"/>
                        </w:rPr>
                        <w:t xml:space="preserve"> </w:t>
                      </w:r>
                      <w:r>
                        <w:rPr>
                          <w:color w:val="000000"/>
                        </w:rPr>
                        <w:t>analytical</w:t>
                      </w:r>
                      <w:r>
                        <w:rPr>
                          <w:color w:val="000000"/>
                          <w:spacing w:val="-4"/>
                        </w:rPr>
                        <w:t xml:space="preserve"> </w:t>
                      </w:r>
                      <w:r>
                        <w:rPr>
                          <w:color w:val="000000"/>
                          <w:spacing w:val="-2"/>
                        </w:rPr>
                        <w:t>interpretation.</w:t>
                      </w:r>
                    </w:p>
                    <w:p w14:paraId="7C198E98" w14:textId="77777777" w:rsidR="0019750F" w:rsidRDefault="00000000">
                      <w:pPr>
                        <w:pStyle w:val="BodyText"/>
                        <w:numPr>
                          <w:ilvl w:val="0"/>
                          <w:numId w:val="1"/>
                        </w:numPr>
                        <w:tabs>
                          <w:tab w:val="left" w:pos="1026"/>
                        </w:tabs>
                        <w:spacing w:before="1" w:line="207" w:lineRule="exact"/>
                        <w:ind w:left="1026" w:hanging="112"/>
                        <w:rPr>
                          <w:color w:val="000000"/>
                        </w:rPr>
                      </w:pPr>
                      <w:r>
                        <w:rPr>
                          <w:color w:val="000000"/>
                        </w:rPr>
                        <w:t>Demonstrate</w:t>
                      </w:r>
                      <w:r>
                        <w:rPr>
                          <w:color w:val="000000"/>
                          <w:spacing w:val="-6"/>
                        </w:rPr>
                        <w:t xml:space="preserve"> </w:t>
                      </w:r>
                      <w:r>
                        <w:rPr>
                          <w:color w:val="000000"/>
                        </w:rPr>
                        <w:t>decision-making</w:t>
                      </w:r>
                      <w:r>
                        <w:rPr>
                          <w:color w:val="000000"/>
                          <w:spacing w:val="-3"/>
                        </w:rPr>
                        <w:t xml:space="preserve"> </w:t>
                      </w:r>
                      <w:r>
                        <w:rPr>
                          <w:color w:val="000000"/>
                        </w:rPr>
                        <w:t>skills</w:t>
                      </w:r>
                      <w:r>
                        <w:rPr>
                          <w:color w:val="000000"/>
                          <w:spacing w:val="-2"/>
                        </w:rPr>
                        <w:t xml:space="preserve"> </w:t>
                      </w:r>
                      <w:r>
                        <w:rPr>
                          <w:color w:val="000000"/>
                        </w:rPr>
                        <w:t>by</w:t>
                      </w:r>
                      <w:r>
                        <w:rPr>
                          <w:color w:val="000000"/>
                          <w:spacing w:val="-4"/>
                        </w:rPr>
                        <w:t xml:space="preserve"> </w:t>
                      </w:r>
                      <w:r>
                        <w:rPr>
                          <w:color w:val="000000"/>
                        </w:rPr>
                        <w:t>comparing</w:t>
                      </w:r>
                      <w:r>
                        <w:rPr>
                          <w:color w:val="000000"/>
                          <w:spacing w:val="-3"/>
                        </w:rPr>
                        <w:t xml:space="preserve"> </w:t>
                      </w:r>
                      <w:r>
                        <w:rPr>
                          <w:color w:val="000000"/>
                        </w:rPr>
                        <w:t>possible</w:t>
                      </w:r>
                      <w:r>
                        <w:rPr>
                          <w:color w:val="000000"/>
                          <w:spacing w:val="-5"/>
                        </w:rPr>
                        <w:t xml:space="preserve"> </w:t>
                      </w:r>
                      <w:r>
                        <w:rPr>
                          <w:color w:val="000000"/>
                        </w:rPr>
                        <w:t>solutions</w:t>
                      </w:r>
                      <w:r>
                        <w:rPr>
                          <w:color w:val="000000"/>
                          <w:spacing w:val="-2"/>
                        </w:rPr>
                        <w:t xml:space="preserve"> </w:t>
                      </w:r>
                      <w:r>
                        <w:rPr>
                          <w:color w:val="000000"/>
                        </w:rPr>
                        <w:t>and</w:t>
                      </w:r>
                      <w:r>
                        <w:rPr>
                          <w:color w:val="000000"/>
                          <w:spacing w:val="-5"/>
                        </w:rPr>
                        <w:t xml:space="preserve"> </w:t>
                      </w:r>
                      <w:r>
                        <w:rPr>
                          <w:color w:val="000000"/>
                        </w:rPr>
                        <w:t>selecting</w:t>
                      </w:r>
                      <w:r>
                        <w:rPr>
                          <w:color w:val="000000"/>
                          <w:spacing w:val="-3"/>
                        </w:rPr>
                        <w:t xml:space="preserve"> </w:t>
                      </w:r>
                      <w:r>
                        <w:rPr>
                          <w:color w:val="000000"/>
                        </w:rPr>
                        <w:t>the</w:t>
                      </w:r>
                      <w:r>
                        <w:rPr>
                          <w:color w:val="000000"/>
                          <w:spacing w:val="-5"/>
                        </w:rPr>
                        <w:t xml:space="preserve"> </w:t>
                      </w:r>
                      <w:r>
                        <w:rPr>
                          <w:color w:val="000000"/>
                        </w:rPr>
                        <w:t>most</w:t>
                      </w:r>
                      <w:r>
                        <w:rPr>
                          <w:color w:val="000000"/>
                          <w:spacing w:val="-3"/>
                        </w:rPr>
                        <w:t xml:space="preserve"> </w:t>
                      </w:r>
                      <w:r>
                        <w:rPr>
                          <w:color w:val="000000"/>
                        </w:rPr>
                        <w:t>suitable</w:t>
                      </w:r>
                      <w:r>
                        <w:rPr>
                          <w:color w:val="000000"/>
                          <w:spacing w:val="-5"/>
                        </w:rPr>
                        <w:t xml:space="preserve"> </w:t>
                      </w:r>
                      <w:r>
                        <w:rPr>
                          <w:color w:val="000000"/>
                          <w:spacing w:val="-2"/>
                        </w:rPr>
                        <w:t>approach.</w:t>
                      </w:r>
                    </w:p>
                    <w:p w14:paraId="7B8062AA" w14:textId="77777777" w:rsidR="0019750F"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7"/>
                        </w:rPr>
                        <w:t xml:space="preserve"> </w:t>
                      </w:r>
                      <w:r>
                        <w:rPr>
                          <w:color w:val="000000"/>
                        </w:rPr>
                        <w:t>diagrams,</w:t>
                      </w:r>
                      <w:r>
                        <w:rPr>
                          <w:color w:val="000000"/>
                          <w:spacing w:val="-7"/>
                        </w:rPr>
                        <w:t xml:space="preserve"> </w:t>
                      </w:r>
                      <w:r>
                        <w:rPr>
                          <w:color w:val="000000"/>
                        </w:rPr>
                        <w:t>stepwise</w:t>
                      </w:r>
                      <w:r>
                        <w:rPr>
                          <w:color w:val="000000"/>
                          <w:spacing w:val="-4"/>
                        </w:rPr>
                        <w:t xml:space="preserve"> </w:t>
                      </w:r>
                      <w:r>
                        <w:rPr>
                          <w:color w:val="000000"/>
                        </w:rPr>
                        <w:t>illustrations,</w:t>
                      </w:r>
                      <w:r>
                        <w:rPr>
                          <w:color w:val="000000"/>
                          <w:spacing w:val="-5"/>
                        </w:rPr>
                        <w:t xml:space="preserve"> </w:t>
                      </w:r>
                      <w:r>
                        <w:rPr>
                          <w:color w:val="000000"/>
                        </w:rPr>
                        <w:t>or</w:t>
                      </w:r>
                      <w:r>
                        <w:rPr>
                          <w:color w:val="000000"/>
                          <w:spacing w:val="-4"/>
                        </w:rPr>
                        <w:t xml:space="preserve"> </w:t>
                      </w:r>
                      <w:r>
                        <w:rPr>
                          <w:color w:val="000000"/>
                        </w:rPr>
                        <w:t>algorithmic</w:t>
                      </w:r>
                      <w:r>
                        <w:rPr>
                          <w:color w:val="000000"/>
                          <w:spacing w:val="-4"/>
                        </w:rPr>
                        <w:t xml:space="preserve"> </w:t>
                      </w:r>
                      <w:r>
                        <w:rPr>
                          <w:color w:val="000000"/>
                        </w:rPr>
                        <w:t>representations</w:t>
                      </w:r>
                      <w:r>
                        <w:rPr>
                          <w:color w:val="000000"/>
                          <w:spacing w:val="-4"/>
                        </w:rPr>
                        <w:t xml:space="preserve"> </w:t>
                      </w:r>
                      <w:r>
                        <w:rPr>
                          <w:color w:val="000000"/>
                        </w:rPr>
                        <w:t>wherever</w:t>
                      </w:r>
                      <w:r>
                        <w:rPr>
                          <w:color w:val="000000"/>
                          <w:spacing w:val="-4"/>
                        </w:rPr>
                        <w:t xml:space="preserve"> </w:t>
                      </w:r>
                      <w:r>
                        <w:rPr>
                          <w:color w:val="000000"/>
                          <w:spacing w:val="-2"/>
                        </w:rPr>
                        <w:t>necessary.</w:t>
                      </w:r>
                    </w:p>
                    <w:p w14:paraId="075600EF" w14:textId="77777777" w:rsidR="0019750F"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3"/>
                        </w:rPr>
                        <w:t xml:space="preserve"> </w:t>
                      </w:r>
                      <w:r>
                        <w:rPr>
                          <w:color w:val="000000"/>
                        </w:rPr>
                        <w:t>logical</w:t>
                      </w:r>
                      <w:r>
                        <w:rPr>
                          <w:color w:val="000000"/>
                          <w:spacing w:val="-6"/>
                        </w:rPr>
                        <w:t xml:space="preserve"> </w:t>
                      </w:r>
                      <w:r>
                        <w:rPr>
                          <w:color w:val="000000"/>
                        </w:rPr>
                        <w:t>organization,</w:t>
                      </w:r>
                      <w:r>
                        <w:rPr>
                          <w:color w:val="000000"/>
                          <w:spacing w:val="-5"/>
                        </w:rPr>
                        <w:t xml:space="preserve"> </w:t>
                      </w:r>
                      <w:r>
                        <w:rPr>
                          <w:color w:val="000000"/>
                        </w:rPr>
                        <w:t>and</w:t>
                      </w:r>
                      <w:r>
                        <w:rPr>
                          <w:color w:val="000000"/>
                          <w:spacing w:val="-5"/>
                        </w:rPr>
                        <w:t xml:space="preserve"> </w:t>
                      </w:r>
                      <w:r>
                        <w:rPr>
                          <w:color w:val="000000"/>
                        </w:rPr>
                        <w:t>proper</w:t>
                      </w:r>
                      <w:r>
                        <w:rPr>
                          <w:color w:val="000000"/>
                          <w:spacing w:val="-4"/>
                        </w:rPr>
                        <w:t xml:space="preserve"> </w:t>
                      </w:r>
                      <w:r>
                        <w:rPr>
                          <w:color w:val="000000"/>
                        </w:rPr>
                        <w:t>technical</w:t>
                      </w:r>
                      <w:r>
                        <w:rPr>
                          <w:color w:val="000000"/>
                          <w:spacing w:val="-3"/>
                        </w:rPr>
                        <w:t xml:space="preserve"> </w:t>
                      </w:r>
                      <w:r>
                        <w:rPr>
                          <w:color w:val="000000"/>
                        </w:rPr>
                        <w:t>presentation</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5"/>
                        </w:rPr>
                        <w:t xml:space="preserve"> </w:t>
                      </w:r>
                      <w:r>
                        <w:rPr>
                          <w:color w:val="000000"/>
                          <w:spacing w:val="-2"/>
                        </w:rPr>
                        <w:t>answers.</w:t>
                      </w:r>
                    </w:p>
                  </w:txbxContent>
                </v:textbox>
                <w10:wrap type="topAndBottom" anchorx="page"/>
              </v:shape>
            </w:pict>
          </mc:Fallback>
        </mc:AlternateContent>
      </w:r>
    </w:p>
    <w:p w14:paraId="4E6EDBAC" w14:textId="77777777" w:rsidR="0019750F" w:rsidRDefault="0019750F">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19750F" w14:paraId="4823B282" w14:textId="77777777">
        <w:trPr>
          <w:trHeight w:val="393"/>
        </w:trPr>
        <w:tc>
          <w:tcPr>
            <w:tcW w:w="2547" w:type="dxa"/>
            <w:tcBorders>
              <w:top w:val="nil"/>
              <w:bottom w:val="nil"/>
            </w:tcBorders>
            <w:shd w:val="clear" w:color="auto" w:fill="1F4E79"/>
          </w:tcPr>
          <w:p w14:paraId="0DEE41E9" w14:textId="77777777" w:rsidR="0019750F"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086334C1" w14:textId="77777777" w:rsidR="0019750F"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60EB90ED" w14:textId="77777777" w:rsidR="0019750F" w:rsidRDefault="00000000">
            <w:pPr>
              <w:pStyle w:val="TableParagraph"/>
              <w:spacing w:before="90"/>
              <w:ind w:left="7" w:right="3"/>
              <w:jc w:val="center"/>
              <w:rPr>
                <w:rFonts w:ascii="Arial"/>
                <w:b/>
                <w:sz w:val="19"/>
              </w:rPr>
            </w:pPr>
            <w:r>
              <w:rPr>
                <w:rFonts w:ascii="Arial"/>
                <w:b/>
                <w:color w:val="FFFFFF"/>
                <w:spacing w:val="-2"/>
                <w:sz w:val="19"/>
              </w:rPr>
              <w:t>Questions</w:t>
            </w:r>
          </w:p>
        </w:tc>
      </w:tr>
      <w:tr w:rsidR="0019750F" w14:paraId="439E2D7C" w14:textId="77777777">
        <w:trPr>
          <w:trHeight w:val="964"/>
        </w:trPr>
        <w:tc>
          <w:tcPr>
            <w:tcW w:w="2547" w:type="dxa"/>
            <w:tcBorders>
              <w:left w:val="single" w:sz="4" w:space="0" w:color="9DC3E6"/>
              <w:bottom w:val="single" w:sz="4" w:space="0" w:color="9DC3E6"/>
              <w:right w:val="single" w:sz="4" w:space="0" w:color="9DC3E6"/>
            </w:tcBorders>
            <w:shd w:val="clear" w:color="auto" w:fill="EBF3FA"/>
          </w:tcPr>
          <w:p w14:paraId="1C83F9F9" w14:textId="77777777" w:rsidR="0019750F" w:rsidRDefault="00000000">
            <w:pPr>
              <w:pStyle w:val="TableParagraph"/>
              <w:spacing w:before="204"/>
              <w:ind w:left="119"/>
              <w:rPr>
                <w:rFonts w:ascii="Arial"/>
                <w:b/>
                <w:sz w:val="24"/>
              </w:rPr>
            </w:pPr>
            <w:r>
              <w:rPr>
                <w:rFonts w:ascii="Arial"/>
                <w:b/>
                <w:color w:val="1F4E79"/>
                <w:sz w:val="24"/>
              </w:rPr>
              <w:t>Scenario</w:t>
            </w:r>
            <w:r>
              <w:rPr>
                <w:rFonts w:ascii="Arial"/>
                <w:b/>
                <w:color w:val="1F4E79"/>
                <w:spacing w:val="-17"/>
                <w:sz w:val="24"/>
              </w:rPr>
              <w:t xml:space="preserve"> </w:t>
            </w:r>
            <w:r>
              <w:rPr>
                <w:rFonts w:ascii="Arial"/>
                <w:b/>
                <w:color w:val="1F4E79"/>
                <w:sz w:val="24"/>
              </w:rPr>
              <w:t xml:space="preserve">Based </w:t>
            </w:r>
            <w:r>
              <w:rPr>
                <w:rFonts w:ascii="Arial"/>
                <w:b/>
                <w:color w:val="1F4E79"/>
                <w:spacing w:val="-2"/>
                <w:sz w:val="24"/>
              </w:rPr>
              <w:t>Assessment</w:t>
            </w:r>
          </w:p>
        </w:tc>
        <w:tc>
          <w:tcPr>
            <w:tcW w:w="6239" w:type="dxa"/>
            <w:tcBorders>
              <w:left w:val="single" w:sz="4" w:space="0" w:color="9DC3E6"/>
              <w:bottom w:val="single" w:sz="4" w:space="0" w:color="9DC3E6"/>
              <w:right w:val="single" w:sz="4" w:space="0" w:color="9DC3E6"/>
            </w:tcBorders>
          </w:tcPr>
          <w:p w14:paraId="0E1989A5" w14:textId="77777777" w:rsidR="0019750F" w:rsidRDefault="00000000">
            <w:pPr>
              <w:pStyle w:val="TableParagraph"/>
              <w:spacing w:before="65"/>
              <w:ind w:left="119" w:right="611"/>
              <w:jc w:val="both"/>
              <w:rPr>
                <w:sz w:val="24"/>
              </w:rPr>
            </w:pPr>
            <w:r>
              <w:rPr>
                <w:sz w:val="24"/>
              </w:rPr>
              <w:t>Analyze</w:t>
            </w:r>
            <w:r>
              <w:rPr>
                <w:spacing w:val="-6"/>
                <w:sz w:val="24"/>
              </w:rPr>
              <w:t xml:space="preserve"> </w:t>
            </w:r>
            <w:r>
              <w:rPr>
                <w:sz w:val="24"/>
              </w:rPr>
              <w:t>real-world</w:t>
            </w:r>
            <w:r>
              <w:rPr>
                <w:spacing w:val="-6"/>
                <w:sz w:val="24"/>
              </w:rPr>
              <w:t xml:space="preserve"> </w:t>
            </w:r>
            <w:r>
              <w:rPr>
                <w:sz w:val="24"/>
              </w:rPr>
              <w:t>scenarios</w:t>
            </w:r>
            <w:r>
              <w:rPr>
                <w:spacing w:val="-6"/>
                <w:sz w:val="24"/>
              </w:rPr>
              <w:t xml:space="preserve"> </w:t>
            </w:r>
            <w:r>
              <w:rPr>
                <w:sz w:val="24"/>
              </w:rPr>
              <w:t>and</w:t>
            </w:r>
            <w:r>
              <w:rPr>
                <w:spacing w:val="-8"/>
                <w:sz w:val="24"/>
              </w:rPr>
              <w:t xml:space="preserve"> </w:t>
            </w:r>
            <w:r>
              <w:rPr>
                <w:sz w:val="24"/>
              </w:rPr>
              <w:t>apply</w:t>
            </w:r>
            <w:r>
              <w:rPr>
                <w:spacing w:val="-9"/>
                <w:sz w:val="24"/>
              </w:rPr>
              <w:t xml:space="preserve"> </w:t>
            </w:r>
            <w:r>
              <w:rPr>
                <w:sz w:val="24"/>
              </w:rPr>
              <w:t>Brute</w:t>
            </w:r>
            <w:r>
              <w:rPr>
                <w:spacing w:val="-7"/>
                <w:sz w:val="24"/>
              </w:rPr>
              <w:t xml:space="preserve"> </w:t>
            </w:r>
            <w:r>
              <w:rPr>
                <w:sz w:val="24"/>
              </w:rPr>
              <w:t>Force techniques for sorting, searching, Closest-Pair, and Convex-Hull problems</w:t>
            </w:r>
          </w:p>
        </w:tc>
        <w:tc>
          <w:tcPr>
            <w:tcW w:w="1277" w:type="dxa"/>
            <w:tcBorders>
              <w:left w:val="single" w:sz="4" w:space="0" w:color="9DC3E6"/>
              <w:bottom w:val="single" w:sz="4" w:space="0" w:color="9DC3E6"/>
              <w:right w:val="single" w:sz="4" w:space="0" w:color="9DC3E6"/>
            </w:tcBorders>
          </w:tcPr>
          <w:p w14:paraId="04C23DA9" w14:textId="77777777" w:rsidR="0019750F" w:rsidRDefault="0019750F">
            <w:pPr>
              <w:pStyle w:val="TableParagraph"/>
              <w:spacing w:before="134"/>
              <w:rPr>
                <w:rFonts w:ascii="Arial"/>
                <w:b/>
                <w:sz w:val="20"/>
              </w:rPr>
            </w:pPr>
          </w:p>
          <w:p w14:paraId="2AC43125" w14:textId="77777777" w:rsidR="0019750F" w:rsidRDefault="00000000">
            <w:pPr>
              <w:pStyle w:val="TableParagraph"/>
              <w:ind w:left="7"/>
              <w:jc w:val="center"/>
              <w:rPr>
                <w:sz w:val="20"/>
              </w:rPr>
            </w:pPr>
            <w:r>
              <w:rPr>
                <w:spacing w:val="-5"/>
                <w:sz w:val="20"/>
              </w:rPr>
              <w:t>Q1</w:t>
            </w:r>
          </w:p>
        </w:tc>
      </w:tr>
    </w:tbl>
    <w:p w14:paraId="2643CE1B" w14:textId="77777777" w:rsidR="0019750F" w:rsidRDefault="0019750F">
      <w:pPr>
        <w:pStyle w:val="BodyText"/>
        <w:rPr>
          <w:rFonts w:ascii="Arial"/>
          <w:b/>
          <w:sz w:val="24"/>
        </w:rPr>
      </w:pPr>
    </w:p>
    <w:p w14:paraId="1246B668" w14:textId="77777777" w:rsidR="0019750F" w:rsidRDefault="0019750F">
      <w:pPr>
        <w:pStyle w:val="BodyText"/>
        <w:spacing w:before="56"/>
        <w:rPr>
          <w:rFonts w:ascii="Arial"/>
          <w:b/>
          <w:sz w:val="24"/>
        </w:rPr>
      </w:pPr>
    </w:p>
    <w:p w14:paraId="3DD06A08" w14:textId="77777777" w:rsidR="0019750F" w:rsidRDefault="00000000">
      <w:pPr>
        <w:pStyle w:val="Heading3"/>
      </w:pPr>
      <w:r>
        <w:rPr>
          <w:color w:val="1F4E79"/>
        </w:rPr>
        <w:t>SECTION</w:t>
      </w:r>
      <w:r>
        <w:rPr>
          <w:color w:val="1F4E79"/>
          <w:spacing w:val="-7"/>
        </w:rPr>
        <w:t xml:space="preserve"> </w:t>
      </w:r>
      <w:r>
        <w:rPr>
          <w:color w:val="1F4E79"/>
        </w:rPr>
        <w:t>A</w:t>
      </w:r>
      <w:r>
        <w:rPr>
          <w:color w:val="1F4E79"/>
          <w:spacing w:val="-1"/>
        </w:rPr>
        <w:t xml:space="preserve"> </w:t>
      </w:r>
      <w:r>
        <w:rPr>
          <w:color w:val="1F4E79"/>
        </w:rPr>
        <w:t>–</w:t>
      </w:r>
      <w:r>
        <w:rPr>
          <w:color w:val="1F4E79"/>
          <w:spacing w:val="-6"/>
        </w:rPr>
        <w:t xml:space="preserve"> </w:t>
      </w:r>
      <w:r>
        <w:rPr>
          <w:color w:val="1F4E79"/>
        </w:rPr>
        <w:t>SCENARIO</w:t>
      </w:r>
      <w:r>
        <w:rPr>
          <w:color w:val="1F4E79"/>
          <w:spacing w:val="-2"/>
        </w:rPr>
        <w:t xml:space="preserve"> </w:t>
      </w:r>
      <w:r>
        <w:rPr>
          <w:color w:val="1F4E79"/>
        </w:rPr>
        <w:t>BASED</w:t>
      </w:r>
      <w:r>
        <w:rPr>
          <w:color w:val="1F4E79"/>
          <w:spacing w:val="-6"/>
        </w:rPr>
        <w:t xml:space="preserve"> </w:t>
      </w:r>
      <w:r>
        <w:rPr>
          <w:color w:val="1F4E79"/>
          <w:spacing w:val="-2"/>
        </w:rPr>
        <w:t>ASSESSMENT</w:t>
      </w:r>
    </w:p>
    <w:p w14:paraId="161FDA33" w14:textId="77777777" w:rsidR="005237EA" w:rsidRDefault="005237EA" w:rsidP="00A549C5">
      <w:pPr>
        <w:pStyle w:val="BodyText"/>
        <w:rPr>
          <w:rFonts w:ascii="Arial"/>
          <w:b/>
          <w:sz w:val="20"/>
        </w:rPr>
      </w:pPr>
    </w:p>
    <w:p w14:paraId="475CA457" w14:textId="77777777" w:rsidR="00007542" w:rsidRDefault="00A549C5" w:rsidP="00A549C5">
      <w:pPr>
        <w:pStyle w:val="BodyText"/>
        <w:rPr>
          <w:rFonts w:ascii="Arial"/>
          <w:b/>
          <w:sz w:val="20"/>
        </w:rPr>
      </w:pPr>
      <w:r w:rsidRPr="00A549C5">
        <w:rPr>
          <w:rFonts w:ascii="Arial"/>
          <w:b/>
          <w:sz w:val="20"/>
        </w:rPr>
        <w:t>A drone mapping system identifies terrain boundaries using brute-force convex hull computation.</w:t>
      </w:r>
    </w:p>
    <w:p w14:paraId="1175DFB4" w14:textId="77F7C603" w:rsidR="00007542" w:rsidRDefault="00A549C5" w:rsidP="00A549C5">
      <w:pPr>
        <w:pStyle w:val="BodyText"/>
        <w:rPr>
          <w:rFonts w:ascii="Arial"/>
          <w:b/>
          <w:sz w:val="20"/>
        </w:rPr>
      </w:pPr>
      <w:r w:rsidRPr="00A549C5">
        <w:rPr>
          <w:rFonts w:ascii="Arial"/>
          <w:b/>
          <w:sz w:val="20"/>
        </w:rPr>
        <w:t xml:space="preserve">a) Explain how </w:t>
      </w:r>
      <w:r w:rsidR="005237EA">
        <w:rPr>
          <w:rFonts w:ascii="Arial"/>
          <w:b/>
          <w:sz w:val="20"/>
        </w:rPr>
        <w:t xml:space="preserve">   </w:t>
      </w:r>
      <w:r w:rsidRPr="00A549C5">
        <w:rPr>
          <w:rFonts w:ascii="Arial"/>
          <w:b/>
          <w:sz w:val="20"/>
        </w:rPr>
        <w:t xml:space="preserve">convex hull is computed. </w:t>
      </w:r>
    </w:p>
    <w:p w14:paraId="7BAFE264" w14:textId="77777777" w:rsidR="00007542" w:rsidRDefault="00A549C5" w:rsidP="00A549C5">
      <w:pPr>
        <w:pStyle w:val="BodyText"/>
        <w:rPr>
          <w:rFonts w:ascii="Arial"/>
          <w:b/>
          <w:sz w:val="20"/>
        </w:rPr>
      </w:pPr>
      <w:r w:rsidRPr="00A549C5">
        <w:rPr>
          <w:rFonts w:ascii="Arial"/>
          <w:b/>
          <w:sz w:val="20"/>
        </w:rPr>
        <w:t xml:space="preserve">b) Analyze the time complexity. </w:t>
      </w:r>
    </w:p>
    <w:p w14:paraId="7F807BDC" w14:textId="148D4E8B" w:rsidR="0019750F" w:rsidRDefault="00A549C5" w:rsidP="00A549C5">
      <w:pPr>
        <w:pStyle w:val="BodyText"/>
        <w:rPr>
          <w:rFonts w:ascii="Arial"/>
          <w:b/>
          <w:sz w:val="20"/>
        </w:rPr>
      </w:pPr>
      <w:r w:rsidRPr="00A549C5">
        <w:rPr>
          <w:rFonts w:ascii="Arial"/>
          <w:b/>
          <w:sz w:val="20"/>
        </w:rPr>
        <w:t>c) Discuss why the approach is not scalable.</w:t>
      </w:r>
    </w:p>
    <w:p w14:paraId="7F1CA7A5" w14:textId="77777777" w:rsidR="0019750F" w:rsidRDefault="0019750F">
      <w:pPr>
        <w:pStyle w:val="BodyText"/>
        <w:rPr>
          <w:rFonts w:ascii="Arial"/>
          <w:b/>
          <w:sz w:val="20"/>
        </w:rPr>
      </w:pPr>
    </w:p>
    <w:p w14:paraId="0958678C" w14:textId="77777777" w:rsidR="0019750F" w:rsidRDefault="0019750F">
      <w:pPr>
        <w:pStyle w:val="BodyText"/>
        <w:rPr>
          <w:rFonts w:ascii="Arial"/>
          <w:b/>
          <w:sz w:val="20"/>
        </w:rPr>
      </w:pPr>
    </w:p>
    <w:p w14:paraId="1F890A0D" w14:textId="77777777" w:rsidR="0019750F" w:rsidRDefault="0019750F">
      <w:pPr>
        <w:pStyle w:val="BodyText"/>
        <w:rPr>
          <w:rFonts w:ascii="Arial"/>
          <w:b/>
          <w:sz w:val="20"/>
        </w:rPr>
      </w:pPr>
    </w:p>
    <w:p w14:paraId="6753644B" w14:textId="77777777" w:rsidR="0019750F" w:rsidRDefault="0019750F">
      <w:pPr>
        <w:pStyle w:val="BodyText"/>
        <w:rPr>
          <w:rFonts w:ascii="Arial"/>
          <w:b/>
          <w:sz w:val="20"/>
        </w:rPr>
      </w:pPr>
    </w:p>
    <w:p w14:paraId="053B8DB5" w14:textId="77777777" w:rsidR="0019750F" w:rsidRDefault="0019750F">
      <w:pPr>
        <w:pStyle w:val="BodyText"/>
        <w:rPr>
          <w:rFonts w:ascii="Arial"/>
          <w:b/>
          <w:sz w:val="20"/>
        </w:rPr>
      </w:pPr>
    </w:p>
    <w:p w14:paraId="58B800EA" w14:textId="77777777" w:rsidR="0019750F" w:rsidRDefault="0019750F">
      <w:pPr>
        <w:pStyle w:val="BodyText"/>
        <w:rPr>
          <w:rFonts w:ascii="Arial"/>
          <w:b/>
          <w:sz w:val="20"/>
        </w:rPr>
      </w:pPr>
    </w:p>
    <w:p w14:paraId="2607F8A3" w14:textId="77777777" w:rsidR="0019750F" w:rsidRDefault="0019750F">
      <w:pPr>
        <w:pStyle w:val="BodyText"/>
        <w:rPr>
          <w:rFonts w:ascii="Arial"/>
          <w:b/>
          <w:sz w:val="20"/>
        </w:rPr>
      </w:pPr>
    </w:p>
    <w:p w14:paraId="1ADA40B6" w14:textId="77777777" w:rsidR="0019750F" w:rsidRDefault="0019750F">
      <w:pPr>
        <w:pStyle w:val="BodyText"/>
        <w:rPr>
          <w:rFonts w:ascii="Arial"/>
          <w:b/>
          <w:sz w:val="20"/>
        </w:rPr>
      </w:pPr>
    </w:p>
    <w:p w14:paraId="41F14223" w14:textId="77777777" w:rsidR="0019750F" w:rsidRDefault="0019750F">
      <w:pPr>
        <w:pStyle w:val="BodyText"/>
        <w:rPr>
          <w:rFonts w:ascii="Arial"/>
          <w:b/>
          <w:sz w:val="20"/>
        </w:rPr>
      </w:pPr>
    </w:p>
    <w:p w14:paraId="5F82FF25" w14:textId="77777777" w:rsidR="0019750F" w:rsidRDefault="0019750F">
      <w:pPr>
        <w:pStyle w:val="BodyText"/>
        <w:rPr>
          <w:rFonts w:ascii="Arial"/>
          <w:b/>
          <w:sz w:val="20"/>
        </w:rPr>
      </w:pPr>
    </w:p>
    <w:p w14:paraId="3F8324C1" w14:textId="77777777" w:rsidR="0019750F" w:rsidRDefault="0019750F">
      <w:pPr>
        <w:pStyle w:val="BodyText"/>
        <w:rPr>
          <w:rFonts w:ascii="Arial"/>
          <w:b/>
          <w:sz w:val="20"/>
        </w:rPr>
      </w:pPr>
    </w:p>
    <w:p w14:paraId="2525D2B0" w14:textId="77777777" w:rsidR="0019750F" w:rsidRDefault="0019750F">
      <w:pPr>
        <w:pStyle w:val="BodyText"/>
        <w:rPr>
          <w:rFonts w:ascii="Arial"/>
          <w:b/>
          <w:sz w:val="20"/>
        </w:rPr>
      </w:pPr>
    </w:p>
    <w:p w14:paraId="371063DC" w14:textId="77777777" w:rsidR="0019750F" w:rsidRDefault="0019750F">
      <w:pPr>
        <w:pStyle w:val="BodyText"/>
        <w:rPr>
          <w:rFonts w:ascii="Arial"/>
          <w:b/>
          <w:sz w:val="20"/>
        </w:rPr>
      </w:pPr>
    </w:p>
    <w:p w14:paraId="0AD3B210" w14:textId="77777777" w:rsidR="0019750F" w:rsidRDefault="00000000">
      <w:pPr>
        <w:pStyle w:val="BodyText"/>
        <w:spacing w:before="25"/>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F089E38" wp14:editId="08AAB5B8">
                <wp:simplePos x="0" y="0"/>
                <wp:positionH relativeFrom="page">
                  <wp:posOffset>688848</wp:posOffset>
                </wp:positionH>
                <wp:positionV relativeFrom="paragraph">
                  <wp:posOffset>180430</wp:posOffset>
                </wp:positionV>
                <wp:extent cx="6402070" cy="896619"/>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96619"/>
                        </a:xfrm>
                        <a:prstGeom prst="rect">
                          <a:avLst/>
                        </a:prstGeom>
                        <a:solidFill>
                          <a:srgbClr val="FFF8E6"/>
                        </a:solidFill>
                        <a:ln w="6095">
                          <a:solidFill>
                            <a:srgbClr val="1F4E79"/>
                          </a:solidFill>
                          <a:prstDash val="solid"/>
                        </a:ln>
                      </wps:spPr>
                      <wps:txbx>
                        <w:txbxContent>
                          <w:p w14:paraId="6DD6A6A9" w14:textId="77777777" w:rsidR="0019750F" w:rsidRDefault="00000000">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EC4A5CB" w14:textId="779C99BB" w:rsidR="0019750F" w:rsidRDefault="00000000">
                            <w:pPr>
                              <w:tabs>
                                <w:tab w:val="left" w:pos="2940"/>
                              </w:tabs>
                              <w:ind w:left="194" w:right="557"/>
                              <w:rPr>
                                <w:rFonts w:ascii="Arial"/>
                                <w:i/>
                                <w:color w:val="000000"/>
                                <w:sz w:val="18"/>
                              </w:rPr>
                            </w:pPr>
                            <w:r>
                              <w:rPr>
                                <w:rFonts w:ascii="Arial"/>
                                <w:i/>
                                <w:color w:val="000000"/>
                                <w:sz w:val="18"/>
                              </w:rPr>
                              <w:t xml:space="preserve">I </w:t>
                            </w:r>
                            <w:r w:rsidR="00570BFF">
                              <w:rPr>
                                <w:rFonts w:ascii="Arial"/>
                                <w:i/>
                                <w:color w:val="000000"/>
                                <w:sz w:val="18"/>
                                <w:u w:val="single"/>
                              </w:rPr>
                              <w:t>G NAVYA SRI (192524170)</w:t>
                            </w:r>
                            <w:r w:rsidR="00570BFF">
                              <w:rPr>
                                <w:rFonts w:ascii="Arial"/>
                                <w:i/>
                                <w:color w:val="000000"/>
                                <w:sz w:val="18"/>
                              </w:rPr>
                              <w:t xml:space="preserve"> </w:t>
                            </w:r>
                            <w:r>
                              <w:rPr>
                                <w:rFonts w:ascii="Arial"/>
                                <w:i/>
                                <w:color w:val="000000"/>
                                <w:sz w:val="18"/>
                              </w:rPr>
                              <w:t>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39193516" w14:textId="4E64A897" w:rsidR="0019750F" w:rsidRDefault="00000000">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sidR="000B74A3">
                              <w:rPr>
                                <w:color w:val="000000"/>
                                <w:u w:val="single"/>
                              </w:rPr>
                              <w:t>NAVYA SRI</w:t>
                            </w:r>
                          </w:p>
                        </w:txbxContent>
                      </wps:txbx>
                      <wps:bodyPr wrap="square" lIns="0" tIns="0" rIns="0" bIns="0" rtlCol="0">
                        <a:noAutofit/>
                      </wps:bodyPr>
                    </wps:wsp>
                  </a:graphicData>
                </a:graphic>
              </wp:anchor>
            </w:drawing>
          </mc:Choice>
          <mc:Fallback>
            <w:pict>
              <v:shape w14:anchorId="7F089E38" id="Textbox 2" o:spid="_x0000_s1027" type="#_x0000_t202" style="position:absolute;margin-left:54.25pt;margin-top:14.2pt;width:504.1pt;height:70.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24t1wEAALkDAAAOAAAAZHJzL2Uyb0RvYy54bWysU8GO0zAQvSPxD5bvNGm1dNuo6Qq2G4S0&#10;AqRlP8B1nMbC8RiP26R/z9hNWxa0F8TFsT3jN++9mazuhs6wg/KowZZ8Osk5U1ZCre2u5M/fq3cL&#10;zjAIWwsDVpX8qJDfrd++WfWuUDNowdTKMwKxWPSu5G0IrsgylK3qBE7AKUvBBnwnAh39Lqu96Am9&#10;M9ksz+dZD752HqRCpNvNKcjXCb9plAxfmwZVYKbkxC2k1ad1G9dsvRLFzgvXajnSEP/AohPaUtEL&#10;1EYEwfZe/wXVaekBoQkTCV0GTaOlShpIzTT/Q81TK5xKWsgcdBeb8P/Byi+HJ/fNszB8hIEamESg&#10;ewT5A8mbrHdYjDnRUyyQsqPQofFd/JIERg/J2+PFTzUEJulyfpPP8lsKSYotlvP5dBkNz66vncfw&#10;SUHH4qbknvqVGIjDI4ZT6jklFkMwuq60Mengd9t749lBUG+rqlo8zEf0F2nGsp6o5Mv3J22vQkyr&#10;m4fbM8EXEJHCRmB7KpVCYyVjR49OtkSDwrAdmK6jlyQg3myhPpLFPU1ZyfHnXnjFmflsqY1xJM8b&#10;f95szxsfzD2kwY16LXzYB2h08uWKOxKg+UjOjrMcB/D3c8q6/nHrXwAAAP//AwBQSwMEFAAGAAgA&#10;AAAhALyse7vcAAAACwEAAA8AAABkcnMvZG93bnJldi54bWxMj8FOwzAMhu9IvENkJG4s6cRCKU2n&#10;CbQ7HXDPmtAUEqdqsq3j6fFOcPMvf/r9uV7PwbOjndIQUUGxEMAsdtEM2Ct4f9velcBS1mi0j2gV&#10;nG2CdXN9VevKxBO29rjLPaMSTJVW4HIeK85T52zQaRFHi7T7jFPQmeLUczPpE5UHz5dCSB70gHTB&#10;6dE+O9t97w5Bgd/241l/eSxku3lZiR83vX60St3ezJsnYNnO+Q+Giz6pQ0NO+3hAk5inLMoVoQqW&#10;5T2wC1AU8gHYnib5KIE3Nf//Q/MLAAD//wMAUEsBAi0AFAAGAAgAAAAhALaDOJL+AAAA4QEAABMA&#10;AAAAAAAAAAAAAAAAAAAAAFtDb250ZW50X1R5cGVzXS54bWxQSwECLQAUAAYACAAAACEAOP0h/9YA&#10;AACUAQAACwAAAAAAAAAAAAAAAAAvAQAAX3JlbHMvLnJlbHNQSwECLQAUAAYACAAAACEA5oNuLdcB&#10;AAC5AwAADgAAAAAAAAAAAAAAAAAuAgAAZHJzL2Uyb0RvYy54bWxQSwECLQAUAAYACAAAACEAvKx7&#10;u9wAAAALAQAADwAAAAAAAAAAAAAAAAAxBAAAZHJzL2Rvd25yZXYueG1sUEsFBgAAAAAEAAQA8wAA&#10;ADoFAAAAAA==&#10;" fillcolor="#fff8e6" strokecolor="#1f4e79" strokeweight=".16931mm">
                <v:path arrowok="t"/>
                <v:textbox inset="0,0,0,0">
                  <w:txbxContent>
                    <w:p w14:paraId="6DD6A6A9" w14:textId="77777777" w:rsidR="0019750F" w:rsidRDefault="00000000">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EC4A5CB" w14:textId="779C99BB" w:rsidR="0019750F" w:rsidRDefault="00000000">
                      <w:pPr>
                        <w:tabs>
                          <w:tab w:val="left" w:pos="2940"/>
                        </w:tabs>
                        <w:ind w:left="194" w:right="557"/>
                        <w:rPr>
                          <w:rFonts w:ascii="Arial"/>
                          <w:i/>
                          <w:color w:val="000000"/>
                          <w:sz w:val="18"/>
                        </w:rPr>
                      </w:pPr>
                      <w:r>
                        <w:rPr>
                          <w:rFonts w:ascii="Arial"/>
                          <w:i/>
                          <w:color w:val="000000"/>
                          <w:sz w:val="18"/>
                        </w:rPr>
                        <w:t xml:space="preserve">I </w:t>
                      </w:r>
                      <w:r w:rsidR="00570BFF">
                        <w:rPr>
                          <w:rFonts w:ascii="Arial"/>
                          <w:i/>
                          <w:color w:val="000000"/>
                          <w:sz w:val="18"/>
                          <w:u w:val="single"/>
                        </w:rPr>
                        <w:t>G NAVYA SRI (192524170)</w:t>
                      </w:r>
                      <w:r w:rsidR="00570BFF">
                        <w:rPr>
                          <w:rFonts w:ascii="Arial"/>
                          <w:i/>
                          <w:color w:val="000000"/>
                          <w:sz w:val="18"/>
                        </w:rPr>
                        <w:t xml:space="preserve"> </w:t>
                      </w:r>
                      <w:r>
                        <w:rPr>
                          <w:rFonts w:ascii="Arial"/>
                          <w:i/>
                          <w:color w:val="000000"/>
                          <w:sz w:val="18"/>
                        </w:rPr>
                        <w:t>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39193516" w14:textId="4E64A897" w:rsidR="0019750F" w:rsidRDefault="00000000">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sidR="000B74A3">
                        <w:rPr>
                          <w:color w:val="000000"/>
                          <w:u w:val="single"/>
                        </w:rPr>
                        <w:t>NAVYA SRI</w:t>
                      </w:r>
                    </w:p>
                  </w:txbxContent>
                </v:textbox>
                <w10:wrap type="topAndBottom" anchorx="page"/>
              </v:shape>
            </w:pict>
          </mc:Fallback>
        </mc:AlternateContent>
      </w:r>
    </w:p>
    <w:p w14:paraId="7662B9B2" w14:textId="77777777" w:rsidR="0019750F" w:rsidRDefault="0019750F">
      <w:pPr>
        <w:pStyle w:val="BodyText"/>
        <w:rPr>
          <w:rFonts w:ascii="Arial"/>
          <w:b/>
          <w:sz w:val="20"/>
        </w:rPr>
        <w:sectPr w:rsidR="0019750F">
          <w:type w:val="continuous"/>
          <w:pgSz w:w="12240" w:h="15840"/>
          <w:pgMar w:top="640" w:right="360" w:bottom="280" w:left="720" w:header="720" w:footer="720" w:gutter="0"/>
          <w:cols w:space="720"/>
        </w:sectPr>
      </w:pPr>
    </w:p>
    <w:p w14:paraId="447AD01C" w14:textId="77777777" w:rsidR="0019750F" w:rsidRDefault="00000000">
      <w:pPr>
        <w:pStyle w:val="Heading3"/>
        <w:spacing w:before="68"/>
      </w:pPr>
      <w:r>
        <w:rPr>
          <w:noProof/>
        </w:rPr>
        <w:lastRenderedPageBreak/>
        <mc:AlternateContent>
          <mc:Choice Requires="wps">
            <w:drawing>
              <wp:anchor distT="0" distB="0" distL="0" distR="0" simplePos="0" relativeHeight="487588864" behindDoc="1" locked="0" layoutInCell="1" allowOverlap="1" wp14:anchorId="180A1290" wp14:editId="5576D310">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610D89C"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368E921F" w14:textId="77777777" w:rsidR="0019750F" w:rsidRDefault="0019750F">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719"/>
        <w:gridCol w:w="1862"/>
      </w:tblGrid>
      <w:tr w:rsidR="0019750F" w14:paraId="1E32BCCE" w14:textId="77777777">
        <w:trPr>
          <w:trHeight w:val="617"/>
        </w:trPr>
        <w:tc>
          <w:tcPr>
            <w:tcW w:w="1697" w:type="dxa"/>
            <w:tcBorders>
              <w:top w:val="nil"/>
              <w:bottom w:val="nil"/>
            </w:tcBorders>
            <w:shd w:val="clear" w:color="auto" w:fill="1F4E79"/>
          </w:tcPr>
          <w:p w14:paraId="168881D6" w14:textId="77777777" w:rsidR="0019750F"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0DE9A8AA" w14:textId="77777777" w:rsidR="0019750F" w:rsidRDefault="00000000">
            <w:pPr>
              <w:pStyle w:val="TableParagraph"/>
              <w:spacing w:before="198"/>
              <w:ind w:left="7"/>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57F844E4" w14:textId="77777777" w:rsidR="0019750F"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6A77D570" w14:textId="77777777" w:rsidR="0019750F"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719" w:type="dxa"/>
            <w:tcBorders>
              <w:top w:val="nil"/>
              <w:bottom w:val="nil"/>
            </w:tcBorders>
            <w:shd w:val="clear" w:color="auto" w:fill="1F4E79"/>
          </w:tcPr>
          <w:p w14:paraId="12441823" w14:textId="77777777" w:rsidR="0019750F" w:rsidRDefault="00000000">
            <w:pPr>
              <w:pStyle w:val="TableParagraph"/>
              <w:spacing w:before="90"/>
              <w:ind w:left="346" w:right="33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862" w:type="dxa"/>
            <w:tcBorders>
              <w:top w:val="nil"/>
              <w:bottom w:val="nil"/>
            </w:tcBorders>
            <w:shd w:val="clear" w:color="auto" w:fill="1F4E79"/>
          </w:tcPr>
          <w:p w14:paraId="595EA026" w14:textId="77777777" w:rsidR="0019750F" w:rsidRDefault="00000000">
            <w:pPr>
              <w:pStyle w:val="TableParagraph"/>
              <w:spacing w:before="90"/>
              <w:ind w:left="468" w:right="454"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19750F" w14:paraId="0C23E6D8" w14:textId="77777777">
        <w:trPr>
          <w:trHeight w:val="1290"/>
        </w:trPr>
        <w:tc>
          <w:tcPr>
            <w:tcW w:w="1697" w:type="dxa"/>
            <w:tcBorders>
              <w:top w:val="nil"/>
              <w:left w:val="single" w:sz="4" w:space="0" w:color="9DC3E6"/>
              <w:bottom w:val="single" w:sz="4" w:space="0" w:color="9DC3E6"/>
              <w:right w:val="single" w:sz="4" w:space="0" w:color="9DC3E6"/>
            </w:tcBorders>
            <w:shd w:val="clear" w:color="auto" w:fill="D5E3EF"/>
          </w:tcPr>
          <w:p w14:paraId="1B81ED00" w14:textId="77777777" w:rsidR="0019750F" w:rsidRDefault="0019750F">
            <w:pPr>
              <w:pStyle w:val="TableParagraph"/>
              <w:spacing w:before="69"/>
              <w:rPr>
                <w:rFonts w:ascii="Arial"/>
                <w:b/>
                <w:sz w:val="20"/>
              </w:rPr>
            </w:pPr>
          </w:p>
          <w:p w14:paraId="626DDB62" w14:textId="77777777" w:rsidR="0019750F" w:rsidRDefault="00000000">
            <w:pPr>
              <w:pStyle w:val="TableParagraph"/>
              <w:ind w:left="119" w:right="179"/>
              <w:rPr>
                <w:sz w:val="20"/>
              </w:rPr>
            </w:pPr>
            <w:r>
              <w:rPr>
                <w:spacing w:val="-2"/>
                <w:sz w:val="20"/>
              </w:rPr>
              <w:t xml:space="preserve">Problem Understanding </w:t>
            </w:r>
            <w:r>
              <w:rPr>
                <w:sz w:val="20"/>
              </w:rPr>
              <w:t xml:space="preserve">&amp; Context </w:t>
            </w:r>
            <w:r>
              <w:rPr>
                <w:spacing w:val="-2"/>
                <w:sz w:val="20"/>
              </w:rPr>
              <w:t>Analysis</w:t>
            </w:r>
          </w:p>
        </w:tc>
        <w:tc>
          <w:tcPr>
            <w:tcW w:w="708" w:type="dxa"/>
            <w:tcBorders>
              <w:top w:val="nil"/>
              <w:left w:val="single" w:sz="4" w:space="0" w:color="9DC3E6"/>
              <w:bottom w:val="single" w:sz="4" w:space="0" w:color="9DC3E6"/>
              <w:right w:val="single" w:sz="4" w:space="0" w:color="9DC3E6"/>
            </w:tcBorders>
            <w:shd w:val="clear" w:color="auto" w:fill="EBF3FA"/>
          </w:tcPr>
          <w:p w14:paraId="2B863C42" w14:textId="77777777" w:rsidR="0019750F" w:rsidRDefault="0019750F">
            <w:pPr>
              <w:pStyle w:val="TableParagraph"/>
              <w:rPr>
                <w:rFonts w:ascii="Arial"/>
                <w:b/>
                <w:sz w:val="20"/>
              </w:rPr>
            </w:pPr>
          </w:p>
          <w:p w14:paraId="57C27AE7" w14:textId="77777777" w:rsidR="0019750F" w:rsidRDefault="0019750F">
            <w:pPr>
              <w:pStyle w:val="TableParagraph"/>
              <w:spacing w:before="70"/>
              <w:rPr>
                <w:rFonts w:ascii="Arial"/>
                <w:b/>
                <w:sz w:val="20"/>
              </w:rPr>
            </w:pPr>
          </w:p>
          <w:p w14:paraId="5AF1E255" w14:textId="77777777" w:rsidR="0019750F" w:rsidRDefault="00000000">
            <w:pPr>
              <w:pStyle w:val="TableParagraph"/>
              <w:ind w:left="7" w:right="1"/>
              <w:jc w:val="center"/>
              <w:rPr>
                <w:sz w:val="20"/>
              </w:rPr>
            </w:pPr>
            <w:r>
              <w:rPr>
                <w:spacing w:val="-5"/>
                <w:sz w:val="20"/>
              </w:rPr>
              <w:t>25%</w:t>
            </w:r>
          </w:p>
        </w:tc>
        <w:tc>
          <w:tcPr>
            <w:tcW w:w="2295" w:type="dxa"/>
            <w:tcBorders>
              <w:top w:val="nil"/>
              <w:left w:val="single" w:sz="4" w:space="0" w:color="9DC3E6"/>
              <w:bottom w:val="single" w:sz="4" w:space="0" w:color="9DC3E6"/>
              <w:right w:val="single" w:sz="4" w:space="0" w:color="9DC3E6"/>
            </w:tcBorders>
            <w:shd w:val="clear" w:color="auto" w:fill="EFFFF4"/>
          </w:tcPr>
          <w:p w14:paraId="0C84BEBC" w14:textId="77777777" w:rsidR="0019750F" w:rsidRDefault="00000000">
            <w:pPr>
              <w:pStyle w:val="TableParagraph"/>
              <w:spacing w:before="69"/>
              <w:ind w:left="120" w:right="103"/>
              <w:rPr>
                <w:sz w:val="20"/>
              </w:rPr>
            </w:pPr>
            <w:r>
              <w:rPr>
                <w:spacing w:val="-2"/>
                <w:sz w:val="20"/>
              </w:rPr>
              <w:t xml:space="preserve">Thoroughly </w:t>
            </w:r>
            <w:r>
              <w:rPr>
                <w:sz w:val="20"/>
              </w:rPr>
              <w:t>understands the scenario</w:t>
            </w:r>
            <w:r>
              <w:rPr>
                <w:spacing w:val="-14"/>
                <w:sz w:val="20"/>
              </w:rPr>
              <w:t xml:space="preserve"> </w:t>
            </w:r>
            <w:r>
              <w:rPr>
                <w:sz w:val="20"/>
              </w:rPr>
              <w:t>with</w:t>
            </w:r>
            <w:r>
              <w:rPr>
                <w:spacing w:val="-14"/>
                <w:sz w:val="20"/>
              </w:rPr>
              <w:t xml:space="preserve"> </w:t>
            </w:r>
            <w:r>
              <w:rPr>
                <w:sz w:val="20"/>
              </w:rPr>
              <w:t xml:space="preserve">accurate interpretation of all </w:t>
            </w:r>
            <w:r>
              <w:rPr>
                <w:spacing w:val="-2"/>
                <w:sz w:val="20"/>
              </w:rPr>
              <w:t>requirements</w:t>
            </w:r>
          </w:p>
        </w:tc>
        <w:tc>
          <w:tcPr>
            <w:tcW w:w="1800" w:type="dxa"/>
            <w:tcBorders>
              <w:top w:val="nil"/>
              <w:left w:val="single" w:sz="4" w:space="0" w:color="9DC3E6"/>
              <w:bottom w:val="single" w:sz="4" w:space="0" w:color="9DC3E6"/>
              <w:right w:val="single" w:sz="4" w:space="0" w:color="9DC3E6"/>
            </w:tcBorders>
            <w:shd w:val="clear" w:color="auto" w:fill="FFFAEB"/>
          </w:tcPr>
          <w:p w14:paraId="5B95DC55" w14:textId="77777777" w:rsidR="0019750F" w:rsidRDefault="0019750F">
            <w:pPr>
              <w:pStyle w:val="TableParagraph"/>
              <w:spacing w:before="69"/>
              <w:rPr>
                <w:rFonts w:ascii="Arial"/>
                <w:b/>
                <w:sz w:val="20"/>
              </w:rPr>
            </w:pPr>
          </w:p>
          <w:p w14:paraId="1F327EE6" w14:textId="77777777" w:rsidR="0019750F" w:rsidRDefault="00000000">
            <w:pPr>
              <w:pStyle w:val="TableParagraph"/>
              <w:ind w:left="120" w:right="229"/>
              <w:rPr>
                <w:sz w:val="20"/>
              </w:rPr>
            </w:pPr>
            <w:r>
              <w:rPr>
                <w:spacing w:val="-2"/>
                <w:sz w:val="20"/>
              </w:rPr>
              <w:t xml:space="preserve">Clearly </w:t>
            </w:r>
            <w:r>
              <w:rPr>
                <w:sz w:val="20"/>
              </w:rPr>
              <w:t>understands</w:t>
            </w:r>
            <w:r>
              <w:rPr>
                <w:spacing w:val="-14"/>
                <w:sz w:val="20"/>
              </w:rPr>
              <w:t xml:space="preserve"> </w:t>
            </w:r>
            <w:r>
              <w:rPr>
                <w:sz w:val="20"/>
              </w:rPr>
              <w:t>the scenario with minor gaps</w:t>
            </w:r>
          </w:p>
        </w:tc>
        <w:tc>
          <w:tcPr>
            <w:tcW w:w="1719" w:type="dxa"/>
            <w:tcBorders>
              <w:top w:val="nil"/>
              <w:left w:val="single" w:sz="4" w:space="0" w:color="9DC3E6"/>
              <w:bottom w:val="single" w:sz="4" w:space="0" w:color="9DC3E6"/>
              <w:right w:val="single" w:sz="4" w:space="0" w:color="9DC3E6"/>
            </w:tcBorders>
            <w:shd w:val="clear" w:color="auto" w:fill="FFF3DF"/>
          </w:tcPr>
          <w:p w14:paraId="6F3B051C" w14:textId="77777777" w:rsidR="0019750F" w:rsidRDefault="00000000">
            <w:pPr>
              <w:pStyle w:val="TableParagraph"/>
              <w:spacing w:before="69"/>
              <w:ind w:left="120"/>
              <w:rPr>
                <w:sz w:val="20"/>
              </w:rPr>
            </w:pPr>
            <w:r>
              <w:rPr>
                <w:spacing w:val="-2"/>
                <w:sz w:val="20"/>
              </w:rPr>
              <w:t xml:space="preserve">Basic understanding; </w:t>
            </w:r>
            <w:r>
              <w:rPr>
                <w:sz w:val="20"/>
              </w:rPr>
              <w:t>some</w:t>
            </w:r>
            <w:r>
              <w:rPr>
                <w:spacing w:val="-14"/>
                <w:sz w:val="20"/>
              </w:rPr>
              <w:t xml:space="preserve"> </w:t>
            </w:r>
            <w:r>
              <w:rPr>
                <w:sz w:val="20"/>
              </w:rPr>
              <w:t>aspects</w:t>
            </w:r>
            <w:r>
              <w:rPr>
                <w:spacing w:val="-14"/>
                <w:sz w:val="20"/>
              </w:rPr>
              <w:t xml:space="preserve"> </w:t>
            </w:r>
            <w:r>
              <w:rPr>
                <w:sz w:val="20"/>
              </w:rPr>
              <w:t xml:space="preserve">of the scenario </w:t>
            </w:r>
            <w:r>
              <w:rPr>
                <w:spacing w:val="-2"/>
                <w:sz w:val="20"/>
              </w:rPr>
              <w:t>unclear</w:t>
            </w:r>
          </w:p>
        </w:tc>
        <w:tc>
          <w:tcPr>
            <w:tcW w:w="1862" w:type="dxa"/>
            <w:tcBorders>
              <w:top w:val="nil"/>
              <w:left w:val="single" w:sz="4" w:space="0" w:color="9DC3E6"/>
              <w:bottom w:val="single" w:sz="4" w:space="0" w:color="9DC3E6"/>
              <w:right w:val="single" w:sz="4" w:space="0" w:color="9DC3E6"/>
            </w:tcBorders>
            <w:shd w:val="clear" w:color="auto" w:fill="FFEFEF"/>
          </w:tcPr>
          <w:p w14:paraId="463FEEEB" w14:textId="77777777" w:rsidR="0019750F" w:rsidRDefault="0019750F">
            <w:pPr>
              <w:pStyle w:val="TableParagraph"/>
              <w:spacing w:before="69"/>
              <w:rPr>
                <w:rFonts w:ascii="Arial"/>
                <w:b/>
                <w:sz w:val="20"/>
              </w:rPr>
            </w:pPr>
          </w:p>
          <w:p w14:paraId="1DBD8F01" w14:textId="77777777" w:rsidR="0019750F" w:rsidRDefault="00000000">
            <w:pPr>
              <w:pStyle w:val="TableParagraph"/>
              <w:ind w:left="120" w:right="224"/>
              <w:rPr>
                <w:sz w:val="20"/>
              </w:rPr>
            </w:pPr>
            <w:r>
              <w:rPr>
                <w:spacing w:val="-4"/>
                <w:sz w:val="20"/>
              </w:rPr>
              <w:t xml:space="preserve">Poor </w:t>
            </w:r>
            <w:r>
              <w:rPr>
                <w:sz w:val="20"/>
              </w:rPr>
              <w:t>understanding</w:t>
            </w:r>
            <w:r>
              <w:rPr>
                <w:spacing w:val="-14"/>
                <w:sz w:val="20"/>
              </w:rPr>
              <w:t xml:space="preserve"> </w:t>
            </w:r>
            <w:r>
              <w:rPr>
                <w:sz w:val="20"/>
              </w:rPr>
              <w:t xml:space="preserve">or </w:t>
            </w:r>
            <w:r>
              <w:rPr>
                <w:spacing w:val="-2"/>
                <w:sz w:val="20"/>
              </w:rPr>
              <w:t xml:space="preserve">misinterpretation </w:t>
            </w:r>
            <w:r>
              <w:rPr>
                <w:sz w:val="20"/>
              </w:rPr>
              <w:t>of the scenario</w:t>
            </w:r>
          </w:p>
        </w:tc>
      </w:tr>
      <w:tr w:rsidR="0019750F" w14:paraId="1A096CD4" w14:textId="77777777">
        <w:trPr>
          <w:trHeight w:val="10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585B98E6" w14:textId="77777777" w:rsidR="0019750F" w:rsidRDefault="0019750F">
            <w:pPr>
              <w:pStyle w:val="TableParagraph"/>
              <w:rPr>
                <w:rFonts w:ascii="Arial"/>
                <w:b/>
                <w:sz w:val="20"/>
              </w:rPr>
            </w:pPr>
          </w:p>
          <w:p w14:paraId="4D05A4BE" w14:textId="77777777" w:rsidR="0019750F" w:rsidRDefault="0019750F">
            <w:pPr>
              <w:pStyle w:val="TableParagraph"/>
              <w:spacing w:before="69"/>
              <w:rPr>
                <w:rFonts w:ascii="Arial"/>
                <w:b/>
                <w:sz w:val="20"/>
              </w:rPr>
            </w:pPr>
          </w:p>
          <w:p w14:paraId="6C8DEA28" w14:textId="77777777" w:rsidR="0019750F" w:rsidRDefault="00000000">
            <w:pPr>
              <w:pStyle w:val="TableParagraph"/>
              <w:spacing w:before="1"/>
              <w:ind w:left="119" w:right="361"/>
              <w:rPr>
                <w:sz w:val="20"/>
              </w:rPr>
            </w:pPr>
            <w:r>
              <w:rPr>
                <w:sz w:val="20"/>
              </w:rPr>
              <w:t>Application</w:t>
            </w:r>
            <w:r>
              <w:rPr>
                <w:spacing w:val="-14"/>
                <w:sz w:val="20"/>
              </w:rPr>
              <w:t xml:space="preserve"> </w:t>
            </w:r>
            <w:r>
              <w:rPr>
                <w:sz w:val="20"/>
              </w:rPr>
              <w:t xml:space="preserve">of </w:t>
            </w:r>
            <w:r>
              <w:rPr>
                <w:spacing w:val="-2"/>
                <w:sz w:val="20"/>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1B5CF845" w14:textId="77777777" w:rsidR="0019750F" w:rsidRDefault="0019750F">
            <w:pPr>
              <w:pStyle w:val="TableParagraph"/>
              <w:spacing w:before="184"/>
              <w:rPr>
                <w:rFonts w:ascii="Arial"/>
                <w:b/>
                <w:sz w:val="20"/>
              </w:rPr>
            </w:pPr>
          </w:p>
          <w:p w14:paraId="58AD2CBB" w14:textId="77777777" w:rsidR="0019750F" w:rsidRDefault="00000000">
            <w:pPr>
              <w:pStyle w:val="TableParagraph"/>
              <w:ind w:left="7" w:right="1"/>
              <w:jc w:val="center"/>
              <w:rPr>
                <w:sz w:val="20"/>
              </w:rPr>
            </w:pPr>
            <w:r>
              <w:rPr>
                <w:spacing w:val="-5"/>
                <w:sz w:val="20"/>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0699EE95" w14:textId="77777777" w:rsidR="0019750F" w:rsidRDefault="00000000">
            <w:pPr>
              <w:pStyle w:val="TableParagraph"/>
              <w:spacing w:before="69"/>
              <w:ind w:left="120" w:right="198"/>
              <w:rPr>
                <w:sz w:val="20"/>
              </w:rPr>
            </w:pPr>
            <w:r>
              <w:rPr>
                <w:sz w:val="20"/>
              </w:rPr>
              <w:t>Applies appropriate concepts</w:t>
            </w:r>
            <w:r>
              <w:rPr>
                <w:spacing w:val="-14"/>
                <w:sz w:val="20"/>
              </w:rPr>
              <w:t xml:space="preserve"> </w:t>
            </w:r>
            <w:r>
              <w:rPr>
                <w:sz w:val="20"/>
              </w:rPr>
              <w:t>effectively</w:t>
            </w:r>
            <w:r>
              <w:rPr>
                <w:spacing w:val="-14"/>
                <w:sz w:val="20"/>
              </w:rPr>
              <w:t xml:space="preserve"> </w:t>
            </w:r>
            <w:r>
              <w:rPr>
                <w:sz w:val="20"/>
              </w:rPr>
              <w:t>to solve complex real-world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5A628C24" w14:textId="77777777" w:rsidR="0019750F" w:rsidRDefault="00000000">
            <w:pPr>
              <w:pStyle w:val="TableParagraph"/>
              <w:spacing w:before="69"/>
              <w:ind w:left="120" w:right="240"/>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11A71BE5" w14:textId="77777777" w:rsidR="0019750F" w:rsidRDefault="00000000">
            <w:pPr>
              <w:pStyle w:val="TableParagraph"/>
              <w:spacing w:before="69"/>
              <w:ind w:left="120" w:right="404"/>
              <w:rPr>
                <w:sz w:val="20"/>
              </w:rPr>
            </w:pPr>
            <w:r>
              <w:rPr>
                <w:sz w:val="20"/>
              </w:rPr>
              <w:t>Applies</w:t>
            </w:r>
            <w:r>
              <w:rPr>
                <w:spacing w:val="-14"/>
                <w:sz w:val="20"/>
              </w:rPr>
              <w:t xml:space="preserve"> </w:t>
            </w:r>
            <w:r>
              <w:rPr>
                <w:sz w:val="20"/>
              </w:rPr>
              <w:t xml:space="preserve">basic concepts but with limited </w:t>
            </w:r>
            <w:r>
              <w:rPr>
                <w:spacing w:val="-2"/>
                <w:sz w:val="20"/>
              </w:rPr>
              <w:t>accuracy</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52E5D95C" w14:textId="77777777" w:rsidR="0019750F" w:rsidRDefault="0019750F">
            <w:pPr>
              <w:pStyle w:val="TableParagraph"/>
              <w:spacing w:before="69"/>
              <w:rPr>
                <w:rFonts w:ascii="Arial"/>
                <w:b/>
                <w:sz w:val="20"/>
              </w:rPr>
            </w:pPr>
          </w:p>
          <w:p w14:paraId="56D08EF7" w14:textId="77777777" w:rsidR="0019750F" w:rsidRDefault="00000000">
            <w:pPr>
              <w:pStyle w:val="TableParagraph"/>
              <w:ind w:left="120" w:right="454"/>
              <w:rPr>
                <w:sz w:val="20"/>
              </w:rPr>
            </w:pPr>
            <w:r>
              <w:rPr>
                <w:sz w:val="20"/>
              </w:rPr>
              <w:t>Fails</w:t>
            </w:r>
            <w:r>
              <w:rPr>
                <w:spacing w:val="-14"/>
                <w:sz w:val="20"/>
              </w:rPr>
              <w:t xml:space="preserve"> </w:t>
            </w:r>
            <w:r>
              <w:rPr>
                <w:sz w:val="20"/>
              </w:rPr>
              <w:t>to</w:t>
            </w:r>
            <w:r>
              <w:rPr>
                <w:spacing w:val="-14"/>
                <w:sz w:val="20"/>
              </w:rPr>
              <w:t xml:space="preserve"> </w:t>
            </w:r>
            <w:r>
              <w:rPr>
                <w:sz w:val="20"/>
              </w:rPr>
              <w:t xml:space="preserve">apply </w:t>
            </w:r>
            <w:r>
              <w:rPr>
                <w:spacing w:val="-2"/>
                <w:sz w:val="20"/>
              </w:rPr>
              <w:t>appropriate concepts</w:t>
            </w:r>
          </w:p>
        </w:tc>
      </w:tr>
      <w:tr w:rsidR="0019750F" w14:paraId="53EF4936" w14:textId="77777777">
        <w:trPr>
          <w:trHeight w:val="1058"/>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76A0C559" w14:textId="77777777" w:rsidR="0019750F" w:rsidRDefault="0019750F">
            <w:pPr>
              <w:pStyle w:val="TableParagraph"/>
              <w:spacing w:before="69"/>
              <w:rPr>
                <w:rFonts w:ascii="Arial"/>
                <w:b/>
                <w:sz w:val="20"/>
              </w:rPr>
            </w:pPr>
          </w:p>
          <w:p w14:paraId="10BFDA5A" w14:textId="77777777" w:rsidR="0019750F" w:rsidRDefault="00000000">
            <w:pPr>
              <w:pStyle w:val="TableParagraph"/>
              <w:ind w:left="119" w:right="400"/>
              <w:rPr>
                <w:sz w:val="20"/>
              </w:rPr>
            </w:pPr>
            <w:r>
              <w:rPr>
                <w:sz w:val="20"/>
              </w:rPr>
              <w:t>Analytical &amp; Decision-Making</w:t>
            </w:r>
            <w:r>
              <w:rPr>
                <w:spacing w:val="-14"/>
                <w:sz w:val="20"/>
              </w:rPr>
              <w:t xml:space="preserve"> </w:t>
            </w:r>
            <w:r>
              <w:rPr>
                <w:sz w:val="20"/>
              </w:rPr>
              <w:t>Skills</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2B285B47" w14:textId="77777777" w:rsidR="0019750F" w:rsidRDefault="0019750F">
            <w:pPr>
              <w:pStyle w:val="TableParagraph"/>
              <w:spacing w:before="184"/>
              <w:rPr>
                <w:rFonts w:ascii="Arial"/>
                <w:b/>
                <w:sz w:val="20"/>
              </w:rPr>
            </w:pPr>
          </w:p>
          <w:p w14:paraId="46428F8E" w14:textId="77777777" w:rsidR="0019750F" w:rsidRDefault="00000000">
            <w:pPr>
              <w:pStyle w:val="TableParagraph"/>
              <w:ind w:left="7" w:right="1"/>
              <w:jc w:val="center"/>
              <w:rPr>
                <w:sz w:val="20"/>
              </w:rPr>
            </w:pPr>
            <w:r>
              <w:rPr>
                <w:spacing w:val="-5"/>
                <w:sz w:val="20"/>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028A0F7C" w14:textId="77777777" w:rsidR="0019750F" w:rsidRDefault="00000000">
            <w:pPr>
              <w:pStyle w:val="TableParagraph"/>
              <w:spacing w:before="69"/>
              <w:ind w:left="120"/>
              <w:rPr>
                <w:sz w:val="20"/>
              </w:rPr>
            </w:pPr>
            <w:r>
              <w:rPr>
                <w:sz w:val="20"/>
              </w:rPr>
              <w:t>Demonstrates strong analysis and selects optimal</w:t>
            </w:r>
            <w:r>
              <w:rPr>
                <w:spacing w:val="-14"/>
                <w:sz w:val="20"/>
              </w:rPr>
              <w:t xml:space="preserve"> </w:t>
            </w:r>
            <w:r>
              <w:rPr>
                <w:sz w:val="20"/>
              </w:rPr>
              <w:t>solutions</w:t>
            </w:r>
            <w:r>
              <w:rPr>
                <w:spacing w:val="-14"/>
                <w:sz w:val="20"/>
              </w:rPr>
              <w:t xml:space="preserve"> </w:t>
            </w:r>
            <w:r>
              <w:rPr>
                <w:sz w:val="20"/>
              </w:rPr>
              <w:t xml:space="preserve">with </w:t>
            </w:r>
            <w:r>
              <w:rPr>
                <w:spacing w:val="-2"/>
                <w:sz w:val="20"/>
              </w:rPr>
              <w:t>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580B3CF" w14:textId="77777777" w:rsidR="0019750F" w:rsidRDefault="0019750F">
            <w:pPr>
              <w:pStyle w:val="TableParagraph"/>
              <w:spacing w:before="69"/>
              <w:rPr>
                <w:rFonts w:ascii="Arial"/>
                <w:b/>
                <w:sz w:val="20"/>
              </w:rPr>
            </w:pPr>
          </w:p>
          <w:p w14:paraId="357EC2AD" w14:textId="77777777" w:rsidR="0019750F" w:rsidRDefault="00000000">
            <w:pPr>
              <w:pStyle w:val="TableParagraph"/>
              <w:ind w:left="120" w:right="263"/>
              <w:rPr>
                <w:sz w:val="20"/>
              </w:rPr>
            </w:pPr>
            <w:r>
              <w:rPr>
                <w:sz w:val="20"/>
              </w:rPr>
              <w:t>Good analysis with</w:t>
            </w:r>
            <w:r>
              <w:rPr>
                <w:spacing w:val="-14"/>
                <w:sz w:val="20"/>
              </w:rPr>
              <w:t xml:space="preserve"> </w:t>
            </w:r>
            <w:r>
              <w:rPr>
                <w:sz w:val="20"/>
              </w:rPr>
              <w:t xml:space="preserve">reasonable </w:t>
            </w:r>
            <w:r>
              <w:rPr>
                <w:spacing w:val="-2"/>
                <w:sz w:val="20"/>
              </w:rPr>
              <w:t>solutions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5AFF3357" w14:textId="77777777" w:rsidR="0019750F" w:rsidRDefault="00000000">
            <w:pPr>
              <w:pStyle w:val="TableParagraph"/>
              <w:spacing w:before="69"/>
              <w:ind w:left="120" w:right="382"/>
              <w:rPr>
                <w:sz w:val="20"/>
              </w:rPr>
            </w:pPr>
            <w:r>
              <w:rPr>
                <w:spacing w:val="-2"/>
                <w:sz w:val="20"/>
              </w:rPr>
              <w:t xml:space="preserve">Limited analysis; </w:t>
            </w:r>
            <w:r>
              <w:rPr>
                <w:sz w:val="20"/>
              </w:rPr>
              <w:t>solutions</w:t>
            </w:r>
            <w:r>
              <w:rPr>
                <w:spacing w:val="-14"/>
                <w:sz w:val="20"/>
              </w:rPr>
              <w:t xml:space="preserve"> </w:t>
            </w:r>
            <w:r>
              <w:rPr>
                <w:sz w:val="20"/>
              </w:rPr>
              <w:t xml:space="preserve">lack </w:t>
            </w:r>
            <w:r>
              <w:rPr>
                <w:spacing w:val="-2"/>
                <w:sz w:val="20"/>
              </w:rPr>
              <w:t>justification</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0B616C9F" w14:textId="77777777" w:rsidR="0019750F" w:rsidRDefault="0019750F">
            <w:pPr>
              <w:pStyle w:val="TableParagraph"/>
              <w:spacing w:before="69"/>
              <w:rPr>
                <w:rFonts w:ascii="Arial"/>
                <w:b/>
                <w:sz w:val="20"/>
              </w:rPr>
            </w:pPr>
          </w:p>
          <w:p w14:paraId="3390C556" w14:textId="77777777" w:rsidR="0019750F" w:rsidRDefault="00000000">
            <w:pPr>
              <w:pStyle w:val="TableParagraph"/>
              <w:ind w:left="120" w:right="125"/>
              <w:rPr>
                <w:sz w:val="20"/>
              </w:rPr>
            </w:pPr>
            <w:r>
              <w:rPr>
                <w:sz w:val="20"/>
              </w:rPr>
              <w:t>Poor or no analysis;</w:t>
            </w:r>
            <w:r>
              <w:rPr>
                <w:spacing w:val="-14"/>
                <w:sz w:val="20"/>
              </w:rPr>
              <w:t xml:space="preserve"> </w:t>
            </w:r>
            <w:r>
              <w:rPr>
                <w:sz w:val="20"/>
              </w:rPr>
              <w:t xml:space="preserve">incorrect </w:t>
            </w:r>
            <w:r>
              <w:rPr>
                <w:spacing w:val="-2"/>
                <w:sz w:val="20"/>
              </w:rPr>
              <w:t>decisions</w:t>
            </w:r>
          </w:p>
        </w:tc>
      </w:tr>
      <w:tr w:rsidR="0019750F" w14:paraId="797CF612" w14:textId="77777777">
        <w:trPr>
          <w:trHeight w:val="10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1DD875B6" w14:textId="77777777" w:rsidR="0019750F" w:rsidRDefault="0019750F">
            <w:pPr>
              <w:pStyle w:val="TableParagraph"/>
              <w:rPr>
                <w:rFonts w:ascii="Arial"/>
                <w:b/>
                <w:sz w:val="20"/>
              </w:rPr>
            </w:pPr>
          </w:p>
          <w:p w14:paraId="14287979" w14:textId="77777777" w:rsidR="0019750F" w:rsidRDefault="0019750F">
            <w:pPr>
              <w:pStyle w:val="TableParagraph"/>
              <w:spacing w:before="69"/>
              <w:rPr>
                <w:rFonts w:ascii="Arial"/>
                <w:b/>
                <w:sz w:val="20"/>
              </w:rPr>
            </w:pPr>
          </w:p>
          <w:p w14:paraId="6FC8CCD4" w14:textId="77777777" w:rsidR="0019750F" w:rsidRDefault="00000000">
            <w:pPr>
              <w:pStyle w:val="TableParagraph"/>
              <w:spacing w:before="1"/>
              <w:ind w:left="119" w:right="161"/>
              <w:rPr>
                <w:sz w:val="20"/>
              </w:rPr>
            </w:pPr>
            <w:r>
              <w:rPr>
                <w:sz w:val="20"/>
              </w:rPr>
              <w:t>Solution</w:t>
            </w:r>
            <w:r>
              <w:rPr>
                <w:spacing w:val="-14"/>
                <w:sz w:val="20"/>
              </w:rPr>
              <w:t xml:space="preserve"> </w:t>
            </w:r>
            <w:r>
              <w:rPr>
                <w:sz w:val="20"/>
              </w:rPr>
              <w:t>Design &amp; Approach</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0566D1DD" w14:textId="77777777" w:rsidR="0019750F" w:rsidRDefault="0019750F">
            <w:pPr>
              <w:pStyle w:val="TableParagraph"/>
              <w:spacing w:before="184"/>
              <w:rPr>
                <w:rFonts w:ascii="Arial"/>
                <w:b/>
                <w:sz w:val="20"/>
              </w:rPr>
            </w:pPr>
          </w:p>
          <w:p w14:paraId="548DADAD" w14:textId="77777777" w:rsidR="0019750F" w:rsidRDefault="00000000">
            <w:pPr>
              <w:pStyle w:val="TableParagraph"/>
              <w:ind w:left="7" w:right="1"/>
              <w:jc w:val="center"/>
              <w:rPr>
                <w:sz w:val="20"/>
              </w:rPr>
            </w:pPr>
            <w:r>
              <w:rPr>
                <w:spacing w:val="-5"/>
                <w:sz w:val="20"/>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5A4CADFF" w14:textId="77777777" w:rsidR="0019750F" w:rsidRDefault="00000000">
            <w:pPr>
              <w:pStyle w:val="TableParagraph"/>
              <w:spacing w:before="71"/>
              <w:ind w:left="120" w:right="731"/>
              <w:jc w:val="both"/>
              <w:rPr>
                <w:sz w:val="20"/>
              </w:rPr>
            </w:pPr>
            <w:r>
              <w:rPr>
                <w:spacing w:val="-2"/>
                <w:sz w:val="20"/>
              </w:rPr>
              <w:t xml:space="preserve">Well-structured, </w:t>
            </w:r>
            <w:r>
              <w:rPr>
                <w:sz w:val="20"/>
              </w:rPr>
              <w:t>innovative, and feasible</w:t>
            </w:r>
            <w:r>
              <w:rPr>
                <w:spacing w:val="-14"/>
                <w:sz w:val="20"/>
              </w:rPr>
              <w:t xml:space="preserve"> </w:t>
            </w:r>
            <w:r>
              <w:rPr>
                <w:sz w:val="20"/>
              </w:rPr>
              <w:t xml:space="preserve">solution </w:t>
            </w:r>
            <w:r>
              <w:rPr>
                <w:spacing w:val="-2"/>
                <w:sz w:val="20"/>
              </w:rPr>
              <w:t>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4ABBFBE8" w14:textId="77777777" w:rsidR="0019750F" w:rsidRDefault="00000000">
            <w:pPr>
              <w:pStyle w:val="TableParagraph"/>
              <w:spacing w:before="71"/>
              <w:ind w:left="120" w:right="563"/>
              <w:rPr>
                <w:sz w:val="20"/>
              </w:rPr>
            </w:pPr>
            <w:r>
              <w:rPr>
                <w:sz w:val="20"/>
              </w:rPr>
              <w:t xml:space="preserve">Logical and </w:t>
            </w:r>
            <w:r>
              <w:rPr>
                <w:spacing w:val="-2"/>
                <w:sz w:val="20"/>
              </w:rPr>
              <w:t xml:space="preserve">structured </w:t>
            </w:r>
            <w:r>
              <w:rPr>
                <w:sz w:val="20"/>
              </w:rPr>
              <w:t>solution</w:t>
            </w:r>
            <w:r>
              <w:rPr>
                <w:spacing w:val="-14"/>
                <w:sz w:val="20"/>
              </w:rPr>
              <w:t xml:space="preserve"> </w:t>
            </w:r>
            <w:r>
              <w:rPr>
                <w:sz w:val="20"/>
              </w:rPr>
              <w:t>with minor gaps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28BBDF2E" w14:textId="77777777" w:rsidR="0019750F" w:rsidRDefault="00000000">
            <w:pPr>
              <w:pStyle w:val="TableParagraph"/>
              <w:spacing w:before="71"/>
              <w:ind w:left="120" w:right="349"/>
              <w:rPr>
                <w:sz w:val="20"/>
              </w:rPr>
            </w:pPr>
            <w:r>
              <w:rPr>
                <w:sz w:val="20"/>
              </w:rPr>
              <w:t>Basic</w:t>
            </w:r>
            <w:r>
              <w:rPr>
                <w:spacing w:val="-14"/>
                <w:sz w:val="20"/>
              </w:rPr>
              <w:t xml:space="preserve"> </w:t>
            </w:r>
            <w:r>
              <w:rPr>
                <w:sz w:val="20"/>
              </w:rPr>
              <w:t xml:space="preserve">solution with limited structure or </w:t>
            </w:r>
            <w:r>
              <w:rPr>
                <w:spacing w:val="-2"/>
                <w:sz w:val="20"/>
              </w:rPr>
              <w:t>feasibility</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4A6DB0C4" w14:textId="77777777" w:rsidR="0019750F" w:rsidRDefault="0019750F">
            <w:pPr>
              <w:pStyle w:val="TableParagraph"/>
              <w:spacing w:before="69"/>
              <w:rPr>
                <w:rFonts w:ascii="Arial"/>
                <w:b/>
                <w:sz w:val="20"/>
              </w:rPr>
            </w:pPr>
          </w:p>
          <w:p w14:paraId="6D232CDC" w14:textId="77777777" w:rsidR="0019750F" w:rsidRDefault="00000000">
            <w:pPr>
              <w:pStyle w:val="TableParagraph"/>
              <w:ind w:left="120" w:right="214"/>
              <w:rPr>
                <w:sz w:val="20"/>
              </w:rPr>
            </w:pPr>
            <w:r>
              <w:rPr>
                <w:sz w:val="20"/>
              </w:rPr>
              <w:t>Unclear or incorrect</w:t>
            </w:r>
            <w:r>
              <w:rPr>
                <w:spacing w:val="-14"/>
                <w:sz w:val="20"/>
              </w:rPr>
              <w:t xml:space="preserve"> </w:t>
            </w:r>
            <w:r>
              <w:rPr>
                <w:sz w:val="20"/>
              </w:rPr>
              <w:t xml:space="preserve">solution </w:t>
            </w:r>
            <w:r>
              <w:rPr>
                <w:spacing w:val="-2"/>
                <w:sz w:val="20"/>
              </w:rPr>
              <w:t>approach</w:t>
            </w:r>
          </w:p>
        </w:tc>
      </w:tr>
      <w:tr w:rsidR="0019750F" w14:paraId="424F105F" w14:textId="77777777">
        <w:trPr>
          <w:trHeight w:val="830"/>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49F8FE02" w14:textId="77777777" w:rsidR="0019750F" w:rsidRDefault="00000000">
            <w:pPr>
              <w:pStyle w:val="TableParagraph"/>
              <w:spacing w:before="69"/>
              <w:ind w:left="119" w:right="328"/>
              <w:rPr>
                <w:sz w:val="20"/>
              </w:rPr>
            </w:pPr>
            <w:r>
              <w:rPr>
                <w:spacing w:val="-2"/>
                <w:sz w:val="20"/>
              </w:rPr>
              <w:t xml:space="preserve">Clarity, </w:t>
            </w:r>
            <w:r>
              <w:rPr>
                <w:sz w:val="20"/>
              </w:rPr>
              <w:t>Justification</w:t>
            </w:r>
            <w:r>
              <w:rPr>
                <w:spacing w:val="-14"/>
                <w:sz w:val="20"/>
              </w:rPr>
              <w:t xml:space="preserve"> </w:t>
            </w:r>
            <w:r>
              <w:rPr>
                <w:sz w:val="20"/>
              </w:rPr>
              <w:t xml:space="preserve">&amp; </w:t>
            </w:r>
            <w:r>
              <w:rPr>
                <w:spacing w:val="-2"/>
                <w:sz w:val="20"/>
              </w:rPr>
              <w:t>Presentation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70357B19" w14:textId="77777777" w:rsidR="0019750F" w:rsidRDefault="0019750F">
            <w:pPr>
              <w:pStyle w:val="TableParagraph"/>
              <w:spacing w:before="69"/>
              <w:rPr>
                <w:rFonts w:ascii="Arial"/>
                <w:b/>
                <w:sz w:val="20"/>
              </w:rPr>
            </w:pPr>
          </w:p>
          <w:p w14:paraId="4EC06F42" w14:textId="77777777" w:rsidR="0019750F" w:rsidRDefault="00000000">
            <w:pPr>
              <w:pStyle w:val="TableParagraph"/>
              <w:ind w:left="7" w:right="1"/>
              <w:jc w:val="center"/>
              <w:rPr>
                <w:sz w:val="20"/>
              </w:rPr>
            </w:pPr>
            <w:r>
              <w:rPr>
                <w:spacing w:val="-5"/>
                <w:sz w:val="20"/>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47791683" w14:textId="77777777" w:rsidR="0019750F" w:rsidRDefault="00000000">
            <w:pPr>
              <w:pStyle w:val="TableParagraph"/>
              <w:spacing w:before="69"/>
              <w:ind w:left="120"/>
              <w:rPr>
                <w:sz w:val="20"/>
              </w:rPr>
            </w:pPr>
            <w:r>
              <w:rPr>
                <w:sz w:val="20"/>
              </w:rPr>
              <w:t>Clear, well-justified explanation</w:t>
            </w:r>
            <w:r>
              <w:rPr>
                <w:spacing w:val="-14"/>
                <w:sz w:val="20"/>
              </w:rPr>
              <w:t xml:space="preserve"> </w:t>
            </w:r>
            <w:r>
              <w:rPr>
                <w:sz w:val="20"/>
              </w:rPr>
              <w:t>with</w:t>
            </w:r>
            <w:r>
              <w:rPr>
                <w:spacing w:val="-14"/>
                <w:sz w:val="20"/>
              </w:rPr>
              <w:t xml:space="preserve"> </w:t>
            </w:r>
            <w:r>
              <w:rPr>
                <w:sz w:val="20"/>
              </w:rPr>
              <w:t xml:space="preserve">strong </w:t>
            </w:r>
            <w:r>
              <w:rPr>
                <w:spacing w:val="-2"/>
                <w:sz w:val="20"/>
              </w:rPr>
              <w:t>reasoning</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B6169C6" w14:textId="77777777" w:rsidR="0019750F" w:rsidRDefault="00000000">
            <w:pPr>
              <w:pStyle w:val="TableParagraph"/>
              <w:spacing w:before="69"/>
              <w:ind w:left="120" w:right="107"/>
              <w:rPr>
                <w:sz w:val="20"/>
              </w:rPr>
            </w:pPr>
            <w:r>
              <w:rPr>
                <w:sz w:val="20"/>
              </w:rPr>
              <w:t>Clear</w:t>
            </w:r>
            <w:r>
              <w:rPr>
                <w:spacing w:val="-14"/>
                <w:sz w:val="20"/>
              </w:rPr>
              <w:t xml:space="preserve"> </w:t>
            </w:r>
            <w:r>
              <w:rPr>
                <w:sz w:val="20"/>
              </w:rPr>
              <w:t xml:space="preserve">explanation with some </w:t>
            </w:r>
            <w:r>
              <w:rPr>
                <w:spacing w:val="-2"/>
                <w:sz w:val="20"/>
              </w:rPr>
              <w:t>justification</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33237DAA" w14:textId="77777777" w:rsidR="0019750F" w:rsidRDefault="00000000">
            <w:pPr>
              <w:pStyle w:val="TableParagraph"/>
              <w:spacing w:before="69"/>
              <w:ind w:left="120" w:right="360"/>
              <w:rPr>
                <w:sz w:val="20"/>
              </w:rPr>
            </w:pPr>
            <w:r>
              <w:rPr>
                <w:sz w:val="20"/>
              </w:rPr>
              <w:t>Limited</w:t>
            </w:r>
            <w:r>
              <w:rPr>
                <w:spacing w:val="-14"/>
                <w:sz w:val="20"/>
              </w:rPr>
              <w:t xml:space="preserve"> </w:t>
            </w:r>
            <w:r>
              <w:rPr>
                <w:sz w:val="20"/>
              </w:rPr>
              <w:t xml:space="preserve">clarity and weak </w:t>
            </w:r>
            <w:r>
              <w:rPr>
                <w:spacing w:val="-2"/>
                <w:sz w:val="20"/>
              </w:rPr>
              <w:t>justification</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7398A717" w14:textId="77777777" w:rsidR="0019750F" w:rsidRDefault="00000000">
            <w:pPr>
              <w:pStyle w:val="TableParagraph"/>
              <w:spacing w:before="69"/>
              <w:ind w:left="120" w:right="247"/>
              <w:rPr>
                <w:sz w:val="20"/>
              </w:rPr>
            </w:pPr>
            <w:r>
              <w:rPr>
                <w:sz w:val="20"/>
              </w:rPr>
              <w:t>Poorly</w:t>
            </w:r>
            <w:r>
              <w:rPr>
                <w:spacing w:val="-14"/>
                <w:sz w:val="20"/>
              </w:rPr>
              <w:t xml:space="preserve"> </w:t>
            </w:r>
            <w:r>
              <w:rPr>
                <w:sz w:val="20"/>
              </w:rPr>
              <w:t xml:space="preserve">explained with no </w:t>
            </w:r>
            <w:r>
              <w:rPr>
                <w:spacing w:val="-2"/>
                <w:sz w:val="20"/>
              </w:rPr>
              <w:t>justification</w:t>
            </w:r>
          </w:p>
        </w:tc>
      </w:tr>
    </w:tbl>
    <w:p w14:paraId="6E33DF74" w14:textId="77777777" w:rsidR="0019750F" w:rsidRDefault="0019750F">
      <w:pPr>
        <w:pStyle w:val="BodyText"/>
        <w:spacing w:before="30"/>
        <w:rPr>
          <w:rFonts w:ascii="Arial"/>
          <w:b/>
          <w:sz w:val="22"/>
        </w:rPr>
      </w:pPr>
    </w:p>
    <w:p w14:paraId="57106844" w14:textId="77777777" w:rsidR="0019750F" w:rsidRDefault="00000000">
      <w:pPr>
        <w:pStyle w:val="Heading2"/>
        <w:spacing w:before="1"/>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19750F" w14:paraId="3A67CE23" w14:textId="77777777">
        <w:trPr>
          <w:trHeight w:val="616"/>
        </w:trPr>
        <w:tc>
          <w:tcPr>
            <w:tcW w:w="3546" w:type="dxa"/>
            <w:tcBorders>
              <w:top w:val="nil"/>
              <w:bottom w:val="nil"/>
            </w:tcBorders>
            <w:shd w:val="clear" w:color="auto" w:fill="1F4E79"/>
          </w:tcPr>
          <w:p w14:paraId="2B7CCDC0" w14:textId="77777777" w:rsidR="0019750F"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6DEDF871" w14:textId="77777777" w:rsidR="0019750F" w:rsidRDefault="00000000">
            <w:pPr>
              <w:pStyle w:val="TableParagraph"/>
              <w:spacing w:before="193"/>
              <w:ind w:left="6"/>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5D610202" w14:textId="77777777" w:rsidR="0019750F"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6D96E369" w14:textId="77777777" w:rsidR="0019750F"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509F276F" w14:textId="77777777" w:rsidR="0019750F"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04B8A392" w14:textId="77777777" w:rsidR="0019750F"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19750F" w14:paraId="55392DD8" w14:textId="77777777">
        <w:trPr>
          <w:trHeight w:val="600"/>
        </w:trPr>
        <w:tc>
          <w:tcPr>
            <w:tcW w:w="3546" w:type="dxa"/>
            <w:tcBorders>
              <w:top w:val="nil"/>
              <w:left w:val="single" w:sz="4" w:space="0" w:color="9DC3E6"/>
              <w:bottom w:val="single" w:sz="4" w:space="0" w:color="9DC3E6"/>
              <w:right w:val="single" w:sz="4" w:space="0" w:color="9DC3E6"/>
            </w:tcBorders>
            <w:shd w:val="clear" w:color="auto" w:fill="D5E3EF"/>
          </w:tcPr>
          <w:p w14:paraId="3B5BF419" w14:textId="77777777" w:rsidR="0019750F" w:rsidRDefault="00000000">
            <w:pPr>
              <w:pStyle w:val="TableParagraph"/>
              <w:spacing w:before="63"/>
              <w:ind w:left="119"/>
              <w:rPr>
                <w:sz w:val="20"/>
              </w:rPr>
            </w:pPr>
            <w:r>
              <w:rPr>
                <w:sz w:val="20"/>
              </w:rPr>
              <w:t>Problem</w:t>
            </w:r>
            <w:r>
              <w:rPr>
                <w:spacing w:val="-14"/>
                <w:sz w:val="20"/>
              </w:rPr>
              <w:t xml:space="preserve"> </w:t>
            </w:r>
            <w:r>
              <w:rPr>
                <w:sz w:val="20"/>
              </w:rPr>
              <w:t>Understanding</w:t>
            </w:r>
            <w:r>
              <w:rPr>
                <w:spacing w:val="-14"/>
                <w:sz w:val="20"/>
              </w:rPr>
              <w:t xml:space="preserve"> </w:t>
            </w:r>
            <w:r>
              <w:rPr>
                <w:sz w:val="20"/>
              </w:rPr>
              <w:t>&amp;</w:t>
            </w:r>
            <w:r>
              <w:rPr>
                <w:spacing w:val="-14"/>
                <w:sz w:val="20"/>
              </w:rPr>
              <w:t xml:space="preserve"> </w:t>
            </w:r>
            <w:r>
              <w:rPr>
                <w:sz w:val="20"/>
              </w:rPr>
              <w:t xml:space="preserve">Context </w:t>
            </w:r>
            <w:r>
              <w:rPr>
                <w:spacing w:val="-2"/>
                <w:sz w:val="20"/>
              </w:rPr>
              <w:t>Analysis</w:t>
            </w:r>
          </w:p>
        </w:tc>
        <w:tc>
          <w:tcPr>
            <w:tcW w:w="991" w:type="dxa"/>
            <w:tcBorders>
              <w:top w:val="nil"/>
              <w:left w:val="single" w:sz="4" w:space="0" w:color="9DC3E6"/>
              <w:bottom w:val="single" w:sz="4" w:space="0" w:color="9DC3E6"/>
              <w:right w:val="single" w:sz="4" w:space="0" w:color="9DC3E6"/>
            </w:tcBorders>
            <w:shd w:val="clear" w:color="auto" w:fill="EBF3FA"/>
          </w:tcPr>
          <w:p w14:paraId="51B045B0" w14:textId="77777777" w:rsidR="0019750F" w:rsidRDefault="0019750F">
            <w:pPr>
              <w:pStyle w:val="TableParagraph"/>
              <w:spacing w:before="64"/>
              <w:rPr>
                <w:rFonts w:ascii="Arial"/>
                <w:b/>
                <w:sz w:val="20"/>
              </w:rPr>
            </w:pPr>
          </w:p>
          <w:p w14:paraId="726E4C46" w14:textId="77777777" w:rsidR="0019750F" w:rsidRDefault="00000000">
            <w:pPr>
              <w:pStyle w:val="TableParagraph"/>
              <w:ind w:left="6"/>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0C710362" w14:textId="77777777" w:rsidR="0019750F" w:rsidRDefault="0019750F">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669B7415" w14:textId="77777777" w:rsidR="0019750F" w:rsidRDefault="0019750F">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74C12D48" w14:textId="77777777" w:rsidR="0019750F" w:rsidRDefault="0019750F">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31F31353" w14:textId="77777777" w:rsidR="0019750F" w:rsidRDefault="0019750F">
            <w:pPr>
              <w:pStyle w:val="TableParagraph"/>
              <w:rPr>
                <w:rFonts w:ascii="Times New Roman"/>
                <w:sz w:val="18"/>
              </w:rPr>
            </w:pPr>
          </w:p>
        </w:tc>
      </w:tr>
      <w:tr w:rsidR="0019750F" w14:paraId="48739F5D"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0DA09761" w14:textId="77777777" w:rsidR="0019750F" w:rsidRDefault="00000000">
            <w:pPr>
              <w:pStyle w:val="TableParagraph"/>
              <w:spacing w:before="116"/>
              <w:ind w:left="119"/>
              <w:rPr>
                <w:sz w:val="20"/>
              </w:rPr>
            </w:pPr>
            <w:r>
              <w:rPr>
                <w:sz w:val="20"/>
              </w:rPr>
              <w:t>Application</w:t>
            </w:r>
            <w:r>
              <w:rPr>
                <w:spacing w:val="-10"/>
                <w:sz w:val="20"/>
              </w:rPr>
              <w:t xml:space="preserve"> </w:t>
            </w:r>
            <w:r>
              <w:rPr>
                <w:sz w:val="20"/>
              </w:rPr>
              <w:t>of</w:t>
            </w:r>
            <w:r>
              <w:rPr>
                <w:spacing w:val="-7"/>
                <w:sz w:val="20"/>
              </w:rPr>
              <w:t xml:space="preserve"> </w:t>
            </w:r>
            <w:r>
              <w:rPr>
                <w:spacing w:val="-2"/>
                <w:sz w:val="20"/>
              </w:rPr>
              <w:t>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4DC2AE5" w14:textId="77777777" w:rsidR="0019750F" w:rsidRDefault="00000000">
            <w:pPr>
              <w:pStyle w:val="TableParagraph"/>
              <w:spacing w:before="116"/>
              <w:ind w:left="6"/>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D66780B" w14:textId="77777777" w:rsidR="0019750F" w:rsidRDefault="0019750F">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F182A92" w14:textId="77777777" w:rsidR="0019750F" w:rsidRDefault="0019750F">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D25DE29" w14:textId="77777777" w:rsidR="0019750F" w:rsidRDefault="0019750F">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0C88A70" w14:textId="77777777" w:rsidR="0019750F" w:rsidRDefault="0019750F">
            <w:pPr>
              <w:pStyle w:val="TableParagraph"/>
              <w:rPr>
                <w:rFonts w:ascii="Times New Roman"/>
                <w:sz w:val="18"/>
              </w:rPr>
            </w:pPr>
          </w:p>
        </w:tc>
      </w:tr>
      <w:tr w:rsidR="0019750F" w14:paraId="793BAB5C"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16B580DD" w14:textId="77777777" w:rsidR="0019750F" w:rsidRDefault="00000000">
            <w:pPr>
              <w:pStyle w:val="TableParagraph"/>
              <w:spacing w:before="66"/>
              <w:ind w:left="119"/>
              <w:rPr>
                <w:sz w:val="20"/>
              </w:rPr>
            </w:pPr>
            <w:r>
              <w:rPr>
                <w:sz w:val="20"/>
              </w:rPr>
              <w:t>Analytical</w:t>
            </w:r>
            <w:r>
              <w:rPr>
                <w:spacing w:val="-11"/>
                <w:sz w:val="20"/>
              </w:rPr>
              <w:t xml:space="preserve"> </w:t>
            </w:r>
            <w:r>
              <w:rPr>
                <w:sz w:val="20"/>
              </w:rPr>
              <w:t>&amp;</w:t>
            </w:r>
            <w:r>
              <w:rPr>
                <w:spacing w:val="-8"/>
                <w:sz w:val="20"/>
              </w:rPr>
              <w:t xml:space="preserve"> </w:t>
            </w:r>
            <w:r>
              <w:rPr>
                <w:sz w:val="20"/>
              </w:rPr>
              <w:t>Decision-Making</w:t>
            </w:r>
            <w:r>
              <w:rPr>
                <w:spacing w:val="-11"/>
                <w:sz w:val="20"/>
              </w:rPr>
              <w:t xml:space="preserve"> </w:t>
            </w:r>
            <w:r>
              <w:rPr>
                <w:spacing w:val="-2"/>
                <w:sz w:val="20"/>
              </w:rPr>
              <w:t>Skills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C1D5C1A" w14:textId="77777777" w:rsidR="0019750F" w:rsidRDefault="00000000">
            <w:pPr>
              <w:pStyle w:val="TableParagraph"/>
              <w:spacing w:before="66"/>
              <w:ind w:left="6"/>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D6325AB" w14:textId="77777777" w:rsidR="0019750F" w:rsidRDefault="0019750F">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FA8CAE3" w14:textId="77777777" w:rsidR="0019750F" w:rsidRDefault="0019750F">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97C6865" w14:textId="77777777" w:rsidR="0019750F" w:rsidRDefault="0019750F">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04BD9CF9" w14:textId="77777777" w:rsidR="0019750F" w:rsidRDefault="0019750F">
            <w:pPr>
              <w:pStyle w:val="TableParagraph"/>
              <w:rPr>
                <w:rFonts w:ascii="Times New Roman"/>
                <w:sz w:val="18"/>
              </w:rPr>
            </w:pPr>
          </w:p>
        </w:tc>
      </w:tr>
      <w:tr w:rsidR="0019750F" w14:paraId="53E65AC8"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0129DD64" w14:textId="77777777" w:rsidR="0019750F" w:rsidRDefault="00000000">
            <w:pPr>
              <w:pStyle w:val="TableParagraph"/>
              <w:spacing w:before="111"/>
              <w:ind w:left="119"/>
              <w:rPr>
                <w:sz w:val="20"/>
              </w:rPr>
            </w:pPr>
            <w:r>
              <w:rPr>
                <w:sz w:val="20"/>
              </w:rPr>
              <w:t>Solution</w:t>
            </w:r>
            <w:r>
              <w:rPr>
                <w:spacing w:val="-7"/>
                <w:sz w:val="20"/>
              </w:rPr>
              <w:t xml:space="preserve"> </w:t>
            </w:r>
            <w:r>
              <w:rPr>
                <w:sz w:val="20"/>
              </w:rPr>
              <w:t>Design</w:t>
            </w:r>
            <w:r>
              <w:rPr>
                <w:spacing w:val="-8"/>
                <w:sz w:val="20"/>
              </w:rPr>
              <w:t xml:space="preserve"> </w:t>
            </w:r>
            <w:r>
              <w:rPr>
                <w:sz w:val="20"/>
              </w:rPr>
              <w:t>&amp;</w:t>
            </w:r>
            <w:r>
              <w:rPr>
                <w:spacing w:val="-7"/>
                <w:sz w:val="20"/>
              </w:rPr>
              <w:t xml:space="preserve"> </w:t>
            </w:r>
            <w:r>
              <w:rPr>
                <w:spacing w:val="-2"/>
                <w:sz w:val="20"/>
              </w:rPr>
              <w:t>Approach</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3E1EE745" w14:textId="77777777" w:rsidR="0019750F" w:rsidRDefault="00000000">
            <w:pPr>
              <w:pStyle w:val="TableParagraph"/>
              <w:spacing w:before="111"/>
              <w:ind w:left="6"/>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29B26C5" w14:textId="77777777" w:rsidR="0019750F" w:rsidRDefault="0019750F">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52B3DAA" w14:textId="77777777" w:rsidR="0019750F" w:rsidRDefault="0019750F">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6E98463" w14:textId="77777777" w:rsidR="0019750F" w:rsidRDefault="0019750F">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788BDCD" w14:textId="77777777" w:rsidR="0019750F" w:rsidRDefault="0019750F">
            <w:pPr>
              <w:pStyle w:val="TableParagraph"/>
              <w:rPr>
                <w:rFonts w:ascii="Times New Roman"/>
                <w:sz w:val="18"/>
              </w:rPr>
            </w:pPr>
          </w:p>
        </w:tc>
      </w:tr>
      <w:tr w:rsidR="0019750F" w14:paraId="64397F07"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4735877E" w14:textId="77777777" w:rsidR="0019750F" w:rsidRDefault="00000000">
            <w:pPr>
              <w:pStyle w:val="TableParagraph"/>
              <w:spacing w:before="63"/>
              <w:ind w:left="119"/>
              <w:rPr>
                <w:sz w:val="20"/>
              </w:rPr>
            </w:pPr>
            <w:r>
              <w:rPr>
                <w:sz w:val="20"/>
              </w:rPr>
              <w:t>Clarity,</w:t>
            </w:r>
            <w:r>
              <w:rPr>
                <w:spacing w:val="-11"/>
                <w:sz w:val="20"/>
              </w:rPr>
              <w:t xml:space="preserve"> </w:t>
            </w:r>
            <w:r>
              <w:rPr>
                <w:sz w:val="20"/>
              </w:rPr>
              <w:t>Justification</w:t>
            </w:r>
            <w:r>
              <w:rPr>
                <w:spacing w:val="-8"/>
                <w:sz w:val="20"/>
              </w:rPr>
              <w:t xml:space="preserve"> </w:t>
            </w:r>
            <w:r>
              <w:rPr>
                <w:sz w:val="20"/>
              </w:rPr>
              <w:t>&amp;</w:t>
            </w:r>
            <w:r>
              <w:rPr>
                <w:spacing w:val="-8"/>
                <w:sz w:val="20"/>
              </w:rPr>
              <w:t xml:space="preserve"> </w:t>
            </w:r>
            <w:r>
              <w:rPr>
                <w:spacing w:val="-2"/>
                <w:sz w:val="20"/>
              </w:rPr>
              <w:t>Presentation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B9BC8A2" w14:textId="77777777" w:rsidR="0019750F" w:rsidRDefault="00000000">
            <w:pPr>
              <w:pStyle w:val="TableParagraph"/>
              <w:spacing w:before="63"/>
              <w:ind w:left="6"/>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26CE337" w14:textId="77777777" w:rsidR="0019750F" w:rsidRDefault="0019750F">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6559244" w14:textId="77777777" w:rsidR="0019750F" w:rsidRDefault="0019750F">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BD91A04" w14:textId="77777777" w:rsidR="0019750F" w:rsidRDefault="0019750F">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2C7C0BB" w14:textId="77777777" w:rsidR="0019750F" w:rsidRDefault="0019750F">
            <w:pPr>
              <w:pStyle w:val="TableParagraph"/>
              <w:rPr>
                <w:rFonts w:ascii="Times New Roman"/>
                <w:sz w:val="18"/>
              </w:rPr>
            </w:pPr>
          </w:p>
        </w:tc>
      </w:tr>
      <w:tr w:rsidR="0019750F" w14:paraId="3DD8C518" w14:textId="77777777">
        <w:trPr>
          <w:trHeight w:val="894"/>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0CCB191F" w14:textId="77777777" w:rsidR="0019750F" w:rsidRDefault="0019750F">
            <w:pPr>
              <w:pStyle w:val="TableParagraph"/>
              <w:spacing w:before="28"/>
              <w:rPr>
                <w:rFonts w:ascii="Arial"/>
                <w:b/>
                <w:sz w:val="24"/>
              </w:rPr>
            </w:pPr>
          </w:p>
          <w:p w14:paraId="668F6B1D" w14:textId="77777777" w:rsidR="0019750F" w:rsidRDefault="00000000">
            <w:pPr>
              <w:pStyle w:val="TableParagraph"/>
              <w:ind w:left="119"/>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270D21DC" w14:textId="77777777" w:rsidR="0019750F" w:rsidRDefault="0019750F">
            <w:pPr>
              <w:pStyle w:val="TableParagraph"/>
              <w:rPr>
                <w:rFonts w:ascii="Times New Roman"/>
                <w:sz w:val="18"/>
              </w:rPr>
            </w:pPr>
          </w:p>
        </w:tc>
      </w:tr>
    </w:tbl>
    <w:p w14:paraId="400E1132" w14:textId="77777777" w:rsidR="0019750F" w:rsidRDefault="0019750F">
      <w:pPr>
        <w:pStyle w:val="BodyText"/>
        <w:spacing w:before="6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19750F" w14:paraId="66EFBC78" w14:textId="77777777">
        <w:trPr>
          <w:trHeight w:val="347"/>
        </w:trPr>
        <w:tc>
          <w:tcPr>
            <w:tcW w:w="3361" w:type="dxa"/>
            <w:shd w:val="clear" w:color="auto" w:fill="D5E3EF"/>
          </w:tcPr>
          <w:p w14:paraId="76B67F15" w14:textId="77777777" w:rsidR="0019750F"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52363340" w14:textId="77777777" w:rsidR="0019750F" w:rsidRDefault="00000000">
            <w:pPr>
              <w:pStyle w:val="TableParagraph"/>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04590A60" w14:textId="77777777" w:rsidR="0019750F" w:rsidRDefault="00000000">
            <w:pPr>
              <w:pStyle w:val="TableParagraph"/>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19750F" w14:paraId="32044B78" w14:textId="77777777">
        <w:trPr>
          <w:trHeight w:val="475"/>
        </w:trPr>
        <w:tc>
          <w:tcPr>
            <w:tcW w:w="3361" w:type="dxa"/>
          </w:tcPr>
          <w:p w14:paraId="161E3F42" w14:textId="77777777" w:rsidR="0019750F" w:rsidRDefault="00000000">
            <w:pPr>
              <w:pStyle w:val="TableParagraph"/>
              <w:spacing w:before="122"/>
              <w:ind w:left="119"/>
              <w:rPr>
                <w:sz w:val="20"/>
              </w:rPr>
            </w:pPr>
            <w:r>
              <w:rPr>
                <w:spacing w:val="-2"/>
                <w:sz w:val="20"/>
              </w:rPr>
              <w:t>Name:</w:t>
            </w:r>
          </w:p>
        </w:tc>
        <w:tc>
          <w:tcPr>
            <w:tcW w:w="3360" w:type="dxa"/>
          </w:tcPr>
          <w:p w14:paraId="216D7D87" w14:textId="77777777" w:rsidR="0019750F" w:rsidRDefault="00000000">
            <w:pPr>
              <w:pStyle w:val="TableParagraph"/>
              <w:spacing w:before="122"/>
              <w:ind w:left="119"/>
              <w:rPr>
                <w:sz w:val="20"/>
              </w:rPr>
            </w:pPr>
            <w:r>
              <w:rPr>
                <w:spacing w:val="-2"/>
                <w:sz w:val="20"/>
              </w:rPr>
              <w:t>Name:</w:t>
            </w:r>
          </w:p>
        </w:tc>
        <w:tc>
          <w:tcPr>
            <w:tcW w:w="3360" w:type="dxa"/>
          </w:tcPr>
          <w:p w14:paraId="00756084" w14:textId="77777777" w:rsidR="0019750F" w:rsidRDefault="00000000">
            <w:pPr>
              <w:pStyle w:val="TableParagraph"/>
              <w:spacing w:before="122"/>
              <w:ind w:left="120"/>
              <w:rPr>
                <w:sz w:val="20"/>
              </w:rPr>
            </w:pPr>
            <w:r>
              <w:rPr>
                <w:spacing w:val="-2"/>
                <w:sz w:val="20"/>
              </w:rPr>
              <w:t>Name:</w:t>
            </w:r>
          </w:p>
        </w:tc>
      </w:tr>
      <w:tr w:rsidR="0019750F" w14:paraId="46D01256" w14:textId="77777777">
        <w:trPr>
          <w:trHeight w:val="345"/>
        </w:trPr>
        <w:tc>
          <w:tcPr>
            <w:tcW w:w="3361" w:type="dxa"/>
          </w:tcPr>
          <w:p w14:paraId="69D0182E" w14:textId="77777777" w:rsidR="0019750F"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6F3C7D07" w14:textId="77777777" w:rsidR="0019750F"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7E9575AB" w14:textId="77777777" w:rsidR="0019750F" w:rsidRDefault="00000000">
            <w:pPr>
              <w:pStyle w:val="TableParagraph"/>
              <w:tabs>
                <w:tab w:val="left" w:pos="2534"/>
              </w:tabs>
              <w:spacing w:before="68"/>
              <w:ind w:left="120"/>
              <w:rPr>
                <w:sz w:val="18"/>
              </w:rPr>
            </w:pPr>
            <w:r>
              <w:rPr>
                <w:sz w:val="18"/>
              </w:rPr>
              <w:t xml:space="preserve">Signature: </w:t>
            </w:r>
            <w:r>
              <w:rPr>
                <w:sz w:val="18"/>
                <w:u w:val="single"/>
              </w:rPr>
              <w:tab/>
            </w:r>
          </w:p>
        </w:tc>
      </w:tr>
      <w:tr w:rsidR="0019750F" w14:paraId="1F2BF6F1" w14:textId="77777777">
        <w:trPr>
          <w:trHeight w:val="347"/>
        </w:trPr>
        <w:tc>
          <w:tcPr>
            <w:tcW w:w="3361" w:type="dxa"/>
          </w:tcPr>
          <w:p w14:paraId="375C58C4" w14:textId="77777777" w:rsidR="0019750F" w:rsidRDefault="00000000">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6CC623C7" w14:textId="77777777" w:rsidR="0019750F" w:rsidRDefault="00000000">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08577B90" w14:textId="77777777" w:rsidR="0019750F" w:rsidRDefault="00000000">
            <w:pPr>
              <w:pStyle w:val="TableParagraph"/>
              <w:tabs>
                <w:tab w:val="left" w:pos="2547"/>
              </w:tabs>
              <w:spacing w:before="71"/>
              <w:ind w:left="120"/>
              <w:rPr>
                <w:sz w:val="18"/>
              </w:rPr>
            </w:pPr>
            <w:r>
              <w:rPr>
                <w:sz w:val="18"/>
              </w:rPr>
              <w:t xml:space="preserve">Date: </w:t>
            </w:r>
            <w:r>
              <w:rPr>
                <w:sz w:val="18"/>
                <w:u w:val="single"/>
              </w:rPr>
              <w:tab/>
            </w:r>
          </w:p>
        </w:tc>
      </w:tr>
    </w:tbl>
    <w:p w14:paraId="74AD34CB" w14:textId="77777777" w:rsidR="00000000" w:rsidRDefault="00000000"/>
    <w:p w14:paraId="593F5373" w14:textId="77777777" w:rsidR="00B80283" w:rsidRDefault="00B80283"/>
    <w:p w14:paraId="2DD5D810" w14:textId="77777777" w:rsidR="00B80283" w:rsidRDefault="00B80283"/>
    <w:p w14:paraId="33CDC85D" w14:textId="77777777" w:rsidR="00B80283" w:rsidRDefault="00B80283"/>
    <w:p w14:paraId="3F1DD6BA" w14:textId="77777777" w:rsidR="00B80283" w:rsidRDefault="00B80283"/>
    <w:p w14:paraId="455B36B6" w14:textId="77777777" w:rsidR="00B80283" w:rsidRDefault="00B80283"/>
    <w:p w14:paraId="58FBEF82" w14:textId="77777777" w:rsidR="00B80283" w:rsidRDefault="00B80283" w:rsidP="00B80283">
      <w:pPr>
        <w:rPr>
          <w:b/>
          <w:bCs/>
          <w:lang w:val="en-IN"/>
        </w:rPr>
      </w:pPr>
    </w:p>
    <w:p w14:paraId="6FF02E61" w14:textId="77777777" w:rsidR="00B80283" w:rsidRDefault="00B80283" w:rsidP="00B80283">
      <w:pPr>
        <w:rPr>
          <w:b/>
          <w:bCs/>
          <w:lang w:val="en-IN"/>
        </w:rPr>
      </w:pPr>
    </w:p>
    <w:p w14:paraId="12719EA1" w14:textId="77777777" w:rsidR="00B80283" w:rsidRDefault="00B80283" w:rsidP="00B80283">
      <w:pPr>
        <w:rPr>
          <w:b/>
          <w:bCs/>
          <w:lang w:val="en-IN"/>
        </w:rPr>
      </w:pPr>
    </w:p>
    <w:p w14:paraId="2D0792AE" w14:textId="77777777" w:rsidR="00B80283" w:rsidRDefault="00B80283" w:rsidP="00B80283">
      <w:pPr>
        <w:rPr>
          <w:b/>
          <w:bCs/>
          <w:lang w:val="en-IN"/>
        </w:rPr>
      </w:pPr>
    </w:p>
    <w:p w14:paraId="30631393" w14:textId="4123E8B3" w:rsidR="00B80283" w:rsidRPr="00B80283" w:rsidRDefault="00B80283" w:rsidP="00B80283">
      <w:pPr>
        <w:rPr>
          <w:b/>
          <w:bCs/>
          <w:lang w:val="en-IN"/>
        </w:rPr>
      </w:pPr>
      <w:r w:rsidRPr="00B80283">
        <w:rPr>
          <w:b/>
          <w:bCs/>
          <w:lang w:val="en-IN"/>
        </w:rPr>
        <w:t xml:space="preserve">Drone Mapping System – Brute-Force Convex Hull </w:t>
      </w:r>
    </w:p>
    <w:p w14:paraId="63F2A9AB" w14:textId="77777777" w:rsidR="00B80283" w:rsidRPr="00B80283" w:rsidRDefault="00B80283" w:rsidP="00B80283">
      <w:pPr>
        <w:rPr>
          <w:b/>
          <w:bCs/>
          <w:lang w:val="en-IN"/>
        </w:rPr>
      </w:pPr>
      <w:r w:rsidRPr="00B80283">
        <w:rPr>
          <w:b/>
          <w:bCs/>
          <w:lang w:val="en-IN"/>
        </w:rPr>
        <w:t>Scenario</w:t>
      </w:r>
    </w:p>
    <w:p w14:paraId="6F63F8F5" w14:textId="77777777" w:rsidR="00B80283" w:rsidRPr="00B80283" w:rsidRDefault="00B80283" w:rsidP="00B80283">
      <w:pPr>
        <w:rPr>
          <w:lang w:val="en-IN"/>
        </w:rPr>
      </w:pPr>
      <w:r w:rsidRPr="00B80283">
        <w:rPr>
          <w:lang w:val="en-IN"/>
        </w:rPr>
        <w:t xml:space="preserve">A drone mapping company is assigned to survey a large agricultural field and identify its exact outer boundary. As the drone flies over the area, it captures thousands of GPS coordinates representing different terrain points. To determine the boundary of the mapped land, the system uses the </w:t>
      </w:r>
      <w:r w:rsidRPr="00B80283">
        <w:rPr>
          <w:b/>
          <w:bCs/>
          <w:lang w:val="en-IN"/>
        </w:rPr>
        <w:t>Brute-Force Convex Hull algorithm</w:t>
      </w:r>
      <w:r w:rsidRPr="00B80283">
        <w:rPr>
          <w:lang w:val="en-IN"/>
        </w:rPr>
        <w:t>. The convex hull represents the smallest polygon that encloses all the collected points, similar to stretching a rubber band around the outermost points. Although this method gives the correct boundary, it becomes slow when the number of points is very large.</w:t>
      </w:r>
    </w:p>
    <w:p w14:paraId="6952C829" w14:textId="7C0F2ABB" w:rsidR="00B80283" w:rsidRPr="00B80283" w:rsidRDefault="00B80283" w:rsidP="00B80283">
      <w:pPr>
        <w:rPr>
          <w:lang w:val="en-IN"/>
        </w:rPr>
      </w:pPr>
    </w:p>
    <w:p w14:paraId="27D5C229" w14:textId="77777777" w:rsidR="00B80283" w:rsidRPr="00B80283" w:rsidRDefault="00B80283" w:rsidP="00B80283">
      <w:pPr>
        <w:rPr>
          <w:b/>
          <w:bCs/>
          <w:lang w:val="en-IN"/>
        </w:rPr>
      </w:pPr>
      <w:r w:rsidRPr="00B80283">
        <w:rPr>
          <w:b/>
          <w:bCs/>
          <w:lang w:val="en-IN"/>
        </w:rPr>
        <w:t>a) Explain how the Convex Hull is Computed</w:t>
      </w:r>
    </w:p>
    <w:p w14:paraId="4E865CA3" w14:textId="77777777" w:rsidR="00B80283" w:rsidRPr="00B80283" w:rsidRDefault="00B80283" w:rsidP="00B80283">
      <w:pPr>
        <w:rPr>
          <w:lang w:val="en-IN"/>
        </w:rPr>
      </w:pPr>
      <w:r w:rsidRPr="00B80283">
        <w:rPr>
          <w:lang w:val="en-IN"/>
        </w:rPr>
        <w:t xml:space="preserve">The </w:t>
      </w:r>
      <w:r w:rsidRPr="00B80283">
        <w:rPr>
          <w:b/>
          <w:bCs/>
          <w:lang w:val="en-IN"/>
        </w:rPr>
        <w:t>Convex Hull</w:t>
      </w:r>
      <w:r w:rsidRPr="00B80283">
        <w:rPr>
          <w:lang w:val="en-IN"/>
        </w:rPr>
        <w:t xml:space="preserve"> is the smallest convex polygon that contains all the given points. In the drone mapping system, every GPS coordinate collected by the drone is treated as a point.</w:t>
      </w:r>
    </w:p>
    <w:p w14:paraId="139CA678" w14:textId="77777777" w:rsidR="00B80283" w:rsidRPr="00B80283" w:rsidRDefault="00B80283" w:rsidP="00B80283">
      <w:pPr>
        <w:rPr>
          <w:lang w:val="en-IN"/>
        </w:rPr>
      </w:pPr>
      <w:r w:rsidRPr="00B80283">
        <w:rPr>
          <w:lang w:val="en-IN"/>
        </w:rPr>
        <w:t xml:space="preserve">The brute-force convex hull algorithm works by checking </w:t>
      </w:r>
      <w:r w:rsidRPr="00B80283">
        <w:rPr>
          <w:b/>
          <w:bCs/>
          <w:lang w:val="en-IN"/>
        </w:rPr>
        <w:t>every possible pair of points</w:t>
      </w:r>
      <w:r w:rsidRPr="00B80283">
        <w:rPr>
          <w:lang w:val="en-IN"/>
        </w:rPr>
        <w:t>.</w:t>
      </w:r>
    </w:p>
    <w:p w14:paraId="7BAB077B" w14:textId="77777777" w:rsidR="00B80283" w:rsidRPr="00B80283" w:rsidRDefault="00B80283" w:rsidP="00B80283">
      <w:pPr>
        <w:numPr>
          <w:ilvl w:val="0"/>
          <w:numId w:val="2"/>
        </w:numPr>
        <w:rPr>
          <w:lang w:val="en-IN"/>
        </w:rPr>
      </w:pPr>
      <w:r w:rsidRPr="00B80283">
        <w:rPr>
          <w:lang w:val="en-IN"/>
        </w:rPr>
        <w:t>The drone first gathers all the terrain coordinates.</w:t>
      </w:r>
    </w:p>
    <w:p w14:paraId="6B4AFB3B" w14:textId="77777777" w:rsidR="00B80283" w:rsidRPr="00B80283" w:rsidRDefault="00B80283" w:rsidP="00B80283">
      <w:pPr>
        <w:numPr>
          <w:ilvl w:val="0"/>
          <w:numId w:val="2"/>
        </w:numPr>
        <w:rPr>
          <w:lang w:val="en-IN"/>
        </w:rPr>
      </w:pPr>
      <w:r w:rsidRPr="00B80283">
        <w:rPr>
          <w:lang w:val="en-IN"/>
        </w:rPr>
        <w:t>The algorithm selects one pair of points and draws an imaginary line between them.</w:t>
      </w:r>
    </w:p>
    <w:p w14:paraId="369508E2" w14:textId="77777777" w:rsidR="00B80283" w:rsidRPr="00B80283" w:rsidRDefault="00B80283" w:rsidP="00B80283">
      <w:pPr>
        <w:numPr>
          <w:ilvl w:val="0"/>
          <w:numId w:val="2"/>
        </w:numPr>
        <w:rPr>
          <w:lang w:val="en-IN"/>
        </w:rPr>
      </w:pPr>
      <w:r w:rsidRPr="00B80283">
        <w:rPr>
          <w:lang w:val="en-IN"/>
        </w:rPr>
        <w:t>It then checks every other point to determine whether all of them lie on the same side of this line.</w:t>
      </w:r>
    </w:p>
    <w:p w14:paraId="0E82A916" w14:textId="77777777" w:rsidR="00B80283" w:rsidRPr="00B80283" w:rsidRDefault="00B80283" w:rsidP="00B80283">
      <w:pPr>
        <w:numPr>
          <w:ilvl w:val="0"/>
          <w:numId w:val="2"/>
        </w:numPr>
        <w:rPr>
          <w:lang w:val="en-IN"/>
        </w:rPr>
      </w:pPr>
      <w:r w:rsidRPr="00B80283">
        <w:rPr>
          <w:lang w:val="en-IN"/>
        </w:rPr>
        <w:t>If every remaining point is on only one side of the line, then the selected pair forms one edge of the convex hull.</w:t>
      </w:r>
    </w:p>
    <w:p w14:paraId="459D6272" w14:textId="77777777" w:rsidR="00B80283" w:rsidRPr="00B80283" w:rsidRDefault="00B80283" w:rsidP="00B80283">
      <w:pPr>
        <w:numPr>
          <w:ilvl w:val="0"/>
          <w:numId w:val="2"/>
        </w:numPr>
        <w:rPr>
          <w:lang w:val="en-IN"/>
        </w:rPr>
      </w:pPr>
      <w:r w:rsidRPr="00B80283">
        <w:rPr>
          <w:lang w:val="en-IN"/>
        </w:rPr>
        <w:t>If some points are found on both sides of the line, the pair cannot be part of the boundary and is rejected.</w:t>
      </w:r>
    </w:p>
    <w:p w14:paraId="41D684C2" w14:textId="77777777" w:rsidR="00B80283" w:rsidRPr="00B80283" w:rsidRDefault="00B80283" w:rsidP="00B80283">
      <w:pPr>
        <w:numPr>
          <w:ilvl w:val="0"/>
          <w:numId w:val="2"/>
        </w:numPr>
        <w:rPr>
          <w:lang w:val="en-IN"/>
        </w:rPr>
      </w:pPr>
      <w:r w:rsidRPr="00B80283">
        <w:rPr>
          <w:lang w:val="en-IN"/>
        </w:rPr>
        <w:t>The algorithm repeats this process for every possible pair of points.</w:t>
      </w:r>
    </w:p>
    <w:p w14:paraId="5DAFDC0B" w14:textId="77777777" w:rsidR="00B80283" w:rsidRPr="00B80283" w:rsidRDefault="00B80283" w:rsidP="00B80283">
      <w:pPr>
        <w:numPr>
          <w:ilvl w:val="0"/>
          <w:numId w:val="2"/>
        </w:numPr>
        <w:rPr>
          <w:lang w:val="en-IN"/>
        </w:rPr>
      </w:pPr>
      <w:r w:rsidRPr="00B80283">
        <w:rPr>
          <w:lang w:val="en-IN"/>
        </w:rPr>
        <w:t>After all valid boundary edges are identified, they are connected in order to form the complete convex hull surrounding the terrain.</w:t>
      </w:r>
    </w:p>
    <w:p w14:paraId="3E997C78" w14:textId="77777777" w:rsidR="00B80283" w:rsidRPr="00B80283" w:rsidRDefault="00B80283" w:rsidP="00B80283">
      <w:pPr>
        <w:rPr>
          <w:lang w:val="en-IN"/>
        </w:rPr>
      </w:pPr>
      <w:r w:rsidRPr="00B80283">
        <w:rPr>
          <w:lang w:val="en-IN"/>
        </w:rPr>
        <w:t xml:space="preserve">For example, if a drone collects </w:t>
      </w:r>
      <w:r w:rsidRPr="00B80283">
        <w:rPr>
          <w:b/>
          <w:bCs/>
          <w:lang w:val="en-IN"/>
        </w:rPr>
        <w:t>100 GPS points</w:t>
      </w:r>
      <w:r w:rsidRPr="00B80283">
        <w:rPr>
          <w:lang w:val="en-IN"/>
        </w:rPr>
        <w:t>, only a few of those points actually form the outer boundary. The brute-force algorithm examines every pair of points until it identifies all the boundary edges. These edges together create the polygon representing the terrain boundary.</w:t>
      </w:r>
    </w:p>
    <w:p w14:paraId="2148E5B5" w14:textId="77777777" w:rsidR="00B80283" w:rsidRPr="00B80283" w:rsidRDefault="00B80283" w:rsidP="00B80283">
      <w:pPr>
        <w:rPr>
          <w:lang w:val="en-IN"/>
        </w:rPr>
      </w:pPr>
      <w:r w:rsidRPr="00B80283">
        <w:rPr>
          <w:lang w:val="en-IN"/>
        </w:rPr>
        <w:t>This method is simple to understand and always produces the correct convex hull, making it useful for learning computational geometry concepts.</w:t>
      </w:r>
    </w:p>
    <w:p w14:paraId="04A109A1" w14:textId="1E534873" w:rsidR="00B80283" w:rsidRPr="00B80283" w:rsidRDefault="00B80283" w:rsidP="00B80283">
      <w:pPr>
        <w:rPr>
          <w:lang w:val="en-IN"/>
        </w:rPr>
      </w:pPr>
    </w:p>
    <w:p w14:paraId="30FB13CC" w14:textId="77777777" w:rsidR="00B80283" w:rsidRPr="00B80283" w:rsidRDefault="00B80283" w:rsidP="00B80283">
      <w:pPr>
        <w:rPr>
          <w:b/>
          <w:bCs/>
          <w:lang w:val="en-IN"/>
        </w:rPr>
      </w:pPr>
      <w:r w:rsidRPr="00B80283">
        <w:rPr>
          <w:b/>
          <w:bCs/>
          <w:lang w:val="en-IN"/>
        </w:rPr>
        <w:t xml:space="preserve">b) </w:t>
      </w:r>
      <w:proofErr w:type="spellStart"/>
      <w:r w:rsidRPr="00B80283">
        <w:rPr>
          <w:b/>
          <w:bCs/>
          <w:lang w:val="en-IN"/>
        </w:rPr>
        <w:t>Analyze</w:t>
      </w:r>
      <w:proofErr w:type="spellEnd"/>
      <w:r w:rsidRPr="00B80283">
        <w:rPr>
          <w:b/>
          <w:bCs/>
          <w:lang w:val="en-IN"/>
        </w:rPr>
        <w:t xml:space="preserve"> the Time Complexity</w:t>
      </w:r>
    </w:p>
    <w:p w14:paraId="2B333654" w14:textId="77777777" w:rsidR="00B80283" w:rsidRPr="00B80283" w:rsidRDefault="00B80283" w:rsidP="00B80283">
      <w:pPr>
        <w:rPr>
          <w:lang w:val="en-IN"/>
        </w:rPr>
      </w:pPr>
      <w:r w:rsidRPr="00B80283">
        <w:rPr>
          <w:lang w:val="en-IN"/>
        </w:rPr>
        <w:t>The efficiency of the brute-force convex hull algorithm depends on the number of terrain points collected by the drone.</w:t>
      </w:r>
    </w:p>
    <w:p w14:paraId="66B7F75A" w14:textId="77777777" w:rsidR="00B80283" w:rsidRPr="00B80283" w:rsidRDefault="00B80283" w:rsidP="00B80283">
      <w:pPr>
        <w:rPr>
          <w:lang w:val="en-IN"/>
        </w:rPr>
      </w:pPr>
      <w:r w:rsidRPr="00B80283">
        <w:rPr>
          <w:lang w:val="en-IN"/>
        </w:rPr>
        <w:t xml:space="preserve">Assume the drone captures </w:t>
      </w:r>
      <w:r w:rsidRPr="00B80283">
        <w:rPr>
          <w:b/>
          <w:bCs/>
          <w:lang w:val="en-IN"/>
        </w:rPr>
        <w:t>n points</w:t>
      </w:r>
      <w:r w:rsidRPr="00B80283">
        <w:rPr>
          <w:lang w:val="en-IN"/>
        </w:rPr>
        <w:t>.</w:t>
      </w:r>
    </w:p>
    <w:p w14:paraId="3A99126F" w14:textId="77777777" w:rsidR="00B80283" w:rsidRPr="00B80283" w:rsidRDefault="00B80283" w:rsidP="00B80283">
      <w:pPr>
        <w:numPr>
          <w:ilvl w:val="0"/>
          <w:numId w:val="3"/>
        </w:numPr>
        <w:rPr>
          <w:lang w:val="en-IN"/>
        </w:rPr>
      </w:pPr>
      <w:r w:rsidRPr="00B80283">
        <w:rPr>
          <w:lang w:val="en-IN"/>
        </w:rPr>
        <w:t>The algorithm first considers every possible pair of points.</w:t>
      </w:r>
    </w:p>
    <w:p w14:paraId="1D6504E4" w14:textId="77777777" w:rsidR="00B80283" w:rsidRPr="00B80283" w:rsidRDefault="00B80283" w:rsidP="00B80283">
      <w:pPr>
        <w:numPr>
          <w:ilvl w:val="0"/>
          <w:numId w:val="3"/>
        </w:numPr>
        <w:rPr>
          <w:lang w:val="en-IN"/>
        </w:rPr>
      </w:pPr>
      <w:r w:rsidRPr="00B80283">
        <w:rPr>
          <w:lang w:val="en-IN"/>
        </w:rPr>
        <w:t xml:space="preserve">The number of point pairs is proportional to </w:t>
      </w:r>
      <w:r w:rsidRPr="00B80283">
        <w:rPr>
          <w:b/>
          <w:bCs/>
          <w:lang w:val="en-IN"/>
        </w:rPr>
        <w:t>n²</w:t>
      </w:r>
      <w:r w:rsidRPr="00B80283">
        <w:rPr>
          <w:lang w:val="en-IN"/>
        </w:rPr>
        <w:t>.</w:t>
      </w:r>
    </w:p>
    <w:p w14:paraId="47796D21" w14:textId="77777777" w:rsidR="00B80283" w:rsidRPr="00B80283" w:rsidRDefault="00B80283" w:rsidP="00B80283">
      <w:pPr>
        <w:numPr>
          <w:ilvl w:val="0"/>
          <w:numId w:val="3"/>
        </w:numPr>
        <w:rPr>
          <w:lang w:val="en-IN"/>
        </w:rPr>
      </w:pPr>
      <w:r w:rsidRPr="00B80283">
        <w:rPr>
          <w:lang w:val="en-IN"/>
        </w:rPr>
        <w:t>For each pair, it checks every remaining point to verify whether all points lie on the same side of the line.</w:t>
      </w:r>
    </w:p>
    <w:p w14:paraId="185C5DB6" w14:textId="77777777" w:rsidR="00B80283" w:rsidRPr="00B80283" w:rsidRDefault="00B80283" w:rsidP="00B80283">
      <w:pPr>
        <w:numPr>
          <w:ilvl w:val="0"/>
          <w:numId w:val="3"/>
        </w:numPr>
        <w:rPr>
          <w:lang w:val="en-IN"/>
        </w:rPr>
      </w:pPr>
      <w:r w:rsidRPr="00B80283">
        <w:rPr>
          <w:lang w:val="en-IN"/>
        </w:rPr>
        <w:t xml:space="preserve">This verification requires </w:t>
      </w:r>
      <w:r w:rsidRPr="00B80283">
        <w:rPr>
          <w:b/>
          <w:bCs/>
          <w:lang w:val="en-IN"/>
        </w:rPr>
        <w:t>n</w:t>
      </w:r>
      <w:r w:rsidRPr="00B80283">
        <w:rPr>
          <w:lang w:val="en-IN"/>
        </w:rPr>
        <w:t xml:space="preserve"> comparisons.</w:t>
      </w:r>
    </w:p>
    <w:p w14:paraId="2A83D6FA" w14:textId="77777777" w:rsidR="00B80283" w:rsidRPr="00B80283" w:rsidRDefault="00B80283" w:rsidP="00B80283">
      <w:pPr>
        <w:rPr>
          <w:lang w:val="en-IN"/>
        </w:rPr>
      </w:pPr>
      <w:r w:rsidRPr="00B80283">
        <w:rPr>
          <w:lang w:val="en-IN"/>
        </w:rPr>
        <w:t>Therefore,</w:t>
      </w:r>
    </w:p>
    <w:p w14:paraId="1EDAEFB7" w14:textId="77777777" w:rsidR="00B80283" w:rsidRPr="00B80283" w:rsidRDefault="00B80283" w:rsidP="00B80283">
      <w:pPr>
        <w:numPr>
          <w:ilvl w:val="0"/>
          <w:numId w:val="4"/>
        </w:numPr>
        <w:rPr>
          <w:lang w:val="en-IN"/>
        </w:rPr>
      </w:pPr>
      <w:r w:rsidRPr="00B80283">
        <w:rPr>
          <w:lang w:val="en-IN"/>
        </w:rPr>
        <w:t xml:space="preserve">Number of pairs = </w:t>
      </w:r>
      <w:r w:rsidRPr="00B80283">
        <w:rPr>
          <w:b/>
          <w:bCs/>
          <w:lang w:val="en-IN"/>
        </w:rPr>
        <w:t>O(n²)</w:t>
      </w:r>
    </w:p>
    <w:p w14:paraId="502B107A" w14:textId="77777777" w:rsidR="00B80283" w:rsidRPr="00B80283" w:rsidRDefault="00B80283" w:rsidP="00B80283">
      <w:pPr>
        <w:numPr>
          <w:ilvl w:val="0"/>
          <w:numId w:val="4"/>
        </w:numPr>
        <w:rPr>
          <w:lang w:val="en-IN"/>
        </w:rPr>
      </w:pPr>
      <w:r w:rsidRPr="00B80283">
        <w:rPr>
          <w:lang w:val="en-IN"/>
        </w:rPr>
        <w:t xml:space="preserve">Checking remaining points for each pair = </w:t>
      </w:r>
      <w:r w:rsidRPr="00B80283">
        <w:rPr>
          <w:b/>
          <w:bCs/>
          <w:lang w:val="en-IN"/>
        </w:rPr>
        <w:t>O(n)</w:t>
      </w:r>
    </w:p>
    <w:p w14:paraId="1F23FFB9" w14:textId="77777777" w:rsidR="00B80283" w:rsidRPr="00B80283" w:rsidRDefault="00B80283" w:rsidP="00B80283">
      <w:pPr>
        <w:rPr>
          <w:lang w:val="en-IN"/>
        </w:rPr>
      </w:pPr>
      <w:r w:rsidRPr="00B80283">
        <w:rPr>
          <w:lang w:val="en-IN"/>
        </w:rPr>
        <w:t>Hence,</w:t>
      </w:r>
    </w:p>
    <w:p w14:paraId="43162929" w14:textId="77777777" w:rsidR="00B80283" w:rsidRPr="00B80283" w:rsidRDefault="00B80283" w:rsidP="00B80283">
      <w:pPr>
        <w:rPr>
          <w:lang w:val="en-IN"/>
        </w:rPr>
      </w:pPr>
      <w:r w:rsidRPr="00B80283">
        <w:rPr>
          <w:b/>
          <w:bCs/>
          <w:lang w:val="en-IN"/>
        </w:rPr>
        <w:t>Time Complexity = O(n³)</w:t>
      </w:r>
    </w:p>
    <w:p w14:paraId="4435D246" w14:textId="77777777" w:rsidR="00B80283" w:rsidRPr="00B80283" w:rsidRDefault="00B80283" w:rsidP="00B80283">
      <w:pPr>
        <w:rPr>
          <w:lang w:val="en-IN"/>
        </w:rPr>
      </w:pPr>
      <w:r w:rsidRPr="00B80283">
        <w:rPr>
          <w:lang w:val="en-IN"/>
        </w:rPr>
        <w:t>This means that the execution time increases rapidly as the number of points grows.</w:t>
      </w:r>
    </w:p>
    <w:p w14:paraId="5FD0B31A" w14:textId="77777777" w:rsidR="00B80283" w:rsidRPr="00B80283" w:rsidRDefault="00B80283" w:rsidP="00B80283">
      <w:pPr>
        <w:rPr>
          <w:b/>
          <w:bCs/>
          <w:lang w:val="en-IN"/>
        </w:rPr>
      </w:pPr>
      <w:r w:rsidRPr="00B80283">
        <w:rPr>
          <w:b/>
          <w:bCs/>
          <w:lang w:val="en-IN"/>
        </w:rPr>
        <w:t>Space Complexity</w:t>
      </w:r>
    </w:p>
    <w:p w14:paraId="6473C6F5" w14:textId="77777777" w:rsidR="00B80283" w:rsidRPr="00B80283" w:rsidRDefault="00B80283" w:rsidP="00B80283">
      <w:pPr>
        <w:rPr>
          <w:lang w:val="en-IN"/>
        </w:rPr>
      </w:pPr>
      <w:r w:rsidRPr="00B80283">
        <w:rPr>
          <w:lang w:val="en-IN"/>
        </w:rPr>
        <w:t>The algorithm uses only a few temporary variables while performing comparisons.</w:t>
      </w:r>
    </w:p>
    <w:p w14:paraId="48A48F07" w14:textId="77777777" w:rsidR="00B80283" w:rsidRPr="00B80283" w:rsidRDefault="00B80283" w:rsidP="00B80283">
      <w:pPr>
        <w:rPr>
          <w:lang w:val="en-IN"/>
        </w:rPr>
      </w:pPr>
      <w:r w:rsidRPr="00B80283">
        <w:rPr>
          <w:lang w:val="en-IN"/>
        </w:rPr>
        <w:t>Therefore,</w:t>
      </w:r>
    </w:p>
    <w:p w14:paraId="6C0FDA34" w14:textId="77777777" w:rsidR="00B80283" w:rsidRPr="00B80283" w:rsidRDefault="00B80283" w:rsidP="00B80283">
      <w:pPr>
        <w:rPr>
          <w:lang w:val="en-IN"/>
        </w:rPr>
      </w:pPr>
      <w:r w:rsidRPr="00B80283">
        <w:rPr>
          <w:b/>
          <w:bCs/>
          <w:lang w:val="en-IN"/>
        </w:rPr>
        <w:t xml:space="preserve">Space Complexity = </w:t>
      </w:r>
      <w:proofErr w:type="gramStart"/>
      <w:r w:rsidRPr="00B80283">
        <w:rPr>
          <w:b/>
          <w:bCs/>
          <w:lang w:val="en-IN"/>
        </w:rPr>
        <w:t>O(</w:t>
      </w:r>
      <w:proofErr w:type="gramEnd"/>
      <w:r w:rsidRPr="00B80283">
        <w:rPr>
          <w:b/>
          <w:bCs/>
          <w:lang w:val="en-IN"/>
        </w:rPr>
        <w:t>1)</w:t>
      </w:r>
      <w:r w:rsidRPr="00B80283">
        <w:rPr>
          <w:lang w:val="en-IN"/>
        </w:rPr>
        <w:t xml:space="preserve"> (excluding the storage of input points and the output convex hull).</w:t>
      </w:r>
    </w:p>
    <w:p w14:paraId="3732F4DA" w14:textId="77777777" w:rsidR="00B80283" w:rsidRPr="00B80283" w:rsidRDefault="00B80283" w:rsidP="00B80283">
      <w:pPr>
        <w:rPr>
          <w:lang w:val="en-IN"/>
        </w:rPr>
      </w:pPr>
      <w:r w:rsidRPr="00B80283">
        <w:rPr>
          <w:lang w:val="en-IN"/>
        </w:rPr>
        <w:t>This makes the algorithm memory-efficient, but it is computationally expensive because of the large number of comparisons.</w:t>
      </w:r>
    </w:p>
    <w:p w14:paraId="38E821B1" w14:textId="1692F1CF" w:rsidR="00B80283" w:rsidRPr="00B80283" w:rsidRDefault="00B80283" w:rsidP="00B80283">
      <w:pPr>
        <w:rPr>
          <w:lang w:val="en-IN"/>
        </w:rPr>
      </w:pPr>
    </w:p>
    <w:p w14:paraId="3C615C9E" w14:textId="77777777" w:rsidR="00B80283" w:rsidRPr="00B80283" w:rsidRDefault="00B80283" w:rsidP="00B80283">
      <w:pPr>
        <w:rPr>
          <w:b/>
          <w:bCs/>
          <w:lang w:val="en-IN"/>
        </w:rPr>
      </w:pPr>
      <w:r w:rsidRPr="00B80283">
        <w:rPr>
          <w:b/>
          <w:bCs/>
          <w:lang w:val="en-IN"/>
        </w:rPr>
        <w:t>c) Why the Brute-Force Approach is Not Scalable</w:t>
      </w:r>
    </w:p>
    <w:p w14:paraId="7E2AE0A7" w14:textId="77777777" w:rsidR="00B80283" w:rsidRPr="00B80283" w:rsidRDefault="00B80283" w:rsidP="00B80283">
      <w:pPr>
        <w:rPr>
          <w:lang w:val="en-IN"/>
        </w:rPr>
      </w:pPr>
      <w:r w:rsidRPr="00B80283">
        <w:rPr>
          <w:lang w:val="en-IN"/>
        </w:rPr>
        <w:t xml:space="preserve">Although the brute-force algorithm produces the correct convex hull, it is </w:t>
      </w:r>
      <w:r w:rsidRPr="00B80283">
        <w:rPr>
          <w:b/>
          <w:bCs/>
          <w:lang w:val="en-IN"/>
        </w:rPr>
        <w:t>not suitable for large-scale drone mapping applications</w:t>
      </w:r>
      <w:r w:rsidRPr="00B80283">
        <w:rPr>
          <w:lang w:val="en-IN"/>
        </w:rPr>
        <w:t>.</w:t>
      </w:r>
    </w:p>
    <w:p w14:paraId="4DF95CE8" w14:textId="77777777" w:rsidR="00B80283" w:rsidRPr="00B80283" w:rsidRDefault="00B80283" w:rsidP="00B80283">
      <w:pPr>
        <w:rPr>
          <w:lang w:val="en-IN"/>
        </w:rPr>
      </w:pPr>
      <w:r w:rsidRPr="00B80283">
        <w:rPr>
          <w:lang w:val="en-IN"/>
        </w:rPr>
        <w:t>The main reasons are:</w:t>
      </w:r>
    </w:p>
    <w:p w14:paraId="726DFC08" w14:textId="77777777" w:rsidR="00B80283" w:rsidRPr="00B80283" w:rsidRDefault="00B80283" w:rsidP="00B80283">
      <w:pPr>
        <w:numPr>
          <w:ilvl w:val="0"/>
          <w:numId w:val="5"/>
        </w:numPr>
        <w:rPr>
          <w:lang w:val="en-IN"/>
        </w:rPr>
      </w:pPr>
      <w:r w:rsidRPr="00B80283">
        <w:rPr>
          <w:lang w:val="en-IN"/>
        </w:rPr>
        <w:t>Modern drones collect thousands or even millions of GPS points during a single flight.</w:t>
      </w:r>
    </w:p>
    <w:p w14:paraId="006AB140" w14:textId="77777777" w:rsidR="00B80283" w:rsidRPr="00B80283" w:rsidRDefault="00B80283" w:rsidP="00B80283">
      <w:pPr>
        <w:numPr>
          <w:ilvl w:val="0"/>
          <w:numId w:val="5"/>
        </w:numPr>
        <w:rPr>
          <w:lang w:val="en-IN"/>
        </w:rPr>
      </w:pPr>
      <w:r w:rsidRPr="00B80283">
        <w:rPr>
          <w:lang w:val="en-IN"/>
        </w:rPr>
        <w:t>The brute-force algorithm checks every possible pair of points, leading to an enormous number of calculations.</w:t>
      </w:r>
    </w:p>
    <w:p w14:paraId="181E9EEC" w14:textId="77777777" w:rsidR="00B80283" w:rsidRPr="00B80283" w:rsidRDefault="00B80283" w:rsidP="00B80283">
      <w:pPr>
        <w:numPr>
          <w:ilvl w:val="0"/>
          <w:numId w:val="5"/>
        </w:numPr>
        <w:rPr>
          <w:lang w:val="en-IN"/>
        </w:rPr>
      </w:pPr>
      <w:r w:rsidRPr="00B80283">
        <w:rPr>
          <w:lang w:val="en-IN"/>
        </w:rPr>
        <w:t xml:space="preserve">As the dataset grows, the execution time increases dramatically because of its </w:t>
      </w:r>
      <w:r w:rsidRPr="00B80283">
        <w:rPr>
          <w:b/>
          <w:bCs/>
          <w:lang w:val="en-IN"/>
        </w:rPr>
        <w:t>O(n³)</w:t>
      </w:r>
      <w:r w:rsidRPr="00B80283">
        <w:rPr>
          <w:lang w:val="en-IN"/>
        </w:rPr>
        <w:t xml:space="preserve"> time complexity.</w:t>
      </w:r>
    </w:p>
    <w:p w14:paraId="69C37FD3" w14:textId="77777777" w:rsidR="00B80283" w:rsidRPr="00B80283" w:rsidRDefault="00B80283" w:rsidP="00B80283">
      <w:pPr>
        <w:numPr>
          <w:ilvl w:val="0"/>
          <w:numId w:val="5"/>
        </w:numPr>
        <w:rPr>
          <w:lang w:val="en-IN"/>
        </w:rPr>
      </w:pPr>
      <w:r w:rsidRPr="00B80283">
        <w:rPr>
          <w:lang w:val="en-IN"/>
        </w:rPr>
        <w:lastRenderedPageBreak/>
        <w:t>Real-time mapping becomes difficult since the drone or ground station must wait for the algorithm to finish processing.</w:t>
      </w:r>
    </w:p>
    <w:p w14:paraId="0C0BC0EC" w14:textId="77777777" w:rsidR="00B80283" w:rsidRPr="00B80283" w:rsidRDefault="00B80283" w:rsidP="00B80283">
      <w:pPr>
        <w:numPr>
          <w:ilvl w:val="0"/>
          <w:numId w:val="5"/>
        </w:numPr>
        <w:rPr>
          <w:lang w:val="en-IN"/>
        </w:rPr>
      </w:pPr>
      <w:r w:rsidRPr="00B80283">
        <w:rPr>
          <w:lang w:val="en-IN"/>
        </w:rPr>
        <w:t>Large computational requirements increase battery usage and processing cost, making the system less efficient.</w:t>
      </w:r>
    </w:p>
    <w:p w14:paraId="39F4D1E3" w14:textId="77777777" w:rsidR="00B80283" w:rsidRPr="00B80283" w:rsidRDefault="00B80283" w:rsidP="00B80283">
      <w:pPr>
        <w:rPr>
          <w:lang w:val="en-IN"/>
        </w:rPr>
      </w:pPr>
      <w:r w:rsidRPr="00B80283">
        <w:rPr>
          <w:lang w:val="en-IN"/>
        </w:rPr>
        <w:t xml:space="preserve">For example, if a drone maps a small garden with </w:t>
      </w:r>
      <w:r w:rsidRPr="00B80283">
        <w:rPr>
          <w:b/>
          <w:bCs/>
          <w:lang w:val="en-IN"/>
        </w:rPr>
        <w:t>100 points</w:t>
      </w:r>
      <w:r w:rsidRPr="00B80283">
        <w:rPr>
          <w:lang w:val="en-IN"/>
        </w:rPr>
        <w:t xml:space="preserve">, the brute-force algorithm may complete the task quickly. However, if the drone maps an entire city with </w:t>
      </w:r>
      <w:r w:rsidRPr="00B80283">
        <w:rPr>
          <w:b/>
          <w:bCs/>
          <w:lang w:val="en-IN"/>
        </w:rPr>
        <w:t>50,000 points</w:t>
      </w:r>
      <w:r w:rsidRPr="00B80283">
        <w:rPr>
          <w:lang w:val="en-IN"/>
        </w:rPr>
        <w:t>, the number of comparisons becomes extremely large, causing significant delays.</w:t>
      </w:r>
    </w:p>
    <w:p w14:paraId="0024B521" w14:textId="77777777" w:rsidR="00B80283" w:rsidRPr="00B80283" w:rsidRDefault="00B80283" w:rsidP="00B80283">
      <w:pPr>
        <w:rPr>
          <w:lang w:val="en-IN"/>
        </w:rPr>
      </w:pPr>
      <w:r w:rsidRPr="00B80283">
        <w:rPr>
          <w:lang w:val="en-IN"/>
        </w:rPr>
        <w:t>To overcome this limitation, modern drone mapping systems use more efficient convex hull algorithms such as:</w:t>
      </w:r>
    </w:p>
    <w:p w14:paraId="1B45674A" w14:textId="77777777" w:rsidR="00B80283" w:rsidRPr="00B80283" w:rsidRDefault="00B80283" w:rsidP="00B80283">
      <w:pPr>
        <w:numPr>
          <w:ilvl w:val="0"/>
          <w:numId w:val="6"/>
        </w:numPr>
        <w:rPr>
          <w:lang w:val="en-IN"/>
        </w:rPr>
      </w:pPr>
      <w:r w:rsidRPr="00B80283">
        <w:rPr>
          <w:b/>
          <w:bCs/>
          <w:lang w:val="en-IN"/>
        </w:rPr>
        <w:t>Graham Scan</w:t>
      </w:r>
      <w:r w:rsidRPr="00B80283">
        <w:rPr>
          <w:lang w:val="en-IN"/>
        </w:rPr>
        <w:t xml:space="preserve"> – Time Complexity: </w:t>
      </w:r>
      <w:proofErr w:type="gramStart"/>
      <w:r w:rsidRPr="00B80283">
        <w:rPr>
          <w:b/>
          <w:bCs/>
          <w:lang w:val="en-IN"/>
        </w:rPr>
        <w:t>O(</w:t>
      </w:r>
      <w:proofErr w:type="gramEnd"/>
      <w:r w:rsidRPr="00B80283">
        <w:rPr>
          <w:b/>
          <w:bCs/>
          <w:lang w:val="en-IN"/>
        </w:rPr>
        <w:t>n log n)</w:t>
      </w:r>
    </w:p>
    <w:p w14:paraId="5098537B" w14:textId="77777777" w:rsidR="00B80283" w:rsidRPr="00B80283" w:rsidRDefault="00B80283" w:rsidP="00B80283">
      <w:pPr>
        <w:numPr>
          <w:ilvl w:val="0"/>
          <w:numId w:val="6"/>
        </w:numPr>
        <w:rPr>
          <w:lang w:val="en-IN"/>
        </w:rPr>
      </w:pPr>
      <w:r w:rsidRPr="00B80283">
        <w:rPr>
          <w:b/>
          <w:bCs/>
          <w:lang w:val="en-IN"/>
        </w:rPr>
        <w:t>Andrew's Monotone Chain</w:t>
      </w:r>
      <w:r w:rsidRPr="00B80283">
        <w:rPr>
          <w:lang w:val="en-IN"/>
        </w:rPr>
        <w:t xml:space="preserve"> – Time Complexity: </w:t>
      </w:r>
      <w:proofErr w:type="gramStart"/>
      <w:r w:rsidRPr="00B80283">
        <w:rPr>
          <w:b/>
          <w:bCs/>
          <w:lang w:val="en-IN"/>
        </w:rPr>
        <w:t>O(</w:t>
      </w:r>
      <w:proofErr w:type="gramEnd"/>
      <w:r w:rsidRPr="00B80283">
        <w:rPr>
          <w:b/>
          <w:bCs/>
          <w:lang w:val="en-IN"/>
        </w:rPr>
        <w:t>n log n)</w:t>
      </w:r>
    </w:p>
    <w:p w14:paraId="7EC7767D" w14:textId="77777777" w:rsidR="00B80283" w:rsidRPr="00B80283" w:rsidRDefault="00B80283" w:rsidP="00B80283">
      <w:pPr>
        <w:numPr>
          <w:ilvl w:val="0"/>
          <w:numId w:val="6"/>
        </w:numPr>
        <w:rPr>
          <w:lang w:val="en-IN"/>
        </w:rPr>
      </w:pPr>
      <w:r w:rsidRPr="00B80283">
        <w:rPr>
          <w:b/>
          <w:bCs/>
          <w:lang w:val="en-IN"/>
        </w:rPr>
        <w:t>Jarvis March (Gift Wrapping)</w:t>
      </w:r>
      <w:r w:rsidRPr="00B80283">
        <w:rPr>
          <w:lang w:val="en-IN"/>
        </w:rPr>
        <w:t xml:space="preserve"> – Time Complexity: </w:t>
      </w:r>
      <w:r w:rsidRPr="00B80283">
        <w:rPr>
          <w:b/>
          <w:bCs/>
          <w:lang w:val="en-IN"/>
        </w:rPr>
        <w:t>O(</w:t>
      </w:r>
      <w:proofErr w:type="spellStart"/>
      <w:r w:rsidRPr="00B80283">
        <w:rPr>
          <w:b/>
          <w:bCs/>
          <w:lang w:val="en-IN"/>
        </w:rPr>
        <w:t>nh</w:t>
      </w:r>
      <w:proofErr w:type="spellEnd"/>
      <w:r w:rsidRPr="00B80283">
        <w:rPr>
          <w:b/>
          <w:bCs/>
          <w:lang w:val="en-IN"/>
        </w:rPr>
        <w:t>)</w:t>
      </w:r>
      <w:r w:rsidRPr="00B80283">
        <w:rPr>
          <w:lang w:val="en-IN"/>
        </w:rPr>
        <w:t xml:space="preserve">, where </w:t>
      </w:r>
      <w:r w:rsidRPr="00B80283">
        <w:rPr>
          <w:i/>
          <w:iCs/>
          <w:lang w:val="en-IN"/>
        </w:rPr>
        <w:t>h</w:t>
      </w:r>
      <w:r w:rsidRPr="00B80283">
        <w:rPr>
          <w:lang w:val="en-IN"/>
        </w:rPr>
        <w:t xml:space="preserve"> is the number of hull points.</w:t>
      </w:r>
    </w:p>
    <w:p w14:paraId="45198D53" w14:textId="77777777" w:rsidR="00B80283" w:rsidRPr="00B80283" w:rsidRDefault="00B80283" w:rsidP="00B80283">
      <w:pPr>
        <w:rPr>
          <w:lang w:val="en-IN"/>
        </w:rPr>
      </w:pPr>
      <w:r w:rsidRPr="00B80283">
        <w:rPr>
          <w:lang w:val="en-IN"/>
        </w:rPr>
        <w:t>These algorithms significantly reduce computation time and are suitable for large datasets and real-time geographic mapping.</w:t>
      </w:r>
    </w:p>
    <w:p w14:paraId="004F82FF" w14:textId="6CE748A8" w:rsidR="00B80283" w:rsidRPr="00B80283" w:rsidRDefault="00B80283" w:rsidP="00B80283">
      <w:pPr>
        <w:rPr>
          <w:lang w:val="en-IN"/>
        </w:rPr>
      </w:pPr>
    </w:p>
    <w:p w14:paraId="05611BF3" w14:textId="77777777" w:rsidR="00B80283" w:rsidRPr="00B80283" w:rsidRDefault="00B80283" w:rsidP="00B80283">
      <w:pPr>
        <w:rPr>
          <w:b/>
          <w:bCs/>
          <w:lang w:val="en-IN"/>
        </w:rPr>
      </w:pPr>
      <w:r w:rsidRPr="00B80283">
        <w:rPr>
          <w:b/>
          <w:bCs/>
          <w:lang w:val="en-IN"/>
        </w:rPr>
        <w:t>Conclusion</w:t>
      </w:r>
    </w:p>
    <w:p w14:paraId="7979EC4D" w14:textId="77777777" w:rsidR="00B80283" w:rsidRPr="00B80283" w:rsidRDefault="00B80283" w:rsidP="00B80283">
      <w:pPr>
        <w:rPr>
          <w:lang w:val="en-IN"/>
        </w:rPr>
      </w:pPr>
      <w:r w:rsidRPr="00B80283">
        <w:rPr>
          <w:lang w:val="en-IN"/>
        </w:rPr>
        <w:t xml:space="preserve">In the drone mapping system, the </w:t>
      </w:r>
      <w:r w:rsidRPr="00B80283">
        <w:rPr>
          <w:b/>
          <w:bCs/>
          <w:lang w:val="en-IN"/>
        </w:rPr>
        <w:t>Brute-Force Convex Hull algorithm</w:t>
      </w:r>
      <w:r w:rsidRPr="00B80283">
        <w:rPr>
          <w:lang w:val="en-IN"/>
        </w:rPr>
        <w:t xml:space="preserve"> identifies the outer boundary by examining every pair of terrain points and checking whether all remaining points lie on the same side of the connecting line. While this approach is simple, accurate, and easy to understand, it has a </w:t>
      </w:r>
      <w:r w:rsidRPr="00B80283">
        <w:rPr>
          <w:b/>
          <w:bCs/>
          <w:lang w:val="en-IN"/>
        </w:rPr>
        <w:t>time complexity of O(n³)</w:t>
      </w:r>
      <w:r w:rsidRPr="00B80283">
        <w:rPr>
          <w:lang w:val="en-IN"/>
        </w:rPr>
        <w:t xml:space="preserve">, making it inefficient for large datasets. Its </w:t>
      </w:r>
      <w:r w:rsidRPr="00B80283">
        <w:rPr>
          <w:b/>
          <w:bCs/>
          <w:lang w:val="en-IN"/>
        </w:rPr>
        <w:t xml:space="preserve">space complexity is </w:t>
      </w:r>
      <w:proofErr w:type="gramStart"/>
      <w:r w:rsidRPr="00B80283">
        <w:rPr>
          <w:b/>
          <w:bCs/>
          <w:lang w:val="en-IN"/>
        </w:rPr>
        <w:t>O(</w:t>
      </w:r>
      <w:proofErr w:type="gramEnd"/>
      <w:r w:rsidRPr="00B80283">
        <w:rPr>
          <w:b/>
          <w:bCs/>
          <w:lang w:val="en-IN"/>
        </w:rPr>
        <w:t>1)</w:t>
      </w:r>
      <w:r w:rsidRPr="00B80283">
        <w:rPr>
          <w:lang w:val="en-IN"/>
        </w:rPr>
        <w:t xml:space="preserve">, but the high computational cost limits its practical use. Therefore, modern drone mapping systems prefer efficient algorithms such as </w:t>
      </w:r>
      <w:r w:rsidRPr="00B80283">
        <w:rPr>
          <w:b/>
          <w:bCs/>
          <w:lang w:val="en-IN"/>
        </w:rPr>
        <w:t>Graham Scan</w:t>
      </w:r>
      <w:r w:rsidRPr="00B80283">
        <w:rPr>
          <w:lang w:val="en-IN"/>
        </w:rPr>
        <w:t xml:space="preserve"> or </w:t>
      </w:r>
      <w:r w:rsidRPr="00B80283">
        <w:rPr>
          <w:b/>
          <w:bCs/>
          <w:lang w:val="en-IN"/>
        </w:rPr>
        <w:t>Andrew's Monotone Chain</w:t>
      </w:r>
      <w:r w:rsidRPr="00B80283">
        <w:rPr>
          <w:lang w:val="en-IN"/>
        </w:rPr>
        <w:t>, which provide much faster boundary detection for large-scale terrain mapping.</w:t>
      </w:r>
    </w:p>
    <w:p w14:paraId="029534C9" w14:textId="77777777" w:rsidR="00B80283" w:rsidRDefault="00B80283"/>
    <w:sectPr w:rsidR="00B80283">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7135"/>
    <w:multiLevelType w:val="hybridMultilevel"/>
    <w:tmpl w:val="7D826FA4"/>
    <w:lvl w:ilvl="0" w:tplc="708069A0">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BE6E1720">
      <w:numFmt w:val="bullet"/>
      <w:lvlText w:val="•"/>
      <w:lvlJc w:val="left"/>
      <w:pPr>
        <w:ind w:left="1835" w:hanging="113"/>
      </w:pPr>
      <w:rPr>
        <w:rFonts w:hint="default"/>
        <w:lang w:val="en-US" w:eastAsia="en-US" w:bidi="ar-SA"/>
      </w:rPr>
    </w:lvl>
    <w:lvl w:ilvl="2" w:tplc="9DA8B82A">
      <w:numFmt w:val="bullet"/>
      <w:lvlText w:val="•"/>
      <w:lvlJc w:val="left"/>
      <w:pPr>
        <w:ind w:left="2750" w:hanging="113"/>
      </w:pPr>
      <w:rPr>
        <w:rFonts w:hint="default"/>
        <w:lang w:val="en-US" w:eastAsia="en-US" w:bidi="ar-SA"/>
      </w:rPr>
    </w:lvl>
    <w:lvl w:ilvl="3" w:tplc="CEC271D8">
      <w:numFmt w:val="bullet"/>
      <w:lvlText w:val="•"/>
      <w:lvlJc w:val="left"/>
      <w:pPr>
        <w:ind w:left="3665" w:hanging="113"/>
      </w:pPr>
      <w:rPr>
        <w:rFonts w:hint="default"/>
        <w:lang w:val="en-US" w:eastAsia="en-US" w:bidi="ar-SA"/>
      </w:rPr>
    </w:lvl>
    <w:lvl w:ilvl="4" w:tplc="07D61836">
      <w:numFmt w:val="bullet"/>
      <w:lvlText w:val="•"/>
      <w:lvlJc w:val="left"/>
      <w:pPr>
        <w:ind w:left="4580" w:hanging="113"/>
      </w:pPr>
      <w:rPr>
        <w:rFonts w:hint="default"/>
        <w:lang w:val="en-US" w:eastAsia="en-US" w:bidi="ar-SA"/>
      </w:rPr>
    </w:lvl>
    <w:lvl w:ilvl="5" w:tplc="377CE35E">
      <w:numFmt w:val="bullet"/>
      <w:lvlText w:val="•"/>
      <w:lvlJc w:val="left"/>
      <w:pPr>
        <w:ind w:left="5496" w:hanging="113"/>
      </w:pPr>
      <w:rPr>
        <w:rFonts w:hint="default"/>
        <w:lang w:val="en-US" w:eastAsia="en-US" w:bidi="ar-SA"/>
      </w:rPr>
    </w:lvl>
    <w:lvl w:ilvl="6" w:tplc="0F3A7B40">
      <w:numFmt w:val="bullet"/>
      <w:lvlText w:val="•"/>
      <w:lvlJc w:val="left"/>
      <w:pPr>
        <w:ind w:left="6411" w:hanging="113"/>
      </w:pPr>
      <w:rPr>
        <w:rFonts w:hint="default"/>
        <w:lang w:val="en-US" w:eastAsia="en-US" w:bidi="ar-SA"/>
      </w:rPr>
    </w:lvl>
    <w:lvl w:ilvl="7" w:tplc="C466300A">
      <w:numFmt w:val="bullet"/>
      <w:lvlText w:val="•"/>
      <w:lvlJc w:val="left"/>
      <w:pPr>
        <w:ind w:left="7326" w:hanging="113"/>
      </w:pPr>
      <w:rPr>
        <w:rFonts w:hint="default"/>
        <w:lang w:val="en-US" w:eastAsia="en-US" w:bidi="ar-SA"/>
      </w:rPr>
    </w:lvl>
    <w:lvl w:ilvl="8" w:tplc="63169B6C">
      <w:numFmt w:val="bullet"/>
      <w:lvlText w:val="•"/>
      <w:lvlJc w:val="left"/>
      <w:pPr>
        <w:ind w:left="8241" w:hanging="113"/>
      </w:pPr>
      <w:rPr>
        <w:rFonts w:hint="default"/>
        <w:lang w:val="en-US" w:eastAsia="en-US" w:bidi="ar-SA"/>
      </w:rPr>
    </w:lvl>
  </w:abstractNum>
  <w:abstractNum w:abstractNumId="1" w15:restartNumberingAfterBreak="0">
    <w:nsid w:val="38C17AB7"/>
    <w:multiLevelType w:val="multilevel"/>
    <w:tmpl w:val="FD2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F0950"/>
    <w:multiLevelType w:val="multilevel"/>
    <w:tmpl w:val="CC1C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9B2D05"/>
    <w:multiLevelType w:val="multilevel"/>
    <w:tmpl w:val="C00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74969"/>
    <w:multiLevelType w:val="multilevel"/>
    <w:tmpl w:val="2BA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6630C"/>
    <w:multiLevelType w:val="multilevel"/>
    <w:tmpl w:val="3BB2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071300">
    <w:abstractNumId w:val="0"/>
  </w:num>
  <w:num w:numId="2" w16cid:durableId="266741393">
    <w:abstractNumId w:val="2"/>
  </w:num>
  <w:num w:numId="3" w16cid:durableId="609432183">
    <w:abstractNumId w:val="1"/>
  </w:num>
  <w:num w:numId="4" w16cid:durableId="978725282">
    <w:abstractNumId w:val="3"/>
  </w:num>
  <w:num w:numId="5" w16cid:durableId="335034293">
    <w:abstractNumId w:val="5"/>
  </w:num>
  <w:num w:numId="6" w16cid:durableId="19245340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750F"/>
    <w:rsid w:val="00007542"/>
    <w:rsid w:val="000B74A3"/>
    <w:rsid w:val="00132292"/>
    <w:rsid w:val="0019750F"/>
    <w:rsid w:val="004864DF"/>
    <w:rsid w:val="005237EA"/>
    <w:rsid w:val="00570BFF"/>
    <w:rsid w:val="006B373C"/>
    <w:rsid w:val="008638CC"/>
    <w:rsid w:val="009270F6"/>
    <w:rsid w:val="00A031F4"/>
    <w:rsid w:val="00A549C5"/>
    <w:rsid w:val="00B80283"/>
    <w:rsid w:val="00C96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65C8"/>
  <w15:docId w15:val="{B5F34912-D5D8-498D-892A-7681C937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2"/>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1198</Words>
  <Characters>6829</Characters>
  <Application>Microsoft Office Word</Application>
  <DocSecurity>0</DocSecurity>
  <Lines>56</Lines>
  <Paragraphs>16</Paragraphs>
  <ScaleCrop>false</ScaleCrop>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Herin Kevin</dc:creator>
  <cp:lastModifiedBy>C. MADHU</cp:lastModifiedBy>
  <cp:revision>13</cp:revision>
  <dcterms:created xsi:type="dcterms:W3CDTF">2026-08-02T12:18:00Z</dcterms:created>
  <dcterms:modified xsi:type="dcterms:W3CDTF">2026-08-02T12:31:00Z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2026-08-02T00:00:00Z</vt:filetime>
  </property>
  <property fmtid="{D5CDD505-2E9C-101B-9397-08002B2CF9AE}" pid="6" name="Producer">
    <vt:lpwstr>Microsoft® Word 2024</vt:lpwstr>
  </property>
</Properties>
</file>