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98ED9" w14:textId="73F5492C" w:rsidR="0043485A" w:rsidRPr="00A85751" w:rsidRDefault="0043485A" w:rsidP="00D670FC">
      <w:pPr>
        <w:ind w:firstLine="0"/>
        <w:jc w:val="center"/>
        <w:rPr>
          <w:b/>
        </w:rPr>
      </w:pPr>
      <w:bookmarkStart w:id="0" w:name="_Toc34045035"/>
      <w:bookmarkStart w:id="1" w:name="_Toc37072337"/>
      <w:bookmarkStart w:id="2" w:name="_Toc67331680"/>
      <w:bookmarkStart w:id="3" w:name="_Ref30408924"/>
      <w:r w:rsidRPr="00A85751">
        <w:rPr>
          <w:b/>
        </w:rPr>
        <w:t xml:space="preserve">Приложение </w:t>
      </w:r>
      <w:bookmarkEnd w:id="0"/>
      <w:bookmarkEnd w:id="1"/>
      <w:bookmarkEnd w:id="2"/>
      <w:r w:rsidR="00A85751" w:rsidRPr="00A85751">
        <w:rPr>
          <w:b/>
        </w:rPr>
        <w:t>А</w:t>
      </w:r>
    </w:p>
    <w:p w14:paraId="10E69D87" w14:textId="77777777" w:rsidR="0043485A" w:rsidRPr="006612E1" w:rsidRDefault="0043485A" w:rsidP="00D670FC">
      <w:pPr>
        <w:widowControl w:val="0"/>
        <w:ind w:firstLine="0"/>
        <w:jc w:val="center"/>
        <w:rPr>
          <w:rFonts w:eastAsia="Calibri"/>
          <w:b/>
          <w:bCs/>
        </w:rPr>
      </w:pPr>
      <w:r w:rsidRPr="006612E1">
        <w:rPr>
          <w:rFonts w:eastAsia="Calibri"/>
          <w:b/>
          <w:bCs/>
        </w:rPr>
        <w:t>МИНИСТЕРСТВО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ТРАНСПОРТА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РОССИЙСКОЙ</w:t>
      </w:r>
      <w:r>
        <w:rPr>
          <w:rFonts w:eastAsia="Calibri"/>
          <w:b/>
          <w:bCs/>
        </w:rPr>
        <w:t xml:space="preserve"> </w:t>
      </w:r>
      <w:r w:rsidRPr="006612E1">
        <w:rPr>
          <w:rFonts w:eastAsia="Calibri"/>
          <w:b/>
          <w:bCs/>
        </w:rPr>
        <w:t>ФЕДЕРАЦИИ</w:t>
      </w:r>
    </w:p>
    <w:p w14:paraId="7A35EC20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EA4BA7A" w14:textId="77777777" w:rsidR="0064752A" w:rsidRPr="0064752A" w:rsidRDefault="0064752A" w:rsidP="0064752A">
      <w:pPr>
        <w:widowControl w:val="0"/>
        <w:ind w:firstLine="0"/>
        <w:jc w:val="center"/>
        <w:rPr>
          <w:rFonts w:eastAsia="Calibri"/>
          <w:b/>
          <w:bCs/>
        </w:rPr>
      </w:pPr>
      <w:r w:rsidRPr="0064752A">
        <w:rPr>
          <w:rFonts w:eastAsia="Calibri"/>
          <w:b/>
          <w:bCs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01B08EA6" w14:textId="665A3B60" w:rsidR="0043485A" w:rsidRPr="006612E1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6D5D35EB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EA5A62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589A1C1F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2B35A5C8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4425BF4D" w14:textId="77777777" w:rsidR="0043485A" w:rsidRPr="00282A2B" w:rsidRDefault="0043485A" w:rsidP="0043485A">
      <w:pPr>
        <w:widowControl w:val="0"/>
        <w:spacing w:line="240" w:lineRule="auto"/>
        <w:ind w:firstLine="0"/>
        <w:jc w:val="center"/>
        <w:rPr>
          <w:rFonts w:eastAsia="Calibri"/>
          <w:b/>
          <w:bCs/>
        </w:rPr>
      </w:pPr>
    </w:p>
    <w:p w14:paraId="7728B80C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7029A4B5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08A0B9CE" w14:textId="77777777" w:rsidR="0043485A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1904C5AA" w14:textId="77777777" w:rsidR="0043485A" w:rsidRPr="006612E1" w:rsidRDefault="0043485A" w:rsidP="0043485A">
      <w:pPr>
        <w:widowControl w:val="0"/>
        <w:ind w:firstLine="0"/>
        <w:jc w:val="center"/>
        <w:rPr>
          <w:rFonts w:eastAsia="Times New Roman"/>
          <w:lang w:eastAsia="ru-RU"/>
        </w:rPr>
      </w:pPr>
    </w:p>
    <w:p w14:paraId="671FDC94" w14:textId="69C77C10" w:rsidR="0043485A" w:rsidRDefault="0043485A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6612E1">
        <w:rPr>
          <w:rFonts w:eastAsia="Times New Roman"/>
          <w:b/>
          <w:bCs/>
          <w:lang w:eastAsia="ru-RU"/>
        </w:rPr>
        <w:t>ОЦЕНОЧНЫЕ</w:t>
      </w:r>
      <w:r>
        <w:rPr>
          <w:rFonts w:eastAsia="Times New Roman"/>
          <w:b/>
          <w:bCs/>
          <w:lang w:eastAsia="ru-RU"/>
        </w:rPr>
        <w:t xml:space="preserve"> </w:t>
      </w:r>
      <w:r w:rsidRPr="006612E1">
        <w:rPr>
          <w:rFonts w:eastAsia="Times New Roman"/>
          <w:b/>
          <w:bCs/>
          <w:lang w:eastAsia="ru-RU"/>
        </w:rPr>
        <w:t>МАТЕРИАЛЫ</w:t>
      </w:r>
      <w:r w:rsidRPr="006612E1">
        <w:rPr>
          <w:rFonts w:eastAsia="Times New Roman"/>
          <w:b/>
          <w:bCs/>
          <w:lang w:eastAsia="ru-RU"/>
        </w:rPr>
        <w:br/>
      </w:r>
      <w:r w:rsidRPr="006612E1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6612E1">
        <w:rPr>
          <w:rFonts w:eastAsia="Times New Roman"/>
          <w:b/>
          <w:bCs/>
          <w:szCs w:val="24"/>
          <w:lang w:eastAsia="ru-RU"/>
        </w:rPr>
        <w:t>программы</w:t>
      </w:r>
      <w:r w:rsidR="000A0864">
        <w:rPr>
          <w:rFonts w:eastAsia="Times New Roman"/>
          <w:b/>
          <w:bCs/>
          <w:szCs w:val="24"/>
          <w:lang w:eastAsia="ru-RU"/>
        </w:rPr>
        <w:t xml:space="preserve"> –</w:t>
      </w:r>
    </w:p>
    <w:p w14:paraId="24EF5B9D" w14:textId="7B556B4C" w:rsidR="000A0864" w:rsidRDefault="000A0864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>программы повышения квалификации</w:t>
      </w:r>
    </w:p>
    <w:p w14:paraId="170241D7" w14:textId="77777777" w:rsidR="003F38D8" w:rsidRPr="00DA5EF0" w:rsidRDefault="003F38D8" w:rsidP="0043485A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</w:p>
    <w:p w14:paraId="3802FBA9" w14:textId="33CF6937" w:rsidR="0043485A" w:rsidRPr="00226067" w:rsidRDefault="00E45410" w:rsidP="001360C0">
      <w:pPr>
        <w:widowControl w:val="0"/>
        <w:ind w:firstLine="0"/>
        <w:jc w:val="center"/>
        <w:rPr>
          <w:rFonts w:eastAsia="Times New Roman"/>
          <w:b/>
          <w:lang w:eastAsia="ru-RU"/>
        </w:rPr>
      </w:pPr>
      <w:r w:rsidRPr="00226067">
        <w:rPr>
          <w:rFonts w:eastAsia="Times New Roman"/>
          <w:b/>
          <w:lang w:eastAsia="ru-RU"/>
        </w:rPr>
        <w:t>«</w:t>
      </w:r>
      <w:r w:rsidR="001360C0" w:rsidRPr="005F54FF">
        <w:rPr>
          <w:rFonts w:eastAsia="Times New Roman"/>
          <w:b/>
          <w:lang w:eastAsia="ru-RU"/>
        </w:rPr>
        <w:t>Мониторинг качества создания объектов дорожной инфраструктуры для беспилотного движения</w:t>
      </w:r>
      <w:r w:rsidRPr="00226067">
        <w:rPr>
          <w:rFonts w:eastAsia="Times New Roman"/>
          <w:b/>
          <w:lang w:eastAsia="ru-RU"/>
        </w:rPr>
        <w:t>»</w:t>
      </w:r>
    </w:p>
    <w:p w14:paraId="4A7D4B78" w14:textId="77777777" w:rsidR="001360C0" w:rsidRDefault="001360C0" w:rsidP="0043485A">
      <w:pPr>
        <w:widowControl w:val="0"/>
        <w:ind w:firstLine="0"/>
        <w:rPr>
          <w:rFonts w:eastAsia="Times New Roman"/>
          <w:lang w:eastAsia="ru-RU"/>
        </w:rPr>
        <w:sectPr w:rsidR="001360C0" w:rsidSect="001360C0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2268" w:left="1701" w:header="0" w:footer="1134" w:gutter="0"/>
          <w:cols w:space="720"/>
          <w:noEndnote/>
          <w:titlePg/>
          <w:docGrid w:linePitch="381"/>
        </w:sectPr>
      </w:pPr>
    </w:p>
    <w:p w14:paraId="30AE41F7" w14:textId="4FFEE87C" w:rsidR="00963760" w:rsidRPr="00EE17B9" w:rsidRDefault="00963760" w:rsidP="00EE17B9">
      <w:pPr>
        <w:jc w:val="center"/>
        <w:rPr>
          <w:b/>
        </w:rPr>
      </w:pPr>
      <w:bookmarkStart w:id="4" w:name="_Toc317462899"/>
      <w:bookmarkStart w:id="5" w:name="_Toc332622678"/>
      <w:bookmarkStart w:id="6" w:name="_Toc332623356"/>
      <w:bookmarkStart w:id="7" w:name="_Toc332624032"/>
      <w:bookmarkStart w:id="8" w:name="_Toc332624370"/>
      <w:bookmarkStart w:id="9" w:name="_Toc360378406"/>
      <w:bookmarkStart w:id="10" w:name="_Toc360378640"/>
      <w:bookmarkStart w:id="11" w:name="_Toc360434214"/>
      <w:bookmarkStart w:id="12" w:name="_Toc33036835"/>
      <w:bookmarkStart w:id="13" w:name="_GoBack"/>
      <w:r w:rsidRPr="00EE17B9">
        <w:rPr>
          <w:b/>
        </w:rPr>
        <w:lastRenderedPageBreak/>
        <w:t>Содержание</w:t>
      </w:r>
    </w:p>
    <w:bookmarkEnd w:id="13"/>
    <w:p w14:paraId="182B1A62" w14:textId="77777777" w:rsidR="00432BED" w:rsidRDefault="001537BD" w:rsidP="00A4502E">
      <w:pPr>
        <w:rPr>
          <w:webHidden/>
        </w:rPr>
        <w:sectPr w:rsidR="00432BED" w:rsidSect="001360C0">
          <w:footerReference w:type="first" r:id="rId12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  <w:r>
        <w:rPr>
          <w:webHidden/>
        </w:rPr>
        <w:fldChar w:fldCharType="begin"/>
      </w:r>
      <w:r>
        <w:rPr>
          <w:webHidden/>
        </w:rPr>
        <w:instrText xml:space="preserve"> TOC \o "1-3" \h \z \u </w:instrText>
      </w:r>
      <w:r>
        <w:rPr>
          <w:webHidden/>
        </w:rPr>
        <w:fldChar w:fldCharType="end"/>
      </w:r>
    </w:p>
    <w:p w14:paraId="132CC6A0" w14:textId="3B7091ED" w:rsidR="0043485A" w:rsidRPr="00E431F9" w:rsidRDefault="0043485A" w:rsidP="00D670FC">
      <w:pPr>
        <w:outlineLvl w:val="0"/>
        <w:rPr>
          <w:b/>
        </w:rPr>
      </w:pPr>
      <w:bookmarkStart w:id="14" w:name="_Toc78533451"/>
      <w:bookmarkStart w:id="15" w:name="_Toc94019586"/>
      <w:r w:rsidRPr="00E431F9">
        <w:rPr>
          <w:b/>
        </w:rPr>
        <w:lastRenderedPageBreak/>
        <w:t>1 Исходные данные</w:t>
      </w:r>
      <w:bookmarkEnd w:id="12"/>
      <w:bookmarkEnd w:id="14"/>
      <w:bookmarkEnd w:id="15"/>
    </w:p>
    <w:p w14:paraId="37CC92C3" w14:textId="711C0269" w:rsidR="0043485A" w:rsidRPr="005F7970" w:rsidRDefault="0043485A" w:rsidP="0043485A">
      <w:pPr>
        <w:tabs>
          <w:tab w:val="left" w:pos="993"/>
        </w:tabs>
        <w:autoSpaceDE w:val="0"/>
        <w:autoSpaceDN w:val="0"/>
        <w:adjustRightInd w:val="0"/>
        <w:rPr>
          <w:szCs w:val="24"/>
          <w:highlight w:val="yellow"/>
          <w:lang w:eastAsia="ru-RU"/>
        </w:rPr>
      </w:pPr>
      <w:r w:rsidRPr="006612E1">
        <w:rPr>
          <w:szCs w:val="24"/>
          <w:lang w:eastAsia="ru-RU"/>
        </w:rPr>
        <w:t>1.1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Перечень</w:t>
      </w:r>
      <w:r>
        <w:t xml:space="preserve"> </w:t>
      </w:r>
      <w:r w:rsidRPr="004643FC">
        <w:rPr>
          <w:szCs w:val="24"/>
          <w:lang w:eastAsia="ru-RU"/>
        </w:rPr>
        <w:t>учебно-методическ</w:t>
      </w:r>
      <w:r>
        <w:rPr>
          <w:szCs w:val="24"/>
          <w:lang w:eastAsia="ru-RU"/>
        </w:rPr>
        <w:t xml:space="preserve">ой </w:t>
      </w:r>
      <w:r w:rsidR="00831DF4" w:rsidRPr="004643FC">
        <w:rPr>
          <w:szCs w:val="24"/>
          <w:lang w:eastAsia="ru-RU"/>
        </w:rPr>
        <w:t>документаци</w:t>
      </w:r>
      <w:r w:rsidR="00831DF4"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правовы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акт</w:t>
      </w:r>
      <w:r>
        <w:rPr>
          <w:szCs w:val="24"/>
          <w:lang w:eastAsia="ru-RU"/>
        </w:rPr>
        <w:t>ов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нормативн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техническ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документаци</w:t>
      </w:r>
      <w:r>
        <w:rPr>
          <w:szCs w:val="24"/>
          <w:lang w:eastAsia="ru-RU"/>
        </w:rPr>
        <w:t>и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учебн</w:t>
      </w:r>
      <w:r>
        <w:rPr>
          <w:szCs w:val="24"/>
          <w:lang w:eastAsia="ru-RU"/>
        </w:rPr>
        <w:t xml:space="preserve">ой </w:t>
      </w:r>
      <w:r w:rsidRPr="004643FC">
        <w:rPr>
          <w:szCs w:val="24"/>
          <w:lang w:eastAsia="ru-RU"/>
        </w:rPr>
        <w:t>литератур</w:t>
      </w:r>
      <w:r>
        <w:rPr>
          <w:szCs w:val="24"/>
          <w:lang w:eastAsia="ru-RU"/>
        </w:rPr>
        <w:t xml:space="preserve">ы </w:t>
      </w:r>
      <w:r w:rsidRPr="004643FC">
        <w:rPr>
          <w:szCs w:val="24"/>
          <w:lang w:eastAsia="ru-RU"/>
        </w:rPr>
        <w:t>и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ины</w:t>
      </w:r>
      <w:r>
        <w:rPr>
          <w:szCs w:val="24"/>
          <w:lang w:eastAsia="ru-RU"/>
        </w:rPr>
        <w:t xml:space="preserve">х </w:t>
      </w:r>
      <w:r w:rsidRPr="004643FC">
        <w:rPr>
          <w:szCs w:val="24"/>
          <w:lang w:eastAsia="ru-RU"/>
        </w:rPr>
        <w:t>издани</w:t>
      </w:r>
      <w:r>
        <w:rPr>
          <w:szCs w:val="24"/>
          <w:lang w:eastAsia="ru-RU"/>
        </w:rPr>
        <w:t>й</w:t>
      </w:r>
      <w:r w:rsidRPr="004643FC">
        <w:rPr>
          <w:szCs w:val="24"/>
          <w:lang w:eastAsia="ru-RU"/>
        </w:rPr>
        <w:t>,</w:t>
      </w:r>
      <w:r>
        <w:rPr>
          <w:szCs w:val="24"/>
          <w:lang w:eastAsia="ru-RU"/>
        </w:rPr>
        <w:t xml:space="preserve"> </w:t>
      </w:r>
      <w:r w:rsidRPr="004643FC">
        <w:rPr>
          <w:szCs w:val="24"/>
          <w:lang w:eastAsia="ru-RU"/>
        </w:rPr>
        <w:t>информационн</w:t>
      </w:r>
      <w:r>
        <w:rPr>
          <w:szCs w:val="24"/>
          <w:lang w:eastAsia="ru-RU"/>
        </w:rPr>
        <w:t>ых р</w:t>
      </w:r>
      <w:r w:rsidRPr="0099164B">
        <w:rPr>
          <w:szCs w:val="24"/>
          <w:lang w:eastAsia="ru-RU"/>
        </w:rPr>
        <w:t>есурсов,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использованных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при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подготовке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оценочных</w:t>
      </w:r>
      <w:r>
        <w:rPr>
          <w:szCs w:val="24"/>
          <w:lang w:eastAsia="ru-RU"/>
        </w:rPr>
        <w:t xml:space="preserve"> </w:t>
      </w:r>
      <w:r w:rsidRPr="0099164B">
        <w:rPr>
          <w:szCs w:val="24"/>
          <w:lang w:eastAsia="ru-RU"/>
        </w:rPr>
        <w:t>материалов.</w:t>
      </w:r>
    </w:p>
    <w:p w14:paraId="3E2703E1" w14:textId="78BD7B86" w:rsidR="0043485A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1</w:t>
      </w:r>
      <w:r w:rsidR="0043485A">
        <w:t xml:space="preserve"> </w:t>
      </w:r>
      <w:r w:rsidR="0043485A" w:rsidRPr="004643FC">
        <w:t>–</w:t>
      </w:r>
      <w:r w:rsidR="0043485A">
        <w:t xml:space="preserve"> </w:t>
      </w:r>
      <w:r w:rsidR="0043485A" w:rsidRPr="004643FC">
        <w:t>Учебно-методическая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нормативные</w:t>
      </w:r>
      <w:r w:rsidR="0043485A">
        <w:t xml:space="preserve"> </w:t>
      </w:r>
      <w:r w:rsidR="0043485A" w:rsidRPr="004643FC">
        <w:t>правовые</w:t>
      </w:r>
      <w:r w:rsidR="0043485A">
        <w:t xml:space="preserve"> </w:t>
      </w:r>
      <w:r w:rsidR="0043485A" w:rsidRPr="004643FC">
        <w:t>акты,</w:t>
      </w:r>
      <w:r w:rsidR="0043485A">
        <w:t xml:space="preserve"> </w:t>
      </w:r>
      <w:r w:rsidR="0043485A" w:rsidRPr="004643FC">
        <w:t>нормативная</w:t>
      </w:r>
      <w:r w:rsidR="0043485A">
        <w:t xml:space="preserve"> </w:t>
      </w:r>
      <w:r w:rsidR="0043485A" w:rsidRPr="004643FC">
        <w:t>техническая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иная</w:t>
      </w:r>
      <w:r w:rsidR="0043485A">
        <w:t xml:space="preserve"> </w:t>
      </w:r>
      <w:r w:rsidR="0043485A" w:rsidRPr="004643FC">
        <w:t>документация,</w:t>
      </w:r>
      <w:r w:rsidR="0043485A">
        <w:t xml:space="preserve"> </w:t>
      </w:r>
      <w:r w:rsidR="0043485A" w:rsidRPr="004643FC">
        <w:t>учебная</w:t>
      </w:r>
      <w:r w:rsidR="0043485A">
        <w:t xml:space="preserve"> </w:t>
      </w:r>
      <w:r w:rsidR="0043485A" w:rsidRPr="004643FC">
        <w:t>литература</w:t>
      </w:r>
      <w:r w:rsidR="0043485A">
        <w:t xml:space="preserve"> </w:t>
      </w:r>
      <w:r w:rsidR="0043485A" w:rsidRPr="004643FC">
        <w:t>и</w:t>
      </w:r>
      <w:r w:rsidR="0043485A">
        <w:t xml:space="preserve"> </w:t>
      </w:r>
      <w:r w:rsidR="0043485A" w:rsidRPr="004643FC">
        <w:t>иные</w:t>
      </w:r>
      <w:r w:rsidR="0043485A">
        <w:t xml:space="preserve"> </w:t>
      </w:r>
      <w:r w:rsidR="0043485A" w:rsidRPr="004643FC">
        <w:t>издания,</w:t>
      </w:r>
      <w:r w:rsidR="0043485A">
        <w:t xml:space="preserve"> </w:t>
      </w:r>
      <w:r w:rsidR="0043485A" w:rsidRPr="004643FC">
        <w:t>информационн</w:t>
      </w:r>
      <w:r w:rsidR="0043485A">
        <w:t xml:space="preserve">ые </w:t>
      </w:r>
      <w:r w:rsidR="0043485A" w:rsidRPr="004643FC">
        <w:t>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31 июля 2020 г. №258-ФЗ  (ред. от 2 июля 2021) «Об экспериментальных правовых режимах в сфере цифровых инноваций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Федеральный закон от 31 июля 2020 г. №248-ФЗ   «О государственном контроле (надзоре) и муниципальном контроле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Федеральный закон от 31 июля 2020 г. №247-ФЗ   «Об обязательных требованиях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Федеральный закон от 26 июля 2017 г. №187-ФЗ 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Федеральный закон от 29 июня 2015 г. №162-ФЗ   «О стандартизации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Федеральный закон от 5 апреля 2013 г. №44-ФЗ   «О контрактной системе в сфере закупок товаров, работ, услуг для обеспечения государственных и муниципальных нужд»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Федеральный закон от 30 декабря 2009 г. №384-ФЗ   «Технический регламент о безопасности зданий и сооружений»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Федеральный закон от 8 ноября 2007 г. №257-ФЗ   «Об автомобильных дорогах и дорожной деятельности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Федеральный закон от 27 июля 2006 г. №149-ФЗ   «Об информации, информационных технологиях и о защите информации»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Федеральный закон от 27 декабря 2002 г. №184-ФЗ   «О техническом регулировании»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Федеральный закон от 25 апреля 2002 г. №40-ФЗ  (ред. от 6 декабря 2021) «Об обязательном страховании гражданской ответственности владельцев транспортных средств»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Закон Российской Федерации от 31 июля 2020 г. №258-ФЗ (ред. от 2 июля 2021) «Об экспериментальных правовых режимах в сфере цифровых инноваций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Гражданский кодекс Российской Федерации  кодекс Российской Федерации от 30 ноября 1994 № 51-ФЗ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2.1.14 Градостроительный кодекс Российской Федерации 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2.1.15 Указ Президента Российской Федерации от 7 мая 2018 г. №  204   «О национальных целях и стратегических задачах развития Российской Федерации на период до 2024 года»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2.1.16 Постановление Правительства Российской Федерации от 1 декабря 2021 г. № 2161  «Об утверждении общих требований к организации и осуществлению регионального государственного строительного надзора, внесении изменений в постановление Правительства Российской Федерации от 30 июня 2021 г. N 1087 и признании утратившими силу некоторых актов Правительства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2.1.17 Постановление Правительства Российской Федерации от 26 ноября 2018 г. № 1415 (ред. от 22 февраля 2020) «О проведении эксперимента по опытной эксплуатации на автомобильных дорогах общего пользования высокоавтоматизированных транспортных средств»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2.1.18 Постановление Правительства Российской Федерации от 15 мая 2017 г. № 570 (ред. от 20 ноября 2018) «Об установлении видов и объемов работ по строительству, реконструкции объектов капитального строительства на территории Российской Федерации, которые подрядчик обязан выполнить самостоятельно без привлечения других лиц к исполнению своих обязательств по государственному и (или) муниципальному контрактам»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2.1.19 Постановление Правительства Российской Федерации от 21 июня 2010 г. № 468  «О порядке проведения строительного контроля при осуществлении строительства, реконструкции и капитального ремонта объектов капитального строительства»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2.1.20 Постановление Правительства Российской Федерации от 16 февраля 2008 г. № 87 (ред. от 1 декабря 2021) «О составе разделов проектной документации и требованиях к их содержанию»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2.1.21 Постановление Правительства Российской Федерации от 5 марта 2007 г. № 145 (ред. от 31 декабря 2021) «О порядке организации и проведения государственной экспертизы проектной документации и результатов инженерных изысканий»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2.1.22 Постановление Правительства Российской Федерации от 26 ноября 2018 г. № 1415 (ред. от 22 февраля 2020) «О проведении эксперимента по опытной эксплуатации на автомобильных дорогах общего пользования высокоавтоматизированных транспортных средств» (вместе с Положением о проведении эксперимента по опытной эксплуатации на автомобильных дорогах общего пользования высокоавтоматизированных транспортных средств)»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2.1.23 Распоряжение Правительства Российской Федерации от 28 апреля 2018 г. № 831-р  (ред. от 22 февраля 2019) «Об утверждении Стратегии развития автомобильной промышленности Российской Федерации на период до 2025 года»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2.1.24 Распоряжение Правительства Российской Федерации от 7 ноября 2021 г. № 3363-о  «Об утверждении Транспортной стратегии Российской Федерации до 2030 года с прогнозом на период до 2035 года»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2.1.25 Распоряжение Правительства Российской Федерации от 25 марта 2020 г. № 724-р  «О Концепции обеспечения безопасности дорожного движения с участием беспилотных транспортных средств на автомобильных дорогах общего пользования»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2.1.26 Распоряжение Правительства Российской Федерации от 27 ноября 2021 г. № 3363-р  «Об утверждении Транспортной стратегии Российской Федерации до 2030 года с прогнозом на период до 2035 года»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2.1.27 Паспорт национального проекта «Безопасные качественные дороги» (утв. протоколом президиума Совета при Президенте РФ по стратегическом развитию и национальным проектам от 24 декабря 2018 г. № 15).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2.1.28 Паспорт федерального проекта «Общесистемные меры развития дорожного хозяйства» (утв. протоколом заседания проектного комитета по национальному проекту «Безопасные и качественные автомобильные дороги» от 20 декабря 2018 г. № 4).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2.1.29 Паспорт федерального проекта «Безопасность дорожного движения» (утв. протоколом президиума Совета при Президенте РФ по стратегическом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2.1.30 Паспорт федерального проекта «Безопасность дорожного движения» (утв. протоколом заседания проектного комитета по национальному проекту «Безопасные и качественные автомобильные дороги» от 20 декабря 2018 г. № 4).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2.1.31 Паспорт федерального проекта «Развитие федеральной магистральной сети» (утв. протоколом президиума Совета при Президенте РФ по стратегическом развитию и национальным проектам от 1 февраля 2021 г. № 1).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2.1.32 Технический регламент таможенного союза ТР ТС ТР ТС 014/2011 «Безопасность автомобильных дорог». (утв. Решением Комиссии Таможенного союза  от 18 октября 2011 г. № 827).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2.1.33 Приказ Минтранса России от 8 июня 2012 г. № 163 «Об утверждении Порядка проведения оценки уровня содержания автомобильных дорог общего пользования федерального значения»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2.1.34 Приказ Минтранса России от 16 ноября 2012 г. № 402 (ред. от 12 августа 2020 г.)  «Об утверждении Классификации работ по капитальному ремонту, ремонту и содержанию автомобильных дорог»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2.1.35 Приказ Минстроя России от 8 июня 2018 г. № 341/пр  «Об утверждении Требований к составу, содержанию и порядку оформления заключения государственной экспертизы проектной документации и (или) результатов инженерных изысканий»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2.1.36 Приказ Федеральной службы по экологическому, технологическому и атомному надзору  Российской Федерации от 9 ноября 2017 г. № 470 «О внесении изменений в Требования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требования, предъявляемые к актам освидетельствования работ, конструкций, участков сетей инженерно-технического обеспечения, утвержденные приказом Федеральной службы по экологическому, технологическому и атомному надзору от 26 декабря 2006 г. № 1128»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2.1.37 ГОСТ Р 52282-2004. «Национальный стандарт Российской Федерации Технические средства организации дорожного движения. Светофоры дорожные. Типы и основные параметры. Общие технические требования. Методы испытаний.»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2.1.38 ГОСТ Р 52290-2004. «Национальный стандарт Российской Федерации. Технические средства организации дорожного движения. Знаки дорожные. Общие технические требования (с Поправками, с Изменениями № 1, 2, 3)»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2.1.39 ГОСТ Р 52398-2005. «Национальный стандарт Российской Федерации Классификация автомобильных дорог. Основные параметры и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2.1.40 ГОСТ Р 58349-2019. «Национальный стандарт Российской Федерации. Дороги автомобильные общего пользования дорожная одежда. Методы измерения толщины слоев дорожной одежды»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2.1.41 ГОСТ Р 58442-2019. «Национальный стандарт Российской Федерации. Дороги автомобильные общего пользования. Требования к проведению строительного контроля заказчика и подрядчика»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2.1.42 ГОСТ Р 58107.2-2018. «Национальный стандарт Российской Федерации. Освещение автомобильных дорог общего пользования. Метод измерения освещенности на дорожном покрытии мобильным способом»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2.1.43 ГОСТ Р 59290-2021. «Дороги автомобильные общего пользования. Требования к проведению входного и операционного контроля.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2.1.44 ГОСТ Р 52289-2019 . «Межгосударственный стандарт. Методы испытаний на стойкость к климатическим внешним воздействующим факторам машин, приборов и других технических изделий. Испытания на воздействие пыли (песка).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2.1.45 ГОСТ Р 52289-2019. «Национальный стандарт Российской Федерации Технические средства организации дорожного движения. Правила применения дорожных знаков, разметки, светофоров, дорожных ограждений и направляющих устройств»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2.1.46 ГОСТ Р 58941-2020 . «Национальный стандарт Российской Федерации. Система обеспечения точности геометрических параметров в строительстве. Правила выполнения измерений. Общие положения»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2.1.47 ГОСТ Р 58862-2020. «Национальный стандарт Российской Федерации. Дороги автомобильные общего пользования. Содержание. Периодичность проведения.»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2.1.48 ГОСТ Р 58406.1-2020. «Национальный стандарт Российской Федерации. Дороги автомобильные общего пользования. Смеси щебеночно-мастичные асфальтобетонные и асфальтобетон. Технические условия»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2.1.49 ГОСТ Р 58350-2019 . «Национальный стандарт Российской Федерации. Дороги автомобильные общего пользования. Технические средства организации дорожного движения в местах производства работ. Технические требования. Правила применения»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2.1.50 ГОСТ Р 54809-2011. «Национальный стандарт Российской Федерации Технические средства организации дорожного движения. Разметка дорожная.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2.1.51 ГОСТ Р 58107.2-2018. «Национальный стандарт Российской Федерации. Освещение автомобильных дорог общего пользования. Метод измерения освещенности на дорожном покрытии мобильным способом»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2.1.52 ГОСТ Р 52875-2018. «Национальный стандарт Российской Федерации Указатели наземные тактильные для инвалидов по зрению. Технические требования.»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2.1.53 ГОСТ Р 51256-2018. «Национальный стандарт Российской Федерации. Технические средства организации дорожного движения. Разметка дорожная. Классификация.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2.1.54 ГОСТ Р 50597-2017 . «Национальный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2.1.55 ГОСТ Р 23600-2013. «Национальный стандарт Российской Федерации Вспомогательные технические средства для лиц с нарушением функции зрения и лиц с нарушением функций зрения и слуха. Звуковые и тактильные сигналы дорожных светофоров.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2.1.56 ГОСТ Р 52766-2007. «Национальный стандарт Российской Федерации Дороги автомобильные общего пользования. Элементы обустройства.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2.1.57 ГОСТ Р 52605-2006. «Национальный стандарт Российской Федерации Технические средства организации дорожного движения. Искусственные неровности. Общие технические требования. Правила применения»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2.1.58 ГОСТ Р 52607-2006. «Национальный стандарт Российской Федерации Технические средства организации дорожного движения. Ограждения дорожные удерживающие боковые для автомобилей. Общие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2.1.59 ГОСТ Р 59120-2021. «Дороги автомобильные общего пользования. Дорожная одежда.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2.1.60 ГОСТ Р 56925-2016. «Дороги автомобильные и аэродромы. Методы измерения неровностей оснований и покрытий»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2.1.61 ГОСТ Р 56925-2016. «Дороги автомобильные и аэродромы. Методы измерения неровностей оснований и покрытий»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2.1.62 ГОСТ Р 52290-2004. «Национальный стандарт Российской Федерации. Технические средства организации дорожного движения. Знаки дорожные. Общие технические требования (с Поправками, с Изменениями № 1, 2, 3)»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2.1.63 ГОСТ Р  50597-2017 . «Национальный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контроля.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2.1.64 ГОСТ 33175-2014. «Межгосударственный стандарт. Дороги автомобильные общего пользования. Горизонтальная освещенность от искусственного освещения.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2.1.65 ГОСТ 110503-74. «. Межгосударственный стандарт. Битумы нефтяные. Метод определения условной вязкости (с изменениями № 1-4).»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2.1.66 ГОСТ 7502-98 . «Межгосударственный стандарт. Рулетки измерительные металлические. Технические условия.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2.1.67 ГОСТ 427-75. «Межгосударственный стандарт. Линейки измерительные металлические. Технические условия (с Изменениями № 1, 2, 3)»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2.1.68 ГОСТ 32758-2014. «Межгосударственный стандарт. Дороги автомобильные общего пользования. Временные технические средства организации дорожного движения. Технические требования и правила применения»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2.1.69 ГОСТ 32865-2014. «Межгосударственный стандарт. Дороги автомобильные общего пользования. Знаки переменной информации.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2.1.70 ГОСТ 32866-2014. «Межгосударственный стандарт. Дороги автомобильные общего пользования. Дорожные световозвращатели.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2.1.71 ГОСТ 32947-2014. «Межгосударственный стандарт. Дороги автомобильные общего пользования. Опоры стационарного электрического освещения.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2.1.72 ГОСТ 33176-2014. «Межгосударственный стандарт. Дороги автомобильные общего пользования. Горизонтальная освещенность от искусственного освещения.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2.1.73 ГОСТ 33101-2014. «Межгосударственный стандарт. Дороги автомобильные общего пользования покрытия дорожные. Методы измерения ровности»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2.1.74 ГОСТ 33388-2015. «Межгосударственный стандарт. Дороги автомобильные общего пользования. Требования к проведению диагностики и паспортизации»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2.1.75 ГОСТ 32839-2014. «Межгосударственный стандарт. Дороги автомобильные общего пользования. Световозвращатели дорожные.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2.1.76 ГОСТ 33078-2014. «Межгосударственный стандарт. Дороги автомобильные общего пользования. Методы измерения сцепления колеса автомобиля с покрытием»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2.1.77 ГОСТ 32945-2014. «Межгосударственный стандарт. Дороги автомобильные общего пользования. Знаки дорожные.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2.1.78 ГОСТ 32946-2014. «Межгосударственный стандарт. Дороги автомобильные общего пользования. Знаки дорожные.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2.1.79 ГОСТ 33151-2014. «Межгосударственный стандарт. Дороги автомобильные общего пользования. Элементы обустройства. Технические требования. Правила применения.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2.1.80 ГОСТ 32847-2014. «Межгосударственный стандарт. Дороги автомобильные общего пользования. Требования к проведению экологических изысканий»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2.1.81 ГОСТ 32867-2014. «Межгосударственный стандарт. Дороги автомобильные общего пользования. Организация строительства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2.1.82 ГОСТ 32965-2014. «Межгосударственный стандарт. Дороги автомобильные общего пользования. Методы учета интенсивности движения транспортного потока»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2.1.83 ГОСТ 33177-2014. «Межгосударственный стандарт. Дороги автомобильные общего пользования. Требования к проведению инженерно-гидрологических изысканий»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2.1.84 ГОСТ 32759-2014. «Межгосударственный стандарт. Дороги автомобильные общего пользования. Дорожные тумбы.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2.1.85 ГОСТ 32825-2014. «Межгосударственный стандарт. Дороги автомобильные общего пользования. Дорожные покрытия. Методы измерения геометрических размеров повреждений»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2.1.86 ГОСТ 32843-2014. «Межгосударственный стандарт. Дороги автомобильные общего пользования. Столбики сигнальные дорожные.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2.1.87 ГОСТ 32948-2014 . «Межгосударственный стандарт. Дороги автомобильные общего пользования. Опоры дорожных знаков.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2.1.88 ГОСТ 32953-2014. «Межгосударственный стандарт. Дороги автомобильные общего пользования. Разметка дорожная.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2.1.89 ГОСТ 30630.2.5-2013 . «Межгосударственный стандарт. Методы испытаний на стойкость к механическим внешним воздействующим факторам машин, приборов и других технических изделий. Испытания на воздействие соляного тумана»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2.1.90 ГОСТ 3634-2019. «Межгосударственный стандарт. Люки смотровых колодцев и дождеприемники ливнесточных колодцев. Технические условия.»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2.1.91 ГОСТ 30630.2.6-2013 . «Межгосударственный стандарт. Методы испытаний на стойкость к климатическим внешним воздействующим факторам машин, приборов и других технических изделий. Испытания на воздействие воды»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2.1.92 ГОСТ 14254-2015 (IEC 60529:2013). «Межгосударственный стандарт. Степени защиты, обеспечиваемые оболочками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2.1.93 ГОСТ 32848-2014. «Межгосударственный стандарт. Дороги автомобильные общего пользования. Изделия для дорожной разметки. Технические требования.»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2.1.94 ГОСТ 32830-2014 . «Межгосударственный стандарт. Дороги автомобильные общего пользования. Материалы для дорожной разметки. Технические требования.»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2.1.95 ГОСТ 33385-2015. «Межгосударственный стандарт. Дороги автомобильные общего пользования. Светофоры дорожные. Технические требования.»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2.1.96 ГОСТ 33220-2015. «Межгосударственный стандарт.  Дороги автомобильные общего пользования. Требования к эксплуатационному состоянию.»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2.1.97 ГОСТ 33181-2014. «Межгосударственный стандарт.  Дороги автомобильные общего пользования. Требования к уровню зимнего содержания.»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2.1.98 ГОСТ 33175-2014. «Межгосударственный стандарт. Дороги автомобильные общего пользования. Горизонтальная освещенность от искусственного освещения.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2.1.99 ГОСТ 33128-2014. «Межгосударственный стандарт. Дороги автомобильные общего пользования. Ограждения дорожные.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2.1.100 ГОСТ 32964-2014. «Межгосударственный стандарт. Дороги автомобильные общего пользования. Искусственные неровности сборные. Технические требования.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2.1.101 ГОСТ 32952-2014 . «Дороги автомобильные общего пользования. Разметка дорожная.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2.1.102 ГОСТ 32755-2014. «Межгосударственный стандарт. Дороги автомобильные общего пользования. Требования к проведению приемки в эксплуатацию выполненных работ»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2.1.103 ГОСТ 32756-2014. «Межгосударственный стандарт. Дороги автомобильные общего пользования. Требования к проведению промежуточной приемки выполненных работ.»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2.1.104 ГОСТ 32731-2014. «Межгосударственный стандарт. Дороги автомобильные общего пользования. Требования к проведению строительного контроля.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2.1.105 ГОСТ 5180-2015 . «МЕЖГОСУДАРСТВЕННЫЙ СТАНДАРТ ГРУНТЫ Методы лабораторного определения физических характеристик»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2.1.106 ГОСТ 30630.2.5-2013 . «Межгосударственный стандарт. Методы испытаний на стойкость к механическим внешним воздействующим факторам машин, приборов и других технических изделий. Испытания на воздействие соляного тумана. 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2.1.107 ГОСТ ГОСТ 32825-2014 . «Межгосударственный стандарт. Дороги автомобильные общего пользования. Дорожные покрытия. Методы измерения геометрических размеров повреждений»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2.1.108 ОДМ 218.4.023-2015. Отраслевой дорожный методический документ. «Методические рекомендации по оценке эффективности строительства, реконструкции, капитального ремонта и ремонта автомобильных дорог. Отраслевой дорожный методический документ». Издан на основании распоряжения Федерального дорожного агентства от 2015-11-10 г. № 2106-р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2.1.109 ОДМ 218.4.039–2018. Отраслевой дорожный методический документ. «Рекомендации по диагностике и оценке технического состояния автомобильных дорог. Отраслевой дорожный методический документ.». Издан на основании распоряжения Федерального дорожного агентства от 2018-07-04 г. № 2481-р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2.1.110 ОДМ 218.4.031-2016 . Отраслевой дорожный методический документ. «Рекомендации по организации и проведению ведомственного контроля (мониторинга) качества при выполнении дорожных работ на автомобильных дорогах общего пользования федерального значения. Отраслевой дорожный методический документ». Издан на основании распоряжения Федерального дорожного агентства от 2016-11-25 г. № 2449-р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2.1.111 СП 48.13330.2019. «Свод правил. Организация строительства. СНиП 12-01-2004 ». Утвержден приказом Минстроя России от 24 декабря 2019 г. № 861/пр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Зомарев А., Роженко М.  Влияние самоуправляемых автомобилей на городское развитие . — М : Форсайт, 2020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Суомалайнен А.  Беспилотники: автомобили, дроны, мультикоптеры . — М. : ДМК-Пресс, 2018. — 120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2.2.3 А.И. Солодкий, А.Э. Горев, Э.Д. Бондарева; под редакцией А.И. Солодкого Транспортная инфраструктура. — Москва : Юрайт, 2022. — 290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2.2.4 Самойлова, Л.И.  Строительство автомобильных дорог: проектирование и технологии. — Ростов н/Д : Феникс, 2016. — 286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2.2.5 Меркулов, Д. А.  Искусственный интеллект на транспорте . — М. : Инновации. Наука. Образование. 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2.2.6 Кочои С.  Уголовно-правовые риски использования беспилотных транспортных средств . — М. : Актуальные проблемы российского права,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2.2.7 Суомалайнен А. Беспилотники: автомобили, дроны, мультикоптеры . — Москва : ДМК-Пресс, 2018. — 120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2.2.8 Ассоциация разработчиков, производителей и потребителей оборудования и приложений на основе глобальных навигационных спутниковых систем «ГЛОНАСС/ГНСС-Форум» Аналитический отчёт по итогам исследования состояния и перспектив развития рынка автономных автомобилей, платформ для электротранспорта и топливных элементов, а также оценки влияния на развитие российского и международного рынка «Автонет». — Москва : Ассоциация «ГЛОНАСС/ГНСС-Форум», 2019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Национальный проект «Безопасные качественные дороги» : https://bkdrf.ru/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3.2 Официальный сайт Минпромторг РФ : https://minpromtorg.gov.ru/docs/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 Официальный сайт Безопасные качественные дороги : https://bkdrf.ru/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 Официальный сайт Беспилотные авто и технологии : https://bespilot.com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 Официальный сайт Беспилотные автомобили: начало – история длинною в век : https://integral-russia.ru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3.6 Официальный сайт Дорожная карта EUROPA  -  STRIA  для  подключенных и автоматизированных систем : https://trimis.ec.europa.eu/sites/default/files/roadmaps/stria_roadmap_2019-connected_and_automated_transport.pdf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3.7 Официальный сайт Отчеты по исследованию автомобильного и транспортного рынка : https://www.marketsandmarkets.com/automotive-and-transportation-market-research-121.html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3.8 Официальный сайт Итоги 2020: российские беспилотные авто к поездкам готовы, дело за малым : https://ict.moscow/news/itogi-2020-bespilotnye-avto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3.9 Официальный сайт Индекс готовности стран к использованию автономного транспорта  : https://home.kpmg/ru/ru/home/insights/2020/08/autonomous-vehicles-readiness-index.html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3.10 Официальный сайт От «Челнока» до «Шатла»: 10 необычных беспилотных автомобилей на дорогах России : https://www.popmech.ru/technologies/703933-ot-chelnoka-do-shatla-10-neobychnyh-bespilotnyh-avtomobiley-na-dorogah-rossii/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3.11 Официальный сайт Испытательный стенд автономного транспортного средства будет расширен до Западного Сингапура – Продолжающийся акцент на общественной безопасности : https://www.lta.gov.sg/content/ltagov/en/newsroom/2019/10/1/Autonomous_vehicle_testbed_to_be_expanded.html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3.12 Официальный сайт Автономное вождение в любых погодных условиях : https://sensible4.fi/ https://sensible4.fi/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3.13 Официальный сайт 7 стран, которые быстрее всех внедрят беспилотный транспорт : https://mag.auto.ru/article/countriesforautonomous/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3.14 Официальный сайт электронный фонд нормативно-технической и нормативно-правовой информации Консорциума «Кодекс» : https://docs.cntd.ru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4D942B4B" w14:textId="5F136D49" w:rsidR="00C26211" w:rsidRDefault="00C26211" w:rsidP="00D204AC">
      <w:pPr>
        <w:ind w:firstLine="0"/>
        <w:rPr>
          <w:lang w:eastAsia="ru-RU"/>
        </w:rPr>
      </w:pPr>
    </w:p>
    <w:p w14:paraId="51103862" w14:textId="738CE0F8" w:rsidR="0043485A" w:rsidRPr="005407A4" w:rsidRDefault="0043485A" w:rsidP="00C26211">
      <w:pPr>
        <w:rPr>
          <w:lang w:eastAsia="ru-RU"/>
        </w:rPr>
      </w:pPr>
      <w:r w:rsidRPr="00CD63F8">
        <w:rPr>
          <w:lang w:eastAsia="ru-RU"/>
        </w:rPr>
        <w:t>1.2 Планируемые результаты</w:t>
      </w:r>
      <w:r w:rsidRPr="00CD63F8">
        <w:t xml:space="preserve"> </w:t>
      </w:r>
      <w:r w:rsidRPr="00CD63F8">
        <w:rPr>
          <w:lang w:eastAsia="ru-RU"/>
        </w:rPr>
        <w:t>освоения, соотнесенные с результатами обучения примерной дополнительной профессиональной программы</w:t>
      </w:r>
      <w:r>
        <w:rPr>
          <w:lang w:eastAsia="ru-RU"/>
        </w:rPr>
        <w:t xml:space="preserve"> </w:t>
      </w:r>
    </w:p>
    <w:p w14:paraId="764FE423" w14:textId="4E2E150C" w:rsidR="0043485A" w:rsidRPr="006612E1" w:rsidRDefault="00551977" w:rsidP="003D0DA2">
      <w:pPr>
        <w:pStyle w:val="13"/>
        <w:spacing w:line="240" w:lineRule="auto"/>
      </w:pPr>
      <w:r w:rsidRPr="00472B9F">
        <w:t>Таблица</w:t>
      </w:r>
      <w:r>
        <w:t xml:space="preserve"> </w:t>
      </w:r>
      <w:r w:rsidR="00981A88">
        <w:t>2</w:t>
      </w:r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Планируемые</w:t>
      </w:r>
      <w:r w:rsidR="0043485A">
        <w:t xml:space="preserve"> </w:t>
      </w:r>
      <w:r w:rsidR="0043485A" w:rsidRPr="006612E1">
        <w:t>результаты</w:t>
      </w:r>
      <w:r w:rsidR="0043485A">
        <w:t xml:space="preserve"> </w:t>
      </w:r>
      <w:r w:rsidR="0043485A" w:rsidRPr="006612E1">
        <w:t>освоения</w:t>
      </w:r>
      <w:r w:rsidR="0043485A">
        <w:t xml:space="preserve">, </w:t>
      </w:r>
      <w:r w:rsidR="0043485A" w:rsidRPr="007C3B73">
        <w:t>соотнесенные</w:t>
      </w:r>
      <w:r w:rsidR="0043485A">
        <w:t xml:space="preserve"> </w:t>
      </w:r>
      <w:r w:rsidR="0043485A" w:rsidRPr="007C3B73">
        <w:t>с</w:t>
      </w:r>
      <w:r w:rsidR="0043485A">
        <w:t xml:space="preserve"> </w:t>
      </w:r>
      <w:r w:rsidR="0043485A" w:rsidRPr="007C3B73">
        <w:t>результатами</w:t>
      </w:r>
      <w:r w:rsidR="0043485A">
        <w:t xml:space="preserve"> </w:t>
      </w:r>
      <w:r w:rsidR="0043485A" w:rsidRPr="007C3B73">
        <w:t>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6612E1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освоения</w:t>
            </w:r>
            <w:r>
              <w:t xml:space="preserve"> </w:t>
            </w:r>
          </w:p>
        </w:tc>
        <w:tc>
          <w:tcPr>
            <w:tcW w:w="4825" w:type="dxa"/>
          </w:tcPr>
          <w:p w14:paraId="20BB322F" w14:textId="77777777" w:rsidR="00295661" w:rsidRPr="006612E1" w:rsidRDefault="00295661" w:rsidP="0043485A">
            <w:pPr>
              <w:pStyle w:val="af4"/>
              <w:rPr>
                <w:lang w:val="x-none" w:eastAsia="x-none"/>
              </w:rPr>
            </w:pPr>
            <w:r w:rsidRPr="006612E1">
              <w:t>Планируемые</w:t>
            </w:r>
            <w:r>
              <w:t xml:space="preserve"> </w:t>
            </w:r>
            <w:r w:rsidRPr="006612E1">
              <w:t>результаты</w:t>
            </w:r>
            <w:r>
              <w:t xml:space="preserve"> </w:t>
            </w:r>
            <w:r w:rsidRPr="006612E1">
              <w:t>обучения</w:t>
            </w:r>
          </w:p>
        </w:tc>
      </w:tr>
      <w:tr w:rsidR="00295661" w:rsidRPr="00963760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Способен определять соответствие участка автомобильной дороги требованиям проекта и нормативно-технической документации при помощи справочной документации и контрольно-измерительных приборов при наличии доступа к интернет-ресурсам фонда правовых и нормативно-технических документов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Знать текущее состояние развития беспилотного транспорта в России и за рубежом; Знать цели и задачи развития беспилотных транспортных средств; Знать преимущества и риски беспилотного движения; Знать основную терминологию и законодательство в области беспилотного транспорта; Знать алгоритм формирования отчетности по испытанию беспилотных транспортных средств; Знать принципы обеспечения безопасности дорожного движения с участием беспилотных транспортных средств на автомобильных дорогах общего пользования; Знать основные требования к дорожно-транспортной инфраструктуре; Знать дополнительные требования к дорожной инфраструктуре автомобильных дорог, связанные с движением по ним беспилотных транспортных средств; Знать основные положения нормативно-технических документов, регламентирующих оценку качества технических средств организации дорожного движения; Знать основные методы оценки транспортно-эксплуатационных показателей автомобильных дорог; Знать основные этапы жизненного цикла автомобильной дороги; Знать правила безопасной эксплуатации беспилотных автомобилей, передвигающихся по дорогам общего пользования без участия водителя; Знать основные документы, регламентирующие оценку качества дорожных работ на каждом этапе жизненного цикла; Знать основные требования к оформлению документов по результатам контроля качества дорожных работ; Знать основные документы, регламентирующие обеспечение безопасности дорожного движения с участием беспилотных транспортных средств на автомобильных дорогах общего пользования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Уметь оценивать соответствие дорожного полотна участка автомобильной дороги требованиям проекта и нормативно-технической документации при помощи контрольно-измерительных инструментов при проведении мониторинга качества объектов дорожной инфраструктуры для беспилотного движения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</w:t>
            </w:r>
            <w:r w:rsidR="00B82019">
              <w:rPr>
                <w:lang w:val="en-US"/>
              </w:rPr>
              <w:t>.</w:t>
            </w:r>
          </w:p>
        </w:tc>
      </w:tr>
      <w:tr w:rsidR="00295661" w:rsidRPr="00963760" w14:paraId="26C53655" w14:textId="77777777" w:rsidTr="00FC48C6">
        <w:tc>
          <w:tcPr>
            <w:tcW w:w="4513" w:type="dxa"/>
          </w:tcPr>
          <w:p w14:paraId="1EB8320C" w14:textId="08140B87" w:rsidR="00FC48C6" w:rsidRDefault="00FC48C6" w:rsidP="00870EFD">
            <w:pPr>
              <w:pStyle w:val="afe"/>
              <w:jc w:val="both"/>
              <w:rPr>
                <w:lang w:val="en-US"/>
              </w:rPr>
            </w:pPr>
            <w:r>
              <w:rPr>
                <w:lang w:val="en-US"/>
              </w:rPr>
              <w:t>Способен определять основные характеристики разметки: длину, ширину основных элементов разметки, удельные коэффициенты световозвращения горизонтальной разметки при сухом и мокром покрытии, коэффициент светоотражения при диффузном дневном или искусственном освещении при помощи нормативно-технической документации и контрольно-измерительных приборов при наличии доступа к интернет-ресурсам фонда правовых и нормативно-технических документов</w:t>
            </w:r>
          </w:p>
          <w:p w14:paraId="636EBF55" w14:textId="77777777" w:rsidR="00295661" w:rsidRPr="00FC48C6" w:rsidRDefault="00295661" w:rsidP="00870EFD">
            <w:pPr>
              <w:rPr>
                <w:lang w:val="en-US" w:eastAsia="ru-RU"/>
              </w:rPr>
            </w:pPr>
          </w:p>
        </w:tc>
        <w:tc>
          <w:tcPr>
            <w:tcW w:w="4825" w:type="dxa"/>
          </w:tcPr>
          <w:p w14:paraId="1B64B347" w14:textId="2C2B336D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Знания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Знать текущее состояние развития беспилотного транспорта в России и за рубежом; Знать цели и задачи развития беспилотных транспортных средств; Знать преимущества и риски беспилотного движения; Знать основную терминологию и законодательство в области беспилотного транспорта; Знать алгоритм формирования отчетности по испытанию беспилотных транспортных средств; Знать принципы обеспечения безопасности дорожного движения с участием беспилотных транспортных средств на автомобильных дорогах общего пользования; Знать основные требования к дорожно-транспортной инфраструктуре; Знать дополнительные требования к дорожной инфраструктуре автомобильных дорог, связанные с движением по ним беспилотных транспортных средств; Знать основные положения нормативно-технических документов, регламентирующих оценку качества технических средств организации дорожного движения; Знать основные методы оценки транспортно-эксплуатационных показателей автомобильных дорог; Знать основные этапы жизненного цикла автомобильной дороги; Знать правила безопасной эксплуатации беспилотных автомобилей, передвигающихся по дорогам общего пользования без участия водителя; Знать основные документы, регламентирующие оценку качества дорожных работ на каждом этапе жизненного цикла; Знать основные требования к оформлению документов по результатам контроля качества дорожных работ; Знать основные документы, регламентирующие обеспечение безопасности дорожного движения с участием беспилотных транспортных средств на автомобильных дорогах общего пользования</w:t>
            </w:r>
            <w:r w:rsidR="00B82019">
              <w:rPr>
                <w:lang w:val="en-US"/>
              </w:rPr>
              <w:t>.</w:t>
            </w:r>
          </w:p>
          <w:p w14:paraId="013E7820" w14:textId="7F11F6C6" w:rsidR="00295661" w:rsidRPr="00FC48C6" w:rsidRDefault="00295661" w:rsidP="00870EFD">
            <w:pPr>
              <w:pStyle w:val="afe"/>
              <w:jc w:val="both"/>
              <w:rPr>
                <w:lang w:val="en-US"/>
              </w:rPr>
            </w:pPr>
            <w:r w:rsidRPr="002625BD">
              <w:rPr>
                <w:b/>
              </w:rPr>
              <w:t>Умения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Уметь определять соответствие характеристик дорожной разметки нормативно-технической документации при помощи нормативно-технической документации при мониторинге качества объектов дорожной инфраструктуры для беспилотного движения</w:t>
            </w:r>
            <w:r w:rsidR="00B82019">
              <w:rPr>
                <w:lang w:val="en-US"/>
              </w:rPr>
              <w:t>.</w:t>
            </w:r>
          </w:p>
          <w:p w14:paraId="5493021F" w14:textId="330BEC87" w:rsidR="00295661" w:rsidRPr="006612E1" w:rsidRDefault="00295661" w:rsidP="00870EFD">
            <w:pPr>
              <w:pStyle w:val="afe"/>
              <w:jc w:val="both"/>
              <w:rPr>
                <w:lang w:val="x-none"/>
              </w:rPr>
            </w:pPr>
            <w:r w:rsidRPr="002625BD">
              <w:rPr>
                <w:b/>
              </w:rPr>
              <w:t>Навыки</w:t>
            </w:r>
            <w:r w:rsidRPr="002625BD">
              <w:rPr>
                <w:b/>
                <w:lang w:val="en-US"/>
              </w:rPr>
              <w:t>:</w:t>
            </w:r>
            <w:r w:rsidR="00FC48C6">
              <w:rPr>
                <w:lang w:val="en-US"/>
              </w:rPr>
              <w:t xml:space="preserve"> </w:t>
            </w:r>
            <w:r w:rsidR="00B82019">
              <w:rPr>
                <w:lang w:val="en-US"/>
              </w:rPr>
              <w:t>.</w:t>
            </w:r>
          </w:p>
        </w:tc>
      </w:tr>
    </w:tbl>
    <w:p w14:paraId="642B91D4" w14:textId="77777777" w:rsidR="00976B06" w:rsidRPr="00B82019" w:rsidRDefault="00976B06" w:rsidP="00976B06">
      <w:pPr>
        <w:rPr>
          <w:b/>
          <w:lang w:val="en-US"/>
        </w:rPr>
      </w:pPr>
      <w:bookmarkStart w:id="16" w:name="_Toc33036836"/>
      <w:bookmarkStart w:id="17" w:name="_Toc78533452"/>
    </w:p>
    <w:p w14:paraId="57A30365" w14:textId="64171272" w:rsidR="0043485A" w:rsidRPr="00E431F9" w:rsidRDefault="0043485A" w:rsidP="00976B06">
      <w:pPr>
        <w:outlineLvl w:val="0"/>
        <w:rPr>
          <w:b/>
        </w:rPr>
      </w:pPr>
      <w:bookmarkStart w:id="18" w:name="_Toc94019587"/>
      <w:r w:rsidRPr="00E431F9">
        <w:rPr>
          <w:b/>
        </w:rPr>
        <w:t>2 Спецификация заданий для поверки знаний</w:t>
      </w:r>
      <w:bookmarkEnd w:id="16"/>
      <w:bookmarkEnd w:id="17"/>
      <w:bookmarkEnd w:id="18"/>
    </w:p>
    <w:p w14:paraId="43F5EC0D" w14:textId="4FCC525B" w:rsidR="0005112F" w:rsidRPr="004062C4" w:rsidRDefault="00551977" w:rsidP="00AA1AC3">
      <w:pPr>
        <w:pStyle w:val="13"/>
        <w:keepNext w:val="0"/>
      </w:pPr>
      <w:bookmarkStart w:id="19" w:name="ПрВт3"/>
      <w:r w:rsidRPr="00472B9F">
        <w:t>Таблица</w:t>
      </w:r>
      <w:r>
        <w:t xml:space="preserve"> </w:t>
      </w:r>
      <w:r w:rsidR="00981A88">
        <w:t>3</w:t>
      </w:r>
      <w:bookmarkEnd w:id="19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Тип и </w:t>
            </w:r>
            <w:r>
              <w:rPr>
                <w:b/>
              </w:rPr>
              <w:br/>
              <w:t>№ задания</w:t>
            </w: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текущее состояние развития беспилотного транспорта в России и за рубежом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1, 2, 3, 4, 5, 6, 7, 8, 9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цели и задачи развития беспилотных транспортных средств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11, 12, 13, 14, 15, 16, 17, 18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19, 20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преимущества и риски беспилотного движения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21, 22, 23, 24, 25, 26, 27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28, 29, 30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основную терминологию и законодательство в области беспилотного транспорта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31, 32, 33, 34, 35, 36, 37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38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39, 40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алгоритм формирования отчетности по испытанию беспилотных транспортных средств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41, 42, 43, 44, 45, 46, 47, 48, 49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50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принципы обеспечения безопасности дорожного движения с участием беспилотных транспортных средств на автомобильных дорогах общего пользования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51, 52, 53, 54, 55, 56, 57, 58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59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60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требования к дорожно-транспортной инфраструктуре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61, 62, 63, 64, 65, 66, 67, 68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69, 70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дополнительные требования к дорожной инфраструктуре автомобильных дорог, связанные с движением по ним беспилотных транспортных средств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71, 72, 73, 74, 75, 76, 77, 78, 79, 80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положения нормативно-технических документов, регламентирующих оценку качества технических средств организации дорожного движения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81, 82, 83, 84, 85, 86, 87, 88, 89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90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методы оценки транспортно-эксплуатационных показателей автомобильных дорог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91, 92, 93, 94, 95, 96, 97, 98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99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100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этапы жизненного цикла автомобильной дороги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101, 102, 103, 104, 105, 106, 107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108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109, 110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правила безопасной эксплуатации беспилотных автомобилей, передвигающихся по дорогам общего пользования без участия водителя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111, 112, 113, 114, 115, 116, 117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118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119, 120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документы, регламентирующие оценку качества дорожных работ на каждом этапе жизненного цикла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121, 122, 123, 124, 125, 126, 127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128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129, 130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требования к оформлению документов по результатам контроля качества дорожных работ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131, 132, 133, 134, 135, 136, 137, 138, 139</w:t>
            </w:r>
            <w:br/>
            <w:r>
              <w:rPr/>
              <w:t xml:space="preserve">Задания на установление последовательности: </w:t>
            </w:r>
            <w:r>
              <w:rPr/>
              <w:t xml:space="preserve">140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  <w:tr w:rsidR="00760AF0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>
              <w:rPr>
                <w:lang w:val="en-US"/>
              </w:rPr>
              <w:t>Знать основные документы, регламентирующие обеспечение безопасности дорожного движения с участием беспилотных транспортных средств на автомобильных дорогах общего пользования</w:t>
            </w:r>
          </w:p>
        </w:tc>
        <w:tc>
          <w:tcPr>
            <w:tcW w:w="2178" w:type="dxa"/>
          </w:tcPr>
          <w:p w14:paraId="3176F608" w14:textId="5A230B59" w:rsidR="00760AF0" w:rsidRDefault="00760AF0" w:rsidP="00972107">
            <w:pPr>
              <w:pStyle w:val="Pa5"/>
              <w:widowControl w:val="0"/>
              <w:spacing w:before="20" w:after="20" w:line="240" w:lineRule="auto"/>
              <w:jc w:val="center"/>
              <w:rPr>
                <w:b/>
              </w:rPr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201" w:type="dxa"/>
          </w:tcPr>
          <w:p w14:paraId="3BC95DDC" w14:textId="4006F62C" w:rsidR="00760AF0" w:rsidRDefault="00760AF0" w:rsidP="00972107">
            <w:pPr>
              <w:pStyle w:val="afe"/>
              <w:widowControl w:val="0"/>
              <w:rPr>
                <w:b/>
              </w:rPr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ответ;</w:t>
            </w:r>
            <w:r>
              <w:t xml:space="preserve"> </w:t>
            </w: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850" w:type="dxa"/>
          </w:tcPr>
          <w:p w14:paraId="61596680" w14:textId="126CA40D" w:rsidR="00146DC2" w:rsidRPr="00D82B38" w:rsidRDefault="00551D2B" w:rsidP="00D963D7">
            <w:pPr>
              <w:pStyle w:val="afe"/>
              <w:widowControl w:val="0"/>
            </w:pPr>
            <w:r>
              <w:rPr/>
              <w:t xml:space="preserve">Задания с выбором ответа: </w:t>
            </w:r>
            <w:r>
              <w:rPr/>
              <w:t xml:space="preserve">141, 142, 143, 144, 145, 146, 147</w:t>
            </w:r>
            <w:br/>
            <w:r>
              <w:rPr/>
              <w:t xml:space="preserve">Задания с открытым ответом: </w:t>
            </w:r>
            <w:r>
              <w:rPr/>
              <w:t xml:space="preserve">148</w:t>
            </w:r>
            <w:br/>
            <w:r>
              <w:rPr/>
              <w:t xml:space="preserve">Задания на установление соответствия: </w:t>
            </w:r>
            <w:r>
              <w:rPr/>
              <w:t xml:space="preserve">149, 150</w:t>
            </w:r>
          </w:p>
          <w:p w14:paraId="3722894E" w14:textId="04DE47E0" w:rsidR="00760AF0" w:rsidRPr="00D82B38" w:rsidRDefault="00760AF0" w:rsidP="00972107">
            <w:pPr>
              <w:pStyle w:val="Default"/>
              <w:widowControl w:val="0"/>
            </w:pPr>
          </w:p>
        </w:tc>
      </w:tr>
    </w:tbl>
    <w:p w14:paraId="3381664E" w14:textId="3922BC3C" w:rsidR="00C26211" w:rsidRDefault="00C26211" w:rsidP="00760AF0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6612E1" w:rsidRDefault="0043485A" w:rsidP="00C26211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6612E1">
        <w:rPr>
          <w:szCs w:val="24"/>
          <w:lang w:eastAsia="ru-RU"/>
        </w:rPr>
        <w:t>Общая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информация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по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структуре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заданий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для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проверки</w:t>
      </w:r>
      <w:r>
        <w:rPr>
          <w:szCs w:val="24"/>
          <w:lang w:eastAsia="ru-RU"/>
        </w:rPr>
        <w:t xml:space="preserve"> </w:t>
      </w:r>
      <w:r w:rsidRPr="006612E1">
        <w:rPr>
          <w:szCs w:val="24"/>
          <w:lang w:eastAsia="ru-RU"/>
        </w:rPr>
        <w:t>знаний:</w:t>
      </w:r>
    </w:p>
    <w:p w14:paraId="634F2320" w14:textId="486C15EB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выбором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ответа:</w:t>
      </w:r>
      <w:r>
        <w:rPr>
          <w:lang w:eastAsia="ru-RU"/>
        </w:rPr>
        <w:t xml:space="preserve"> </w:t>
      </w:r>
      <w:r w:rsidR="00D963D7" w:rsidRPr="00D963D7">
        <w:rPr>
          <w:lang w:eastAsia="ru-RU"/>
        </w:rPr>
        <w:t>120</w:t>
      </w:r>
      <w:r w:rsidRPr="006612E1">
        <w:rPr>
          <w:lang w:eastAsia="ru-RU"/>
        </w:rPr>
        <w:t>;</w:t>
      </w:r>
    </w:p>
    <w:p w14:paraId="6E037710" w14:textId="495639AC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последовательности: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6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15FB84FF" w14:textId="0CDF2562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на</w:t>
      </w:r>
      <w:r>
        <w:rPr>
          <w:lang w:eastAsia="ru-RU"/>
        </w:rPr>
        <w:t xml:space="preserve"> </w:t>
      </w:r>
      <w:r w:rsidRPr="006612E1">
        <w:rPr>
          <w:lang w:eastAsia="ru-RU"/>
        </w:rPr>
        <w:t>установление</w:t>
      </w:r>
      <w:r>
        <w:rPr>
          <w:lang w:eastAsia="ru-RU"/>
        </w:rPr>
        <w:t xml:space="preserve"> </w:t>
      </w:r>
      <w:r w:rsidRPr="006612E1">
        <w:rPr>
          <w:lang w:eastAsia="ru-RU"/>
        </w:rPr>
        <w:t>соответствия:</w:t>
      </w:r>
      <w:r>
        <w:rPr>
          <w:lang w:eastAsia="ru-RU"/>
        </w:rPr>
        <w:t xml:space="preserve"> </w:t>
      </w:r>
      <w:r w:rsidR="00760AF0" w:rsidRPr="00760AF0">
        <w:rPr>
          <w:lang w:eastAsia="ru-RU"/>
        </w:rPr>
        <w:t>21</w:t>
      </w:r>
      <w:r w:rsidRPr="006612E1">
        <w:rPr>
          <w:lang w:eastAsia="ru-RU"/>
        </w:rPr>
        <w:t>;</w:t>
      </w:r>
      <w:r>
        <w:rPr>
          <w:lang w:eastAsia="ru-RU"/>
        </w:rPr>
        <w:t xml:space="preserve"> </w:t>
      </w:r>
    </w:p>
    <w:p w14:paraId="6D29D891" w14:textId="2C2BDD7D" w:rsidR="0043485A" w:rsidRPr="006612E1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количество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с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открытым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ответом:</w:t>
      </w:r>
      <w:r>
        <w:rPr>
          <w:lang w:eastAsia="ru-RU"/>
        </w:rPr>
        <w:t xml:space="preserve"> </w:t>
      </w:r>
      <w:r w:rsidR="00D963D7" w:rsidRPr="00BF0FC6">
        <w:rPr>
          <w:lang w:eastAsia="ru-RU"/>
        </w:rPr>
        <w:t>3</w:t>
      </w:r>
      <w:r w:rsidRPr="006612E1">
        <w:rPr>
          <w:lang w:eastAsia="ru-RU"/>
        </w:rPr>
        <w:t>;</w:t>
      </w:r>
    </w:p>
    <w:p w14:paraId="796619C6" w14:textId="332CDFF2" w:rsidR="0043485A" w:rsidRDefault="0043485A" w:rsidP="00581CB0">
      <w:pPr>
        <w:numPr>
          <w:ilvl w:val="0"/>
          <w:numId w:val="11"/>
        </w:numPr>
        <w:ind w:left="0" w:firstLine="709"/>
        <w:rPr>
          <w:lang w:eastAsia="ru-RU"/>
        </w:rPr>
      </w:pPr>
      <w:r w:rsidRPr="006612E1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проверки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знаний:</w:t>
      </w:r>
      <w:r>
        <w:rPr>
          <w:lang w:eastAsia="ru-RU"/>
        </w:rPr>
        <w:t xml:space="preserve"> </w:t>
      </w:r>
      <w:r w:rsidR="00760AF0" w:rsidRPr="00C23C28">
        <w:rPr>
          <w:lang w:eastAsia="ru-RU"/>
        </w:rPr>
        <w:t>1</w:t>
      </w:r>
      <w:r w:rsidR="00D61795">
        <w:rPr>
          <w:lang w:eastAsia="ru-RU"/>
        </w:rPr>
        <w:t xml:space="preserve"> </w:t>
      </w:r>
      <w:proofErr w:type="spellStart"/>
      <w:r w:rsidR="00D61795">
        <w:rPr>
          <w:lang w:eastAsia="ru-RU"/>
        </w:rPr>
        <w:t>ак</w:t>
      </w:r>
      <w:proofErr w:type="spellEnd"/>
      <w:r w:rsidR="00D61795">
        <w:rPr>
          <w:lang w:eastAsia="ru-RU"/>
        </w:rPr>
        <w:t>.</w:t>
      </w:r>
      <w:r>
        <w:rPr>
          <w:lang w:eastAsia="ru-RU"/>
        </w:rPr>
        <w:t xml:space="preserve"> </w:t>
      </w:r>
      <w:r w:rsidRPr="006612E1">
        <w:rPr>
          <w:lang w:eastAsia="ru-RU"/>
        </w:rPr>
        <w:t>ч</w:t>
      </w:r>
      <w:r w:rsidR="00D61795">
        <w:rPr>
          <w:lang w:eastAsia="ru-RU"/>
        </w:rPr>
        <w:t>ас</w:t>
      </w:r>
      <w:r w:rsidRPr="006612E1">
        <w:rPr>
          <w:lang w:eastAsia="ru-RU"/>
        </w:rPr>
        <w:t>.</w:t>
      </w:r>
    </w:p>
    <w:p w14:paraId="5CF7BEBC" w14:textId="77777777" w:rsidR="0043485A" w:rsidRDefault="0043485A" w:rsidP="0043485A">
      <w:bookmarkStart w:id="20" w:name="_Toc33036837"/>
    </w:p>
    <w:p w14:paraId="275D0B3D" w14:textId="5F980837" w:rsidR="0043485A" w:rsidRPr="001733C1" w:rsidRDefault="0043485A" w:rsidP="00D670FC">
      <w:pPr>
        <w:outlineLvl w:val="0"/>
        <w:rPr>
          <w:b/>
        </w:rPr>
      </w:pPr>
      <w:bookmarkStart w:id="21" w:name="_Toc78533453"/>
      <w:bookmarkStart w:id="22" w:name="_Toc94019588"/>
      <w:r w:rsidRPr="001733C1">
        <w:rPr>
          <w:b/>
        </w:rPr>
        <w:t>3 Спецификация заданий для проверки умений и навыков</w:t>
      </w:r>
      <w:bookmarkEnd w:id="20"/>
      <w:bookmarkEnd w:id="21"/>
      <w:bookmarkEnd w:id="22"/>
    </w:p>
    <w:p w14:paraId="3784EDF0" w14:textId="5CAB1196" w:rsidR="0043485A" w:rsidRPr="006612E1" w:rsidRDefault="00551977" w:rsidP="0043485A">
      <w:pPr>
        <w:pStyle w:val="13"/>
      </w:pPr>
      <w:bookmarkStart w:id="23" w:name="ПрВт4"/>
      <w:r w:rsidRPr="00472B9F">
        <w:t>Таблица</w:t>
      </w:r>
      <w:r>
        <w:t xml:space="preserve"> </w:t>
      </w:r>
      <w:r w:rsidR="00981A88">
        <w:t>4</w:t>
      </w:r>
      <w:bookmarkEnd w:id="23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Спецификация</w:t>
      </w:r>
      <w:r w:rsidR="0043485A">
        <w:t xml:space="preserve"> </w:t>
      </w:r>
      <w:r w:rsidR="0043485A" w:rsidRPr="006612E1">
        <w:t>заданий</w:t>
      </w:r>
      <w:r w:rsidR="0043485A">
        <w:t xml:space="preserve"> </w:t>
      </w:r>
      <w:r w:rsidR="0043485A" w:rsidRPr="006612E1">
        <w:t>для</w:t>
      </w:r>
      <w:r w:rsidR="0043485A">
        <w:t xml:space="preserve"> </w:t>
      </w:r>
      <w:r w:rsidR="0043485A" w:rsidRPr="006612E1">
        <w:t>поверки</w:t>
      </w:r>
      <w:r w:rsidR="0043485A">
        <w:t xml:space="preserve"> </w:t>
      </w:r>
      <w:r w:rsidR="0043485A" w:rsidRPr="006612E1">
        <w:t>умений</w:t>
      </w:r>
      <w:r w:rsidR="0043485A">
        <w:t xml:space="preserve"> </w:t>
      </w:r>
      <w:r w:rsidR="0043485A" w:rsidRPr="006612E1">
        <w:t>и</w:t>
      </w:r>
      <w:r w:rsidR="0043485A">
        <w:t xml:space="preserve"> </w:t>
      </w:r>
      <w:r w:rsidR="0043485A" w:rsidRPr="006612E1">
        <w:t>навыков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6612E1" w14:paraId="0CB37207" w14:textId="77777777" w:rsidTr="00B03FC9">
        <w:trPr>
          <w:tblHeader/>
        </w:trPr>
        <w:tc>
          <w:tcPr>
            <w:tcW w:w="2484" w:type="dxa"/>
          </w:tcPr>
          <w:p w14:paraId="01A8F4AC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Предмет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(умение,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навык)</w:t>
            </w:r>
          </w:p>
        </w:tc>
        <w:tc>
          <w:tcPr>
            <w:tcW w:w="2261" w:type="dxa"/>
          </w:tcPr>
          <w:p w14:paraId="49BF0DDA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Критерии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160" w:type="dxa"/>
          </w:tcPr>
          <w:p w14:paraId="418333D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  <w:tc>
          <w:tcPr>
            <w:tcW w:w="2433" w:type="dxa"/>
          </w:tcPr>
          <w:p w14:paraId="6168CDFE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Тип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и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br/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</w:tr>
      <w:tr w:rsidR="00B03FC9" w:rsidRPr="006612E1" w14:paraId="5F580EB4" w14:textId="77777777" w:rsidTr="00B03FC9">
        <w:tc>
          <w:tcPr>
            <w:tcW w:w="2484" w:type="dxa"/>
          </w:tcPr>
          <w:p w14:paraId="5B2A2778" w14:textId="7098830C" w:rsidR="0043485A" w:rsidRPr="006612E1" w:rsidRDefault="0078169D" w:rsidP="00B03FC9">
            <w:pPr>
              <w:pStyle w:val="afe"/>
            </w:pPr>
            <w:r>
              <w:rPr>
                <w:lang w:val="en-US"/>
              </w:rPr>
              <w:t>Уметь определять соответствие характеристик дорожной разметки нормативно-технической документации при помощи нормативно-технической документации при мониторинге качества объектов дорожной инфраструктуры для беспилотного движения</w:t>
            </w:r>
          </w:p>
        </w:tc>
        <w:tc>
          <w:tcPr>
            <w:tcW w:w="22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160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33" w:type="dxa"/>
          </w:tcPr>
          <w:p w14:paraId="5E6EE51A" w14:textId="338DDD9E" w:rsidR="0043485A" w:rsidRPr="0078169D" w:rsidRDefault="0078169D" w:rsidP="00B03FC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задание на применение умений и навыков в модельных условиях</w:t>
            </w:r>
            <w:r w:rsidRPr="0078169D">
              <w:t xml:space="preserve"> № </w:t>
            </w:r>
            <w:r>
              <w:rPr>
                <w:lang w:val="en-US"/>
              </w:rPr>
              <w:t>2</w:t>
            </w:r>
          </w:p>
        </w:tc>
      </w:tr>
      <w:tr w:rsidR="00B03FC9" w:rsidRPr="006612E1" w14:paraId="5F580EB4" w14:textId="77777777" w:rsidTr="00B03FC9">
        <w:tc>
          <w:tcPr>
            <w:tcW w:w="2484" w:type="dxa"/>
          </w:tcPr>
          <w:p w14:paraId="5B2A2778" w14:textId="7098830C" w:rsidR="0043485A" w:rsidRPr="006612E1" w:rsidRDefault="0078169D" w:rsidP="00B03FC9">
            <w:pPr>
              <w:pStyle w:val="afe"/>
            </w:pPr>
            <w:r>
              <w:rPr>
                <w:lang w:val="en-US"/>
              </w:rPr>
              <w:t>Уметь оценивать соответствие дорожного полотна участка автомобильной дороги требованиям проекта и нормативно-технической документации при помощи контрольно-измерительных инструментов при проведении мониторинга качества объектов дорожной инфраструктуры для беспилотного движения</w:t>
            </w:r>
          </w:p>
        </w:tc>
        <w:tc>
          <w:tcPr>
            <w:tcW w:w="2261" w:type="dxa"/>
          </w:tcPr>
          <w:p w14:paraId="7B3917E2" w14:textId="77777777" w:rsidR="0043485A" w:rsidRPr="006612E1" w:rsidRDefault="0043485A" w:rsidP="0043485A">
            <w:pPr>
              <w:pStyle w:val="afe"/>
            </w:pPr>
            <w:r w:rsidRPr="006612E1">
              <w:t>Модельный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160" w:type="dxa"/>
          </w:tcPr>
          <w:p w14:paraId="58562B84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ответ,</w:t>
            </w:r>
            <w:r>
              <w:t xml:space="preserve"> </w:t>
            </w:r>
          </w:p>
          <w:p w14:paraId="7CD04EE0" w14:textId="77777777" w:rsidR="0043485A" w:rsidRPr="006612E1" w:rsidRDefault="0043485A" w:rsidP="0043485A">
            <w:pPr>
              <w:pStyle w:val="afe"/>
            </w:pPr>
            <w:r w:rsidRPr="006612E1">
              <w:t>0</w:t>
            </w:r>
            <w:r>
              <w:t xml:space="preserve"> </w:t>
            </w:r>
            <w:r w:rsidRPr="006612E1">
              <w:t>баллов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неверный</w:t>
            </w:r>
            <w:r>
              <w:t xml:space="preserve"> </w:t>
            </w:r>
            <w:r w:rsidRPr="006612E1">
              <w:t>ответ</w:t>
            </w:r>
          </w:p>
        </w:tc>
        <w:tc>
          <w:tcPr>
            <w:tcW w:w="2433" w:type="dxa"/>
          </w:tcPr>
          <w:p w14:paraId="5E6EE51A" w14:textId="338DDD9E" w:rsidR="0043485A" w:rsidRPr="0078169D" w:rsidRDefault="0078169D" w:rsidP="00B03FC9">
            <w:pPr>
              <w:pStyle w:val="afe"/>
              <w:rPr>
                <w:lang w:val="en-US"/>
              </w:rPr>
            </w:pPr>
            <w:r>
              <w:rPr>
                <w:lang w:val="en-US"/>
              </w:rPr>
              <w:t>задание на применение умений и навыков в модельных условиях</w:t>
            </w:r>
            <w:r w:rsidRPr="0078169D">
              <w:t xml:space="preserve"> № </w:t>
            </w:r>
            <w:r>
              <w:rPr>
                <w:lang w:val="en-US"/>
              </w:rPr>
              <w:t>1</w:t>
            </w:r>
          </w:p>
        </w:tc>
      </w:tr>
    </w:tbl>
    <w:p w14:paraId="2F0C73AC" w14:textId="77777777" w:rsidR="00C26211" w:rsidRDefault="00C26211" w:rsidP="00C26211"/>
    <w:p w14:paraId="29141F07" w14:textId="595B9E99" w:rsidR="0043485A" w:rsidRDefault="0043485A" w:rsidP="00C26211">
      <w:pPr>
        <w:rPr>
          <w:lang w:eastAsia="ru-RU"/>
        </w:rPr>
      </w:pPr>
      <w:r w:rsidRPr="006612E1">
        <w:t>Время</w:t>
      </w:r>
      <w:r>
        <w:t xml:space="preserve"> </w:t>
      </w:r>
      <w:r w:rsidRPr="006612E1">
        <w:t>выполнения</w:t>
      </w:r>
      <w:r>
        <w:t xml:space="preserve"> </w:t>
      </w:r>
      <w:r w:rsidRPr="006612E1">
        <w:t>практических</w:t>
      </w:r>
      <w:r>
        <w:t xml:space="preserve"> </w:t>
      </w:r>
      <w:r w:rsidRPr="006612E1">
        <w:t>заданий:</w:t>
      </w:r>
      <w:r>
        <w:t xml:space="preserve"> </w:t>
      </w:r>
      <w:r w:rsidR="00CC020B" w:rsidRPr="00CC020B">
        <w:t>5.33</w:t>
      </w:r>
      <w:r>
        <w:t xml:space="preserve"> </w:t>
      </w:r>
      <w:proofErr w:type="spellStart"/>
      <w:r w:rsidR="00C237AD">
        <w:rPr>
          <w:lang w:eastAsia="ru-RU"/>
        </w:rPr>
        <w:t>ак</w:t>
      </w:r>
      <w:proofErr w:type="spellEnd"/>
      <w:r w:rsidR="00C237AD">
        <w:rPr>
          <w:lang w:eastAsia="ru-RU"/>
        </w:rPr>
        <w:t xml:space="preserve">. </w:t>
      </w:r>
      <w:r w:rsidR="00C237AD" w:rsidRPr="006612E1">
        <w:rPr>
          <w:lang w:eastAsia="ru-RU"/>
        </w:rPr>
        <w:t>ч</w:t>
      </w:r>
      <w:r w:rsidR="00C237AD">
        <w:rPr>
          <w:lang w:eastAsia="ru-RU"/>
        </w:rPr>
        <w:t>ас</w:t>
      </w:r>
      <w:r w:rsidR="00C237AD" w:rsidRPr="006612E1">
        <w:rPr>
          <w:lang w:eastAsia="ru-RU"/>
        </w:rPr>
        <w:t>.</w:t>
      </w:r>
    </w:p>
    <w:p w14:paraId="1DA8E75A" w14:textId="77777777" w:rsidR="00FF129C" w:rsidRDefault="00FF129C" w:rsidP="0070454D">
      <w:pPr>
        <w:spacing w:before="240"/>
      </w:pPr>
    </w:p>
    <w:p w14:paraId="39A2A14E" w14:textId="38D27E39" w:rsidR="0043485A" w:rsidRPr="001733C1" w:rsidRDefault="0043485A" w:rsidP="00D670FC">
      <w:pPr>
        <w:outlineLvl w:val="0"/>
        <w:rPr>
          <w:b/>
        </w:rPr>
      </w:pPr>
      <w:bookmarkStart w:id="24" w:name="_Toc94019589"/>
      <w:bookmarkStart w:id="25" w:name="_Toc33036838"/>
      <w:bookmarkStart w:id="26" w:name="_Toc78533454"/>
      <w:r w:rsidRPr="001733C1">
        <w:rPr>
          <w:b/>
        </w:rPr>
        <w:t>4 Требования безопасности к проведению оценочных мероприятий</w:t>
      </w:r>
      <w:bookmarkEnd w:id="24"/>
      <w:r w:rsidRPr="001733C1">
        <w:rPr>
          <w:b/>
        </w:rPr>
        <w:t xml:space="preserve"> </w:t>
      </w:r>
      <w:bookmarkEnd w:id="25"/>
      <w:bookmarkEnd w:id="26"/>
    </w:p>
    <w:p w14:paraId="3102706F" w14:textId="26EF8D3E" w:rsidR="002221B6" w:rsidRDefault="0078169D" w:rsidP="0078169D">
      <w:r w:rsidRPr="00776650">
        <w:t>Стандартные требования безопасности при проведении работ за компьютером.</w:t>
      </w:r>
    </w:p>
    <w:p w14:paraId="4F0A56B1" w14:textId="77777777" w:rsidR="0078169D" w:rsidRPr="001733C1" w:rsidRDefault="0078169D" w:rsidP="0078169D">
      <w:pPr>
        <w:rPr>
          <w:i/>
          <w:sz w:val="24"/>
          <w:lang w:eastAsia="ru-RU"/>
        </w:rPr>
      </w:pPr>
    </w:p>
    <w:p w14:paraId="5B00CE6B" w14:textId="3888C827" w:rsidR="00661C77" w:rsidRPr="001733C1" w:rsidRDefault="0043485A" w:rsidP="001360C0">
      <w:pPr>
        <w:outlineLvl w:val="0"/>
        <w:rPr>
          <w:b/>
        </w:rPr>
      </w:pPr>
      <w:bookmarkStart w:id="27" w:name="_Toc33036839"/>
      <w:bookmarkStart w:id="28" w:name="_Toc78533455"/>
      <w:bookmarkStart w:id="29" w:name="_Toc94019590"/>
      <w:r w:rsidRPr="001733C1">
        <w:rPr>
          <w:b/>
        </w:rPr>
        <w:t>5 Задания для проверки знаний</w:t>
      </w:r>
      <w:bookmarkEnd w:id="27"/>
      <w:bookmarkEnd w:id="28"/>
      <w:bookmarkEnd w:id="29"/>
    </w:p>
    <w:p w14:paraId="7C8ED29B" w14:textId="59926A20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30" w:name="_Toc78533456"/>
      <w:bookmarkStart w:id="31" w:name="_Toc94019591"/>
      <w:r w:rsidRPr="001733C1">
        <w:rPr>
          <w:b/>
          <w:szCs w:val="24"/>
          <w:lang w:eastAsia="ru-RU"/>
        </w:rPr>
        <w:t>5.1</w:t>
      </w:r>
      <w:r w:rsidR="007C0C25">
        <w:rPr>
          <w:b/>
          <w:szCs w:val="24"/>
          <w:lang w:eastAsia="ru-RU"/>
        </w:rPr>
        <w:t> </w:t>
      </w:r>
      <w:r w:rsidRPr="001733C1">
        <w:rPr>
          <w:b/>
          <w:szCs w:val="24"/>
          <w:lang w:eastAsia="ru-RU"/>
        </w:rPr>
        <w:t>Материально-техническое обеспечение (далее – МТО) для проведения итоговой аттестации на проверку знаний</w:t>
      </w:r>
      <w:bookmarkEnd w:id="30"/>
      <w:bookmarkEnd w:id="31"/>
    </w:p>
    <w:p w14:paraId="0E328377" w14:textId="6C9B3EF3" w:rsidR="0043485A" w:rsidRDefault="00551977" w:rsidP="0043485A">
      <w:pPr>
        <w:pStyle w:val="13"/>
      </w:pPr>
      <w:r w:rsidRPr="00472B9F">
        <w:t>Таблица</w:t>
      </w:r>
      <w:r>
        <w:t xml:space="preserve"> </w:t>
      </w:r>
      <w:bookmarkStart w:id="32" w:name="ПрВт5"/>
      <w:r w:rsidR="00981A88">
        <w:t>5</w:t>
      </w:r>
      <w:bookmarkEnd w:id="32"/>
      <w:r w:rsidR="0043485A">
        <w:t xml:space="preserve"> </w:t>
      </w:r>
      <w:r w:rsidR="0043485A" w:rsidRPr="006612E1">
        <w:t>–</w:t>
      </w:r>
      <w:r w:rsidR="0043485A">
        <w:t xml:space="preserve"> </w:t>
      </w:r>
      <w:r w:rsidR="0043485A" w:rsidRPr="006612E1">
        <w:t>Состав</w:t>
      </w:r>
      <w:r w:rsidR="0043485A">
        <w:t xml:space="preserve">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575F4D4E" w14:textId="774BC7AF" w:rsidR="00BB608D" w:rsidRDefault="00BB608D" w:rsidP="00D5722E">
      <w:pPr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3" w:name="_Toc78533457"/>
    </w:p>
    <w:p w14:paraId="369D7A42" w14:textId="11FFB7AF" w:rsidR="0043485A" w:rsidRDefault="0043485A" w:rsidP="00BB608D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34" w:name="_Toc94019592"/>
      <w:r w:rsidRPr="001733C1">
        <w:rPr>
          <w:b/>
          <w:szCs w:val="24"/>
          <w:lang w:eastAsia="ru-RU"/>
        </w:rPr>
        <w:t>5.2 Тестовые задания</w:t>
      </w:r>
      <w:bookmarkEnd w:id="33"/>
      <w:bookmarkEnd w:id="34"/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 В каком году был представлен первый радиоуправляемый автомобиль: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1950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1932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1955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1921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 1925 г..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 Укажите место России в общем рейтинге Индекса готовности стран к использованию автономного транспорта: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первое;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пятнадцатое;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третье;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двадцать шестое;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восемнадцатое.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 Укажите страну – противника использования автономного транспорта: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Индия;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Австралия;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Израиль;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Исландия;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Китай.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 В каком году была создана и протестирована первая самоуправляемая тележка: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 1961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1935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1958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1920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 1925 г..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 Согласно исследованию компании Markets and Markets (M&amp;M) объем мирового рынка наземного беспилотного транспорта к 2030 г. увеличится: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 10 млрд. долл.;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 15 млрд. долл.;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 1 млрд. долл.;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 2 млрд. долл.;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до 4,5 млрд. долл..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 Укажите страны – лидеры по использованию автономного транспорта: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Италия;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Сингапур;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США;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Нидерланды;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Норвегия.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 Укажите проекты создания беспилотных автотранспортных средств российской компании «КАМАЗ»: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«Ермак»;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«Ш.А.Т.Л.»;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StarLine;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«Геркулес»;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«Юпитер».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 Укажите страны, использующие автономный транспорт: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Мексика;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Южная Корея;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Белоруссия;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США;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Польша.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 Укажите результаты, которые достигли роботизированные беспилотные автомобили 1990-х г.: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передвигались со скоростью до 200 км/ч полностью на автопилоте;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самостоятельно перестраивались и меняли ряд;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следили за дистанцией и передвижением других участников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передвигались со скоростью до 130 км/ч полностью на автопилоте;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обгоняли впереди идущие машины.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 Установите соответствие между уровнем классификации автоматизации автомобилей и его содержаним: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0-й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отсутствие контроля над машиной, но может присутствовать система уведомлений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1-й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водитель должен быть готов в любой момент взять управление на себя. Могут присутствовать следующие автоматизированные системы: круиз-контроль (ACC, Adaptive Cruise Control), автоматическая парковочная система и система предупреждения о сходе с полосы (LKA, Lane Keeping Assistance) 2-го типа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2-й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водитель должен реагировать, если система не смогла справиться самостоятельно. Система управляет ускорением, торможением и рулением. Система может быть отключена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3-й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уровень: водитель может не контролировать машину на дорогах с «предсказуемым» движением (к примеру, скоростные шоссе, выделенные полосы, автобаны), но быть готовым взять управление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4-й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аналогичная 3-му уровню, но уже не требует внимания водителя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5-й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со стороны человека не требуется никаких действий, кроме старта системы и указания пункта назначения. Автоматизированная система может доехать до любой точки назначения, если это не запрещено законом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 В России внедрение автономных транспортных средств на пилотных участках Единой опорной сети запланировано к: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2035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2022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2024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2030 г.;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2050 г..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 Экономия топлива при использовании автоматизированного транспорта достигнет: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25-30 %;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19-22 %;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5-10 %;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11-15 %;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15-17%.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 Основными барьерами цифровизации отрасли транспорта являются: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нехватка специализированных кадров;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недостаток финансовых ресурсов;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отсутствие пилотных проектов по внедрению автономных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неэффективное нормативно-правовое регулирование.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 Целями внедрения беспилотных транспортных средств на автомобильных дорогах общего пользования являются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повышение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оптимизация транспортных процессов;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сокращение числа рабочих мест в сфере отрасли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поддержание заданного уровня содержания дорожного полотна и дорожно-транспортной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формирование заданного поведения участников дорожного движения и культуры вождения.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 Укажите принципы организации дорожного движения для высокоавтоматизированных транспортных средств, движущиеся в беспилотном режиме: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разделение потоков в пространстве и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оптимизация скоростного режима;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оптимизация использования парковочного пространства;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повышение скоростного режима;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организация безопасного движения пешеходов и иных уязвимых участников дорожного движения.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16 Укажите проблемы препятствующие активному развитию беспилотных транспортных средств в России: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отсутствие технических разработок в области беспилотного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отсутствие законодательного регулирования производства автономных автомобилей;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отсутствие на территории РФ «умных»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отсутствие законодательного регулирования эксплуатации автономных автомобилей;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отсутствие отечественной компонентной базы и промышленных программных решений для автономно и дистанционно управляемых автомобилей..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17 Укажите пилотные проекты по внедрению цифровых сервисов в транспортную деятельность: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опытная эксплуатация на автомобильных дорогах общего пользования высокоавтоматизированных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оптимизация транспортных процессов;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внедрение технологий автономного судовождения;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мониторинг состояния транспортной инфраструктуры в реальном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цифровая трансформация предоставления государственных услуг в транспортной отрасли.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18 Укажите основные цели «Концепции обеспечения безопасности дорожного движения с участием беспилотных транспортных средств на автомобильных дорогах общего пользования»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повышение безопасности дорожного движения за счет «снижения роли человеческого фактора»;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уменьшения нагрузки на улично-дорожную сеть;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уменьшение количества автомобилей;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улучшение экологической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уменьшение протяженности дорог.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19 Установите соответствие между наименованием уровня цифровизации транспортной отрасли его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Высокий уровень цифровизации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сектор пассажирских перевозок воздушным и железнодорожным транспортом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Средний уровень цифровизации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секторы перевозок пассажирским транспортом общего пользования в городах, грузовых перевозок автомобильным транспортом и грузовой логистики в целом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Низкий уровень цифровизации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сектор грузовых перевозок внутренним водным и морским транспортом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20 Установите соответствие между компонентом обеспечения безопасного взаимодействия беспилотных транспортных средств с другими участниками дорожного и его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Безопасность через обеспечение ситуационной осведомленности беспилотных транспортных средств путем максимального использования возможностей дорожно-транспортной инфраструктуры и всестороннего риск-менеджмента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минимизация возможных рисков за счет одновременного использования возможностей различных подходов и технологий, в том числе реализации преимуществ сетевого взаимодействия между транспортным средством и его окружением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Безопасность через обеспечение необходимых функциональных возможностей беспилотных транспортных средств, дополняющих и при необходимости дублирующих возможности дорожно-транспортной инфраструктуры, а также за счет обмена информацией между транспортными средствами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постоянное совершенствование конструкции высокоавтоматизированного транспортного средства и критически важных для его работы компонентов, поэтапное повышение его функциональных возможностей, дополняющих и при необходимости дублирующих возможности дорожно-транспортной инфраструктуры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Безопасность через обеспечение надлежащей организации дорожного движения на основе динамического управления транспортным потоком посредством управляющих действий со стороны интеллектуальных транспортных систем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использование интеллектуальных транспортных систем, реализующих современные методы управления и организации дорожного движения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21 Эффект Луддита характеризует: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проблемы временных ограничений разработки программного обеспечения;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социальные проблемы;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технические проблемы;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проблемы потери качества технических средств.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22 Постулат Льюиса-Могриджа гласит то, что: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жители стремятся использовать личные автомобили тем чаще, чем свободнее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стремление жителей использовать личные автомобили не зависит от загруженности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жители стремятся использовать личные автомобили тем чаще, чем больше протяженность дорог;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стремление жителей использовать личные автомобили  зависит от возраста жителей.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23 Этическая проблема беспилотных технологий состоит в том, что: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необходимо выбрать т.н. "жертву" в критический момент (например при ДТП);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потеря рабочих мест;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сокращение количества автомобилей;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технические проблемы и сбои.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24 Укажите преимущества внедрения беспилотных транспортных средств: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минимизация возможностей ДТП и практически полное исключение человеческих жертв;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повышение эффективности использования дорог за счет централизованного управления транспортным потоком;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сокращение занятых в сфере деятельности, связанной с вождением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возможность самостоятельно перемещаться на роботизированном автомобиле для людей без водительских прав, возможно, включая несовершеннолетних;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перевозка грузов в опасных зонах, во время природных и техногенных катастроф или военных действий.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25 Укажите недостатки внедрения беспилотных транспортных средств: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ответственность за нанесение ущерба;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ненадежность программного обеспечения;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потеря рабочих мест людьми, чей род деятельности связан с вождением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террористические риски;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реорганизация транспортной инфраструктуры.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26 В целях недопущения перегрузки улично-дорожной сети и возможности реализации беспилотного движения необходимо: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усиление штрафов и налогов;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регулирование движения городского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увеличение стоимости автомобилей;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стимулирование каршеринга.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27 Ключевой проблемой для беспилотного движения является: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дорожные заторы;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погодные условия;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непредсказуемые действия пешеходов, водителей и других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маршруты движения городского транспорта.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28 Установите соответствие между блоками показателей, характеризующих городскую и политическую среду, и изучаемыми аспектами: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Транспортно-технологический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влияние на дорожно-транспортную ситуацию и потребность в городском пространстве в зависимости от баланса спроса и предложения на услуги автоперевозок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Экономический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косвенное влияние беспилотных технологий на городской бюджет и финансовые возможности потребителей в зависимости от баланса спроса и предложения на услуги автотранспорта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Экологический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влияние на состояние окружающей среды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Социальный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влияние беспилотных технологий на условия проживания в городе и обеспечение доступа к таким технологиям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Политический (регуляторный)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регулирование транспортной политики Регулирование транспортной политики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29 Установите соответствие между блоков показателей, характеризующих городскую и политическую среду, и изучаемыми параметрами: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Транспортно-технологический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•дорожно-транспортная ситуация;
•снижение затрат времени на нахождение в заторах;
•потребность в парковочных пространствах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Экономический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•развитие смежной инфраструктуры;
•снижение издержек и ущерба от ДТП;
•изменение стоимости недвижимости;
•эффективность перевозок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Экологический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•использование освобождающихся парковочных площадок под зеленые пространства;
•изменение экологичности передвижений по городу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Социальный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•изменение структуры занятости;
•безопасность на дорогах и улицах;
•вовлечение новых пользователей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Политический (регуляторный) блок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•управление предоставлением услуг беспилотного автотранспорта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30 Установите соответствие между направлениями, характеризующими преимущества беспилотного транспорта, и их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Экономические преимущества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снижение потребности в индивидуальных автомобилях за счет развития систем каршеринга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Социальные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Экономия времени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Прочие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оптимизация парка автомобилей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31 Часть интеллектуальной транспортной системы, обеспечивающая ситуационное осведомление и управление беспилотными транспортными средствами и функционирующая в полностью автоматическом режиме на всех этапах технологического цикла называется: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человеко-машинный интерфейс;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автомобильный полигон;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цифровая модель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райдшеринг;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каршеринг.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32 Часть интеллектуальной транспортной системы, обеспечивающая ситуационное осведомление и управление беспилотными транспортными средствами и функционирующая в полностью автоматическом режиме на всех этапах технологического цикла называется: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человеко-машинный интерфейс;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цифровая модель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райдшеринг;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кооперативная интеллектуальная транспортная система;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интернет вещей.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33 Укажите территории, обозначенные в качестве территорий проведения эксперимента по опытной эксплуатации на автомобильных дорогах общего пользования высокоавтоматизированных транспортных средств: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г. Москва;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Республика Татарстан;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Республика Карелия;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Ханты-Мансийский автономный округ;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Воронежская область.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34 Укажите цели эксперимента по опытной эксплуатации на автомобильных дорогах общего пользования высокоавтоматизированных транспортных средств: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апробация движения высокоавтоматизированного транспортного средства в автоматизированном режиме управления по автомобильным дорогам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организация безопасного движения пешеходов и иных уязвимых участников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выработка технических требований к автоматизированной системе вождения для разработки технических регламентов и документов по стандартизации;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развитие различных сервисных услуг для пользователей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определение фактической эффективности работы автоматизированной системы вождения.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35 Участниками проведения эксперимента по опытной эксплуатации на автомобильных дорогах общего пользования высокоавтоматизированных транспортных средств являются: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любое физическое или юридическое лицо;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Министерство промышленности и торговли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собственник высокоавтоматизированного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испытательная лаборатория;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Министерство внутренних дел Российской Федерации.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36 Укажите новые специальности, необходимость в которых возникнет по мере развития автоматизированного транспорта: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специалисты по ИТ-системам;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специалисты проектирования автоматизированного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испытатели на виртуальных полигонах;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сценаристы дорожных сцен;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веб-дизайнеры.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37 Укажите элементы ВАТС, которые обеспечивают безопасность функционирования высокоавтоматизированных транспортных средств, указанные в "Концепции обеспечения безопасности дорожного движения с участием беспилотных транспортных средств на автомобильных дорогах общего пользования":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автоматизированные системы вождения;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методы проверки (валидации) параметров ВАТС;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человеко-машинный интерфейс;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конструктивные решения;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информационная безопасность ВАТС.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38 Укажите последовательность уровней автоматизации транспортных средств: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Автоматизированная система вождения (АСВ) транспортного средства управляет его положением в продольной либо в поперечной плоскости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АСВ управляет положением транспортного средства в продольной либо в поперечной плоскости. АСВ не способна обнаружить все ситуации в пределах среды штатной эксплуатации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АСВ способна справиться со всеми задачами динамического управления высокоавтоматизированным транспортным средством в пределах среды штатной ситуации или передать управление водителю во внештатной ситуации с достаточным временем упреждения (подача сигнала водителю при достижении предела возможностей АСВ)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АСВ в состоянии справиться с различными ситуациями в пределах среды штатной эксплуатации. Водитель может не потребоваться в отдельных случаях (беспилотная парковка, движение шаттла вне дорог общего пользования и пр.);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АСВ способна справиться с любыми ситуациями на дорогах всех категорий, во всех диапазонах скоростей и условиях окружающей среды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39 Установите соответствие между наименованием термина его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Автоматизированная система вождения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группа из 2 и более транспортных средств, находящихся во взаимодействии с использованием технологий беспроводной связи и (или) автоматизированных систем помощи водителю (ADAS)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Беспилотное транспортное средство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высоко- или полностью автоматизированное транспортное средство, функционирующее без вмешательства человека (в беспилотном режиме)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Каршеринг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вид краткосрочной аренды транспортного средства у профильных компаний (carsharing)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Беспилотный режим высоко- или полностью автоматизированного транспортного средства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функциональное состояние высоко- или полностью автоматизированного транспортного средства, при котором его управление в полном объеме осуществляется автоматизированной системой вождения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Райдшеринг (карпулинг)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совместное использование частного транспортного средства с помощью онлайн-сервисов поиска попутчиков (ridesharing, carpooling)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40 Установите соответствие между обозначением взаимодействия транспортного средства и его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Vehicle-to-Vehicle (V2V)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взаимодействие транспортного средства с другим транспортным средством для взаимного обмена информацией посредством беспроводной связи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Vehicle-to-Infrastructure (V2I)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взаимодействие транспортного средства с объектами инфраструктуры для взаимного обмена информацией посредством беспроводной связи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Vehicle-to-Pedestrian (V2P)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взаимодействие транспортного средства с находящимися в непосредственной близости от него пешеходами для взаимного обмена информацией посредством беспроводной связи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Vehicle-to-Everything (V2X)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взаимодействие транспортного средства с любыми объектами, которые могут повлиять на транспортное средство, для взаимного обмена информацией посредством беспроводной связи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41 Регламент состава и порядка представления собственником высокоавтоматизированного транспортного средства отчетности в испытательную лабораторию в ходе проведения эксперимента по опытной эксплуатации на автомобильных дорогах общего пользования высокоавтоматизированных транспортных средств и по его итогам утвержден: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Указом Президента России № 204 от 7 мая 2018 г. «О национальных целях и стратегических задачах развития Российской Федерации на период до 2024 года»;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Приказом Минпромторга России от 8 июня 2021 г. № 2087;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Постановление Правительства РФ от 26 ноября 2018 г. № 1415;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Техническим регламентом Таможенного союза (ТР ТС 018/2011);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Стратегией развития автомобильной промышленности Российской Федерации на период до 2025 года, утв. Распоряжением Правительства РФ от 28 апреля 2018 г. №831-р.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42 Отчетность об эксперименте по опытной эксплуатации на автомобильных дорогах общего пользования высокоавтоматизированных транспортных средств передается в лабораторию в следующих формах: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устной и письменной;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письменной;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электронной;;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письменной и электронной;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устной и электронной.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43 Отчетность по опытной эксплуатации на автомобильных дорогах общего пользования высокоавтоматизированных транспортных средств в отчетности о проведении эксперимента и по его итогам, регистрируется испытательной лабораторией в срок: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15 рабочих дней;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3 рабочих дня;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одни сутки с даты поступления;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трое суток с даты поступления;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один месяц.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44 Отчетность по опытной эксплуатации на автомобильных дорогах общего пользования высокоавтоматизированных транспортных средств о проведении эксперимента и по его итогам утверждается руководителем (уполномоченным лицом) собственника ВАТС и представляется в рамках информирования о результатах опытной эксплуатации в испытательную лабораторию в отношении ВАТС, где опытная эксплуатация завершена, в срок: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позднее 15-го рабочего дня, следующего за днем окончания отчетного периода, рассматриваемого в Отчетности, но не реже 1 раза в 12 месяцев;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позднее 20-го рабочего дня, следующего за днем окончания ОЭ;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позднее 30-го рабочего дня, следующего за днем окончания отчетного периода, рассматриваемого в Отчетности, но не реже 1 раза в 12 месяцев;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позднее 30-го рабочего дня, следующего за днем окончания ОЭ.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45 Согласно закону №149-ФЗ " «Об информации, информационных технологиях и о защите информации» сведения, содержащиеся в отчетности о проведении эксперимента, в любой возможной форме  являются 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открытыми;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конфиденциальными;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сведения разглашаются по запросу;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конфиденциальными в отдельной части.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46 Укажите информацию, включаемую в отчет о ходе проведения (об итогах проведения) Эксперимента по испытанию беспилотных транспортных средств в разделе «Общие сведения об объектах эксперимента»: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государственный регистрационный знак согласно свидетельству о регистрации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торговая марка и модель (коммерческое название)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тип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идентификационный номер (VIN) (при отсутствии VIN - децимальный или заводской номер);;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перечень оборудования, обеспечивающего автоматизированное управление ВАТС..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47 Укажите информацию, включаемую в отчет о ходе проведения (об итогах проведения) Эксперимента по испытанию беспилотных транспортных средств в разделе «Сведения о высокоавтоматизированном транспортном средстве»: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торговая марка и модель (коммерческое название)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рулевое управление;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тормозные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система управления подачей топлива;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система управления трансмиссией.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48 Укажите информацию, включаемую в отчет о ходе проведения (об итогах проведения) Эксперимента по испытанию беспилотных транспортных средств в разделе «Сведения о результатах эксперимента»: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сведения о расстояниях, пройденных ВАТС по автомобильным дорогам общего пользования в автоматизированном режиме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сведения о зафиксированных отказах АСВ ВАТС за весь период ОЭ, краткое описание проявления отказа АСВ, причина отказа АСВ;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видеоматериал, позволяющий оценить окружающую обстановку и действия водителя;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идентификационный номер (VIN);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сведения о нарушениях и (или) невыполнении ВАТС ПДД.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49 Укажите причины вмешательства в управление ВАТС для предотвращения ДТП с целью недопущения аварийных ситуаций ,  которые включаются в отчет об эксперименте: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опасные маневры со стороны других участников ДД ( в т.ч.  пешеходов);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только опасные маневры со стороны пешеходов;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опасные маневры со стороны ВАТС;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состояние дорожной инфраструктуры.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50 Установите соответствие между этапом проведения эксперимента по опытной эксплуатации на автомобильных дорогах общего пользования высокоавтоматизированных транспортных средств и по его итогам, и его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Общие сведения об объектах ОЭ, включающие в себя основные сведения о каждом ВАТС, участвующем (участвовавшем) в проведении ОЭ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государственный регистрационный знак согласно свидетельству о регистрации транспортного средства;
торговая марка и модель (коммерческое название) транспортного средства; тип транспортного средства;
идентификационный номер (VIN) (при отсутствии VIN - децимальный или заводской номер); наименование изготовителя транспортного средства (лицо, внесшее изменения в конструкцию базового транспортного средства) и его адрес; дата и номер заключения о соответствии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Сведения о АСВ и вспомогательных системах ВАТС, в том числе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условия, для работы в которых предназначена система автоматизированного управления, в том числе окружающие и географические условия, время суток, а также дорожно-транспортные, инфраструктурные, погодные условия; перечень оборудования, обеспечивающего автоматизированное управление ВАТС;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Сведения о ВАТС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рулевое управление, тормозные системы, системы управления тарнсмиссией и др.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51 Укажите количество ключевых компонентов, которые содержат принципиальные подходы к обеспечению безопасного взаимодействия беспилотных транспортных средств с другими участниками дорожного движения: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пять;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четыре;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три;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десять;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два.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52 Основополагающим является приоритет в обеспечении сокращения среднего времени движения транспортного потока над сокращением: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количества дорожно-транспортных происшествий;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времени движения отдельного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простоев и замедлений общественного транспорта;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количества водителей и операторов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количества личных автомобилей.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53 Транспортные коммуникации представляют собой: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комплекс технических средств и программных продуктов, направленных на обеспечение информационного взаимодействия между участниками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сеть технологий, стандартов, информационных систем, осуществляющих взаимодействие между собой;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сеть технологий и стандартов, осуществляющих взаимодействие между собой;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комплекс технических средств, направленных на обеспечение информационного взаимодействия между участниками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комплекс технических средств и технологий, осуществляющих взаимодействие между собой.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54 Мультиагентная система управления подразумевает: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перераспределение ответственности на систему, включающую транспортное средство и дорожно-транспортную инфраструктуру;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возложение ответственности на транспортное средство;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перераспределение ответственности на систему, включающую транспортное средство, пешеходов и дорожно-транспортную инфраструктуру;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возложение ответственности на дорожно-транспортную инфраструктуру.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55 Развитие технологий подключения автомобиля к дорожно-транспортной инфраструктуре должно быть нацелено на реализацию следующих принципов безопасности: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снижение до минимума вероятности возникновения дорожно-транспортных происшествий;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повышение средней скорости на дорогах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обеспечение защиты от террористических атак, предпринимаемых с использованием высокоавтоматизированных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обеспечение защиты от кибератак;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обеспечение конфиденциальности персональных данных водителей и пользователей транспортных средств.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56 Реализация принципов обеспечения безопасности движения с участием беспилотных транспортных средств на автомобильных дорогах общего пользования позволит: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добиться максимальной эффективности функционирования автотранспортного и дорожного комплекса, самого транспортного средства или группы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снизить загруженность автомобильных дорог общего пользования и нагрузку на существующую инфраструктуру и дорожный комплекс в целом;;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повысить качество и доступность транспортных услуг для всестороннего удовлетворения потребностей населения и экономики страны;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добиться максимальной эффективности функционирования группы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повысить качество и доступность транспортных услуг для удовлетворения потребностей населения.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57 Безопасному движению транспортного потока, в котором имеются высокоавтоматизированные транспортные средства, движущиеся в беспилотном режиме, должны способствовать следующие принципы организации дорожного движения: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разделение потоков в пространстве;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разделение потоков во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оптимизация скоростного режима;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сокращение количества автомобилей;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оптимизация использования парковочного пространства;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повышение скоростного режима.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58 Для развития технологий подключения автомобиля к дорожно-транспортной инфраструктуре необходимо следовать следующим принципам безопасности: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снижение до минимума вероятности возникновения дорожно-транспортных происшествий;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запрет на перевозку несовершеннолетних пассажиров;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запрет на перевозку животных;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обеспечение защиты от кибератак;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обеспечение защиты от террористических атак.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59 Компетенции и обязанности по осуществлению автоматизированного управления транспортным средством разделяются между дорожно-транспортной инфраструктурой, обеспечивающей ситуационную осведомленность, и ______________ высокоавтоматизированных транспортных средств, предоставляющими сертифицированное высокоавтоматизированное транспортное средство, укомплектованное системами роботизации с автоматизированной системой вождения.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60 Установите соответствие между принципиальными подходами к обеспечению безопасного взаимодействия беспилотных транспортных средств с другими участниками дорожного движения  и их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безопасность через обеспечение ситуационной осведомленности беспилотных транспортных средств путем максимального использования возможностей дорожно-транспортной инфраструктуры и всестороннего риск-менеджмента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многообразие и избыточность компонентов обеспечения безопасности дорожного движения, что позволяет минимизировать возможные риски за счет одновременного использования возможностей различных подходов и технологий, в том числе реализации преимуществ сетевого взаимодействия между транспортным средством и его окружением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безопасность через обеспечение необходимых функциональных возможностей беспилотных транспортных средств, дополняющих и при необходимости дублирующих возможности дорожно-транспортной инфраструктуры, а также за счет обмена информацией между транспортными средствами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постоянное совершенствование конструкции высокоавтоматизированного транспортного средства и критически важных для его работы компонентов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безопасность через обеспечение надлежащей организации дорожного движения на основе динамического управления транспортным потоком посредством управляющих действий со стороны интеллектуальных транспортных систем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использование интеллектуальных транспортных систем, реализующих современные методы управления и организации дорожного движения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61 Укажите характер применения передовых технических стандартов, методик и регламентов, предусмотренных Концепцией обеспечения безопасности дорожного движения с участием беспилотных транспортных средств на автомобильных дорогах общего пользования: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рекомендательный;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обязательный;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рекомендательный и обязательный;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нормативный;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индивидуальный.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62 Транспортные средства, движущиеся в беспилотном режиме, не в состоянии самостоятельно обеспечивать необходимый уровень безопасности дорожного движения, поэтому необходимо: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постоянное наблюдение операторами за дорожной ситуацией при помощи камер видеонаблюдения;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постоянное взаимодействие транспортных средств между собой;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сетевое взаимодействие транспортных средств и дорожной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обязательное присутствие оператора в транспортном средстве.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63 Укажите пути достижения цели повышения безопасности дорожного движения, указанные в Концепции обеспечения безопасности дорожного движения с участием беспилотных транспортных средств на автомобильных дорогах общего пользования: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снижение роли человеческого фактора и влияния ошибок, совершаемых водителями;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снижение количества автотранспортных средств на автомобильных дорогах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выделение автомобильных дорог только с беспилотными транспортными средствами;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постоянное наблюдение операторами за дорожной ситуацией при помощи камер видеонаблюдения.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64 Высоко- и полностью автоматизированные транспортные средства, функционирующие в беспилотном режиме, должны: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внедряться только на специально построенных автомобильных дорогах;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поэтапно включаться в уже сложившуюся транспортную систему;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использоваться без ограничений на всей дорожной сети;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внедряться только на специальных территориях.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65 Укажите основные задачи Федерального проекта «Общесистемные меры развития дорожного хозяйства»: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разработка технологий, обеспечивающих движение беспилотных транспортных средств по автомобильным дорогам, формирование перечня таких технологий и рекомендаций по их применению, в том числе в части дорожно-транспортной инфраструктуры;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разработать нормы технического содержания и обслуживания автомобильных дорог для обеспечения движения беспилотных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принятие нормативных правовых актов, обеспечивающих применение беспилотных технологий управления транспортными средствами на участках дорог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подготовить программы по обучения и переобучению персонала при внедрении беспилотных транспортных средств на автомобильных дорогах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внедрение на автомобильных дорогах общего пользования интеллектуальных транспортных систем, ориентированных в том числе на обеспечение движения беспилотных транспортных средств.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66 Укажите повреждения дорожных знаков, которые относятся к категории дефектов и подлежат устранению: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незначительные царапины лицевой поверхности;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утрата знака;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нарушение целостности лицевой поверхности;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Изменение светотехнических характеристик;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изменение положения знака.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67 Укажите состав физической архитектуры интеллектуальной транспортной системы: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подсистема управления транспортными потоками (директивное и косвенное управление транспортными потоками);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подсистема взимания платы (при необходимости);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подсистема формирования отчетности;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подсистема контроля соблюдения правил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контрольно-диагностическая подсистема.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68 Система высокоточного позиционирования дороги должна обеспечивать: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сбор информации от референсных базовых станций, выработку и выдачу на приемник пользователя корректирующей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сбор, хранение, обработку информации от референсных базовых станций, выработку и выдачу на приемник пользователя корректирующей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необходимую точность определения местоположения движущегося транспортного средства в режиме реального времени;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обработку информации от референсных базовых станций, выработку и выдачу на приемник пользователя корректирующей информации;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периодичность определения местоположения транспортного средства (с частотой, обеспечивающей требуемый функционал)..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69 Установите соответствие между категорией дороги и типом дорожной одежды: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IA, IБ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капитальный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IB, II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капитальный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III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капитальный и облегченный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IV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облегченный, переходный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V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облегченный, переходный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70 Установите соответствие между скоростью движения поезда и расстоянием видимости на нерегулируемых железнодорожных переездах: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141-200 км/ч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600 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121-140 км/ч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500 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81-120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400 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41-80 км/ч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250 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26-4041-80 км/ч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150 м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71 Укажите временной интервал, за который посторонние предметы должны быть удалены с проезжей части дорог и улиц, тротуаров, с пешеходных и велосипедных дорожек, посадочных площадок остановочных пунктов: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три часа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пять часов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сутки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трое суток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десять часов с момента обнаружения.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72 Укажите временной интервал, за который посторонние предметы должны быть удалены с разделительных полос и обочин: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три часа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пять часов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сутки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трое суток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десять часов с момента обнаружения.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73 Укажите недопустимый размер площади загрязнений покрытия проезжей части дорог и улиц, укрепительных полос и полос безопасности не должно иметь загрязнений (розлив горюче-смазочных материалов, россыпь грунта, торфа и т.п.):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0,5м.кв. и более;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1 кв.м. и более;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1,5 кв.м. и более;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2 кв. м. и более;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2,5 кв. м. и более.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74 Укажите временной интервал, в течение которого с лицевой поверхности дорожного знака должны быть удалены загрязнения и снежно-ледяных отложения, затрудняющие распознавание его символов или надписей: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5 часов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7 часов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одни сутки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10 часов с момента обнаружения;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трое суток с момента обнаружения.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75 Укажите необходимые меры для обеспечения бесперебойного взаимодействие между транспортным средством и дорожно-транспортной инфраструктурой: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оборудовать транспортные средства несколькими системами связи, поддерживающими один или более беспроводных интерфейсов;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оборудовать транспортные средства несколькими запасными дублирующими комплектами приемо-передающий аппаратуры;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предусмотреть возможность продолжения движения без необходимости поддержания связи с дорожно-транспортной инфраструктурой;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обязательное присутствие оператора в транспортном средстве.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76 Укажите допустимый способ измерения продольной ровности дорожного покрытия: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визуально;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нивелиром;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приборами типа ПКРС-2;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ручным уровнем длиной не менее 1м;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трехметровой рейкой.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77 Укажите повреждения дорожных ограждений, которые относятся к категории дефектов и подлежат устранению: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отсутствие элементов конструкции металлического дорожного ограждения;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нарушение целостности конструкции металлических ограждений;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изменение цвета столбиков ограждения;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повреждение бортового камня и нарушение его положения;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отсутствие элемента пешеходного ограждения.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78 Какие требования предъявляются к  дорожно-транспортной инфраструктуре для обеспечения движения высокоавтоматизированных транспортных средств: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наличие интеллектуальной транспортной системы;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наличие в составе интеллектуальной транспортной системы сервисной платформы, обеспечивающей взаимодействие транспортного средства с любыми объектами, которые могут повлиять на транспортное средство;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наличие подсистемы взимания платы;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цифровой модели дороги на основе высокоточных цифровых динамических дорожных карт;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наличие подсистемы контроля соблюдения правил дорожного движения.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79 Возможным вариантом состава системы высокоточного позиционирования дороги является: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линейная сеть референсных базовых станций, обеспечивающих дифференциальную коррекцию;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интерфейс взаимодействия с интеллектуальными транспортными системами;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сетевой центр 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волоконно-оптическая линия связи;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аппаратно-программный комплекс реализации пользовательских сервисов.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80 Укажите элементы цифровой модели дороги: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цифровая крупномасштабная навигационная карта с описанием структурных линий дорог, дорожной разметки, осевых линий полос движения, дорожных знаков и светофоров;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подсистема управления транспортными потоками;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пользовательские услуги и сервисы;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интерфейс взаимодействия с интеллектуальными транспортными системами;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аппаратно-программный комплекс реализации пользовательских сервисов.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81 Расстояние от края проезжей части (при наличии обочины - от бровки земляного полотна) до ближайшего к ней края знака, установленного сбоку от проезжей части составляет: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 0,5 до 2,5 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1 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 1 м до 2,5 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 0,5 до 3 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1,5 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82 В населенных пунктах при ограничении скорости 40 км/ч и менее допускается обеспечивать расстояние видимости знака: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менее 75 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менее 100 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менее 50 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менее 25 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 менее 45 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83 Измерения световозвращения дорожных знаков проводится при температуре воздуха: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ниже -10 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ниже -15 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выше +25 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ниже -20 оС;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 ниже -5 оС.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84 При какой температуре и относительной влажности воздуха проводят контроль дорожной разметки: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ниже 0°С и не более 50%;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ниже -5 °С и не более 80%;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ниже 0°С и не более 90%;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ниже -5 °С и не более 60%;;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 ниже -5 °С и не более 70%.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85 Какой документ должны иметь специалисты, проводящие снятие показаний напряжения сети: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удостоверения о прохождении техники безопасности при работе на высоте;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документ подтверждающий личность;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действующие удостоверения о проверке знаний норм и правил работы в электроустановках;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удостоверение электрика с допуском по электробезопасности 4 группы до 1000в.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86 Какие данные нанесены на маркировке дорожного знака: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изготовителя, его товарный знак;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место расположения;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дату изготовления (месяц, год);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толщина цинка;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класс и изготовитель световозвращающего материала (для световозвращающих знаков).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87 Укажите информацию, которая содержится на маркировке дорожного знака: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наименование изготовителя, его товарный знак;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размер знака;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дата изготовления (месяц, год);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масса знака;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класс и изготовитель световозвращающего материала (для световозвращающих знаков).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88 Укажите цвета знаков из светоотражающих материалов: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белый;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фиолетовый;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синий;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красный;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серый;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зеленый.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89 Какую дополнительную информацию при необходимости включают в протокол измерений освещенности на дорожном покрытии мобильным способом: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фотографии;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габариты мобильной установки;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карту местности с контрольным участком;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спутниковый снимок местности с контрольным участком;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вес мобильной установки.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90 Укажите очередность размещения знаков разных групп на одной опоре (сверху вниз, слева направо):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Знаки приоритета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Предупреждающие знаки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Предписывающие знаки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Знаки особых предписаний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Запрещающие знаки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Информационные знаки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Знаки сервиса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91 Укажите количество замеров каждого параметра для каждого типа разметки (за исключением определения разрушений и износа по площади):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менее трех;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менее двух;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более трех;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менее пяти;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 менее четырех.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92 Каким прибором определяется высота выступания горизонтальной разметки над поверхностью, на которую она нанесена: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линейкой;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рулеткой;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штангенциркулем;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клиновым высотомером;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курвиметром.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93 Коэффициент яркости для разметки, выполненной термопластиками и холодными пластиками с толщиной нанесения 1,5 мм и более, штучными формами и полимерными лентами должен сохраняться в течении: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менее шести месяцев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 менее трех месяцев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не менее одного месяца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менее пяти месяцев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 менее десяти месяцев эксплуатации.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94 Протокол испытаний знаков переменной информации содержит разделы: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сведения об изготовителе (наименование организации и ее юридический адрес, модель ЗПИ, его номер и пр.);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полные сведения об оборудовании для испытаний, условиях испытаний;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паспорт процесса измерения;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результаты испытаний;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специальные требования, способы их определения и результаты измерений.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95 С учетом каких требований изготовляют испытательный модуль при проверке знаков переменной информации: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комплектация всеми компонентами, входящими в состав ЗПИ, характеристики которых контролируют при испытаниях;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спецификация согласно схеме сборки завода изготовителя;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комплектация всеми вспомогательными техническими средствами, необходимыми для проверки комплекса характеристик знака;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наличие электрических разъемов для подключения устройств контроля значений каждой из светотехнических характеристик;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наличие достаточного количества элементов на поверхности отображения, необходимого для демонстрации соответствия знака требованиям стандарта.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96 В каком диапазоне должна находиться скорость движения автомобиля в процессе измерений освещенности на дорожном покрытии мобильным способом: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 5 до 40 км/ч;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 10 до 60 км/ч;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 20 до 80 км/ч;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 30 до 100 км/ч;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от 40 до 100 км/ч.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97 В каком диапазоне должна находиться скорость движения автомобиля в процессе измерений освещенности на дорожном покрытии мобильным способом: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от 5 до 40 км/ч;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от 10 до 60 км/ч;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от 20 до 80 км/ч;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от 30 до 100 км/ч;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от 40 до 100 км/ч.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98 При помощи каких инструментов определяют занижение или возвышение обочины, или разделительной полосы: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курвиметра;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ПКРС-2;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клинового промерника;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рейки.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99 Установите последовательность проверки работоспособности испытательного модуля: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испытание на соответствие требованиям к электротехническим характеристикам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испытание на стойкость к ударам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испытание на стойкость к вибрации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испытание на стойкость к коррозии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проверка степени защиты, обеспечиваемой корпусом (класс IP)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испытание на электромагнитную совместимость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испытание на соответствие фотометрических характеристик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100 Установит соответствие между обозначением показателя и его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RL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коэффициент световозвращения для условий темного времени суток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RW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коэффициент световозвращения при дожде и мокром покрытии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Qd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коэффициент световозвращения при диффузном дневном или искусственном освещении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101 Укажите верное определение жизненного цикла автомобильной дороги в соответствии с ТР ТС 014/2011: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период времени, за который выполняются совокупность процессов от момента проектирования автомобильной дороги, включая строительство (возведение) и содержание, до ее утилизации (ликвидации);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период создания и функционирования дороги с момента проектирования до момента ее реконструкции;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период времени, за который выполняются проектирование, строительство, реконструкция и содержание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период времени, в течение которого автомобильная дорога может использоваться для движения транспортных средств.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102 В настоящее время существует два основных методических подхода к установлению стратегии эксплуатации автомобильной дороги: ______________ и ______________, каждый из которых имеет свои достоинства и недостатки.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федеральный и региональный;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нормативный и оптимизационный;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бюджетный и рыночный;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сплошной и выборочный;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региональный и местный.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103 При применении оптимизационного подхода к формированию стратегий эксплуатации автомобильных дорог используется: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анализ рыночной стоимости работ по содержанию дорожных сооружений;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технико-экономический анализ и прогнозирование транспортно-эксплуатационного состояния всей автомобильной дороги, включая искусственные сооружения, как единого сооружения;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технико-экономический анализ и прогнозирование транспортно-эксплуатационного состояния каждого дорожного сооружения в отдельности;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анализ нормативной стоимости работ по содержанию дорожных сооружений;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технико-экономический анализ транспортно-эксплуатационного состояния всей автомобильной дороги, включая искусственные сооружения, как единого сооружения.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104 Кем в соответствии со статьей 48 Градостроительного кодекса устанавливается состав и требования к содержанию разделов проектной документации, представляемой на экспертизу проектной документации и в органы государственного строительного надзора: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Государственной думой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Правительством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Органами местного самоуправления;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Министерством транспорта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Министерством строительства и жилищно-коммунального хозяйства Российской Федерации.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105 Укажите, решение каких задач предполагает оценка эффективности дорожного проекта: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определение абсолютной эффективности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определение сравнительной эффективности проекта;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оценку устойчивости показателей эффективности проекта к потенциально возможным изменениям условий его реализации;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оптимизацию стратегии воспроизводства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определение бюджетной эффективности проекта.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106 С какой целью могут разрабатываться стратегии воспроизводства дорожных сооружений: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организация бесперебойного движения маршрутных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повышения мощности сооружения;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снижение стоимости работ по содержанию;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разработка проектной документации на реконструкцию (капитальный) ремонт сооружения.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107 Какие виды инженерных изысканий не относятся к специальным: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геотехнические исследования;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изыскания источников водоснабжения на базе подземных вод;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топографо-геодезические;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разведка грунтовых строительных материалов;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инженерно-экологические.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108 Укажите последовательность этапов жизненного цикла автомобильной дороги: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Проектирование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Строительство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Реконструкция или капитальный ремонт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Эксплуатация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109 Укажите соответствие между видами эффективности дорожных проектов и их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Общественная эффективность инвестиций в дорожные проекты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социально-экономические последствия осуществления проекта для общества в целом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Коммерческая эффективность инвестиций в дорожные проекты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финансовые последствия для конкретных участников (инвесторов)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Бюджетная эффективность инвестиций в дорожные проекты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финансовые последствия проекта для федерального, регионального или местного бюджета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110 Установите соответствие межу наименованием работ и их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Сосредоточенные работы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работы, которые встречаются на отдельных участках или площадях (работы большого объема, выполняемые на коротких участках строительства)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Линейные работы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работы небольших объемов на большом протяжении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Цикличный (последовательный) метод производства работ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все виды работ выполняют поочередно на всем протяжении строящейся дороги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Поточный метод производства работ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непрерывный и равномерный выпуск продукции 
и соответственно непрерывное и равномерное использование трудовых и материальных ресурсов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111 Динамическое управление транспортным средством -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 без планирования маневров;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выполнение в реальном времени отдельных оперативных и тактических функций, необходимых для передвижения транспортного средства,;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контроль за условиями дорожного движения, реагирование на события, происходящие в дорожно-транспортной обстановке без планирования маневров;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обстановке, а также планирование и сигнализацию маневров.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112 Владелец высокоавтоматизированного транспортного средства -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лицо, которому высокоавтоматизированное транспортное средство принадлежат на праве аренды;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любое лицо, находящее в салоне высокоавтоматизированного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любое лицо, находящее в на водительском месте высокоавтоматизированного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лицо, которому высокоавтоматизированное транспортное средство принадлежат на праве собственности или ином законном основании.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113 Оператор высокоавтоматизированного транспортного средства -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лицо, установившее автоматизированную систему вождения в ранее изготовленное им или другим лицом транспортное средство или изготовившее высокоавтоматизированное транспортное средство с намерением выпуска их в обращение для реализации либо собственного пользования (эксплуатации);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физическое лицо, находящееся вне высокоавтоматизированного транспортного средства, осуществляющее мониторинг за его движением посредством удаленного доступа, имеющее возможность дистанционного вмешательства в стратегическое управление высокоавтоматизированным транспортным средством, а также обладающее знаниями по дистанционному вмешательству в функционирование указанных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лицо, которому высокоавтоматизированное транспортное средство принадлежат на праве собственности или ином законном основании;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лицо, находящее в салоне высокоавтоматизированного транспортного средства обладающее знаниями по дистанционному вмешательству в функционирование указанных транспортных средств.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114 Обязанности владельца и оператора высокоавтоматизированного транспортного средства регламентированы: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Федеральным законом от 25.04.2002 № 40-ФЗ (ред. От 06.12.2021) «Об обязательном страховании гражданской ответственности владельцев транспортных средств»;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Указом Президента Российской Федерации от 07.05.2018 № 204 «О национальных целях и стратегических задачах развития Российской Федерации на период до 2024 года»;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Техническим регламентом Таможенного союза «О безопасности колесных транспортных средств»;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Распоряжением Правительства РФ от 25.03.2020 № 724-р «О Концепции обеспечения безопасности дорожного движения с участием беспилотных транспортных средств на автомобильных дорогах общего пользования».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115 Стратегическое управление высокоавтоматизированным транспортным средством - это: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обстановке, а также планирование и сигнализацию маневров;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набор задач по управлению одним ‎или несколькими высокоавтоматизированными транспортными средствами, в том числе определение маршрута транспортного средства, активация ‎и деактивация автоматизированного режима управления и иное управление высокоавтоматизированными транспортными средствами, не относящееся ‎к динамическому управлению;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управление, при котором управление транспортным средством осуществляется автоматизированной системой вождения;;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116 Укажите функции владельца высокоавтоматизированного транспортного средства: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соблюдение порядка и правил эксплуатации высокоавтоматизированных транспортных средств;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соблюдение руководства оператора высокоавтоматизированного транспортного средства;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обеспечение своевременной установки обновлений программного обеспечения;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представление ВАТС изготовителю или аккредитованным изготовителем эксплуатантам, с которыми владелец ВАТС заключил договор о техническом обслуживании;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не допущение активации автоматизированной системы вождения за пределами среды штатной эксплуатации.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117 Укажите функции оператора высокоавтоматизированного транспортного средства: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соблюдать порядок и правила эксплуатации ВАТС;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обеспечивать исправное техническое состояние ВАТС;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соблюдать руководство оператора ВАТС;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не допускать активации автоматизированной системы вождения за пределами среды штатной эксплуатации;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осуществлять обязательное страхование своей гражданской ответственности в соответствии.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118 В ___________________транспортном средстве применены новые конструктивные решения, качественно изменяющие его основные эксплуатационные показатели, и которое не может быть оценено в соответствии с настоящим техническим регламентом.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119 Укажите соответствие наименования термина, связанного с беспилотными транспортными средствами, которому соответствует его содержание: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Динамическое управление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обстановке, а также планирование и сигнализацию маневров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Бортовой регистратор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техническое средство, обеспечивающее непрерывную, некорректируемую регистрацию информации, используемой для проведения расследования дорожно-транспортных происшествий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Стратегическое управление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набор задач по управлению одним ‎или несколькими высокоавтоматизированными транспортными средствами, в том числе определение маршрута транспортного средства, активация ‎и деактивация автоматизированного режима управления и иное управление высокоавтоматизированными транспортными средствами, не относящееся ‎к динамическому управлению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Изготовитель высокоавтоматизированного транспортного средства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лицо, установившее автоматизированную систему вождения в ранее изготовленное им или другим лицом транспортное средство или изготовившее высокоавтоматизированное транспортное средство с намерением выпуска их в обращение для реализации либо собственного пользования (эксплуатации)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120 Установите соответствие между уровнем автоматизации транспортного средства и степенью участия водителя в управлении транспортным средством: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1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управление транспортным средством осуществляется водителем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2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требуется контроль транспортного средства со стороны водителя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3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водитель должен быть готов взять управление на себя при получении от автоматизированной системы вождения сигнала о передаче управления транспортным средством водителю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4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Times New Roman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5 уровень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необходимости участия водителя в управлении транспортным средством нет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121 При применении оптимизационного подхода к формированию стратегий эксплуатации автомобильных дорог используется: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анализ рыночной стоимости работ по содержанию дорожных сооружений;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технико-экономический анализ и прогнозирование транспортно-эксплуатационного состояния всей автомобильной дороги, включая искусственные сооружения, как единого сооружения;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технико-экономический анализ и прогнозирование транспортно-эксплуатационного состояния каждого дорожного сооружения в отдельности;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анализ нормативной стоимости работ по содержанию дорожных сооружений;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технико-экономический анализ транспортно-эксплуатационного состояния всей автомобильной дороги, включая искусственные сооружения, как единого сооружения.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122 Проект организации строительства (ПОС) разрабатывается ______________ на основе технико-экономических обоснований, _______________, схем снабжения и способов организации работ: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подрядной организацией, предпроектной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подрядной организацией, материалов изысканий;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проектной организацией, материалов изысканий;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проектной организацией, предпроектной документацией;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подрядной организацией, предпроектной документацией.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123 Кем в соответствии со статьей 48 Градостроительного кодекса устанавливается состав и требования к содержанию разделов проектной документации, представляемой на экспертизу проектной документации и в органы государственного строительного надзора: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Государственной думой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Правительством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Органами местного самоуправления;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Министерством транспорта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Министерством строительства и жилищно-коммунального хозяйства Российской Федерации.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124 Кто обеспечивает сохранность временных зданий и сооружений, а также их техническую эксплуатацию во время проведения работ по строительству: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заказчик;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подрядная организация;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организация, оказывающая услуги по строительному контролю;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проектная организация, разработавшая проектную документацию по объекту;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заказчик и подрядная организация.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125 Укажите срок прекращения работ по строительству объекта или их приостановке, пр котором должна выполняться консервация объекта: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более 3 месяцев;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более 5 месяцев;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более 6 месяцев;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более 10 месяцев;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более 12 месяцев.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126 Решение о прекращении или приостановке строительства принимает ___________ и извещает о принятом решении ____________, орган местного самоуправления, а также соответствующие органы государственного надзора: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подрядчик, заказчика;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заказчик, подрядчика;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заказчик, проектную организацию;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заказчик, инженерную организацию;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подрядчик, проектную организацию.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127 Какие виды инженерных изысканий не относятся к специальным: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геотехнические исследования;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изыскания источников водоснабжения на базе подземных вод;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топографо-геодезические;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разведка грунтовых строительных материалов;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инженерно-экологические.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128 Установите последовательность строительный контроля, осуществляемого подрядчиком в течение всего периода строительства: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входной контроль разрабатываемой технической документации по объекту (в том числе разрабатываемой самим подрядчиком) до ее направления на утверждение и согласование заказчику и инженерной организации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входной контроль для подтверждения требуемого качества применяемых материалов, конструкций и изделий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операционный контроль, в том числе контроль соблюдения правил производства работ и техники безопасности при их выполнении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подготовку комплекта исполнительной документации, включающего в себя результаты входного и операционного контроля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сдачу заказчику работ при промежуточной приемке выполненных работ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сбор и направление службе строительного контроля инженерной организации в необходимый срок информации для отчетных материалов по строительному контролю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129 Установите соответствие между этапом жизненного цикла автодороги и и его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Инженерные изыскания и проектирование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экспертиза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Строительство, реконструкция, капитальный ремонт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строительный контроль, промежуточная приемка, приемка и ввод в эксплуатацию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Эксплуатация автомобильных дорог, дорожных сооружений на них и элементов обустройства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испытания (входной контроль) и подтверждение соответствия требованиям технического регламента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130 Установите соответствие между наименованием работ и их содержанием: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Сосредоточенные работы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работы, которые встречаются на отдельных участках или площадях (работы большого объема, выполняемые на коротких участках строительства)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Линейные работы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работы небольших объемов на большом протяжении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Цикличный (последовательный) метод производства работ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все виды работ выполняют поочередно на всем протяжении строящейся дороги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Поточный метод производства работ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непрерывный и равномерный выпуск продукции 
и соответственно непрерывное и равномерное использование трудовых и материальных ресурсов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131 В соответствии с положениями Градостроительного кодекса выделяют 2 вида экспертизы проектной документации и результатов инженерных изысканий: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обязательную и добровольную;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полную и частичную;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государственную и негосударственную;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промежуточную и итоговую;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государственную и частную.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132 Укажите субъекта инвестиционно-строительной деятельности, который может не входить в состав комиссии по приемке скрытых работ: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представитель заказчика и специализированных организаций (при их наличии), выполняющих функции заказчика в целях выполнения строительного контроля строительства объекта;;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представитель подрядчика;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представители субподрядных организаций (при их наличии);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представитель проектной организации.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133 Укажите в какие сроки проводят приемку скрытых работ и ответственных работ, которые согласно технологическим особенностям, указанным в проекте производства работ (ППР), должны быть скрыты последующими работами: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непосредственно после их завершения;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 течение пяти суток после их завершения;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течение 8 часов после их завершения;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течение суток после их завершения;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ни один вариант не является верным.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134 Укажите, какие объекты строительства подлежат приемке в эксплуатацию: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Укажите, какие объекты строительства подлежат приемке в эксплуатацию:;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все объекты строительства, стоимость которых превышает 100 млн. руб.;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все объекты строительства, независимо от источников финансирования (инвестирования) и форм собственности;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все объекты строительства, срок реализации которых превышает 1 год.;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все объекты строительства, стоимость которых превышает 150 млн. руб..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135 Основным документом, регламентирующим приемку в эксплуатацию автомобильных дорог, является: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ГОСТ 32755-2014. Межгосударственный стандарт. Дороги автомобильные общего пользования. Требования к проведению приемки в эксплуатацию выполненных работ;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ГОСТ 33388-2015. Межгосударственный стандарт. Дороги автомобильные общего пользования. Требования к проведению диагностики и паспортизации;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ГОСТ 32868-2014. Межгосударственный стандарт. Дороги автомобильные общего пользования. Требования к проведению инженерно-геологических изысканий.;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ГОСТ 32867-2014. Межгосударственный стандарт. Дороги автомобильные общего пользования. Организация строительства Общие требования;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ГОСТ Р 59290-2021. Национальный стандарт. Дороги автомобильные общего пользования. Требования к проведению входного и операционного контроля.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136 С какой целью проводится промежуточная приемка выполненных дорожно-строительных работ: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для определения их соответствия утвержденной в установленном порядке проектной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для определения их соответствия требованиям Федерального закона «О контрактной системе в сфере закупок товаров, работ, услуг для обеспечения государственных и муниципальных нужд»;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для определения их соответствия требованиям соответствующих нормативно-технических документов;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для определения их соответствия требованиям ТР ТС 014/2011;;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для определения их соответствия требованиям проекта производства работ (ППР).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137 Укажите методы с помощью которых выполняется измерение толщины слоев дорожной одежды на разных этапах жизненного цикла автомобильных дорог: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разрушающий метод;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экспертный метод;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геодезический метод;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комплексный метод;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георадиолокационный метод.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138 Укажите разделы Технического паспорта автомобильной дороги в соответствии с  ГОСТ 33388-2015: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титульный лист;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план-схема автомобильной дороги;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общие данные об автомобильной дороге;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заключения органов государственного надзора о соответствии объекта строительства, принимаемого в эксплуатацию, утвержденной проектной документации;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экономическая характеристика;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е) справку о фактической стоимости строительства, подписанную заказчиком и подрядчиком.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139 Входной контроль и подтверждение соответствия требованиям технического регламента автомобильной дороги может быть: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измерительный;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геодезический;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георадиолокационный;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визуальный;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регистрационный.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140 Установите последовательность действий при проведении сертификации изделий (дорожные светофоры, дорожные знаки и др.):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последовательности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рассмотрение заявки и принятие по ней решения органом по сертификации продукции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отбор органом по сертификации продукции образцов для проведения испытаний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проведение испытаний образцов продукции аккредитованной испытательной лабораторией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проведение органом по сертификации продукции анализа состояния производства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обобщение органом по сертификации продукции результатов испытаний и анализа состояния производства и выдачу заявителю сертификата соответствия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 анализ результатов испытаний и выдачу заявителю сертификата соответствия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7 нанесение единого знака обращения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8 инспекционный контроль за сертифицированной продукцией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141 Укажите влияние новых технологий, внедряемых на транспортных средствах, на безопасность движения: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новые технологии снижают риски для безопасности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новые технологии создают дополнительные риски для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новые технологии не влияют на безопасность движения.;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новые технологии исключают всякие риски для безопасности движения.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142 В настоящее время транспортные средства, движущиеся в беспилотном режиме: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не в состоянии самостоятельно обеспечивать необходимый уровень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способны самостоятельно обеспечивать необходимый уровень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способны обеспечивать необходимый уровень безопасности дорожного движения при наличии в них оператора;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способны обеспечивать необходимый уровень безопасности дорожного движения только в условиях города.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143 Какой элемент может принять на себя часть задач по обеспечению безопасности дорожного движения с участием беспилотных транспортных средств: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сопутствующая дорожно-транспортная инфраструктура;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дорожно-транспортная инфраструктура под управлением операторов и комплекса оборудования и дорожных камер;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интеллектуальная дорожно-транспортная инфраструктура;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человеко-машинный интерфейс;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интернет вещей.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144 Могут ли в настоящее время транспортные средства, движущиеся в беспилотном режиме, самостоятельно обеспечивать необходимый уровень безопасности дорожного движения: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да, могут;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нет, не могут;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в зависимости от дорожной ситуации;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в зависимости от марки транспортного средства.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145 Резолюция о внедрении в практику высоко- и полностью автоматизированных транспортных средств в условиях дорожного движения была принята: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одного правильного ответа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Федеральным законом;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Концепцией обеспечения безопасности дорожного движения с участием беспилотных транспортных средств на автомобильных дорогах общего пользования;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Указом Президента Российской Федерации;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Глобальным форумом по безопасности дорожного движения.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146 Укажите основные элементы единой дорожно-транспортной системы: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человек;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транспортное средство;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дорожная инфраструктура;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дорога;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средства автоматизации дорожного движения.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147 Укажите цели разработки Концепции обеспечения безопасности дорожного движения с участием беспилотных транспортных средств на автомобильных дорогах общего пользования: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Выбор нескольких правильных ответов</w:t>
      </w:r>
    </w:p>
    <w:tbl>
      <w:tblGrid>
        <w:gridCol w:w="9530" w:type="dxa"/>
      </w:tblGrid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a) повышения безопасности дорожного движения;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б) повышения качества жизни граждан;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в) получение экономических эффектов;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г) снижения нагрузки на улично-дорожную сеть;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д) привлечение частных инвесторов в развитие транспортной инфраструктуры.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148 Внедрение ___________________ на автомобильных дорогах общего пользования является закономерным этапом развития современных интеллектуальных транспортных систем и преследует следующие цели: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Вопрос с открытым ответом</w:t>
      </w:r>
    </w:p>
    <w:p w14:paraId="479146D7" w14:textId="1940D1C7" w:rsidR="00AA1634" w:rsidRPr="004D3E65" w:rsidRDefault="00AA1634" w:rsidP="00D30AD7">
      <w:pPr>
        <w:rPr>
          <w:lang w:eastAsia="ru-RU"/>
        </w:rPr>
      </w:pPr>
      <w:r w:rsidRPr="004D3E65">
        <w:rPr>
          <w:lang w:eastAsia="ru-RU"/>
        </w:rPr>
        <w:t> </w:t>
      </w:r>
    </w:p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149 Установите соответствие между наименованием проекта и его основным показателям: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Целевые показатели национального проекта «Безопасные и качественные автомобильные дороги»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а) снижение количества погибших в дорожно-транспортных происшествиях;
б) снижение доли автомобильных дорог федерального и регионального значения, работающих в режиме перегрузки;
в) снижение количества мест концентрации дорожно-транспортных происшествий (аварийно-опасных участков) на дорожной сети.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Задачи федерального проекта «Общесистемные меры развития дорожного хозяйства»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а) разработка технологий, обеспечивающих движение беспилотных транспортных средств по автомобильным дорогам, формирование перечня таких технологий и рекомендаций по их применению, в том числе в части дорожно-транспортной инфраструктуры;
б) принятие нормативных правовых актов, обеспечивающих применение беспилотных технологий управления транспортными средствами на участках дорог общего пользования;
в) внедрение на автомобильных дорогах общего пользования интеллектуальных транспортных систем, ориентированных в том числе на обеспечение движения беспилотных транспортных средств.</w:t>
            </w:r>
          </w:p>
        </w:tc>
      </w:tr>
    </w:tbl>
    <w:p w14:paraId="1EED30D3" w14:textId="7303224A" w:rsidR="00AA1634" w:rsidRPr="004D3E65" w:rsidRDefault="00AA1634" w:rsidP="00A17A00">
      <w:pPr>
        <w:spacing w:before="120"/>
        <w:rPr>
          <w:b/>
          <w:lang w:eastAsia="ru-RU"/>
        </w:rPr>
      </w:pPr>
      <w:r w:rsidRPr="004D3E65">
        <w:rPr>
          <w:b/>
          <w:lang w:eastAsia="ru-RU"/>
        </w:rPr>
        <w:t>150 Укажите для каждого термина, связанного с беспилотными транспортным средствами, его  международное обозначение:</w:t>
      </w:r>
    </w:p>
    <w:p w14:paraId="5A4774FB" w14:textId="6699FF38" w:rsidR="00AA1634" w:rsidRPr="004D123B" w:rsidRDefault="00AA1634" w:rsidP="00D30AD7">
      <w:pPr>
        <w:rPr>
          <w:lang w:eastAsia="ru-RU"/>
        </w:rPr>
      </w:pPr>
      <w:r w:rsidRPr="004D123B">
        <w:rPr>
          <w:lang w:eastAsia="ru-RU"/>
        </w:rPr>
        <w:t>Установление соответствия</w:t>
      </w:r>
    </w:p>
    <w:tbl>
      <w:tblGrid>
        <w:gridCol w:w="4765" w:type="dxa"/>
        <w:gridCol w:w="476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1</w:t>
            </w:r>
          </w:p>
        </w:tc>
        <w:tc>
          <w:tcPr>
            <w:tcW w:w="476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Колонка 2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1) Автономный автомобиль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a) autonomous car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2) Высокоавтоматизированное транспортное средство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б) highly automated vehicle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3) Беспилотный автомобиль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в) driverless car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4) Беспилотное транспортное средство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г) unmanned vehicle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5) Полностью автоматизированное транспортное средство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д) fully automated vehicle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6) Роботизированный автомобиль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е) robotic car</w:t>
            </w:r>
          </w:p>
        </w:tc>
      </w:tr>
      <w:tr>
        <w:trPr/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7) Самоуправляемое транспортное средство</w:t>
            </w:r>
          </w:p>
        </w:tc>
        <w:tc>
          <w:tcPr>
            <w:tcW w:w="476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ж) self-driving vehicle self-driving vehicle</w:t>
            </w:r>
          </w:p>
        </w:tc>
      </w:tr>
    </w:tbl>
    <w:p w14:paraId="613116DB" w14:textId="77777777" w:rsidR="0091117B" w:rsidRDefault="0091117B" w:rsidP="001A7246">
      <w:pPr>
        <w:rPr>
          <w:lang w:eastAsia="ru-RU"/>
        </w:rPr>
      </w:pPr>
      <w:bookmarkStart w:id="35" w:name="_Toc78533458"/>
    </w:p>
    <w:p w14:paraId="092F9077" w14:textId="5E2F8C95" w:rsidR="0043485A" w:rsidRPr="001733C1" w:rsidRDefault="0043485A" w:rsidP="00D670FC">
      <w:pPr>
        <w:autoSpaceDE w:val="0"/>
        <w:autoSpaceDN w:val="0"/>
        <w:adjustRightInd w:val="0"/>
        <w:outlineLvl w:val="1"/>
        <w:rPr>
          <w:b/>
          <w:szCs w:val="24"/>
          <w:lang w:eastAsia="ru-RU"/>
        </w:rPr>
      </w:pPr>
      <w:bookmarkStart w:id="36" w:name="_Toc94019593"/>
      <w:r w:rsidRPr="001733C1">
        <w:rPr>
          <w:b/>
          <w:szCs w:val="24"/>
          <w:lang w:eastAsia="ru-RU"/>
        </w:rPr>
        <w:t xml:space="preserve">5.3 Критерии и шкала оценки (ключи к заданиям), правила обработки результатов </w:t>
      </w:r>
      <w:r>
        <w:rPr>
          <w:b/>
          <w:szCs w:val="24"/>
          <w:lang w:eastAsia="ru-RU"/>
        </w:rPr>
        <w:t>теста</w:t>
      </w:r>
      <w:bookmarkEnd w:id="35"/>
      <w:bookmarkEnd w:id="36"/>
    </w:p>
    <w:p w14:paraId="00C5D557" w14:textId="1C22C622" w:rsidR="0043485A" w:rsidRPr="006612E1" w:rsidRDefault="00551977" w:rsidP="0043485A">
      <w:pPr>
        <w:pStyle w:val="13"/>
      </w:pPr>
      <w:r w:rsidRPr="00472B9F">
        <w:lastRenderedPageBreak/>
        <w:t>Таблица</w:t>
      </w:r>
      <w:r>
        <w:t xml:space="preserve"> </w:t>
      </w:r>
      <w:r w:rsidR="00981A88">
        <w:t>6</w:t>
      </w:r>
      <w:r>
        <w:t xml:space="preserve"> </w:t>
      </w:r>
      <w:r w:rsidR="0043485A" w:rsidRPr="006612E1">
        <w:t>–</w:t>
      </w:r>
      <w:r w:rsidR="0043485A">
        <w:t xml:space="preserve"> </w:t>
      </w:r>
      <w:r w:rsidR="001B2AF9" w:rsidRPr="001B2AF9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6612E1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№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Правильные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варианты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ответа,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модельные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6612E1" w:rsidRDefault="0043485A" w:rsidP="0043485A">
            <w:pPr>
              <w:pStyle w:val="af4"/>
              <w:rPr>
                <w:lang w:eastAsia="ru-RU"/>
              </w:rPr>
            </w:pPr>
            <w:r w:rsidRPr="006612E1">
              <w:rPr>
                <w:lang w:eastAsia="ru-RU"/>
              </w:rPr>
              <w:t>Шкала</w:t>
            </w:r>
            <w:r>
              <w:rPr>
                <w:lang w:eastAsia="ru-RU"/>
              </w:rPr>
              <w:t xml:space="preserve"> </w:t>
            </w:r>
            <w:r w:rsidRPr="006612E1">
              <w:rPr>
                <w:lang w:eastAsia="ru-RU"/>
              </w:rPr>
              <w:t>оценки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1-a,2-б,3-в,4-г,5-д,6-е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29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1,2,3,4,5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39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49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59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изготовителями; производителями; разработчиками; разработчиками-изготовителями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69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79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a,в,г,е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89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1,2,3,4,5,6,7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99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1,2,3,4,5,6,7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1,2,3,4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109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инновационном; высокоскоростном-инновационном; современном-инновационном; автоматизированном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119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1-a,2-б,3-в,4-г,5-д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1,2,3,4,5,6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129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a,б,в,д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139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a,г,д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1,2,3,4,5,6,7,8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141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142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143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144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145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146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147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a,б,г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148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БТС; беспилотных транспортных средств; беспилотников; автоматизированных транспортных средств; высокоавтоматизированных транспортных средств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149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  <w:tr w:rsidR="0043485A" w:rsidRPr="006612E1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6612E1" w:rsidRDefault="004D123B" w:rsidP="002221B6">
            <w:pPr>
              <w:pStyle w:val="afe"/>
              <w:jc w:val="center"/>
            </w:pPr>
            <w:r>
              <w:rPr>
                <w:lang w:val="en-US"/>
              </w:rPr>
              <w:t>150</w:t>
            </w:r>
          </w:p>
        </w:tc>
        <w:tc>
          <w:tcPr>
            <w:tcW w:w="4926" w:type="dxa"/>
          </w:tcPr>
          <w:p w14:paraId="273A49DE" w14:textId="2237B066" w:rsidR="0043485A" w:rsidRPr="006612E1" w:rsidRDefault="004D123B" w:rsidP="004D3E65">
            <w:pPr>
              <w:pStyle w:val="afe"/>
            </w:pPr>
            <w:r>
              <w:rPr>
                <w:lang w:val="en-US"/>
              </w:rPr>
              <w:t>1-a,2-б,3-в,4-г,5-д,6-е,7-ж</w:t>
            </w:r>
          </w:p>
        </w:tc>
        <w:tc>
          <w:tcPr>
            <w:tcW w:w="3309" w:type="dxa"/>
          </w:tcPr>
          <w:p w14:paraId="02308B11" w14:textId="77777777" w:rsidR="0043485A" w:rsidRPr="006612E1" w:rsidRDefault="0043485A" w:rsidP="0043485A">
            <w:pPr>
              <w:pStyle w:val="afe"/>
            </w:pPr>
            <w:r w:rsidRPr="006612E1">
              <w:t>1</w:t>
            </w:r>
            <w:r>
              <w:t xml:space="preserve"> </w:t>
            </w:r>
            <w:r w:rsidRPr="006612E1">
              <w:t>балл</w:t>
            </w:r>
            <w:r>
              <w:t xml:space="preserve"> </w:t>
            </w:r>
            <w:r w:rsidRPr="006612E1">
              <w:t>–</w:t>
            </w:r>
            <w:r>
              <w:t xml:space="preserve"> </w:t>
            </w:r>
            <w:r w:rsidRPr="006612E1">
              <w:t>за</w:t>
            </w:r>
            <w:r>
              <w:t xml:space="preserve"> </w:t>
            </w:r>
            <w:r w:rsidRPr="006612E1">
              <w:t>правильный</w:t>
            </w:r>
            <w:r>
              <w:t xml:space="preserve"> </w:t>
            </w:r>
            <w:r w:rsidRPr="006612E1">
              <w:t>ответ</w:t>
            </w:r>
          </w:p>
        </w:tc>
      </w:tr>
    </w:tbl>
    <w:p w14:paraId="741B0A60" w14:textId="77777777" w:rsidR="00C26211" w:rsidRDefault="00C26211" w:rsidP="00C26211">
      <w:pPr>
        <w:rPr>
          <w:lang w:eastAsia="ru-RU"/>
        </w:rPr>
      </w:pPr>
    </w:p>
    <w:p w14:paraId="1961F479" w14:textId="6C81D8B9" w:rsidR="0043485A" w:rsidRDefault="0043485A" w:rsidP="00C26211">
      <w:pPr>
        <w:rPr>
          <w:lang w:eastAsia="ru-RU"/>
        </w:rPr>
      </w:pPr>
      <w:r w:rsidRPr="006612E1">
        <w:rPr>
          <w:lang w:eastAsia="ru-RU"/>
        </w:rPr>
        <w:t>Правила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обработки</w:t>
      </w:r>
      <w:r>
        <w:rPr>
          <w:lang w:eastAsia="ru-RU"/>
        </w:rPr>
        <w:t xml:space="preserve"> </w:t>
      </w:r>
      <w:r w:rsidRPr="006612E1">
        <w:rPr>
          <w:lang w:eastAsia="ru-RU"/>
        </w:rPr>
        <w:t>результатов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теста:</w:t>
      </w:r>
      <w:r>
        <w:rPr>
          <w:lang w:eastAsia="ru-RU"/>
        </w:rPr>
        <w:t xml:space="preserve"> </w:t>
      </w:r>
      <w:r w:rsidRPr="006612E1">
        <w:rPr>
          <w:lang w:eastAsia="ru-RU"/>
        </w:rPr>
        <w:t>тест</w:t>
      </w:r>
      <w:r>
        <w:rPr>
          <w:lang w:eastAsia="ru-RU"/>
        </w:rPr>
        <w:t xml:space="preserve"> </w:t>
      </w:r>
      <w:r w:rsidRPr="006612E1">
        <w:rPr>
          <w:lang w:eastAsia="ru-RU"/>
        </w:rPr>
        <w:t>считается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выполненным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правильном</w:t>
      </w:r>
      <w:r>
        <w:rPr>
          <w:lang w:eastAsia="ru-RU"/>
        </w:rPr>
        <w:t xml:space="preserve"> </w:t>
      </w:r>
      <w:r w:rsidRPr="006612E1">
        <w:rPr>
          <w:lang w:eastAsia="ru-RU"/>
        </w:rPr>
        <w:t>выполнении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обучающимся</w:t>
      </w:r>
      <w:r>
        <w:rPr>
          <w:lang w:eastAsia="ru-RU"/>
        </w:rPr>
        <w:t xml:space="preserve"> </w:t>
      </w:r>
      <w:r w:rsidRPr="006612E1">
        <w:rPr>
          <w:lang w:eastAsia="ru-RU"/>
        </w:rPr>
        <w:t>не</w:t>
      </w:r>
      <w:r>
        <w:rPr>
          <w:lang w:eastAsia="ru-RU"/>
        </w:rPr>
        <w:t xml:space="preserve"> </w:t>
      </w:r>
      <w:r w:rsidRPr="006612E1">
        <w:rPr>
          <w:lang w:eastAsia="ru-RU"/>
        </w:rPr>
        <w:t>менее</w:t>
      </w:r>
      <w:r>
        <w:rPr>
          <w:lang w:eastAsia="ru-RU"/>
        </w:rPr>
        <w:t xml:space="preserve"> </w:t>
      </w:r>
      <w:r w:rsidR="004D3E65">
        <w:rPr>
          <w:lang w:eastAsia="ru-RU"/>
        </w:rPr>
        <w:t>70</w:t>
      </w:r>
      <w:r>
        <w:rPr>
          <w:lang w:eastAsia="ru-RU"/>
        </w:rPr>
        <w:t xml:space="preserve"> </w:t>
      </w:r>
      <w:r w:rsidRPr="006612E1">
        <w:rPr>
          <w:lang w:eastAsia="ru-RU"/>
        </w:rPr>
        <w:t>%</w:t>
      </w:r>
      <w:r>
        <w:rPr>
          <w:lang w:eastAsia="ru-RU"/>
        </w:rPr>
        <w:t xml:space="preserve"> </w:t>
      </w:r>
      <w:r w:rsidRPr="006612E1">
        <w:rPr>
          <w:lang w:eastAsia="ru-RU"/>
        </w:rPr>
        <w:t>заданий.</w:t>
      </w:r>
    </w:p>
    <w:p w14:paraId="5DEC892B" w14:textId="77777777" w:rsidR="0043485A" w:rsidRDefault="0043485A" w:rsidP="0043485A">
      <w:pPr>
        <w:rPr>
          <w:b/>
        </w:rPr>
      </w:pPr>
      <w:bookmarkStart w:id="37" w:name="_Toc33036840"/>
    </w:p>
    <w:p w14:paraId="56570DD6" w14:textId="48FBB6FD" w:rsidR="0043485A" w:rsidRDefault="0043485A" w:rsidP="00D670FC">
      <w:pPr>
        <w:outlineLvl w:val="0"/>
        <w:rPr>
          <w:b/>
        </w:rPr>
      </w:pPr>
      <w:bookmarkStart w:id="38" w:name="_Toc78533459"/>
      <w:bookmarkStart w:id="39" w:name="_Toc94019594"/>
      <w:r w:rsidRPr="001733C1">
        <w:rPr>
          <w:b/>
        </w:rPr>
        <w:t>6 Задания для проверки умений и навыков</w:t>
      </w:r>
      <w:bookmarkEnd w:id="37"/>
      <w:bookmarkEnd w:id="38"/>
      <w:bookmarkEnd w:id="39"/>
    </w:p>
    <w:p w14:paraId="7BA7D2C3" w14:textId="77777777" w:rsidR="00661C77" w:rsidRPr="001733C1" w:rsidRDefault="00661C77" w:rsidP="00D670FC">
      <w:pPr>
        <w:outlineLvl w:val="0"/>
        <w:rPr>
          <w:b/>
        </w:rPr>
      </w:pPr>
    </w:p>
    <w:bookmarkEnd w:id="4"/>
    <w:bookmarkEnd w:id="5"/>
    <w:bookmarkEnd w:id="6"/>
    <w:bookmarkEnd w:id="7"/>
    <w:bookmarkEnd w:id="8"/>
    <w:bookmarkEnd w:id="9"/>
    <w:bookmarkEnd w:id="10"/>
    <w:bookmarkEnd w:id="11"/>
    <w:p w14:paraId="64BAB510" w14:textId="13143CB2" w:rsidR="0043485A" w:rsidRPr="001733C1" w:rsidRDefault="0043485A" w:rsidP="0043485A">
      <w:pPr>
        <w:rPr>
          <w:b/>
        </w:rPr>
      </w:pPr>
      <w:r w:rsidRPr="001733C1">
        <w:rPr>
          <w:b/>
        </w:rPr>
        <w:t>6.1</w:t>
      </w:r>
      <w:r w:rsidR="007C0C25">
        <w:rPr>
          <w:b/>
        </w:rPr>
        <w:t> </w:t>
      </w:r>
      <w:r w:rsidRPr="001733C1">
        <w:rPr>
          <w:b/>
        </w:rPr>
        <w:t>Вид задания: задание на применение умений и навыков в</w:t>
      </w:r>
      <w:r w:rsidR="002221B6">
        <w:rPr>
          <w:b/>
        </w:rPr>
        <w:t> </w:t>
      </w:r>
      <w:r w:rsidRPr="001733C1">
        <w:rPr>
          <w:b/>
        </w:rPr>
        <w:t>реальных или модельных условиях.</w:t>
      </w:r>
    </w:p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1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оценивать соответствие дорожного полотна участка автомобильной дороги требованиям проекта и нормативно-технической документации при помощи контрольно-измерительных инструментов при проведении мониторинга качества объектов дорожной инфраструктуры для беспилотного движения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Задание: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1) Определить, достаточно ли представленных данных для оценки соответствия участка требованиям проекта и нормативно-технической документации (в части определения толщины, ширины, ровности и поперечных уклонов покрытия, высотных отметок по оси покрытия).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2) Определить, соответствует ли представленный участок требованиям проекта и нормативно-технической документации по толщине покрытия проезжей части. Если нет, то указать причины несоответствия.  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3) Определить, соответствует ли представленный участок требованиям проекта и нормативно-технической документации по ширине покрытия проезжей части. Если нет, то указать причины несоответствия.  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4) Определить, соответствует ли представленный участок требованиям проекта и нормативно-технической документации по поперечным уклонам проезжей части. Если нет, то указать причины несоответствия.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5) Определить, соответствует ли представленный участок требованиям проекта и нормативно-технической документации по ровности покрытия проезжей части. Если нет, то указать причины несоответствия.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6) Определить, соответствует ли представленный участок требованиям проекта и нормативно-технической документации по высотным отметкам по оси автомобильной дороги. Если нет, то указать причины несоответствия.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Исходные данные: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Ведомость промеров толщины, поперечных уклонов, ширины, ровности покрытия, контрольной нивелировки высотных отметок покрытия по форме Ф-14 (таблица 3.8)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Условия выполнения задания: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 рассчитать разницу между фактическими и проектными значениями каждого показателя, подлежащего оценке, сравнить рассчитанную разницу с допустимыми значениями отклонений и сделать выводы.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Источник информации для выполнения:</w:t>
      </w:r>
    </w:p>
    <w:p>
      <w:pPr>
        <w:numPr>
          <w:ilvl w:val="0"/>
          <w:numId w:val="495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конспект лекций,</w:t>
      </w:r>
    </w:p>
    <w:p>
      <w:pPr>
        <w:numPr>
          <w:ilvl w:val="0"/>
          <w:numId w:val="4958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Р 59120-2021 «Дороги автомобильные общего пользования. Дорожная одежда. Общие требования».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портал ИЭФ РУТ (МИИТ)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7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ГОСТ Р 59120-2021. «Дороги автомобильные общего пользования. Дорожная одежда. Общие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ГОСТ Р 56925-2016. «Дороги автомобильные и аэродромы. Методы измерения неровностей оснований и покрытий»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электронный фонд нормативно-технической и нормативно-правовой информации Консорциума «Кодекс» : https://docs.cntd.ru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60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8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9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оценивать соответствие дорожного полотна участка автомобильной дороги требованиям проекта и нормативно-технической документации при помощи контрольно-измерительных инструментов при проведении мониторинга качества объектов дорожной инфраструктуры для беспилотного движения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	Достаточность представленных данных для оценки соответствия участка требованиям проекта и нормативно-технической документации (в части определения толщины, ширины, ровности и поперечных уклонов покрытия, высотных отметок по оси покрытия). 
2.	Соответствие участка требованиям проекта и нормативно-технической документации по толщине покрытия проезжей части. 
3.	Соответствие участка требованиям проекта и нормативно-технической документации по ширине покрытия проезжей части.
4.	Соответствие участка требованиям проекта и нормативно-технической документации по поперечным уклонам проезжей части.
5.	Соответствие участка требованиям проекта и нормативно-технической документации по ровности покрытия проезжей части.
6.	Соответствие участка требованиям проекта и нормативно-технической документации по высотным отметкам по оси автомобильной дороги.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lastRenderedPageBreak/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10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	Достаточность представленных данных для оценки соответствия участка требованиям проекта и нормативно-технической документации (в части определения толщины, ширины, ровности и поперечных уклонов покрытия, высотных отметок по оси покрытия). 
2.	Соответствие участка требованиям проекта и нормативно-технической документации по толщине покрытия проезжей части. 
3.	Соответствие участка требованиям проекта и нормативно-технической документации по ширине покрытия проезжей части.
4.	Соответствие участка требованиям проекта и нормативно-технической документации по поперечным уклонам проезжей части.
5.	Соответствие участка требованиям проекта и нормативно-технической документации по ровности покрытия проезжей части.
6.	Соответствие участка требованиям проекта и нормативно-технической документации по высотным отметкам по оси автомобильной дороги.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№ п/п	Наименование объекта оценки	Правильный ответ / Комментарий
1.	Достаточность представленных данных для оценки соответствия участка требованиям проекта и нормативно-технической документации (в части определения толщины, ширины, ровности и поперечных уклонов покрытия, высотных отметок по оси покрытия). 	Представленных данных достаточно для проведения оценки соответствия участка требованиям проекта и нормативно-технической документации
2.	Соответствие участка требованиям проекта и нормативно-технической документации по толщине покрытия проезжей части	По толщине покрытия представленный участок не соответствует требованиям проекта и нормативно-технической документации. На участках ПК 0+10, 1+20, 2+30, 4+00 отклонение по толщине покрытия в меньшую сторону больше допустимого. 
Комментарий к ответу: в соответствии с п. 8.1.1 ГОСТ Р 59120-2021 при определении толщины слоя в трех местах и более отклонения в меньшую сторону - не более 15%, т.е. 50 мм*0,15 = 7,5 мм.
3.	Соответствие участка требованиям проекта и нормативно-технической документации по ширине покрытия проезжей части	По ширине покрытия представленный участок соответствует требованиям проекта и нормативно-технической документации. 
4.	Соответствие участка требованиям проекта и нормативно-технической документации по поперечным уклонам проезжей части	По поперечным уклонам проезжей части представленный участок соответствует требованиям проекта и нормативно-технической документации. 
5.	Соответствие участка требованиям проекта и нормативно-технической документации по ровности покрытия проезжей части.	По ровности покрытия проезжей части покрытия представленный участок не соответствует требованиям проекта и нормативно-технической документации. Количество просветов под трехметровой рейкой от 3 до 6 мм. превышает допустимый показатель в 10%.
Комментарий к ответу: в соответствии с п. 8.3.3 ГОСТ Р 59120-2021 при промежуточной приемке выполненных работ ровность покрытия, измеренная трехметровой рейкой в продольном направлении по ГОСТ Р 56925-2016, не должна превышать значений, указанных в таблице 12. 
В представленной ведомости количество просветов под трехметровой рейкой от 3 до 6 мм. составляет 11,22%
6.	Соответствие участка требованиям проекта и нормативно-технической документации по высотным отметкам по оси автомобильной дороги	По высотным отметкам по оси автомобильной дороги представленный участок соответствует требованиям проекта и нормативно-технической документации.</w:t>
            </w:r>
          </w:p>
        </w:tc>
      </w:tr>
    </w:tbl>
    <w:p w14:paraId="4E045A9A" w14:textId="234F362F" w:rsidR="004C3998" w:rsidRPr="00A90D6D" w:rsidRDefault="004C3998" w:rsidP="004C3998">
      <w:pPr>
        <w:ind w:firstLine="0"/>
        <w:jc w:val="center"/>
        <w:rPr>
          <w:b/>
          <w:szCs w:val="24"/>
          <w:lang w:val="en-US" w:eastAsia="ru-RU"/>
        </w:rPr>
      </w:pPr>
      <w:r w:rsidRPr="006612E1">
        <w:rPr>
          <w:b/>
          <w:szCs w:val="24"/>
          <w:lang w:eastAsia="ru-RU"/>
        </w:rPr>
        <w:t>Задание</w:t>
      </w:r>
      <w:r w:rsidRPr="00A90D6D">
        <w:rPr>
          <w:b/>
          <w:szCs w:val="24"/>
          <w:lang w:val="en-US" w:eastAsia="ru-RU"/>
        </w:rPr>
        <w:t xml:space="preserve"> № 2</w:t>
      </w:r>
    </w:p>
    <w:p w14:paraId="30DE77E6" w14:textId="6C648C7F" w:rsidR="004C3998" w:rsidRDefault="004C3998" w:rsidP="004C3998">
      <w:pPr>
        <w:rPr>
          <w:lang w:eastAsia="ru-RU"/>
        </w:rPr>
      </w:pPr>
      <w:r w:rsidRPr="004C3998">
        <w:rPr>
          <w:lang w:eastAsia="ru-RU"/>
        </w:rPr>
        <w:t>Предмет оценки (умение/навык):</w:t>
      </w:r>
    </w:p>
    <w:p w14:paraId="686EE742" w14:textId="2AD76CEF" w:rsidR="004C3998" w:rsidRPr="00A90D6D" w:rsidRDefault="004C3998" w:rsidP="004C3998">
      <w:pPr>
        <w:rPr>
          <w:szCs w:val="24"/>
          <w:lang w:eastAsia="ru-RU"/>
        </w:rPr>
      </w:pPr>
      <w:r w:rsidRPr="00A90D6D">
        <w:rPr>
          <w:lang w:eastAsia="ru-RU"/>
        </w:rPr>
        <w:t>Уметь определять соответствие характеристик дорожной разметки нормативно-технической документации при помощи нормативно-технической документации при мониторинге качества объектов дорожной инфраструктуры для беспилотного движения</w:t>
      </w:r>
    </w:p>
    <w:p w14:paraId="7168AA04" w14:textId="3CAC6A0C" w:rsidR="004C3998" w:rsidRPr="006612E1" w:rsidRDefault="004C3998" w:rsidP="004C3998">
      <w:r>
        <w:t>О</w:t>
      </w:r>
      <w:r w:rsidRPr="004C3998">
        <w:t>писание ситуации и постановка задачи</w:t>
      </w:r>
      <w:r w:rsidRPr="006612E1">
        <w:t>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Задание: Определить соответствие характеристик дорожной разметки требованиям нормативно-технической документации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Исходные данные:</w:t>
      </w:r>
    </w:p>
    <w:p>
      <w:pPr>
        <w:numPr>
          <w:ilvl w:val="0"/>
          <w:numId w:val="49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Тип покрытия асфальтобетон;</w:t>
      </w:r>
    </w:p>
    <w:p>
      <w:pPr>
        <w:numPr>
          <w:ilvl w:val="0"/>
          <w:numId w:val="49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Скорость движения по дороге &gt; 60 км/ч;</w:t>
      </w:r>
    </w:p>
    <w:p>
      <w:pPr>
        <w:numPr>
          <w:ilvl w:val="0"/>
          <w:numId w:val="49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№ линии 1.5;</w:t>
      </w:r>
    </w:p>
    <w:p>
      <w:pPr>
        <w:numPr>
          <w:ilvl w:val="0"/>
          <w:numId w:val="49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Класс дорожной разметки по удельному коэффициенту световозвращения при сухом покрытии R4;</w:t>
      </w:r>
    </w:p>
    <w:p>
      <w:pPr>
        <w:numPr>
          <w:ilvl w:val="0"/>
          <w:numId w:val="49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Класс дорожной разметки по удельному коэффициенту световозвращения при мокром покрытии RW3;</w:t>
      </w:r>
    </w:p>
    <w:p>
      <w:pPr>
        <w:numPr>
          <w:ilvl w:val="0"/>
          <w:numId w:val="4959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Класс дорожной разметки по удельному коэффициенту светоотражения при диффузном дневном или искусственном освещении Q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Условия выполнения задания: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Необходимо определить контролируемые показатели на основании требований ГОСТ Р 51256-2018 «Технические средства организации дорожного движения. Разметка дорожная. Классификация. Технические требования» и ГОСТ 32952-2014 «Дороги автомобильные общего пользования. Разметка дорожная. Методы контроля»; Провести соответствующие измерения по заданным рисункам 3.1 и 3.2 на и внести значения в таблицу 3.3.</w:t>
      </w:r>
    </w:p>
    <w:p>
      <w:pPr>
        <w:widowControl w:val="on"/>
        <w:pBdr/>
        <w:spacing w:before="280" w:after="280" w:line="30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Источник информации для выполнения:</w:t>
      </w:r>
    </w:p>
    <w:p>
      <w:pPr>
        <w:numPr>
          <w:ilvl w:val="0"/>
          <w:numId w:val="496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конспект лекций,</w:t>
      </w:r>
    </w:p>
    <w:p>
      <w:pPr>
        <w:numPr>
          <w:ilvl w:val="0"/>
          <w:numId w:val="496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Р 51256-2018 «Технические средства организации дорожного движения. Разметка дорожная. Классификация. Технические требования»</w:t>
      </w:r>
    </w:p>
    <w:p>
      <w:pPr>
        <w:numPr>
          <w:ilvl w:val="0"/>
          <w:numId w:val="4960"/>
        </w:numPr>
        <w:spacing w:before="0" w:after="0" w:line="30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ГОСТ 32952-2014 «Дороги автомобильные общего пользования. Разметка дорожная. Методы контроля».</w:t>
      </w:r>
    </w:p>
    <w:p w14:paraId="6DD0B461" w14:textId="3E5644A8" w:rsidR="004C3998" w:rsidRDefault="004C3998" w:rsidP="004C3998">
      <w:r w:rsidRPr="006612E1">
        <w:t>Место</w:t>
      </w:r>
      <w:r>
        <w:t xml:space="preserve"> </w:t>
      </w:r>
      <w:r w:rsidRPr="006612E1">
        <w:t>выполнения:</w:t>
      </w:r>
      <w:r>
        <w:t xml:space="preserve"> </w:t>
      </w:r>
      <w:r w:rsidR="00B82089" w:rsidRPr="00C35583">
        <w:t>Учебный портал ИЭФ РУТ (МИИТ)</w:t>
      </w:r>
      <w:r>
        <w:t xml:space="preserve"> </w:t>
      </w:r>
      <w:r w:rsidRPr="006612E1">
        <w:t>.</w:t>
      </w:r>
      <w:proofErr w:type="gramEnd"/>
    </w:p>
    <w:p w14:paraId="0E94BB19" w14:textId="6B58EB82" w:rsidR="008D6A4C" w:rsidRPr="006612E1" w:rsidRDefault="008D6A4C" w:rsidP="008D6A4C">
      <w:pPr>
        <w:pStyle w:val="13"/>
        <w:ind w:firstLine="567"/>
      </w:pPr>
      <w:r w:rsidRPr="006612E1">
        <w:rPr>
          <w:lang w:eastAsia="ru-RU"/>
        </w:rPr>
        <w:t>Источник</w:t>
      </w:r>
      <w:r w:rsidRPr="00C35583">
        <w:rPr>
          <w:lang w:eastAsia="ru-RU"/>
        </w:rPr>
        <w:t>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информации</w:t>
      </w:r>
      <w:r>
        <w:rPr>
          <w:lang w:eastAsia="ru-RU"/>
        </w:rPr>
        <w:t xml:space="preserve"> </w:t>
      </w:r>
      <w:r w:rsidRPr="006612E1">
        <w:rPr>
          <w:lang w:eastAsia="ru-RU"/>
        </w:rPr>
        <w:t>для</w:t>
      </w:r>
      <w:r>
        <w:rPr>
          <w:lang w:eastAsia="ru-RU"/>
        </w:rPr>
        <w:t xml:space="preserve"> выполнения:</w:t>
      </w:r>
    </w:p>
    <w:p w14:paraId="7AA4DB61" w14:textId="5C621510" w:rsidR="004C3998" w:rsidRDefault="008D6A4C" w:rsidP="008D6A4C">
      <w:pPr>
        <w:pStyle w:val="13"/>
      </w:pPr>
      <w:r w:rsidRPr="00472B9F">
        <w:t>Таблица</w:t>
      </w:r>
      <w:r>
        <w:t xml:space="preserve"> </w:t>
      </w:r>
      <w:r w:rsidR="00B95F68" w:rsidRPr="00B95F68">
        <w:t>11</w:t>
      </w:r>
      <w:r>
        <w:t xml:space="preserve"> </w:t>
      </w:r>
      <w:r w:rsidRPr="006612E1">
        <w:t>–</w:t>
      </w:r>
      <w:r>
        <w:t xml:space="preserve"> </w:t>
      </w:r>
      <w:r w:rsidR="004C3998" w:rsidRPr="006612E1">
        <w:rPr>
          <w:lang w:eastAsia="ru-RU"/>
        </w:rPr>
        <w:t>Источник</w:t>
      </w:r>
      <w:r w:rsidR="001704A3" w:rsidRPr="00C35583">
        <w:rPr>
          <w:lang w:eastAsia="ru-RU"/>
        </w:rPr>
        <w:t>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информации</w:t>
      </w:r>
      <w:r w:rsidR="004C3998">
        <w:rPr>
          <w:lang w:eastAsia="ru-RU"/>
        </w:rPr>
        <w:t xml:space="preserve"> </w:t>
      </w:r>
      <w:r w:rsidR="004C3998" w:rsidRPr="006612E1">
        <w:rPr>
          <w:lang w:eastAsia="ru-RU"/>
        </w:rPr>
        <w:t>для</w:t>
      </w:r>
      <w:r w:rsidR="004C3998">
        <w:rPr>
          <w:lang w:eastAsia="ru-RU"/>
        </w:rPr>
        <w:t xml:space="preserve"> </w:t>
      </w:r>
      <w:r w:rsidR="00C35583">
        <w:rPr>
          <w:lang w:eastAsia="ru-RU"/>
        </w:rPr>
        <w:t>выполнения</w:t>
      </w:r>
      <w:r w:rsidRPr="00B95F68">
        <w:rPr>
          <w:lang w:eastAsia="ru-RU"/>
        </w:rPr>
        <w:t xml:space="preserve"> </w:t>
      </w:r>
      <w:r>
        <w:rPr>
          <w:lang w:eastAsia="ru-RU"/>
        </w:rPr>
        <w:t>задания</w:t>
      </w:r>
      <w:r w:rsidR="00C35583">
        <w:rPr>
          <w:lang w:eastAsia="ru-RU"/>
        </w:rPr>
        <w:t>: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ГОСТ Р 51256-2018. «Национальный стандарт Российской Федерации. Технические средства организации дорожного движения. Разметка дорожная. Классификация. Технические требования»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ГОСТ 32952-2014 . «Дороги автомобильные общего пользования. Разметка дорожная. Методы контроля»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электронный фонд нормативно-технической и нормативно-правовой информации Консорциума «Кодекс» : https://docs.cntd.ru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 w14:paraId="2181190B" w14:textId="6616691F" w:rsidR="004C3998" w:rsidRPr="006612E1" w:rsidRDefault="004C3998" w:rsidP="004C3998">
      <w:r w:rsidRPr="006612E1">
        <w:t>Максимальное</w:t>
      </w:r>
      <w:r>
        <w:t xml:space="preserve"> </w:t>
      </w:r>
      <w:r w:rsidRPr="006612E1">
        <w:t>время</w:t>
      </w:r>
      <w:r>
        <w:t xml:space="preserve"> </w:t>
      </w:r>
      <w:r w:rsidRPr="006612E1">
        <w:t>выполнения:</w:t>
      </w:r>
      <w:r w:rsidR="00C35583" w:rsidRPr="00C35583">
        <w:t xml:space="preserve"> 180</w:t>
      </w:r>
      <w:r w:rsidR="00C35583" w:rsidRPr="006817F4">
        <w:t xml:space="preserve"> </w:t>
      </w:r>
      <w:r w:rsidR="00C35583">
        <w:t>минут</w:t>
      </w:r>
      <w:r w:rsidRPr="006612E1">
        <w:t>.</w:t>
      </w:r>
    </w:p>
    <w:p w14:paraId="70AA77C3" w14:textId="77777777" w:rsidR="004C3998" w:rsidRPr="006612E1" w:rsidRDefault="004C3998" w:rsidP="004C3998">
      <w:r>
        <w:t xml:space="preserve">МТО </w:t>
      </w:r>
      <w:r w:rsidRPr="00261A94">
        <w:t>для</w:t>
      </w:r>
      <w:r>
        <w:t xml:space="preserve"> </w:t>
      </w:r>
      <w:r w:rsidRPr="00261A94">
        <w:t>проведения</w:t>
      </w:r>
      <w:r>
        <w:t xml:space="preserve"> </w:t>
      </w:r>
      <w:r w:rsidRPr="00261A94">
        <w:t>итоговой</w:t>
      </w:r>
      <w:r>
        <w:t xml:space="preserve"> </w:t>
      </w:r>
      <w:r w:rsidRPr="00261A94">
        <w:t>аттестации</w:t>
      </w:r>
      <w:r>
        <w:t xml:space="preserve"> </w:t>
      </w:r>
      <w:r w:rsidRPr="00261A94">
        <w:t>на</w:t>
      </w:r>
      <w:r>
        <w:t xml:space="preserve"> </w:t>
      </w:r>
      <w:r w:rsidRPr="00261A94">
        <w:t>проверку</w:t>
      </w:r>
      <w:r>
        <w:t xml:space="preserve"> </w:t>
      </w:r>
      <w:r w:rsidRPr="00261A94">
        <w:t>знаний</w:t>
      </w:r>
      <w:r>
        <w:t>:</w:t>
      </w:r>
    </w:p>
    <w:p w14:paraId="56C15997" w14:textId="0F2F12AF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12</w:t>
      </w:r>
      <w:r>
        <w:t xml:space="preserve"> </w:t>
      </w:r>
      <w:r w:rsidRPr="006612E1">
        <w:t>–</w:t>
      </w:r>
      <w:r>
        <w:t xml:space="preserve"> </w:t>
      </w:r>
      <w:r w:rsidRPr="006612E1">
        <w:t>Состав</w:t>
      </w:r>
      <w:r>
        <w:t xml:space="preserve"> МТО</w:t>
      </w:r>
    </w:p>
    <w:tbl>
      <w:tblGrid>
        <w:gridCol/>
        <w:gridCol/>
        <w:gridCol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практических занятий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Аудитория для практических занятий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21BCB242" w14:textId="77777777" w:rsidR="00A90D6D" w:rsidRDefault="00A90D6D" w:rsidP="004C3998">
      <w:pPr>
        <w:rPr>
          <w:b/>
        </w:rPr>
      </w:pPr>
    </w:p>
    <w:p w14:paraId="2030B089" w14:textId="58FDF569" w:rsidR="004C3998" w:rsidRPr="00112DB5" w:rsidRDefault="004C3998" w:rsidP="004C3998">
      <w:pPr>
        <w:rPr>
          <w:b/>
        </w:rPr>
      </w:pPr>
      <w:r w:rsidRPr="00112DB5">
        <w:rPr>
          <w:b/>
        </w:rPr>
        <w:t>Критерии оценки</w:t>
      </w:r>
    </w:p>
    <w:p w14:paraId="06F14972" w14:textId="0009AEAE" w:rsidR="004C3998" w:rsidRDefault="004C3998" w:rsidP="004C3998">
      <w:pPr>
        <w:pStyle w:val="13"/>
      </w:pPr>
      <w:r w:rsidRPr="00472B9F">
        <w:t>Таблица</w:t>
      </w:r>
      <w:r>
        <w:t xml:space="preserve"> </w:t>
      </w:r>
      <w:r w:rsidR="00B95F68" w:rsidRPr="00B95F68">
        <w:t>13</w:t>
      </w:r>
      <w:r>
        <w:t xml:space="preserve"> – </w:t>
      </w:r>
      <w:r w:rsidRPr="006612E1">
        <w:t>Критерии</w:t>
      </w:r>
      <w:r>
        <w:t xml:space="preserve"> </w:t>
      </w:r>
      <w:r w:rsidRPr="006612E1">
        <w:t>оценки</w:t>
      </w:r>
    </w:p>
    <w:tbl>
      <w:tblGrid>
        <w:gridCol w:w="3175" w:type="dxa"/>
        <w:gridCol w:w="3175" w:type="dxa"/>
        <w:gridCol w:w="317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Предмет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Критерий оценки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определять соответствие характеристик дорожной разметки нормативно-технической документации при помощи нормативно-технической документации при мониторинге качества объектов дорожной инфраструктуры для беспилотного движения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	Геометрические характеристики разметки;
2.	Коэффициент световозвращения при сухом покрытии RL;
3.	Коэффициент световозвращения при мокром покрытии RW;
4.	Коэффициент светоотражения при диффузном дневном или искусственном освещении Qd.</w:t>
            </w:r>
          </w:p>
        </w:tc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Соответствие модельному ответу</w:t>
            </w:r>
          </w:p>
        </w:tc>
      </w:tr>
    </w:tbl>
    <w:p w14:paraId="50EC00EF" w14:textId="77777777" w:rsidR="004C3998" w:rsidRDefault="004C3998" w:rsidP="004C3998">
      <w:pPr>
        <w:rPr>
          <w:b/>
        </w:rPr>
      </w:pPr>
    </w:p>
    <w:p w14:paraId="08ECB24F" w14:textId="77777777" w:rsidR="004C3998" w:rsidRPr="00112DB5" w:rsidRDefault="004C3998" w:rsidP="004C3998">
      <w:pPr>
        <w:rPr>
          <w:b/>
        </w:rPr>
      </w:pPr>
      <w:r w:rsidRPr="00112DB5">
        <w:rPr>
          <w:b/>
        </w:rPr>
        <w:lastRenderedPageBreak/>
        <w:t>Модельный ответ</w:t>
      </w:r>
    </w:p>
    <w:p w14:paraId="7B81403C" w14:textId="4295882D" w:rsidR="004C3998" w:rsidRDefault="004C3998" w:rsidP="004C3998">
      <w:pPr>
        <w:pStyle w:val="13"/>
      </w:pPr>
      <w:r w:rsidRPr="00472B9F">
        <w:t>Таблица</w:t>
      </w:r>
      <w:r w:rsidR="00B95F68">
        <w:t xml:space="preserve"> </w:t>
      </w:r>
      <w:r w:rsidR="00B95F68" w:rsidRPr="00B95F68">
        <w:t>14</w:t>
      </w:r>
      <w:r>
        <w:t xml:space="preserve"> – </w:t>
      </w:r>
      <w:r w:rsidRPr="006612E1">
        <w:t>Модельный</w:t>
      </w:r>
      <w:r>
        <w:t xml:space="preserve"> </w:t>
      </w:r>
      <w:r w:rsidRPr="006612E1">
        <w:t>ответ</w:t>
      </w:r>
    </w:p>
    <w:tbl>
      <w:tblGrid>
        <w:gridCol w:w="3175" w:type="dxa"/>
        <w:gridCol w:w="63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3175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Объект оценки</w:t>
            </w:r>
          </w:p>
        </w:tc>
        <w:tc>
          <w:tcPr>
            <w:tcW w:w="635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Модельный ответ (индикатор)</w:t>
            </w:r>
          </w:p>
        </w:tc>
      </w:tr>
      <w:tr>
        <w:trPr/>
        <w:tc>
          <w:tcPr>
            <w:tcW w:w="3175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	Геометрические характеристики разметки;
2.	Коэффициент световозвращения при сухом покрытии RL;
3.	Коэффициент световозвращения при мокром покрытии RW;
4.	Коэффициент светоотражения при диффузном дневном или искусственном освещении Qd.</w:t>
            </w:r>
          </w:p>
        </w:tc>
        <w:tc>
          <w:tcPr>
            <w:tcW w:w="635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№ п/п	Наименование показателя	Фактические значения	Среднее значение (при необходимости)	Требование НТД	Допустимое отклонение (если применимо)	Вывод о соответствии/
не соответствии требованиям НТД 
1	Ширина линии	0,15	-	0,15	±0,01	Соответствует
2		0,15	-			Соответствует
3		0,15	-			Соответствует
4	Длина линии	2,98	-	3,0	±0,05	Соответствует
5		2,96	-			Соответствует
6		2,97	-			Соответствует
7	Расстояние между линиями	9,07	-	9,0	±0,10	Соответствует
8		9,0	-			Соответствует
9	Удельный коэффициент световозвращения горизонтальной разметки при сухом покрытии (RL)	225	233	&gt;200	Не применимо	Соответствует
10		232				
11		242				
12	Удельный коэффициент световозвращения горизонтальной разметки при мокром покрытии (RW)	59	62	&gt;50	Не применимо	Соответствует
13		65				
14		61				
15	Удельный коэффициент светоотражения горизонтальной дорожной разметки при диффузном дневном или искусственном освещении (Qd)	138	135	&gt;130	Не применимо	Соответствует
16		131				
17		137</w:t>
            </w:r>
          </w:p>
        </w:tc>
      </w:tr>
    </w:tbl>
    <w:p w14:paraId="16B67FC8" w14:textId="77777777" w:rsidR="00C26211" w:rsidRDefault="00C26211" w:rsidP="00C26211">
      <w:pPr>
        <w:ind w:firstLine="0"/>
        <w:jc w:val="left"/>
        <w:rPr>
          <w:b/>
        </w:rPr>
      </w:pPr>
    </w:p>
    <w:p w14:paraId="39097E9C" w14:textId="7A9AA0F5" w:rsidR="0043485A" w:rsidRPr="0064274A" w:rsidRDefault="0043485A" w:rsidP="00112DB5">
      <w:pPr>
        <w:rPr>
          <w:lang w:eastAsia="ru-RU"/>
        </w:rPr>
      </w:pPr>
      <w:bookmarkStart w:id="40" w:name="_Toc33036841"/>
      <w:r w:rsidRPr="003E10FD">
        <w:t xml:space="preserve">Правила обработки результатов итоговой аттестации на проверку умений и навыков: аттестация на проверку умений и навыков включает </w:t>
      </w:r>
      <w:r>
        <w:t xml:space="preserve">решение </w:t>
      </w:r>
      <w:r w:rsidRPr="003E10FD">
        <w:t>практически</w:t>
      </w:r>
      <w:r>
        <w:t>х</w:t>
      </w:r>
      <w:r w:rsidRPr="003E10FD">
        <w:t xml:space="preserve"> задани</w:t>
      </w:r>
      <w:r>
        <w:t>й</w:t>
      </w:r>
      <w:r w:rsidRPr="003E10FD">
        <w:t xml:space="preserve"> или защиту портфолио, и считается пройденной при правильном выполнении обучающимся </w:t>
      </w:r>
      <w:r>
        <w:t>всех</w:t>
      </w:r>
      <w:r w:rsidRPr="003E10FD">
        <w:t xml:space="preserve"> практических заданий или положительного решения аттестационной комиссии по результатам защиты портфолио</w:t>
      </w:r>
      <w:r>
        <w:t>.</w:t>
      </w:r>
    </w:p>
    <w:bookmarkEnd w:id="3"/>
    <w:bookmarkEnd w:id="40"/>
    <w:p w14:paraId="4304E0A2" w14:textId="77777777" w:rsidR="0043485A" w:rsidRPr="00020E1E" w:rsidRDefault="0043485A" w:rsidP="0043485A">
      <w:pPr>
        <w:rPr>
          <w:sz w:val="2"/>
          <w:szCs w:val="2"/>
        </w:rPr>
      </w:pPr>
    </w:p>
    <w:sectPr xmlns:w="http://schemas.openxmlformats.org/wordprocessingml/2006/main" w:rsidR="0043485A" w:rsidRPr="00020E1E" w:rsidSect="001360C0"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E7FA9" w14:textId="77777777" w:rsidR="00F03C8E" w:rsidRDefault="00F03C8E" w:rsidP="00802646">
      <w:pPr>
        <w:spacing w:line="240" w:lineRule="auto"/>
      </w:pPr>
      <w:r>
        <w:separator/>
      </w:r>
    </w:p>
  </w:endnote>
  <w:endnote w:type="continuationSeparator" w:id="0">
    <w:p w14:paraId="02647194" w14:textId="77777777" w:rsidR="00F03C8E" w:rsidRDefault="00F03C8E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8615253"/>
      <w:docPartObj>
        <w:docPartGallery w:val="Page Numbers (Bottom of Page)"/>
        <w:docPartUnique/>
      </w:docPartObj>
    </w:sdtPr>
    <w:sdtEndPr/>
    <w:sdtContent>
      <w:p w14:paraId="19740A6C" w14:textId="60027F26" w:rsidR="002C617B" w:rsidRDefault="00496B8B" w:rsidP="00496B8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17B9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68B853DD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 w:rsidR="00FC48C6">
      <w:rPr>
        <w:rFonts w:eastAsia="Times New Roman"/>
        <w:b/>
        <w:lang w:val="en-US" w:eastAsia="ru-RU"/>
      </w:rPr>
      <w:t>2022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8FC67" w14:textId="77777777" w:rsidR="00F03C8E" w:rsidRDefault="00F03C8E" w:rsidP="00802646">
      <w:pPr>
        <w:spacing w:line="240" w:lineRule="auto"/>
      </w:pPr>
      <w:r>
        <w:separator/>
      </w:r>
    </w:p>
  </w:footnote>
  <w:footnote w:type="continuationSeparator" w:id="0">
    <w:p w14:paraId="4FDD3C02" w14:textId="77777777" w:rsidR="00F03C8E" w:rsidRDefault="00F03C8E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290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02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507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086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14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016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667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05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83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619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310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374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245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960">
    <w:multiLevelType w:val="hybridMultilevel"/>
    <w:lvl w:ilvl="0" w:tplc="54987345">
      <w:start w:val="1"/>
      <w:numFmt w:val="decimal"/>
      <w:lvlText w:val="%1."/>
      <w:lvlJc w:val="left"/>
      <w:pPr>
        <w:ind w:left="720" w:hanging="360"/>
      </w:pPr>
    </w:lvl>
    <w:lvl w:ilvl="1" w:tplc="54987345" w:tentative="1">
      <w:start w:val="1"/>
      <w:numFmt w:val="lowerLetter"/>
      <w:lvlText w:val="%2."/>
      <w:lvlJc w:val="left"/>
      <w:pPr>
        <w:ind w:left="1440" w:hanging="360"/>
      </w:pPr>
    </w:lvl>
    <w:lvl w:ilvl="2" w:tplc="54987345" w:tentative="1">
      <w:start w:val="1"/>
      <w:numFmt w:val="lowerRoman"/>
      <w:lvlText w:val="%3."/>
      <w:lvlJc w:val="right"/>
      <w:pPr>
        <w:ind w:left="2160" w:hanging="180"/>
      </w:pPr>
    </w:lvl>
    <w:lvl w:ilvl="3" w:tplc="54987345" w:tentative="1">
      <w:start w:val="1"/>
      <w:numFmt w:val="decimal"/>
      <w:lvlText w:val="%4."/>
      <w:lvlJc w:val="left"/>
      <w:pPr>
        <w:ind w:left="2880" w:hanging="360"/>
      </w:pPr>
    </w:lvl>
    <w:lvl w:ilvl="4" w:tplc="54987345" w:tentative="1">
      <w:start w:val="1"/>
      <w:numFmt w:val="lowerLetter"/>
      <w:lvlText w:val="%5."/>
      <w:lvlJc w:val="left"/>
      <w:pPr>
        <w:ind w:left="3600" w:hanging="360"/>
      </w:pPr>
    </w:lvl>
    <w:lvl w:ilvl="5" w:tplc="54987345" w:tentative="1">
      <w:start w:val="1"/>
      <w:numFmt w:val="lowerRoman"/>
      <w:lvlText w:val="%6."/>
      <w:lvlJc w:val="right"/>
      <w:pPr>
        <w:ind w:left="4320" w:hanging="180"/>
      </w:pPr>
    </w:lvl>
    <w:lvl w:ilvl="6" w:tplc="54987345" w:tentative="1">
      <w:start w:val="1"/>
      <w:numFmt w:val="decimal"/>
      <w:lvlText w:val="%7."/>
      <w:lvlJc w:val="left"/>
      <w:pPr>
        <w:ind w:left="5040" w:hanging="360"/>
      </w:pPr>
    </w:lvl>
    <w:lvl w:ilvl="7" w:tplc="54987345" w:tentative="1">
      <w:start w:val="1"/>
      <w:numFmt w:val="lowerLetter"/>
      <w:lvlText w:val="%8."/>
      <w:lvlJc w:val="left"/>
      <w:pPr>
        <w:ind w:left="5760" w:hanging="360"/>
      </w:pPr>
    </w:lvl>
    <w:lvl w:ilvl="8" w:tplc="549873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9">
    <w:multiLevelType w:val="hybridMultilevel"/>
    <w:lvl w:ilvl="0" w:tplc="68780688">
      <w:start w:val="1"/>
      <w:numFmt w:val="decimal"/>
      <w:lvlText w:val="%1."/>
      <w:lvlJc w:val="left"/>
      <w:pPr>
        <w:ind w:left="720" w:hanging="360"/>
      </w:pPr>
    </w:lvl>
    <w:lvl w:ilvl="1" w:tplc="68780688" w:tentative="1">
      <w:start w:val="1"/>
      <w:numFmt w:val="lowerLetter"/>
      <w:lvlText w:val="%2."/>
      <w:lvlJc w:val="left"/>
      <w:pPr>
        <w:ind w:left="1440" w:hanging="360"/>
      </w:pPr>
    </w:lvl>
    <w:lvl w:ilvl="2" w:tplc="68780688" w:tentative="1">
      <w:start w:val="1"/>
      <w:numFmt w:val="lowerRoman"/>
      <w:lvlText w:val="%3."/>
      <w:lvlJc w:val="right"/>
      <w:pPr>
        <w:ind w:left="2160" w:hanging="180"/>
      </w:pPr>
    </w:lvl>
    <w:lvl w:ilvl="3" w:tplc="68780688" w:tentative="1">
      <w:start w:val="1"/>
      <w:numFmt w:val="decimal"/>
      <w:lvlText w:val="%4."/>
      <w:lvlJc w:val="left"/>
      <w:pPr>
        <w:ind w:left="2880" w:hanging="360"/>
      </w:pPr>
    </w:lvl>
    <w:lvl w:ilvl="4" w:tplc="68780688" w:tentative="1">
      <w:start w:val="1"/>
      <w:numFmt w:val="lowerLetter"/>
      <w:lvlText w:val="%5."/>
      <w:lvlJc w:val="left"/>
      <w:pPr>
        <w:ind w:left="3600" w:hanging="360"/>
      </w:pPr>
    </w:lvl>
    <w:lvl w:ilvl="5" w:tplc="68780688" w:tentative="1">
      <w:start w:val="1"/>
      <w:numFmt w:val="lowerRoman"/>
      <w:lvlText w:val="%6."/>
      <w:lvlJc w:val="right"/>
      <w:pPr>
        <w:ind w:left="4320" w:hanging="180"/>
      </w:pPr>
    </w:lvl>
    <w:lvl w:ilvl="6" w:tplc="68780688" w:tentative="1">
      <w:start w:val="1"/>
      <w:numFmt w:val="decimal"/>
      <w:lvlText w:val="%7."/>
      <w:lvlJc w:val="left"/>
      <w:pPr>
        <w:ind w:left="5040" w:hanging="360"/>
      </w:pPr>
    </w:lvl>
    <w:lvl w:ilvl="7" w:tplc="68780688" w:tentative="1">
      <w:start w:val="1"/>
      <w:numFmt w:val="lowerLetter"/>
      <w:lvlText w:val="%8."/>
      <w:lvlJc w:val="left"/>
      <w:pPr>
        <w:ind w:left="5760" w:hanging="360"/>
      </w:pPr>
    </w:lvl>
    <w:lvl w:ilvl="8" w:tplc="68780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8">
    <w:multiLevelType w:val="hybridMultilevel"/>
    <w:lvl w:ilvl="0" w:tplc="61902363">
      <w:start w:val="1"/>
      <w:numFmt w:val="decimal"/>
      <w:lvlText w:val="%1."/>
      <w:lvlJc w:val="left"/>
      <w:pPr>
        <w:ind w:left="720" w:hanging="360"/>
      </w:pPr>
    </w:lvl>
    <w:lvl w:ilvl="1" w:tplc="61902363" w:tentative="1">
      <w:start w:val="1"/>
      <w:numFmt w:val="lowerLetter"/>
      <w:lvlText w:val="%2."/>
      <w:lvlJc w:val="left"/>
      <w:pPr>
        <w:ind w:left="1440" w:hanging="360"/>
      </w:pPr>
    </w:lvl>
    <w:lvl w:ilvl="2" w:tplc="61902363" w:tentative="1">
      <w:start w:val="1"/>
      <w:numFmt w:val="lowerRoman"/>
      <w:lvlText w:val="%3."/>
      <w:lvlJc w:val="right"/>
      <w:pPr>
        <w:ind w:left="2160" w:hanging="180"/>
      </w:pPr>
    </w:lvl>
    <w:lvl w:ilvl="3" w:tplc="61902363" w:tentative="1">
      <w:start w:val="1"/>
      <w:numFmt w:val="decimal"/>
      <w:lvlText w:val="%4."/>
      <w:lvlJc w:val="left"/>
      <w:pPr>
        <w:ind w:left="2880" w:hanging="360"/>
      </w:pPr>
    </w:lvl>
    <w:lvl w:ilvl="4" w:tplc="61902363" w:tentative="1">
      <w:start w:val="1"/>
      <w:numFmt w:val="lowerLetter"/>
      <w:lvlText w:val="%5."/>
      <w:lvlJc w:val="left"/>
      <w:pPr>
        <w:ind w:left="3600" w:hanging="360"/>
      </w:pPr>
    </w:lvl>
    <w:lvl w:ilvl="5" w:tplc="61902363" w:tentative="1">
      <w:start w:val="1"/>
      <w:numFmt w:val="lowerRoman"/>
      <w:lvlText w:val="%6."/>
      <w:lvlJc w:val="right"/>
      <w:pPr>
        <w:ind w:left="4320" w:hanging="180"/>
      </w:pPr>
    </w:lvl>
    <w:lvl w:ilvl="6" w:tplc="61902363" w:tentative="1">
      <w:start w:val="1"/>
      <w:numFmt w:val="decimal"/>
      <w:lvlText w:val="%7."/>
      <w:lvlJc w:val="left"/>
      <w:pPr>
        <w:ind w:left="5040" w:hanging="360"/>
      </w:pPr>
    </w:lvl>
    <w:lvl w:ilvl="7" w:tplc="61902363" w:tentative="1">
      <w:start w:val="1"/>
      <w:numFmt w:val="lowerLetter"/>
      <w:lvlText w:val="%8."/>
      <w:lvlJc w:val="left"/>
      <w:pPr>
        <w:ind w:left="5760" w:hanging="360"/>
      </w:pPr>
    </w:lvl>
    <w:lvl w:ilvl="8" w:tplc="6190236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7">
    <w:multiLevelType w:val="hybridMultilevel"/>
    <w:lvl w:ilvl="0" w:tplc="69441306">
      <w:start w:val="1"/>
      <w:numFmt w:val="decimal"/>
      <w:lvlText w:val="%1."/>
      <w:lvlJc w:val="left"/>
      <w:pPr>
        <w:ind w:left="720" w:hanging="360"/>
      </w:pPr>
    </w:lvl>
    <w:lvl w:ilvl="1" w:tplc="69441306" w:tentative="1">
      <w:start w:val="1"/>
      <w:numFmt w:val="lowerLetter"/>
      <w:lvlText w:val="%2."/>
      <w:lvlJc w:val="left"/>
      <w:pPr>
        <w:ind w:left="1440" w:hanging="360"/>
      </w:pPr>
    </w:lvl>
    <w:lvl w:ilvl="2" w:tplc="69441306" w:tentative="1">
      <w:start w:val="1"/>
      <w:numFmt w:val="lowerRoman"/>
      <w:lvlText w:val="%3."/>
      <w:lvlJc w:val="right"/>
      <w:pPr>
        <w:ind w:left="2160" w:hanging="180"/>
      </w:pPr>
    </w:lvl>
    <w:lvl w:ilvl="3" w:tplc="69441306" w:tentative="1">
      <w:start w:val="1"/>
      <w:numFmt w:val="decimal"/>
      <w:lvlText w:val="%4."/>
      <w:lvlJc w:val="left"/>
      <w:pPr>
        <w:ind w:left="2880" w:hanging="360"/>
      </w:pPr>
    </w:lvl>
    <w:lvl w:ilvl="4" w:tplc="69441306" w:tentative="1">
      <w:start w:val="1"/>
      <w:numFmt w:val="lowerLetter"/>
      <w:lvlText w:val="%5."/>
      <w:lvlJc w:val="left"/>
      <w:pPr>
        <w:ind w:left="3600" w:hanging="360"/>
      </w:pPr>
    </w:lvl>
    <w:lvl w:ilvl="5" w:tplc="69441306" w:tentative="1">
      <w:start w:val="1"/>
      <w:numFmt w:val="lowerRoman"/>
      <w:lvlText w:val="%6."/>
      <w:lvlJc w:val="right"/>
      <w:pPr>
        <w:ind w:left="4320" w:hanging="180"/>
      </w:pPr>
    </w:lvl>
    <w:lvl w:ilvl="6" w:tplc="69441306" w:tentative="1">
      <w:start w:val="1"/>
      <w:numFmt w:val="decimal"/>
      <w:lvlText w:val="%7."/>
      <w:lvlJc w:val="left"/>
      <w:pPr>
        <w:ind w:left="5040" w:hanging="360"/>
      </w:pPr>
    </w:lvl>
    <w:lvl w:ilvl="7" w:tplc="69441306" w:tentative="1">
      <w:start w:val="1"/>
      <w:numFmt w:val="lowerLetter"/>
      <w:lvlText w:val="%8."/>
      <w:lvlJc w:val="left"/>
      <w:pPr>
        <w:ind w:left="5760" w:hanging="360"/>
      </w:pPr>
    </w:lvl>
    <w:lvl w:ilvl="8" w:tplc="69441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6">
    <w:multiLevelType w:val="hybridMultilevel"/>
    <w:lvl w:ilvl="0" w:tplc="911323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45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4956">
    <w:abstractNumId w:val="4956"/>
  </w:num>
  <w:num w:numId="4957">
    <w:abstractNumId w:val="4957"/>
  </w:num>
  <w:num w:numId="4958">
    <w:abstractNumId w:val="4958"/>
  </w:num>
  <w:num w:numId="4959">
    <w:abstractNumId w:val="4959"/>
  </w:num>
  <w:num w:numId="4960">
    <w:abstractNumId w:val="4960"/>
  </w:num>
  <w:num w:numId="18245">
    <w:abstractNumId w:val="18245"/>
  </w:num>
  <w:num w:numId="16374">
    <w:abstractNumId w:val="16374"/>
  </w:num>
  <w:num w:numId="31310">
    <w:abstractNumId w:val="31310"/>
  </w:num>
  <w:num w:numId="9619">
    <w:abstractNumId w:val="9619"/>
  </w:num>
  <w:num w:numId="12834">
    <w:abstractNumId w:val="12834"/>
  </w:num>
  <w:num w:numId="17059">
    <w:abstractNumId w:val="17059"/>
  </w:num>
  <w:num w:numId="16667">
    <w:abstractNumId w:val="16667"/>
  </w:num>
  <w:num w:numId="6016">
    <w:abstractNumId w:val="6016"/>
  </w:num>
  <w:num w:numId="22145">
    <w:abstractNumId w:val="22145"/>
  </w:num>
  <w:num w:numId="21086">
    <w:abstractNumId w:val="21086"/>
  </w:num>
  <w:num w:numId="3507">
    <w:abstractNumId w:val="3507"/>
  </w:num>
  <w:num w:numId="3602">
    <w:abstractNumId w:val="3602"/>
  </w:num>
  <w:num w:numId="18290">
    <w:abstractNumId w:val="1829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706"/>
    <w:rsid w:val="00601EAA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5D7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0AD7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1537BD"/>
    <w:pPr>
      <w:tabs>
        <w:tab w:val="left" w:pos="0"/>
        <w:tab w:val="left" w:pos="1134"/>
        <w:tab w:val="left" w:pos="1701"/>
        <w:tab w:val="right" w:leader="dot" w:pos="9344"/>
      </w:tabs>
      <w:spacing w:after="100"/>
      <w:ind w:firstLine="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1537BD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0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  <w:ind w:firstLine="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652796054" Type="http://schemas.openxmlformats.org/officeDocument/2006/relationships/comments" Target="comments.xml"/><Relationship Id="rId873251406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3B9F7-686C-4152-BF58-0E38815F5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70</cp:revision>
  <cp:lastPrinted>2020-04-09T08:29:00Z</cp:lastPrinted>
  <dcterms:created xsi:type="dcterms:W3CDTF">2021-08-23T15:12:00Z</dcterms:created>
  <dcterms:modified xsi:type="dcterms:W3CDTF">2022-02-01T07:02:00Z</dcterms:modified>
</cp:coreProperties>
</file>