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ГОСУДАРСТВЕННОЕ АВТОНОМНОЕ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ОБРАЗОВАТЕЛЬНОЕ УЧРЕЖДЕНИЕ ВЫСШЕГО ОБРАЗОВАНИЯ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УНИВЕРСИТЕТ ТРАНСПОРТА»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_________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«ПРОЕКТИРОВАНИЕ ОБРАЗОВАТЕЛЬНЫХ ПРОГРАММ»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Проектирование образовательных программ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календарных дня для очной формы обучения или 4 календарных дня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«Проектирование образовательных программ»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высшего профессионального образования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направлению подготовки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38.03.02 «Менеджмент»</w:t>
      </w:r>
      <w:r>
        <w:rPr/>
        <w:t xml:space="preserve"> (уровень бакалавриата)</w:t>
      </w:r>
      <w:r>
        <w:rPr/>
        <w:t xml:space="preserve">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опыта педагогической деятельности в должности педагогических работников, относящихся к ППС, либо наличие опыта учебно-методической работы в подразделении образовательной организации, осуществляющем образовательную деятельность, в том числе деятельность по разработке образовательных программ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календарных дня для очной формы обучения или 4 календарных дня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разработать образовательную программу, используя результаты освоения образовательной программы как исходные данные для проектирования, с использованием специализированного программного обеспечения в соответствии с требованиями локальных актов образовательной организации, иными требованиями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примеры ошибок при проектировании образовательных программ; Знать проблемные вопросы применения методологии проектирования образовательных программ "от возможностей" в ситуации проектирования образовательных программ в формирующихся предметных областях; Знать что относится к планируемым результатам освоения образовательной программы (компетенциям); Знать что относится к результатам обучения, обеспечивающим достижение планируемых результатов освоения образовательной программы (компонентам компетенций); Знать структуру формулировки компетенции, навыка, умения; Знать структурное соотношение компонентов компетенции между собой; Знать что такое сквозные знания; Знать принципы проектирования сквозных знаний в составе компетентностного профиля выпускника образовательной программы; Знать этапы проектирования образовательных программ от результата профессиональной деятельности выпускника; Знать ролевые функции участников команды проектирования образовательной программы; Знать закон Парето; Знать что относить к инструментам осуществления действий при проектировании компонентов компетенций; Знать что относить к сложности выполнения действий при проектировании компонентов компетенций; Знать варианты архитектуры компетентностного профиля; Знать отличительные признаки умений и навыков; Знать алгоритм проектирования компетентностного профиля выпускника образовательной программы; Знать функционал специализированного программного обеспечения в части проектирования компетентностного профиля выпускника образовательной программы; Знать функционал специализированного программного обеспечения в части проектирования тестовых материалов для оценки сформированности знаний; Знать функционал специализированного программного обеспечения в части разработки содержания образовательной программы; Знать 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совокупности; Знать требования к тестовым заданиям; Знать примерное количество тестовых заданий для проверки одного знания; Знать примерную структуру практического задания для оценки сформированности умений и (или) навыков, и (или) их совокупности; Знать основные требования к практическим заданиям для оценки сформированности умений и (или) навыков, и (или) их совокупности; Знать основные принципы формирования структуры образовательной программы на основе спроектированных результатов обучения; Знать основные требования к оформлению конспекта лекций; Знать основные требования к оформлению методических материалов практических занятий; Знать основные требования к оформлению тестовых заданий; Знать основные требования к оформлению практических заданий; Знать виды тестовых заданий; Знать примеры тестовых заданий; Знать виды практических заданий для оценки сформированности умений и (или) навыков, и (или) их совокупности; Знать примеры практических заданий для оценки сформированности умений и (или) навыков, и (или) их совокупности; Знать виды методических материалов образовательной программы; Знать основные требования к структуре конспекта лекций; Знать основные требования к структуре методических материалов практических занятий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(профилю, специализации) образовательной программы; 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организации; 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требований; Уметь разработать практические задания для проверки сформированности каждого умения,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Методология проектирования образовательных программ от результата профессиональной деятельности выпускников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Примеры ошибок при проектировании образовательных программ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примеры ошибок при проектировании образовательных программ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Проблемные вопросы применения методологии проектирования образовательных программ "от возможностей" в ситуации проектирования образовательных программ в формирующихся предметных областях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проблемные вопросы применения методологии проектирования образовательных программ "от возможностей" в ситуации проектирования образовательных программ в формирующихся предметных областях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 Этапы проектирования образовательных программ от результата профессиональной деятельности выпускника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этапы проектирования образовательных программ от результата профессиональной деятельности выпускника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 Что относится к планируемым результатам освоения образовательной программы (компетенциям)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что относится к планируемым результатам освоения образовательной программы (компетенциям)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 Что относится к результатам обучения, обеспечивающим достижение планируемых результатов освоения образовательной программы (компонентам компетенций)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что относится к результатам обучения, обеспечивающим достижение планируемых результатов освоения образовательной программы (компонентам компетенций)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1.6 Структурное соотношение компонентов компетенции между собой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структурное соотношение компонентов компетенции между собой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 Структура формулировки компетенции, навыка, умения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структуру формулировки компетенции, навыка, умения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1.8 Что относить к инструментам осуществления действий при проектировании компонентов компетенций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что относить к инструментам осуществления действий при проектировании компонентов компетенций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1.9 Что относить к сложности выполнения действий при проектировании компонентов компетенций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что относить к сложности выполнения действий при проектировании компонентов компетенций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1.10 Что такое сквозные знания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что такое сквозные знания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1.11 Принципы проектирования сквозных знаний в составе компетентностного профиля выпускника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принципы проектирования сквозных знаний в составе компетентностного профиля выпускника образовательной программы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1.12 Закон Парето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закон Парето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1.13 Варианты архитектуры компетентностного профиля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варианты архитектуры компетентностного профиля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1.14 Отличительные признаки умений и навыков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отличительные признаки умений и навыков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1.15 Ролевые функции участников команды проектирования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ролевые функции участников команды проектирования образовательной программы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Проектирование компетентностного профиля выпускника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Алгоритм проектирования компетентностного профиля выпускника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алгоритм проектирования компетентностного профиля выпускника образовательной программы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Разработка оценочных материалов - тестовых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0.55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0.45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Виды тестовых заданий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виды тестовых заданий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Требования к тестовым заданиям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тестовым заданиям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Примеры тестовых заданий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примеры тестовых заданий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Примерное количество тестовых заданий для проверки одного знания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примерное количество тестовых заданий для проверки одного знания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Основные требования к оформлению тестовых заданий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оформлению тестовых заданий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Разработка оценочных материалов - практический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0.58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0.42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Виды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виды практических заданий для оценки сформированности умений и (или) навыков, и (или) их совокупности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Основные требования к практическим заданиям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практическим заданиям для оценки сформированности умений и (или) навыков, и (или) их совокупности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 Примерная структуру практического задания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примерную структуру практического задания для оценки сформированности умений и (или) навыков, и (или) их совокупности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 Примеры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примеры практических заданий для оценки сформированности умений и (или) навыков, и (или) их совокупности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 Основные требования к оформлению практических заданий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оформлению практических заданий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Разработка содержания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0.52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0.48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Виды методических материалов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виды методических материалов образовательной программы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Основные требования к структуре конспекта лекций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структуре конспекта лекций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Основные требования к оформлению конспекта лекций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оформлению конспекта лекций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 Основные требования к структуре методических материалов практических занятий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структуре методических материалов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 Основные требования к оформлению методических материалов практических занятий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оформлению методических материалов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5.6 Основные принципы формирования структуры образовательной программы на основе спроектированных результатов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принципы формирования структуры образовательной программы на основе спроектированных результатов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Функционал специализированного программного обеспечения для проектирования образовательных программ от результата профессиональной деятельности выпускников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Функционал специализированного программного обеспечения в части проектирования компетентностного профиля выпускника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функционал специализированного программного обеспечения в части проектирования компетентностного профиля выпускника образовательной программы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(профилю, специализации) образовательной программы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Функционал специализированного программного обеспечения в части проектирования тестовых материалов для оценки сформированности знаний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функционал специализированного программного обеспечения в части проектирования тестовых материалов для оценки сформированности знаний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практические задания для проверки сформированности каждого умения,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Функционал специализированного программного обеспечения в части разработки содержания образовательной программы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функционал специализированного программного обеспечения в части разработки содержания образовательной программы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2250" w:type="dxa"/>
        <w:gridCol w:w="2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Методология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Проектирование компетентностного профиля выпускника образовательной программы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Разработка оценочных материалов - тестовых заданий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Разработка оценочных материалов - практический заданий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Разработка содержания образовательной программы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Функционал специализированного программного обеспечения для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Методология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Проектирование компетентностного профиля выпускника образовательной программы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Разработка оценочных материалов - тестовых заданий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Разработка оценочных материалов - практический заданий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Разработка содержания образовательной программы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Функционал специализированного программного обеспечения для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Методология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Проектирование компетентностного профиля выпускника образовательной программы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Разработка оценочных материалов - тестовых заданий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Разработка оценочных материалов - практический заданий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Разработка содержания образовательной программы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Функционал специализированного программного обеспечения для проектирования образовательных программ от результата профессиональной деятельности выпускников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Примеры ошибок при проектировании образовательных программ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Проблемные вопросы применения методологии проектирования образовательных программ "от возможностей" в ситуации проектирования образовательных программ в формирующихся предметных областях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Этапы проектирования образовательных программ от результата профессиональной деятельности выпускника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Что относится к планируемым результатам освоения образовательной программы (компетенциям)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Что относится к результатам обучения, обеспечивающим достижение планируемых результатов освоения образовательной программы (компонентам компетенций)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Структурное соотношение компонентов компетенции между собой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Структура формулировки компетенции, навыка, умения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Что относить к инструментам осуществления действий при проектировании компонентов компетенций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Что относить к сложности выполнения действий при проектировании компонентов компетенций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Что такое сквозные знания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Принципы проектирования сквозных знаний в составе компетентностного профиля выпускника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Закон Парето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Варианты архитектуры компетентностного профиля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Отличительные признаки умений и навыков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Ролевые функции участников команды проектирования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проектирования компетентностного профиля выпускника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Виды тестовых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тестовым заданиям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Примеры тестовых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Примерное количество тестовых заданий для проверки одного знания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оформлению тестовых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0.29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Виды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практическим заданиям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структуру практического задания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Примеры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оформлению практических заданий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Виды методических материалов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структуре конспекта лекций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оформлению конспекта лекций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структуре методических материалов практических занятий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оформлению методических материалов практических занятий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принципы формирования структуры образовательной программы на основе спроектированных результатов обучения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компетентностного профиля выпускника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тестовых материалов для оценки сформированности знаний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разработки содержания образовательной программы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компетентностного профиля выпускника образовательной программы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(профилю, специализации) образовательной программы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тестовых материалов для оценки сформированности знаний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проектирования практических заданий для оценки сформированности умений и (или) навыков, и (или) их совокупности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практические задания для проверки сформированности каждого умения,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Функционал специализированного программного обеспечения в части разработки содержания образовательной программы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организации, иных требований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Минобрнауки России от 6 апреля 2021 г. № 245 «Об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Приказ Минобрнауки России от 14 июня 2013 г. № 464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Приказ Минобрнауки России от 5 апреля 2017 г. № 301 «Об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Приказ Минобрнауки России от 19 ноября 2013 г. № 1259 «Об утверждении Порядка организации и осуществления образовательной деятельности по образовательным программам высшего образования - программам подготовки научно-педагогических кадров в аспирантуре (адъюнктуре)  Система ГАРАНТ: https://base.garant.ru/70581484/#ixzz7950bYWFq»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Кох, Ричард Принцип 80/20. — М : Эксмо, 2012. — 443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2021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25F9FAC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2021-12-29T14:51:06+00:00</dcterms:created>
  <dcterms:modified xsi:type="dcterms:W3CDTF">2021-12-29T14:51:06+00:00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