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gif" ContentType="image/gif"> </Default>
  <Default Extension="jpg" ContentType="image/jpg"> </Default>
  <Default Extension="png" ContentType="image/png"> </Default>
  <Default Extension="jpeg" ContentType="image/jpeg"> </Default>
  <Default Extension="bmp" ContentType="image/bmp"> </Default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FB415" w14:textId="77777777" w:rsidR="002B1C80" w:rsidRPr="005F373B" w:rsidRDefault="002B1C80" w:rsidP="00DF3739">
      <w:pPr>
        <w:keepNext/>
        <w:spacing w:after="240"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  <w:bookmarkStart w:id="0" w:name="_Ref30408924"/>
      <w:r w:rsidRPr="005F373B">
        <w:rPr>
          <w:rFonts w:eastAsia="Times New Roman" w:cs="Times New Roman"/>
          <w:b/>
          <w:sz w:val="22"/>
          <w:lang w:eastAsia="ru-RU"/>
        </w:rPr>
        <w:t>Приложение А</w:t>
      </w:r>
    </w:p>
    <w:p w14:paraId="39AD24E8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МИНИСТЕРСТВО ТРАНСПОРТА РОССИЙСКОЙ ФЕДЕРАЦИИ</w:t>
      </w:r>
    </w:p>
    <w:p w14:paraId="426D9C8B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21B462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ru-RU"/>
        </w:rPr>
      </w:pPr>
      <w:r w:rsidRPr="005F373B">
        <w:rPr>
          <w:rFonts w:eastAsia="Times New Roman" w:cs="Times New Roman"/>
          <w:b/>
          <w:sz w:val="20"/>
          <w:szCs w:val="20"/>
          <w:lang w:eastAsia="ru-RU"/>
        </w:rPr>
        <w:t xml:space="preserve">ФЕДЕРАЛЬНОЕ ГОСУДАРСТВЕННОЕ АВТОНОМНОЕ ОБРАЗОВАТЕЛЬНОЕ </w:t>
      </w:r>
      <w:r w:rsidRPr="005F373B">
        <w:rPr>
          <w:rFonts w:eastAsia="Times New Roman" w:cs="Times New Roman"/>
          <w:b/>
          <w:sz w:val="20"/>
          <w:szCs w:val="20"/>
          <w:lang w:eastAsia="ru-RU"/>
        </w:rPr>
        <w:br/>
        <w:t>УЧРЕЖДЕНИЕ ВЫСШЕГО ОБРАЗОВАНИЯ</w:t>
      </w:r>
    </w:p>
    <w:p w14:paraId="6B6029B3" w14:textId="77777777" w:rsidR="004E09DA" w:rsidRPr="005F373B" w:rsidRDefault="004E09DA" w:rsidP="00DF3739">
      <w:pPr>
        <w:tabs>
          <w:tab w:val="left" w:pos="1230"/>
          <w:tab w:val="center" w:pos="4679"/>
        </w:tabs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«РОССИЙСКИЙ УНИВЕРСИТЕТ ТРАНСПОРТА»</w:t>
      </w:r>
    </w:p>
    <w:p w14:paraId="632CB3CF" w14:textId="77777777" w:rsidR="004E09DA" w:rsidRPr="005F373B" w:rsidRDefault="004E09DA" w:rsidP="00DF3739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5F373B">
        <w:rPr>
          <w:rFonts w:eastAsia="Times New Roman" w:cs="Times New Roman"/>
          <w:b/>
          <w:szCs w:val="28"/>
          <w:lang w:eastAsia="ru-RU"/>
        </w:rPr>
        <w:t>(РУТ (МИИТ)</w:t>
      </w:r>
    </w:p>
    <w:p w14:paraId="49A58608" w14:textId="77777777" w:rsidR="002B1C80" w:rsidRPr="005F373B" w:rsidRDefault="002B1C80" w:rsidP="00DF3739">
      <w:pPr>
        <w:autoSpaceDE w:val="0"/>
        <w:autoSpaceDN w:val="0"/>
        <w:spacing w:line="240" w:lineRule="auto"/>
        <w:ind w:left="113" w:firstLine="0"/>
        <w:jc w:val="left"/>
        <w:rPr>
          <w:rFonts w:eastAsia="Times New Roman" w:cs="Times New Roman"/>
          <w:b/>
          <w:szCs w:val="28"/>
        </w:rPr>
      </w:pPr>
    </w:p>
    <w:p w14:paraId="6E13CC33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8DC4EE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1C89070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4659F87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49D0C8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17F5513C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393A3042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085A1611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left"/>
        <w:rPr>
          <w:rFonts w:eastAsia="Times New Roman" w:cs="Times New Roman"/>
          <w:szCs w:val="28"/>
        </w:rPr>
      </w:pPr>
    </w:p>
    <w:p w14:paraId="2F33B3A2" w14:textId="2ADB075D" w:rsidR="002B1C80" w:rsidRPr="002827D5" w:rsidRDefault="002B1C80" w:rsidP="002827D5">
      <w:pPr>
        <w:autoSpaceDE w:val="0"/>
        <w:autoSpaceDN w:val="0"/>
        <w:spacing w:line="240" w:lineRule="auto"/>
        <w:ind w:left="11" w:firstLine="0"/>
        <w:jc w:val="center"/>
        <w:rPr>
          <w:rFonts w:eastAsia="Times New Roman" w:cs="Times New Roman"/>
          <w:szCs w:val="28"/>
          <w:lang w:eastAsia="ru-RU"/>
        </w:rPr>
      </w:pPr>
      <w:r w:rsidRPr="005F373B">
        <w:rPr>
          <w:rFonts w:eastAsia="Times New Roman" w:cs="Times New Roman"/>
          <w:szCs w:val="28"/>
          <w:lang w:eastAsia="ru-RU"/>
        </w:rPr>
        <w:t>ОЦЕНОЧНЫЕ МАТЕРИАЛЫ</w:t>
      </w:r>
      <w:r w:rsidR="002827D5">
        <w:rPr>
          <w:rFonts w:eastAsia="Times New Roman" w:cs="Times New Roman"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szCs w:val="28"/>
          <w:lang w:eastAsia="ru-RU"/>
        </w:rPr>
        <w:t xml:space="preserve">ДОПОЛНИТЕЛЬНОЙ ПРОФЕССИОНАЛЬНОЙ ПРОГРАММЫ – </w:t>
      </w:r>
      <w:r w:rsidRPr="005F373B">
        <w:rPr>
          <w:rFonts w:eastAsia="Times New Roman" w:cs="Times New Roman"/>
          <w:szCs w:val="28"/>
          <w:lang w:eastAsia="ru-RU"/>
        </w:rPr>
        <w:br/>
        <w:t>ПРОГРАММЫ</w:t>
      </w:r>
      <w:r w:rsidRPr="005F373B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5F373B">
        <w:rPr>
          <w:rFonts w:eastAsia="Times New Roman" w:cs="Times New Roman"/>
          <w:bCs/>
          <w:szCs w:val="28"/>
          <w:lang w:eastAsia="ru-RU"/>
        </w:rPr>
        <w:t>ПОВЫШЕНИЯ КВАЛИФИКАЦИИ</w:t>
      </w:r>
    </w:p>
    <w:p w14:paraId="6D7F1868" w14:textId="77777777" w:rsidR="002B1C80" w:rsidRPr="005F373B" w:rsidRDefault="002B1C80" w:rsidP="00DF3739">
      <w:pPr>
        <w:autoSpaceDE w:val="0"/>
        <w:autoSpaceDN w:val="0"/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</w:p>
    <w:p w14:paraId="3FD8345C" w14:textId="54405453" w:rsidR="002B1C80" w:rsidRPr="005F373B" w:rsidRDefault="00C90631" w:rsidP="00DF3739">
      <w:pPr>
        <w:spacing w:line="240" w:lineRule="auto"/>
        <w:ind w:firstLine="0"/>
        <w:jc w:val="center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«Технологии информационного моделирования на объектах железнодорожной инфраструктуры»</w:t>
      </w:r>
    </w:p>
    <w:p w14:paraId="71323CFF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D38F583" w14:textId="77777777" w:rsidR="002B1C80" w:rsidRPr="005F373B" w:rsidRDefault="002B1C80" w:rsidP="00DF3739">
      <w:pPr>
        <w:shd w:val="clear" w:color="auto" w:fill="FFFFFF"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802FBA9" w14:textId="6DCB82A4" w:rsidR="0043485A" w:rsidRPr="005F373B" w:rsidRDefault="0043485A" w:rsidP="00DF3739">
      <w:pPr>
        <w:ind w:firstLine="0"/>
        <w:jc w:val="center"/>
        <w:rPr>
          <w:rFonts w:eastAsia="Times New Roman"/>
          <w:b/>
          <w:lang w:eastAsia="ru-RU"/>
        </w:rPr>
      </w:pPr>
    </w:p>
    <w:p w14:paraId="4A7D4B78" w14:textId="77777777" w:rsidR="001360C0" w:rsidRPr="005F373B" w:rsidRDefault="001360C0" w:rsidP="00DF3739">
      <w:pPr>
        <w:ind w:firstLine="0"/>
        <w:rPr>
          <w:rFonts w:eastAsia="Times New Roman"/>
          <w:lang w:eastAsia="ru-RU"/>
        </w:rPr>
        <w:sectPr w:rsidR="001360C0" w:rsidRPr="005F373B" w:rsidSect="00B65223">
          <w:headerReference w:type="even" r:id="rId8"/>
          <w:footerReference w:type="even" r:id="rId9"/>
          <w:footerReference w:type="default" r:id="rId10"/>
          <w:footerReference w:type="first" r:id="rId11"/>
          <w:footnotePr>
            <w:numRestart w:val="eachPage"/>
          </w:footnotePr>
          <w:pgSz w:w="11900" w:h="16840"/>
          <w:pgMar w:top="1134" w:right="851" w:bottom="1134" w:left="1701" w:header="0" w:footer="1134" w:gutter="0"/>
          <w:cols w:space="720"/>
          <w:noEndnote/>
          <w:titlePg/>
          <w:docGrid w:linePitch="381"/>
        </w:sectPr>
      </w:pPr>
    </w:p>
    <w:p w14:paraId="2900BDFE" w14:textId="4B8C0FA8" w:rsidR="00273078" w:rsidRPr="00C05CD0" w:rsidRDefault="00273078" w:rsidP="00963180">
      <w:pPr>
        <w:tabs>
          <w:tab w:val="left" w:pos="993"/>
        </w:tabs>
        <w:autoSpaceDE w:val="0"/>
        <w:autoSpaceDN w:val="0"/>
        <w:adjustRightInd w:val="0"/>
        <w:spacing w:after="240"/>
        <w:ind w:firstLine="0"/>
        <w:jc w:val="center"/>
        <w:rPr>
          <w:b/>
          <w:szCs w:val="24"/>
          <w:lang w:eastAsia="ru-RU"/>
        </w:rPr>
      </w:pPr>
      <w:bookmarkStart w:id="1" w:name="_Toc317462899"/>
      <w:bookmarkStart w:id="2" w:name="_Toc332622678"/>
      <w:bookmarkStart w:id="3" w:name="_Toc332623356"/>
      <w:bookmarkStart w:id="4" w:name="_Toc332624032"/>
      <w:bookmarkStart w:id="5" w:name="_Toc332624370"/>
      <w:bookmarkStart w:id="6" w:name="_Toc360378406"/>
      <w:bookmarkStart w:id="7" w:name="_Toc360378640"/>
      <w:bookmarkStart w:id="8" w:name="_Toc360434214"/>
      <w:r w:rsidRPr="00C05CD0">
        <w:rPr>
          <w:b/>
          <w:szCs w:val="24"/>
          <w:lang w:eastAsia="ru-RU"/>
        </w:rPr>
        <w:lastRenderedPageBreak/>
        <w:t>Содержание</w:t>
      </w:r>
    </w:p>
    <w:sdt>
      <w:sdtPr>
        <w:id w:val="515677993"/>
        <w:docPartObj>
          <w:docPartGallery w:val="Table of Contents"/>
          <w:docPartUnique/>
        </w:docPartObj>
      </w:sdtPr>
      <w:sdtContent>
        <w:p>
          <w:pPr>
            <w:rPr>
              <w:color w:val="000000"/>
              <w:sz w:val="28"/>
              <w:szCs w:val="28"/>
            </w:rPr>
          </w:pPr>
          <w:fldSimple w:instr="TOC \o &quot;1-4&quot; \h \z \u">
            <w:r>
              <w:rPr>
                <w:sz w:val="28"/>
                <w:szCs w:val="28"/>
                <w:color w:val="000000"/>
              </w:rPr>
              <w:t xml:space="preserve">Щелкните здесь, чтобы обновить содержание</w:t>
            </w:r>
          </w:fldSimple>
        </w:p>
      </w:sdtContent>
    </w:sdt>
    <w:p w14:paraId="55384DA4" w14:textId="3420DFC5" w:rsidR="00C05CD0" w:rsidRDefault="00C05CD0">
      <w:pPr>
        <w:spacing w:after="160" w:line="259" w:lineRule="auto"/>
        <w:ind w:firstLine="0"/>
        <w:jc w:val="left"/>
        <w:rPr>
          <w:szCs w:val="24"/>
          <w:lang w:val="en-US" w:eastAsia="ru-RU"/>
        </w:rPr>
      </w:pPr>
      <w:r>
        <w:rPr>
          <w:szCs w:val="24"/>
          <w:lang w:val="en-US" w:eastAsia="ru-RU"/>
        </w:rPr>
        <w:br w:type="page"/>
      </w:r>
    </w:p>
    <w:p w14:paraId="3973E611" w14:textId="5127312E" w:rsidR="0061027C" w:rsidRPr="00574DB8" w:rsidRDefault="0061027C" w:rsidP="00574DB8">
      <w:pPr>
        <w:pStyle w:val="1"/>
      </w:pPr>
      <w:bookmarkStart w:id="9" w:name="_Toc130547453"/>
      <w:r w:rsidRPr="00574DB8">
        <w:lastRenderedPageBreak/>
        <w:t>1 Исходные данные</w:t>
      </w:r>
      <w:bookmarkEnd w:id="9"/>
    </w:p>
    <w:p w14:paraId="37CC92C3" w14:textId="24C6B93A" w:rsidR="0043485A" w:rsidRPr="005F373B" w:rsidRDefault="0043485A" w:rsidP="004E1BF6">
      <w:pPr>
        <w:pStyle w:val="2"/>
        <w:rPr>
          <w:highlight w:val="yellow"/>
        </w:rPr>
      </w:pPr>
      <w:r w:rsidRPr="005F373B">
        <w:t xml:space="preserve">1.1 </w:t>
      </w:r>
      <w:r w:rsidR="003B3DB6" w:rsidRPr="005F373B">
        <w:tab/>
        <w:t xml:space="preserve">Перечень учебно-методической документации, нормативных правовых </w:t>
      </w:r>
      <w:bookmarkStart w:id="10" w:name="_GoBack"/>
      <w:r w:rsidR="003B3DB6" w:rsidRPr="005F373B">
        <w:t>ак</w:t>
      </w:r>
      <w:bookmarkEnd w:id="10"/>
      <w:r w:rsidR="003B3DB6" w:rsidRPr="005F373B">
        <w:t xml:space="preserve">тов, нормативной технической документации, иной документации, учебной литературы и иных изданий, информационных ресурсов, использованных при </w:t>
      </w:r>
      <w:r w:rsidR="004E1BF6">
        <w:t>подготовке оценочных материалов</w:t>
      </w:r>
    </w:p>
    <w:p w14:paraId="3E2703E1" w14:textId="46C0BB66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1</w:t>
      </w:r>
      <w:r w:rsidR="0043485A" w:rsidRPr="005F373B">
        <w:t xml:space="preserve"> – </w:t>
      </w:r>
      <w:r w:rsidR="003B3DB6" w:rsidRPr="005F373B">
        <w:t>Учебно-методическая документация, нормативные правовые акты, нормативная техническая документация, иная документация, учебная литература и иные издания, информационные ресурсы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Вид информационного и учебно-методического обеспечения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Федеральный закон от 10 января 2003 г. №17-ФЗ  «О железнодорожном транспорте в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 Градостроительный кодекс Российской Федерации от 29 декабря 2004 № 190-ФЗ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2.3 Постановление Правительства Российской Федерации от 16 февраля 2008 г. № 87  «О составе разделов проектной документации и требованиях к их содержанию»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2.4 Постановление Правительства Российской Федерации от 15 сентября 2020 г. № 1431  «Об утверждении Правил формирования и ведения информационной модели объекта капитального строительства, состава сведений, документов и материалов, включаемых в информационную модель объекта капитального строительства и представляемых в форме электронных документов, и требований к форматам указанных электронных документов, а также о внесении изменения в пункт 6 Положения о выполнении инженерных изысканий для подготовки проектной документации, строительства, реконструкции объектов капитального строительства»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2.5 Постановление Правительства Российской Федерации от 31 октября 2009 г. № 879  «Об утверждении Положения о единицах величин, допускаемых к применению в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2.6 Постановление Правительства Российской Федерации от 5 марта 2007 г. № 145  «О порядке организации и проведения государственной экспертизы проектной документации и результатов инженерных изысканий»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2.7 Приказ Минстроя России от 6 августа 2020 г. № 430/пр «Об утверждении структуры и состава классификатора строительной информации»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2.8 ГОСТ Р 52440-2005. «Модели местности цифровые. Общие требования»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2.9 ГОСТ Р   57309-2016. «Руководящие принципы по библиотекам знаний и библиотекам объектов»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2.10 СП 333.1325800.2020. «Информационное моделирование в строительстве. Правила формирования информационной модели объектов на различных стадиях жизненного цикла». Утвержден приказом Минстроя России от 31 декабря 2020 г. № 928/пр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2.11 СП 328.1325800.2020. «Информационное моделирование в строительстве. Правила описания компонентов информационной модели». Утвержден приказом Минстроя России от 31 декабря 2020 г. № 927/пр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2.12 СП 301.1325800.2017. «Информационное моделирование в строительстве. Правила организации работ производственно-техническими отделами». Утвержден приказом Минстроя России от 29 августа 2017 г. № 1178/пр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2.13 СП 331.1325800.2017. «Информационное моделирование в строительстве. Правила обмена между информационными моделями объектов и моделями, используемыми в программных комплексах». Утвержден приказом Минстроя России от 18 сентября 2017 г. № 1230/пр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2.14 СП 119.13330.2017. «Железные дороги колеи 1520 мм». Утвержден приказом Минстроя России от 12 декабря 2017 г. № 1648/пр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2.15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сооружений» Книга 1. Термины и определения. Общие положения. Общие требования. ОАО «РЖД»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2.16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сооружений» Книга 2. Требования на стадии Обоснования инвестиций, Инженерных изысканий, Проектирования  ОАО «РЖД»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2.17 Письмо ФАУ «Главгосэкспертиза России» О Методических рекомендациях по подготовке информационной модели объекта капитального строительства, представляемой на рассмотрение в ФАУ «Главгосэкспертиза России» в связи с проведением государственной экспертизы проектной документации, а также по оценке информационной модели объекта капитального строительства ФАУ «Главгосэкспертиза России» от 6 апреля 2021 г. №01-01-17/4620-НБ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2.18 Распоряжение «Об утверждении порядка разработки, согласования и утверждения проектной и рабочей документации в ОАО «РЖД» ОАО «РОССИЙСКИЕ ЖЕЛЕЗНЫЕ ДОРОГИ» от 29 июля 2019 г. №1610/р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2.19 «Разработка требований к информационным моделям строительства  объектов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сооружений, а также  требований к техническим заданиям на выполнение проектно_x0002_изыскательских работ с использованием технологий информационного  моделирования». Шифр 7.370, РТП «Требования к информационным моделям строительства объектов 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сооружений» Книга 3. Требования к информационным моделям на стадии  строительства ОАО «РЖД»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2.20 Официальный сайт ФАУ «ФЦС»  : http://ksi.faufcc.ru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2.21 Официальный сайт Перечень российского программного обеспечения для субъектов градостроительной деятельности в соответствии с данными единого реестра российского программного обеспечения для ЭВМ : http://minstroyrf.gov.ru/docs/143878/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2.22 Официальный сайт Autodesk Navisworks  : http://www.autodesk.ru/products/navisworks/overview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2.23 Официальный сайт Продукты Navisworks : https://cyberpedia.su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 </w:t>
            </w:r>
          </w:p>
        </w:tc>
      </w:tr>
    </w:tbl>
    <w:p w14:paraId="4D942B4B" w14:textId="5F136D49" w:rsidR="00C26211" w:rsidRPr="005F373B" w:rsidRDefault="00C26211" w:rsidP="00DF3739">
      <w:pPr>
        <w:ind w:firstLine="0"/>
        <w:rPr>
          <w:lang w:eastAsia="ru-RU"/>
        </w:rPr>
      </w:pPr>
    </w:p>
    <w:p w14:paraId="51103862" w14:textId="701BA164" w:rsidR="0043485A" w:rsidRPr="005F373B" w:rsidRDefault="0043485A" w:rsidP="004E1BF6">
      <w:pPr>
        <w:pStyle w:val="2"/>
      </w:pPr>
      <w:r w:rsidRPr="005F373B">
        <w:t xml:space="preserve">1.2 </w:t>
      </w:r>
      <w:r w:rsidR="003B3DB6" w:rsidRPr="005F373B">
        <w:t>Планируемые результаты освоения, соотнесенные с результатами обучения по дополнительной профессиональной программе – программе повышения к</w:t>
      </w:r>
      <w:r w:rsidR="004E1BF6">
        <w:t>валификации (далее – программа)</w:t>
      </w:r>
    </w:p>
    <w:p w14:paraId="764FE423" w14:textId="4E2E150C" w:rsidR="0043485A" w:rsidRPr="005F373B" w:rsidRDefault="00551977" w:rsidP="00DF3739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2</w:t>
      </w:r>
      <w:r w:rsidR="0043485A" w:rsidRPr="005F373B">
        <w:t xml:space="preserve"> – Планируемые результаты освоения, соотнесенные с результатами обучения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3"/>
        <w:gridCol w:w="4825"/>
      </w:tblGrid>
      <w:tr w:rsidR="00295661" w:rsidRPr="005F373B" w14:paraId="4880FC1B" w14:textId="77777777" w:rsidTr="00FC48C6">
        <w:trPr>
          <w:tblHeader/>
        </w:trPr>
        <w:tc>
          <w:tcPr>
            <w:tcW w:w="4513" w:type="dxa"/>
          </w:tcPr>
          <w:p w14:paraId="1E32DFAA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 xml:space="preserve">Планируемые результаты освоения </w:t>
            </w:r>
          </w:p>
        </w:tc>
        <w:tc>
          <w:tcPr>
            <w:tcW w:w="4825" w:type="dxa"/>
          </w:tcPr>
          <w:p w14:paraId="20BB322F" w14:textId="77777777" w:rsidR="00295661" w:rsidRPr="005F373B" w:rsidRDefault="00295661" w:rsidP="00DF3739">
            <w:pPr>
              <w:pStyle w:val="af4"/>
              <w:rPr>
                <w:lang w:eastAsia="x-none"/>
              </w:rPr>
            </w:pPr>
            <w:r w:rsidRPr="005F373B">
              <w:t>Планируемые результаты обучения</w:t>
            </w:r>
          </w:p>
        </w:tc>
      </w:tr>
      <w:tr w:rsidR="00295661" w:rsidRPr="005F373B" w14:paraId="26C53655" w14:textId="77777777" w:rsidTr="00FC48C6">
        <w:tc>
          <w:tcPr>
            <w:tcW w:w="4513" w:type="dxa"/>
          </w:tcPr>
          <w:p w14:paraId="1EB8320C" w14:textId="08140B87" w:rsidR="00FC48C6" w:rsidRPr="005F373B" w:rsidRDefault="00FC48C6" w:rsidP="00BC7BEF">
            <w:pPr>
              <w:pStyle w:val="afe"/>
            </w:pPr>
            <w:r w:rsidRPr="005F373B">
              <w:t>Способен работать со сводной и локальными информационными моделями при использовании специализированного программного обеспечения в профессиональной деятельности</w:t>
            </w:r>
          </w:p>
          <w:p w14:paraId="636EBF55" w14:textId="77777777" w:rsidR="00295661" w:rsidRPr="005F373B" w:rsidRDefault="00295661" w:rsidP="00DF3739">
            <w:pPr>
              <w:rPr>
                <w:lang w:eastAsia="ru-RU"/>
              </w:rPr>
            </w:pPr>
          </w:p>
        </w:tc>
        <w:tc>
          <w:tcPr>
            <w:tcW w:w="4825" w:type="dxa"/>
          </w:tcPr>
          <w:p w14:paraId="1B64B347" w14:textId="7526C6C8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Знания: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разделов сводной информационной модели на этапе проектирования объекта железнодорожной инфраструктуры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уровням проработки цифровых информационных моделей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методику проверки комплектности сводной информационной модели объектов железнодорожной инфраструктуры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формат предоставления электронных документов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уровни детализации библиотечных элементов и\или компонентов сводной информационной модели объекта железнодорожной инфраструктуры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функционал специализированного программного обеспечения для проверки комплектности сводной информационной модели объекта железнодорожной инфраструктуры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разделов проектной документации на объекты капитального строительства производственного и непроизводственного назначения и требования к содержанию этих разделов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разделов проектной документации на линейные объекты капитального строительства и требования к содержанию этих разделов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правила обмена между информационными моделями объектов и моделями, используемыми в программных комплексах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правила именования файлов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методику проверки локальных информационных моделей объектов железнодорожной инфраструктуры на соответствие локальной системе координат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информационным моделям на стадии проектирования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формат предоставления заключения по результатам проверки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локальные акты ОАО «РЖД», регламентирующие состав информационных моделей элементов локальных информационных моделей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разделов информационных моделей элементов в составе локальной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уровень детализации информационных моделей элементов локальной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методику проверки информационных моделей элементов в составе локальной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формат предоставления заключения по результатам проверки на локальную систему координат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методику проверки координатных настроек локальных информационных моделей объектов железнодорожной инфраструктуры на базе сводной информационной модели и геодезических данных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процесс автоматизированной проверки цифровой информационной модели на коллизии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нормативные правовые документы, регламентирующие правила формирования информационной модели объекта капитального строительства на стадии архитектурно-строительного проектирования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основные термины и определения информационного моделирования в строительстве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структуру данных информационной модели, характеризующую её геометрическую и атрибутивную составляющие на стадии проектирования объекта капитального строительства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общие требования к информационным моделям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компоненты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правила формирования и ведения информационной модели объекта капитального строительства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состав сведений информационной модели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качеству информационных моделей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Знать требования к структурированию информации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013E7820" w14:textId="7353E937" w:rsidR="00295661" w:rsidRPr="005F373B" w:rsidRDefault="00FC48C6" w:rsidP="00BC7BEF">
            <w:pPr>
              <w:pStyle w:val="afe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Умения: 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,</w:t>
            </w:r>
            <w:br/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.</w:t>
            </w:r>
          </w:p>
          <w:p w14:paraId="5493021F" w14:textId="3793B09F" w:rsidR="00295661" w:rsidRPr="005F373B" w:rsidRDefault="00FC48C6" w:rsidP="00BC7BEF">
            <w:pPr>
              <w:pStyle w:val="afe"/>
            </w:pPr>
          </w:p>
        </w:tc>
      </w:tr>
    </w:tbl>
    <w:p w14:paraId="642B91D4" w14:textId="77777777" w:rsidR="00976B06" w:rsidRPr="005F373B" w:rsidRDefault="00976B06" w:rsidP="00DF3739">
      <w:pPr>
        <w:rPr>
          <w:b/>
        </w:rPr>
      </w:pPr>
      <w:bookmarkStart w:id="11" w:name="_Toc33036836"/>
      <w:bookmarkStart w:id="12" w:name="_Toc78533452"/>
    </w:p>
    <w:p w14:paraId="57A30365" w14:textId="7884B3D0" w:rsidR="0043485A" w:rsidRPr="005F373B" w:rsidRDefault="0043485A" w:rsidP="00574DB8">
      <w:pPr>
        <w:pStyle w:val="1"/>
      </w:pPr>
      <w:bookmarkStart w:id="13" w:name="_Toc94019587"/>
      <w:bookmarkStart w:id="14" w:name="_Toc130546231"/>
      <w:bookmarkStart w:id="15" w:name="_Toc130547454"/>
      <w:r w:rsidRPr="005F373B">
        <w:t>2 Спецификация заданий для п</w:t>
      </w:r>
      <w:r w:rsidR="00DF7528" w:rsidRPr="005F373B">
        <w:t>р</w:t>
      </w:r>
      <w:r w:rsidRPr="005F373B">
        <w:t>оверки знаний</w:t>
      </w:r>
      <w:bookmarkEnd w:id="11"/>
      <w:bookmarkEnd w:id="12"/>
      <w:bookmarkEnd w:id="13"/>
      <w:bookmarkEnd w:id="14"/>
      <w:bookmarkEnd w:id="15"/>
    </w:p>
    <w:p w14:paraId="43F5EC0D" w14:textId="15F32AFA" w:rsidR="0005112F" w:rsidRPr="005F373B" w:rsidRDefault="00551977" w:rsidP="00724412">
      <w:pPr>
        <w:pStyle w:val="13"/>
        <w:spacing w:line="240" w:lineRule="auto"/>
      </w:pPr>
      <w:bookmarkStart w:id="16" w:name="ПрВт3"/>
      <w:r w:rsidRPr="005F373B">
        <w:t xml:space="preserve">Таблица </w:t>
      </w:r>
      <w:r w:rsidR="00981A88" w:rsidRPr="005F373B">
        <w:t>3</w:t>
      </w:r>
      <w:bookmarkEnd w:id="16"/>
      <w:r w:rsidR="0043485A" w:rsidRPr="005F373B">
        <w:t xml:space="preserve"> – Спецификация заданий для п</w:t>
      </w:r>
      <w:r w:rsidR="00DF7528" w:rsidRPr="005F373B">
        <w:t>р</w:t>
      </w:r>
      <w:r w:rsidR="0043485A" w:rsidRPr="005F373B">
        <w:t>оверки знаний</w:t>
      </w:r>
    </w:p>
    <w:tbl>
      <w:tblPr>
        <w:tblStyle w:val="affe"/>
        <w:tblW w:w="9634" w:type="dxa"/>
        <w:tblLook w:val="04A0" w:firstRow="1" w:lastRow="0" w:firstColumn="1" w:lastColumn="0" w:noHBand="0" w:noVBand="1"/>
      </w:tblPr>
      <w:tblGrid>
        <w:gridCol w:w="2405"/>
        <w:gridCol w:w="2178"/>
        <w:gridCol w:w="2201"/>
        <w:gridCol w:w="2850"/>
      </w:tblGrid>
      <w:tr w:rsidR="00760AF0" w:rsidRPr="005F373B" w14:paraId="45E1BECD" w14:textId="77777777" w:rsidTr="00A85762">
        <w:trPr>
          <w:trHeight w:val="499"/>
          <w:tblHeader/>
        </w:trPr>
        <w:tc>
          <w:tcPr>
            <w:tcW w:w="2405" w:type="dxa"/>
          </w:tcPr>
          <w:p w14:paraId="18C67345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Предмет оценки (знание)</w:t>
            </w:r>
          </w:p>
        </w:tc>
        <w:tc>
          <w:tcPr>
            <w:tcW w:w="2178" w:type="dxa"/>
          </w:tcPr>
          <w:p w14:paraId="1040DEA8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Критерии оценки</w:t>
            </w:r>
          </w:p>
        </w:tc>
        <w:tc>
          <w:tcPr>
            <w:tcW w:w="2201" w:type="dxa"/>
          </w:tcPr>
          <w:p w14:paraId="23AA9C8A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>Шкала оценки</w:t>
            </w:r>
          </w:p>
        </w:tc>
        <w:tc>
          <w:tcPr>
            <w:tcW w:w="2850" w:type="dxa"/>
          </w:tcPr>
          <w:p w14:paraId="634414E0" w14:textId="77777777" w:rsidR="00760AF0" w:rsidRPr="005F373B" w:rsidRDefault="00760AF0" w:rsidP="00DF3739">
            <w:pPr>
              <w:pStyle w:val="Pa5"/>
              <w:spacing w:before="20" w:after="20" w:line="240" w:lineRule="auto"/>
              <w:jc w:val="center"/>
              <w:rPr>
                <w:b/>
              </w:rPr>
            </w:pPr>
            <w:r w:rsidRPr="005F373B">
              <w:rPr>
                <w:b/>
              </w:rPr>
              <w:t xml:space="preserve">Тип и </w:t>
            </w:r>
            <w:r w:rsidRPr="005F373B">
              <w:rPr>
                <w:b/>
              </w:rPr>
              <w:br/>
              <w:t>№ задания</w:t>
            </w: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нормативные правовые документы, регламентирующие правила формирования информационной модели объекта капитального строительства на стадии архитектурно-строительного проектирования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1, 2, 3, 4, 5, 6, 7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8, 9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термины и определения информационного моделирования в строительстве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10, 11, 12, 13, 14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15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16, 17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структуру данных информационной модели, характеризующую её геометрическую и атрибутивную составляющие на стадии проектирования объекта капитального строительства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18, 19, 20, 21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разделов сводной информационной модели на этапе проектирования объекта железнодорожной инфраструктуры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23, 24, 25, 26, 27, 28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29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правила формирования и ведения информационной модели объекта капитального строительства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30, 31, 32, 33, 34, 35, 36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37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общие требования к информационным моделям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38, 39, 40, 41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42, 43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компоненты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44, 45, 46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47, 48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49, 50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уровням проработки цифровых информационных моделей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51, 52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53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54, 55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правила обмена между информационными моделями объектов и моделями, используемыми в программных комплексах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56, 57, 58, 59, 60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61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62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63, 64, 65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правила именования файлов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66, 67, 68, 69, 70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71, 72, 73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методику проверки комплектности сводной информационной модели объектов железнодорожной инфраструктуры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74, 75, 76, 77, 78, 79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80, 81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формат предоставления электронных документов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82, 83, 84, 85, 86, 87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88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уровни детализации библиотечных элементов и\или компонентов сводной информационной модели объекта железнодорожной инфраструктуры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89, 90, 91, 92, 93, 94, 95, 96, 97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98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функционал специализированного программного обеспечения для проверки комплектности сводной информационной модели объекта железнодорожной инфраструктуры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99, 100, 101, 102, 103, 104, 105, 106, 107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108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109, 110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методику проверки локальных информационных моделей объектов железнодорожной инфраструктуры на соответствие локальной системе координат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111, 112, 113, 114, 115, 116, 117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118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основные локальные акты ОАО «РЖД», регламентирующие состав информационных моделей элементов локальных информационных моделей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119, 120, 121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122, 123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разделов информационных моделей элементов в составе локальной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124, 125, 126, 127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128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уровень детализации информационных моделей элементов локальной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129, 130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131, 132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133, 134, 135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методику проверки информационных моделей элементов в составе локальной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136, 137, 138, 139, 140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141, 142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143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формат предоставления заключения по результатам проверки на локальную систему координат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144, 145, 146, 147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148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разделов проектной документации на объекты капитального строительства производственного и непроизводственного назначения и требования к содержанию этих разделов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149, 150, 151, 152, 153, 154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155, 156, 157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158, 159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разделов проектной документации на линейные объекты капитального строительства и требования к содержанию этих разделов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160, 161, 162, 163, 164, 165, 166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167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состав сведений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168, 169, 170, 171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172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качеству информационных моделей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173, 174, 175, 176, 177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структурированию информации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178, 179, 180, 181, 182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требования к информационным моделям на стадии проектирования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183, 184, 185, 186, 187, 188, 189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190, 191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192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формат предоставления заключения по результатам проверки информационной модели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193, 194, 195, 196, 197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методику проверки координатных настроек локальных информационных моделей объектов железнодорожной инфраструктуры на базе сводной информационной модели и геодезических данных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198, 199, 200, 201, 202</w:t>
            </w:r>
            <w:br/>
            <w:r>
              <w:rPr/>
              <w:t xml:space="preserve">Задания с открытым ответом: </w:t>
            </w:r>
            <w:r>
              <w:rPr/>
              <w:t xml:space="preserve">203, 204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205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  <w:tr w:rsidR="00760AF0" w:rsidRPr="005F373B" w14:paraId="42FA3AA5" w14:textId="77777777" w:rsidTr="00A85762">
        <w:trPr>
          <w:trHeight w:val="499"/>
        </w:trPr>
        <w:tc>
          <w:tcPr>
            <w:tcW w:w="2405" w:type="dxa"/>
          </w:tcPr>
          <w:p w14:paraId="6D780C26" w14:textId="4C59D44F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Знать процесс автоматизированной проверки цифровой информационной модели на коллизии</w:t>
            </w:r>
          </w:p>
        </w:tc>
        <w:tc>
          <w:tcPr>
            <w:tcW w:w="2178" w:type="dxa"/>
          </w:tcPr>
          <w:p w14:paraId="3176F608" w14:textId="5A230B59" w:rsidR="00760AF0" w:rsidRPr="005F373B" w:rsidRDefault="00760AF0" w:rsidP="00356418">
            <w:pPr>
              <w:pStyle w:val="Pa5"/>
              <w:spacing w:before="20" w:after="20" w:line="240" w:lineRule="auto"/>
              <w:rPr>
                <w:b/>
              </w:rPr>
            </w:pPr>
            <w:r w:rsidRPr="005F373B">
              <w:t>Модельный ответ</w:t>
            </w:r>
          </w:p>
        </w:tc>
        <w:tc>
          <w:tcPr>
            <w:tcW w:w="2201" w:type="dxa"/>
          </w:tcPr>
          <w:p w14:paraId="3BC95DDC" w14:textId="4006F62C" w:rsidR="00760AF0" w:rsidRPr="005F373B" w:rsidRDefault="00760AF0" w:rsidP="00DF3739">
            <w:pPr>
              <w:pStyle w:val="afe"/>
              <w:rPr>
                <w:b/>
              </w:rPr>
            </w:pPr>
            <w:r w:rsidRPr="005F373B">
              <w:t>1 балл – за правильный ответ; 0 баллов – за неверный ответ</w:t>
            </w:r>
          </w:p>
        </w:tc>
        <w:tc>
          <w:tcPr>
            <w:tcW w:w="2850" w:type="dxa"/>
          </w:tcPr>
          <w:p w14:paraId="61596680" w14:textId="126CA40D" w:rsidR="00146DC2" w:rsidRPr="005F373B" w:rsidRDefault="00551D2B" w:rsidP="00DF3739">
            <w:pPr>
              <w:pStyle w:val="afe"/>
            </w:pPr>
            <w:r>
              <w:rPr/>
              <w:t xml:space="preserve">Задания с выбором ответа: </w:t>
            </w:r>
            <w:r>
              <w:rPr/>
              <w:t xml:space="preserve">206, 207</w:t>
            </w:r>
            <w:br/>
            <w:r>
              <w:rPr/>
              <w:t xml:space="preserve">Задания на установление последовательности: </w:t>
            </w:r>
            <w:r>
              <w:rPr/>
              <w:t xml:space="preserve">208</w:t>
            </w:r>
            <w:br/>
            <w:r>
              <w:rPr/>
              <w:t xml:space="preserve">Задания на установление соответствия: </w:t>
            </w:r>
            <w:r>
              <w:rPr/>
              <w:t xml:space="preserve">209, 210</w:t>
            </w:r>
          </w:p>
          <w:p w14:paraId="3722894E" w14:textId="04DE47E0" w:rsidR="00760AF0" w:rsidRPr="005F373B" w:rsidRDefault="00760AF0" w:rsidP="00DF3739">
            <w:pPr>
              <w:pStyle w:val="Default"/>
            </w:pPr>
          </w:p>
        </w:tc>
      </w:tr>
    </w:tbl>
    <w:p w14:paraId="3381664E" w14:textId="3922BC3C" w:rsidR="00C26211" w:rsidRPr="005F373B" w:rsidRDefault="00C26211" w:rsidP="00DF3739">
      <w:pPr>
        <w:tabs>
          <w:tab w:val="left" w:pos="993"/>
        </w:tabs>
        <w:autoSpaceDE w:val="0"/>
        <w:autoSpaceDN w:val="0"/>
        <w:adjustRightInd w:val="0"/>
        <w:ind w:firstLine="0"/>
        <w:rPr>
          <w:szCs w:val="24"/>
          <w:lang w:eastAsia="ru-RU"/>
        </w:rPr>
      </w:pPr>
    </w:p>
    <w:p w14:paraId="30E1D903" w14:textId="20D55743" w:rsidR="0043485A" w:rsidRPr="005F373B" w:rsidRDefault="0043485A" w:rsidP="00DF3739">
      <w:pPr>
        <w:tabs>
          <w:tab w:val="left" w:pos="993"/>
        </w:tabs>
        <w:autoSpaceDE w:val="0"/>
        <w:autoSpaceDN w:val="0"/>
        <w:adjustRightInd w:val="0"/>
        <w:rPr>
          <w:szCs w:val="24"/>
          <w:lang w:eastAsia="ru-RU"/>
        </w:rPr>
      </w:pPr>
      <w:r w:rsidRPr="005F373B">
        <w:rPr>
          <w:szCs w:val="24"/>
          <w:lang w:eastAsia="ru-RU"/>
        </w:rPr>
        <w:t>Общая информация по структуре заданий для проверки знаний:</w:t>
      </w:r>
    </w:p>
    <w:p w14:paraId="634F2320" w14:textId="486C15EB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выбором ответа: </w:t>
      </w:r>
      <w:r w:rsidR="00D963D7" w:rsidRPr="005F373B">
        <w:rPr>
          <w:lang w:eastAsia="ru-RU"/>
        </w:rPr>
        <w:t>149</w:t>
      </w:r>
      <w:r w:rsidRPr="005F373B">
        <w:rPr>
          <w:lang w:eastAsia="ru-RU"/>
        </w:rPr>
        <w:t>;</w:t>
      </w:r>
    </w:p>
    <w:p w14:paraId="6E037710" w14:textId="495639AC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последовательности: </w:t>
      </w:r>
      <w:r w:rsidR="00760AF0" w:rsidRPr="005F373B">
        <w:rPr>
          <w:lang w:eastAsia="ru-RU"/>
        </w:rPr>
        <w:t>13</w:t>
      </w:r>
      <w:r w:rsidRPr="005F373B">
        <w:rPr>
          <w:lang w:eastAsia="ru-RU"/>
        </w:rPr>
        <w:t xml:space="preserve">; </w:t>
      </w:r>
    </w:p>
    <w:p w14:paraId="15FB84FF" w14:textId="0CDF2562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на установление соответствия: </w:t>
      </w:r>
      <w:r w:rsidR="00760AF0" w:rsidRPr="005F373B">
        <w:rPr>
          <w:lang w:eastAsia="ru-RU"/>
        </w:rPr>
        <w:t>35</w:t>
      </w:r>
      <w:r w:rsidRPr="005F373B">
        <w:rPr>
          <w:lang w:eastAsia="ru-RU"/>
        </w:rPr>
        <w:t xml:space="preserve">; </w:t>
      </w:r>
    </w:p>
    <w:p w14:paraId="6D29D891" w14:textId="2C2BDD7D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t xml:space="preserve">количество заданий с открытым ответом: </w:t>
      </w:r>
      <w:r w:rsidR="00D963D7" w:rsidRPr="005F373B">
        <w:rPr>
          <w:lang w:eastAsia="ru-RU"/>
        </w:rPr>
        <w:t>13</w:t>
      </w:r>
      <w:r w:rsidRPr="005F373B">
        <w:rPr>
          <w:lang w:eastAsia="ru-RU"/>
        </w:rPr>
        <w:t>;</w:t>
      </w:r>
    </w:p>
    <w:p w14:paraId="796619C6" w14:textId="4773BF79" w:rsidR="0043485A" w:rsidRPr="005F373B" w:rsidRDefault="0043485A" w:rsidP="00DF3739">
      <w:pPr>
        <w:numPr>
          <w:ilvl w:val="0"/>
          <w:numId w:val="11"/>
        </w:numPr>
        <w:ind w:left="0" w:firstLine="709"/>
        <w:rPr>
          <w:lang w:eastAsia="ru-RU"/>
        </w:rPr>
      </w:pPr>
      <w:r w:rsidRPr="005F373B">
        <w:rPr>
          <w:lang w:eastAsia="ru-RU"/>
        </w:rPr>
        <w:lastRenderedPageBreak/>
        <w:t xml:space="preserve">время выполнения заданий для проверки знаний: </w:t>
      </w:r>
      <w:r w:rsidR="00760AF0" w:rsidRPr="005F373B">
        <w:rPr>
          <w:lang w:eastAsia="ru-RU"/>
        </w:rPr>
        <w:t>1</w:t>
      </w:r>
      <w:r w:rsidR="00D61795" w:rsidRPr="005F373B">
        <w:rPr>
          <w:lang w:eastAsia="ru-RU"/>
        </w:rPr>
        <w:t xml:space="preserve"> </w:t>
      </w:r>
      <w:proofErr w:type="spellStart"/>
      <w:r w:rsidR="00D61795" w:rsidRPr="005F373B">
        <w:rPr>
          <w:lang w:eastAsia="ru-RU"/>
        </w:rPr>
        <w:t>ак</w:t>
      </w:r>
      <w:proofErr w:type="spellEnd"/>
      <w:r w:rsidR="00D61795" w:rsidRPr="005F373B">
        <w:rPr>
          <w:lang w:eastAsia="ru-RU"/>
        </w:rPr>
        <w:t>.</w:t>
      </w:r>
      <w:r w:rsidRPr="005F373B">
        <w:rPr>
          <w:lang w:eastAsia="ru-RU"/>
        </w:rPr>
        <w:t xml:space="preserve"> ч.</w:t>
      </w:r>
    </w:p>
    <w:p w14:paraId="5CF7BEBC" w14:textId="77777777" w:rsidR="0043485A" w:rsidRPr="005F373B" w:rsidRDefault="0043485A" w:rsidP="00DF3739">
      <w:bookmarkStart w:id="17" w:name="_Toc33036837"/>
    </w:p>
    <w:p w14:paraId="275D0B3D" w14:textId="5F980837" w:rsidR="0043485A" w:rsidRPr="005F373B" w:rsidRDefault="0043485A" w:rsidP="00574DB8">
      <w:pPr>
        <w:pStyle w:val="1"/>
      </w:pPr>
      <w:bookmarkStart w:id="18" w:name="_Toc78533453"/>
      <w:bookmarkStart w:id="19" w:name="_Toc94019588"/>
      <w:bookmarkStart w:id="20" w:name="_Toc130546232"/>
      <w:bookmarkStart w:id="21" w:name="_Toc130547455"/>
      <w:r w:rsidRPr="005F373B">
        <w:t>3 Спецификация заданий для проверки умений и навыков</w:t>
      </w:r>
      <w:bookmarkEnd w:id="17"/>
      <w:bookmarkEnd w:id="18"/>
      <w:bookmarkEnd w:id="19"/>
      <w:bookmarkEnd w:id="20"/>
      <w:bookmarkEnd w:id="21"/>
    </w:p>
    <w:p w14:paraId="3784EDF0" w14:textId="2FC86F39" w:rsidR="0043485A" w:rsidRPr="005F373B" w:rsidRDefault="00551977" w:rsidP="00724412">
      <w:pPr>
        <w:pStyle w:val="13"/>
        <w:spacing w:line="240" w:lineRule="auto"/>
      </w:pPr>
      <w:bookmarkStart w:id="22" w:name="ПрВт4"/>
      <w:r w:rsidRPr="005F373B">
        <w:t xml:space="preserve">Таблица </w:t>
      </w:r>
      <w:r w:rsidR="00981A88" w:rsidRPr="005F373B">
        <w:t>4</w:t>
      </w:r>
      <w:bookmarkEnd w:id="22"/>
      <w:r w:rsidR="0043485A" w:rsidRPr="005F373B">
        <w:t xml:space="preserve"> – Спецификация заданий для п</w:t>
      </w:r>
      <w:r w:rsidR="006B7A6B" w:rsidRPr="005F373B">
        <w:t>р</w:t>
      </w:r>
      <w:r w:rsidR="0043485A" w:rsidRPr="005F373B">
        <w:t>оверки умений и навыков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4"/>
        <w:gridCol w:w="2261"/>
        <w:gridCol w:w="2160"/>
        <w:gridCol w:w="2433"/>
      </w:tblGrid>
      <w:tr w:rsidR="00B03FC9" w:rsidRPr="005F373B" w14:paraId="0CB37207" w14:textId="77777777" w:rsidTr="00B03FC9">
        <w:trPr>
          <w:tblHeader/>
        </w:trPr>
        <w:tc>
          <w:tcPr>
            <w:tcW w:w="2484" w:type="dxa"/>
          </w:tcPr>
          <w:p w14:paraId="01A8F4AC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Предмет оценки (умение, навык)</w:t>
            </w:r>
          </w:p>
        </w:tc>
        <w:tc>
          <w:tcPr>
            <w:tcW w:w="2261" w:type="dxa"/>
          </w:tcPr>
          <w:p w14:paraId="49BF0DDA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Критерии оценки</w:t>
            </w:r>
          </w:p>
        </w:tc>
        <w:tc>
          <w:tcPr>
            <w:tcW w:w="2160" w:type="dxa"/>
          </w:tcPr>
          <w:p w14:paraId="418333D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  <w:tc>
          <w:tcPr>
            <w:tcW w:w="2433" w:type="dxa"/>
          </w:tcPr>
          <w:p w14:paraId="6168CDFE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 xml:space="preserve">Тип и </w:t>
            </w:r>
            <w:r w:rsidRPr="005F373B">
              <w:rPr>
                <w:lang w:eastAsia="ru-RU"/>
              </w:rPr>
              <w:br/>
              <w:t>№ задания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1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3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2, 4</w:t>
            </w:r>
          </w:p>
        </w:tc>
      </w:tr>
      <w:tr w:rsidR="00B03FC9" w:rsidRPr="005F373B" w14:paraId="5F580EB4" w14:textId="77777777" w:rsidTr="00B03FC9">
        <w:tc>
          <w:tcPr>
            <w:tcW w:w="2484" w:type="dxa"/>
          </w:tcPr>
          <w:p w14:paraId="5B2A2778" w14:textId="7098830C" w:rsidR="0043485A" w:rsidRPr="005F373B" w:rsidRDefault="0078169D" w:rsidP="00DF3739">
            <w:pPr>
              <w:pStyle w:val="afe"/>
            </w:pPr>
            <w:r w:rsidRPr="005F373B">
              <w:t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2261" w:type="dxa"/>
          </w:tcPr>
          <w:p w14:paraId="7B3917E2" w14:textId="77777777" w:rsidR="0043485A" w:rsidRPr="005F373B" w:rsidRDefault="0043485A" w:rsidP="00DF3739">
            <w:pPr>
              <w:pStyle w:val="afe"/>
            </w:pPr>
            <w:r w:rsidRPr="005F373B">
              <w:t>Модельный ответ</w:t>
            </w:r>
          </w:p>
        </w:tc>
        <w:tc>
          <w:tcPr>
            <w:tcW w:w="2160" w:type="dxa"/>
          </w:tcPr>
          <w:p w14:paraId="58562B84" w14:textId="77777777" w:rsidR="0043485A" w:rsidRPr="005F373B" w:rsidRDefault="0043485A" w:rsidP="00DF3739">
            <w:pPr>
              <w:pStyle w:val="afe"/>
            </w:pPr>
            <w:r w:rsidRPr="005F373B">
              <w:t xml:space="preserve">1 балл – за правильный ответ, </w:t>
            </w:r>
          </w:p>
          <w:p w14:paraId="7CD04EE0" w14:textId="77777777" w:rsidR="0043485A" w:rsidRPr="005F373B" w:rsidRDefault="0043485A" w:rsidP="00DF3739">
            <w:pPr>
              <w:pStyle w:val="afe"/>
            </w:pPr>
            <w:r w:rsidRPr="005F373B">
              <w:t>0 баллов – за неверный ответ</w:t>
            </w:r>
          </w:p>
        </w:tc>
        <w:tc>
          <w:tcPr>
            <w:tcW w:w="2433" w:type="dxa"/>
          </w:tcPr>
          <w:p w14:paraId="5E6EE51A" w14:textId="338DDD9E" w:rsidR="0043485A" w:rsidRPr="005F373B" w:rsidRDefault="0078169D" w:rsidP="00DF3739">
            <w:pPr>
              <w:pStyle w:val="afe"/>
            </w:pPr>
            <w:r w:rsidRPr="005F373B">
              <w:t>задание на применение умений и навыков в модельных условиях № 2, 4</w:t>
            </w:r>
          </w:p>
        </w:tc>
      </w:tr>
    </w:tbl>
    <w:p w14:paraId="2F0C73AC" w14:textId="77777777" w:rsidR="00C26211" w:rsidRPr="005F373B" w:rsidRDefault="00C26211" w:rsidP="00DF3739"/>
    <w:p w14:paraId="29141F07" w14:textId="1B9B806A" w:rsidR="0043485A" w:rsidRPr="005F373B" w:rsidRDefault="0043485A" w:rsidP="00DF3739">
      <w:pPr>
        <w:rPr>
          <w:lang w:eastAsia="ru-RU"/>
        </w:rPr>
      </w:pPr>
      <w:r w:rsidRPr="005F373B">
        <w:t xml:space="preserve">Время выполнения практических заданий: </w:t>
      </w:r>
      <w:r w:rsidR="00CC020B" w:rsidRPr="005F373B">
        <w:t>4</w:t>
      </w:r>
      <w:r w:rsidRPr="005F373B">
        <w:t xml:space="preserve"> </w:t>
      </w:r>
      <w:proofErr w:type="spellStart"/>
      <w:r w:rsidR="00B87B96">
        <w:rPr>
          <w:lang w:eastAsia="ru-RU"/>
        </w:rPr>
        <w:t>ак</w:t>
      </w:r>
      <w:proofErr w:type="spellEnd"/>
      <w:r w:rsidR="00B87B96">
        <w:rPr>
          <w:lang w:eastAsia="ru-RU"/>
        </w:rPr>
        <w:t>. ч</w:t>
      </w:r>
      <w:r w:rsidR="00C237AD" w:rsidRPr="005F373B">
        <w:rPr>
          <w:lang w:eastAsia="ru-RU"/>
        </w:rPr>
        <w:t>.</w:t>
      </w:r>
    </w:p>
    <w:p w14:paraId="1DA8E75A" w14:textId="77777777" w:rsidR="00FF129C" w:rsidRPr="005F373B" w:rsidRDefault="00FF129C" w:rsidP="00DF3739">
      <w:pPr>
        <w:spacing w:before="240"/>
      </w:pPr>
    </w:p>
    <w:p w14:paraId="39A2A14E" w14:textId="38D27E39" w:rsidR="0043485A" w:rsidRPr="005F373B" w:rsidRDefault="0043485A" w:rsidP="00574DB8">
      <w:pPr>
        <w:pStyle w:val="1"/>
      </w:pPr>
      <w:bookmarkStart w:id="23" w:name="_Toc94019589"/>
      <w:bookmarkStart w:id="24" w:name="_Toc130546233"/>
      <w:bookmarkStart w:id="25" w:name="_Toc130547456"/>
      <w:bookmarkStart w:id="26" w:name="_Toc33036838"/>
      <w:bookmarkStart w:id="27" w:name="_Toc78533454"/>
      <w:r w:rsidRPr="005F373B">
        <w:t>4 Требования безопасности к проведению оценочных мероприятий</w:t>
      </w:r>
      <w:bookmarkEnd w:id="23"/>
      <w:bookmarkEnd w:id="24"/>
      <w:bookmarkEnd w:id="25"/>
      <w:r w:rsidRPr="005F373B">
        <w:t xml:space="preserve"> </w:t>
      </w:r>
      <w:bookmarkEnd w:id="26"/>
      <w:bookmarkEnd w:id="27"/>
    </w:p>
    <w:p w14:paraId="3102706F" w14:textId="26EF8D3E" w:rsidR="002221B6" w:rsidRPr="005F373B" w:rsidRDefault="0078169D" w:rsidP="00DF3739">
      <w:r w:rsidRPr="005F373B">
        <w:t>Стандартные требования безопасности при проведении работ за компьютером.</w:t>
      </w:r>
    </w:p>
    <w:p w14:paraId="4F0A56B1" w14:textId="77777777" w:rsidR="0078169D" w:rsidRPr="005F373B" w:rsidRDefault="0078169D" w:rsidP="00DF3739">
      <w:pPr>
        <w:rPr>
          <w:i/>
          <w:sz w:val="24"/>
          <w:lang w:eastAsia="ru-RU"/>
        </w:rPr>
      </w:pPr>
    </w:p>
    <w:p w14:paraId="5B00CE6B" w14:textId="3888C827" w:rsidR="00661C77" w:rsidRPr="005F373B" w:rsidRDefault="0043485A" w:rsidP="00574DB8">
      <w:pPr>
        <w:pStyle w:val="1"/>
      </w:pPr>
      <w:bookmarkStart w:id="28" w:name="_Toc33036839"/>
      <w:bookmarkStart w:id="29" w:name="_Toc78533455"/>
      <w:bookmarkStart w:id="30" w:name="_Toc94019590"/>
      <w:bookmarkStart w:id="31" w:name="_Toc130546234"/>
      <w:bookmarkStart w:id="32" w:name="_Toc130547457"/>
      <w:r w:rsidRPr="005F373B">
        <w:t>5 Задания для проверки знаний</w:t>
      </w:r>
      <w:bookmarkEnd w:id="28"/>
      <w:bookmarkEnd w:id="29"/>
      <w:bookmarkEnd w:id="30"/>
      <w:bookmarkEnd w:id="31"/>
      <w:bookmarkEnd w:id="32"/>
    </w:p>
    <w:p w14:paraId="7C8ED29B" w14:textId="59926A20" w:rsidR="0043485A" w:rsidRPr="00574DB8" w:rsidRDefault="0043485A" w:rsidP="00574DB8">
      <w:pPr>
        <w:pStyle w:val="2"/>
      </w:pPr>
      <w:bookmarkStart w:id="33" w:name="_Toc78533456"/>
      <w:bookmarkStart w:id="34" w:name="_Toc94019591"/>
      <w:bookmarkStart w:id="35" w:name="_Toc130546235"/>
      <w:bookmarkStart w:id="36" w:name="_Toc130547458"/>
      <w:r w:rsidRPr="00574DB8">
        <w:t>5.1</w:t>
      </w:r>
      <w:r w:rsidR="007C0C25" w:rsidRPr="00574DB8">
        <w:t> </w:t>
      </w:r>
      <w:r w:rsidRPr="00574DB8">
        <w:t>Материально-техническое обеспечение (далее – МТО) для проведения итоговой аттестации на проверку знаний</w:t>
      </w:r>
      <w:bookmarkEnd w:id="33"/>
      <w:bookmarkEnd w:id="34"/>
      <w:bookmarkEnd w:id="35"/>
      <w:bookmarkEnd w:id="36"/>
    </w:p>
    <w:p w14:paraId="0E328377" w14:textId="6C9B3EF3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bookmarkStart w:id="37" w:name="ПрВт5"/>
      <w:r w:rsidR="00981A88" w:rsidRPr="005F373B">
        <w:t>5</w:t>
      </w:r>
      <w:bookmarkEnd w:id="37"/>
      <w:r w:rsidR="0043485A" w:rsidRPr="005F373B">
        <w:t xml:space="preserve"> – Состав МТО</w:t>
      </w:r>
    </w:p>
    <w:tbl>
      <w:tblGrid>
        <w:gridCol w:w="2976" w:type="dxa"/>
        <w:gridCol w:w="1133" w:type="dxa"/>
        <w:gridCol w:w="1133" w:type="dxa"/>
        <w:gridCol w:w="428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2976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Наименование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Кол-во</w:t>
            </w:r>
          </w:p>
        </w:tc>
        <w:tc>
          <w:tcPr>
            <w:tcW w:w="1133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Ед. изм.</w:t>
            </w:r>
          </w:p>
        </w:tc>
        <w:tc>
          <w:tcPr>
            <w:tcW w:w="428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Примечание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лекционного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Лекционная аудитория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575F4D4E" w14:textId="774BC7AF" w:rsidR="00BB608D" w:rsidRPr="005F373B" w:rsidRDefault="00BB608D" w:rsidP="00DF3739">
      <w:pPr>
        <w:keepNext/>
        <w:autoSpaceDE w:val="0"/>
        <w:autoSpaceDN w:val="0"/>
        <w:adjustRightInd w:val="0"/>
        <w:ind w:firstLine="0"/>
        <w:rPr>
          <w:b/>
          <w:szCs w:val="24"/>
          <w:lang w:eastAsia="ru-RU"/>
        </w:rPr>
      </w:pPr>
      <w:bookmarkStart w:id="38" w:name="_Toc78533457"/>
    </w:p>
    <w:p w14:paraId="369D7A42" w14:textId="11FFB7AF" w:rsidR="0043485A" w:rsidRPr="005F373B" w:rsidRDefault="0043485A" w:rsidP="00574DB8">
      <w:pPr>
        <w:pStyle w:val="2"/>
      </w:pPr>
      <w:bookmarkStart w:id="39" w:name="_Toc94019592"/>
      <w:bookmarkStart w:id="40" w:name="_Toc130546236"/>
      <w:bookmarkStart w:id="41" w:name="_Toc130547459"/>
      <w:r w:rsidRPr="005F373B">
        <w:t>5.2 Тестовые задания</w:t>
      </w:r>
      <w:bookmarkEnd w:id="38"/>
      <w:bookmarkEnd w:id="39"/>
      <w:bookmarkEnd w:id="40"/>
      <w:bookmarkEnd w:id="41"/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 Укажите документ, содержащий правила именования файлов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СП 331.1325800.2017 «Информационное моделирование в строительстве. Правила обмена между информационными моделями объектов и моделями, используемыми в программных комплексах»;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СП 333.1325800.2020 «Информационное моделирование в строительстве. Правила формирования информационной модели объектов на различных стадиях жизненного цикла»;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СП 328.1325800.2020 «Информационное моделирование в строительстве. Правила описания компонентов информационной модели»;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 301.1325800.2017 «Информационное моделирование в строительстве. Правила организации работ производственно-техническими отделами».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 Укажите документ, устанавливающий правила формирования и ведения информационной модели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Постановление Правительства Российской Федерации № 87;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№ 1431;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СП 328.1325800.2020 «Информационное моделирование в строительстве. Правила описания компонентов информационной модели»;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Распоряжение Минтранса России от 17.09.2020 № АК-177-р.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 Укажите нормативные акты, регламентирующие применение технологии информационного моделирования объектов капитального строительства производственного, непроизводственного назначения и линейных объектов, размещаемых в государственной информационной системе обеспечения градостроительной деятельности Российской Федерации и (или) в государственных информационных системах обеспечения градостроительной деятельности субъектов Российской Федерации: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Федеральный закон от 29 декабря 2004 г. №190-ФЗ
(ред. от 14 июля 2022) «Градостроительный кодекс Российской Федерации»;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
от 16 февраля 2008 г. № 87 (ред. от 1 декабря 2021)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СП 328.1325800.2020;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 331.1325800.2017;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СП 305.1325800.2017.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 Укажите разделы Методических рекомендаций по подготовке информационной модели объекта капитального строительства, представляемой на рассмотрение в ФАУ «Главгосэкспертиза России», в связи с проведением государственной экспертизы проектной документации, а также по оценке информационной модели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общие требования к информационным моделям объектов производственного и непроизводственного назначения;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общие рекомендации к составу и содержанию информационных моделей;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состав и содержание уровня информационной модели «Смета»;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требования к геометрическим параметрам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общие требования к информационным моделям линейных объектов;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общие требования к информационной защищенности;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общие требования к уровню информационной модели «Антитеррористическая защищенность».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 Укажите основные положения Градостроительного кодекса Российской Федерации в сфере информационного моделирования в строительстве: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регламентирует состав разделов проектной документации на объекты капитального строительства производственного и непроизводственного назначения и требования к содержанию этих разделов;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определяет круг лиц, обеспечивающих формирование и ведение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устанавливает правила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определяет обязательное условие использования классификатора строительной информации для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устанавливает обязательное требование подготовки проектной документации с использованием технологии информационного моделирования в отношении объектов транспортной инфраструктуры, финансируемых за счет средств федерального бюджета и внебюджетных источников.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 Укажите основные положения Постановления Правительства Российской Федерации № 87 «О составе разделов проектной документации и требованиях к их содержанию» в сфере информационного моделирования в строительстве: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регламентирует состав разделов проектной документации на объекты капитального строительства производственного и непроизводственного назначения и требования к содержанию этих разделов;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определяет круг лиц, обеспечивающих формирование и ведение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устанавливает правила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регламентирует состав разделов проектной документации на линейные объекты капитального строительства и требования;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устанавливает обязательное требование подготовки проектной документации с использованием технологии информационного моделирования в отношении объектов транспортной инфраструктуры, финансируемых за счет средств федерального бюджета и внебюджетных источников.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 Укажите основные положения Постановления Правительства Российской Федерации № 1431 «Об утверждении Правил формирования и ведения информационной модели объекта капитального строительства, состава сведений, документов и материалов, включаемых в информационную модель объекта капитального строительства и представляемых в форме электронных документов, и требований к форматам указанных электронных документов, а также о внесении изменения в пункт 6 Положения о выполнении инженерных изысканий для подготовки проектной документации, строительства, реконструкции объектов капитального строительства»: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регламентирует состав разделов проектной документации на объекты капитального строительства производственного и непроизводственного назначения и требования к содержанию этих разделов;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устанавливает правила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устанавливает правила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регламентирует состав разделов проектной документации на линейные объекты капитального строительства и требования;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определяет состав сведений, документов и материалов, включаемых в информационную модель объекта капитального строительства и представляемых в форме электронных документов, а также требования к форматам электронных документов.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 Укажите соответствие между наименованием нормативного правового документа и его основными положениями: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Градостроительный кодекс Российской Федерации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определяет круг лиц, обеспечивающих формирование и ведение информационной модели объекта капитального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Постановление Правительства Российской Федерации № 87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регламентирует состав разделов проектной документации на линейные объекты капитального строительства и требования к содержанию этих разделов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СП 328.1325800.2020 «Информационное моделирование в строительстве. Правила описания компонентов информационной модели»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определяет процесс формирования библиотек компонентов для разработки информационных моделей объектов капитального строительства, размещаемых в государственной информационной системе обеспечения градостроительной деятельности Российской Федерации, и (или) государственных информационных системах обеспечения градостроительной деятельности субъектов Российской Федерации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СП 301.1325800.2017 «Информационное моделирование в строительстве. Правила организации работ производственно-техническими отделами»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устанавливает порядок организации работ производственно-технических отделов при использовании информационного моделирования при строительстве новых, реконструкции и сносу существующих зданий и сооружений, а также при благоустройстве и инженерной подготовке территорий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 Установите соответствие между шифрами сводов правил в области информационного моделирования и их наименованиями: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СП 328.1325800.2020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«Информационное моделирование в строительстве. Правила описания компонентов информационной модели»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СП 301.1325800.2017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«Информационное моделирование в строительстве. Правила организации работ производственно-техническими отделами»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СП 331.1325800.2017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«Информационное моделирование в строительстве. Правила обмена между информационными моделями объектов и моделями, используемыми в программных комплексах»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СП 333.1325800.2020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«Информационное моделирование в строительстве. Правила формирования информационной модели объектов на различных стадиях жизненного цикла»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 В течение жизненного цикла здания или сооружения осуществляются: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проектирование, строительство и эксплуатация;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изыскания, проектирование, строительство и эксплуатация;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изыскания, проектирование, строительство, эксплуатация,
капитальный ремонт и реконструкция;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изыскания, проектирование, строительство, эксплуатация,
капитальный ремонт, реконструкция и снос.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 Классификатор пространственных объектов представляет собой: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классификатор наименований и кодов, однозначно характеризующих конкретный номенклатурный лист цифровой (электронной) карты;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систематизированный перечень пространственных объектов инфраструктуры, инженерных цифровых моделей местности и их характеристик;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цифровую картографическую модель, содержание которой соответствует содержанию плана определенного вида и масштаба;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структурированные данные, представляющих собой характеристики описываемого компонента, для идентификации, поиска, оценки и управления им.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 Укажите процессы, влияющие на появление коллизий: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геометрические пересечения элементов цифровой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нарушения нормируемых расстояний между элементами цифровой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временные пересечения ресурсов из календарно-сетевого графика строительства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пространственно-временные пересечения ресурсов из календарно-сетевого графика строительства объекта.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 Укажите компоненты семантики (общего понятия набора данных):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код типа по определенному классификатору;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код характера локализации;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набор характеристик в виде пар «наименование – значение»;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конкретный номенклатурный лист цифровой (электронной) карты.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 Укажите типы топологических отношений: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соседство;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вложенность;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совмещение;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пересечение;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наложение;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примыкание;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продолжение.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 Совокупность взаимосвязанных инженерно-технических и инженерно-технологических данных об объекте капитального строительства, представленных в цифровом объектно-пространственном виде, называется: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 Установите соответствие между термином информационного моделирования в строительстве и его значением: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интероперабельность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способность двух или более информационных систем или компонентов к обмену информацией и использованию информации, полученной в результате обмена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компонент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цифровое представление физических и функциональных характеристик отдельного элемента объекта строительства, предназначенное для многократного использования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визуализация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общее название приемов представления цифровой информации для зрительного наблюдения и анализа, является одним из основных преимуществ технологии информационного моделирования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среда общих данных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комплекс программно-технических средств, представляющих единый источник данных, обеспечивающий совместное использование информации всеми участниками процесса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идентификатор типа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атрибут элемента цифровой информационной модели, соответствующий уникальному имени, номеру или буквенно-цифровому коду типа в пределах конкретной базы данных или конкретного классификатора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 Установите соответствие между видом интероперабельности и его значением: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организационная интероперабельность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способность участвующих систем достигать общих целей на уровне бизнес-процессов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семантическая интероперабельность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способность любых взаимодействующих в процессе коммуникации информационных систем одинаковым образом понимать смысл информации, которой они обмениваются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техническая интероперабельность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способность к обмену данными между участвующими в обмене системами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 Атрибутивный состав элементов цифровой информационной модели объекта капитального строительства определяется для: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обеспечения полноты сведений, предусмотренных действующими нормами;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обеспечения полноты сведений, предусмотренных действующими нормами, и может быть расширен техническим заданием заказчика;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обеспечения полноты сведений, предусмотренных действующими нормами с запретом расширения;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обеспечения полноты сведений, представленных заказчиком.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 Требования к составу элементов и обязательных атрибутов, относящихся к технологическим решениям каждого конкретного объекта капитального строительства, формулируются: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задании на архитектурно-строительное проектирование;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проектной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нормативной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законодательных актах.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 Перечень групп обязательных атрибутов, характеризующих типы элементов цифровой информационной модели объекта капитального строительства, приведен: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СП 333.1325800.2020;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ФЗ от 29.12.2004 г. №190;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Постановлении Правительства Российской Федерации от 16 февраля 2008 г. № 87;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Распоряжении Минтранса России от 17.09.2020 № АК-177-р.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 Требования к геометрической детализации цифровой информационной модели объекта капитального строительства включают: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определение границ элемента;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границы материалов в структуре элемента;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узлы сопряжения с другими элементами;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узлы сопряжения с другими моделями.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22 Укажите соответствие обязательных требований к геометрической детализации цифровой информационной модели объекта капитального строительства и уровней их проработки: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определение границ элемента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A, B, C, D, G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границы материалов в структуре элемента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B, C, D, G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узлы сопряжения с другими элементами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C, D, G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23 Укажите части, из которых состоит проектная документация: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текстовая и сметная;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текстовая и графическая;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текстовая и схематическая;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текстовая и расчетная.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24 Укажите количество разделов проектной документации на линейные объекты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8;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5;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10;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12.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25 Укажите количество разделов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8;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5;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10;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12.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26 Необходимость разработки проектной документации на объект капитального строительства применительно к отдельным этапам строительства устанавливается: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заказчиком;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подрядчиком;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как заказчиком, так и подрядчиком;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проектировщиком.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27 Укажите виды объектов капитального строительства в зависимости от функционального назначения и характерных признаков: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объекты производственного назначения;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объекты непроизводственного назначения;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прочие объекты;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линейные объекты.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28 Укажите разделы проектной документации: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сведения об инженерном оборудовании, о сетях инженерно-технического обеспечения, перечень инженерно-технических мероприятий, содержание технологических решений;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проект производства работ;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проект организации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мероприятия по обеспечению пожарной безопасности;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смета на строительство объектов капитального строительства.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29 _________- это комплекс работ по подготовке территории строительства, включающий в себя оформление прав владения и пользования на земельные участки, необходимые для размещения автомобильной дороги и объектов инфраструктуры железнодорожного транспорта, снос зданий, строений и сооружений, переустройство (перенос) инженерных коммуникаций, вырубку леса, проведение археологических раскопок в пределах территории строительства, разминирование территории строительства и другие работы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30 Формирование информационной модели объекта капитального строительства – это: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сбор, обработка, систематизация, учет, включение в информационную модель и хранение в электронной форме взаимосвязанных сведений, документов и материалов об объекте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систематизация, учет, включение в информационную модель и хранение в электронной форме взаимосвязанных сведений, документов и материалов об объекте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сбор, обработка, систематизация, учет, включение в информационную модель взаимосвязанных сведений, документов и материалов об объекте капитального строительства.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31 Укажите срок хранения сведений, документов, материалов в составе информационной модели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один год;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бессрочно;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три года;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десять лет;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пятьдесят лет.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32 Структура и состав классификатора строительной информации устанавливаются: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техническим заказчиком;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федеральным органом исполнительной власти, осуществляющим функции по выработке и реализации государственной политики и нормативно-правовому регулированию в сфере строительства, архитектуры, градостроительства;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лицом, обеспечивающим или осуществляющим подготовку обоснования инвестиций;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лицом, обеспечивающим подготовку обоснования инвестиций.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33 Укажите, каким документом устанавливаются правила формирования и ведения классификатора строительной информации: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Постановление Правительства РФ от 16.02.2008 № 87;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от 12.09.2020 № 1416;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Постановление Правительства Российской Федерации № 1431;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 328.1325800.2020.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34 Укажите лица, занимающиеся формированием и ведением информационной модели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застройщик;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технический заказчик;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лицо, обеспечивающее или осуществляющее подготовку обоснования инвестиций, и (или) ответственное за эксплуатацию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индивидуальный предприниматель или юридическое лицо, выполняющее работы по заключенному договору;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инвестор.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35 Для формирования и ведения информационной модели обязательным является: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классификатор строительной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от 12.09.2020 № 1416;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Приказ Минстроя России от 06.08.2020 № 430/пр;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Градостроительный кодекс.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36 Укажите элементы ведения информационной модели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сбор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обработка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систематизация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учет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проверка качества данных.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37 Информационный ресурс, распределяющий информацию об объектах капитального строительства, называется...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38 Кодирование компонентов библиотек информационной модели проводится: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соответствии с Классификатором строительной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соответствии с локальным актом организации;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произвольном порядке;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соответствии с законодательством.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39 При создании электронного документа, осуществляемого путем сканирования непосредственно с оригинала, допускается режим: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«черно-белый» и «оттенки серого»;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«черно-белый» и «цветной»;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«цветной»;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«черно-белый», «оттенки серого» и «цветной».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40 Укажите требования, которым должны соответствовать компоненты библиотек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требуемый формат и наименование;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требуемое наименование компонента;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требуемое геометрическое представление;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атрибутивная информация.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41 Укажите форматы представления компонентов библиотек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ODT;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PDF/A;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IFC;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WMA.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42 Укажите соответствие блоков имени файла компонента библиотеки информационной модели и их наименований: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блок 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обозначение версии IFC файла (опционально)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блок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обозначение наименования и версии САПР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блок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шифр по Классификатору строительных ресурсов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43 Установите соответствие вида цветового режима формируемых электронных документов и его назначением: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«черно-белый»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применяется при отсутствии в документе графических изображений и (или) цветного текста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«оттенки серого»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применяется при наличии в документе графических изображений, отличных от цветного графического изображения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«цветной»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применяется при наличии в документе цветных графических изображений либо цветного текста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«режим полной цветопередачи»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применяется при наличии в документе цветных графических изображений либо цветного текста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44 Компонент информационной модели - это: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цифровое представление части объекта капитального строительства или территории, характеризуемое атрибутивными и геометрическими данными, предназначенное для однократного использования;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цифровое представление части объекта капитального строительства, характеризуемое атрибутивными и геометрическими данными, предназначенное для однократного использования;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цифровое представление части объекта капитального строительства или территории, характеризуемое атрибутивными и геометрическими данными, предназначенное для многократного использования;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цифровое представление части объекта капитального строительства или территории, характеризуемое только геометрическими данными, предназначенное для многократного использования.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45 Укажите типы отношений между объектами, образующих систему: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«отношения часть – целое»;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«отношения типа (или родовые отношения)»;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«род-вид»;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«причина-следствие».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46 Укажите основные аспекты системы: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функциональный аспект;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аспект продукта;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аспект местоположения;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аспект типа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аспект причины.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47 Совокупность связей, посредством которых объекты взаимодействуют с окружающей средой или другими объектами - это______взаимодействия объектов.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48 Компонент, который не имеет физического воплощения, но существует для целей структурирования множества объектов (сборок) в рамках системы, строительного изделия, нетипового изделия, оборудования, элемента строительной конструкции и строительного материала называется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49 Укажите соответствие между видом аспекта системы и его значением: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функциональный аспект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определяет назначение системы и способ ее применения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аспект продукта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позволяет реализовать структуру представления системы, ориентированную на продукт, и описывает то, каким образом система реализована и собрана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аспект местоположения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позволяет сформировать структуру моделирования объекта, ориентированную на местоположение объекта, основанное на топографической организации системы и (или) среды, в которой располагается данная система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типология объекта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накладывают требования по определению пользовательских категорий (классов) объектов и наделению элементов идентификационными кодами и шифрами в соответствии с Классификатором строительной информации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50 Установите соответствие между наименованием типов отношений между объектами, образующих систему,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отношения часть - целое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предполагают связь между двумя объектами, при которой один из них является целым, а другой - частью этого целого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отношения типа (или родовые отношения)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предполагают связь между двумя объектами, при которой понятие одного из объектов включает в себя понятие другого объекта и, по крайней мере, одну дополнительную отличительную характеристику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51 Расшифруйте аббревиатуру «КСИ»: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классификатор строительных изделий;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категории строительной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классификатор строительной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классификатор строительной индустрии.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52 Укажите документы, регламентирующие требования к уровням проработки цифровых информационных моделей: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ФЗ №190 «Градостроительный кодекс Российской Федерации»;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от 16.02.2008 г. № 87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Распоряжение Минтранса России от 17.09.2020 № АК-177-р «О подготовке проектной документации с использованием технологии информационного моделирования»;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ФЗ-384 «Технический регламент о безопасности зданий и сооружений».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53 Совокупность требований к геометрической детализации и атрибутивному составу - это ....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54 Укажите соответствие между наименованием уровня проработки цифровых информационных моделей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модель инженерных изысканий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ЦИМ содержит взаимосвязанные графические и атрибутивные данные, представляющие результаты инженерных изысканий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проектная 
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ЦИМ содержит взаимосвязанные графические и атрибутивные данные, представляющие результаты проектирования ОКС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строительная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ЦИМ содержит взаимосвязанные графические и атрибутивные данные, обеспечивающие выполнение строительно-монтажных работ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исполнительная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ЦИМ содержит взаимосвязанные графические и атрибутивные данные, обеспечивающие выполнение строительного контроля и государственного строительного надзора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эксплуатационная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ЦИМ содержит взаимосвязанные графические и атрибутивные данные, обеспечивающие выполнение работ по эксплуатации ОКС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6) модель сноса и демонтажа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е) ЦИМ содержит взаимосвязанные графические и атрибутивные данные, обеспечивающие выполнение работ по сносу и утилизации ОКС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55 Укажите соответствие между наименованиями цифровых моделей и их обозначениями: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модель инженерных изысканий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проектная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строительная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С1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исполнительная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эксплуатационная модель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D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6) модель сноса и демонтажа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е) G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7) -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ж) M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56 Инициация запроса на обмен информацией в рамках требований пользователя включает: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карты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карты взаимодействия;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бизнес-объекты, содержащие модели требований к обмену информацией;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описание бизнес-требований к обмену информацией;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процессы обмена.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57 Инициация запроса на обмен информацией в рамках требований технических решений включает: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карты взаимодействия;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карты процессов;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бизнес-объекты, содержащие модели требований к обмену информацией;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бизнес-объекты, содержащие модели требований к обмену информацией.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58 Картой процессов определяются точки согласованного входа, в которых собираются данные о передаваемой информации для принятия решений, которые могут обеспечивать: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простой путь;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комбинированный путь;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сложный путь.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59 При разработке API, в том числе для обмена данными между программами, создатель API обязан: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разработать и обеспечить доступность руководства пользователя;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обеспечить стабильную работу и преемственность версий;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обеспечить ассоциативные связи между трехмерной моделью, чертежами и спецификациями;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обеспечить гибкость к требованиям наборов входных и выходных параметров;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обеспечить безопасность;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предусмотреть интуитивно понятный интерфейс.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60 Укажите основные требования к описанию спецификации: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терминах следует использовать английские слова;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наименования элементов данных для типов, объектов, правил и функций не следует начинать с префикса «Ifc» и продолжать с английского слова, согласно системе условных обозначений CamelCase;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имена атрибутов внутри сущности следует присваивать согласно системе условных обозначений CamelCase без префикса;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элементы данных в пределах спецификации следует именовать в соответствии с системой условных обозначений CamelCase (без подчеркивания, первая буква в слове – прописная).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61 Физическое (юридическое) лицо или подразделение организации - юридического лица (такое как департамент, группа и т.д.), вовлеченные в процесс строительства, называется ___________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62 Укажите последовательность этапов конкретного бизнес-процесса 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постановка задачи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определение объемов работ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определение количества и типа ресурсов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утверждение плана процесса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63 Установите соответствие между терминами сферы информационного моделирования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интероперабельность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способность двух или более информационных систем или компонентов к обмену информацией и использованию информации, полученной в результате обмена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карта взаимодействия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представление ролей и транзакций, соответствующих конкретной цели, в виде карты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плагин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программный модуль, разрабатываемый независимо от основной программы и динамически к ней подключаемый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модель требования к обмену информацией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техническое выражение требования к обмену информацией в виде схемы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бизнес-требования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требования, которые описывают в терминах области гражданско-правовых отношений, к тому, что необходимо предоставить или реализовать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64 Укажите соответствие между наименованием формата файлов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ifc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текстовый файл с данными IFC, использующий физическую структуру файла STEP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ifcXML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файл c данными стандарта IFC, использующий структуру документа XML, который используется в том случае, когда сторонние программы не могут работать с исходным форматом ifc, но могут работать с базами данных формата xml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ifcZIP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файл с данными стандарта IFC, использующий алгоритм сжатия ZIP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65 Установите соответствие между наименованием концептуальных слоев схемы архитектуры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слой ресурсов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самый нижний слой должен включать в себя все отдельные схемы, содержащие определения ресурсов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слой основных данных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должен включать в себя ядро схемы и базовую расширенную схему, содержащие наиболее общие определения сущностей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слой взаимодействия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должен включать в себя схемы, содержащие определения сущности, которые являются специфическими для общего продукта, процесса или специализации ресурса, используемые сразу в нескольких дисциплинах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доменный слой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самый верхний слой должен включает в себя схемы, содержащие определения сущности, которые являются специализацией продуктов, процессов или ресурсов, специфичных для определенной дисциплины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66 Укажите количество групп имени файла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пять;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три;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семь.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67 Блоки имени файла информационной модели разделяются между собой знаком: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«точка»;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«двоеточие»;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«тире»;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«нижнее подчеркивание».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68 Укажите правило наименования файлов блока 1 базовой группы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код состоит из сокращения наименования компании - производителя программного обеспечения до первой буквы, сокращения наименования программного продукта и сокращенного номера версии программного продукта;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код информационной модели формируется в соответствии с разделом проектной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код информационной модели определяется в соответствии с правилами нумерации корпусов комплекса объектов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код информационной модели определяется в соответствии с Уровнями проработки цифровых информационных моделей.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69 Укажите правило наименования файлов блока 3 базовой группы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код состоит из сокращения наименования компании - производителя программного обеспечения до первой буквы, сокращения наименования программного продукта и сокращенного номера версии программного продукта;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код информационной модели формируется в соответствии с разделом проектной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код информационной модели определяется в соответствии с правилами нумерации корпусов комплекса объектов капитального строительства.;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код информационной модели определяется в соответствии с Уровнями проработки цифровых информационных моделей.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70 Укажите группы имена файлов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базовая;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техническая;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производственная;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контрольно-надзорная.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71 Установите соответствие между наименованиями блоков имени файла информационной модели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блок 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добавляется в случае преобразования информационной модели из нативного формата в общеобменный формат с обозначением версии формата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блок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код состоит из сокращения наименования компании-производителя программного обеспечения до первой буквы, сокращения наименования программного продукта и сокращенного номера версии программного продукта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блок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определяется делением модели на подмодели в соответствии с технической или логической необходимостью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блок 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код информационной модели в соответствии с разделом проектной документации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72 Установите соответствие между обозначением общих кодов информационных моделей для всех типов объектов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CT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сооружения транспорта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BSDW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проект организации работ по сносу или демонтажу объектов капитального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SCE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смета на строительство объектов капитального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EPM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перечень мероприятий по охране окружающей среды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73 Установите соответствие между наименованиями блоков имен файлов информационной модели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блок 11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базовое обозначение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блок 9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автор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блок 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корпус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блок 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краткое наименование или код объекта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74 Укажите рекомендуемый функционал программных комплексов при проверке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функционал по формированию сметной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функционал по расчету длительности работ;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функционал по построению сетевых графиков и диаграммы Ганта;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функционал по подсчету объемов работ.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75 Для каких целей применяется Txt-схема при проверке комплектности сводной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подготовка заключения по результатам проверки;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анализ перечня коллизий на валидность;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внутренняя проверка элементов информационной модели на самопересечения и несоблюдение нормируемых отступов;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проверка параметров и расчетных схем информационной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76 Укажите документацию, которой следует пользоваться при проверке комплексности информационной модели объектов железнодорожной инфраструктуры: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техническое задание на разработку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акты, распоряжения и постановлениями, относящимися к объекту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международные методики и стандарты;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федеральные и локальные нормативно-правовые документы;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утвержденные ОАО «РЖД» документами по ведению информационной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77 Укажите основу соблюдения в локальных информационных моделях единой координатной привязки: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результаты геодезических изысканий;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проектный угол поворота информационной модели относительно истинного севера;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расчетные критерии построения трассы, плана и профиля;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балтийская система высот;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внутренняя проверка элементов информационной модели на самопересечения и несоблюдение нормируемых отступов.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78 Укажите подходы проверки сводной информационной модели на коллизии: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сравнение разделов объекта информационного моделирования;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проверка локальной информационной модели на соответствие координатной системе;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проверка проектного угла поворота информационной модели относительно истинного севера;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внутренняя проверка элементов информационной модели на самопересечения и несоблюдение нормируемых отступов;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сравнение нормируемых габаритов приближения строения, пути эвакуации на предмет попадания элементов конструкции в область движения людей, машин, оборудования и техники.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79 Укажите методы организации работ в рамках проверки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параллельный;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последовательный;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сводный;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локальный.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80 Укажите последовательность методики проверки комплектности сводной информационной модели объектов железнодорожной инфраструктуры: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проверка сводной информационной модели на комплектность в соответствии с техническим заданием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проведение автоматизированной проверки на коллизии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анализ перечня коллизий на валидность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проверка параметров и расчетных схем информационной модели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подготовка заключения по результатам проверки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планирование работ по приемке информационной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81 Укажите последовательность проверки сводной информационной модели на комплектность в соответствии с техническим заданием: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разделы технического задания должны содержать требования к комплектности информационной модели, если нет иных нормативно-правовых актов корректирующих данные требования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настройка ведомостей объемов работ, подсчетом стоимости СМР и получением иных данных в среде работы со сводной информационной моделью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проверка локальной информационной модели на соответствие координатной системе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соблюдение в локальных информационных моделях единой координатной привязки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82 Текстовые файлы-справочники, применяемые для выгрузки результатов информационного моделирования, определяют: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соответствие выгружаемой информации федеральным и отраслевым сметным нормативам;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соответствие выгружаемой информации правилам формирования и ведения информационной модели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соответствие выгружаемой информации федеральным и отраслевым классификаторам строительной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соответствие выгружаемой информации федеральным  классификаторам строительной информации.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83 Для каких целей применяется формат XML электронных документов, включаемых в информационную модель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формирования сметных документов;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представления цифровой модели местности;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представления трехмерной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представления расчетных критериев трассы, плана и профиля.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84 Для каких целей применяется формат IFC электронных документов, включаемых в информационную модель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формирования сметных документов;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представления цифровой модели местности;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представления трехмерной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представления расчетных критериев трассы, плана и профиля.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85 Для каких целей применяется формат ODS электронных документов, включаемых в информационную модель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формирования сметных документов;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представления цифровой модели местности;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представления трехмерной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представления расчетных критериев трассы, плана и профиля.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86 Укажите назначение формата электронных документов ODT: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документирование текстового содержания, не включающего формулы;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документирование текстового содержания, с учетом формул;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документирование сводного сметного расчета;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отображение цифровой модели местности.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87 Укажите формат электронных документов, включаемых в информационную модель объекта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ODT;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JPG;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PDF/A;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ODS;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LandXML;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IFC;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RTF.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88 Установите соответствие  между форматом электронным документом и его особенностями: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ODT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используется для документов с текстовым содержанием, не включающих формулы (за исключением сметных документов)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ODS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используется для документов, содержащих сводки затрат, сводного сметного расчета стоимости строительства, объектных сметных расчетов (смет), локальных сметных расчетов (смет), а также для сметных расчетов на отдельные виды затрат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LandXML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используется для представления цифровой модели местности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IFC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используется для представления трехмерной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89 В каком масштабе создаются элементы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масштабе 1:2;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масштабе 1:10;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масштабе 1:5;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масштабе 1:1;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в масштабе 1:4.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90 Укажите атрибутивную информацию уровня проработки информационной модели LOD 400: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модель соответствует внешнему виду типа изделия, а в атрибутивной части содержит все необходимые данные;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степень детализации, соответствующая рабочей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объект или сборка с точными фиксированными размерами, формой, пространственным положением, ориентацией, атрибутами;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объект или сборка с ориентировочными размерами, формой, пространственным положением, ориентацией, атрибутами.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91 Укажите параметры, которые задает уровень проработки информационной модели (LOD):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объем геометрической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объем пространственной 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объем правовой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объем количественной информации.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92 Укажите цели системы уровней проработки элементов информационной модели (LOD):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оказание содействия всем участникам проекта для однозначного понимания и определения требуемых результатов работ по информационному моделированию;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оказание содействия техническим заказчикам для однозначного понимания и определения требуемых результатов работ по информационному моделированию;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формирование системы коммуникации всех участников проекта;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планирование процесса информационного моделирования.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93 Укажите базовые уровни  проработки элементов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LOD 100;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LOD 150;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LOD 200;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LOD 400;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LOD 1000.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94 Укажите аспекты элементов модели на разных уровнях проработки: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уровень проработки  расчетной информации;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уровень проработки геометрии;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графическое отображение;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уровень проработки атрибутивной информации.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95 Укажите элементы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уникальное имя;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описание;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автор разработки;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код по классификатору;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принадлежность к стадии или этапу.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96 Укажите основные требования к обмену информацией: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непрерывная основа;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применение любых форматов обмена данными;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организация регламентированного доступа участников инвестиционно-строительного процесса к информационным моделям, размещаемым в среде общих данных;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объем, состав и содержание геометрической, пространственной, количественной, а также любой атрибутивной информации должен определяться путем формирования требований к LOD.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97 Какие уровни проработки элементов информационной модели применяются для проектирования: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LOD 100;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LOD 300;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LOD 400;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LOD 200;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LOD 500.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98 Установите соответствие между видами представления геометрии объекта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в виде точек, кривых, или комплексных кривых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векторные данные по трассе, профилю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триангулированная поверхность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цифровая модель рельефа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твердотельная статичная геометрия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балки, колонны, окна, шпалы и т.д.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векторная, динамическая или бинарная твердотельная геометрия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набор параметров и переменных способных изменить геометрию объекта по определенным правилам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99 Что представляет собой приложение Autodesk Navisworks 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комплексное решение по управлению данным инвестиционно-строительного проекта, поддерживающее 5D-моделирование;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комплексное решение по управлению данным инвестиционно-строительного проекта, поддерживающее 5D-моделирование, координацию, анализ и передачу конструкторских идей и технологий;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комплексное решение по управлению данным инвестиционно-строительного проекта, поддерживающее 3D-моделирование, координацию, анализ и передачу конструкторских идей и технологий;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комплексное решение по управлению данным инвестиционно-строительного проекта, поддерживающее 2D-моделирование, координацию, анализ и передачу конструкторских идей и технологий.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100 Укажите способ вращения модели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зажатым колёсиком мыши и клавишей «Shift»;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CTRL+O;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Shift;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Home;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Enter.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101 Укажите способ перемещения модели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зажатым колёсиком мыши и клавишей «Shift»;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зажатым колёсиком мыши;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Shift;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Home;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Enter.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102 Укажите способ копирования параметра модели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зажатым колёсиком мыши и клавишей «Shift»;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зажатым колёсиком мыши;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нажатие правой кнопки мыши;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Home;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Enter.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103 Какие файлы может открывать приложение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САПР;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любые файлы;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ТИМ;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файлы программного обеспечения для трехмерного моделирования.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104 Укажите основные возможности приложения Navisworks Manage: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выявление коллизий и проверка на пересечения;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разделение моделей;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объединение файлов и данных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интегрированная выборка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коммуникация разработчиков.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105 Укажите возможности открытия файла в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через стандартное диалоговое окно «Открыть»;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перетащить файлы в окно «Дерево выбора»;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файл открывается клавишей «Shift»;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файл открывается клавишей «Ins».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106 Укажите возможности навигации модели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приближение;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перемещение;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отдаление;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вращение;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растягивание.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107 Укажите способы группировки элементов в окне дерево выбора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уровень;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категория;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область;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тип;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экземпляр;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семейство.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108 Укажите последовательность создания координационного файла или файла сборки формата NWF модели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дисциплина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номер корпуса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номер секции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этаж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109 Установите соответствие между элементами панели инструментов приложения Autodesk Navisworks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панель «Проект»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добавляет файлы в проект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панель «Выбор и поиск»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используется для создания выборки элементов согласно заданным фильтрам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панель «Видимость»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управляет видимостью выбранных элементов, также можно задавать инверсный выбор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панель «Отображение»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управляет отображением ссылок и свойств в отдельном окне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110 Установите соответствие между наименованием элемента панели инструментов и их назначением в приложении Autodesk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дерево выбора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отображаются различные иерархические виды структуры модели, определённые в приложении САПР, в котором была создана модель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поисковые наборы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отображаются как наборы объектов, так и наборы поисковых запросов, имеющиеся в файле Autodesk Navisworks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окно свойств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для каждой категории свойств, связанной с выбранным в настоящий момент объектом, имеется специальная вкладка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сохранённые точки обзора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возможность просматривать и создавать различные виды модели и управлять ими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111 Сводная информационная модель может быть: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только трехмерной;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только плоской;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как трехмерной, так и плоской;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только двухмерной.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112 Укажите критерий, по которому привязывается дополнительная информация к элементам сводной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идентификатор;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номер;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описание;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шифр.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113 С какой целью при выполнении разделов по зданиям и сооружениям специалист задает поворот объекта относительного севера: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для максимальной эффективности устранения несоответствий;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для отображения актуального состояния проекта;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для осуществления мониторинга;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для удобства проектирования и документирования проектных решений.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114 Укажите элементы геометрических параметров и атрибутивной информации, содержащейся в локальных информационных моделях: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поверхности;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документация инженерных изысканий по части координат и высот пунктов;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площадки;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3d-модели.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115 Укажите преимущества сводных информационных моделей: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сводная модель не зависит от программного обеспечения, в котором были созданы исходные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сводные модели удобны для обмена данными между участниками проектно-строительного комплекса;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сводная модель позволяет выполнить расчеты сметной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элементы сводной модели могут быть привязаны к календарному плану.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116 Укажите данные, которые предоставляются в отчете проверке локальных информационных моделей объектов железнодорожной инфраструктуры на соответствие локальной системе координат: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номер критерия;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пути решения проблем (при их наличии);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наименование критерия;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ссылка на краткое описание проблемы;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процент качества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дата выявления проблемы.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117 Укажите преимущества работы с локальными информационными моделями в увязке со сводной информационной моделью: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при совместной работе всегда отображается актуальное состояние проекта;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автоматическое формирование перечня базовых точек проекта;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возможные коллизии могут быть выявлены на ранней стадии;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 публикации в среде общих данных легко осуществляется мониторинг и техническая координация.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118 Укажите последовательность этапов методики проверки локальных информационных моделей объектов железнодорожной инфраструктуры на соответствие локальной системе координат: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создание ведомости с перечнем локальных информационных моделей и указанием координат, а также углов поворота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сверка ведомости с данными инженерных изысканий на основе «Каталога координат и высот пунктов»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проверка локальных информационных моделей в сводной информационной модели для каждого случая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сверка с генеральным планом по участку строительства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подготовка отчета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119 Укажите цель создания Распоряжения ОАО «РЖД» от 09.12.19 № 2788р «Об утверждении Требований к информационным моделям строительства объектов железнодорожной инфраструктуры с определением уровней детализации В1М-моделей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 и Требований к техническим заданиям на выполнение проектно-изыскательских работ с использованием технологий информационного моделирования»: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документ разработан для режима опытной эксплуатации при заключении договоров на проектно-изыскательские работы на пилотных проектах;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документ разработан для режима эксплуатации при заключении договоров на проектно-изыскательские работы;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документ разработан для режима выполнения работ  при заключении договоров на строительно-монтажные работы;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документ разработан для режима опытной эксплуатации при заключении договоров на проектно-изыскательские работы и строительные работы на пилотных проектах.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120 Укажите основные проектные, строительные, эксплуатационные и ремонтные процессы в рамках жизненного цикла, на основании которых выпускаются локальные акты и комплекты требований ОАО «РЖД»: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обоснование инвестиций;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модернизация;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инженерные изыскания;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строительство;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техническое обслуживание и ремонт.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121 Укажите смежные процессы, учитываемые в нормативной базе технологий информационного моделирования: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геология;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геоинформатика;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математическое моделирование для перевода метрологии в статистические данные;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фиксация случаев ударного взаимодействия колеса и рельса;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системы диагностики и мониторинга конструкций и подвижного состава.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122 Установите соответствие между номером части документа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 Шифр 7.370, РТП и его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часть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Термины и определения. Общие положения. Общие требования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часть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Требования на стадии Обоснования инвестиций, Инженерных изысканий, Проектирования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часть 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Требования к информационным моделям на стадии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часть 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Требования на стадии эксплуатации зданий и сооружений на стадии эксплуатации зданий и сооружений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123 Установите соответствие между наименованиями смежных процессов технологий информационного моделирования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геоинформатика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лазерное сканирование, фотограмметрия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системы диагностики и мониторинга конструкций и подвижного состава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виброизмерительная аппаратура «Аксиома»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фиксация случаев ударного взаимодействия колеса и рельса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ЕК АСУИ ПХ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WIN-ALC системы бортовых компьютеров машин и оборудования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Твема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124 Укажите количество разделов проектной документации на линейные объекты согласно Постановления Правительства РФ от 16.02.2008 №87 «О составе разделов проектной документации и требованиях к их содержанию»: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5;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8;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10;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12.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125 На основе какого критерия формируется типология объектов информационного моделирования: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классификация видов строительных конструкций;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классификация видов строительных материалов;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классификация видов строительных работ;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классификация видов строительных объектов.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126 Для каких целей выполняется группирование библиотечных элементов информационных моделей по видам строительных работ: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календарно-сетевое планирование;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проектные работы;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подготовка сметной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изыскательские работы.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127 Укажите разделы проектной документации на линейные объекты капитального строительства, которые выполняются с применением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Пояснительная записка;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Проект организации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Мероприятия по охране окружающей среды;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Иная документация в случаях, предусмотренных законодательными и иными нормативными правовыми актами Российской Федерации;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Смета на строительство, реконструкцию, капитальный ремонт, снос объекта капитального строительства.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128 Установите соответствие между номерами разделов проектной документации на линейные объекты капитального строительства, которые выполняются с применением информационной модели, и их наименованиями: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раздел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Пояснительная записка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раздел 5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Проект организации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раздел 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Мероприятия по охране окружающей среды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раздел 9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Смета на строительство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129 Укажите элементы структуры детализации информационной модели согласно постановлению Правительства РФ от 27.05.2022 г. № 962 «О внесении изменений в постановление Правительства РФ от 15.09.2020 г. №1431»: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уровень проработанности геометрии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уровень проработки развития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уровень наполненности данными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уровень качества данных информационной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130 Укажите основные характеристики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масштаб 1:1;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информационная модель должна содержать точку вставки, соответствующую элементу, а также, при необходимости, точку расчета площади;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3D-элементы могут содержать только минимальное количество вспомогательных 2D-элементов;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масштаб 1:2;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информационная модель должна содержать точку вставки, соответствующую элементу, а также, при необходимости, точку расчета площади.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131 Аббревиатура «LOD» означает- 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132 Аббревиатура «LOG» означает- 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133 Установите соответствие между наименованием элементов структуры детализации информационной модели согласно постановлению Правительства РФ от 27.05.2022 г. № 962 «О внесении изменений в постановление Правительства РФ от 15.09.2020 г. №1431»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LOIN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уровень потребности в информации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LOG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уровень проработанности геометрии информационной модели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LOD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уровень проработки развития информационной модели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LOI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уровень наполненности данными информационной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134 Установите соответствие между обозначениями уровней проработки информационной модели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LOD 100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объекты моделируются плоскими или объемными упрощенными формами с приблизительными размерами и минимальным наличием атрибутов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LOD 200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трехмерный объект или сборка объектов на основе библиотечных элементов с параметризованными размерами, с более точным пространственным положением, и более широким набором атрибутов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LOD 300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объект или сборка с точными фиксированными размерами, формой, пространственным положением, ориентацией, атрибутами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LOD 400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степень детализации, соответствующая рабочей документации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LOD 500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степень детализации, соответствующая стадии строительства и эксплуатации, или, исполнительной информационной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135 Установите соответствие между наименованиями уровней проработки информационной модели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графическое отображение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отображение основополагающих геометрических параметров элемента модели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уровень проработки геометрии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описание геометрических параметров элемента модели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уровень проработки атрибутивной информации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описание набора свойств и параметров элемента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136 При установлении поворота объектов относительно севера по формуле
L(t, i):= p(t, i) ∧ r(t, i) значение «t» показывает: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точку приближения, расположение в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индекс элемента;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базовую точку;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количество элементов.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137 При проверке информационной модели на коллизии различают их следующие виды: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пространственные;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геометрические;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нормативные;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случайные;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прямые.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138 Укажите типы стандартных проверок  информационных моделей на наличие коллизий: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 смещению;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 пересечению;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 отклонению;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близость;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дублирование.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139 Укажите действия для осуществления проверки информационной модели на соответствие комплекту проектной документации: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провести проверку на наличие фактических пересечений между геометрией;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совместить релевантные чертежи проектной документации с элементами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установить поворот объектов относительно севера;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загрузить CAD чертежи в среду информационной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140 Укажите перечень данных, соответствующих формату данных DWG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кривые Безье второго и третьего порядка;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линии;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поверхность;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триангулированные поверхности;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точки.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141 Установите последовательность этапов методики проверки информационных моделей элементов в составе локальной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проверка на соответствие локальной системе координат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проверка на коллизии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проверка на соответствие LOD локальным актам ОАО «РЖД» и техническому заданию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проверка комплектности элементов на соответствие документации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проверка корректности классификации и наименования элементов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проверка строительных элементов на корректную передачу данных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142 Установите последовательность этапов проверки на соответствие локальной системе координат в рамках методики проверки информационных моделей элементов в составе локальной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в пункте технического задания указывается система координат проекта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цифровая модель рельефа выполняется в соответствии с системой координат технического задания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проект полосы отвода выполняется на базе цифровой модели рельефа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установление относительного нуля в локальной информационной модели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проверка корректности классификации и наименования элементов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установление поворота объектов относительно севера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143 Установите соответствие между форматами информационных моделей и их перечнем данных: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3DM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комплексная кривая (как составляющая поверхности)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SAT (CAD)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поверхность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DWG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кривые Безье второго и третьего порядка, линии, точки дуги, окружности, триангулированные поверхности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144 Укажите формат заключения по результатам проверки информационной модели на локальную систему координат: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произвольный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табличный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текстовый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графический формат.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145 Укажите элементы формы предоставления результатов проверки информационной модели на комплектность: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наименование локальной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изображение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поворот относительно истинного севера;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корректность точки съемки.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146 Укажите элементы формы предоставления результатов контроля информационной модели на комплектность: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описание проблемы;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изображение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примечания;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корректность точки съемки;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способы исправления проблемы.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147 Укажите формат локальной информационной модели для предоставления результатов проверки на комплектность: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IFC;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RVT;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SATACIS;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DWG.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148 Установите последовательность этапов проведения проверки сводной информационной модели на соответствие локальной системе координат: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формирование перечня локальных информационных моделей на базе, выданной в исходных данных сводной информационной модели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составить ведомость проверки на комплектность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определить координатную систему на базе ведомости координатных отметок цифровой модели рельефа и поворота зданий и сооружений относительно абсолютного севера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найти векторные (линейные) данные генерального плана и геометрии осей железных и автомобильных дорог в структуре сводной модели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сформировать заключение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149 Укажите состав раздела 1 «Пояснительная записка» в составе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исходные данные и условия для подготовки проектной документации на объект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сведения о потребности объекта капитального строительства в топливе, газе, воде и электрической энергии;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данные о проектной мощности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описание решений по благоустройству территории;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сведения о категории земель, на которых располагается (будет располагаться) объект капитального строительства.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150 Укажите состав графической части раздела 2 «Схема планировочной организации земельного участка» в составе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схема планировочной организации земельного участка;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сводный план сетей инженерно-технического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ситуационный план размещения объекта капитального строительства в границах земельного участка;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план и сечения фундаментов.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151 Укажите данные, содержащиеся в графической части Раздела 2 «Схема планировочной организации земельного участка»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места размещения существующих и проектируемых объектов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поэтажные планы зданий и сооружений с указанием размеров и экспликации помещений;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границы зон действия публичных сервитутов;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решения по планировке, благоустройству, озеленению и освещению территории;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схемы каркасов и узлов строительных конструкций.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152 Укажите подразделы Раздел 5 «Сведения об инженерном оборудовании, о сетях и системах инженерно-технического обеспечения» разделов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система электроснабжения;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мероприятия по охране окружающей среды;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система водоотведения;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сети связи;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мероприятия по обеспечению пожарной безопасности.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153 Укажите данные, содержащиеся в пояснительной записке Раздела 12 «Смета на строительство, реконструкцию, капитальный ремонт, снос объекта капитального строительства» проектной документации: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сведения о месте расположения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перечень примененных сметных нормативов;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схемы движения транспортных средств на строительной площадке;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наименование подрядной организации;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обоснование особенностей определения сметной стоимости строительных работ для объекта капитального строительства.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154 Укажите информацию, содержащуюся в разделе Раздел 13 «Иная документация в случаях, предусмотренных законодательными и иными нормативными правовыми актами Российской Федерации» проектной документации: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декларация промышленной безопасности опасных производственных объектов, разрабатываемая на стадии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перечень мероприятий по гражданской обороне;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декларация безопасности гидротехнических сооружений, разрабатываемая на стадии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сведения о земельных участках, изымаемых для государственных или муниципальных нужд, о земельных участках, в отношении которых устанавливается сервитут.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155 Укажите последовательность представления сметной документации на объекты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сводка затрат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сводный сметный расчет стоимости строительства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объектные и локальные сметные расчеты (сметы)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сметные расчеты на отдельные виды затрат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156 Укажите последовательность глав сводного сметного расчета стоимости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Подготовка территории строительства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Основные объекты строительства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Объекты подсобного и обслуживающего назначения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Объекты транспортного хозяйства и связи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Наружные сети и сооружения водоснабжения, водоотведения, теплоснабжения и газоснабжения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Временные здания и сооружения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7 Содержание службы заказчика. Строительный контроль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157 Укажите последовательность разделов проектной документации на объекты капитального строительства производственного и непроизводственного назначения: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Пояснительная записка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Схема планировочной организации земельного участка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Объемно-планировочные и архитектурные решения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Конструктивные решения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Сведения об инженерном оборудовании, о сетях и системах инженерно-технического обеспечения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Технологические решения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158 Установите соответствие между номерами глав сводного сметного расчета стоимости строительства и их наименованиями: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глава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Основные объекты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глава 9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Прочие работы и затраты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глава 12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Публичный технологический и ценовой аудит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глава 7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Благоустройство и озеленение территории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-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Объекты энергетического хозяйства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159 Установите соответствие между номерами разделов проектной документации на объекты капитального строительства производственного и непроизводственного назначения и их наименованиями: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раздел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Пояснительная записка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раздел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Схема планировочной организации земельного участка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раздел 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Архитектурные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раздел 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Конструктивные и объемно-планировочные решения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раздел 5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Сведения об инженерном оборудовании, о сетях инженерно-технического обеспечения, перечень инженерно-технических мероприятий, содержание технологических решений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6) -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е) Сводный сметный расчет стоимости строительства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160 Укажите элементы текстовой части раздела 2 «Проект полосы отвода» проектной документации на линейные объекты капитального строительства: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план земляных масс;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характеристика трассы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расчет размеров земельных участков, предоставленных для размещения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сведения о путепроводах, эстакадах, пешеходных переходах и развязках для автомобильных и железных дорог.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161 Укажите элементы текстовой части раздела 4 «Здания, строения и сооружения, входящие в инфраструктуру линейного объекта» 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сведения о строительстве новых, реконструкции существующих объектов капитального строительства производственного и непроизводственного назначения, обеспечивающих функционирование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сведения об объемах и трудоемкости основных строительных и монтажных работ по участкам трассы;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перечень зданий, строений и сооружений, проектируемых в составе линейного объекта, с указанием их характеристик;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сведения о проектной документации, применяемой при проектировании зданий и сооружений, проектируемых в составе линейного объекта, в том числе о документации повторного применения.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162 Укажите информацию, содержащуюся в пояснительной записке к сметной документации: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сведения о месте расположения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перечень утвержденных сметных нормативов, сведения о которых включены в федеральный реестр сметных нормативов, принятых для составления сметной документации на строительство;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перечень мероприятий, обеспечивающих соблюдение требований по охране труда в процессе эксплуатации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наименование подрядной организации;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обоснование особенностей определения сметной стоимости строительных работ для объекта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другие сведения о порядке определения сметной стоимости строительства объекта капитального строительства, характерные для него.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163 Раздел 10 «Иная документация в случаях, предусмотренных федеральными законами» проектной документации на линейные объекты капитального строительства содержит: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декларацию промышленной безопасности опасных производственных объектов, разрабатываемую на стадии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декларацию безопасности гидротехнических сооружений, разрабатываемую на стадии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перечень мероприятий по рекультивации и благоустройству земельного участка;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перечень мероприятий по гражданской обороне, мероприятий по предупреждению чрезвычайных ситуаций природного и техногенного характера для объектов использования атомной энергии,  опасных производственных объектов, определяемых таковыми в соответствии с законодательством Российской Федерации, особо опасных, технически сложных, уникальных объектов, объектов обороны и безопасности.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164 Укажите сведения, содержащиеся в разделе 1 «Пояснительная записка» проектной документации на линейные объекты: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 комплексном использовании сырья, вторичных энергоресурсов, отходов производства;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 использовании возобновляемых источников энергии и вторичных энергетических ресурсов;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  категории земель, на которых планируется разместить (размещен) объект капитального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план трассы железной дороги с указанием участков воздушных линий связи.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165 Укажите данные, содержащиеся в текстовой части раздела 2 «Полоса отвода» проектной документации на линейные объекты: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характеристика трассы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чертежи конструктивных решений несущих конструкций и отдельных элементов опор, описанных в пояснительной записке;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расчет размеров земельных участков, предоставленных для размещения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описание решений по организации рельефа трассы и инженерной подготовке территории;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чертежи основных элементов искусственных сооружений, конструкций.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166 Укажите данные, содержащиеся в графической части раздела 3 «Технологические и конструктивные решения линейного объекта. Искусственные сооружения» проектной документации на линейные объекты (для железных дорог):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характеристика трассы линейного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чертежи характерных профилей насыпи и выемок, верхнего строения пути;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диаграмма грузопотока;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описание решений по организации рельефа трассы и инженерной подготовке территории;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планы узлов, станций и других раздельных пунктов с указанием объектов капитального строительства, сооружений и обустройств железнодорожной инфраструктуры.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167 Укажите соответствие между номерами разделов проектной документации на линейные объекты капитального строительства и  их наименованиями: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раздел 1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Пояснительная записка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раздел 2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Проект полосы отвода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раздел 3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Технологические и конструктивные решения линейного объекта. Искусственные сооружения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раздел 4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Здания, строения и сооружения, входящие в инфраструктуру линейного объекта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раздел 5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Проект организации строительства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6) -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е) Конструктивные и объемно-планировочные решения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168 Какому документу должны соответствовать требования, изложенные в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«Положение о единицах величин, допускаемых к применению в Российской Федерации», утвержденному постановлением Правительства Российской Федерации от 31 октября 2009 г. № 879;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от 16 февраля 2008 г. № 87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Постановление Правительства Российской Федерации от 5 марта 2007 г. № 145 «О порядке организации и проведения государственной экспертизы проектной документации и результатов инженерных изысканий»;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 328.1325800.2020. «Информационное моделирование в строительстве. Правила описания компонентов информационной модели». Утвержден приказом Минстроя России от 31 декабря 2020 г. № 927/пр.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169 Какому документу должны соответствовать требования, изложенные в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«Положение о единицах величин, допускаемых к применению в Российской Федерации», утвержденному постановлением Правительства Российской Федерации от 31 октября 2009 г. № 879;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Постановление Правительства Российской Федерации от 16 февраля 2008 г. № 87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Постановление Правительства Российской Федерации от 5 марта 2007 г. № 145 «О порядке организации и проведения государственной экспертизы проектной документации и результатов инженерных изысканий»;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СП 328.1325800.2020. «Информационное моделирование в строительстве. Правила описания компонентов информационной модели». Утвержден приказом Минстроя России от 31 декабря 2020 г. № 927/пр.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170 Укажите сведения, включаемые в информационную модель объекта капитального строительства на этапе осуществления архитектурно-строительного проектирования 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сведения, документы и материалы, входящие в состав разделов проектной документации в соответствии с постановлением Правительства Российской Федерации от 16 февраля 2008 г. № 87;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иные документы, представляемые для проведения государственной экспертизы проектной документации в соответствии с постановлением Правительства Российской Федерации от 5 марта 2007 г. № 145;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заявления о проведении государственной и негосударственной экспертизы проектной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документы, прилагаемые к заявлению о выдаче разрешения на строительство;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сведения, документы и материалы, входящие в установленном порядке в состав разделов рабочей документации, графическая часть которых дополнена трехмерной моделью, в случае, если требование к ее формированию установлено в задании на проектирование.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171 Сведения, документы и материалы, включаемые в информационную модель объекта капитального строительства, представляются в форме электронных документов: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формате XML;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формате ODT;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формате ODS;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формате LandXML;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в формате ODF.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172 Укажите соответствие между форматом представления данных информационной модели и его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ODT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формат для документов с текстовым содержанием, не включающих формулы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ODS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формат для документов, содержащих сводки затрат, сводного сметного расчета стоимости строительства, объектных сметных расчетов (смет), локальных сметных расчетов (смет), а также для сметных расчетов на отдельные виды затрат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LandXML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формат для цифровой модели местности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IFC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формат для трехмерной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173 Проверка информационных моделей на «неразрывность» примыкания элементов конструкций выполняется: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визуально;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автоматически;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визуально или автоматически;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расчетом.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174 Проверка качества информационных моделей производится с помощью: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визуального контроля;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проверки на коллизии  с помощью функций автоматизированной подготовки отчетов в специализированном программном обеспечении;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визуальной проверки на соответствие нормам проектирования, если такой контроль не обеспечен средствами автоматизированного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автоматической проверки и проверки на коллизии при условии моделирования зон, коллизии с которыми означают нарушение норм.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175 При приемке информационных моделей не допускается: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неточное построение элементов с последующим округлением размерных значений до целых чисел;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наложение и/или дублирование элементов,;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наложение и/или дублирование элементов, кроме исключений, указанных в требованиях заказчика к информационным моделям в задании на проектирование;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отсутствие стыковки (сопряжения) элементов модели между собой.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176 Укажите случаи применения визуального контроля при приемке информационных моделей и проверке ее качества: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проверка на соответствие нормам проектирования;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проверка на коллизии;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проверка на «неразрывность» примыкания элементов конструкций;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проверка на соответствие параметров при наличии единого словаря терминов.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177 Укажите элементы, которые не должны содержать информационные модели, принимаемые заказчиком: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неиспользуемые компоненты и элементы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опорные плоскости;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дублированные элементы, кроме исключений, указанных в требованиях заказчика к информационным моделям в задании на проектирование;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модельные и аннотационные объекты.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178 При структурировании информационной модели по разделам-дисциплинам каждая дисциплина должна быть реализована: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 одной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в одном слое в зависимости от использования специализированного программного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в одном или нескольких слоях в зависимости от использования специализированного программного обеспечения;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в одной модели, или в одном или нескольких слоях в зависимости от использования специализированного программного обеспечения.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179 Каждому территориально обособленному объекту строительства соответствует: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одна модель;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несколько в зависимости от размера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две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три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180 Каждому линейно расположенному объекту строительства соответствует: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одна модель;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несколько в зависимости от размера объекта;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две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три модели.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181 Информационные модели объекта строительства должны быть структурированы: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 объектам;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 разделам-дисциплинам;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 составным частям и объектам подсистем инфраструктуры;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 отраслям;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по видам работ.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182 Чем регламентировано применение специализированного программного обеспечения при структурировании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техническим заданием заказчика;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федеральным законодательством;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Постановлением Правительства Российской Федерации от 16.02.2008 № 87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Главгосэкспертизой России.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183 Какие стадии проектирования выделяются в соответствии с п. 4 раздела I Постановления Правительства РФ от 16.02.2008 № 87 «О составе разделов проектной документации и требованиях к их содержанию» и ГОСТ Р 21.1101-2013 «Система проектной документации для строительства (СПДС). Основные требования к проектной и рабочей документации»: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проектная документация и рабочий проект;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проектная документация и рабочая документация;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технико-экономическое обоснование и рабочая документация;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рабочий проект.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184 По видам проектных (строительных работ) разрабатываемые объекты подразделяются на: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строительство (новое строительство), реконструкция,	капитальный ремонт;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строительство (новое строительство), реконструкция,	капитальный ремонт, техническое перевооружение;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строительство (новое строительство), капитальный ремонт, техническое перевооружение;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строительство (новое строительство), капитальный ремонт, модернизация.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185 Укажите условия успешного внедрения технологии информационного моделирования: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учет особенностей инфраструктуры железнодорожного транспорта;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повышение качества проектирования объектов инфраструктуры за счет применения цифровых моделей уже на стадии разработки предпроектной документации и полного наглядного представления об условиях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снижение многообразия типов объектов;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повышение точности расчетов объемов работ при общем снижении сроков проектирования и экспертизы;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обеспечение возможностей точного планирования и контроля капитальных вложений и эксплуатационных затрат по объектам инфраструктуры.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186 Укажите элементы транспортной инфраструктуры, согласно ст. 2 Федерального закона от 10.01.2003 №17-ФЗ «О железнодорожном транспорте в Российской Федерации»: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железнодорожные пути общего пользования и другие сооружения;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железнодорожные станции;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устройства электроснабжения;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сети связи;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системы сигнализации, централизации и блокировки;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е) подвижной состав;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ж) информационные комплексы.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187 Какие объекты, согласно ст. 48.1 ГК РФ и ст. 2 Федерального закона от 10.01.2003 № 17-ФЗ «О железнодорожном транспорте в Российской Федерации» относятся к особо опасным и технически сложным: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тоннели длиной более 700 метров;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тоннели длиной более 500 метров;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мостовые переходы с опорами высотой от 50 до 100 метров;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железнодорожные вокзалы расчетной вместимостью свыше 900 пассажиров;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сортировочные горки с объемом переработки более 3500 вагонов в сутки.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188 Укажите стадии проектирования в соответствии с Постановлением Правительства РФ от 16.02.2008 г. № 87 и Распоряжения ОАО «РЖД» от 29.07.2019 № 1610/р: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предпроектная документация;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основные проектные решения;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проектная документация;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эскизный проект;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рабочая документация.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189 Укажите принципы успешного внедрения технологии информационного моделирования и формирования комплекта требований: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максимальное соответствие действующей нормативно-технической и нормативной правовой базе в части необходимого и достаточного уровня детализации информационной модели;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наличие большого количества участников и процессов в рамках жизненного цикла объектов инфраструктуры, формирующих свои группы требований и состав которых, в общем случае, не является статичным;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точное описание минимально необходимых требований к уровням детализации моделей, обеспечивающих решение задач информационного моделирования на каждой стадии жизненного цикла;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точное распределение требований по уровням структуры информационных моделей к библиотечным элементам, к составным частям моделей, к объектам, к группе объектов, к проекту в целом;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максимальное соответствие информационных моделей на определенных этапах строительства этапам календарного графика.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190 Документация, содержащая материалы в текстовой и графической формах, и определяющая архитектурные, функционально-технологические, конструктивные и инженерно-технические решения для обеспечения строительства, реконструкции объектов капитального строительства, их частей, капитального ремонта, называется -....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191 Совокупность текстовых и графических документов, обеспечивающих реализацию принятых в утвержденной проектной документации технических решений объекта капитального строительства, необходимых для производства строительных и монтажных работ, обеспечения строительства оборудованием, изделиями и материалами и/или изготовления строительных изделий называется.........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192 Установите соответствие между наименованиями стадий проектирования и их содержанием (в соотв. с Постановлением Правительства РФ от 16.02.2008 г. № 87 и Распоряжения ОАО «РЖД» от 29.07.2019 № 1610/р):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предпроектная документация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обоснование инвестиций в строительство, технико-экономическое обоснование, генеральная схема развития, эскизный проект или иной документ, определяющий примерные параметры объектов капитального строительства, входящих в состав Инвестиционного проекта, включая их стоимость, выполненный до начала разработки проектной документации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основные проектные решения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разрабатываемый при отсутствии предпроектных проработок или, при необходимости их уточнения, начальный объем проектной документации, в котором приведены пояснения, расчеты, чертежи и др. документы, обосновывающие предлагаемые инженерные решения и технико-экономические показатели объекта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проектная документация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комплекс документов, обосновывающих целесообразность и реализуемость проекта, содержащий материалы в текстовой и графической форме, и определяющий архитектурные, функционально-технологические, конструктивные и инженерно-технические решения для обеспечения строительства, реконструкции объектов капитального строительства, их частей, капитального ремонта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рабочая документация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совокупность текстовых и графических документов, обеспечивающих реализацию принятых в утвержденной проектной документации технических решений объекта капитального строительства, необходимых для производства строительных и монтажных работ, обеспечения строительства оборудованием, изделиями и материалами и/или изготовления строительных изделий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193 Укажите требования к конструктивным решениям по устройствам связи, электроснабжения, электрификации: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LOD 500;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LOD (200-250);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LOD 100;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LOD (400-450).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194 Укажите документ, которым регламентирован формат предоставления заключения по результатам проверки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Постановление Правительства Российской Федерации от 16.02.2008 № 87 «О составе разделов проектной документации и требованиях к их содержанию»;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Методические рекомендации по подготовке информационной модели объекта капитального строительства, представляемой на рассмотрение в ФАУ «Главгосэкспертиза России»;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Градостроительный кодекс;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Постановление Правительства РФ от 15.09.2020 г. № 1431 «Об утверждении Правил формирования и ведения информационной модели объекта капитального строительства, состава сведений, документов и материалов, включаемых в информационную модель объекта капитального строительства и предоставляемых в формате электронных документов, и требований к форматам указанных электронных документов, а также внесении изменения в пункт 6 Положения о выполнении инженерных изысканий для подготовки проектной документации, строительства, реконструкции объектов капитального строительства».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195 Укажите источник получения формата предоставления заключения по результатам проверки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формат утверждается в техническом задании;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формат можно разработать в соответствии с «Методическими рекомендациями по подготовке информационной модели объекта капитального строительства, представляемой на рассмотрение в ФАУ «Главгосэкспертиза России»;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формат заключения разрабатывается в свободной форме;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формат заключения принимается по аналогии с уже реализованными проектами.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196 Укажите элементы, которые может содержать заключение по результатам проверки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протокол о приемке заказчиком;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отказ от приемки;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корректировка исполнителем выявленных коллизий;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причины выявленных коллизий.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197 Укажите элементы, содержащиеся в матрице аудита информационной модели: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примечания;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обменный формат;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коллизии;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коллизии.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198 Укажите правильное положение точки съемки и базовой точки, если в проекте не предусмотрен раздел генерального плана и посадка здания в географических координатах, либо координаты пока неизвестны: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точка съемки и базовая точка размещаются в нуле;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точка съемки и базовая точка размещаются в любых координатах;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точка съемки и базовая точка размещаются в координатах, указанных на генеральном плане;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точка съемки размещается в произвольных координатах, а базовая точка размещается в нуле.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199 Укажите сущности, по которым учитывается корректность формируемых сведений при создании координационного файла или файла сборки программного пакета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участок строительства;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дисциплина;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номер этажа;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номер или наименование корпуса здания;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номер или наименование пути.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200 Укажите этапы методики проверки координатных настроек локальных информационных моделей объектов железнодорожной инфраструктуры на базе сводной информационной модели и геодезических данных: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проверка базовой точки проекта;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посадка здания в географических координатах;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работа над координационным файлом;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закрепление точки съемки и совмещение её с базовой точкой координационного файла.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201 При проверке базовой точки съемки проверяющий может применять: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техническое задание;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раздел планово-высотного обоснования документации;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отчеты о проведении инженерных изысканий;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генеральный план.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202 Укажите информацию, содержащуюся в координационном файле: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точка съемки объекта с заданными координатами;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базовая точка объекта с координатами точки съемки;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угол истинного севера;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генеральный план;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рабочие модели проекта.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203 Начало системы координат проекта (кроме линейных объектов) называется - 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204 Точка в реальном мире, которая привязана к известным геодезическим точкам, называется - ...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Вопрос с открытым ответом</w:t>
      </w:r>
    </w:p>
    <w:p w14:paraId="479146D7" w14:textId="1940D1C7" w:rsidR="00AA1634" w:rsidRPr="005F373B" w:rsidRDefault="00AA1634" w:rsidP="00F375A1">
      <w:pPr>
        <w:keepNext/>
        <w:rPr>
          <w:lang w:eastAsia="ru-RU"/>
        </w:rPr>
      </w:pPr>
      <w:r w:rsidRPr="005F373B">
        <w:rPr>
          <w:lang w:eastAsia="ru-RU"/>
        </w:rPr>
        <w:t> </w:t>
      </w:r>
    </w:p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205 Установите последовательность задавания координат точке съемки, если координаты в проекте известны: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выбрать точку съемки на плане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задать координаты начала участка в миллиметрах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переместить точку съемки согласно заданным координатам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закрепить точку съемки и совместить её с базовой точкой координационного файла, которая находится в нуле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проверить координаты базовой точки – они должны быть идентичны координатам точки съемки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6 подгрузить генеральный план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206 Укажите действие для создания автоматизированной проверки на коллизии в приложении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одного правильного ответа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вызвать окно «Clash Detective»;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использовать инструмент «Матрица коллизий»;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нажать правую кнопку мыши;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нажать сочетание клавиш Ctrl+C.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207 Укажите условия и параметры  автоматизированной проверки на коллизии в приложении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Выбор нескольких правильных ответов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a) по пересечению;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б) просвет;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в) наложение;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г) дублирование;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д) допуск.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208 Укажите последовательность процесса автоматизированной проверки информационной модели на коллизии: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последовательности</w:t>
      </w:r>
    </w:p>
    <w:tbl>
      <w:tblGrid>
        <w:gridCol w:w="9530" w:type="dxa"/>
      </w:tblGrid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1 создание шаблона проверки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2 выбор моделей, категорий, групп или отдельных элементов для проверки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3 определение условий и параметров проверки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4 запуска проверки</w:t>
            </w:r>
          </w:p>
        </w:tc>
      </w:tr>
      <w:tr>
        <w:trPr/>
        <w:tc>
          <w:tcPr>
            <w:tcW w:w="9530" w:type="dxa"/>
          </w:tcPr>
          <w:p>
            <w:pPr>
              <w:jc w:val="both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b w:val="0"/>
                <w:bCs w:val="0"/>
              </w:rPr>
              <w:t xml:space="preserve">5 создание отчетов по коллизиям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209 Укажите соответствие между статусами коллизий и их содержанием при  автоматизированной проверке на коллизии в приложении Navisworks: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создать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коллизия получает этот статус при обнаружении в ходе первой проверки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активные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коллизия получает этот статус в случае, если она не исправлена к моменту повторной проверки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исправленные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коллизия получает этот статус в случае, если к моменту повторной проверки она исправлена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проанализировано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получение этого статуса следует связать с моментом назначения исполнителя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5) подтверждено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д) статус можно использовать для обозначения коллизий, в которых участвующие элементы по разным причинам не были исключены из проверки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1EED30D3" w14:textId="7303224A" w:rsidR="00AA1634" w:rsidRPr="005F373B" w:rsidRDefault="00AA1634" w:rsidP="00F375A1">
      <w:pPr>
        <w:keepNext/>
        <w:spacing w:before="120"/>
        <w:rPr>
          <w:b/>
          <w:lang w:eastAsia="ru-RU"/>
        </w:rPr>
      </w:pPr>
      <w:r w:rsidRPr="005F373B">
        <w:rPr>
          <w:b/>
          <w:lang w:eastAsia="ru-RU"/>
        </w:rPr>
        <w:t>210 Установите соответствие между параметрами автоматизированной проверки на коллизии в приложении Navisworks и их содержанием:</w:t>
      </w:r>
    </w:p>
    <w:p w14:paraId="642D48C1" w14:textId="6EF9A3FC" w:rsidR="00521770" w:rsidRPr="005F373B" w:rsidRDefault="00521770" w:rsidP="00F375A1">
      <w:pPr>
        <w:keepNext/>
        <w:spacing w:before="120"/>
        <w:rPr>
          <w:lang w:eastAsia="ru-RU"/>
        </w:rPr>
      </w:pPr>
      <w:r>
        <w:rPr>
          <w:color w:val="FFFFFF"/>
          <w:sz w:val="0"/>
          <w:szCs w:val="0"/>
        </w:rPr>
        <w:t xml:space="preserve">_</w:t>
      </w:r>
    </w:p>
    <w:p w14:paraId="5A4774FB" w14:textId="6699FF38" w:rsidR="00AA1634" w:rsidRPr="005F373B" w:rsidRDefault="00AA1634" w:rsidP="00F375A1">
      <w:pPr>
        <w:rPr>
          <w:lang w:eastAsia="ru-RU"/>
        </w:rPr>
      </w:pPr>
      <w:r w:rsidRPr="005F373B">
        <w:rPr>
          <w:lang w:eastAsia="ru-RU"/>
        </w:rPr>
        <w:t>Установление соответствия</w:t>
      </w:r>
    </w:p>
    <w:tbl>
      <w:tblGrid>
        <w:gridCol w:w="4765" w:type="dxa"/>
        <w:gridCol w:w="476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1</w:t>
            </w:r>
          </w:p>
        </w:tc>
        <w:tc>
          <w:tcPr>
            <w:tcW w:w="476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Колонка 2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1) по пересечению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a) два объекта действительно пересекаются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2) просвет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б) два объекта могут не пересекаться физически, но пересекаются пространства вокруг них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3) дублирование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в) два идентичных объекта находятся в одном и том же месте модели.</w:t>
            </w:r>
          </w:p>
        </w:tc>
      </w:tr>
      <w:tr>
        <w:trPr/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4) допуск</w:t>
            </w:r>
          </w:p>
        </w:tc>
        <w:tc>
          <w:tcPr>
            <w:tcW w:w="476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г) «глубина» пересечения либо расстояние в пространстве вокруг элементов модели</w:t>
            </w:r>
          </w:p>
        </w:tc>
      </w:tr>
    </w:tbl>
    <w:p w14:paraId="0A23287E" w14:textId="77777777" w:rsidR="00D43675" w:rsidRPr="005F373B" w:rsidRDefault="00D43675" w:rsidP="00DF3739">
      <w:pPr>
        <w:rPr>
          <w:lang w:eastAsia="ru-RU"/>
        </w:rPr>
      </w:pPr>
    </w:p>
    <w:p w14:paraId="613116DB" w14:textId="77777777" w:rsidR="0091117B" w:rsidRPr="005F373B" w:rsidRDefault="0091117B" w:rsidP="00DF3739">
      <w:pPr>
        <w:rPr>
          <w:lang w:eastAsia="ru-RU"/>
        </w:rPr>
      </w:pPr>
      <w:bookmarkStart w:id="42" w:name="_Toc78533458"/>
    </w:p>
    <w:p w14:paraId="092F9077" w14:textId="5E2F8C95" w:rsidR="0043485A" w:rsidRPr="005F373B" w:rsidRDefault="0043485A" w:rsidP="00574DB8">
      <w:pPr>
        <w:pStyle w:val="2"/>
      </w:pPr>
      <w:bookmarkStart w:id="43" w:name="_Toc94019593"/>
      <w:bookmarkStart w:id="44" w:name="_Toc130546237"/>
      <w:bookmarkStart w:id="45" w:name="_Toc130547460"/>
      <w:r w:rsidRPr="005F373B">
        <w:lastRenderedPageBreak/>
        <w:t>5.3 Критерии и шкала оценки (ключи к заданиям), правила обработки результатов теста</w:t>
      </w:r>
      <w:bookmarkEnd w:id="42"/>
      <w:bookmarkEnd w:id="43"/>
      <w:bookmarkEnd w:id="44"/>
      <w:bookmarkEnd w:id="45"/>
    </w:p>
    <w:p w14:paraId="00C5D557" w14:textId="1C22C622" w:rsidR="0043485A" w:rsidRPr="005F373B" w:rsidRDefault="00551977" w:rsidP="00724412">
      <w:pPr>
        <w:pStyle w:val="13"/>
        <w:spacing w:line="240" w:lineRule="auto"/>
      </w:pPr>
      <w:r w:rsidRPr="005F373B">
        <w:t xml:space="preserve">Таблица </w:t>
      </w:r>
      <w:r w:rsidR="00981A88" w:rsidRPr="005F373B">
        <w:t>6</w:t>
      </w:r>
      <w:r w:rsidRPr="005F373B">
        <w:t xml:space="preserve"> </w:t>
      </w:r>
      <w:r w:rsidR="0043485A" w:rsidRPr="005F373B">
        <w:t xml:space="preserve">– </w:t>
      </w:r>
      <w:r w:rsidR="001B2AF9" w:rsidRPr="005F373B">
        <w:t>Критерии и шкала оценки (ключи к заданиям)</w:t>
      </w:r>
    </w:p>
    <w:tbl>
      <w:tblPr>
        <w:tblW w:w="9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4926"/>
        <w:gridCol w:w="3309"/>
      </w:tblGrid>
      <w:tr w:rsidR="0043485A" w:rsidRPr="005F373B" w14:paraId="1C9CFE14" w14:textId="77777777" w:rsidTr="004D3E65">
        <w:trPr>
          <w:tblHeader/>
        </w:trPr>
        <w:tc>
          <w:tcPr>
            <w:tcW w:w="1109" w:type="dxa"/>
            <w:hideMark/>
          </w:tcPr>
          <w:p w14:paraId="40960F3F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№ задания</w:t>
            </w:r>
          </w:p>
        </w:tc>
        <w:tc>
          <w:tcPr>
            <w:tcW w:w="4926" w:type="dxa"/>
            <w:hideMark/>
          </w:tcPr>
          <w:p w14:paraId="57D3B6E8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Правильные варианты ответа, модельные ответы</w:t>
            </w:r>
          </w:p>
        </w:tc>
        <w:tc>
          <w:tcPr>
            <w:tcW w:w="3309" w:type="dxa"/>
            <w:hideMark/>
          </w:tcPr>
          <w:p w14:paraId="701CD179" w14:textId="77777777" w:rsidR="0043485A" w:rsidRPr="005F373B" w:rsidRDefault="0043485A" w:rsidP="00DF3739">
            <w:pPr>
              <w:pStyle w:val="af4"/>
              <w:rPr>
                <w:lang w:eastAsia="ru-RU"/>
              </w:rPr>
            </w:pPr>
            <w:r w:rsidRPr="005F373B">
              <w:rPr>
                <w:lang w:eastAsia="ru-RU"/>
              </w:rPr>
              <w:t>Шкала оценки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a,б,в,г,д,ж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a,б,в,г,е,ж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цифровая информационная модель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этап строительства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классификатор строительной информации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интерфейс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абстрактный объект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уровень проработки цифровой информационной модели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1-a,2-б,3-в,4-г,5-д,6-е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1-a,2-б,3-в,4-г,5-д,6-е,7-ж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актор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109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119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129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уровень проработки развития информационной модели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уровень проработанности геометрии информационной модели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139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149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1,2,3,4,5,6,7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159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1-a,2-б,3-в,4-г,5-д,6-е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a,б,г,д,е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1-a,2-б,3-в,4-г,5-д,6-е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169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179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a,б,в,г,д,ж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189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проектная документация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рабочая документация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б,в,г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199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201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б,в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202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a,б,в,д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203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базовая точка проекта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204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точка съемки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205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1,2,3,4,5,6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206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207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a,б,г,д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208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1,2,3,4,5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209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1-a,2-б,3-в,4-г,5-д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  <w:tr w:rsidR="0043485A" w:rsidRPr="005F373B" w14:paraId="1B53AE3F" w14:textId="77777777" w:rsidTr="004D3E65">
        <w:tc>
          <w:tcPr>
            <w:tcW w:w="1109" w:type="dxa"/>
            <w:hideMark/>
          </w:tcPr>
          <w:p w14:paraId="4DCC0721" w14:textId="395C5A3A" w:rsidR="0043485A" w:rsidRPr="005F373B" w:rsidRDefault="004D123B" w:rsidP="00DF3739">
            <w:pPr>
              <w:pStyle w:val="afe"/>
              <w:jc w:val="center"/>
            </w:pPr>
            <w:r w:rsidRPr="005F373B">
              <w:t>210</w:t>
            </w:r>
          </w:p>
        </w:tc>
        <w:tc>
          <w:tcPr>
            <w:tcW w:w="4926" w:type="dxa"/>
          </w:tcPr>
          <w:p w14:paraId="273A49DE" w14:textId="2237B066" w:rsidR="0043485A" w:rsidRPr="005F373B" w:rsidRDefault="004D123B" w:rsidP="00DF3739">
            <w:pPr>
              <w:pStyle w:val="afe"/>
            </w:pPr>
            <w:r w:rsidRPr="005F373B">
              <w:t>1-a,2-б,3-в,4-г</w:t>
            </w:r>
          </w:p>
        </w:tc>
        <w:tc>
          <w:tcPr>
            <w:tcW w:w="3309" w:type="dxa"/>
          </w:tcPr>
          <w:p w14:paraId="02308B11" w14:textId="77777777" w:rsidR="0043485A" w:rsidRPr="005F373B" w:rsidRDefault="0043485A" w:rsidP="00DF3739">
            <w:pPr>
              <w:pStyle w:val="afe"/>
            </w:pPr>
            <w:r w:rsidRPr="005F373B">
              <w:t>1 балл – за правильный ответ</w:t>
            </w:r>
          </w:p>
        </w:tc>
      </w:tr>
    </w:tbl>
    <w:p w14:paraId="741B0A60" w14:textId="77777777" w:rsidR="00C26211" w:rsidRPr="005F373B" w:rsidRDefault="00C26211" w:rsidP="00DF3739">
      <w:pPr>
        <w:rPr>
          <w:lang w:eastAsia="ru-RU"/>
        </w:rPr>
      </w:pPr>
    </w:p>
    <w:p w14:paraId="1961F479" w14:textId="6C81D8B9" w:rsidR="0043485A" w:rsidRPr="005F373B" w:rsidRDefault="0043485A" w:rsidP="00DF3739">
      <w:pPr>
        <w:rPr>
          <w:lang w:eastAsia="ru-RU"/>
        </w:rPr>
      </w:pPr>
      <w:r w:rsidRPr="005F373B">
        <w:rPr>
          <w:lang w:eastAsia="ru-RU"/>
        </w:rPr>
        <w:t xml:space="preserve">Правила обработки результатов теста: тест считается выполненным при правильном выполнении обучающимся не менее </w:t>
      </w:r>
      <w:r w:rsidR="004D3E65" w:rsidRPr="005F373B">
        <w:rPr>
          <w:lang w:eastAsia="ru-RU"/>
        </w:rPr>
        <w:t>70</w:t>
      </w:r>
      <w:r w:rsidRPr="005F373B">
        <w:rPr>
          <w:lang w:eastAsia="ru-RU"/>
        </w:rPr>
        <w:t xml:space="preserve"> % заданий.</w:t>
      </w:r>
    </w:p>
    <w:p w14:paraId="5DEC892B" w14:textId="77777777" w:rsidR="0043485A" w:rsidRPr="005F373B" w:rsidRDefault="0043485A" w:rsidP="00DF3739">
      <w:pPr>
        <w:rPr>
          <w:b/>
        </w:rPr>
      </w:pPr>
      <w:bookmarkStart w:id="46" w:name="_Toc33036840"/>
    </w:p>
    <w:p w14:paraId="56570DD6" w14:textId="48FBB6FD" w:rsidR="0043485A" w:rsidRPr="005F373B" w:rsidRDefault="0043485A" w:rsidP="00574DB8">
      <w:pPr>
        <w:pStyle w:val="1"/>
      </w:pPr>
      <w:bookmarkStart w:id="47" w:name="_Toc78533459"/>
      <w:bookmarkStart w:id="48" w:name="_Toc94019594"/>
      <w:bookmarkStart w:id="49" w:name="_Toc130546238"/>
      <w:bookmarkStart w:id="50" w:name="_Toc130547461"/>
      <w:r w:rsidRPr="005F373B">
        <w:t>6 Задания для проверки умений и навыков</w:t>
      </w:r>
      <w:bookmarkEnd w:id="46"/>
      <w:bookmarkEnd w:id="47"/>
      <w:bookmarkEnd w:id="48"/>
      <w:bookmarkEnd w:id="49"/>
      <w:bookmarkEnd w:id="50"/>
    </w:p>
    <w:bookmarkEnd w:id="1"/>
    <w:bookmarkEnd w:id="2"/>
    <w:bookmarkEnd w:id="3"/>
    <w:bookmarkEnd w:id="4"/>
    <w:bookmarkEnd w:id="5"/>
    <w:bookmarkEnd w:id="6"/>
    <w:bookmarkEnd w:id="7"/>
    <w:bookmarkEnd w:id="8"/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1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Проверка функциональных зон цифровой информационной модели объекта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Необходимо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Указать формат исходных файловых данных и дату актуальной версии ЦИМ (Таблица 1, столбец 3)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цифровую информационную модель: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наименования помещений № 1; 2;3;4 (таблица 2 столбец 2);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Указать номер(а) помещений, не имеющих двери (инциденты качества) (таблица 2 столбец 3);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конструктивные решения: габариты колонн, руководствуясь атрибутивными данными;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на соответствие классификатору IFC класса (сущности), к которым принадлежат наружные входные двери и окна цифровой информационной модели помещений № 1; 2;3;4 (таблица 4 столбец Примечание)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Исходные данные: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Цифровая информационная модель (рисунок 1);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Перечень цифровых информационных моделей. (Таблица 1, столбец 2);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и результатов контроля и регистрации инцидентов качества данных (Таблица 2);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контроля конструктивных решений (Таблица 3);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контроля на соответствие классификатору IFC класса (Таблица 4).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drawing>
          <wp:inline distT="0" distB="0" distL="0" distR="0">
            <wp:extent cx="4024800" cy="2808000"/>
            <wp:effectExtent b="0" l="0" r="0" t="0"/>
            <wp:docPr id="34112678" name="name46036480377be5f7d" descr="image46216480377be43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216480377be43e4"/>
                    <pic:cNvPicPr/>
                  </pic:nvPicPr>
                  <pic:blipFill>
                    <a:blip r:embed="rId38676480377be5f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800" cy="28080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on"/>
        <w:pBdr/>
        <w:spacing w:before="280" w:after="280" w:line="300" w:lineRule="auto"/>
        <w:ind w:left="0" w:right="0"/>
        <w:jc w:val="center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Рисунок 1 – Цифровая информационная модель административно-бытового корпуса (АБК)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1 – Перечень цифровых информационных моделей (ЦИМ)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855"/>
        <w:gridCol w:w="3390"/>
        <w:gridCol w:w="1845"/>
        <w:gridCol w:w="2700"/>
      </w:tblGrid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33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Наименование ЦИМ</w:t>
            </w:r>
          </w:p>
        </w:tc>
        <w:tc>
          <w:tcPr>
            <w:tcW w:w="184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Формат</w:t>
            </w:r>
          </w:p>
        </w:tc>
        <w:tc>
          <w:tcPr>
            <w:tcW w:w="27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Дата актуальной версии ЦИМ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33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184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  <w:tc>
          <w:tcPr>
            <w:tcW w:w="27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4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33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АБК_АР</w:t>
            </w:r>
          </w:p>
        </w:tc>
        <w:tc>
          <w:tcPr>
            <w:tcW w:w="184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№1</w:t>
            </w:r>
          </w:p>
        </w:tc>
        <w:tc>
          <w:tcPr>
            <w:tcW w:w="27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40" w:lineRule="auto"/>
              <w:ind w:left="0" w:right="0"/>
              <w:jc w:val="left"/>
            </w:pPr>
            <w:r>
              <w:rPr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№2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33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АБК_КР</w:t>
            </w:r>
          </w:p>
        </w:tc>
        <w:tc>
          <w:tcPr>
            <w:tcW w:w="184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№3</w:t>
            </w:r>
          </w:p>
        </w:tc>
        <w:tc>
          <w:tcPr>
            <w:tcW w:w="27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40" w:lineRule="auto"/>
              <w:ind w:left="0" w:right="0"/>
              <w:jc w:val="left"/>
            </w:pPr>
            <w:r>
              <w:rPr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№4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______________</w:t>
      </w:r>
    </w:p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2 – Форма предоставления результатов контроля и регистрации инцидентов качества данных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2115"/>
        <w:gridCol w:w="4815"/>
        <w:gridCol w:w="2400"/>
      </w:tblGrid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 Помещения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Наименования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Инцидент качества</w:t>
            </w:r>
          </w:p>
        </w:tc>
      </w:tr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</w:tr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Раздевалка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№5</w:t>
            </w:r>
          </w:p>
        </w:tc>
      </w:tr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Комната медицинской помощи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</w:t>
            </w:r>
          </w:p>
        </w:tc>
      </w:tr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Венткамера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</w:t>
            </w:r>
          </w:p>
        </w:tc>
      </w:tr>
      <w:tr>
        <w:trPr>
          <w:trHeight w:val="0" w:hRule="atLeast"/>
        </w:trPr>
        <w:tc>
          <w:tcPr>
            <w:tcW w:w="21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4</w:t>
            </w:r>
          </w:p>
        </w:tc>
        <w:tc>
          <w:tcPr>
            <w:tcW w:w="48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Кабинет</w:t>
            </w:r>
          </w:p>
        </w:tc>
        <w:tc>
          <w:tcPr>
            <w:tcW w:w="240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№6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______________</w:t>
      </w:r>
    </w:p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3 – Форма предоставления результатов контроля конструктивных решений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2550"/>
        <w:gridCol w:w="5385"/>
      </w:tblGrid>
      <w:tr>
        <w:trPr>
          <w:trHeight w:val="713.907" w:hRule="atLeast"/>
        </w:trPr>
        <w:tc>
          <w:tcPr>
            <w:tcW w:w="25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Колонна, тип</w:t>
            </w:r>
          </w:p>
        </w:tc>
        <w:tc>
          <w:tcPr>
            <w:tcW w:w="538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Габариты колонны, мм</w:t>
            </w:r>
          </w:p>
        </w:tc>
      </w:tr>
      <w:tr>
        <w:trPr>
          <w:trHeight w:val="713.907" w:hRule="atLeast"/>
        </w:trPr>
        <w:tc>
          <w:tcPr>
            <w:tcW w:w="25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Двутавр</w:t>
            </w:r>
          </w:p>
        </w:tc>
        <w:tc>
          <w:tcPr>
            <w:tcW w:w="538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№7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______________</w:t>
      </w:r>
    </w:p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4 – Форма предоставления результатов контроля на соответствие классификатору IFC класса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570"/>
        <w:gridCol w:w="1965"/>
        <w:gridCol w:w="3540"/>
        <w:gridCol w:w="3405"/>
      </w:tblGrid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196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Обозначение</w:t>
            </w:r>
          </w:p>
        </w:tc>
        <w:tc>
          <w:tcPr>
            <w:tcW w:w="35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IfcEntity</w:t>
            </w: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, Имя</w:t>
            </w:r>
          </w:p>
        </w:tc>
        <w:tc>
          <w:tcPr>
            <w:tcW w:w="34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Примечание</w:t>
            </w:r>
          </w:p>
        </w:tc>
      </w:tr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40" w:lineRule="auto"/>
              <w:ind w:left="0" w:right="0"/>
              <w:jc w:val="left"/>
            </w:pPr>
            <w:r>
              <w:rPr>
                <w:color w:val="000000"/>
                <w:position w:val="-3"/>
                <w:sz w:val="24"/>
                <w:szCs w:val="24"/>
              </w:rPr>
              <w:t xml:space="preserve"> </w:t>
            </w:r>
          </w:p>
        </w:tc>
        <w:tc>
          <w:tcPr>
            <w:tcW w:w="196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Наименования уровня (отметки расположения)</w:t>
            </w:r>
          </w:p>
        </w:tc>
        <w:tc>
          <w:tcPr>
            <w:tcW w:w="35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IFC классификация и/или наименование (имени) помещения / оборудования</w:t>
            </w:r>
          </w:p>
        </w:tc>
        <w:tc>
          <w:tcPr>
            <w:tcW w:w="34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Проверка принадлежности к надлежащей IFC классу (сущности)</w:t>
            </w:r>
          </w:p>
        </w:tc>
      </w:tr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2.1</w:t>
            </w:r>
          </w:p>
        </w:tc>
        <w:tc>
          <w:tcPr>
            <w:tcW w:w="196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1-ый этаж</w:t>
            </w:r>
          </w:p>
        </w:tc>
        <w:tc>
          <w:tcPr>
            <w:tcW w:w="35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ifcDoor</w:t>
            </w:r>
          </w:p>
        </w:tc>
        <w:tc>
          <w:tcPr>
            <w:tcW w:w="34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№8</w:t>
            </w:r>
          </w:p>
        </w:tc>
      </w:tr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2.2</w:t>
            </w:r>
          </w:p>
        </w:tc>
        <w:tc>
          <w:tcPr>
            <w:tcW w:w="196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2-ый этаж</w:t>
            </w:r>
          </w:p>
        </w:tc>
        <w:tc>
          <w:tcPr>
            <w:tcW w:w="35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ifcDoor</w:t>
            </w:r>
          </w:p>
        </w:tc>
        <w:tc>
          <w:tcPr>
            <w:tcW w:w="34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№9</w:t>
            </w:r>
          </w:p>
        </w:tc>
      </w:tr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2.3</w:t>
            </w:r>
          </w:p>
        </w:tc>
        <w:tc>
          <w:tcPr>
            <w:tcW w:w="196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1-ый этаж</w:t>
            </w:r>
          </w:p>
        </w:tc>
        <w:tc>
          <w:tcPr>
            <w:tcW w:w="35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IfcWindow</w:t>
            </w:r>
          </w:p>
        </w:tc>
        <w:tc>
          <w:tcPr>
            <w:tcW w:w="34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№10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______________</w:t>
      </w:r>
    </w:p>
    <w:p>
      <w:pPr>
        <w:widowControl w:val="on"/>
        <w:pBdr/>
        <w:spacing w:before="280" w:after="280" w:line="300" w:lineRule="auto"/>
        <w:ind w:left="0" w:right="0"/>
        <w:jc w:val="left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класс/учебный портал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7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Постановление Правительства Российской Федерации от 16 февраля 2008 г. № 87  «О составе разделов проектной документации и требованиях к их содержанию»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45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8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9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№4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№5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№6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№7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№8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№9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комплектность сводной информационной модели объекта железнодорожной инфраструктуры с использованием специализированного программного обеспечения при приемке сводной информационной модели техническим заказчиком (B/01.6)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№10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10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ifc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2023-03-15T22:34:19+30:00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ifc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№4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2023-03-15T22:34:19+30:00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№5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нет дверей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№6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нет дверей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№7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305х305х97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№8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да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№9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нет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№10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нет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2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Выборочный входной контроль цифровой информационной модели (ЦИМ)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цифровую информационную модель на вертикальную планировку в соответствии с перечнем локальных информационных моделей (ЛИМ):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угол поворота для корректной посадки модели здания в сводной цифровой модели модульного комплекса (столбец 3, таблица 1);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минимальные и максимальные отметки поверхности земляного полотна (столбец 3, таблица 2).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цифровую информационную модель объекта железнодорожной инфраструктуры на наличие данных об инженерных изысканиях: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путь на коллизии рельсо-шпальной решетки (таблица 3);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количество шпал в информационной модели (таблица 3).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Исходные данные: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Сводная цифровая информационная модель (рисунок 1);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проверки на вертикальную планировку (Таблица 1);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определения минимальных и максимальных отметок поверхности земляного полотна (таблица 2);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контроля на наличие данных об инженерных изысканиях (Таблица 2).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drawing>
          <wp:inline distT="0" distB="0" distL="0" distR="0">
            <wp:extent cx="4780800" cy="2289600"/>
            <wp:effectExtent b="0" l="0" r="0" t="0"/>
            <wp:docPr id="58877177" name="name32306480377e56b5c" descr="image29466480377e54f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466480377e54f81"/>
                    <pic:cNvPicPr/>
                  </pic:nvPicPr>
                  <pic:blipFill>
                    <a:blip r:embed="rId44256480377e56b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800" cy="22896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on"/>
        <w:pBdr/>
        <w:spacing w:before="280" w:after="280" w:line="300" w:lineRule="auto"/>
        <w:ind w:left="0" w:right="0"/>
        <w:jc w:val="center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Рисунок 1 – Сводная цифровая информационная модель модульного комплекса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1 – Форма предоставления результатов проверки на вертикальную планировку</w:t>
      </w:r>
    </w:p>
    <w:tbl>
      <w:tblPr>
        <w:tblStyle w:val="TableGridPHPDOCX"/>
        <w:tblCellMar>
          <w:left w:type="dxa" w:w="0"/>
          <w:right w:type="dxa" w:w="0"/>
        </w:tblCellMar>
        <w:tblW w:w="9345" w:type="dxa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705"/>
        <w:gridCol w:w="5385"/>
        <w:gridCol w:w="3255"/>
      </w:tblGrid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538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Наименование ЛИМ</w:t>
            </w:r>
          </w:p>
        </w:tc>
        <w:tc>
          <w:tcPr>
            <w:tcW w:w="32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Угол поворота,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538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32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1.1</w:t>
            </w:r>
          </w:p>
        </w:tc>
        <w:tc>
          <w:tcPr>
            <w:tcW w:w="538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Модульный комплекс</w:t>
            </w:r>
          </w:p>
        </w:tc>
        <w:tc>
          <w:tcPr>
            <w:tcW w:w="32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№1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2 – Форма предоставления результатов определения минимальных и максимальных отметок поверхности земляного полотна</w:t>
      </w:r>
    </w:p>
    <w:tbl>
      <w:tblPr>
        <w:tblStyle w:val="TableGridPHPDOCX"/>
        <w:tblCellMar>
          <w:left w:type="dxa" w:w="0"/>
          <w:right w:type="dxa" w:w="0"/>
        </w:tblCellMar>
        <w:tblW w:w="9345" w:type="dxa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705"/>
        <w:gridCol w:w="3120"/>
        <w:gridCol w:w="5535"/>
      </w:tblGrid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312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Название ЛИМ</w:t>
            </w:r>
          </w:p>
        </w:tc>
        <w:tc>
          <w:tcPr>
            <w:tcW w:w="553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Примечание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312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553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1.2</w:t>
            </w:r>
          </w:p>
        </w:tc>
        <w:tc>
          <w:tcPr>
            <w:tcW w:w="312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Базовая модель.dwg</w:t>
            </w:r>
          </w:p>
        </w:tc>
        <w:tc>
          <w:tcPr>
            <w:tcW w:w="553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№2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3 – Форма предоставления результатов контроля на наличие данных об инженерных изысканиях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705"/>
        <w:gridCol w:w="3690"/>
        <w:gridCol w:w="4950"/>
      </w:tblGrid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36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Название ЛИМ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Примечание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36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2.1</w:t>
            </w:r>
          </w:p>
        </w:tc>
        <w:tc>
          <w:tcPr>
            <w:tcW w:w="36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Шпалы.sat - базовая модель.dwg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№3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2.2</w:t>
            </w:r>
          </w:p>
        </w:tc>
        <w:tc>
          <w:tcPr>
            <w:tcW w:w="369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Шпалы.sat - базовая модель.dwg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 Заполните пропуск, ответ №4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класс/учебный портал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11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сооружений» Книга 1. Термины и определения. Общие положения. Общие требования.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сооружений» Книга 2. Требования на стадии Обоснования инвестиций, Инженерных изысканий, Проектирования 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45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12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13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№4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14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90 градусов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Мин 144,048: Макс 146,701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Коллизии обнаружены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№4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7362 шпал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3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Проверка цифровой информационной модели на соответствие координатной системы и привязки отдельных элементов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Необходимо:</w:t>
      </w:r>
    </w:p>
    <w:p>
      <w:pPr>
        <w:numPr>
          <w:ilvl w:val="0"/>
          <w:numId w:val="18098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цифровую информационную модель на соответствие системе координат в соответствии с перечнем ЛИМ: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угол поворота модуля МПЦ для корректировки расположения в увязке с генеральным планом (Таблица 1)</w:t>
      </w:r>
    </w:p>
    <w:p>
      <w:pPr>
        <w:numPr>
          <w:ilvl w:val="0"/>
          <w:numId w:val="18098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отдельные локальные информационные модели на предмет взаимной координации (Таблица 2),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корректность расположения забора относительно дороги (Таблица 2),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Рассчитать периметр площадки по расположение МПЦ пользуясь атрибутивными данными (Таблица 2)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Исходные данные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Сводная информационная модель;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проверки на соответствие системе координат (Таблица 1);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контроля локальных информационных моделей (таблица 2).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1 – Форма предоставления результатов проверки на соответствие системе координат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705"/>
        <w:gridCol w:w="3675"/>
        <w:gridCol w:w="4950"/>
      </w:tblGrid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36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Наименование ЛИМ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Угол поворота, градусы</w:t>
            </w:r>
          </w:p>
        </w:tc>
      </w:tr>
      <w:tr>
        <w:trPr>
          <w:trHeight w:val="0" w:hRule="atLeast"/>
        </w:trPr>
        <w:tc>
          <w:tcPr>
            <w:tcW w:w="7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1.1</w:t>
            </w:r>
          </w:p>
        </w:tc>
        <w:tc>
          <w:tcPr>
            <w:tcW w:w="36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модуль МПЦ</w:t>
            </w:r>
          </w:p>
        </w:tc>
        <w:tc>
          <w:tcPr>
            <w:tcW w:w="495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40" w:lineRule="auto"/>
              <w:ind w:left="0" w:right="0"/>
              <w:jc w:val="left"/>
            </w:pPr>
            <w:r>
              <w:rPr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№1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Ф.И.О. контролера 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Дата и время заполнения 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2 – Форма предоставления результатов контроля</w:t>
      </w:r>
    </w:p>
    <w:tbl>
      <w:tblPr>
        <w:tblStyle w:val="TableGridPHPDOCX"/>
        <w:tblCellMar>
          <w:left w:type="dxa" w:w="0"/>
          <w:right w:type="dxa" w:w="0"/>
        </w:tblCellMar>
        <w:tblW w:w="9495" w:type="dxa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855"/>
        <w:gridCol w:w="4680"/>
        <w:gridCol w:w="3975"/>
      </w:tblGrid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468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Название ЛИМ</w:t>
            </w:r>
          </w:p>
        </w:tc>
        <w:tc>
          <w:tcPr>
            <w:tcW w:w="39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Примечание, замечания эксперта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</w:t>
            </w:r>
          </w:p>
        </w:tc>
        <w:tc>
          <w:tcPr>
            <w:tcW w:w="468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</w:t>
            </w:r>
          </w:p>
        </w:tc>
        <w:tc>
          <w:tcPr>
            <w:tcW w:w="39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3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2.1.</w:t>
            </w:r>
          </w:p>
        </w:tc>
        <w:tc>
          <w:tcPr>
            <w:tcW w:w="468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Забор.rvt - Ижак-Уль.строитель_2.dwg</w:t>
            </w:r>
          </w:p>
        </w:tc>
        <w:tc>
          <w:tcPr>
            <w:tcW w:w="39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№2</w:t>
            </w:r>
          </w:p>
        </w:tc>
      </w:tr>
      <w:tr>
        <w:trPr>
          <w:trHeight w:val="0" w:hRule="atLeast"/>
        </w:trPr>
        <w:tc>
          <w:tcPr>
            <w:tcW w:w="85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2.2</w:t>
            </w:r>
          </w:p>
        </w:tc>
        <w:tc>
          <w:tcPr>
            <w:tcW w:w="468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color w:val="000000"/>
                <w:position w:val="-3"/>
                <w:sz w:val="24"/>
                <w:szCs w:val="24"/>
              </w:rPr>
              <w:t xml:space="preserve">Ижак - Ульяновский Строитель_Вертикалка_ТИМ_площадка_с дорогой.dwg</w:t>
            </w:r>
          </w:p>
        </w:tc>
        <w:tc>
          <w:tcPr>
            <w:tcW w:w="397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№3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Ф.И.О. контролера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i/>
          <w:iCs/>
          <w:color w:val="000000"/>
          <w:sz w:val="28"/>
          <w:szCs w:val="28"/>
        </w:rPr>
        <w:t xml:space="preserve">Дата и время заполнения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______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класс/учебный портал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15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Федеральный закон от 10 января 2003 г. №17-ФЗ  «О железнодорожном транспорте в Российской Федерации»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Градостроительный кодекс Российской Федерации от 29 декабря 2004 № 190-ФЗ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2.1.3 Постановление Правительства Российской Федерации от 16 февраля 2008 г. № 87  «О составе разделов проектной документации и требованиях к их содержанию»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2.1.4 Постановление Правительства Российской Федерации от 15 сентября 2020 г. № 1431  «Об утверждении Правил формирования и ведения информационной модели объекта капитального строительства, состава сведений, документов и материалов, включаемых в информационную модель объекта капитального строительства и представляемых в форме электронных документов, и требований к форматам указанных электронных документов, а также о внесении изменения в пункт 6 Положения о выполнении инженерных изысканий для подготовки проектной документации, строительства, реконструкции объектов капитального строительства»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2.1.5 СП 333.1325800.2020. «Информационное моделирование в строительстве. Правила формирования информационной модели объектов на различных стадиях жизненного цикла». Утвержден приказом Минстроя России от 31 декабря 2020 г. № 928/пр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2.1.6 СП 331.1325800.2017. «Информационное моделирование в строительстве. Правила обмена между информационными моделями объектов и моделями, используемыми в программных комплексах». Утвержден приказом Минстроя России от 18 сентября 2017 г. № 1230/пр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2.1.7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сооружений» Книга 1. Термины и определения. Общие положения. Общие требования.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2.1.8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сооружений» Книга 2. Требования на стадии Обоснования инвестиций, Инженерных изысканий, Проектирования 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2.1.9 Письмо ФАУ "Главгосэкспертиза России" О Методических рекомендациях по подготовке информационной модели объекта капитального строительства, представляемой на рассмотрение в ФАУ "Главгосэкспертиза России" в связи с проведением государственной экспертизы проектной документации, а также по оценке информационной модели объекта капитального строительства ФАУ "Главгосэкспертиза России" от 6 апреля 2021 г. №01-01-17/4620-НБ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45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16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17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локальную информационную модель на соответствие локальной системе координат с использованием специализированного программного обеспечения при приемке локальных информационных моделей техническим заказчиком (C/04.6)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18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20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некорректно, 
значение отступа 1 м.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122,840 м</w:t>
            </w:r>
          </w:p>
        </w:tc>
      </w:tr>
    </w:tbl>
    <w:p w14:paraId="4E045A9A" w14:textId="234F362F" w:rsidR="004C3998" w:rsidRPr="005F373B" w:rsidRDefault="004C3998" w:rsidP="00DF3739">
      <w:pPr>
        <w:keepNext/>
        <w:ind w:firstLine="0"/>
        <w:jc w:val="center"/>
        <w:rPr>
          <w:b/>
          <w:szCs w:val="24"/>
          <w:lang w:eastAsia="ru-RU"/>
        </w:rPr>
      </w:pPr>
      <w:r w:rsidRPr="005F373B">
        <w:rPr>
          <w:b/>
          <w:szCs w:val="24"/>
          <w:lang w:eastAsia="ru-RU"/>
        </w:rPr>
        <w:t>Задание № 4</w:t>
      </w:r>
    </w:p>
    <w:p w14:paraId="30DE77E6" w14:textId="6C648C7F" w:rsidR="004C3998" w:rsidRPr="005F373B" w:rsidRDefault="004C3998" w:rsidP="00DF3739">
      <w:pPr>
        <w:rPr>
          <w:lang w:eastAsia="ru-RU"/>
        </w:rPr>
      </w:pPr>
      <w:r w:rsidRPr="005F373B">
        <w:rPr>
          <w:lang w:eastAsia="ru-RU"/>
        </w:rPr>
        <w:t>Предмет оценки (умение/навык):</w:t>
      </w:r>
    </w:p>
    <w:p w14:paraId="686EE742" w14:textId="2AD76CEF" w:rsidR="004C3998" w:rsidRPr="005F373B" w:rsidRDefault="004C3998" w:rsidP="00DF3739">
      <w:pPr>
        <w:rPr>
          <w:szCs w:val="24"/>
          <w:lang w:eastAsia="ru-RU"/>
        </w:rPr>
      </w:pPr>
      <w:r w:rsidRPr="005F373B">
        <w:rPr>
          <w:lang w:eastAsia="ru-RU"/>
        </w:rPr>
        <w:t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</w:r>
    </w:p>
    <w:p w14:paraId="7168AA04" w14:textId="3CAC6A0C" w:rsidR="004C3998" w:rsidRPr="005F373B" w:rsidRDefault="004C3998" w:rsidP="00DF3739">
      <w:r w:rsidRPr="005F373B">
        <w:t>Описание ситуации и постановка задачи: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Проверка локальных информационных моделей на соответствие с применением расчетных методов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Необходимо: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информационную модель модульного комплекса на соответствие посадки объектов на генеральном плане и векторным данным.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толщину верхнего слоя железнодорожного полотна относительно ЦМР руководствуясь атрибутивными данными (Таблица 1).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Проверить сводную информационную модель транспортно-пересадочного узла на наличие данных об инженерных и изысканиях, вертикальной планировке:
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Рассчитать площадь котлована из расчета площади перекрытия стилобатной части (Таблица 2).</w:t>
      </w:r>
    </w:p>
    <w:p>
      <w:pPr>
        <w:numPr>
          <w:ilvl w:val="1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Определить соответствие значения отступа многоэтажного здания от шумозащитного экрана в зоне влияния железнодорожной инфраструктуры – не менее 3 м. (Таблица 2).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 xml:space="preserve">Исходные данные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: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Сводная информационная модель.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проверки на соответствие посадки объектов на генеральном плане и векторным данным (Таблица 1)</w:t>
      </w:r>
    </w:p>
    <w:p>
      <w:pPr>
        <w:numPr>
          <w:ilvl w:val="0"/>
          <w:numId w:val="18096"/>
        </w:numPr>
        <w:spacing w:before="0" w:after="0" w:line="300" w:lineRule="auto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Форма предоставления результатов контроля (Таблица 2, 3)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1 – Форма предоставления результатов проверки на соответствие посадки объектов на генеральном плане и векторным данным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570"/>
        <w:gridCol w:w="2640"/>
        <w:gridCol w:w="3105"/>
      </w:tblGrid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26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Наименование модели</w:t>
            </w:r>
          </w:p>
        </w:tc>
        <w:tc>
          <w:tcPr>
            <w:tcW w:w="31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Расхождения по высоте, м</w:t>
            </w:r>
          </w:p>
        </w:tc>
      </w:tr>
      <w:tr>
        <w:trPr>
          <w:trHeight w:val="0" w:hRule="atLeast"/>
        </w:trPr>
        <w:tc>
          <w:tcPr>
            <w:tcW w:w="5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1.1</w:t>
            </w:r>
          </w:p>
        </w:tc>
        <w:tc>
          <w:tcPr>
            <w:tcW w:w="264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Базовая модель.dwg</w:t>
            </w:r>
          </w:p>
        </w:tc>
        <w:tc>
          <w:tcPr>
            <w:tcW w:w="310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40" w:lineRule="auto"/>
              <w:ind w:left="0" w:right="0"/>
              <w:jc w:val="left"/>
            </w:pPr>
            <w:r>
              <w:rPr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№1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Ф.И.О. контролера ______________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Дата и время заполнения 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2 – Форма предоставления результатов контроля</w:t>
      </w:r>
    </w:p>
    <w:tbl>
      <w:tblPr>
        <w:tblStyle w:val="TableGrid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960"/>
        <w:gridCol w:w="3315"/>
        <w:gridCol w:w="5070"/>
      </w:tblGrid>
      <w:tr>
        <w:trPr>
          <w:trHeight w:val="0" w:hRule="atLeast"/>
        </w:trPr>
        <w:tc>
          <w:tcPr>
            <w:tcW w:w="96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33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Название ЛИМ</w:t>
            </w:r>
          </w:p>
        </w:tc>
        <w:tc>
          <w:tcPr>
            <w:tcW w:w="50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Площадь котлована, м</w:t>
            </w:r>
          </w:p>
        </w:tc>
      </w:tr>
      <w:tr>
        <w:trPr>
          <w:trHeight w:val="0" w:hRule="atLeast"/>
        </w:trPr>
        <w:tc>
          <w:tcPr>
            <w:tcW w:w="96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2.1</w:t>
            </w:r>
          </w:p>
        </w:tc>
        <w:tc>
          <w:tcPr>
            <w:tcW w:w="3315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Здание.nwc</w:t>
            </w:r>
          </w:p>
        </w:tc>
        <w:tc>
          <w:tcPr>
            <w:tcW w:w="5070" w:type="dxa"/>
            <w:tcBorders>
              <w:top w:val="inset" w:color="000000" w:sz="7"/>
              <w:left w:val="inset" w:color="000000" w:sz="7"/>
              <w:bottom w:val="inset" w:color="000000" w:sz="7"/>
              <w:right w:val="inset" w:color="000000" w:sz="7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№2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Ф.И.О. контролера _____________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Дата и время заполнения 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Таблица 3 – Форма предоставления результатов контроля</w:t>
      </w:r>
    </w:p>
    <w:tbl>
      <w:tblPr>
        <w:tblStyle w:val="NormalTablePHPDOCX"/>
        <w:tblCellMar>
          <w:left w:type="dxa" w:w="0"/>
          <w:right w:type="dxa" w:w="0"/>
        </w:tblCellMar>
        <w:tblW w:w="5000" w:type="pct"/>
        <w:tblInd w:w="0" w:type="auto"/>
        <w:tblBorders>
          <w:top w:val="single" w:color="000000" w:sz="5"/>
          <w:left w:val="single" w:color="000000" w:sz="5"/>
          <w:bottom w:val="single" w:color="000000" w:sz="5"/>
          <w:right w:val="single" w:color="000000" w:sz="5"/>
        </w:tblBorders>
      </w:tblPr>
      <w:tblGrid>
        <w:gridCol w:w="1350"/>
        <w:gridCol w:w="4620"/>
        <w:gridCol w:w="3360"/>
      </w:tblGrid>
      <w:tr>
        <w:trPr>
          <w:trHeight w:val="0" w:hRule="atLeast"/>
        </w:trPr>
        <w:tc>
          <w:tcPr>
            <w:tcW w:w="13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№</w:t>
            </w:r>
          </w:p>
        </w:tc>
        <w:tc>
          <w:tcPr>
            <w:tcW w:w="462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Название ЛИМ</w:t>
            </w:r>
          </w:p>
        </w:tc>
        <w:tc>
          <w:tcPr>
            <w:tcW w:w="33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both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Соответствие значения отступа</w:t>
            </w:r>
          </w:p>
        </w:tc>
      </w:tr>
      <w:tr>
        <w:trPr>
          <w:trHeight w:val="0" w:hRule="atLeast"/>
        </w:trPr>
        <w:tc>
          <w:tcPr>
            <w:tcW w:w="135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2.2</w:t>
            </w:r>
          </w:p>
        </w:tc>
        <w:tc>
          <w:tcPr>
            <w:tcW w:w="462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Здание.nwc - базовая модель.dwg</w:t>
            </w:r>
          </w:p>
        </w:tc>
        <w:tc>
          <w:tcPr>
            <w:tcW w:w="33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widowControl w:val="on"/>
              <w:pBdr/>
              <w:spacing w:before="0" w:after="0" w:line="200" w:lineRule="auto"/>
              <w:ind w:left="0" w:right="0" w:firstLine="15"/>
              <w:jc w:val="center"/>
              <w:textAlignment w:val="center"/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position w:val="-3"/>
                <w:sz w:val="24"/>
                <w:szCs w:val="24"/>
              </w:rPr>
              <w:t xml:space="preserve">Заполните пропуск, ответ №3</w:t>
            </w:r>
          </w:p>
        </w:tc>
      </w:tr>
    </w:tbl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Ф.И.О. контролера ______________</w:t>
      </w:r>
    </w:p>
    <w:p>
      <w:pPr>
        <w:widowControl w:val="on"/>
        <w:pBdr/>
        <w:spacing w:before="280" w:after="280" w:line="300" w:lineRule="auto"/>
        <w:ind w:left="0" w:right="0"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Дата и время заполнения ________</w:t>
      </w:r>
    </w:p>
    <w:p w14:paraId="6DD0B461" w14:textId="3E5644A8" w:rsidR="004C3998" w:rsidRPr="005F373B" w:rsidRDefault="004C3998" w:rsidP="00DF3739">
      <w:r w:rsidRPr="005F373B">
        <w:t xml:space="preserve">Место выполнения: </w:t>
      </w:r>
      <w:r w:rsidR="00B82089" w:rsidRPr="005F373B">
        <w:t>учебный класс/учебный портал</w:t>
      </w:r>
      <w:r w:rsidRPr="005F373B">
        <w:t xml:space="preserve"> .</w:t>
      </w:r>
      <w:proofErr w:type="gramEnd"/>
    </w:p>
    <w:p w14:paraId="0E94BB19" w14:textId="6B58EB82" w:rsidR="008D6A4C" w:rsidRPr="005F373B" w:rsidRDefault="008D6A4C" w:rsidP="00DF3739">
      <w:pPr>
        <w:pStyle w:val="13"/>
        <w:ind w:firstLine="567"/>
      </w:pPr>
      <w:r w:rsidRPr="005F373B">
        <w:rPr>
          <w:lang w:eastAsia="ru-RU"/>
        </w:rPr>
        <w:t>Источники информации для выполнения:</w:t>
      </w:r>
    </w:p>
    <w:p w14:paraId="7AA4DB61" w14:textId="5C621510" w:rsidR="004C3998" w:rsidRPr="005F373B" w:rsidRDefault="008D6A4C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19</w:t>
      </w:r>
      <w:r w:rsidRPr="005F373B">
        <w:t xml:space="preserve"> – </w:t>
      </w:r>
      <w:r w:rsidR="004C3998" w:rsidRPr="005F373B">
        <w:t>Источник</w:t>
      </w:r>
      <w:r w:rsidR="001704A3" w:rsidRPr="005F373B">
        <w:t>и</w:t>
      </w:r>
      <w:r w:rsidR="004C3998" w:rsidRPr="005F373B">
        <w:t xml:space="preserve"> информации для </w:t>
      </w:r>
      <w:r w:rsidR="00C35583" w:rsidRPr="005F373B">
        <w:t>выполнения</w:t>
      </w:r>
      <w:r w:rsidRPr="005F373B">
        <w:t xml:space="preserve"> задания</w:t>
      </w:r>
      <w:r w:rsidR="00C35583" w:rsidRPr="005F373B">
        <w:t>:</w:t>
      </w:r>
    </w:p>
    <w:tbl>
      <w:tblGrid>
        <w:gridCol w:w="953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Учебно-методическая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Конспект лекций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1.2 Методические указания к организации и проведению практических занятий 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Список используемых источников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Нормативные правовые акты, нормативная техническая документация, иная документация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сооружений» Книга 1. Термины и определения. Общие положения. Общие требования.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«Разработка требований к информационным моделям строительства объектов железнодорожной инфраструктуры с определением уровней детализации BIM – моделей объектов инфраструктуры на уровнях разработки предпроектной, проектной, рабочей и исполнительной документации и при эксплуатации зданий и сооружений, а также требований к техническим заданиям на выполнение проектно-изыскательских работ с использованием технологий информационного моделирования». Шифр 7.370, РТП «Требования к информационным моделям строительства объектов  железнодорожной инфраструктуры с определением уровней  детализации BIM – моделей объектов инфраструктуры на уровнях  разработки предпроектной, проектной, рабочей и исполнительной  документации и при эксплуатации зданий и сооружений» Книга 2. Требования на стадии Обоснования инвестиций, Инженерных изысканий, Проектирования  ОАО "РЖД" от 1 января 2019 г. №б/н</w:t>
            </w:r>
          </w:p>
        </w:tc>
      </w:tr>
      <w:tr>
        <w:trPr/>
        <w:tc>
          <w:tcPr>
            <w:tcW w:w="953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Информационное обеспечение</w:t>
            </w:r>
          </w:p>
        </w:tc>
      </w:tr>
      <w:tr>
        <w:trPr/>
        <w:tc>
          <w:tcPr>
            <w:tcW w:w="953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http://library.miit.ru/</w:t>
            </w:r>
          </w:p>
        </w:tc>
      </w:tr>
    </w:tbl>
    <w:p>
      <w:pPr>
        <w:jc w:val="left"/>
        <w:spacing w:after="0" w:line="360" w:lineRule="auto"/>
      </w:pPr>
    </w:p>
    <w:p w14:paraId="2181190B" w14:textId="6616691F" w:rsidR="004C3998" w:rsidRPr="005F373B" w:rsidRDefault="004C3998" w:rsidP="00DF3739">
      <w:r w:rsidRPr="005F373B">
        <w:t>Максимальное время выполнения:</w:t>
      </w:r>
      <w:r w:rsidR="00C35583" w:rsidRPr="005F373B">
        <w:t xml:space="preserve"> 45 минут</w:t>
      </w:r>
      <w:r w:rsidRPr="005F373B">
        <w:t>.</w:t>
      </w:r>
    </w:p>
    <w:p w14:paraId="70AA77C3" w14:textId="6CCC42A6" w:rsidR="004C3998" w:rsidRPr="005F373B" w:rsidRDefault="004C3998" w:rsidP="00DF3739">
      <w:r w:rsidRPr="005F373B">
        <w:t>МТО для</w:t>
      </w:r>
      <w:r w:rsidR="003E16D4" w:rsidRPr="005F373B">
        <w:t xml:space="preserve"> выполнения задания</w:t>
      </w:r>
      <w:r w:rsidRPr="005F373B">
        <w:t>:</w:t>
      </w:r>
    </w:p>
    <w:p w14:paraId="56C15997" w14:textId="0F2F12AF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20</w:t>
      </w:r>
      <w:r w:rsidRPr="005F373B">
        <w:t xml:space="preserve"> – Состав МТО</w:t>
      </w:r>
    </w:p>
    <w:tbl>
      <w:tblGrid>
        <w:gridCol/>
        <w:gridCol/>
        <w:gridCol/>
        <w:gridCol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1 Помещения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 Учебная аудитория для проведения занятий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1.1.1 Аудитория для практических занятий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доска, средства отображения данных на большой экран, доступ в интернет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2 Мебель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2.1.1 Стол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2.1.2 Стул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посадочные места по количеству обучающихся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3 Оборудование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 Учебной аудитории для проведения занятий лекционного и семинарского типа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3.1.1 Персональный компьютер преподавателя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ПО, обеспечивать 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3.1.2 Персональные компьютеры для обучающихся с веб-камерой, доступ к сети Интернет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30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компьютер с лицензионным программным обеспечением, должен удовлетворять минимальным системным требованиям специализированного ПО.  Количество компьютеров по количеству обучающихся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3.1.3 Мультимедиа-комплекс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возможность отображения информации на большой экран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3.1.4 Периферийное оборудование для ПК (принтер, сканер, сетевое оборудование, интерактивная доска)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4 Расходные материалы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4.1 Бумага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4.2 Ручки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уп.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5 Программное обеспечение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 Офисное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5.1.1 Лицензионное программное обеспечение (Microsoft Office)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программное обеспечение по количеству персональных компьютеров</w:t>
            </w:r>
          </w:p>
        </w:tc>
      </w:tr>
      <w:tr>
        <w:trPr/>
        <w:tc>
          <w:tcPr>
            <w:gridSpan w:val="4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 Специализированное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5.2.1 Тестирующий программный комплекс системы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шт.</w:t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создание библиотеки контрольных вопросов различных типов; формирование тестов на основе библиотеки вопросов (с возможностью случайной выборки, ограничениями по времени и другими параметрами); включение тестов в состав электронных курсов; назначение тестов в качестве самостоятельных оценочных процедур; детальная аналитика по итогам тестирования</w:t>
            </w:r>
          </w:p>
        </w:tc>
      </w:tr>
      <w:tr>
        <w:trPr/>
        <w:tc>
          <w:tcPr>
            <w:gridSpan w:val="4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6 Иные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6.1 Информационно-телекоммуникационные сети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обеспечивают передачу по линиям связи учебной информации и обратную связь между обучающимся и средством обучения</w:t>
            </w:r>
          </w:p>
        </w:tc>
      </w:tr>
      <w:tr>
        <w:trPr/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6.2 Библиотека электронных образовательных ресурсов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1</w:t>
            </w:r>
          </w:p>
        </w:tc>
        <w:tc>
          <w:tcPr/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/>
            </w:r>
          </w:p>
        </w:tc>
        <w:tc>
          <w:tcPr/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доступ к электронным образовательным ресурсам, контроль знаний обучающихся (тестирование); персональные компьютеры, программа для создания интерактивных и мультимедийных электронных образовательных ресурсов</w:t>
            </w:r>
          </w:p>
        </w:tc>
      </w:tr>
    </w:tbl>
    <w:p w14:paraId="21BCB242" w14:textId="77777777" w:rsidR="00A90D6D" w:rsidRPr="005F373B" w:rsidRDefault="00A90D6D" w:rsidP="00DF3739">
      <w:pPr>
        <w:rPr>
          <w:b/>
        </w:rPr>
      </w:pPr>
    </w:p>
    <w:p w14:paraId="2030B089" w14:textId="58FDF569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t>Критерии оценки</w:t>
      </w:r>
    </w:p>
    <w:p w14:paraId="06F14972" w14:textId="0009AEAE" w:rsidR="004C3998" w:rsidRPr="005F373B" w:rsidRDefault="004C3998" w:rsidP="00724412">
      <w:pPr>
        <w:pStyle w:val="13"/>
        <w:spacing w:line="240" w:lineRule="auto"/>
      </w:pPr>
      <w:r w:rsidRPr="005F373B">
        <w:t xml:space="preserve">Таблица </w:t>
      </w:r>
      <w:r w:rsidR="00B95F68" w:rsidRPr="005F373B">
        <w:t>21</w:t>
      </w:r>
      <w:r w:rsidRPr="005F373B">
        <w:t xml:space="preserve"> – Критерии оценки</w:t>
      </w:r>
    </w:p>
    <w:tbl>
      <w:tblGrid>
        <w:gridCol w:w="3175" w:type="dxa"/>
        <w:gridCol w:w="3175" w:type="dxa"/>
        <w:gridCol w:w="3175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Предмет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Критерий оценки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Уметь проверять информационные модели элементов в составе локальных информационных моделей на соответствие требованиям локальных актов ОАО "РЖД" с использованием специализированного программного обеспечения при приемке информационных моделей элементов в составе локальных информационных моделей техническим заказчиком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Соответствие модельному ответу</w:t>
            </w:r>
          </w:p>
        </w:tc>
      </w:tr>
    </w:tbl>
    <w:p w14:paraId="50EC00EF" w14:textId="77777777" w:rsidR="004C3998" w:rsidRPr="005F373B" w:rsidRDefault="004C3998" w:rsidP="00DF3739">
      <w:pPr>
        <w:rPr>
          <w:b/>
        </w:rPr>
      </w:pPr>
    </w:p>
    <w:p w14:paraId="08ECB24F" w14:textId="77777777" w:rsidR="004C3998" w:rsidRPr="005F373B" w:rsidRDefault="004C3998" w:rsidP="008E7DAB">
      <w:pPr>
        <w:keepNext/>
        <w:rPr>
          <w:b/>
        </w:rPr>
      </w:pPr>
      <w:r w:rsidRPr="005F373B">
        <w:rPr>
          <w:b/>
        </w:rPr>
        <w:lastRenderedPageBreak/>
        <w:t>Модельный ответ</w:t>
      </w:r>
    </w:p>
    <w:p w14:paraId="7B81403C" w14:textId="4295882D" w:rsidR="004C3998" w:rsidRPr="005F373B" w:rsidRDefault="004C3998" w:rsidP="00724412">
      <w:pPr>
        <w:pStyle w:val="13"/>
        <w:spacing w:line="240" w:lineRule="auto"/>
      </w:pPr>
      <w:r w:rsidRPr="005F373B">
        <w:t>Таблица</w:t>
      </w:r>
      <w:r w:rsidR="00B95F68" w:rsidRPr="005F373B">
        <w:t xml:space="preserve"> 22</w:t>
      </w:r>
      <w:r w:rsidRPr="005F373B">
        <w:t xml:space="preserve"> – Модельный ответ</w:t>
      </w:r>
    </w:p>
    <w:tbl>
      <w:tblGrid>
        <w:gridCol w:w="3175" w:type="dxa"/>
        <w:gridCol w:w="6350" w:type="dxa"/>
      </w:tblGrid>
      <w:tblPr>
        <w:tblW w:w="0" w:type="auto"/>
        <w:tblLayout w:type="autofit"/>
        <w:bidiVisual w:val="0"/>
        <w:tblCellMar>
          <w:top w:w="0" w:type="dxa"/>
          <w:left w:w="107.716535433" w:type="dxa"/>
          <w:right w:w="107.716535433" w:type="dxa"/>
          <w:bottom w:w="0" w:type="dxa"/>
        </w:tblCellMar>
        <w:tblBorders>
          <w:top w:val="single" w:sz="1" w:color="000000"/>
          <w:left w:val="single" w:sz="1" w:color="000000"/>
          <w:right w:val="single" w:sz="1" w:color="000000"/>
          <w:bottom w:val="single" w:sz="1" w:color="000000"/>
          <w:insideH w:val="single" w:sz="1" w:color="000000"/>
          <w:insideV w:val="single" w:sz="1" w:color="000000"/>
        </w:tblBorders>
      </w:tblPr>
      <w:tr>
        <w:trPr>
          <w:tblHeader w:val="1"/>
        </w:trPr>
        <w:tc>
          <w:tcPr>
            <w:tcW w:w="3175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Объект оценки</w:t>
            </w:r>
          </w:p>
        </w:tc>
        <w:tc>
          <w:tcPr>
            <w:tcW w:w="6350" w:type="dxa"/>
          </w:tcPr>
          <w:p>
            <w:pPr>
              <w:jc w:val="center"/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1"/>
                <w:bCs w:val="1"/>
              </w:rPr>
              <w:t xml:space="preserve">Модельный ответ (индикатор)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№1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0,8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№2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3509,012</w:t>
            </w:r>
          </w:p>
        </w:tc>
      </w:tr>
      <w:tr>
        <w:trPr/>
        <w:tc>
          <w:tcPr>
            <w:tcW w:w="3175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Заполните пропуск, ответ №3</w:t>
            </w:r>
          </w:p>
        </w:tc>
        <w:tc>
          <w:tcPr>
            <w:tcW w:w="6350" w:type="dxa"/>
          </w:tcPr>
          <w:p>
            <w:pPr>
              <w:ind w:left="0" w:right="0" w:firstLine="0"/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b w:val="0"/>
                <w:bCs w:val="0"/>
              </w:rPr>
              <w:t xml:space="preserve">нет</w:t>
            </w:r>
          </w:p>
        </w:tc>
      </w:tr>
    </w:tbl>
    <w:p w14:paraId="16B67FC8" w14:textId="77777777" w:rsidR="00C26211" w:rsidRPr="005F373B" w:rsidRDefault="00C26211" w:rsidP="00DF3739">
      <w:pPr>
        <w:ind w:firstLine="0"/>
        <w:jc w:val="left"/>
        <w:rPr>
          <w:b/>
        </w:rPr>
      </w:pPr>
    </w:p>
    <w:p w14:paraId="39097E9C" w14:textId="2481311B" w:rsidR="0043485A" w:rsidRPr="005F373B" w:rsidRDefault="003B3DB6" w:rsidP="00DF3739">
      <w:pPr>
        <w:rPr>
          <w:lang w:eastAsia="ru-RU"/>
        </w:rPr>
      </w:pPr>
      <w:bookmarkStart w:id="51" w:name="_Toc33036841"/>
      <w:r w:rsidRPr="005F373B">
        <w:t>Правила обработки результатов итоговой аттестации на проверку умений и навыков: аттестация на проверку умений и навыков включает решение практических заданий и считается пройденной при правильном выполнении обучающимся всех практических заданий.</w:t>
      </w:r>
    </w:p>
    <w:bookmarkEnd w:id="0"/>
    <w:bookmarkEnd w:id="51"/>
    <w:p w14:paraId="4304E0A2" w14:textId="77777777" w:rsidR="0043485A" w:rsidRPr="005F373B" w:rsidRDefault="0043485A" w:rsidP="00DF3739">
      <w:pPr>
        <w:rPr>
          <w:sz w:val="2"/>
          <w:szCs w:val="2"/>
        </w:rPr>
      </w:pPr>
    </w:p>
    <w:sectPr xmlns:w="http://schemas.openxmlformats.org/wordprocessingml/2006/main" xmlns:r="http://schemas.openxmlformats.org/officeDocument/2006/relationships" w:rsidR="0043485A" w:rsidRPr="005F373B" w:rsidSect="001360C0">
      <w:footerReference w:type="first" r:id="rId12"/>
      <w:footnotePr>
        <w:numRestart w:val="eachPage"/>
      </w:footnotePr>
      <w:pgSz w:w="11900" w:h="16840"/>
      <w:pgMar w:top="1134" w:right="851" w:bottom="1134" w:left="1701" w:header="709" w:footer="709" w:gutter="0"/>
      <w:cols w:space="720"/>
      <w:noEndnote/>
      <w:docGrid w:linePitch="381"/>
    </w:sectPr>
  </w:body>
</w:document>
</file>

<file path=word/comments.xml><?xml version="1.0" encoding="utf-8"?>
<w:comments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:comments>
</file>

<file path=word/commentsExtended.xml><?xml version="1.0" encoding="utf-8"?>
<w15:commentsEx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                                  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F6268F" w14:textId="77777777" w:rsidR="00AB6569" w:rsidRDefault="00AB6569" w:rsidP="00802646">
      <w:pPr>
        <w:spacing w:line="240" w:lineRule="auto"/>
      </w:pPr>
      <w:r>
        <w:separator/>
      </w:r>
    </w:p>
  </w:endnote>
  <w:endnote w:type="continuationSeparator" w:id="0">
    <w:p w14:paraId="2FC85490" w14:textId="77777777" w:rsidR="00AB6569" w:rsidRDefault="00AB6569" w:rsidP="008026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ans-Regular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AR PL SungtiL GB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813CB" w14:textId="77777777" w:rsidR="00112DB5" w:rsidRDefault="00112DB5" w:rsidP="00FA49B0">
    <w:pPr>
      <w:pStyle w:val="a9"/>
      <w:framePr w:wrap="around" w:vAnchor="text" w:hAnchor="margin" w:xAlign="center" w:y="1"/>
      <w:ind w:firstLine="0"/>
    </w:pPr>
    <w:r>
      <w:fldChar w:fldCharType="begin"/>
    </w:r>
    <w:r>
      <w:instrText xml:space="preserve">PAGE  </w:instrText>
    </w:r>
    <w:r>
      <w:fldChar w:fldCharType="end"/>
    </w:r>
  </w:p>
  <w:p w14:paraId="2FFC2BFD" w14:textId="77777777" w:rsidR="00112DB5" w:rsidRDefault="00112DB5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095162"/>
      <w:docPartObj>
        <w:docPartGallery w:val="Page Numbers (Bottom of Page)"/>
        <w:docPartUnique/>
      </w:docPartObj>
    </w:sdtPr>
    <w:sdtEndPr>
      <w:rPr>
        <w:sz w:val="24"/>
        <w:szCs w:val="20"/>
      </w:rPr>
    </w:sdtEndPr>
    <w:sdtContent>
      <w:p w14:paraId="19740A6C" w14:textId="60027F26" w:rsidR="002C617B" w:rsidRPr="000A1716" w:rsidRDefault="00496B8B" w:rsidP="005F373B">
        <w:pPr>
          <w:pStyle w:val="a9"/>
          <w:ind w:firstLine="0"/>
          <w:jc w:val="center"/>
          <w:rPr>
            <w:sz w:val="24"/>
            <w:szCs w:val="20"/>
          </w:rPr>
        </w:pPr>
        <w:r w:rsidRPr="000A1716">
          <w:rPr>
            <w:sz w:val="24"/>
            <w:szCs w:val="20"/>
          </w:rPr>
          <w:fldChar w:fldCharType="begin"/>
        </w:r>
        <w:r w:rsidRPr="000A1716">
          <w:rPr>
            <w:sz w:val="24"/>
            <w:szCs w:val="20"/>
          </w:rPr>
          <w:instrText>PAGE   \* MERGEFORMAT</w:instrText>
        </w:r>
        <w:r w:rsidRPr="000A1716">
          <w:rPr>
            <w:sz w:val="24"/>
            <w:szCs w:val="20"/>
          </w:rPr>
          <w:fldChar w:fldCharType="separate"/>
        </w:r>
        <w:r w:rsidR="00B87B96">
          <w:rPr>
            <w:noProof/>
            <w:sz w:val="24"/>
            <w:szCs w:val="20"/>
          </w:rPr>
          <w:t>4</w:t>
        </w:r>
        <w:r w:rsidRPr="000A1716">
          <w:rPr>
            <w:sz w:val="24"/>
            <w:szCs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1B083" w14:textId="0F85E99B" w:rsidR="001360C0" w:rsidRPr="008E7DAB" w:rsidRDefault="005F373B" w:rsidP="008E7DAB">
    <w:pPr>
      <w:widowControl w:val="0"/>
      <w:tabs>
        <w:tab w:val="left" w:pos="160"/>
      </w:tabs>
      <w:spacing w:line="240" w:lineRule="auto"/>
      <w:ind w:firstLine="0"/>
      <w:jc w:val="center"/>
      <w:rPr>
        <w:rFonts w:eastAsia="Times New Roman"/>
        <w:lang w:val="en-US" w:eastAsia="ru-RU"/>
      </w:rPr>
    </w:pPr>
    <w:r>
      <w:rPr>
        <w:rFonts w:eastAsia="Times New Roman"/>
        <w:lang w:eastAsia="ru-RU"/>
      </w:rPr>
      <w:t>Москва</w:t>
    </w:r>
    <w:r w:rsidR="001360C0" w:rsidRPr="008E7DAB">
      <w:rPr>
        <w:rFonts w:eastAsia="Times New Roman"/>
        <w:lang w:eastAsia="ru-RU"/>
      </w:rPr>
      <w:t xml:space="preserve"> </w:t>
    </w:r>
    <w:r w:rsidR="00FC48C6" w:rsidRPr="008E7DAB">
      <w:rPr>
        <w:rFonts w:eastAsia="Times New Roman"/>
        <w:lang w:val="en-US" w:eastAsia="ru-RU"/>
      </w:rPr>
      <w:t>2022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253F5" w14:textId="77777777" w:rsidR="001360C0" w:rsidRPr="001360C0" w:rsidRDefault="001360C0" w:rsidP="001360C0">
    <w:pPr>
      <w:widowControl w:val="0"/>
      <w:tabs>
        <w:tab w:val="left" w:pos="160"/>
      </w:tabs>
      <w:ind w:firstLine="0"/>
      <w:jc w:val="center"/>
      <w:rPr>
        <w:rFonts w:eastAsia="Times New Roman"/>
        <w:b/>
        <w:lang w:val="en-US" w:eastAsia="ru-RU"/>
      </w:rPr>
    </w:pPr>
    <w:r w:rsidRPr="006612E1">
      <w:rPr>
        <w:rFonts w:eastAsia="Times New Roman"/>
        <w:b/>
        <w:lang w:eastAsia="ru-RU"/>
      </w:rPr>
      <w:t>Москва</w:t>
    </w:r>
    <w:r>
      <w:rPr>
        <w:rFonts w:eastAsia="Times New Roman"/>
        <w:b/>
        <w:lang w:eastAsia="ru-RU"/>
      </w:rPr>
      <w:t xml:space="preserve"> </w:t>
    </w:r>
    <w:r>
      <w:rPr>
        <w:rFonts w:eastAsia="Times New Roman"/>
        <w:b/>
        <w:lang w:val="en-US" w:eastAsia="ru-RU"/>
      </w:rPr>
      <w:t>{year}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582BD8" w14:textId="77777777" w:rsidR="00AB6569" w:rsidRDefault="00AB6569" w:rsidP="00802646">
      <w:pPr>
        <w:spacing w:line="240" w:lineRule="auto"/>
      </w:pPr>
      <w:r>
        <w:separator/>
      </w:r>
    </w:p>
  </w:footnote>
  <w:footnote w:type="continuationSeparator" w:id="0">
    <w:p w14:paraId="71F198D6" w14:textId="77777777" w:rsidR="00AB6569" w:rsidRDefault="00AB6569" w:rsidP="008026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38B9A6" w14:textId="77777777" w:rsidR="00112DB5" w:rsidRDefault="00112DB5" w:rsidP="00FA49B0">
    <w:pPr>
      <w:pStyle w:val="a7"/>
      <w:framePr w:wrap="around" w:vAnchor="text" w:hAnchor="margin" w:xAlign="center" w:y="1"/>
      <w:rPr>
        <w:rFonts w:eastAsia="Calibri"/>
      </w:rPr>
    </w:pPr>
    <w:r>
      <w:rPr>
        <w:rFonts w:eastAsia="Calibri"/>
      </w:rPr>
      <w:fldChar w:fldCharType="begin"/>
    </w:r>
    <w:r>
      <w:rPr>
        <w:rFonts w:eastAsia="Calibri"/>
      </w:rPr>
      <w:instrText xml:space="preserve">PAGE  </w:instrText>
    </w:r>
    <w:r>
      <w:rPr>
        <w:rFonts w:eastAsia="Calibri"/>
      </w:rPr>
      <w:fldChar w:fldCharType="end"/>
    </w:r>
  </w:p>
  <w:p w14:paraId="2836F72A" w14:textId="77777777" w:rsidR="00112DB5" w:rsidRDefault="00112DB5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9302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31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887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24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94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513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460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734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962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9669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44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91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585" w15:restartNumberingAfterBreak="0">
    <w:nsid w:val="203F4783"/>
    <w:multiLevelType w:val="multilevel"/>
    <w:tmpl w:val="CBC6F76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098">
    <w:multiLevelType w:val="hybridMultilevel"/>
    <w:lvl w:ilvl="0" w:tplc="72122953">
      <w:start w:val="1"/>
      <w:numFmt w:val="decimal"/>
      <w:lvlText w:val="%1."/>
      <w:lvlJc w:val="left"/>
      <w:pPr>
        <w:ind w:left="720" w:hanging="360"/>
      </w:pPr>
    </w:lvl>
    <w:lvl w:ilvl="1" w:tplc="72122953" w:tentative="1">
      <w:start w:val="1"/>
      <w:numFmt w:val="lowerLetter"/>
      <w:lvlText w:val="%2."/>
      <w:lvlJc w:val="left"/>
      <w:pPr>
        <w:ind w:left="1440" w:hanging="360"/>
      </w:pPr>
    </w:lvl>
    <w:lvl w:ilvl="2" w:tplc="72122953" w:tentative="1">
      <w:start w:val="1"/>
      <w:numFmt w:val="lowerRoman"/>
      <w:lvlText w:val="%3."/>
      <w:lvlJc w:val="right"/>
      <w:pPr>
        <w:ind w:left="2160" w:hanging="180"/>
      </w:pPr>
    </w:lvl>
    <w:lvl w:ilvl="3" w:tplc="72122953" w:tentative="1">
      <w:start w:val="1"/>
      <w:numFmt w:val="decimal"/>
      <w:lvlText w:val="%4."/>
      <w:lvlJc w:val="left"/>
      <w:pPr>
        <w:ind w:left="2880" w:hanging="360"/>
      </w:pPr>
    </w:lvl>
    <w:lvl w:ilvl="4" w:tplc="72122953" w:tentative="1">
      <w:start w:val="1"/>
      <w:numFmt w:val="lowerLetter"/>
      <w:lvlText w:val="%5."/>
      <w:lvlJc w:val="left"/>
      <w:pPr>
        <w:ind w:left="3600" w:hanging="360"/>
      </w:pPr>
    </w:lvl>
    <w:lvl w:ilvl="5" w:tplc="72122953" w:tentative="1">
      <w:start w:val="1"/>
      <w:numFmt w:val="lowerRoman"/>
      <w:lvlText w:val="%6."/>
      <w:lvlJc w:val="right"/>
      <w:pPr>
        <w:ind w:left="4320" w:hanging="180"/>
      </w:pPr>
    </w:lvl>
    <w:lvl w:ilvl="6" w:tplc="72122953" w:tentative="1">
      <w:start w:val="1"/>
      <w:numFmt w:val="decimal"/>
      <w:lvlText w:val="%7."/>
      <w:lvlJc w:val="left"/>
      <w:pPr>
        <w:ind w:left="5040" w:hanging="360"/>
      </w:pPr>
    </w:lvl>
    <w:lvl w:ilvl="7" w:tplc="72122953" w:tentative="1">
      <w:start w:val="1"/>
      <w:numFmt w:val="lowerLetter"/>
      <w:lvlText w:val="%8."/>
      <w:lvlJc w:val="left"/>
      <w:pPr>
        <w:ind w:left="5760" w:hanging="360"/>
      </w:pPr>
    </w:lvl>
    <w:lvl w:ilvl="8" w:tplc="72122953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97">
    <w:multiLevelType w:val="hybridMultilevel"/>
    <w:lvl w:ilvl="0" w:tplc="25432125">
      <w:start w:val="1"/>
      <w:numFmt w:val="decimal"/>
      <w:lvlText w:val="%1."/>
      <w:lvlJc w:val="left"/>
      <w:pPr>
        <w:ind w:left="720" w:hanging="360"/>
      </w:pPr>
    </w:lvl>
    <w:lvl w:ilvl="1" w:tplc="25432125" w:tentative="1">
      <w:start w:val="1"/>
      <w:numFmt w:val="lowerLetter"/>
      <w:lvlText w:val="%2."/>
      <w:lvlJc w:val="left"/>
      <w:pPr>
        <w:ind w:left="1440" w:hanging="360"/>
      </w:pPr>
    </w:lvl>
    <w:lvl w:ilvl="2" w:tplc="25432125" w:tentative="1">
      <w:start w:val="1"/>
      <w:numFmt w:val="lowerRoman"/>
      <w:lvlText w:val="%3."/>
      <w:lvlJc w:val="right"/>
      <w:pPr>
        <w:ind w:left="2160" w:hanging="180"/>
      </w:pPr>
    </w:lvl>
    <w:lvl w:ilvl="3" w:tplc="25432125" w:tentative="1">
      <w:start w:val="1"/>
      <w:numFmt w:val="decimal"/>
      <w:lvlText w:val="%4."/>
      <w:lvlJc w:val="left"/>
      <w:pPr>
        <w:ind w:left="2880" w:hanging="360"/>
      </w:pPr>
    </w:lvl>
    <w:lvl w:ilvl="4" w:tplc="25432125" w:tentative="1">
      <w:start w:val="1"/>
      <w:numFmt w:val="lowerLetter"/>
      <w:lvlText w:val="%5."/>
      <w:lvlJc w:val="left"/>
      <w:pPr>
        <w:ind w:left="3600" w:hanging="360"/>
      </w:pPr>
    </w:lvl>
    <w:lvl w:ilvl="5" w:tplc="25432125" w:tentative="1">
      <w:start w:val="1"/>
      <w:numFmt w:val="lowerRoman"/>
      <w:lvlText w:val="%6."/>
      <w:lvlJc w:val="right"/>
      <w:pPr>
        <w:ind w:left="4320" w:hanging="180"/>
      </w:pPr>
    </w:lvl>
    <w:lvl w:ilvl="6" w:tplc="25432125" w:tentative="1">
      <w:start w:val="1"/>
      <w:numFmt w:val="decimal"/>
      <w:lvlText w:val="%7."/>
      <w:lvlJc w:val="left"/>
      <w:pPr>
        <w:ind w:left="5040" w:hanging="360"/>
      </w:pPr>
    </w:lvl>
    <w:lvl w:ilvl="7" w:tplc="25432125" w:tentative="1">
      <w:start w:val="1"/>
      <w:numFmt w:val="lowerLetter"/>
      <w:lvlText w:val="%8."/>
      <w:lvlJc w:val="left"/>
      <w:pPr>
        <w:ind w:left="5760" w:hanging="360"/>
      </w:pPr>
    </w:lvl>
    <w:lvl w:ilvl="8" w:tplc="2543212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96">
    <w:multiLevelType w:val="hybridMultilevel"/>
    <w:lvl w:ilvl="0" w:tplc="52409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85" w15:restartNumberingAfterBreak="0">
    <w:nsid w:val="03090EBB"/>
    <w:multiLevelType w:val="hybridMultilevel"/>
    <w:tmpl w:val="97D2F922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66E8D"/>
    <w:multiLevelType w:val="hybridMultilevel"/>
    <w:tmpl w:val="AC0E34B4"/>
    <w:lvl w:ilvl="0" w:tplc="5088F026">
      <w:start w:val="1"/>
      <w:numFmt w:val="bullet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A53309"/>
    <w:multiLevelType w:val="hybridMultilevel"/>
    <w:tmpl w:val="8A22B1DA"/>
    <w:lvl w:ilvl="0" w:tplc="ABF6872C">
      <w:start w:val="1"/>
      <w:numFmt w:val="upperRoman"/>
      <w:lvlText w:val="%1."/>
      <w:lvlJc w:val="left"/>
      <w:pPr>
        <w:ind w:left="4206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79" w:hanging="360"/>
      </w:pPr>
    </w:lvl>
    <w:lvl w:ilvl="2" w:tplc="0419001B">
      <w:start w:val="1"/>
      <w:numFmt w:val="lowerRoman"/>
      <w:lvlText w:val="%3."/>
      <w:lvlJc w:val="right"/>
      <w:pPr>
        <w:ind w:left="3099" w:hanging="180"/>
      </w:pPr>
    </w:lvl>
    <w:lvl w:ilvl="3" w:tplc="0419000F" w:tentative="1">
      <w:start w:val="1"/>
      <w:numFmt w:val="decimal"/>
      <w:lvlText w:val="%4."/>
      <w:lvlJc w:val="left"/>
      <w:pPr>
        <w:ind w:left="3819" w:hanging="360"/>
      </w:pPr>
    </w:lvl>
    <w:lvl w:ilvl="4" w:tplc="04190019" w:tentative="1">
      <w:start w:val="1"/>
      <w:numFmt w:val="lowerLetter"/>
      <w:lvlText w:val="%5."/>
      <w:lvlJc w:val="left"/>
      <w:pPr>
        <w:ind w:left="4539" w:hanging="360"/>
      </w:pPr>
    </w:lvl>
    <w:lvl w:ilvl="5" w:tplc="0419001B" w:tentative="1">
      <w:start w:val="1"/>
      <w:numFmt w:val="lowerRoman"/>
      <w:lvlText w:val="%6."/>
      <w:lvlJc w:val="right"/>
      <w:pPr>
        <w:ind w:left="5259" w:hanging="180"/>
      </w:pPr>
    </w:lvl>
    <w:lvl w:ilvl="6" w:tplc="0419000F" w:tentative="1">
      <w:start w:val="1"/>
      <w:numFmt w:val="decimal"/>
      <w:lvlText w:val="%7."/>
      <w:lvlJc w:val="left"/>
      <w:pPr>
        <w:ind w:left="5979" w:hanging="360"/>
      </w:pPr>
    </w:lvl>
    <w:lvl w:ilvl="7" w:tplc="04190019" w:tentative="1">
      <w:start w:val="1"/>
      <w:numFmt w:val="lowerLetter"/>
      <w:lvlText w:val="%8."/>
      <w:lvlJc w:val="left"/>
      <w:pPr>
        <w:ind w:left="6699" w:hanging="360"/>
      </w:pPr>
    </w:lvl>
    <w:lvl w:ilvl="8" w:tplc="0419001B" w:tentative="1">
      <w:start w:val="1"/>
      <w:numFmt w:val="lowerRoman"/>
      <w:lvlText w:val="%9."/>
      <w:lvlJc w:val="right"/>
      <w:pPr>
        <w:ind w:left="7419" w:hanging="180"/>
      </w:pPr>
    </w:lvl>
  </w:abstractNum>
  <w:abstractNum w:abstractNumId="3" w15:restartNumberingAfterBreak="0">
    <w:nsid w:val="0B364DE1"/>
    <w:multiLevelType w:val="hybridMultilevel"/>
    <w:tmpl w:val="F3B02BDE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0180D"/>
    <w:multiLevelType w:val="hybridMultilevel"/>
    <w:tmpl w:val="B4A84576"/>
    <w:lvl w:ilvl="0" w:tplc="32067D18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578EA"/>
    <w:multiLevelType w:val="hybridMultilevel"/>
    <w:tmpl w:val="06AAFAB6"/>
    <w:lvl w:ilvl="0" w:tplc="FB4673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7B0826"/>
    <w:multiLevelType w:val="hybridMultilevel"/>
    <w:tmpl w:val="84787CF2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FA7C9B"/>
    <w:multiLevelType w:val="hybridMultilevel"/>
    <w:tmpl w:val="D4287A82"/>
    <w:lvl w:ilvl="0" w:tplc="B41E62CE">
      <w:start w:val="1"/>
      <w:numFmt w:val="decimal"/>
      <w:lvlText w:val="%1"/>
      <w:lvlJc w:val="left"/>
      <w:pPr>
        <w:ind w:left="1287" w:hanging="360"/>
      </w:pPr>
      <w:rPr>
        <w:rFonts w:ascii="Times New Roman CYR" w:eastAsia="Calibri" w:hAnsi="Times New Roman CYR" w:cs="Times New Roman CYR" w:hint="default"/>
        <w:b w:val="0"/>
        <w:color w:val="auto"/>
        <w:sz w:val="24"/>
        <w:szCs w:val="24"/>
        <w:vertAlign w:val="baseline"/>
      </w:rPr>
    </w:lvl>
    <w:lvl w:ilvl="1" w:tplc="0419000F">
      <w:start w:val="1"/>
      <w:numFmt w:val="decimal"/>
      <w:lvlText w:val="%2."/>
      <w:lvlJc w:val="left"/>
      <w:pPr>
        <w:ind w:left="2007" w:hanging="360"/>
      </w:pPr>
    </w:lvl>
    <w:lvl w:ilvl="2" w:tplc="4B788F30">
      <w:start w:val="1"/>
      <w:numFmt w:val="upperRoman"/>
      <w:lvlText w:val="%3."/>
      <w:lvlJc w:val="left"/>
      <w:pPr>
        <w:ind w:left="3267" w:hanging="7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03F4783"/>
    <w:multiLevelType w:val="multilevel"/>
    <w:tmpl w:val="CBC6F764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2420" w:hanging="576"/>
      </w:pPr>
    </w:lvl>
    <w:lvl w:ilvl="2">
      <w:start w:val="1"/>
      <w:numFmt w:val="decimal"/>
      <w:pStyle w:val="3"/>
      <w:lvlText w:val="%1.%2.%3"/>
      <w:lvlJc w:val="left"/>
      <w:pPr>
        <w:ind w:left="1855" w:hanging="720"/>
      </w:pPr>
    </w:lvl>
    <w:lvl w:ilvl="3">
      <w:start w:val="1"/>
      <w:numFmt w:val="decimal"/>
      <w:pStyle w:val="4"/>
      <w:lvlText w:val="%1.%2.%3.%4"/>
      <w:lvlJc w:val="left"/>
      <w:pPr>
        <w:ind w:left="2708" w:hanging="864"/>
      </w:pPr>
    </w:lvl>
    <w:lvl w:ilvl="4">
      <w:start w:val="1"/>
      <w:numFmt w:val="decimal"/>
      <w:pStyle w:val="5"/>
      <w:lvlText w:val="%1.%2.%3.%4.%5"/>
      <w:lvlJc w:val="left"/>
      <w:pPr>
        <w:ind w:left="2710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367E01"/>
    <w:multiLevelType w:val="hybridMultilevel"/>
    <w:tmpl w:val="80BAED6E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D7ED8"/>
    <w:multiLevelType w:val="hybridMultilevel"/>
    <w:tmpl w:val="43407EF8"/>
    <w:lvl w:ilvl="0" w:tplc="7B0E6860">
      <w:start w:val="1"/>
      <w:numFmt w:val="bullet"/>
      <w:pStyle w:val="a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1" w15:restartNumberingAfterBreak="0">
    <w:nsid w:val="2779175E"/>
    <w:multiLevelType w:val="hybridMultilevel"/>
    <w:tmpl w:val="1A5EE046"/>
    <w:lvl w:ilvl="0" w:tplc="69FA14A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D42A25"/>
    <w:multiLevelType w:val="hybridMultilevel"/>
    <w:tmpl w:val="EC949A7A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C3A96"/>
    <w:multiLevelType w:val="hybridMultilevel"/>
    <w:tmpl w:val="AE06B47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017B0D"/>
    <w:multiLevelType w:val="hybridMultilevel"/>
    <w:tmpl w:val="6A800B20"/>
    <w:lvl w:ilvl="0" w:tplc="8AC29B68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05460E"/>
    <w:multiLevelType w:val="hybridMultilevel"/>
    <w:tmpl w:val="8DC4228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F02BDD"/>
    <w:multiLevelType w:val="hybridMultilevel"/>
    <w:tmpl w:val="76A043C4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456048"/>
    <w:multiLevelType w:val="hybridMultilevel"/>
    <w:tmpl w:val="E8F0046E"/>
    <w:lvl w:ilvl="0" w:tplc="3A74CB7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F0F45FA"/>
    <w:multiLevelType w:val="hybridMultilevel"/>
    <w:tmpl w:val="9940D69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0917E92"/>
    <w:multiLevelType w:val="hybridMultilevel"/>
    <w:tmpl w:val="DAA44F1E"/>
    <w:lvl w:ilvl="0" w:tplc="FB467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B532C0"/>
    <w:multiLevelType w:val="hybridMultilevel"/>
    <w:tmpl w:val="6DF856A2"/>
    <w:lvl w:ilvl="0" w:tplc="CBE6CEB0">
      <w:start w:val="1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E4298D"/>
    <w:multiLevelType w:val="hybridMultilevel"/>
    <w:tmpl w:val="A4B40D02"/>
    <w:lvl w:ilvl="0" w:tplc="593601A0">
      <w:start w:val="1"/>
      <w:numFmt w:val="bullet"/>
      <w:pStyle w:val="a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4B00F2C"/>
    <w:multiLevelType w:val="hybridMultilevel"/>
    <w:tmpl w:val="D0248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0043D"/>
    <w:multiLevelType w:val="hybridMultilevel"/>
    <w:tmpl w:val="9C9E0046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345F04"/>
    <w:multiLevelType w:val="hybridMultilevel"/>
    <w:tmpl w:val="2CCCDBD2"/>
    <w:lvl w:ilvl="0" w:tplc="88BC1DA4">
      <w:start w:val="1"/>
      <w:numFmt w:val="decimal"/>
      <w:pStyle w:val="a2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A909D1"/>
    <w:multiLevelType w:val="hybridMultilevel"/>
    <w:tmpl w:val="97D8D7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A4391D"/>
    <w:multiLevelType w:val="hybridMultilevel"/>
    <w:tmpl w:val="80269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32067D18">
      <w:start w:val="1"/>
      <w:numFmt w:val="bullet"/>
      <w:lvlText w:val="˗"/>
      <w:lvlJc w:val="left"/>
      <w:pPr>
        <w:ind w:left="1440" w:hanging="360"/>
      </w:pPr>
      <w:rPr>
        <w:rFonts w:ascii="Times New Roman" w:hAnsi="Times New Roman" w:cs="Times New Roman" w:hint="default"/>
        <w:color w:val="auto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279E8"/>
    <w:multiLevelType w:val="hybridMultilevel"/>
    <w:tmpl w:val="1B0C1E82"/>
    <w:lvl w:ilvl="0" w:tplc="6A5CD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1952A5"/>
    <w:multiLevelType w:val="hybridMultilevel"/>
    <w:tmpl w:val="E17865C4"/>
    <w:lvl w:ilvl="0" w:tplc="04190011">
      <w:start w:val="1"/>
      <w:numFmt w:val="decimal"/>
      <w:lvlText w:val="%1)"/>
      <w:lvlJc w:val="left"/>
      <w:pPr>
        <w:ind w:left="2607" w:hanging="9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F53B5"/>
    <w:multiLevelType w:val="hybridMultilevel"/>
    <w:tmpl w:val="35E28B64"/>
    <w:lvl w:ilvl="0" w:tplc="32067D18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C11C9A"/>
    <w:multiLevelType w:val="hybridMultilevel"/>
    <w:tmpl w:val="6066AD7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4"/>
  </w:num>
  <w:num w:numId="5">
    <w:abstractNumId w:val="10"/>
  </w:num>
  <w:num w:numId="6">
    <w:abstractNumId w:val="1"/>
  </w:num>
  <w:num w:numId="7">
    <w:abstractNumId w:val="17"/>
  </w:num>
  <w:num w:numId="8">
    <w:abstractNumId w:val="18"/>
  </w:num>
  <w:num w:numId="9">
    <w:abstractNumId w:val="19"/>
  </w:num>
  <w:num w:numId="10">
    <w:abstractNumId w:val="16"/>
  </w:num>
  <w:num w:numId="11">
    <w:abstractNumId w:val="15"/>
  </w:num>
  <w:num w:numId="12">
    <w:abstractNumId w:val="22"/>
  </w:num>
  <w:num w:numId="13">
    <w:abstractNumId w:val="0"/>
  </w:num>
  <w:num w:numId="14">
    <w:abstractNumId w:val="7"/>
  </w:num>
  <w:num w:numId="15">
    <w:abstractNumId w:val="28"/>
  </w:num>
  <w:num w:numId="16">
    <w:abstractNumId w:val="2"/>
  </w:num>
  <w:num w:numId="17">
    <w:abstractNumId w:val="30"/>
  </w:num>
  <w:num w:numId="18">
    <w:abstractNumId w:val="27"/>
  </w:num>
  <w:num w:numId="19">
    <w:abstractNumId w:val="6"/>
  </w:num>
  <w:num w:numId="20">
    <w:abstractNumId w:val="5"/>
  </w:num>
  <w:num w:numId="21">
    <w:abstractNumId w:val="21"/>
  </w:num>
  <w:num w:numId="22">
    <w:abstractNumId w:val="9"/>
  </w:num>
  <w:num w:numId="23">
    <w:abstractNumId w:val="20"/>
  </w:num>
  <w:num w:numId="24">
    <w:abstractNumId w:val="25"/>
  </w:num>
  <w:num w:numId="25">
    <w:abstractNumId w:val="8"/>
  </w:num>
  <w:num w:numId="26">
    <w:abstractNumId w:val="26"/>
  </w:num>
  <w:num w:numId="27">
    <w:abstractNumId w:val="13"/>
  </w:num>
  <w:num w:numId="28">
    <w:abstractNumId w:val="3"/>
  </w:num>
  <w:num w:numId="29">
    <w:abstractNumId w:val="4"/>
  </w:num>
  <w:num w:numId="30">
    <w:abstractNumId w:val="23"/>
  </w:num>
  <w:num w:numId="31">
    <w:abstractNumId w:val="12"/>
  </w:num>
  <w:num w:numId="32">
    <w:abstractNumId w:val="29"/>
  </w:num>
  <w:num w:numId="18096">
    <w:abstractNumId w:val="18096"/>
  </w:num>
  <w:num w:numId="18097">
    <w:abstractNumId w:val="18097"/>
  </w:num>
  <w:num w:numId="18098">
    <w:abstractNumId w:val="18098"/>
  </w:num>
  <w:num w:numId="8585">
    <w:abstractNumId w:val="8585"/>
  </w:num>
  <w:num w:numId="2491">
    <w:abstractNumId w:val="2491"/>
  </w:num>
  <w:num w:numId="3444">
    <w:abstractNumId w:val="3444"/>
  </w:num>
  <w:num w:numId="29669">
    <w:abstractNumId w:val="29669"/>
  </w:num>
  <w:num w:numId="7962">
    <w:abstractNumId w:val="7962"/>
  </w:num>
  <w:num w:numId="15734">
    <w:abstractNumId w:val="15734"/>
  </w:num>
  <w:num w:numId="13460">
    <w:abstractNumId w:val="13460"/>
  </w:num>
  <w:num w:numId="12513">
    <w:abstractNumId w:val="12513"/>
  </w:num>
  <w:num w:numId="2894">
    <w:abstractNumId w:val="2894"/>
  </w:num>
  <w:num w:numId="3924">
    <w:abstractNumId w:val="3924"/>
  </w:num>
  <w:num w:numId="5887">
    <w:abstractNumId w:val="5887"/>
  </w:num>
  <w:num w:numId="8531">
    <w:abstractNumId w:val="8531"/>
  </w:num>
  <w:num w:numId="9302">
    <w:abstractNumId w:val="930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updateFields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8D5"/>
    <w:rsid w:val="00002B10"/>
    <w:rsid w:val="00003BC2"/>
    <w:rsid w:val="00004ED6"/>
    <w:rsid w:val="00005707"/>
    <w:rsid w:val="00005ABB"/>
    <w:rsid w:val="0000655A"/>
    <w:rsid w:val="000071CC"/>
    <w:rsid w:val="00010B64"/>
    <w:rsid w:val="000114B1"/>
    <w:rsid w:val="00012186"/>
    <w:rsid w:val="00012882"/>
    <w:rsid w:val="00012AB2"/>
    <w:rsid w:val="000137AC"/>
    <w:rsid w:val="00013ABB"/>
    <w:rsid w:val="00014098"/>
    <w:rsid w:val="0001497A"/>
    <w:rsid w:val="0001563F"/>
    <w:rsid w:val="00015BDC"/>
    <w:rsid w:val="0001645A"/>
    <w:rsid w:val="00016DA2"/>
    <w:rsid w:val="000173A3"/>
    <w:rsid w:val="000175A5"/>
    <w:rsid w:val="00020925"/>
    <w:rsid w:val="00022339"/>
    <w:rsid w:val="00022CF7"/>
    <w:rsid w:val="00023476"/>
    <w:rsid w:val="000241B5"/>
    <w:rsid w:val="000245A4"/>
    <w:rsid w:val="000248EC"/>
    <w:rsid w:val="00024DC3"/>
    <w:rsid w:val="00025388"/>
    <w:rsid w:val="00025BE0"/>
    <w:rsid w:val="000268F3"/>
    <w:rsid w:val="00030663"/>
    <w:rsid w:val="00032827"/>
    <w:rsid w:val="0003339D"/>
    <w:rsid w:val="00033A74"/>
    <w:rsid w:val="000345DB"/>
    <w:rsid w:val="00035C00"/>
    <w:rsid w:val="000363D5"/>
    <w:rsid w:val="00036440"/>
    <w:rsid w:val="00036C89"/>
    <w:rsid w:val="00041CEE"/>
    <w:rsid w:val="000421AD"/>
    <w:rsid w:val="0004292A"/>
    <w:rsid w:val="00043411"/>
    <w:rsid w:val="00044EDD"/>
    <w:rsid w:val="000451B2"/>
    <w:rsid w:val="00045305"/>
    <w:rsid w:val="000459FF"/>
    <w:rsid w:val="00045ADD"/>
    <w:rsid w:val="00051038"/>
    <w:rsid w:val="0005112F"/>
    <w:rsid w:val="000514F5"/>
    <w:rsid w:val="000531D5"/>
    <w:rsid w:val="00055762"/>
    <w:rsid w:val="00055B69"/>
    <w:rsid w:val="0005638F"/>
    <w:rsid w:val="0005665B"/>
    <w:rsid w:val="00057395"/>
    <w:rsid w:val="00057C50"/>
    <w:rsid w:val="00060B93"/>
    <w:rsid w:val="000621A6"/>
    <w:rsid w:val="00062A4E"/>
    <w:rsid w:val="00062A5F"/>
    <w:rsid w:val="000643D2"/>
    <w:rsid w:val="00064C66"/>
    <w:rsid w:val="000653AB"/>
    <w:rsid w:val="00066133"/>
    <w:rsid w:val="00066578"/>
    <w:rsid w:val="00066F92"/>
    <w:rsid w:val="00067270"/>
    <w:rsid w:val="00067ECE"/>
    <w:rsid w:val="0007144E"/>
    <w:rsid w:val="00072D87"/>
    <w:rsid w:val="00072FB5"/>
    <w:rsid w:val="00074645"/>
    <w:rsid w:val="0007575F"/>
    <w:rsid w:val="0007666B"/>
    <w:rsid w:val="000802BF"/>
    <w:rsid w:val="00081320"/>
    <w:rsid w:val="00084D68"/>
    <w:rsid w:val="000856B4"/>
    <w:rsid w:val="00085D8B"/>
    <w:rsid w:val="0008612E"/>
    <w:rsid w:val="000908C0"/>
    <w:rsid w:val="00090EEB"/>
    <w:rsid w:val="00092134"/>
    <w:rsid w:val="00092862"/>
    <w:rsid w:val="0009304B"/>
    <w:rsid w:val="0009346A"/>
    <w:rsid w:val="00093CC1"/>
    <w:rsid w:val="00094476"/>
    <w:rsid w:val="0009454E"/>
    <w:rsid w:val="00094B0B"/>
    <w:rsid w:val="000963B9"/>
    <w:rsid w:val="00096DC5"/>
    <w:rsid w:val="00096F8C"/>
    <w:rsid w:val="000A0094"/>
    <w:rsid w:val="000A0398"/>
    <w:rsid w:val="000A06E3"/>
    <w:rsid w:val="000A0864"/>
    <w:rsid w:val="000A12D3"/>
    <w:rsid w:val="000A1716"/>
    <w:rsid w:val="000A23A3"/>
    <w:rsid w:val="000A3B4B"/>
    <w:rsid w:val="000A5651"/>
    <w:rsid w:val="000A6E96"/>
    <w:rsid w:val="000A7626"/>
    <w:rsid w:val="000B181D"/>
    <w:rsid w:val="000B2C4F"/>
    <w:rsid w:val="000B2DF6"/>
    <w:rsid w:val="000B3094"/>
    <w:rsid w:val="000B33DB"/>
    <w:rsid w:val="000B347A"/>
    <w:rsid w:val="000B402C"/>
    <w:rsid w:val="000B537E"/>
    <w:rsid w:val="000B695B"/>
    <w:rsid w:val="000B6FD8"/>
    <w:rsid w:val="000B7638"/>
    <w:rsid w:val="000C0F20"/>
    <w:rsid w:val="000C2D7A"/>
    <w:rsid w:val="000C34F9"/>
    <w:rsid w:val="000C35D7"/>
    <w:rsid w:val="000C3DB8"/>
    <w:rsid w:val="000C40B3"/>
    <w:rsid w:val="000C4C07"/>
    <w:rsid w:val="000C6222"/>
    <w:rsid w:val="000C6368"/>
    <w:rsid w:val="000C6C1F"/>
    <w:rsid w:val="000C6CBA"/>
    <w:rsid w:val="000C742C"/>
    <w:rsid w:val="000D15E1"/>
    <w:rsid w:val="000D3260"/>
    <w:rsid w:val="000D33E1"/>
    <w:rsid w:val="000D3E61"/>
    <w:rsid w:val="000D412B"/>
    <w:rsid w:val="000D4EB5"/>
    <w:rsid w:val="000D5766"/>
    <w:rsid w:val="000D57AE"/>
    <w:rsid w:val="000D5818"/>
    <w:rsid w:val="000D6F76"/>
    <w:rsid w:val="000E061D"/>
    <w:rsid w:val="000E2D73"/>
    <w:rsid w:val="000E5429"/>
    <w:rsid w:val="000E7564"/>
    <w:rsid w:val="000E7CDD"/>
    <w:rsid w:val="000F00EE"/>
    <w:rsid w:val="000F065C"/>
    <w:rsid w:val="000F09EF"/>
    <w:rsid w:val="000F25BB"/>
    <w:rsid w:val="000F2DE0"/>
    <w:rsid w:val="000F34FF"/>
    <w:rsid w:val="000F35F1"/>
    <w:rsid w:val="000F4F8A"/>
    <w:rsid w:val="000F60A0"/>
    <w:rsid w:val="000F6993"/>
    <w:rsid w:val="000F73FD"/>
    <w:rsid w:val="001000B7"/>
    <w:rsid w:val="00101B60"/>
    <w:rsid w:val="00101BC0"/>
    <w:rsid w:val="00102B60"/>
    <w:rsid w:val="00102E33"/>
    <w:rsid w:val="00103A5E"/>
    <w:rsid w:val="00103C4C"/>
    <w:rsid w:val="0010431E"/>
    <w:rsid w:val="001049B0"/>
    <w:rsid w:val="00105FAA"/>
    <w:rsid w:val="00106448"/>
    <w:rsid w:val="00110158"/>
    <w:rsid w:val="00110274"/>
    <w:rsid w:val="0011079D"/>
    <w:rsid w:val="001112B3"/>
    <w:rsid w:val="00112DB5"/>
    <w:rsid w:val="00113108"/>
    <w:rsid w:val="00115205"/>
    <w:rsid w:val="001156E5"/>
    <w:rsid w:val="001157AA"/>
    <w:rsid w:val="001164AD"/>
    <w:rsid w:val="00116812"/>
    <w:rsid w:val="00116B7B"/>
    <w:rsid w:val="00117761"/>
    <w:rsid w:val="0011784E"/>
    <w:rsid w:val="00120728"/>
    <w:rsid w:val="00120953"/>
    <w:rsid w:val="00120CD2"/>
    <w:rsid w:val="001244F6"/>
    <w:rsid w:val="001246BF"/>
    <w:rsid w:val="00124BD8"/>
    <w:rsid w:val="00125A06"/>
    <w:rsid w:val="00125C30"/>
    <w:rsid w:val="0012699B"/>
    <w:rsid w:val="0012705D"/>
    <w:rsid w:val="00127E05"/>
    <w:rsid w:val="00130644"/>
    <w:rsid w:val="00130D5A"/>
    <w:rsid w:val="001312F3"/>
    <w:rsid w:val="00131566"/>
    <w:rsid w:val="00133511"/>
    <w:rsid w:val="00133A3C"/>
    <w:rsid w:val="00133FE8"/>
    <w:rsid w:val="00135DC4"/>
    <w:rsid w:val="001360C0"/>
    <w:rsid w:val="00137042"/>
    <w:rsid w:val="00137761"/>
    <w:rsid w:val="001400F5"/>
    <w:rsid w:val="00140479"/>
    <w:rsid w:val="00140734"/>
    <w:rsid w:val="00144901"/>
    <w:rsid w:val="00146DC2"/>
    <w:rsid w:val="001478D7"/>
    <w:rsid w:val="00150D19"/>
    <w:rsid w:val="001515E6"/>
    <w:rsid w:val="00151CFA"/>
    <w:rsid w:val="001521CA"/>
    <w:rsid w:val="001537BD"/>
    <w:rsid w:val="00153872"/>
    <w:rsid w:val="00153C5F"/>
    <w:rsid w:val="0015577A"/>
    <w:rsid w:val="00155EDC"/>
    <w:rsid w:val="00157C52"/>
    <w:rsid w:val="00157E7E"/>
    <w:rsid w:val="001615A7"/>
    <w:rsid w:val="0016213B"/>
    <w:rsid w:val="00162808"/>
    <w:rsid w:val="00163560"/>
    <w:rsid w:val="001650B5"/>
    <w:rsid w:val="001666E6"/>
    <w:rsid w:val="001668D5"/>
    <w:rsid w:val="0017021F"/>
    <w:rsid w:val="00170243"/>
    <w:rsid w:val="001704A3"/>
    <w:rsid w:val="0017120D"/>
    <w:rsid w:val="00173058"/>
    <w:rsid w:val="00175C4D"/>
    <w:rsid w:val="00176F75"/>
    <w:rsid w:val="001772E6"/>
    <w:rsid w:val="0017750B"/>
    <w:rsid w:val="00177636"/>
    <w:rsid w:val="00177AC9"/>
    <w:rsid w:val="00180397"/>
    <w:rsid w:val="001810C4"/>
    <w:rsid w:val="00182CCC"/>
    <w:rsid w:val="00183B29"/>
    <w:rsid w:val="00184385"/>
    <w:rsid w:val="00185519"/>
    <w:rsid w:val="001857CD"/>
    <w:rsid w:val="00185BD1"/>
    <w:rsid w:val="00187095"/>
    <w:rsid w:val="00187838"/>
    <w:rsid w:val="001901BF"/>
    <w:rsid w:val="0019104A"/>
    <w:rsid w:val="00192727"/>
    <w:rsid w:val="001929C0"/>
    <w:rsid w:val="00192E1A"/>
    <w:rsid w:val="00193D8C"/>
    <w:rsid w:val="00194313"/>
    <w:rsid w:val="001945C9"/>
    <w:rsid w:val="00195134"/>
    <w:rsid w:val="0019571A"/>
    <w:rsid w:val="00195C6D"/>
    <w:rsid w:val="00195CE2"/>
    <w:rsid w:val="00196937"/>
    <w:rsid w:val="00197493"/>
    <w:rsid w:val="00197746"/>
    <w:rsid w:val="00197DDA"/>
    <w:rsid w:val="001A0189"/>
    <w:rsid w:val="001A299F"/>
    <w:rsid w:val="001A399E"/>
    <w:rsid w:val="001A3C67"/>
    <w:rsid w:val="001A3EBA"/>
    <w:rsid w:val="001A7246"/>
    <w:rsid w:val="001A7350"/>
    <w:rsid w:val="001A7B58"/>
    <w:rsid w:val="001B035A"/>
    <w:rsid w:val="001B0DE4"/>
    <w:rsid w:val="001B2549"/>
    <w:rsid w:val="001B2AF9"/>
    <w:rsid w:val="001B5434"/>
    <w:rsid w:val="001B5543"/>
    <w:rsid w:val="001B7090"/>
    <w:rsid w:val="001B79AB"/>
    <w:rsid w:val="001C0536"/>
    <w:rsid w:val="001C0D5D"/>
    <w:rsid w:val="001C2149"/>
    <w:rsid w:val="001C2F6A"/>
    <w:rsid w:val="001C30A7"/>
    <w:rsid w:val="001C39C5"/>
    <w:rsid w:val="001C4001"/>
    <w:rsid w:val="001C517B"/>
    <w:rsid w:val="001C5453"/>
    <w:rsid w:val="001C62A3"/>
    <w:rsid w:val="001C6E08"/>
    <w:rsid w:val="001C7074"/>
    <w:rsid w:val="001C784D"/>
    <w:rsid w:val="001C7D3C"/>
    <w:rsid w:val="001D02A2"/>
    <w:rsid w:val="001D080E"/>
    <w:rsid w:val="001D198A"/>
    <w:rsid w:val="001D2061"/>
    <w:rsid w:val="001D2927"/>
    <w:rsid w:val="001D48F5"/>
    <w:rsid w:val="001D4B79"/>
    <w:rsid w:val="001D4BAF"/>
    <w:rsid w:val="001D50BB"/>
    <w:rsid w:val="001D5B34"/>
    <w:rsid w:val="001D627A"/>
    <w:rsid w:val="001D68B5"/>
    <w:rsid w:val="001E16F3"/>
    <w:rsid w:val="001E29B8"/>
    <w:rsid w:val="001E2C1F"/>
    <w:rsid w:val="001E3850"/>
    <w:rsid w:val="001E7539"/>
    <w:rsid w:val="001E779C"/>
    <w:rsid w:val="001E77D5"/>
    <w:rsid w:val="001F0C98"/>
    <w:rsid w:val="001F209C"/>
    <w:rsid w:val="001F4C00"/>
    <w:rsid w:val="001F7629"/>
    <w:rsid w:val="001F7CFC"/>
    <w:rsid w:val="00200DAD"/>
    <w:rsid w:val="002015B0"/>
    <w:rsid w:val="00201689"/>
    <w:rsid w:val="0020254F"/>
    <w:rsid w:val="00202EF6"/>
    <w:rsid w:val="002031E5"/>
    <w:rsid w:val="00204D7D"/>
    <w:rsid w:val="00205603"/>
    <w:rsid w:val="00207677"/>
    <w:rsid w:val="00207E71"/>
    <w:rsid w:val="0021283B"/>
    <w:rsid w:val="00213860"/>
    <w:rsid w:val="00213BE9"/>
    <w:rsid w:val="00216C30"/>
    <w:rsid w:val="002204B2"/>
    <w:rsid w:val="002213F7"/>
    <w:rsid w:val="002221B6"/>
    <w:rsid w:val="002222E1"/>
    <w:rsid w:val="00222C4B"/>
    <w:rsid w:val="002235B6"/>
    <w:rsid w:val="00224CAB"/>
    <w:rsid w:val="00224E87"/>
    <w:rsid w:val="00225752"/>
    <w:rsid w:val="00225E6C"/>
    <w:rsid w:val="00225F91"/>
    <w:rsid w:val="00226067"/>
    <w:rsid w:val="00226893"/>
    <w:rsid w:val="00226B29"/>
    <w:rsid w:val="00227176"/>
    <w:rsid w:val="00227A2D"/>
    <w:rsid w:val="00230036"/>
    <w:rsid w:val="002304F8"/>
    <w:rsid w:val="00231013"/>
    <w:rsid w:val="002310A3"/>
    <w:rsid w:val="002332A7"/>
    <w:rsid w:val="00233664"/>
    <w:rsid w:val="00233E2C"/>
    <w:rsid w:val="002345BA"/>
    <w:rsid w:val="00234B6A"/>
    <w:rsid w:val="00234BDD"/>
    <w:rsid w:val="00235B9A"/>
    <w:rsid w:val="00241268"/>
    <w:rsid w:val="00241871"/>
    <w:rsid w:val="00241AF5"/>
    <w:rsid w:val="00241BC4"/>
    <w:rsid w:val="00242470"/>
    <w:rsid w:val="00242717"/>
    <w:rsid w:val="00242FE9"/>
    <w:rsid w:val="00243C32"/>
    <w:rsid w:val="00243E77"/>
    <w:rsid w:val="00243FE7"/>
    <w:rsid w:val="00243FF1"/>
    <w:rsid w:val="00244A03"/>
    <w:rsid w:val="00245DE4"/>
    <w:rsid w:val="00246C20"/>
    <w:rsid w:val="00247A83"/>
    <w:rsid w:val="002503AA"/>
    <w:rsid w:val="00250C3D"/>
    <w:rsid w:val="0025175E"/>
    <w:rsid w:val="00251F5C"/>
    <w:rsid w:val="00252303"/>
    <w:rsid w:val="002527F3"/>
    <w:rsid w:val="00254BED"/>
    <w:rsid w:val="002557A9"/>
    <w:rsid w:val="0025649C"/>
    <w:rsid w:val="00257225"/>
    <w:rsid w:val="00257709"/>
    <w:rsid w:val="002602A6"/>
    <w:rsid w:val="00262288"/>
    <w:rsid w:val="002625BD"/>
    <w:rsid w:val="00262C29"/>
    <w:rsid w:val="00263DCC"/>
    <w:rsid w:val="002645B3"/>
    <w:rsid w:val="002656F0"/>
    <w:rsid w:val="0026766D"/>
    <w:rsid w:val="00267ED6"/>
    <w:rsid w:val="00270EC7"/>
    <w:rsid w:val="00271007"/>
    <w:rsid w:val="0027288C"/>
    <w:rsid w:val="00273078"/>
    <w:rsid w:val="0027348F"/>
    <w:rsid w:val="00273570"/>
    <w:rsid w:val="002745BE"/>
    <w:rsid w:val="00274AE6"/>
    <w:rsid w:val="002761D8"/>
    <w:rsid w:val="002762BC"/>
    <w:rsid w:val="00276334"/>
    <w:rsid w:val="00276653"/>
    <w:rsid w:val="00277FF3"/>
    <w:rsid w:val="00282284"/>
    <w:rsid w:val="002827D5"/>
    <w:rsid w:val="00282B3B"/>
    <w:rsid w:val="00283971"/>
    <w:rsid w:val="00284177"/>
    <w:rsid w:val="002848F7"/>
    <w:rsid w:val="00284A4D"/>
    <w:rsid w:val="00284BE0"/>
    <w:rsid w:val="00284C67"/>
    <w:rsid w:val="002852F1"/>
    <w:rsid w:val="00286078"/>
    <w:rsid w:val="0029042B"/>
    <w:rsid w:val="00290676"/>
    <w:rsid w:val="00290F3A"/>
    <w:rsid w:val="0029101D"/>
    <w:rsid w:val="0029199D"/>
    <w:rsid w:val="00293353"/>
    <w:rsid w:val="00293897"/>
    <w:rsid w:val="00295415"/>
    <w:rsid w:val="00295661"/>
    <w:rsid w:val="00295E66"/>
    <w:rsid w:val="00296B6A"/>
    <w:rsid w:val="00296CD1"/>
    <w:rsid w:val="00297A6E"/>
    <w:rsid w:val="002A01BA"/>
    <w:rsid w:val="002A08A5"/>
    <w:rsid w:val="002A093D"/>
    <w:rsid w:val="002A11C3"/>
    <w:rsid w:val="002A138D"/>
    <w:rsid w:val="002A1D6D"/>
    <w:rsid w:val="002A2222"/>
    <w:rsid w:val="002A3011"/>
    <w:rsid w:val="002A3345"/>
    <w:rsid w:val="002A3739"/>
    <w:rsid w:val="002A4B63"/>
    <w:rsid w:val="002A4E0E"/>
    <w:rsid w:val="002A59F8"/>
    <w:rsid w:val="002A6EDF"/>
    <w:rsid w:val="002A726F"/>
    <w:rsid w:val="002B0B89"/>
    <w:rsid w:val="002B1B4C"/>
    <w:rsid w:val="002B1C80"/>
    <w:rsid w:val="002B1D5D"/>
    <w:rsid w:val="002B1D91"/>
    <w:rsid w:val="002B254F"/>
    <w:rsid w:val="002B2B93"/>
    <w:rsid w:val="002B3FC6"/>
    <w:rsid w:val="002B448E"/>
    <w:rsid w:val="002B4B36"/>
    <w:rsid w:val="002B518C"/>
    <w:rsid w:val="002B5270"/>
    <w:rsid w:val="002B6DE4"/>
    <w:rsid w:val="002B745F"/>
    <w:rsid w:val="002B76F2"/>
    <w:rsid w:val="002C05CD"/>
    <w:rsid w:val="002C137A"/>
    <w:rsid w:val="002C1409"/>
    <w:rsid w:val="002C1949"/>
    <w:rsid w:val="002C1A57"/>
    <w:rsid w:val="002C390D"/>
    <w:rsid w:val="002C617B"/>
    <w:rsid w:val="002C6D96"/>
    <w:rsid w:val="002C7A61"/>
    <w:rsid w:val="002D0BCD"/>
    <w:rsid w:val="002D14C8"/>
    <w:rsid w:val="002D1516"/>
    <w:rsid w:val="002D17B6"/>
    <w:rsid w:val="002D286C"/>
    <w:rsid w:val="002D2E15"/>
    <w:rsid w:val="002D2FAD"/>
    <w:rsid w:val="002D3906"/>
    <w:rsid w:val="002D4747"/>
    <w:rsid w:val="002D4CE6"/>
    <w:rsid w:val="002D5779"/>
    <w:rsid w:val="002D70C8"/>
    <w:rsid w:val="002D71F1"/>
    <w:rsid w:val="002D7574"/>
    <w:rsid w:val="002E2CD5"/>
    <w:rsid w:val="002E39C5"/>
    <w:rsid w:val="002E3F82"/>
    <w:rsid w:val="002E4106"/>
    <w:rsid w:val="002E42C1"/>
    <w:rsid w:val="002E454F"/>
    <w:rsid w:val="002E4750"/>
    <w:rsid w:val="002E47EE"/>
    <w:rsid w:val="002E577D"/>
    <w:rsid w:val="002E6A13"/>
    <w:rsid w:val="002E6B94"/>
    <w:rsid w:val="002E7047"/>
    <w:rsid w:val="002E7957"/>
    <w:rsid w:val="002E7DEB"/>
    <w:rsid w:val="002F235E"/>
    <w:rsid w:val="002F2A96"/>
    <w:rsid w:val="002F2FBD"/>
    <w:rsid w:val="002F3996"/>
    <w:rsid w:val="002F43F3"/>
    <w:rsid w:val="002F4DF9"/>
    <w:rsid w:val="002F6127"/>
    <w:rsid w:val="002F76EC"/>
    <w:rsid w:val="003013EF"/>
    <w:rsid w:val="00302C9C"/>
    <w:rsid w:val="00303AB7"/>
    <w:rsid w:val="00304342"/>
    <w:rsid w:val="00305A36"/>
    <w:rsid w:val="00305C2A"/>
    <w:rsid w:val="00306321"/>
    <w:rsid w:val="0030697F"/>
    <w:rsid w:val="00306C95"/>
    <w:rsid w:val="00310E0D"/>
    <w:rsid w:val="00312DB2"/>
    <w:rsid w:val="00313A59"/>
    <w:rsid w:val="00314CD7"/>
    <w:rsid w:val="003158C6"/>
    <w:rsid w:val="00315952"/>
    <w:rsid w:val="00315A33"/>
    <w:rsid w:val="00317973"/>
    <w:rsid w:val="00321D95"/>
    <w:rsid w:val="00322E2C"/>
    <w:rsid w:val="00322F35"/>
    <w:rsid w:val="0032405A"/>
    <w:rsid w:val="00324395"/>
    <w:rsid w:val="00324EA7"/>
    <w:rsid w:val="00326713"/>
    <w:rsid w:val="003269FE"/>
    <w:rsid w:val="00327957"/>
    <w:rsid w:val="00330A67"/>
    <w:rsid w:val="00330E25"/>
    <w:rsid w:val="00330F19"/>
    <w:rsid w:val="00333526"/>
    <w:rsid w:val="00337933"/>
    <w:rsid w:val="003400D3"/>
    <w:rsid w:val="003400D6"/>
    <w:rsid w:val="0034172E"/>
    <w:rsid w:val="003417F7"/>
    <w:rsid w:val="0034280F"/>
    <w:rsid w:val="00343D6C"/>
    <w:rsid w:val="003449BC"/>
    <w:rsid w:val="00344F62"/>
    <w:rsid w:val="00345497"/>
    <w:rsid w:val="003456D8"/>
    <w:rsid w:val="003468EB"/>
    <w:rsid w:val="00347F66"/>
    <w:rsid w:val="00351B9B"/>
    <w:rsid w:val="00355066"/>
    <w:rsid w:val="003563B2"/>
    <w:rsid w:val="00356418"/>
    <w:rsid w:val="00356812"/>
    <w:rsid w:val="00357937"/>
    <w:rsid w:val="0036072A"/>
    <w:rsid w:val="003617F4"/>
    <w:rsid w:val="00361B08"/>
    <w:rsid w:val="0036384C"/>
    <w:rsid w:val="00364BBC"/>
    <w:rsid w:val="00366C92"/>
    <w:rsid w:val="0037115D"/>
    <w:rsid w:val="003731A2"/>
    <w:rsid w:val="00373B5B"/>
    <w:rsid w:val="003742AF"/>
    <w:rsid w:val="003743B7"/>
    <w:rsid w:val="003756ED"/>
    <w:rsid w:val="003759B8"/>
    <w:rsid w:val="00376507"/>
    <w:rsid w:val="00376ADD"/>
    <w:rsid w:val="00377403"/>
    <w:rsid w:val="00381FCD"/>
    <w:rsid w:val="003820B3"/>
    <w:rsid w:val="003824A5"/>
    <w:rsid w:val="003835E8"/>
    <w:rsid w:val="003847F5"/>
    <w:rsid w:val="00385457"/>
    <w:rsid w:val="00385F40"/>
    <w:rsid w:val="003875A5"/>
    <w:rsid w:val="00387BCB"/>
    <w:rsid w:val="003902FB"/>
    <w:rsid w:val="00391CA1"/>
    <w:rsid w:val="00394273"/>
    <w:rsid w:val="00394C66"/>
    <w:rsid w:val="00394F0C"/>
    <w:rsid w:val="00395133"/>
    <w:rsid w:val="00395620"/>
    <w:rsid w:val="0039698F"/>
    <w:rsid w:val="00397D78"/>
    <w:rsid w:val="003A18CC"/>
    <w:rsid w:val="003A1A35"/>
    <w:rsid w:val="003A270F"/>
    <w:rsid w:val="003A2E3A"/>
    <w:rsid w:val="003A5877"/>
    <w:rsid w:val="003A7CEA"/>
    <w:rsid w:val="003B04C3"/>
    <w:rsid w:val="003B082C"/>
    <w:rsid w:val="003B11E9"/>
    <w:rsid w:val="003B3808"/>
    <w:rsid w:val="003B3D69"/>
    <w:rsid w:val="003B3DB6"/>
    <w:rsid w:val="003B52D4"/>
    <w:rsid w:val="003B5D72"/>
    <w:rsid w:val="003B601C"/>
    <w:rsid w:val="003B6CB8"/>
    <w:rsid w:val="003B6CEF"/>
    <w:rsid w:val="003B71A9"/>
    <w:rsid w:val="003B751A"/>
    <w:rsid w:val="003B7B59"/>
    <w:rsid w:val="003C00B8"/>
    <w:rsid w:val="003C0E32"/>
    <w:rsid w:val="003C105B"/>
    <w:rsid w:val="003C188E"/>
    <w:rsid w:val="003C27A9"/>
    <w:rsid w:val="003C3588"/>
    <w:rsid w:val="003C35CA"/>
    <w:rsid w:val="003C3C77"/>
    <w:rsid w:val="003C52F7"/>
    <w:rsid w:val="003C5778"/>
    <w:rsid w:val="003C59D0"/>
    <w:rsid w:val="003C5BA0"/>
    <w:rsid w:val="003C5F17"/>
    <w:rsid w:val="003C7D48"/>
    <w:rsid w:val="003D046C"/>
    <w:rsid w:val="003D09B1"/>
    <w:rsid w:val="003D0DA2"/>
    <w:rsid w:val="003D2240"/>
    <w:rsid w:val="003D2294"/>
    <w:rsid w:val="003D2D01"/>
    <w:rsid w:val="003D336D"/>
    <w:rsid w:val="003D35CD"/>
    <w:rsid w:val="003D3722"/>
    <w:rsid w:val="003D5F78"/>
    <w:rsid w:val="003D6C5C"/>
    <w:rsid w:val="003D6D60"/>
    <w:rsid w:val="003D78A8"/>
    <w:rsid w:val="003E0420"/>
    <w:rsid w:val="003E074D"/>
    <w:rsid w:val="003E16D4"/>
    <w:rsid w:val="003E2686"/>
    <w:rsid w:val="003E2F90"/>
    <w:rsid w:val="003E405B"/>
    <w:rsid w:val="003E60F2"/>
    <w:rsid w:val="003E654D"/>
    <w:rsid w:val="003E671B"/>
    <w:rsid w:val="003E6729"/>
    <w:rsid w:val="003E6EB1"/>
    <w:rsid w:val="003F056C"/>
    <w:rsid w:val="003F0EE9"/>
    <w:rsid w:val="003F294B"/>
    <w:rsid w:val="003F2AD7"/>
    <w:rsid w:val="003F3856"/>
    <w:rsid w:val="003F38D8"/>
    <w:rsid w:val="003F4313"/>
    <w:rsid w:val="003F56D8"/>
    <w:rsid w:val="00400510"/>
    <w:rsid w:val="00402699"/>
    <w:rsid w:val="00403EB5"/>
    <w:rsid w:val="00404503"/>
    <w:rsid w:val="00404556"/>
    <w:rsid w:val="00404BB9"/>
    <w:rsid w:val="00405615"/>
    <w:rsid w:val="004062C4"/>
    <w:rsid w:val="0040735C"/>
    <w:rsid w:val="00411082"/>
    <w:rsid w:val="004111C5"/>
    <w:rsid w:val="004112A8"/>
    <w:rsid w:val="00412A28"/>
    <w:rsid w:val="00414908"/>
    <w:rsid w:val="00415571"/>
    <w:rsid w:val="00415A11"/>
    <w:rsid w:val="00415DF0"/>
    <w:rsid w:val="00415EA7"/>
    <w:rsid w:val="00416613"/>
    <w:rsid w:val="00416A99"/>
    <w:rsid w:val="00416E2C"/>
    <w:rsid w:val="0041701A"/>
    <w:rsid w:val="0041742F"/>
    <w:rsid w:val="004212FE"/>
    <w:rsid w:val="00421488"/>
    <w:rsid w:val="00425107"/>
    <w:rsid w:val="00425EA3"/>
    <w:rsid w:val="00426661"/>
    <w:rsid w:val="00430311"/>
    <w:rsid w:val="0043297E"/>
    <w:rsid w:val="00432BED"/>
    <w:rsid w:val="00432DCB"/>
    <w:rsid w:val="004339EE"/>
    <w:rsid w:val="0043485A"/>
    <w:rsid w:val="00435DC7"/>
    <w:rsid w:val="0043735B"/>
    <w:rsid w:val="00437560"/>
    <w:rsid w:val="00437BD3"/>
    <w:rsid w:val="004400C7"/>
    <w:rsid w:val="00442343"/>
    <w:rsid w:val="004432B8"/>
    <w:rsid w:val="00443C42"/>
    <w:rsid w:val="004444A5"/>
    <w:rsid w:val="004445CD"/>
    <w:rsid w:val="00444E13"/>
    <w:rsid w:val="004463F7"/>
    <w:rsid w:val="0044691E"/>
    <w:rsid w:val="00446E49"/>
    <w:rsid w:val="00452370"/>
    <w:rsid w:val="004545DA"/>
    <w:rsid w:val="0045462A"/>
    <w:rsid w:val="00454DF1"/>
    <w:rsid w:val="00454F2A"/>
    <w:rsid w:val="00456BC7"/>
    <w:rsid w:val="00456FE5"/>
    <w:rsid w:val="00457250"/>
    <w:rsid w:val="004607E1"/>
    <w:rsid w:val="00461205"/>
    <w:rsid w:val="00461DD1"/>
    <w:rsid w:val="0046283E"/>
    <w:rsid w:val="00463D0B"/>
    <w:rsid w:val="00467811"/>
    <w:rsid w:val="0047090E"/>
    <w:rsid w:val="0047178E"/>
    <w:rsid w:val="00471A45"/>
    <w:rsid w:val="00471A70"/>
    <w:rsid w:val="00473136"/>
    <w:rsid w:val="0047487A"/>
    <w:rsid w:val="0047562F"/>
    <w:rsid w:val="00475E88"/>
    <w:rsid w:val="00475FBF"/>
    <w:rsid w:val="00476964"/>
    <w:rsid w:val="00482492"/>
    <w:rsid w:val="00482569"/>
    <w:rsid w:val="0048269A"/>
    <w:rsid w:val="00483A69"/>
    <w:rsid w:val="004849A0"/>
    <w:rsid w:val="00485351"/>
    <w:rsid w:val="004857C3"/>
    <w:rsid w:val="00485AB6"/>
    <w:rsid w:val="00486AAD"/>
    <w:rsid w:val="00486B9B"/>
    <w:rsid w:val="004915D9"/>
    <w:rsid w:val="00492E80"/>
    <w:rsid w:val="00493A22"/>
    <w:rsid w:val="004968F6"/>
    <w:rsid w:val="00496AA6"/>
    <w:rsid w:val="00496B5C"/>
    <w:rsid w:val="00496B8B"/>
    <w:rsid w:val="0049787A"/>
    <w:rsid w:val="004A3F60"/>
    <w:rsid w:val="004A4151"/>
    <w:rsid w:val="004A51D6"/>
    <w:rsid w:val="004A5BBA"/>
    <w:rsid w:val="004B0E9E"/>
    <w:rsid w:val="004B1CDD"/>
    <w:rsid w:val="004B3AE4"/>
    <w:rsid w:val="004B448E"/>
    <w:rsid w:val="004B5651"/>
    <w:rsid w:val="004B5BBA"/>
    <w:rsid w:val="004B5DA6"/>
    <w:rsid w:val="004B5DE2"/>
    <w:rsid w:val="004B6308"/>
    <w:rsid w:val="004B6311"/>
    <w:rsid w:val="004B6743"/>
    <w:rsid w:val="004C00C5"/>
    <w:rsid w:val="004C0674"/>
    <w:rsid w:val="004C1254"/>
    <w:rsid w:val="004C15F4"/>
    <w:rsid w:val="004C1649"/>
    <w:rsid w:val="004C175F"/>
    <w:rsid w:val="004C1A90"/>
    <w:rsid w:val="004C3998"/>
    <w:rsid w:val="004C3F93"/>
    <w:rsid w:val="004C449F"/>
    <w:rsid w:val="004C4B54"/>
    <w:rsid w:val="004C4D7E"/>
    <w:rsid w:val="004C4FB8"/>
    <w:rsid w:val="004C53D6"/>
    <w:rsid w:val="004C631F"/>
    <w:rsid w:val="004C6466"/>
    <w:rsid w:val="004C68F7"/>
    <w:rsid w:val="004C6F18"/>
    <w:rsid w:val="004C70F4"/>
    <w:rsid w:val="004C7CE5"/>
    <w:rsid w:val="004D0444"/>
    <w:rsid w:val="004D052E"/>
    <w:rsid w:val="004D123B"/>
    <w:rsid w:val="004D13BC"/>
    <w:rsid w:val="004D1A19"/>
    <w:rsid w:val="004D1A61"/>
    <w:rsid w:val="004D1DE9"/>
    <w:rsid w:val="004D32EB"/>
    <w:rsid w:val="004D38CB"/>
    <w:rsid w:val="004D3C97"/>
    <w:rsid w:val="004D3D06"/>
    <w:rsid w:val="004D3E65"/>
    <w:rsid w:val="004D499A"/>
    <w:rsid w:val="004D56C8"/>
    <w:rsid w:val="004D577D"/>
    <w:rsid w:val="004D6FE4"/>
    <w:rsid w:val="004E09DA"/>
    <w:rsid w:val="004E14BB"/>
    <w:rsid w:val="004E153B"/>
    <w:rsid w:val="004E1BF6"/>
    <w:rsid w:val="004E1CD3"/>
    <w:rsid w:val="004E1F5A"/>
    <w:rsid w:val="004E20D4"/>
    <w:rsid w:val="004E2297"/>
    <w:rsid w:val="004E42DF"/>
    <w:rsid w:val="004E465F"/>
    <w:rsid w:val="004E49AE"/>
    <w:rsid w:val="004E6B8F"/>
    <w:rsid w:val="004F0302"/>
    <w:rsid w:val="004F0332"/>
    <w:rsid w:val="004F0EA8"/>
    <w:rsid w:val="004F15AB"/>
    <w:rsid w:val="004F2388"/>
    <w:rsid w:val="004F2BEB"/>
    <w:rsid w:val="004F30D4"/>
    <w:rsid w:val="004F30DE"/>
    <w:rsid w:val="004F3269"/>
    <w:rsid w:val="004F3BFD"/>
    <w:rsid w:val="004F4EC2"/>
    <w:rsid w:val="0050032A"/>
    <w:rsid w:val="0050045C"/>
    <w:rsid w:val="00500D8F"/>
    <w:rsid w:val="005017D2"/>
    <w:rsid w:val="00503136"/>
    <w:rsid w:val="005031F8"/>
    <w:rsid w:val="005033CE"/>
    <w:rsid w:val="00503B81"/>
    <w:rsid w:val="00503C46"/>
    <w:rsid w:val="00505FE1"/>
    <w:rsid w:val="00507366"/>
    <w:rsid w:val="005117C3"/>
    <w:rsid w:val="00512E4A"/>
    <w:rsid w:val="00512F3C"/>
    <w:rsid w:val="0051340E"/>
    <w:rsid w:val="005139DF"/>
    <w:rsid w:val="00514906"/>
    <w:rsid w:val="005152DB"/>
    <w:rsid w:val="0051749A"/>
    <w:rsid w:val="005206B7"/>
    <w:rsid w:val="00520C44"/>
    <w:rsid w:val="00521770"/>
    <w:rsid w:val="00521DAD"/>
    <w:rsid w:val="00521ECB"/>
    <w:rsid w:val="00522B55"/>
    <w:rsid w:val="00522FB2"/>
    <w:rsid w:val="00523B19"/>
    <w:rsid w:val="00524147"/>
    <w:rsid w:val="005256B3"/>
    <w:rsid w:val="005257BB"/>
    <w:rsid w:val="00527356"/>
    <w:rsid w:val="00530F11"/>
    <w:rsid w:val="0053348D"/>
    <w:rsid w:val="005351A4"/>
    <w:rsid w:val="005355CD"/>
    <w:rsid w:val="00535C92"/>
    <w:rsid w:val="005364FF"/>
    <w:rsid w:val="005369A1"/>
    <w:rsid w:val="00537304"/>
    <w:rsid w:val="00537AC5"/>
    <w:rsid w:val="0054013B"/>
    <w:rsid w:val="005407E3"/>
    <w:rsid w:val="0054124F"/>
    <w:rsid w:val="00541714"/>
    <w:rsid w:val="005418F3"/>
    <w:rsid w:val="00543AB3"/>
    <w:rsid w:val="00543E67"/>
    <w:rsid w:val="00545006"/>
    <w:rsid w:val="00547093"/>
    <w:rsid w:val="005472E4"/>
    <w:rsid w:val="00551977"/>
    <w:rsid w:val="00551D2B"/>
    <w:rsid w:val="00551D71"/>
    <w:rsid w:val="0055317C"/>
    <w:rsid w:val="00553ECD"/>
    <w:rsid w:val="005540AB"/>
    <w:rsid w:val="00554BCD"/>
    <w:rsid w:val="00555B57"/>
    <w:rsid w:val="005563AE"/>
    <w:rsid w:val="00557D75"/>
    <w:rsid w:val="0056007E"/>
    <w:rsid w:val="0056025F"/>
    <w:rsid w:val="005616CF"/>
    <w:rsid w:val="00563638"/>
    <w:rsid w:val="00563A12"/>
    <w:rsid w:val="00564716"/>
    <w:rsid w:val="00566AE6"/>
    <w:rsid w:val="00567267"/>
    <w:rsid w:val="00567CBC"/>
    <w:rsid w:val="005726D2"/>
    <w:rsid w:val="00572E57"/>
    <w:rsid w:val="00574153"/>
    <w:rsid w:val="00574DB8"/>
    <w:rsid w:val="005750DA"/>
    <w:rsid w:val="00576C9E"/>
    <w:rsid w:val="00577295"/>
    <w:rsid w:val="005778AC"/>
    <w:rsid w:val="00581CB0"/>
    <w:rsid w:val="005825E4"/>
    <w:rsid w:val="005827E7"/>
    <w:rsid w:val="00582ED9"/>
    <w:rsid w:val="005845A3"/>
    <w:rsid w:val="005858AC"/>
    <w:rsid w:val="00585F5A"/>
    <w:rsid w:val="005860BF"/>
    <w:rsid w:val="005865A3"/>
    <w:rsid w:val="005873A4"/>
    <w:rsid w:val="00587857"/>
    <w:rsid w:val="00590459"/>
    <w:rsid w:val="0059065D"/>
    <w:rsid w:val="005922B8"/>
    <w:rsid w:val="0059360C"/>
    <w:rsid w:val="00594EA1"/>
    <w:rsid w:val="0059526C"/>
    <w:rsid w:val="00595851"/>
    <w:rsid w:val="00596E16"/>
    <w:rsid w:val="005A00C7"/>
    <w:rsid w:val="005A0FDC"/>
    <w:rsid w:val="005A3EC7"/>
    <w:rsid w:val="005A5010"/>
    <w:rsid w:val="005A5C06"/>
    <w:rsid w:val="005A5E68"/>
    <w:rsid w:val="005A6DDC"/>
    <w:rsid w:val="005A74E9"/>
    <w:rsid w:val="005B096A"/>
    <w:rsid w:val="005B0CB7"/>
    <w:rsid w:val="005B1498"/>
    <w:rsid w:val="005B18A6"/>
    <w:rsid w:val="005B3935"/>
    <w:rsid w:val="005B3A47"/>
    <w:rsid w:val="005B3E9E"/>
    <w:rsid w:val="005B6E95"/>
    <w:rsid w:val="005B6FD1"/>
    <w:rsid w:val="005B753C"/>
    <w:rsid w:val="005C0A0A"/>
    <w:rsid w:val="005C3A3B"/>
    <w:rsid w:val="005C59E3"/>
    <w:rsid w:val="005C6943"/>
    <w:rsid w:val="005C727E"/>
    <w:rsid w:val="005C7321"/>
    <w:rsid w:val="005C7537"/>
    <w:rsid w:val="005D0101"/>
    <w:rsid w:val="005D0111"/>
    <w:rsid w:val="005D278C"/>
    <w:rsid w:val="005D33D2"/>
    <w:rsid w:val="005D4452"/>
    <w:rsid w:val="005D5997"/>
    <w:rsid w:val="005D62D8"/>
    <w:rsid w:val="005D6C21"/>
    <w:rsid w:val="005D7A41"/>
    <w:rsid w:val="005D7E2F"/>
    <w:rsid w:val="005E0DEB"/>
    <w:rsid w:val="005E134E"/>
    <w:rsid w:val="005E19D0"/>
    <w:rsid w:val="005E200F"/>
    <w:rsid w:val="005E30F5"/>
    <w:rsid w:val="005E6890"/>
    <w:rsid w:val="005E7199"/>
    <w:rsid w:val="005E75BA"/>
    <w:rsid w:val="005F137E"/>
    <w:rsid w:val="005F1492"/>
    <w:rsid w:val="005F1D8C"/>
    <w:rsid w:val="005F20A1"/>
    <w:rsid w:val="005F2580"/>
    <w:rsid w:val="005F2748"/>
    <w:rsid w:val="005F31E2"/>
    <w:rsid w:val="005F373B"/>
    <w:rsid w:val="005F410D"/>
    <w:rsid w:val="005F44DC"/>
    <w:rsid w:val="005F48A0"/>
    <w:rsid w:val="005F4E0A"/>
    <w:rsid w:val="005F54FF"/>
    <w:rsid w:val="005F5A2F"/>
    <w:rsid w:val="005F5D24"/>
    <w:rsid w:val="005F64FE"/>
    <w:rsid w:val="005F66F6"/>
    <w:rsid w:val="005F7122"/>
    <w:rsid w:val="005F7976"/>
    <w:rsid w:val="005F79DA"/>
    <w:rsid w:val="006008ED"/>
    <w:rsid w:val="006015BE"/>
    <w:rsid w:val="00601706"/>
    <w:rsid w:val="00601EAA"/>
    <w:rsid w:val="00606C13"/>
    <w:rsid w:val="00606E50"/>
    <w:rsid w:val="006071EC"/>
    <w:rsid w:val="0061027C"/>
    <w:rsid w:val="006122FD"/>
    <w:rsid w:val="0061311A"/>
    <w:rsid w:val="00613585"/>
    <w:rsid w:val="006137A8"/>
    <w:rsid w:val="00615EB0"/>
    <w:rsid w:val="00616243"/>
    <w:rsid w:val="00617BE4"/>
    <w:rsid w:val="00617C35"/>
    <w:rsid w:val="00621CF1"/>
    <w:rsid w:val="00622EA9"/>
    <w:rsid w:val="00623249"/>
    <w:rsid w:val="006240B2"/>
    <w:rsid w:val="00625304"/>
    <w:rsid w:val="006255F5"/>
    <w:rsid w:val="00625AB8"/>
    <w:rsid w:val="00625BC2"/>
    <w:rsid w:val="00626058"/>
    <w:rsid w:val="0062715B"/>
    <w:rsid w:val="0063039E"/>
    <w:rsid w:val="00630C97"/>
    <w:rsid w:val="00631572"/>
    <w:rsid w:val="0063231E"/>
    <w:rsid w:val="0063232A"/>
    <w:rsid w:val="00633DBB"/>
    <w:rsid w:val="00636D98"/>
    <w:rsid w:val="00640616"/>
    <w:rsid w:val="00640BA6"/>
    <w:rsid w:val="00640ECE"/>
    <w:rsid w:val="00641A56"/>
    <w:rsid w:val="00641D0D"/>
    <w:rsid w:val="0064226E"/>
    <w:rsid w:val="00644769"/>
    <w:rsid w:val="00645711"/>
    <w:rsid w:val="00646B74"/>
    <w:rsid w:val="0064752A"/>
    <w:rsid w:val="00647690"/>
    <w:rsid w:val="006505A8"/>
    <w:rsid w:val="00650783"/>
    <w:rsid w:val="00650B41"/>
    <w:rsid w:val="006514D3"/>
    <w:rsid w:val="00651E53"/>
    <w:rsid w:val="0065242B"/>
    <w:rsid w:val="00652B1A"/>
    <w:rsid w:val="00652CF5"/>
    <w:rsid w:val="006534C3"/>
    <w:rsid w:val="006547A3"/>
    <w:rsid w:val="00654A2D"/>
    <w:rsid w:val="00654E2A"/>
    <w:rsid w:val="00655228"/>
    <w:rsid w:val="00655485"/>
    <w:rsid w:val="00656102"/>
    <w:rsid w:val="00656DE5"/>
    <w:rsid w:val="00661C77"/>
    <w:rsid w:val="00662294"/>
    <w:rsid w:val="00663B14"/>
    <w:rsid w:val="00663BD6"/>
    <w:rsid w:val="006641DF"/>
    <w:rsid w:val="00666A74"/>
    <w:rsid w:val="00666E49"/>
    <w:rsid w:val="00667D75"/>
    <w:rsid w:val="00670072"/>
    <w:rsid w:val="00671A5A"/>
    <w:rsid w:val="00671BA0"/>
    <w:rsid w:val="006722A4"/>
    <w:rsid w:val="00672C46"/>
    <w:rsid w:val="006743B2"/>
    <w:rsid w:val="00674406"/>
    <w:rsid w:val="00674D7C"/>
    <w:rsid w:val="00674E5E"/>
    <w:rsid w:val="00675B3F"/>
    <w:rsid w:val="00675BF3"/>
    <w:rsid w:val="00676187"/>
    <w:rsid w:val="006775F0"/>
    <w:rsid w:val="00680168"/>
    <w:rsid w:val="006809DB"/>
    <w:rsid w:val="006817F4"/>
    <w:rsid w:val="006823D9"/>
    <w:rsid w:val="006842AC"/>
    <w:rsid w:val="00684B04"/>
    <w:rsid w:val="006855B6"/>
    <w:rsid w:val="00690690"/>
    <w:rsid w:val="00690B21"/>
    <w:rsid w:val="00691ADE"/>
    <w:rsid w:val="00692430"/>
    <w:rsid w:val="00692E02"/>
    <w:rsid w:val="006932FE"/>
    <w:rsid w:val="0069442D"/>
    <w:rsid w:val="006949FD"/>
    <w:rsid w:val="00695292"/>
    <w:rsid w:val="006959F0"/>
    <w:rsid w:val="006960DA"/>
    <w:rsid w:val="006972E8"/>
    <w:rsid w:val="00697C1E"/>
    <w:rsid w:val="006A0FEF"/>
    <w:rsid w:val="006A11B9"/>
    <w:rsid w:val="006A504F"/>
    <w:rsid w:val="006A532E"/>
    <w:rsid w:val="006A70DF"/>
    <w:rsid w:val="006A7280"/>
    <w:rsid w:val="006B000F"/>
    <w:rsid w:val="006B127C"/>
    <w:rsid w:val="006B2B81"/>
    <w:rsid w:val="006B2B94"/>
    <w:rsid w:val="006B2FC4"/>
    <w:rsid w:val="006B475D"/>
    <w:rsid w:val="006B4BE7"/>
    <w:rsid w:val="006B662A"/>
    <w:rsid w:val="006B6722"/>
    <w:rsid w:val="006B77D5"/>
    <w:rsid w:val="006B7A6B"/>
    <w:rsid w:val="006C08D9"/>
    <w:rsid w:val="006C1FCB"/>
    <w:rsid w:val="006C2DF1"/>
    <w:rsid w:val="006C388E"/>
    <w:rsid w:val="006C4117"/>
    <w:rsid w:val="006C4357"/>
    <w:rsid w:val="006C50ED"/>
    <w:rsid w:val="006C59E6"/>
    <w:rsid w:val="006C60CE"/>
    <w:rsid w:val="006C7721"/>
    <w:rsid w:val="006C7888"/>
    <w:rsid w:val="006C7D9E"/>
    <w:rsid w:val="006D0E81"/>
    <w:rsid w:val="006D212B"/>
    <w:rsid w:val="006D3965"/>
    <w:rsid w:val="006D4965"/>
    <w:rsid w:val="006D4E5B"/>
    <w:rsid w:val="006D4F8F"/>
    <w:rsid w:val="006D5242"/>
    <w:rsid w:val="006D5BE5"/>
    <w:rsid w:val="006D6059"/>
    <w:rsid w:val="006D68EF"/>
    <w:rsid w:val="006E04BE"/>
    <w:rsid w:val="006E2380"/>
    <w:rsid w:val="006E26F1"/>
    <w:rsid w:val="006E2909"/>
    <w:rsid w:val="006E3308"/>
    <w:rsid w:val="006E40E0"/>
    <w:rsid w:val="006E461A"/>
    <w:rsid w:val="006E69A7"/>
    <w:rsid w:val="006E6A19"/>
    <w:rsid w:val="006E6E11"/>
    <w:rsid w:val="006E6F90"/>
    <w:rsid w:val="006E734C"/>
    <w:rsid w:val="006E7410"/>
    <w:rsid w:val="006F1B53"/>
    <w:rsid w:val="006F22BE"/>
    <w:rsid w:val="006F3DE3"/>
    <w:rsid w:val="006F4AA5"/>
    <w:rsid w:val="006F500E"/>
    <w:rsid w:val="006F5324"/>
    <w:rsid w:val="006F567C"/>
    <w:rsid w:val="006F78FF"/>
    <w:rsid w:val="00700829"/>
    <w:rsid w:val="00700D28"/>
    <w:rsid w:val="0070148E"/>
    <w:rsid w:val="00701B23"/>
    <w:rsid w:val="00701EAB"/>
    <w:rsid w:val="007026DE"/>
    <w:rsid w:val="00702C4D"/>
    <w:rsid w:val="007036E7"/>
    <w:rsid w:val="0070403E"/>
    <w:rsid w:val="0070454D"/>
    <w:rsid w:val="00705347"/>
    <w:rsid w:val="0070763E"/>
    <w:rsid w:val="00707CCD"/>
    <w:rsid w:val="0071001C"/>
    <w:rsid w:val="00710053"/>
    <w:rsid w:val="00710D87"/>
    <w:rsid w:val="007112E8"/>
    <w:rsid w:val="00713039"/>
    <w:rsid w:val="00713090"/>
    <w:rsid w:val="007135A8"/>
    <w:rsid w:val="007143C4"/>
    <w:rsid w:val="00715E90"/>
    <w:rsid w:val="00716715"/>
    <w:rsid w:val="00721D22"/>
    <w:rsid w:val="00722E6E"/>
    <w:rsid w:val="0072327D"/>
    <w:rsid w:val="00723FF0"/>
    <w:rsid w:val="007241ED"/>
    <w:rsid w:val="00724412"/>
    <w:rsid w:val="0072550E"/>
    <w:rsid w:val="00725E68"/>
    <w:rsid w:val="0072671F"/>
    <w:rsid w:val="00727B79"/>
    <w:rsid w:val="007320AB"/>
    <w:rsid w:val="007335A5"/>
    <w:rsid w:val="0073380F"/>
    <w:rsid w:val="007345D1"/>
    <w:rsid w:val="00734E0F"/>
    <w:rsid w:val="007353B1"/>
    <w:rsid w:val="00735840"/>
    <w:rsid w:val="007405EF"/>
    <w:rsid w:val="00740F7E"/>
    <w:rsid w:val="007410E5"/>
    <w:rsid w:val="0074115E"/>
    <w:rsid w:val="00741B94"/>
    <w:rsid w:val="00741F84"/>
    <w:rsid w:val="007444E2"/>
    <w:rsid w:val="007445BE"/>
    <w:rsid w:val="0074487B"/>
    <w:rsid w:val="0074510A"/>
    <w:rsid w:val="00745293"/>
    <w:rsid w:val="0074606B"/>
    <w:rsid w:val="00746EE3"/>
    <w:rsid w:val="0075002B"/>
    <w:rsid w:val="00752181"/>
    <w:rsid w:val="00752B39"/>
    <w:rsid w:val="007535D6"/>
    <w:rsid w:val="00754435"/>
    <w:rsid w:val="007548EF"/>
    <w:rsid w:val="00755218"/>
    <w:rsid w:val="0075531B"/>
    <w:rsid w:val="00755A3C"/>
    <w:rsid w:val="00757A87"/>
    <w:rsid w:val="00760AF0"/>
    <w:rsid w:val="00760D15"/>
    <w:rsid w:val="00762279"/>
    <w:rsid w:val="0076268E"/>
    <w:rsid w:val="00764C55"/>
    <w:rsid w:val="0076551D"/>
    <w:rsid w:val="00765802"/>
    <w:rsid w:val="0076658E"/>
    <w:rsid w:val="00767750"/>
    <w:rsid w:val="00770FDB"/>
    <w:rsid w:val="00771616"/>
    <w:rsid w:val="007716D1"/>
    <w:rsid w:val="00771AF9"/>
    <w:rsid w:val="00772ABB"/>
    <w:rsid w:val="00773971"/>
    <w:rsid w:val="00773A37"/>
    <w:rsid w:val="00774DAD"/>
    <w:rsid w:val="00775490"/>
    <w:rsid w:val="00777503"/>
    <w:rsid w:val="00777BAD"/>
    <w:rsid w:val="00780FE2"/>
    <w:rsid w:val="00781261"/>
    <w:rsid w:val="0078169D"/>
    <w:rsid w:val="0078250D"/>
    <w:rsid w:val="00782DB0"/>
    <w:rsid w:val="00785BFA"/>
    <w:rsid w:val="0078603B"/>
    <w:rsid w:val="00786160"/>
    <w:rsid w:val="00787F33"/>
    <w:rsid w:val="007905FD"/>
    <w:rsid w:val="00791AB6"/>
    <w:rsid w:val="00792167"/>
    <w:rsid w:val="00794AD0"/>
    <w:rsid w:val="00796C8A"/>
    <w:rsid w:val="00796CC8"/>
    <w:rsid w:val="007A16D6"/>
    <w:rsid w:val="007A25E1"/>
    <w:rsid w:val="007A3A1F"/>
    <w:rsid w:val="007A70C0"/>
    <w:rsid w:val="007A7A67"/>
    <w:rsid w:val="007A7E7F"/>
    <w:rsid w:val="007B0C82"/>
    <w:rsid w:val="007B29FA"/>
    <w:rsid w:val="007B3377"/>
    <w:rsid w:val="007B3AA9"/>
    <w:rsid w:val="007B4350"/>
    <w:rsid w:val="007B6D26"/>
    <w:rsid w:val="007B6DA6"/>
    <w:rsid w:val="007C0B6A"/>
    <w:rsid w:val="007C0BD8"/>
    <w:rsid w:val="007C0C25"/>
    <w:rsid w:val="007C1F15"/>
    <w:rsid w:val="007C2A86"/>
    <w:rsid w:val="007C3359"/>
    <w:rsid w:val="007C39B3"/>
    <w:rsid w:val="007C3DC0"/>
    <w:rsid w:val="007C41C9"/>
    <w:rsid w:val="007C4FB6"/>
    <w:rsid w:val="007C53F0"/>
    <w:rsid w:val="007C6175"/>
    <w:rsid w:val="007D175D"/>
    <w:rsid w:val="007D1B82"/>
    <w:rsid w:val="007D5C94"/>
    <w:rsid w:val="007D61DB"/>
    <w:rsid w:val="007D6A64"/>
    <w:rsid w:val="007D6F64"/>
    <w:rsid w:val="007E06EB"/>
    <w:rsid w:val="007E16BC"/>
    <w:rsid w:val="007E17EC"/>
    <w:rsid w:val="007E214B"/>
    <w:rsid w:val="007E2D5C"/>
    <w:rsid w:val="007E2D9E"/>
    <w:rsid w:val="007E2F84"/>
    <w:rsid w:val="007E49F6"/>
    <w:rsid w:val="007E567C"/>
    <w:rsid w:val="007E6731"/>
    <w:rsid w:val="007E6D07"/>
    <w:rsid w:val="007E787D"/>
    <w:rsid w:val="007E7DCA"/>
    <w:rsid w:val="007F1FBB"/>
    <w:rsid w:val="007F2136"/>
    <w:rsid w:val="007F2246"/>
    <w:rsid w:val="007F25F7"/>
    <w:rsid w:val="007F2802"/>
    <w:rsid w:val="007F28FC"/>
    <w:rsid w:val="007F299E"/>
    <w:rsid w:val="007F3536"/>
    <w:rsid w:val="007F37AB"/>
    <w:rsid w:val="007F482A"/>
    <w:rsid w:val="007F4FCE"/>
    <w:rsid w:val="007F569E"/>
    <w:rsid w:val="007F65BC"/>
    <w:rsid w:val="007F6867"/>
    <w:rsid w:val="007F6DB8"/>
    <w:rsid w:val="008016FB"/>
    <w:rsid w:val="00802646"/>
    <w:rsid w:val="00802B98"/>
    <w:rsid w:val="00803BD8"/>
    <w:rsid w:val="00805A26"/>
    <w:rsid w:val="00810C35"/>
    <w:rsid w:val="00813688"/>
    <w:rsid w:val="0081446A"/>
    <w:rsid w:val="00814D3D"/>
    <w:rsid w:val="0081537C"/>
    <w:rsid w:val="00820AC3"/>
    <w:rsid w:val="00820C79"/>
    <w:rsid w:val="00821970"/>
    <w:rsid w:val="00822F06"/>
    <w:rsid w:val="00823CDD"/>
    <w:rsid w:val="00826F7B"/>
    <w:rsid w:val="00827433"/>
    <w:rsid w:val="0083008A"/>
    <w:rsid w:val="00830876"/>
    <w:rsid w:val="00831DF4"/>
    <w:rsid w:val="008326E2"/>
    <w:rsid w:val="00832C37"/>
    <w:rsid w:val="00834272"/>
    <w:rsid w:val="00834626"/>
    <w:rsid w:val="00837C06"/>
    <w:rsid w:val="00840CA2"/>
    <w:rsid w:val="00840E4E"/>
    <w:rsid w:val="00841053"/>
    <w:rsid w:val="008413C4"/>
    <w:rsid w:val="0084324C"/>
    <w:rsid w:val="008444EF"/>
    <w:rsid w:val="00844718"/>
    <w:rsid w:val="00846221"/>
    <w:rsid w:val="00846D0D"/>
    <w:rsid w:val="0084754C"/>
    <w:rsid w:val="00847907"/>
    <w:rsid w:val="00847BA8"/>
    <w:rsid w:val="00847D2E"/>
    <w:rsid w:val="00853301"/>
    <w:rsid w:val="00856488"/>
    <w:rsid w:val="00857D8B"/>
    <w:rsid w:val="008600BA"/>
    <w:rsid w:val="00860F36"/>
    <w:rsid w:val="008613C2"/>
    <w:rsid w:val="00862DDA"/>
    <w:rsid w:val="00863068"/>
    <w:rsid w:val="0086306C"/>
    <w:rsid w:val="00863450"/>
    <w:rsid w:val="0086365C"/>
    <w:rsid w:val="00864CA1"/>
    <w:rsid w:val="00864E4B"/>
    <w:rsid w:val="00865B41"/>
    <w:rsid w:val="008663B0"/>
    <w:rsid w:val="00866AEF"/>
    <w:rsid w:val="008670F4"/>
    <w:rsid w:val="00867246"/>
    <w:rsid w:val="008702B7"/>
    <w:rsid w:val="00870E1F"/>
    <w:rsid w:val="00870EFD"/>
    <w:rsid w:val="00871DCD"/>
    <w:rsid w:val="00872187"/>
    <w:rsid w:val="00875429"/>
    <w:rsid w:val="00877801"/>
    <w:rsid w:val="00881117"/>
    <w:rsid w:val="008812F3"/>
    <w:rsid w:val="008816CC"/>
    <w:rsid w:val="00881AA8"/>
    <w:rsid w:val="00884EA6"/>
    <w:rsid w:val="008855C6"/>
    <w:rsid w:val="008855D3"/>
    <w:rsid w:val="00886242"/>
    <w:rsid w:val="008868BF"/>
    <w:rsid w:val="00886D49"/>
    <w:rsid w:val="00887D1D"/>
    <w:rsid w:val="00891A59"/>
    <w:rsid w:val="0089369E"/>
    <w:rsid w:val="00893829"/>
    <w:rsid w:val="00894273"/>
    <w:rsid w:val="00894BC2"/>
    <w:rsid w:val="00896F3B"/>
    <w:rsid w:val="008972AC"/>
    <w:rsid w:val="00897C3D"/>
    <w:rsid w:val="008A2671"/>
    <w:rsid w:val="008A2880"/>
    <w:rsid w:val="008A4757"/>
    <w:rsid w:val="008A49F7"/>
    <w:rsid w:val="008A5103"/>
    <w:rsid w:val="008A58F0"/>
    <w:rsid w:val="008A6FAF"/>
    <w:rsid w:val="008B37B4"/>
    <w:rsid w:val="008B37DD"/>
    <w:rsid w:val="008B406F"/>
    <w:rsid w:val="008B52B6"/>
    <w:rsid w:val="008B6732"/>
    <w:rsid w:val="008B721A"/>
    <w:rsid w:val="008B77B3"/>
    <w:rsid w:val="008C0B24"/>
    <w:rsid w:val="008C0C05"/>
    <w:rsid w:val="008C0CDF"/>
    <w:rsid w:val="008C1315"/>
    <w:rsid w:val="008C16C3"/>
    <w:rsid w:val="008C36A8"/>
    <w:rsid w:val="008C5182"/>
    <w:rsid w:val="008C7191"/>
    <w:rsid w:val="008C7388"/>
    <w:rsid w:val="008C74DA"/>
    <w:rsid w:val="008C7AA9"/>
    <w:rsid w:val="008C7B32"/>
    <w:rsid w:val="008C7D13"/>
    <w:rsid w:val="008C7D97"/>
    <w:rsid w:val="008D0949"/>
    <w:rsid w:val="008D2C21"/>
    <w:rsid w:val="008D35A7"/>
    <w:rsid w:val="008D4018"/>
    <w:rsid w:val="008D40BC"/>
    <w:rsid w:val="008D5940"/>
    <w:rsid w:val="008D6494"/>
    <w:rsid w:val="008D6A4C"/>
    <w:rsid w:val="008E114E"/>
    <w:rsid w:val="008E188B"/>
    <w:rsid w:val="008E1B2F"/>
    <w:rsid w:val="008E2834"/>
    <w:rsid w:val="008E2985"/>
    <w:rsid w:val="008E4617"/>
    <w:rsid w:val="008E49FB"/>
    <w:rsid w:val="008E4FEB"/>
    <w:rsid w:val="008E68D8"/>
    <w:rsid w:val="008E765E"/>
    <w:rsid w:val="008E7DAB"/>
    <w:rsid w:val="008F0FCC"/>
    <w:rsid w:val="008F1D3C"/>
    <w:rsid w:val="008F5360"/>
    <w:rsid w:val="008F652D"/>
    <w:rsid w:val="008F7B26"/>
    <w:rsid w:val="00900295"/>
    <w:rsid w:val="009013E0"/>
    <w:rsid w:val="00901F94"/>
    <w:rsid w:val="00902435"/>
    <w:rsid w:val="00902C5D"/>
    <w:rsid w:val="00903C98"/>
    <w:rsid w:val="0090436E"/>
    <w:rsid w:val="009052B0"/>
    <w:rsid w:val="00905B1E"/>
    <w:rsid w:val="00906470"/>
    <w:rsid w:val="00906710"/>
    <w:rsid w:val="00907813"/>
    <w:rsid w:val="00907B4A"/>
    <w:rsid w:val="00910655"/>
    <w:rsid w:val="0091117B"/>
    <w:rsid w:val="0091305E"/>
    <w:rsid w:val="009131AA"/>
    <w:rsid w:val="009133A9"/>
    <w:rsid w:val="009136C7"/>
    <w:rsid w:val="00913730"/>
    <w:rsid w:val="00914657"/>
    <w:rsid w:val="0091574D"/>
    <w:rsid w:val="00920662"/>
    <w:rsid w:val="00921C29"/>
    <w:rsid w:val="00921C6F"/>
    <w:rsid w:val="00925B69"/>
    <w:rsid w:val="00926048"/>
    <w:rsid w:val="00926897"/>
    <w:rsid w:val="00926B83"/>
    <w:rsid w:val="00926BC3"/>
    <w:rsid w:val="00930AF7"/>
    <w:rsid w:val="00932F44"/>
    <w:rsid w:val="00933D5F"/>
    <w:rsid w:val="009347BF"/>
    <w:rsid w:val="009354E9"/>
    <w:rsid w:val="00936092"/>
    <w:rsid w:val="009372A8"/>
    <w:rsid w:val="00940066"/>
    <w:rsid w:val="00941AAA"/>
    <w:rsid w:val="00942BF5"/>
    <w:rsid w:val="00944288"/>
    <w:rsid w:val="009459D7"/>
    <w:rsid w:val="00946086"/>
    <w:rsid w:val="009466D4"/>
    <w:rsid w:val="009468D2"/>
    <w:rsid w:val="00947B39"/>
    <w:rsid w:val="00947C12"/>
    <w:rsid w:val="00950195"/>
    <w:rsid w:val="00951133"/>
    <w:rsid w:val="00952943"/>
    <w:rsid w:val="00952EEA"/>
    <w:rsid w:val="009539F6"/>
    <w:rsid w:val="0095401A"/>
    <w:rsid w:val="009547ED"/>
    <w:rsid w:val="009553B7"/>
    <w:rsid w:val="0095615B"/>
    <w:rsid w:val="009565D0"/>
    <w:rsid w:val="0095768B"/>
    <w:rsid w:val="00957BBD"/>
    <w:rsid w:val="009618FD"/>
    <w:rsid w:val="0096195D"/>
    <w:rsid w:val="009627D1"/>
    <w:rsid w:val="00963180"/>
    <w:rsid w:val="00963540"/>
    <w:rsid w:val="00963760"/>
    <w:rsid w:val="00963778"/>
    <w:rsid w:val="009644A2"/>
    <w:rsid w:val="00965FEB"/>
    <w:rsid w:val="00966714"/>
    <w:rsid w:val="00966DED"/>
    <w:rsid w:val="00967D35"/>
    <w:rsid w:val="00967D3A"/>
    <w:rsid w:val="00971887"/>
    <w:rsid w:val="00971C9D"/>
    <w:rsid w:val="00972107"/>
    <w:rsid w:val="00973ADB"/>
    <w:rsid w:val="00974BAC"/>
    <w:rsid w:val="00974BFB"/>
    <w:rsid w:val="00975165"/>
    <w:rsid w:val="00976430"/>
    <w:rsid w:val="00976B06"/>
    <w:rsid w:val="00981A88"/>
    <w:rsid w:val="00984AB5"/>
    <w:rsid w:val="009851BF"/>
    <w:rsid w:val="00985F8A"/>
    <w:rsid w:val="0098640E"/>
    <w:rsid w:val="00986BBB"/>
    <w:rsid w:val="00987964"/>
    <w:rsid w:val="00990252"/>
    <w:rsid w:val="009904B7"/>
    <w:rsid w:val="009915B6"/>
    <w:rsid w:val="00993F30"/>
    <w:rsid w:val="00995EAC"/>
    <w:rsid w:val="00996035"/>
    <w:rsid w:val="00997E39"/>
    <w:rsid w:val="009A0BEC"/>
    <w:rsid w:val="009A2667"/>
    <w:rsid w:val="009A267F"/>
    <w:rsid w:val="009A289F"/>
    <w:rsid w:val="009A3F9B"/>
    <w:rsid w:val="009A50FC"/>
    <w:rsid w:val="009A5AB1"/>
    <w:rsid w:val="009A6FE4"/>
    <w:rsid w:val="009A7535"/>
    <w:rsid w:val="009A7E2E"/>
    <w:rsid w:val="009B0509"/>
    <w:rsid w:val="009B0919"/>
    <w:rsid w:val="009B50A3"/>
    <w:rsid w:val="009B531F"/>
    <w:rsid w:val="009B5451"/>
    <w:rsid w:val="009B5573"/>
    <w:rsid w:val="009B6477"/>
    <w:rsid w:val="009B67BF"/>
    <w:rsid w:val="009B7132"/>
    <w:rsid w:val="009B7232"/>
    <w:rsid w:val="009C0579"/>
    <w:rsid w:val="009C213B"/>
    <w:rsid w:val="009C3645"/>
    <w:rsid w:val="009C39F0"/>
    <w:rsid w:val="009C3BA5"/>
    <w:rsid w:val="009C4194"/>
    <w:rsid w:val="009C4521"/>
    <w:rsid w:val="009C503F"/>
    <w:rsid w:val="009C5A7A"/>
    <w:rsid w:val="009C5FCF"/>
    <w:rsid w:val="009C63CF"/>
    <w:rsid w:val="009C66F2"/>
    <w:rsid w:val="009C6FEE"/>
    <w:rsid w:val="009C7002"/>
    <w:rsid w:val="009C7579"/>
    <w:rsid w:val="009D0065"/>
    <w:rsid w:val="009D02DE"/>
    <w:rsid w:val="009D0B4F"/>
    <w:rsid w:val="009D0D66"/>
    <w:rsid w:val="009D107D"/>
    <w:rsid w:val="009D10E2"/>
    <w:rsid w:val="009D1179"/>
    <w:rsid w:val="009D138B"/>
    <w:rsid w:val="009D1DB2"/>
    <w:rsid w:val="009D6E8B"/>
    <w:rsid w:val="009D6FE9"/>
    <w:rsid w:val="009D71EB"/>
    <w:rsid w:val="009D7314"/>
    <w:rsid w:val="009E15FC"/>
    <w:rsid w:val="009E1AA0"/>
    <w:rsid w:val="009E3CA3"/>
    <w:rsid w:val="009E4CE7"/>
    <w:rsid w:val="009E4D97"/>
    <w:rsid w:val="009E505F"/>
    <w:rsid w:val="009E758B"/>
    <w:rsid w:val="009F04AA"/>
    <w:rsid w:val="009F14F9"/>
    <w:rsid w:val="009F28A9"/>
    <w:rsid w:val="009F3684"/>
    <w:rsid w:val="009F4C64"/>
    <w:rsid w:val="009F52DB"/>
    <w:rsid w:val="009F6B3B"/>
    <w:rsid w:val="009F7879"/>
    <w:rsid w:val="00A006F1"/>
    <w:rsid w:val="00A00E3A"/>
    <w:rsid w:val="00A0120E"/>
    <w:rsid w:val="00A0158D"/>
    <w:rsid w:val="00A040AB"/>
    <w:rsid w:val="00A047BA"/>
    <w:rsid w:val="00A055D2"/>
    <w:rsid w:val="00A0630D"/>
    <w:rsid w:val="00A10088"/>
    <w:rsid w:val="00A10D15"/>
    <w:rsid w:val="00A13F04"/>
    <w:rsid w:val="00A13F74"/>
    <w:rsid w:val="00A15BF3"/>
    <w:rsid w:val="00A162F3"/>
    <w:rsid w:val="00A1688F"/>
    <w:rsid w:val="00A16B12"/>
    <w:rsid w:val="00A16CF1"/>
    <w:rsid w:val="00A16D76"/>
    <w:rsid w:val="00A1712E"/>
    <w:rsid w:val="00A17A00"/>
    <w:rsid w:val="00A17BB8"/>
    <w:rsid w:val="00A204CF"/>
    <w:rsid w:val="00A221D1"/>
    <w:rsid w:val="00A22E91"/>
    <w:rsid w:val="00A232FE"/>
    <w:rsid w:val="00A23308"/>
    <w:rsid w:val="00A2354F"/>
    <w:rsid w:val="00A239B1"/>
    <w:rsid w:val="00A23CD0"/>
    <w:rsid w:val="00A2428F"/>
    <w:rsid w:val="00A244F2"/>
    <w:rsid w:val="00A266B6"/>
    <w:rsid w:val="00A26FC1"/>
    <w:rsid w:val="00A2709C"/>
    <w:rsid w:val="00A27E77"/>
    <w:rsid w:val="00A31743"/>
    <w:rsid w:val="00A32055"/>
    <w:rsid w:val="00A32AA5"/>
    <w:rsid w:val="00A34DBD"/>
    <w:rsid w:val="00A353FB"/>
    <w:rsid w:val="00A363FE"/>
    <w:rsid w:val="00A374D4"/>
    <w:rsid w:val="00A3750B"/>
    <w:rsid w:val="00A376D0"/>
    <w:rsid w:val="00A4016B"/>
    <w:rsid w:val="00A40B03"/>
    <w:rsid w:val="00A43551"/>
    <w:rsid w:val="00A43A58"/>
    <w:rsid w:val="00A441BE"/>
    <w:rsid w:val="00A44818"/>
    <w:rsid w:val="00A4502E"/>
    <w:rsid w:val="00A453FA"/>
    <w:rsid w:val="00A50163"/>
    <w:rsid w:val="00A5042D"/>
    <w:rsid w:val="00A51438"/>
    <w:rsid w:val="00A5162B"/>
    <w:rsid w:val="00A5224A"/>
    <w:rsid w:val="00A522DC"/>
    <w:rsid w:val="00A532D6"/>
    <w:rsid w:val="00A54EE6"/>
    <w:rsid w:val="00A55337"/>
    <w:rsid w:val="00A55B0C"/>
    <w:rsid w:val="00A56AFA"/>
    <w:rsid w:val="00A57EED"/>
    <w:rsid w:val="00A6034A"/>
    <w:rsid w:val="00A6090D"/>
    <w:rsid w:val="00A619C5"/>
    <w:rsid w:val="00A62CEE"/>
    <w:rsid w:val="00A62D22"/>
    <w:rsid w:val="00A63926"/>
    <w:rsid w:val="00A64870"/>
    <w:rsid w:val="00A64EE2"/>
    <w:rsid w:val="00A651A2"/>
    <w:rsid w:val="00A658C6"/>
    <w:rsid w:val="00A6676D"/>
    <w:rsid w:val="00A66841"/>
    <w:rsid w:val="00A67557"/>
    <w:rsid w:val="00A71603"/>
    <w:rsid w:val="00A72013"/>
    <w:rsid w:val="00A72FB6"/>
    <w:rsid w:val="00A7317B"/>
    <w:rsid w:val="00A73851"/>
    <w:rsid w:val="00A73E0D"/>
    <w:rsid w:val="00A74845"/>
    <w:rsid w:val="00A76AC6"/>
    <w:rsid w:val="00A77749"/>
    <w:rsid w:val="00A77801"/>
    <w:rsid w:val="00A81582"/>
    <w:rsid w:val="00A81A42"/>
    <w:rsid w:val="00A82410"/>
    <w:rsid w:val="00A84159"/>
    <w:rsid w:val="00A84EC4"/>
    <w:rsid w:val="00A85751"/>
    <w:rsid w:val="00A85762"/>
    <w:rsid w:val="00A90D6D"/>
    <w:rsid w:val="00A91912"/>
    <w:rsid w:val="00A919BA"/>
    <w:rsid w:val="00A91AC1"/>
    <w:rsid w:val="00A91E48"/>
    <w:rsid w:val="00A92A48"/>
    <w:rsid w:val="00A92EF5"/>
    <w:rsid w:val="00A93644"/>
    <w:rsid w:val="00A938BC"/>
    <w:rsid w:val="00A94851"/>
    <w:rsid w:val="00A94BA6"/>
    <w:rsid w:val="00A95346"/>
    <w:rsid w:val="00A96831"/>
    <w:rsid w:val="00A9762A"/>
    <w:rsid w:val="00AA0836"/>
    <w:rsid w:val="00AA1634"/>
    <w:rsid w:val="00AA16C6"/>
    <w:rsid w:val="00AA1A24"/>
    <w:rsid w:val="00AA1AC3"/>
    <w:rsid w:val="00AA1CB7"/>
    <w:rsid w:val="00AA2C98"/>
    <w:rsid w:val="00AA3A41"/>
    <w:rsid w:val="00AA3C93"/>
    <w:rsid w:val="00AA4178"/>
    <w:rsid w:val="00AA46E5"/>
    <w:rsid w:val="00AA52CB"/>
    <w:rsid w:val="00AA623B"/>
    <w:rsid w:val="00AA683F"/>
    <w:rsid w:val="00AB0BD7"/>
    <w:rsid w:val="00AB0CBA"/>
    <w:rsid w:val="00AB2B7B"/>
    <w:rsid w:val="00AB2C59"/>
    <w:rsid w:val="00AB3118"/>
    <w:rsid w:val="00AB626C"/>
    <w:rsid w:val="00AB6569"/>
    <w:rsid w:val="00AB65D3"/>
    <w:rsid w:val="00AB6DC1"/>
    <w:rsid w:val="00AB723E"/>
    <w:rsid w:val="00AB72E5"/>
    <w:rsid w:val="00AB753F"/>
    <w:rsid w:val="00AB781B"/>
    <w:rsid w:val="00AB7D5D"/>
    <w:rsid w:val="00AC141F"/>
    <w:rsid w:val="00AC307E"/>
    <w:rsid w:val="00AC45D6"/>
    <w:rsid w:val="00AC4D25"/>
    <w:rsid w:val="00AC504C"/>
    <w:rsid w:val="00AC5D84"/>
    <w:rsid w:val="00AC6106"/>
    <w:rsid w:val="00AC6DE7"/>
    <w:rsid w:val="00AC75A5"/>
    <w:rsid w:val="00AC7BF8"/>
    <w:rsid w:val="00AD05BB"/>
    <w:rsid w:val="00AD10B4"/>
    <w:rsid w:val="00AD225C"/>
    <w:rsid w:val="00AD22BA"/>
    <w:rsid w:val="00AD29D8"/>
    <w:rsid w:val="00AD3199"/>
    <w:rsid w:val="00AD48CA"/>
    <w:rsid w:val="00AD506B"/>
    <w:rsid w:val="00AD6776"/>
    <w:rsid w:val="00AD716A"/>
    <w:rsid w:val="00AE0173"/>
    <w:rsid w:val="00AE0DD5"/>
    <w:rsid w:val="00AE1177"/>
    <w:rsid w:val="00AE21B0"/>
    <w:rsid w:val="00AE2FA3"/>
    <w:rsid w:val="00AE37E1"/>
    <w:rsid w:val="00AE3D75"/>
    <w:rsid w:val="00AE3FD4"/>
    <w:rsid w:val="00AE507E"/>
    <w:rsid w:val="00AE5410"/>
    <w:rsid w:val="00AF0440"/>
    <w:rsid w:val="00AF04BB"/>
    <w:rsid w:val="00AF0847"/>
    <w:rsid w:val="00AF14D0"/>
    <w:rsid w:val="00AF2AA3"/>
    <w:rsid w:val="00AF3A4F"/>
    <w:rsid w:val="00AF3A79"/>
    <w:rsid w:val="00AF66A3"/>
    <w:rsid w:val="00AF6F6D"/>
    <w:rsid w:val="00AF7763"/>
    <w:rsid w:val="00AF77BC"/>
    <w:rsid w:val="00B00266"/>
    <w:rsid w:val="00B0085E"/>
    <w:rsid w:val="00B01648"/>
    <w:rsid w:val="00B0172E"/>
    <w:rsid w:val="00B01FA3"/>
    <w:rsid w:val="00B03FC9"/>
    <w:rsid w:val="00B04DEC"/>
    <w:rsid w:val="00B06628"/>
    <w:rsid w:val="00B067DE"/>
    <w:rsid w:val="00B07954"/>
    <w:rsid w:val="00B1064B"/>
    <w:rsid w:val="00B149F2"/>
    <w:rsid w:val="00B14CDB"/>
    <w:rsid w:val="00B20227"/>
    <w:rsid w:val="00B20A45"/>
    <w:rsid w:val="00B2105E"/>
    <w:rsid w:val="00B21677"/>
    <w:rsid w:val="00B219BA"/>
    <w:rsid w:val="00B23300"/>
    <w:rsid w:val="00B23BB2"/>
    <w:rsid w:val="00B2425A"/>
    <w:rsid w:val="00B246FD"/>
    <w:rsid w:val="00B24D72"/>
    <w:rsid w:val="00B2550A"/>
    <w:rsid w:val="00B26B3F"/>
    <w:rsid w:val="00B26CB2"/>
    <w:rsid w:val="00B2718A"/>
    <w:rsid w:val="00B27861"/>
    <w:rsid w:val="00B27DCF"/>
    <w:rsid w:val="00B30A9C"/>
    <w:rsid w:val="00B31E60"/>
    <w:rsid w:val="00B33728"/>
    <w:rsid w:val="00B33BF9"/>
    <w:rsid w:val="00B34A60"/>
    <w:rsid w:val="00B34C62"/>
    <w:rsid w:val="00B35215"/>
    <w:rsid w:val="00B37055"/>
    <w:rsid w:val="00B41419"/>
    <w:rsid w:val="00B41D50"/>
    <w:rsid w:val="00B42B34"/>
    <w:rsid w:val="00B42C51"/>
    <w:rsid w:val="00B4419A"/>
    <w:rsid w:val="00B45427"/>
    <w:rsid w:val="00B457B9"/>
    <w:rsid w:val="00B47318"/>
    <w:rsid w:val="00B47589"/>
    <w:rsid w:val="00B56091"/>
    <w:rsid w:val="00B57627"/>
    <w:rsid w:val="00B600E3"/>
    <w:rsid w:val="00B60526"/>
    <w:rsid w:val="00B61024"/>
    <w:rsid w:val="00B62338"/>
    <w:rsid w:val="00B6277D"/>
    <w:rsid w:val="00B63EC3"/>
    <w:rsid w:val="00B64026"/>
    <w:rsid w:val="00B6492E"/>
    <w:rsid w:val="00B65223"/>
    <w:rsid w:val="00B6676D"/>
    <w:rsid w:val="00B66D8F"/>
    <w:rsid w:val="00B672BF"/>
    <w:rsid w:val="00B70934"/>
    <w:rsid w:val="00B71E79"/>
    <w:rsid w:val="00B72FED"/>
    <w:rsid w:val="00B7319A"/>
    <w:rsid w:val="00B73CF2"/>
    <w:rsid w:val="00B75DBD"/>
    <w:rsid w:val="00B7648D"/>
    <w:rsid w:val="00B76B06"/>
    <w:rsid w:val="00B777E5"/>
    <w:rsid w:val="00B77AF4"/>
    <w:rsid w:val="00B804A8"/>
    <w:rsid w:val="00B810B9"/>
    <w:rsid w:val="00B813A8"/>
    <w:rsid w:val="00B8169A"/>
    <w:rsid w:val="00B82019"/>
    <w:rsid w:val="00B82089"/>
    <w:rsid w:val="00B8246D"/>
    <w:rsid w:val="00B82B29"/>
    <w:rsid w:val="00B82F0B"/>
    <w:rsid w:val="00B84768"/>
    <w:rsid w:val="00B857F3"/>
    <w:rsid w:val="00B86794"/>
    <w:rsid w:val="00B879DD"/>
    <w:rsid w:val="00B87A0A"/>
    <w:rsid w:val="00B87B96"/>
    <w:rsid w:val="00B906C7"/>
    <w:rsid w:val="00B90F68"/>
    <w:rsid w:val="00B91B93"/>
    <w:rsid w:val="00B922A0"/>
    <w:rsid w:val="00B92352"/>
    <w:rsid w:val="00B9257B"/>
    <w:rsid w:val="00B93549"/>
    <w:rsid w:val="00B93698"/>
    <w:rsid w:val="00B93D96"/>
    <w:rsid w:val="00B94961"/>
    <w:rsid w:val="00B94B90"/>
    <w:rsid w:val="00B9520D"/>
    <w:rsid w:val="00B95530"/>
    <w:rsid w:val="00B95F68"/>
    <w:rsid w:val="00B96402"/>
    <w:rsid w:val="00B97B6E"/>
    <w:rsid w:val="00BA0FEC"/>
    <w:rsid w:val="00BA1743"/>
    <w:rsid w:val="00BA225E"/>
    <w:rsid w:val="00BA2735"/>
    <w:rsid w:val="00BA3307"/>
    <w:rsid w:val="00BA44AA"/>
    <w:rsid w:val="00BA46BB"/>
    <w:rsid w:val="00BA6300"/>
    <w:rsid w:val="00BA72F7"/>
    <w:rsid w:val="00BA7EB6"/>
    <w:rsid w:val="00BB0012"/>
    <w:rsid w:val="00BB13DD"/>
    <w:rsid w:val="00BB152E"/>
    <w:rsid w:val="00BB1BF6"/>
    <w:rsid w:val="00BB1DBB"/>
    <w:rsid w:val="00BB53CA"/>
    <w:rsid w:val="00BB557D"/>
    <w:rsid w:val="00BB608D"/>
    <w:rsid w:val="00BB625A"/>
    <w:rsid w:val="00BB6384"/>
    <w:rsid w:val="00BB6491"/>
    <w:rsid w:val="00BB6A04"/>
    <w:rsid w:val="00BC20A6"/>
    <w:rsid w:val="00BC31E0"/>
    <w:rsid w:val="00BC3C69"/>
    <w:rsid w:val="00BC41DF"/>
    <w:rsid w:val="00BC61CB"/>
    <w:rsid w:val="00BC63EA"/>
    <w:rsid w:val="00BC7BEF"/>
    <w:rsid w:val="00BD0D60"/>
    <w:rsid w:val="00BD229F"/>
    <w:rsid w:val="00BD2ABA"/>
    <w:rsid w:val="00BD2D2B"/>
    <w:rsid w:val="00BD2E8E"/>
    <w:rsid w:val="00BD728B"/>
    <w:rsid w:val="00BD7921"/>
    <w:rsid w:val="00BD7CB4"/>
    <w:rsid w:val="00BE012E"/>
    <w:rsid w:val="00BE1A18"/>
    <w:rsid w:val="00BE1AC4"/>
    <w:rsid w:val="00BE1B8B"/>
    <w:rsid w:val="00BE313D"/>
    <w:rsid w:val="00BE40D0"/>
    <w:rsid w:val="00BE4A19"/>
    <w:rsid w:val="00BE6C46"/>
    <w:rsid w:val="00BF0FC6"/>
    <w:rsid w:val="00BF1321"/>
    <w:rsid w:val="00BF1686"/>
    <w:rsid w:val="00BF1E62"/>
    <w:rsid w:val="00BF1EC3"/>
    <w:rsid w:val="00BF2DCF"/>
    <w:rsid w:val="00BF4882"/>
    <w:rsid w:val="00BF5B3C"/>
    <w:rsid w:val="00BF6B5B"/>
    <w:rsid w:val="00BF7840"/>
    <w:rsid w:val="00C0186A"/>
    <w:rsid w:val="00C02547"/>
    <w:rsid w:val="00C0402E"/>
    <w:rsid w:val="00C04101"/>
    <w:rsid w:val="00C04A3E"/>
    <w:rsid w:val="00C04F11"/>
    <w:rsid w:val="00C04F4A"/>
    <w:rsid w:val="00C05392"/>
    <w:rsid w:val="00C05CD0"/>
    <w:rsid w:val="00C05F52"/>
    <w:rsid w:val="00C065D7"/>
    <w:rsid w:val="00C06B10"/>
    <w:rsid w:val="00C06E16"/>
    <w:rsid w:val="00C07189"/>
    <w:rsid w:val="00C0769B"/>
    <w:rsid w:val="00C077F6"/>
    <w:rsid w:val="00C108A3"/>
    <w:rsid w:val="00C11804"/>
    <w:rsid w:val="00C11A9E"/>
    <w:rsid w:val="00C12A02"/>
    <w:rsid w:val="00C12F9C"/>
    <w:rsid w:val="00C13530"/>
    <w:rsid w:val="00C13AB1"/>
    <w:rsid w:val="00C1518D"/>
    <w:rsid w:val="00C15E27"/>
    <w:rsid w:val="00C16140"/>
    <w:rsid w:val="00C1618B"/>
    <w:rsid w:val="00C16908"/>
    <w:rsid w:val="00C16B5B"/>
    <w:rsid w:val="00C16D78"/>
    <w:rsid w:val="00C20B5B"/>
    <w:rsid w:val="00C21597"/>
    <w:rsid w:val="00C22971"/>
    <w:rsid w:val="00C237AD"/>
    <w:rsid w:val="00C23A87"/>
    <w:rsid w:val="00C23B35"/>
    <w:rsid w:val="00C23C28"/>
    <w:rsid w:val="00C2463D"/>
    <w:rsid w:val="00C25E8E"/>
    <w:rsid w:val="00C260B3"/>
    <w:rsid w:val="00C26211"/>
    <w:rsid w:val="00C30304"/>
    <w:rsid w:val="00C312A4"/>
    <w:rsid w:val="00C316AA"/>
    <w:rsid w:val="00C33D07"/>
    <w:rsid w:val="00C35354"/>
    <w:rsid w:val="00C35583"/>
    <w:rsid w:val="00C35905"/>
    <w:rsid w:val="00C36118"/>
    <w:rsid w:val="00C36AFB"/>
    <w:rsid w:val="00C36EEE"/>
    <w:rsid w:val="00C37FC2"/>
    <w:rsid w:val="00C40455"/>
    <w:rsid w:val="00C411BD"/>
    <w:rsid w:val="00C4169C"/>
    <w:rsid w:val="00C42486"/>
    <w:rsid w:val="00C45241"/>
    <w:rsid w:val="00C45266"/>
    <w:rsid w:val="00C45667"/>
    <w:rsid w:val="00C458F9"/>
    <w:rsid w:val="00C470B0"/>
    <w:rsid w:val="00C473FD"/>
    <w:rsid w:val="00C47EB2"/>
    <w:rsid w:val="00C50E92"/>
    <w:rsid w:val="00C51176"/>
    <w:rsid w:val="00C51225"/>
    <w:rsid w:val="00C51699"/>
    <w:rsid w:val="00C51B8B"/>
    <w:rsid w:val="00C521AF"/>
    <w:rsid w:val="00C52408"/>
    <w:rsid w:val="00C52BA7"/>
    <w:rsid w:val="00C54207"/>
    <w:rsid w:val="00C5420B"/>
    <w:rsid w:val="00C54797"/>
    <w:rsid w:val="00C54939"/>
    <w:rsid w:val="00C54CC0"/>
    <w:rsid w:val="00C57F7A"/>
    <w:rsid w:val="00C60A76"/>
    <w:rsid w:val="00C612E7"/>
    <w:rsid w:val="00C62791"/>
    <w:rsid w:val="00C62921"/>
    <w:rsid w:val="00C62A5B"/>
    <w:rsid w:val="00C62B74"/>
    <w:rsid w:val="00C634D0"/>
    <w:rsid w:val="00C65319"/>
    <w:rsid w:val="00C65B4A"/>
    <w:rsid w:val="00C67023"/>
    <w:rsid w:val="00C67285"/>
    <w:rsid w:val="00C70BBA"/>
    <w:rsid w:val="00C715AF"/>
    <w:rsid w:val="00C73AB0"/>
    <w:rsid w:val="00C74CD9"/>
    <w:rsid w:val="00C7754D"/>
    <w:rsid w:val="00C77637"/>
    <w:rsid w:val="00C806B2"/>
    <w:rsid w:val="00C814F6"/>
    <w:rsid w:val="00C816FB"/>
    <w:rsid w:val="00C82401"/>
    <w:rsid w:val="00C82840"/>
    <w:rsid w:val="00C82B26"/>
    <w:rsid w:val="00C82E63"/>
    <w:rsid w:val="00C83728"/>
    <w:rsid w:val="00C867FE"/>
    <w:rsid w:val="00C8710A"/>
    <w:rsid w:val="00C8723E"/>
    <w:rsid w:val="00C87244"/>
    <w:rsid w:val="00C87389"/>
    <w:rsid w:val="00C90631"/>
    <w:rsid w:val="00C90CD2"/>
    <w:rsid w:val="00C92270"/>
    <w:rsid w:val="00C92770"/>
    <w:rsid w:val="00C940E6"/>
    <w:rsid w:val="00C95380"/>
    <w:rsid w:val="00C9575F"/>
    <w:rsid w:val="00C95923"/>
    <w:rsid w:val="00C95BE6"/>
    <w:rsid w:val="00CA060A"/>
    <w:rsid w:val="00CA1397"/>
    <w:rsid w:val="00CA1903"/>
    <w:rsid w:val="00CA3166"/>
    <w:rsid w:val="00CA3C84"/>
    <w:rsid w:val="00CA43DE"/>
    <w:rsid w:val="00CA44C0"/>
    <w:rsid w:val="00CA4699"/>
    <w:rsid w:val="00CA58D9"/>
    <w:rsid w:val="00CA5916"/>
    <w:rsid w:val="00CA5C83"/>
    <w:rsid w:val="00CA640E"/>
    <w:rsid w:val="00CA656D"/>
    <w:rsid w:val="00CA728D"/>
    <w:rsid w:val="00CA769A"/>
    <w:rsid w:val="00CA7737"/>
    <w:rsid w:val="00CB16C4"/>
    <w:rsid w:val="00CC020B"/>
    <w:rsid w:val="00CC0A69"/>
    <w:rsid w:val="00CC4D22"/>
    <w:rsid w:val="00CC4D53"/>
    <w:rsid w:val="00CC53D5"/>
    <w:rsid w:val="00CC5409"/>
    <w:rsid w:val="00CC56B0"/>
    <w:rsid w:val="00CC5CA8"/>
    <w:rsid w:val="00CD027D"/>
    <w:rsid w:val="00CD13DB"/>
    <w:rsid w:val="00CD2F1E"/>
    <w:rsid w:val="00CD2FAF"/>
    <w:rsid w:val="00CD3097"/>
    <w:rsid w:val="00CD47AB"/>
    <w:rsid w:val="00CD48BA"/>
    <w:rsid w:val="00CD6740"/>
    <w:rsid w:val="00CD6CD4"/>
    <w:rsid w:val="00CE0189"/>
    <w:rsid w:val="00CE031F"/>
    <w:rsid w:val="00CE24F1"/>
    <w:rsid w:val="00CE3AAC"/>
    <w:rsid w:val="00CE5487"/>
    <w:rsid w:val="00CE56D9"/>
    <w:rsid w:val="00CE605A"/>
    <w:rsid w:val="00CE63C5"/>
    <w:rsid w:val="00CE691F"/>
    <w:rsid w:val="00CE6F48"/>
    <w:rsid w:val="00CE6FB4"/>
    <w:rsid w:val="00CE7B85"/>
    <w:rsid w:val="00CF1593"/>
    <w:rsid w:val="00CF1D43"/>
    <w:rsid w:val="00CF22AA"/>
    <w:rsid w:val="00CF24DA"/>
    <w:rsid w:val="00CF336E"/>
    <w:rsid w:val="00CF3F5C"/>
    <w:rsid w:val="00CF6E1C"/>
    <w:rsid w:val="00CF706A"/>
    <w:rsid w:val="00D00053"/>
    <w:rsid w:val="00D00F6A"/>
    <w:rsid w:val="00D00F7A"/>
    <w:rsid w:val="00D015E6"/>
    <w:rsid w:val="00D01B40"/>
    <w:rsid w:val="00D02540"/>
    <w:rsid w:val="00D02733"/>
    <w:rsid w:val="00D02F6A"/>
    <w:rsid w:val="00D038AC"/>
    <w:rsid w:val="00D03C16"/>
    <w:rsid w:val="00D0455A"/>
    <w:rsid w:val="00D04791"/>
    <w:rsid w:val="00D058D5"/>
    <w:rsid w:val="00D05AA7"/>
    <w:rsid w:val="00D061D5"/>
    <w:rsid w:val="00D061DE"/>
    <w:rsid w:val="00D06564"/>
    <w:rsid w:val="00D06E36"/>
    <w:rsid w:val="00D07C93"/>
    <w:rsid w:val="00D1052E"/>
    <w:rsid w:val="00D10788"/>
    <w:rsid w:val="00D11817"/>
    <w:rsid w:val="00D11BD2"/>
    <w:rsid w:val="00D129F7"/>
    <w:rsid w:val="00D138A1"/>
    <w:rsid w:val="00D14405"/>
    <w:rsid w:val="00D16038"/>
    <w:rsid w:val="00D204AC"/>
    <w:rsid w:val="00D214F8"/>
    <w:rsid w:val="00D21878"/>
    <w:rsid w:val="00D22494"/>
    <w:rsid w:val="00D22B3A"/>
    <w:rsid w:val="00D22D35"/>
    <w:rsid w:val="00D24057"/>
    <w:rsid w:val="00D246CF"/>
    <w:rsid w:val="00D24869"/>
    <w:rsid w:val="00D24AF0"/>
    <w:rsid w:val="00D25615"/>
    <w:rsid w:val="00D26247"/>
    <w:rsid w:val="00D271B7"/>
    <w:rsid w:val="00D27419"/>
    <w:rsid w:val="00D30AD7"/>
    <w:rsid w:val="00D32746"/>
    <w:rsid w:val="00D330F7"/>
    <w:rsid w:val="00D33265"/>
    <w:rsid w:val="00D33E6B"/>
    <w:rsid w:val="00D34E6E"/>
    <w:rsid w:val="00D35C6C"/>
    <w:rsid w:val="00D36716"/>
    <w:rsid w:val="00D37F93"/>
    <w:rsid w:val="00D40517"/>
    <w:rsid w:val="00D40630"/>
    <w:rsid w:val="00D412A9"/>
    <w:rsid w:val="00D412F4"/>
    <w:rsid w:val="00D42AAD"/>
    <w:rsid w:val="00D4329D"/>
    <w:rsid w:val="00D43675"/>
    <w:rsid w:val="00D44341"/>
    <w:rsid w:val="00D4448A"/>
    <w:rsid w:val="00D455E6"/>
    <w:rsid w:val="00D45691"/>
    <w:rsid w:val="00D459CD"/>
    <w:rsid w:val="00D46334"/>
    <w:rsid w:val="00D465AC"/>
    <w:rsid w:val="00D46A55"/>
    <w:rsid w:val="00D47051"/>
    <w:rsid w:val="00D4734C"/>
    <w:rsid w:val="00D47EAB"/>
    <w:rsid w:val="00D50792"/>
    <w:rsid w:val="00D515BA"/>
    <w:rsid w:val="00D52422"/>
    <w:rsid w:val="00D52BEA"/>
    <w:rsid w:val="00D52F81"/>
    <w:rsid w:val="00D53419"/>
    <w:rsid w:val="00D53E0E"/>
    <w:rsid w:val="00D544B6"/>
    <w:rsid w:val="00D545EC"/>
    <w:rsid w:val="00D54F12"/>
    <w:rsid w:val="00D55528"/>
    <w:rsid w:val="00D559FC"/>
    <w:rsid w:val="00D5722E"/>
    <w:rsid w:val="00D60B81"/>
    <w:rsid w:val="00D60D7B"/>
    <w:rsid w:val="00D60F01"/>
    <w:rsid w:val="00D60FB9"/>
    <w:rsid w:val="00D61795"/>
    <w:rsid w:val="00D62DB6"/>
    <w:rsid w:val="00D64408"/>
    <w:rsid w:val="00D670FC"/>
    <w:rsid w:val="00D67F8C"/>
    <w:rsid w:val="00D703F8"/>
    <w:rsid w:val="00D70D88"/>
    <w:rsid w:val="00D7162B"/>
    <w:rsid w:val="00D7249C"/>
    <w:rsid w:val="00D73A10"/>
    <w:rsid w:val="00D74B81"/>
    <w:rsid w:val="00D767D9"/>
    <w:rsid w:val="00D768D3"/>
    <w:rsid w:val="00D808EC"/>
    <w:rsid w:val="00D8107B"/>
    <w:rsid w:val="00D81A26"/>
    <w:rsid w:val="00D82B38"/>
    <w:rsid w:val="00D86965"/>
    <w:rsid w:val="00D8703E"/>
    <w:rsid w:val="00D876E7"/>
    <w:rsid w:val="00D87C0D"/>
    <w:rsid w:val="00D916B8"/>
    <w:rsid w:val="00D91A01"/>
    <w:rsid w:val="00D9280D"/>
    <w:rsid w:val="00D937A3"/>
    <w:rsid w:val="00D93BF9"/>
    <w:rsid w:val="00D93C49"/>
    <w:rsid w:val="00D94343"/>
    <w:rsid w:val="00D94AE6"/>
    <w:rsid w:val="00D95577"/>
    <w:rsid w:val="00D963D7"/>
    <w:rsid w:val="00D9704D"/>
    <w:rsid w:val="00D97797"/>
    <w:rsid w:val="00D97E6E"/>
    <w:rsid w:val="00DA2740"/>
    <w:rsid w:val="00DA358A"/>
    <w:rsid w:val="00DA3608"/>
    <w:rsid w:val="00DA379A"/>
    <w:rsid w:val="00DA4457"/>
    <w:rsid w:val="00DA5ABA"/>
    <w:rsid w:val="00DA77C3"/>
    <w:rsid w:val="00DB046E"/>
    <w:rsid w:val="00DB068A"/>
    <w:rsid w:val="00DB1324"/>
    <w:rsid w:val="00DB3134"/>
    <w:rsid w:val="00DB36F5"/>
    <w:rsid w:val="00DB3D8C"/>
    <w:rsid w:val="00DB4310"/>
    <w:rsid w:val="00DB46E5"/>
    <w:rsid w:val="00DB47D5"/>
    <w:rsid w:val="00DB4D84"/>
    <w:rsid w:val="00DB586C"/>
    <w:rsid w:val="00DB5B60"/>
    <w:rsid w:val="00DB6826"/>
    <w:rsid w:val="00DC3055"/>
    <w:rsid w:val="00DC41A3"/>
    <w:rsid w:val="00DC578B"/>
    <w:rsid w:val="00DC58C3"/>
    <w:rsid w:val="00DC6075"/>
    <w:rsid w:val="00DC69CB"/>
    <w:rsid w:val="00DC764B"/>
    <w:rsid w:val="00DD0032"/>
    <w:rsid w:val="00DD0639"/>
    <w:rsid w:val="00DD0958"/>
    <w:rsid w:val="00DD09EA"/>
    <w:rsid w:val="00DD1C82"/>
    <w:rsid w:val="00DD1D8A"/>
    <w:rsid w:val="00DD1FCA"/>
    <w:rsid w:val="00DD2385"/>
    <w:rsid w:val="00DD25FA"/>
    <w:rsid w:val="00DD26A0"/>
    <w:rsid w:val="00DD4271"/>
    <w:rsid w:val="00DD4618"/>
    <w:rsid w:val="00DD57AC"/>
    <w:rsid w:val="00DD6D29"/>
    <w:rsid w:val="00DD6D48"/>
    <w:rsid w:val="00DD7951"/>
    <w:rsid w:val="00DD7F70"/>
    <w:rsid w:val="00DE087A"/>
    <w:rsid w:val="00DE0CEE"/>
    <w:rsid w:val="00DE140D"/>
    <w:rsid w:val="00DE190D"/>
    <w:rsid w:val="00DE2A73"/>
    <w:rsid w:val="00DE3FF6"/>
    <w:rsid w:val="00DE46DD"/>
    <w:rsid w:val="00DE60B2"/>
    <w:rsid w:val="00DE695A"/>
    <w:rsid w:val="00DF22C9"/>
    <w:rsid w:val="00DF2820"/>
    <w:rsid w:val="00DF2F99"/>
    <w:rsid w:val="00DF3739"/>
    <w:rsid w:val="00DF3841"/>
    <w:rsid w:val="00DF38E8"/>
    <w:rsid w:val="00DF5C32"/>
    <w:rsid w:val="00DF7155"/>
    <w:rsid w:val="00DF7180"/>
    <w:rsid w:val="00DF71BE"/>
    <w:rsid w:val="00DF7425"/>
    <w:rsid w:val="00DF74C3"/>
    <w:rsid w:val="00DF7528"/>
    <w:rsid w:val="00E00FE5"/>
    <w:rsid w:val="00E03FA4"/>
    <w:rsid w:val="00E05ADA"/>
    <w:rsid w:val="00E0604A"/>
    <w:rsid w:val="00E060EB"/>
    <w:rsid w:val="00E06380"/>
    <w:rsid w:val="00E06D49"/>
    <w:rsid w:val="00E07454"/>
    <w:rsid w:val="00E07F3A"/>
    <w:rsid w:val="00E10BDC"/>
    <w:rsid w:val="00E119EA"/>
    <w:rsid w:val="00E11FB0"/>
    <w:rsid w:val="00E121AC"/>
    <w:rsid w:val="00E14A7C"/>
    <w:rsid w:val="00E15BF7"/>
    <w:rsid w:val="00E16A08"/>
    <w:rsid w:val="00E16F08"/>
    <w:rsid w:val="00E2023A"/>
    <w:rsid w:val="00E21D9B"/>
    <w:rsid w:val="00E2267D"/>
    <w:rsid w:val="00E23DCA"/>
    <w:rsid w:val="00E245E5"/>
    <w:rsid w:val="00E25257"/>
    <w:rsid w:val="00E25746"/>
    <w:rsid w:val="00E26945"/>
    <w:rsid w:val="00E26E25"/>
    <w:rsid w:val="00E27166"/>
    <w:rsid w:val="00E272EC"/>
    <w:rsid w:val="00E27AE9"/>
    <w:rsid w:val="00E27AFF"/>
    <w:rsid w:val="00E27E41"/>
    <w:rsid w:val="00E30226"/>
    <w:rsid w:val="00E30518"/>
    <w:rsid w:val="00E30BFD"/>
    <w:rsid w:val="00E31648"/>
    <w:rsid w:val="00E318B4"/>
    <w:rsid w:val="00E3277A"/>
    <w:rsid w:val="00E330CB"/>
    <w:rsid w:val="00E3328F"/>
    <w:rsid w:val="00E3390B"/>
    <w:rsid w:val="00E33F65"/>
    <w:rsid w:val="00E340D2"/>
    <w:rsid w:val="00E35416"/>
    <w:rsid w:val="00E368BD"/>
    <w:rsid w:val="00E36BD8"/>
    <w:rsid w:val="00E42B57"/>
    <w:rsid w:val="00E42ECB"/>
    <w:rsid w:val="00E45410"/>
    <w:rsid w:val="00E47FC5"/>
    <w:rsid w:val="00E5123D"/>
    <w:rsid w:val="00E5231E"/>
    <w:rsid w:val="00E52854"/>
    <w:rsid w:val="00E52D9B"/>
    <w:rsid w:val="00E531A6"/>
    <w:rsid w:val="00E537E5"/>
    <w:rsid w:val="00E53853"/>
    <w:rsid w:val="00E56813"/>
    <w:rsid w:val="00E60D2E"/>
    <w:rsid w:val="00E61200"/>
    <w:rsid w:val="00E61BB7"/>
    <w:rsid w:val="00E63570"/>
    <w:rsid w:val="00E649A1"/>
    <w:rsid w:val="00E64E29"/>
    <w:rsid w:val="00E653AA"/>
    <w:rsid w:val="00E65436"/>
    <w:rsid w:val="00E67444"/>
    <w:rsid w:val="00E67C18"/>
    <w:rsid w:val="00E71485"/>
    <w:rsid w:val="00E71DD7"/>
    <w:rsid w:val="00E71FED"/>
    <w:rsid w:val="00E72851"/>
    <w:rsid w:val="00E738A3"/>
    <w:rsid w:val="00E746AB"/>
    <w:rsid w:val="00E751BB"/>
    <w:rsid w:val="00E801FA"/>
    <w:rsid w:val="00E81225"/>
    <w:rsid w:val="00E83026"/>
    <w:rsid w:val="00E83E41"/>
    <w:rsid w:val="00E85B2A"/>
    <w:rsid w:val="00E86B94"/>
    <w:rsid w:val="00E871A8"/>
    <w:rsid w:val="00E874BE"/>
    <w:rsid w:val="00E87933"/>
    <w:rsid w:val="00E91B2A"/>
    <w:rsid w:val="00E95968"/>
    <w:rsid w:val="00E97015"/>
    <w:rsid w:val="00E97EDB"/>
    <w:rsid w:val="00EA2350"/>
    <w:rsid w:val="00EA3165"/>
    <w:rsid w:val="00EA50E5"/>
    <w:rsid w:val="00EB0014"/>
    <w:rsid w:val="00EB31C0"/>
    <w:rsid w:val="00EB344B"/>
    <w:rsid w:val="00EB6DD0"/>
    <w:rsid w:val="00EB7718"/>
    <w:rsid w:val="00EC1D16"/>
    <w:rsid w:val="00EC286E"/>
    <w:rsid w:val="00EC2E8F"/>
    <w:rsid w:val="00EC46F6"/>
    <w:rsid w:val="00EC4A17"/>
    <w:rsid w:val="00EC5ECC"/>
    <w:rsid w:val="00EC78D5"/>
    <w:rsid w:val="00ED0314"/>
    <w:rsid w:val="00ED0BA4"/>
    <w:rsid w:val="00ED1E9E"/>
    <w:rsid w:val="00ED48CF"/>
    <w:rsid w:val="00ED6676"/>
    <w:rsid w:val="00ED784F"/>
    <w:rsid w:val="00ED794F"/>
    <w:rsid w:val="00ED7C0E"/>
    <w:rsid w:val="00EE015F"/>
    <w:rsid w:val="00EE041B"/>
    <w:rsid w:val="00EE0836"/>
    <w:rsid w:val="00EE1054"/>
    <w:rsid w:val="00EE10B9"/>
    <w:rsid w:val="00EE17B9"/>
    <w:rsid w:val="00EE1DAF"/>
    <w:rsid w:val="00EE21B9"/>
    <w:rsid w:val="00EE269C"/>
    <w:rsid w:val="00EE367B"/>
    <w:rsid w:val="00EE52D9"/>
    <w:rsid w:val="00EE5375"/>
    <w:rsid w:val="00EE58F9"/>
    <w:rsid w:val="00EE62C5"/>
    <w:rsid w:val="00EE7D78"/>
    <w:rsid w:val="00EF082B"/>
    <w:rsid w:val="00EF0E6F"/>
    <w:rsid w:val="00EF1B46"/>
    <w:rsid w:val="00EF1E17"/>
    <w:rsid w:val="00EF2544"/>
    <w:rsid w:val="00EF2AFB"/>
    <w:rsid w:val="00EF3C59"/>
    <w:rsid w:val="00EF3E45"/>
    <w:rsid w:val="00EF4873"/>
    <w:rsid w:val="00EF4F8F"/>
    <w:rsid w:val="00EF5B6F"/>
    <w:rsid w:val="00EF5B92"/>
    <w:rsid w:val="00EF6CCA"/>
    <w:rsid w:val="00EF73EE"/>
    <w:rsid w:val="00F029A7"/>
    <w:rsid w:val="00F03BB7"/>
    <w:rsid w:val="00F03C8E"/>
    <w:rsid w:val="00F074FB"/>
    <w:rsid w:val="00F104B6"/>
    <w:rsid w:val="00F10A7B"/>
    <w:rsid w:val="00F121D2"/>
    <w:rsid w:val="00F125E1"/>
    <w:rsid w:val="00F131A5"/>
    <w:rsid w:val="00F1434E"/>
    <w:rsid w:val="00F1522D"/>
    <w:rsid w:val="00F160F6"/>
    <w:rsid w:val="00F16162"/>
    <w:rsid w:val="00F161C8"/>
    <w:rsid w:val="00F16556"/>
    <w:rsid w:val="00F175C9"/>
    <w:rsid w:val="00F17796"/>
    <w:rsid w:val="00F208B9"/>
    <w:rsid w:val="00F209DE"/>
    <w:rsid w:val="00F219DF"/>
    <w:rsid w:val="00F21EB2"/>
    <w:rsid w:val="00F22182"/>
    <w:rsid w:val="00F222A3"/>
    <w:rsid w:val="00F249C5"/>
    <w:rsid w:val="00F262FD"/>
    <w:rsid w:val="00F2656A"/>
    <w:rsid w:val="00F30083"/>
    <w:rsid w:val="00F30500"/>
    <w:rsid w:val="00F308D3"/>
    <w:rsid w:val="00F30D1A"/>
    <w:rsid w:val="00F331A6"/>
    <w:rsid w:val="00F33471"/>
    <w:rsid w:val="00F3514D"/>
    <w:rsid w:val="00F35BCE"/>
    <w:rsid w:val="00F36FBC"/>
    <w:rsid w:val="00F375A1"/>
    <w:rsid w:val="00F42216"/>
    <w:rsid w:val="00F42961"/>
    <w:rsid w:val="00F46E00"/>
    <w:rsid w:val="00F512D2"/>
    <w:rsid w:val="00F51846"/>
    <w:rsid w:val="00F52FE2"/>
    <w:rsid w:val="00F54302"/>
    <w:rsid w:val="00F55220"/>
    <w:rsid w:val="00F563AF"/>
    <w:rsid w:val="00F57CFE"/>
    <w:rsid w:val="00F62785"/>
    <w:rsid w:val="00F6331A"/>
    <w:rsid w:val="00F63B2E"/>
    <w:rsid w:val="00F63C64"/>
    <w:rsid w:val="00F63D4D"/>
    <w:rsid w:val="00F63F7A"/>
    <w:rsid w:val="00F645CC"/>
    <w:rsid w:val="00F6555D"/>
    <w:rsid w:val="00F655F9"/>
    <w:rsid w:val="00F66171"/>
    <w:rsid w:val="00F66491"/>
    <w:rsid w:val="00F664D4"/>
    <w:rsid w:val="00F6661B"/>
    <w:rsid w:val="00F666A9"/>
    <w:rsid w:val="00F71382"/>
    <w:rsid w:val="00F71F17"/>
    <w:rsid w:val="00F7359D"/>
    <w:rsid w:val="00F7409A"/>
    <w:rsid w:val="00F75F25"/>
    <w:rsid w:val="00F760D3"/>
    <w:rsid w:val="00F76BA5"/>
    <w:rsid w:val="00F76F5E"/>
    <w:rsid w:val="00F77027"/>
    <w:rsid w:val="00F771F6"/>
    <w:rsid w:val="00F77A30"/>
    <w:rsid w:val="00F808AA"/>
    <w:rsid w:val="00F819A6"/>
    <w:rsid w:val="00F81EA4"/>
    <w:rsid w:val="00F820F4"/>
    <w:rsid w:val="00F825B7"/>
    <w:rsid w:val="00F82F99"/>
    <w:rsid w:val="00F830F0"/>
    <w:rsid w:val="00F840DB"/>
    <w:rsid w:val="00F84909"/>
    <w:rsid w:val="00F854D3"/>
    <w:rsid w:val="00F8556E"/>
    <w:rsid w:val="00F866C9"/>
    <w:rsid w:val="00F8725F"/>
    <w:rsid w:val="00F91195"/>
    <w:rsid w:val="00F922BA"/>
    <w:rsid w:val="00F933F9"/>
    <w:rsid w:val="00F9353D"/>
    <w:rsid w:val="00F935B0"/>
    <w:rsid w:val="00F9386E"/>
    <w:rsid w:val="00F94F77"/>
    <w:rsid w:val="00F95596"/>
    <w:rsid w:val="00FA2083"/>
    <w:rsid w:val="00FA20D7"/>
    <w:rsid w:val="00FA2E9F"/>
    <w:rsid w:val="00FA49B0"/>
    <w:rsid w:val="00FA5544"/>
    <w:rsid w:val="00FA6A42"/>
    <w:rsid w:val="00FA6C95"/>
    <w:rsid w:val="00FA6DA2"/>
    <w:rsid w:val="00FA72EC"/>
    <w:rsid w:val="00FA738F"/>
    <w:rsid w:val="00FB010F"/>
    <w:rsid w:val="00FB0357"/>
    <w:rsid w:val="00FB07E0"/>
    <w:rsid w:val="00FB0FF7"/>
    <w:rsid w:val="00FB1CE6"/>
    <w:rsid w:val="00FB1DBF"/>
    <w:rsid w:val="00FB3654"/>
    <w:rsid w:val="00FB38A0"/>
    <w:rsid w:val="00FB4AD0"/>
    <w:rsid w:val="00FB583D"/>
    <w:rsid w:val="00FB5B64"/>
    <w:rsid w:val="00FB5CA4"/>
    <w:rsid w:val="00FB5D8B"/>
    <w:rsid w:val="00FB60ED"/>
    <w:rsid w:val="00FB6491"/>
    <w:rsid w:val="00FC01A0"/>
    <w:rsid w:val="00FC116F"/>
    <w:rsid w:val="00FC16B3"/>
    <w:rsid w:val="00FC1803"/>
    <w:rsid w:val="00FC2252"/>
    <w:rsid w:val="00FC26DC"/>
    <w:rsid w:val="00FC3324"/>
    <w:rsid w:val="00FC48C6"/>
    <w:rsid w:val="00FC4DB1"/>
    <w:rsid w:val="00FC63E3"/>
    <w:rsid w:val="00FC7B7B"/>
    <w:rsid w:val="00FD0860"/>
    <w:rsid w:val="00FD1952"/>
    <w:rsid w:val="00FD1EE0"/>
    <w:rsid w:val="00FD3E79"/>
    <w:rsid w:val="00FD459C"/>
    <w:rsid w:val="00FD48F0"/>
    <w:rsid w:val="00FD5F41"/>
    <w:rsid w:val="00FD6444"/>
    <w:rsid w:val="00FD66EC"/>
    <w:rsid w:val="00FD6844"/>
    <w:rsid w:val="00FD7C05"/>
    <w:rsid w:val="00FE005B"/>
    <w:rsid w:val="00FE115B"/>
    <w:rsid w:val="00FE16F3"/>
    <w:rsid w:val="00FE1F21"/>
    <w:rsid w:val="00FE391A"/>
    <w:rsid w:val="00FE4AA6"/>
    <w:rsid w:val="00FE5B02"/>
    <w:rsid w:val="00FE631E"/>
    <w:rsid w:val="00FE68B1"/>
    <w:rsid w:val="00FE79DE"/>
    <w:rsid w:val="00FF129C"/>
    <w:rsid w:val="00FF1B41"/>
    <w:rsid w:val="00FF2613"/>
    <w:rsid w:val="00FF2ABC"/>
    <w:rsid w:val="00FF2E3E"/>
    <w:rsid w:val="00FF435F"/>
    <w:rsid w:val="00FF478B"/>
    <w:rsid w:val="00FF55AF"/>
    <w:rsid w:val="00FF5836"/>
    <w:rsid w:val="00FF7D85"/>
    <w:rsid w:val="3F2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F26E4"/>
  <w15:docId w15:val="{21840B1F-24BE-4B17-9F4D-40BFB71C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27348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574DB8"/>
    <w:pPr>
      <w:keepNext/>
      <w:keepLines/>
      <w:contextualSpacing/>
      <w:outlineLvl w:val="0"/>
    </w:pPr>
    <w:rPr>
      <w:rFonts w:ascii="Times New Roman Полужирный" w:eastAsiaTheme="majorEastAsia" w:hAnsi="Times New Roman Полужирный" w:cstheme="majorBidi"/>
      <w:b/>
      <w:szCs w:val="32"/>
      <w:lang w:eastAsia="ru-RU"/>
    </w:rPr>
  </w:style>
  <w:style w:type="paragraph" w:styleId="2">
    <w:name w:val="heading 2"/>
    <w:basedOn w:val="1"/>
    <w:next w:val="a3"/>
    <w:link w:val="20"/>
    <w:qFormat/>
    <w:rsid w:val="00574DB8"/>
    <w:pPr>
      <w:outlineLvl w:val="1"/>
    </w:pPr>
  </w:style>
  <w:style w:type="paragraph" w:styleId="3">
    <w:name w:val="heading 3"/>
    <w:basedOn w:val="a3"/>
    <w:link w:val="30"/>
    <w:qFormat/>
    <w:rsid w:val="00F76BA5"/>
    <w:pPr>
      <w:keepNext/>
      <w:numPr>
        <w:ilvl w:val="2"/>
        <w:numId w:val="2"/>
      </w:numPr>
      <w:outlineLvl w:val="2"/>
    </w:pPr>
    <w:rPr>
      <w:rFonts w:eastAsia="Times New Roman" w:cs="Times New Roman"/>
      <w:b/>
      <w:bCs/>
      <w:szCs w:val="27"/>
      <w:lang w:eastAsia="ru-RU"/>
    </w:rPr>
  </w:style>
  <w:style w:type="paragraph" w:styleId="4">
    <w:name w:val="heading 4"/>
    <w:basedOn w:val="a3"/>
    <w:next w:val="a3"/>
    <w:link w:val="40"/>
    <w:qFormat/>
    <w:rsid w:val="00FC2252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3"/>
    <w:next w:val="a3"/>
    <w:link w:val="50"/>
    <w:uiPriority w:val="9"/>
    <w:qFormat/>
    <w:rsid w:val="0019571A"/>
    <w:pPr>
      <w:keepNext/>
      <w:keepLines/>
      <w:numPr>
        <w:ilvl w:val="4"/>
        <w:numId w:val="2"/>
      </w:numPr>
      <w:outlineLvl w:val="4"/>
    </w:pPr>
    <w:rPr>
      <w:rFonts w:eastAsiaTheme="majorEastAsia" w:cstheme="majorBidi"/>
      <w:b/>
    </w:rPr>
  </w:style>
  <w:style w:type="paragraph" w:styleId="6">
    <w:name w:val="heading 6"/>
    <w:basedOn w:val="a3"/>
    <w:next w:val="a3"/>
    <w:link w:val="60"/>
    <w:uiPriority w:val="9"/>
    <w:qFormat/>
    <w:rsid w:val="00547093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="Times New Roman"/>
      <w:b/>
    </w:rPr>
  </w:style>
  <w:style w:type="paragraph" w:styleId="7">
    <w:name w:val="heading 7"/>
    <w:basedOn w:val="a3"/>
    <w:next w:val="a3"/>
    <w:link w:val="70"/>
    <w:uiPriority w:val="9"/>
    <w:qFormat/>
    <w:rsid w:val="00E16F0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qFormat/>
    <w:rsid w:val="00E16F0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qFormat/>
    <w:rsid w:val="00E16F0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4"/>
    <w:link w:val="2"/>
    <w:rsid w:val="00574DB8"/>
    <w:rPr>
      <w:rFonts w:ascii="Times New Roman Полужирный" w:eastAsiaTheme="majorEastAsia" w:hAnsi="Times New Roman Полужирный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4"/>
    <w:link w:val="3"/>
    <w:rsid w:val="00F76BA5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character" w:customStyle="1" w:styleId="40">
    <w:name w:val="Заголовок 4 Знак"/>
    <w:basedOn w:val="a4"/>
    <w:link w:val="4"/>
    <w:rsid w:val="00FC2252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4"/>
    <w:link w:val="5"/>
    <w:uiPriority w:val="9"/>
    <w:rsid w:val="0019571A"/>
    <w:rPr>
      <w:rFonts w:ascii="Times New Roman" w:eastAsiaTheme="majorEastAsia" w:hAnsi="Times New Roman" w:cstheme="majorBidi"/>
      <w:b/>
      <w:sz w:val="28"/>
    </w:rPr>
  </w:style>
  <w:style w:type="character" w:customStyle="1" w:styleId="60">
    <w:name w:val="Заголовок 6 Знак"/>
    <w:basedOn w:val="a4"/>
    <w:link w:val="6"/>
    <w:uiPriority w:val="9"/>
    <w:rsid w:val="00547093"/>
    <w:rPr>
      <w:rFonts w:ascii="Times New Roman" w:eastAsiaTheme="majorEastAsia" w:hAnsi="Times New Roman" w:cs="Times New Roman"/>
      <w:b/>
      <w:sz w:val="28"/>
    </w:rPr>
  </w:style>
  <w:style w:type="character" w:customStyle="1" w:styleId="70">
    <w:name w:val="Заголовок 7 Знак"/>
    <w:basedOn w:val="a4"/>
    <w:link w:val="7"/>
    <w:uiPriority w:val="9"/>
    <w:rsid w:val="0027348F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4"/>
    <w:link w:val="8"/>
    <w:uiPriority w:val="9"/>
    <w:rsid w:val="0027348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rsid w:val="002734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210pt">
    <w:name w:val="Основной текст (2) + 10 pt;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2210pt">
    <w:name w:val="Основной текст (22) + 10 pt;Не полужирный;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7712pt">
    <w:name w:val="Основной текст (77) + 12 pt;Не курсив"/>
    <w:basedOn w:val="a4"/>
    <w:rsid w:val="000173A3"/>
    <w:rPr>
      <w:rFonts w:ascii="Arial Narrow" w:eastAsia="Arial Narrow" w:hAnsi="Arial Narrow" w:cs="Arial Narrow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7712pt0">
    <w:name w:val="Основной текст (77) + 12 pt;Полужирный;Не курсив"/>
    <w:basedOn w:val="a4"/>
    <w:rsid w:val="000173A3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paragraph" w:styleId="a7">
    <w:name w:val="header"/>
    <w:basedOn w:val="a3"/>
    <w:link w:val="a8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27348F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rsid w:val="001B79A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27348F"/>
    <w:rPr>
      <w:rFonts w:ascii="Times New Roman" w:hAnsi="Times New Roman"/>
      <w:sz w:val="28"/>
    </w:rPr>
  </w:style>
  <w:style w:type="table" w:customStyle="1" w:styleId="ab">
    <w:name w:val="Таблица"/>
    <w:basedOn w:val="a5"/>
    <w:uiPriority w:val="99"/>
    <w:rsid w:val="00F6661B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тиль1"/>
    <w:basedOn w:val="a5"/>
    <w:uiPriority w:val="99"/>
    <w:rsid w:val="004B6743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ac">
    <w:name w:val="Таблицы Заголовок"/>
    <w:basedOn w:val="a5"/>
    <w:uiPriority w:val="99"/>
    <w:rsid w:val="00AB2C59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Quote"/>
    <w:basedOn w:val="a3"/>
    <w:next w:val="a3"/>
    <w:link w:val="22"/>
    <w:uiPriority w:val="29"/>
    <w:qFormat/>
    <w:rsid w:val="0096377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4"/>
    <w:link w:val="21"/>
    <w:uiPriority w:val="29"/>
    <w:rsid w:val="0027348F"/>
    <w:rPr>
      <w:rFonts w:ascii="Times New Roman" w:hAnsi="Times New Roman"/>
      <w:i/>
      <w:iCs/>
      <w:color w:val="404040" w:themeColor="text1" w:themeTint="BF"/>
      <w:sz w:val="28"/>
    </w:rPr>
  </w:style>
  <w:style w:type="paragraph" w:customStyle="1" w:styleId="ad">
    <w:name w:val="Ссылка"/>
    <w:basedOn w:val="a3"/>
    <w:qFormat/>
    <w:rsid w:val="003468EB"/>
    <w:pPr>
      <w:spacing w:line="240" w:lineRule="auto"/>
    </w:pPr>
    <w:rPr>
      <w:i/>
      <w:color w:val="000000"/>
      <w:sz w:val="24"/>
      <w:szCs w:val="27"/>
    </w:rPr>
  </w:style>
  <w:style w:type="paragraph" w:customStyle="1" w:styleId="a2">
    <w:name w:val="Перечисления цифры"/>
    <w:basedOn w:val="a3"/>
    <w:qFormat/>
    <w:rsid w:val="00EF4F8F"/>
    <w:pPr>
      <w:numPr>
        <w:numId w:val="4"/>
      </w:numPr>
      <w:tabs>
        <w:tab w:val="left" w:pos="992"/>
      </w:tabs>
      <w:contextualSpacing/>
    </w:pPr>
    <w:rPr>
      <w:rFonts w:eastAsiaTheme="minorEastAsia" w:cs="Times New Roman"/>
      <w:color w:val="0D0D0D" w:themeColor="text1" w:themeTint="F2"/>
      <w:lang w:eastAsia="ru-RU"/>
    </w:rPr>
  </w:style>
  <w:style w:type="paragraph" w:customStyle="1" w:styleId="a0">
    <w:name w:val="Перечисления Маркер"/>
    <w:basedOn w:val="a3"/>
    <w:qFormat/>
    <w:rsid w:val="00EF4F8F"/>
    <w:pPr>
      <w:numPr>
        <w:numId w:val="3"/>
      </w:numPr>
      <w:tabs>
        <w:tab w:val="left" w:pos="284"/>
      </w:tabs>
      <w:ind w:left="0" w:firstLine="709"/>
    </w:pPr>
    <w:rPr>
      <w:rFonts w:cs="Times New Roman"/>
      <w:color w:val="0D0D0D" w:themeColor="text1" w:themeTint="F2"/>
    </w:rPr>
  </w:style>
  <w:style w:type="paragraph" w:customStyle="1" w:styleId="a">
    <w:name w:val="Перечисление"/>
    <w:basedOn w:val="a3"/>
    <w:link w:val="ae"/>
    <w:qFormat/>
    <w:rsid w:val="00F55220"/>
    <w:pPr>
      <w:numPr>
        <w:numId w:val="5"/>
      </w:numPr>
      <w:tabs>
        <w:tab w:val="left" w:pos="992"/>
      </w:tabs>
      <w:ind w:left="0" w:firstLine="709"/>
    </w:pPr>
    <w:rPr>
      <w:rFonts w:cs="Times New Roman"/>
      <w:szCs w:val="28"/>
    </w:rPr>
  </w:style>
  <w:style w:type="character" w:customStyle="1" w:styleId="ae">
    <w:name w:val="Перечисление Знак"/>
    <w:basedOn w:val="a4"/>
    <w:link w:val="a"/>
    <w:rsid w:val="00F55220"/>
    <w:rPr>
      <w:rFonts w:ascii="Times New Roman" w:hAnsi="Times New Roman" w:cs="Times New Roman"/>
      <w:sz w:val="28"/>
      <w:szCs w:val="28"/>
    </w:rPr>
  </w:style>
  <w:style w:type="paragraph" w:customStyle="1" w:styleId="af">
    <w:name w:val="Сноска"/>
    <w:basedOn w:val="a3"/>
    <w:link w:val="af0"/>
    <w:qFormat/>
    <w:rsid w:val="000A6E96"/>
    <w:pPr>
      <w:shd w:val="clear" w:color="auto" w:fill="FFFFFF" w:themeFill="background1"/>
      <w:spacing w:line="240" w:lineRule="auto"/>
    </w:pPr>
    <w:rPr>
      <w:rFonts w:cs="Times New Roman"/>
      <w:i/>
      <w:sz w:val="24"/>
      <w:szCs w:val="28"/>
    </w:rPr>
  </w:style>
  <w:style w:type="character" w:customStyle="1" w:styleId="af0">
    <w:name w:val="Сноска Знак"/>
    <w:basedOn w:val="a4"/>
    <w:link w:val="af"/>
    <w:rsid w:val="000A6E96"/>
    <w:rPr>
      <w:rFonts w:ascii="Times New Roman" w:hAnsi="Times New Roman" w:cs="Times New Roman"/>
      <w:i/>
      <w:sz w:val="24"/>
      <w:szCs w:val="28"/>
      <w:shd w:val="clear" w:color="auto" w:fill="FFFFFF" w:themeFill="background1"/>
    </w:rPr>
  </w:style>
  <w:style w:type="paragraph" w:styleId="af1">
    <w:name w:val="Balloon Text"/>
    <w:basedOn w:val="a3"/>
    <w:link w:val="af2"/>
    <w:unhideWhenUsed/>
    <w:rsid w:val="000A6E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4"/>
    <w:link w:val="af1"/>
    <w:rsid w:val="000A6E96"/>
    <w:rPr>
      <w:rFonts w:ascii="Tahoma" w:hAnsi="Tahoma" w:cs="Tahoma"/>
      <w:sz w:val="16"/>
      <w:szCs w:val="16"/>
    </w:rPr>
  </w:style>
  <w:style w:type="paragraph" w:styleId="12">
    <w:name w:val="toc 1"/>
    <w:basedOn w:val="a3"/>
    <w:next w:val="a3"/>
    <w:autoRedefine/>
    <w:uiPriority w:val="39"/>
    <w:unhideWhenUsed/>
    <w:rsid w:val="00963180"/>
    <w:pPr>
      <w:ind w:firstLine="0"/>
      <w:jc w:val="left"/>
    </w:pPr>
    <w:rPr>
      <w:bCs/>
      <w:iCs/>
      <w:szCs w:val="24"/>
    </w:rPr>
  </w:style>
  <w:style w:type="paragraph" w:styleId="23">
    <w:name w:val="toc 2"/>
    <w:basedOn w:val="a3"/>
    <w:next w:val="a3"/>
    <w:autoRedefine/>
    <w:uiPriority w:val="39"/>
    <w:unhideWhenUsed/>
    <w:rsid w:val="00963180"/>
    <w:pPr>
      <w:ind w:left="442" w:firstLine="0"/>
      <w:jc w:val="left"/>
    </w:pPr>
    <w:rPr>
      <w:bCs/>
    </w:rPr>
  </w:style>
  <w:style w:type="paragraph" w:styleId="31">
    <w:name w:val="toc 3"/>
    <w:basedOn w:val="a3"/>
    <w:next w:val="a3"/>
    <w:autoRedefine/>
    <w:uiPriority w:val="39"/>
    <w:unhideWhenUsed/>
    <w:rsid w:val="001537BD"/>
    <w:pPr>
      <w:ind w:left="560"/>
      <w:jc w:val="left"/>
    </w:pPr>
    <w:rPr>
      <w:rFonts w:asciiTheme="minorHAnsi" w:hAnsiTheme="minorHAnsi"/>
      <w:sz w:val="20"/>
      <w:szCs w:val="20"/>
    </w:rPr>
  </w:style>
  <w:style w:type="character" w:styleId="af3">
    <w:name w:val="Hyperlink"/>
    <w:basedOn w:val="a4"/>
    <w:uiPriority w:val="99"/>
    <w:unhideWhenUsed/>
    <w:rsid w:val="000A6E96"/>
    <w:rPr>
      <w:color w:val="0563C1" w:themeColor="hyperlink"/>
      <w:u w:val="single"/>
    </w:rPr>
  </w:style>
  <w:style w:type="paragraph" w:customStyle="1" w:styleId="af4">
    <w:name w:val="Таблица заголовок"/>
    <w:basedOn w:val="a3"/>
    <w:link w:val="af5"/>
    <w:qFormat/>
    <w:rsid w:val="005B6FD1"/>
    <w:pPr>
      <w:keepNext/>
      <w:suppressAutoHyphens/>
      <w:spacing w:line="240" w:lineRule="auto"/>
      <w:ind w:firstLine="0"/>
      <w:jc w:val="center"/>
    </w:pPr>
    <w:rPr>
      <w:rFonts w:eastAsia="Times New Roman" w:cs="Times New Roman"/>
      <w:b/>
      <w:sz w:val="24"/>
      <w:szCs w:val="20"/>
    </w:rPr>
  </w:style>
  <w:style w:type="character" w:customStyle="1" w:styleId="af5">
    <w:name w:val="Таблица заголовок Знак"/>
    <w:basedOn w:val="a4"/>
    <w:link w:val="af4"/>
    <w:rsid w:val="005B6FD1"/>
    <w:rPr>
      <w:rFonts w:ascii="Times New Roman" w:eastAsia="Times New Roman" w:hAnsi="Times New Roman" w:cs="Times New Roman"/>
      <w:b/>
      <w:sz w:val="24"/>
      <w:szCs w:val="20"/>
    </w:rPr>
  </w:style>
  <w:style w:type="paragraph" w:styleId="af6">
    <w:name w:val="footnote text"/>
    <w:basedOn w:val="a3"/>
    <w:link w:val="af7"/>
    <w:uiPriority w:val="99"/>
    <w:unhideWhenUsed/>
    <w:rsid w:val="000A6E96"/>
    <w:pPr>
      <w:spacing w:line="240" w:lineRule="auto"/>
    </w:pPr>
    <w:rPr>
      <w:rFonts w:cs="Times New Roman"/>
      <w:sz w:val="20"/>
      <w:szCs w:val="20"/>
    </w:rPr>
  </w:style>
  <w:style w:type="character" w:customStyle="1" w:styleId="af7">
    <w:name w:val="Текст сноски Знак"/>
    <w:basedOn w:val="a4"/>
    <w:link w:val="af6"/>
    <w:uiPriority w:val="99"/>
    <w:rsid w:val="000A6E96"/>
    <w:rPr>
      <w:rFonts w:ascii="Times New Roman" w:hAnsi="Times New Roman" w:cs="Times New Roman"/>
      <w:sz w:val="20"/>
      <w:szCs w:val="20"/>
    </w:rPr>
  </w:style>
  <w:style w:type="character" w:styleId="af8">
    <w:name w:val="annotation reference"/>
    <w:basedOn w:val="a4"/>
    <w:uiPriority w:val="99"/>
    <w:rsid w:val="00C312A4"/>
    <w:rPr>
      <w:sz w:val="16"/>
      <w:szCs w:val="16"/>
    </w:rPr>
  </w:style>
  <w:style w:type="paragraph" w:styleId="af9">
    <w:name w:val="annotation text"/>
    <w:basedOn w:val="a3"/>
    <w:link w:val="afa"/>
    <w:rsid w:val="00C312A4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rsid w:val="00C312A4"/>
    <w:rPr>
      <w:rFonts w:ascii="Times New Roman" w:hAnsi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rsid w:val="00C312A4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rsid w:val="00C312A4"/>
    <w:rPr>
      <w:rFonts w:ascii="Times New Roman" w:hAnsi="Times New Roman"/>
      <w:b/>
      <w:bCs/>
      <w:sz w:val="20"/>
      <w:szCs w:val="20"/>
    </w:rPr>
  </w:style>
  <w:style w:type="paragraph" w:styleId="afd">
    <w:name w:val="caption"/>
    <w:basedOn w:val="a3"/>
    <w:next w:val="a3"/>
    <w:uiPriority w:val="35"/>
    <w:qFormat/>
    <w:rsid w:val="002E3F8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customStyle="1" w:styleId="afe">
    <w:name w:val="Таблица текст"/>
    <w:basedOn w:val="a3"/>
    <w:link w:val="aff"/>
    <w:qFormat/>
    <w:rsid w:val="002D1516"/>
    <w:pPr>
      <w:spacing w:line="240" w:lineRule="auto"/>
      <w:ind w:firstLine="0"/>
      <w:jc w:val="left"/>
    </w:pPr>
    <w:rPr>
      <w:sz w:val="24"/>
      <w:szCs w:val="20"/>
      <w:lang w:eastAsia="ru-RU"/>
    </w:rPr>
  </w:style>
  <w:style w:type="character" w:customStyle="1" w:styleId="aff">
    <w:name w:val="Таблица текст Знак"/>
    <w:basedOn w:val="a4"/>
    <w:link w:val="afe"/>
    <w:rsid w:val="002D1516"/>
    <w:rPr>
      <w:rFonts w:ascii="Times New Roman" w:hAnsi="Times New Roman"/>
      <w:sz w:val="24"/>
      <w:szCs w:val="20"/>
      <w:lang w:eastAsia="ru-RU"/>
    </w:rPr>
  </w:style>
  <w:style w:type="paragraph" w:customStyle="1" w:styleId="aff0">
    <w:name w:val="Таблица нумерация"/>
    <w:basedOn w:val="a3"/>
    <w:link w:val="aff1"/>
    <w:qFormat/>
    <w:rsid w:val="00705347"/>
    <w:pPr>
      <w:keepNext/>
      <w:ind w:firstLine="0"/>
    </w:pPr>
  </w:style>
  <w:style w:type="character" w:customStyle="1" w:styleId="aff1">
    <w:name w:val="Таблица нумерация Знак"/>
    <w:basedOn w:val="a4"/>
    <w:link w:val="aff0"/>
    <w:rsid w:val="00705347"/>
    <w:rPr>
      <w:rFonts w:ascii="Times New Roman" w:hAnsi="Times New Roman"/>
      <w:sz w:val="28"/>
    </w:rPr>
  </w:style>
  <w:style w:type="paragraph" w:styleId="aff2">
    <w:name w:val="TOC Heading"/>
    <w:basedOn w:val="1"/>
    <w:next w:val="a3"/>
    <w:uiPriority w:val="39"/>
    <w:unhideWhenUsed/>
    <w:qFormat/>
    <w:rsid w:val="0043485A"/>
    <w:pPr>
      <w:tabs>
        <w:tab w:val="left" w:pos="992"/>
      </w:tabs>
      <w:ind w:firstLine="0"/>
      <w:contextualSpacing w:val="0"/>
      <w:jc w:val="center"/>
      <w:outlineLvl w:val="9"/>
    </w:pPr>
    <w:rPr>
      <w:bCs/>
      <w:szCs w:val="28"/>
    </w:rPr>
  </w:style>
  <w:style w:type="paragraph" w:customStyle="1" w:styleId="13">
    <w:name w:val="Таблица 1нумерация"/>
    <w:basedOn w:val="a3"/>
    <w:link w:val="14"/>
    <w:qFormat/>
    <w:rsid w:val="0043485A"/>
    <w:pPr>
      <w:keepNext/>
      <w:ind w:firstLine="0"/>
    </w:pPr>
    <w:rPr>
      <w:rFonts w:cs="Times New Roman"/>
      <w:szCs w:val="28"/>
    </w:rPr>
  </w:style>
  <w:style w:type="character" w:customStyle="1" w:styleId="14">
    <w:name w:val="Таблица 1нумерация Знак"/>
    <w:basedOn w:val="a4"/>
    <w:link w:val="13"/>
    <w:rsid w:val="0043485A"/>
    <w:rPr>
      <w:rFonts w:ascii="Times New Roman" w:hAnsi="Times New Roman" w:cs="Times New Roman"/>
      <w:sz w:val="28"/>
      <w:szCs w:val="28"/>
    </w:rPr>
  </w:style>
  <w:style w:type="character" w:styleId="aff3">
    <w:name w:val="footnote reference"/>
    <w:basedOn w:val="a4"/>
    <w:uiPriority w:val="99"/>
    <w:unhideWhenUsed/>
    <w:rsid w:val="0043485A"/>
    <w:rPr>
      <w:vertAlign w:val="superscript"/>
    </w:rPr>
  </w:style>
  <w:style w:type="paragraph" w:styleId="aff4">
    <w:name w:val="List Paragraph"/>
    <w:aliases w:val="Bullet List,FooterText,numbered,Ненумерованный список,Цветной список - Акцент 11,Список нумерованный цифры,Use Case List Paragraph,Второй абзац списка,ТЗ список,Абзац списка литеральный,Маркер,Булет1,1Булет,Варианты ответов,Абзац списка1"/>
    <w:basedOn w:val="a3"/>
    <w:link w:val="aff5"/>
    <w:qFormat/>
    <w:rsid w:val="0043485A"/>
    <w:pPr>
      <w:spacing w:after="160" w:line="259" w:lineRule="auto"/>
      <w:ind w:left="720" w:firstLine="0"/>
      <w:contextualSpacing/>
      <w:jc w:val="left"/>
    </w:pPr>
    <w:rPr>
      <w:rFonts w:cs="Times New Roman"/>
      <w:szCs w:val="28"/>
    </w:rPr>
  </w:style>
  <w:style w:type="paragraph" w:customStyle="1" w:styleId="aff6">
    <w:name w:val="Перечисления"/>
    <w:basedOn w:val="a3"/>
    <w:link w:val="aff7"/>
    <w:qFormat/>
    <w:rsid w:val="0043485A"/>
    <w:pPr>
      <w:tabs>
        <w:tab w:val="left" w:pos="992"/>
      </w:tabs>
    </w:pPr>
  </w:style>
  <w:style w:type="character" w:customStyle="1" w:styleId="aff7">
    <w:name w:val="Перечисления Знак"/>
    <w:basedOn w:val="a4"/>
    <w:link w:val="aff6"/>
    <w:rsid w:val="0043485A"/>
    <w:rPr>
      <w:rFonts w:ascii="Times New Roman" w:hAnsi="Times New Roman"/>
      <w:sz w:val="28"/>
    </w:rPr>
  </w:style>
  <w:style w:type="character" w:customStyle="1" w:styleId="fontstyle01">
    <w:name w:val="fontstyle01"/>
    <w:basedOn w:val="a4"/>
    <w:rsid w:val="0043485A"/>
    <w:rPr>
      <w:rFonts w:ascii="PTSans-Regular" w:hAnsi="PTSans-Regular" w:hint="default"/>
      <w:b w:val="0"/>
      <w:bCs w:val="0"/>
      <w:i w:val="0"/>
      <w:iCs w:val="0"/>
      <w:color w:val="231F20"/>
      <w:sz w:val="18"/>
      <w:szCs w:val="18"/>
    </w:rPr>
  </w:style>
  <w:style w:type="paragraph" w:styleId="aff8">
    <w:name w:val="Normal (Web)"/>
    <w:basedOn w:val="a3"/>
    <w:uiPriority w:val="99"/>
    <w:unhideWhenUsed/>
    <w:rsid w:val="0043485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f9">
    <w:name w:val="Сноска_"/>
    <w:basedOn w:val="a4"/>
    <w:rsid w:val="00A5042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affa">
    <w:name w:val="Заголовок Приложения Знак"/>
    <w:basedOn w:val="a4"/>
    <w:link w:val="affb"/>
    <w:rsid w:val="00A5042D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</w:rPr>
  </w:style>
  <w:style w:type="paragraph" w:customStyle="1" w:styleId="affb">
    <w:name w:val="Заголовок Приложения"/>
    <w:basedOn w:val="a3"/>
    <w:next w:val="a3"/>
    <w:link w:val="affa"/>
    <w:rsid w:val="00A5042D"/>
    <w:pPr>
      <w:shd w:val="clear" w:color="auto" w:fill="FFFFFF"/>
      <w:ind w:firstLine="0"/>
      <w:jc w:val="center"/>
    </w:pPr>
    <w:rPr>
      <w:rFonts w:eastAsia="Times New Roman" w:cs="Times New Roman"/>
      <w:b/>
      <w:color w:val="000000"/>
      <w:szCs w:val="28"/>
    </w:rPr>
  </w:style>
  <w:style w:type="character" w:customStyle="1" w:styleId="affc">
    <w:name w:val="Подпись к картинке_"/>
    <w:basedOn w:val="a4"/>
    <w:link w:val="affd"/>
    <w:rsid w:val="00A5042D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ffd">
    <w:name w:val="Подпись к картинке"/>
    <w:basedOn w:val="a3"/>
    <w:link w:val="affc"/>
    <w:rsid w:val="00A5042D"/>
    <w:pPr>
      <w:shd w:val="clear" w:color="auto" w:fill="FFFFFF"/>
    </w:pPr>
    <w:rPr>
      <w:rFonts w:eastAsia="Times New Roman" w:cs="Times New Roman"/>
      <w:szCs w:val="28"/>
    </w:rPr>
  </w:style>
  <w:style w:type="character" w:customStyle="1" w:styleId="15">
    <w:name w:val="Заголовок №1_"/>
    <w:basedOn w:val="a4"/>
    <w:link w:val="16"/>
    <w:rsid w:val="00A5042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6">
    <w:name w:val="Заголовок №1"/>
    <w:basedOn w:val="a3"/>
    <w:link w:val="15"/>
    <w:rsid w:val="00A5042D"/>
    <w:pPr>
      <w:shd w:val="clear" w:color="auto" w:fill="FFFFFF"/>
      <w:spacing w:after="300"/>
      <w:ind w:right="30"/>
      <w:jc w:val="center"/>
      <w:outlineLvl w:val="0"/>
    </w:pPr>
    <w:rPr>
      <w:rFonts w:eastAsia="Times New Roman" w:cs="Times New Roman"/>
      <w:b/>
      <w:bCs/>
      <w:szCs w:val="28"/>
    </w:rPr>
  </w:style>
  <w:style w:type="character" w:customStyle="1" w:styleId="24">
    <w:name w:val="Колонтитул (2)_"/>
    <w:basedOn w:val="a4"/>
    <w:link w:val="25"/>
    <w:rsid w:val="00A5042D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25">
    <w:name w:val="Колонтитул (2)"/>
    <w:basedOn w:val="a3"/>
    <w:link w:val="24"/>
    <w:rsid w:val="00A5042D"/>
    <w:pPr>
      <w:shd w:val="clear" w:color="auto" w:fill="FFFFFF"/>
    </w:pPr>
    <w:rPr>
      <w:rFonts w:eastAsia="Times New Roman" w:cs="Times New Roman"/>
      <w:sz w:val="20"/>
      <w:szCs w:val="20"/>
    </w:rPr>
  </w:style>
  <w:style w:type="table" w:styleId="affe">
    <w:name w:val="Table Grid"/>
    <w:aliases w:val="Table grid,КИК,Стиль 1 ТАБ"/>
    <w:basedOn w:val="a5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">
    <w:name w:val="Body Text"/>
    <w:aliases w:val="Знак Знак Знак Знак Знак Знак,Знак,Знак Знак Знак Знак Знак Знак Знак"/>
    <w:basedOn w:val="a3"/>
    <w:link w:val="afff0"/>
    <w:qFormat/>
    <w:rsid w:val="00A5042D"/>
    <w:pPr>
      <w:autoSpaceDE w:val="0"/>
      <w:autoSpaceDN w:val="0"/>
      <w:ind w:left="222"/>
    </w:pPr>
    <w:rPr>
      <w:rFonts w:eastAsia="Times New Roman" w:cs="Times New Roman"/>
      <w:szCs w:val="28"/>
      <w:lang w:eastAsia="ru-RU" w:bidi="ru-RU"/>
    </w:rPr>
  </w:style>
  <w:style w:type="character" w:customStyle="1" w:styleId="afff0">
    <w:name w:val="Основной текст Знак"/>
    <w:aliases w:val="Знак Знак Знак Знак Знак Знак Знак1,Знак Знак,Знак Знак Знак Знак Знак Знак Знак Знак"/>
    <w:basedOn w:val="a4"/>
    <w:link w:val="afff"/>
    <w:rsid w:val="00A5042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3"/>
    <w:qFormat/>
    <w:rsid w:val="00A5042D"/>
    <w:pPr>
      <w:autoSpaceDE w:val="0"/>
      <w:autoSpaceDN w:val="0"/>
      <w:ind w:left="107"/>
    </w:pPr>
    <w:rPr>
      <w:rFonts w:eastAsia="Times New Roman" w:cs="Times New Roman"/>
      <w:sz w:val="22"/>
      <w:lang w:eastAsia="ru-RU" w:bidi="ru-RU"/>
    </w:rPr>
  </w:style>
  <w:style w:type="paragraph" w:customStyle="1" w:styleId="Default">
    <w:name w:val="Default"/>
    <w:rsid w:val="00A5042D"/>
    <w:pPr>
      <w:autoSpaceDE w:val="0"/>
      <w:autoSpaceDN w:val="0"/>
      <w:adjustRightInd w:val="0"/>
      <w:spacing w:after="0" w:line="240" w:lineRule="auto"/>
    </w:pPr>
    <w:rPr>
      <w:rFonts w:ascii="Times New Roman" w:eastAsia="Courier New" w:hAnsi="Times New Roman" w:cs="Times New Roman"/>
      <w:color w:val="000000"/>
      <w:sz w:val="24"/>
      <w:szCs w:val="24"/>
      <w:lang w:eastAsia="ru-RU"/>
    </w:rPr>
  </w:style>
  <w:style w:type="paragraph" w:customStyle="1" w:styleId="PreformattedText">
    <w:name w:val="Preformatted Text"/>
    <w:basedOn w:val="a3"/>
    <w:qFormat/>
    <w:rsid w:val="00A5042D"/>
    <w:rPr>
      <w:rFonts w:ascii="Liberation Mono" w:eastAsia="AR PL SungtiL GB" w:hAnsi="Liberation Mono" w:cs="Liberation Mono"/>
      <w:sz w:val="20"/>
      <w:szCs w:val="20"/>
      <w:lang w:val="en-US" w:eastAsia="zh-CN" w:bidi="hi-IN"/>
    </w:rPr>
  </w:style>
  <w:style w:type="paragraph" w:styleId="afff1">
    <w:name w:val="endnote text"/>
    <w:basedOn w:val="a3"/>
    <w:link w:val="afff2"/>
    <w:unhideWhenUsed/>
    <w:rsid w:val="00A5042D"/>
    <w:rPr>
      <w:rFonts w:eastAsia="Courier New" w:cs="Courier New"/>
      <w:color w:val="000000"/>
      <w:sz w:val="20"/>
      <w:szCs w:val="20"/>
      <w:lang w:eastAsia="ru-RU" w:bidi="ru-RU"/>
    </w:rPr>
  </w:style>
  <w:style w:type="character" w:customStyle="1" w:styleId="afff2">
    <w:name w:val="Текст концевой сноски Знак"/>
    <w:basedOn w:val="a4"/>
    <w:link w:val="afff1"/>
    <w:rsid w:val="00A5042D"/>
    <w:rPr>
      <w:rFonts w:ascii="Times New Roman" w:eastAsia="Courier New" w:hAnsi="Times New Roman" w:cs="Courier New"/>
      <w:color w:val="000000"/>
      <w:sz w:val="20"/>
      <w:szCs w:val="20"/>
      <w:lang w:eastAsia="ru-RU" w:bidi="ru-RU"/>
    </w:rPr>
  </w:style>
  <w:style w:type="character" w:styleId="afff3">
    <w:name w:val="endnote reference"/>
    <w:basedOn w:val="a4"/>
    <w:unhideWhenUsed/>
    <w:rsid w:val="00A5042D"/>
    <w:rPr>
      <w:vertAlign w:val="superscript"/>
    </w:rPr>
  </w:style>
  <w:style w:type="character" w:styleId="afff4">
    <w:name w:val="Placeholder Text"/>
    <w:basedOn w:val="a4"/>
    <w:uiPriority w:val="99"/>
    <w:rsid w:val="00A5042D"/>
    <w:rPr>
      <w:color w:val="808080"/>
    </w:rPr>
  </w:style>
  <w:style w:type="table" w:customStyle="1" w:styleId="17">
    <w:name w:val="Сетка таблицы1"/>
    <w:basedOn w:val="a5"/>
    <w:next w:val="affe"/>
    <w:uiPriority w:val="59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5"/>
    <w:next w:val="affe"/>
    <w:rsid w:val="00A5042D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fe"/>
    <w:uiPriority w:val="39"/>
    <w:rsid w:val="0006727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Неразрешенное упоминание1"/>
    <w:basedOn w:val="a4"/>
    <w:uiPriority w:val="99"/>
    <w:semiHidden/>
    <w:unhideWhenUsed/>
    <w:rsid w:val="007345D1"/>
    <w:rPr>
      <w:color w:val="605E5C"/>
      <w:shd w:val="clear" w:color="auto" w:fill="E1DFDD"/>
    </w:rPr>
  </w:style>
  <w:style w:type="paragraph" w:styleId="41">
    <w:name w:val="toc 4"/>
    <w:basedOn w:val="a3"/>
    <w:next w:val="a3"/>
    <w:autoRedefine/>
    <w:uiPriority w:val="39"/>
    <w:unhideWhenUsed/>
    <w:rsid w:val="00D768D3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D768D3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D768D3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D768D3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D768D3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D768D3"/>
    <w:pPr>
      <w:ind w:left="2240"/>
      <w:jc w:val="left"/>
    </w:pPr>
    <w:rPr>
      <w:rFonts w:asciiTheme="minorHAnsi" w:hAnsiTheme="minorHAnsi"/>
      <w:sz w:val="20"/>
      <w:szCs w:val="20"/>
    </w:rPr>
  </w:style>
  <w:style w:type="character" w:customStyle="1" w:styleId="aff5">
    <w:name w:val="Абзац списка Знак"/>
    <w:aliases w:val="Bullet List Знак,FooterText Знак,numbered Знак,Ненумерованный список Знак,Цветной список - Акцент 11 Знак,Список нумерованный цифры Знак,Use Case List Paragraph Знак,Второй абзац списка Знак,ТЗ список Знак,Абзац списка литеральный Знак"/>
    <w:basedOn w:val="a4"/>
    <w:link w:val="aff4"/>
    <w:uiPriority w:val="99"/>
    <w:rsid w:val="000908C0"/>
    <w:rPr>
      <w:rFonts w:ascii="Times New Roman" w:hAnsi="Times New Roman" w:cs="Times New Roman"/>
      <w:sz w:val="28"/>
      <w:szCs w:val="28"/>
    </w:rPr>
  </w:style>
  <w:style w:type="character" w:customStyle="1" w:styleId="normaltextrun">
    <w:name w:val="normaltextrun"/>
    <w:basedOn w:val="a4"/>
    <w:rsid w:val="005A0FDC"/>
  </w:style>
  <w:style w:type="character" w:customStyle="1" w:styleId="eop">
    <w:name w:val="eop"/>
    <w:basedOn w:val="a4"/>
    <w:rsid w:val="005A0FDC"/>
  </w:style>
  <w:style w:type="paragraph" w:customStyle="1" w:styleId="ConsPlusNormal">
    <w:name w:val="ConsPlusNormal"/>
    <w:rsid w:val="00F42961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character" w:customStyle="1" w:styleId="27">
    <w:name w:val="Неразрешенное упоминание2"/>
    <w:basedOn w:val="a4"/>
    <w:uiPriority w:val="99"/>
    <w:semiHidden/>
    <w:unhideWhenUsed/>
    <w:rsid w:val="004E2297"/>
    <w:rPr>
      <w:color w:val="605E5C"/>
      <w:shd w:val="clear" w:color="auto" w:fill="E1DFDD"/>
    </w:rPr>
  </w:style>
  <w:style w:type="character" w:styleId="afff5">
    <w:name w:val="Strong"/>
    <w:basedOn w:val="a4"/>
    <w:uiPriority w:val="22"/>
    <w:qFormat/>
    <w:rsid w:val="00774DAD"/>
    <w:rPr>
      <w:b/>
      <w:bCs/>
    </w:rPr>
  </w:style>
  <w:style w:type="numbering" w:customStyle="1" w:styleId="19">
    <w:name w:val="Нет списка1"/>
    <w:next w:val="a6"/>
    <w:uiPriority w:val="99"/>
    <w:semiHidden/>
    <w:unhideWhenUsed/>
    <w:rsid w:val="00581CB0"/>
  </w:style>
  <w:style w:type="table" w:customStyle="1" w:styleId="1a">
    <w:name w:val="Таблица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">
    <w:name w:val="Стиль11"/>
    <w:basedOn w:val="a5"/>
    <w:uiPriority w:val="99"/>
    <w:rsid w:val="00581CB0"/>
    <w:pPr>
      <w:spacing w:after="0" w:line="240" w:lineRule="auto"/>
    </w:pPr>
    <w:rPr>
      <w:rFonts w:ascii="Times New Roman" w:hAnsi="Times New Roman"/>
      <w:sz w:val="24"/>
    </w:rPr>
    <w:tblPr/>
    <w:tcPr>
      <w:vAlign w:val="center"/>
    </w:tcPr>
  </w:style>
  <w:style w:type="table" w:customStyle="1" w:styleId="1b">
    <w:name w:val="Таблицы Заголовок1"/>
    <w:basedOn w:val="a5"/>
    <w:uiPriority w:val="99"/>
    <w:rsid w:val="00581CB0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5"/>
    <w:next w:val="affe"/>
    <w:uiPriority w:val="5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5"/>
    <w:next w:val="affe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Сетка таблицы111"/>
    <w:basedOn w:val="a5"/>
    <w:next w:val="affe"/>
    <w:uiPriority w:val="39"/>
    <w:rsid w:val="00581CB0"/>
    <w:pPr>
      <w:spacing w:after="0" w:line="240" w:lineRule="auto"/>
    </w:pPr>
    <w:rPr>
      <w:rFonts w:ascii="Courier New" w:eastAsia="Courier New" w:hAnsi="Courier New" w:cs="Courier New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2">
    <w:name w:val="Нет списка11"/>
    <w:next w:val="a6"/>
    <w:uiPriority w:val="99"/>
    <w:semiHidden/>
    <w:unhideWhenUsed/>
    <w:rsid w:val="00581CB0"/>
  </w:style>
  <w:style w:type="table" w:customStyle="1" w:styleId="310">
    <w:name w:val="Сетка таблицы31"/>
    <w:basedOn w:val="a5"/>
    <w:next w:val="affe"/>
    <w:uiPriority w:val="59"/>
    <w:rsid w:val="00581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перечисление"/>
    <w:basedOn w:val="a3"/>
    <w:qFormat/>
    <w:rsid w:val="00581CB0"/>
    <w:pPr>
      <w:numPr>
        <w:numId w:val="21"/>
      </w:numPr>
      <w:tabs>
        <w:tab w:val="left" w:pos="964"/>
      </w:tabs>
    </w:pPr>
    <w:rPr>
      <w:rFonts w:eastAsia="Calibri" w:cs="Times New Roman"/>
      <w:sz w:val="24"/>
    </w:rPr>
  </w:style>
  <w:style w:type="paragraph" w:customStyle="1" w:styleId="afff6">
    <w:name w:val="Название таблицы"/>
    <w:basedOn w:val="a3"/>
    <w:link w:val="afff7"/>
    <w:rsid w:val="00581CB0"/>
    <w:pPr>
      <w:keepNext/>
      <w:spacing w:before="240" w:after="240"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8">
    <w:name w:val="Таблица Знак"/>
    <w:basedOn w:val="a4"/>
    <w:locked/>
    <w:rsid w:val="00581CB0"/>
    <w:rPr>
      <w:rFonts w:ascii="Times New Roman" w:eastAsia="Times New Roman" w:hAnsi="Times New Roman"/>
      <w:sz w:val="24"/>
      <w:szCs w:val="24"/>
    </w:rPr>
  </w:style>
  <w:style w:type="paragraph" w:customStyle="1" w:styleId="afff9">
    <w:name w:val="Шапка таблицы"/>
    <w:link w:val="afffa"/>
    <w:autoRedefine/>
    <w:rsid w:val="00581CB0"/>
    <w:pPr>
      <w:spacing w:line="360" w:lineRule="auto"/>
      <w:ind w:firstLine="709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a">
    <w:name w:val="Шапка таблицы Знак"/>
    <w:basedOn w:val="afff8"/>
    <w:link w:val="afff9"/>
    <w:locked/>
    <w:rsid w:val="00581C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b">
    <w:name w:val="Для таблиц"/>
    <w:basedOn w:val="a3"/>
    <w:uiPriority w:val="99"/>
    <w:rsid w:val="00581CB0"/>
    <w:pPr>
      <w:spacing w:line="240" w:lineRule="auto"/>
      <w:ind w:firstLine="0"/>
      <w:jc w:val="left"/>
    </w:pPr>
    <w:rPr>
      <w:rFonts w:eastAsia="Calibri" w:cs="Times New Roman"/>
      <w:sz w:val="24"/>
    </w:rPr>
  </w:style>
  <w:style w:type="character" w:customStyle="1" w:styleId="afff7">
    <w:name w:val="Название таблицы Знак"/>
    <w:basedOn w:val="a4"/>
    <w:link w:val="afff6"/>
    <w:locked/>
    <w:rsid w:val="00581CB0"/>
    <w:rPr>
      <w:rFonts w:ascii="Times New Roman" w:eastAsia="Calibri" w:hAnsi="Times New Roman" w:cs="Times New Roman"/>
      <w:sz w:val="24"/>
    </w:rPr>
  </w:style>
  <w:style w:type="paragraph" w:customStyle="1" w:styleId="afffc">
    <w:name w:val="Название рисунка"/>
    <w:basedOn w:val="a3"/>
    <w:rsid w:val="00581CB0"/>
    <w:pPr>
      <w:spacing w:before="120" w:after="240" w:line="240" w:lineRule="auto"/>
      <w:ind w:firstLine="0"/>
      <w:jc w:val="center"/>
    </w:pPr>
    <w:rPr>
      <w:rFonts w:eastAsia="Calibri" w:cs="Times New Roman"/>
      <w:sz w:val="24"/>
    </w:rPr>
  </w:style>
  <w:style w:type="paragraph" w:customStyle="1" w:styleId="1c">
    <w:name w:val="Заголовок1"/>
    <w:basedOn w:val="1"/>
    <w:rsid w:val="00581CB0"/>
    <w:pPr>
      <w:keepNext w:val="0"/>
      <w:numPr>
        <w:ilvl w:val="1"/>
      </w:numPr>
      <w:tabs>
        <w:tab w:val="left" w:pos="709"/>
      </w:tabs>
      <w:suppressAutoHyphens/>
      <w:spacing w:before="240" w:line="288" w:lineRule="auto"/>
      <w:ind w:firstLine="397"/>
      <w:contextualSpacing w:val="0"/>
      <w:jc w:val="center"/>
      <w:textAlignment w:val="baseline"/>
    </w:pPr>
    <w:rPr>
      <w:rFonts w:ascii="Times New Roman" w:eastAsia="Batang" w:hAnsi="Times New Roman" w:cs="Times New Roman"/>
      <w:bCs/>
      <w:caps/>
      <w:color w:val="000000"/>
      <w:kern w:val="1"/>
      <w:sz w:val="24"/>
      <w:szCs w:val="20"/>
      <w:shd w:val="clear" w:color="auto" w:fill="FFFFFF"/>
      <w:lang w:eastAsia="ko-KR"/>
    </w:rPr>
  </w:style>
  <w:style w:type="paragraph" w:customStyle="1" w:styleId="afffd">
    <w:name w:val="Заголовок таблицы"/>
    <w:basedOn w:val="a3"/>
    <w:autoRedefine/>
    <w:rsid w:val="00581CB0"/>
    <w:rPr>
      <w:rFonts w:eastAsia="Times New Roman" w:cs="Times New Roman"/>
      <w:sz w:val="24"/>
      <w:szCs w:val="24"/>
      <w:lang w:eastAsia="ru-RU"/>
    </w:rPr>
  </w:style>
  <w:style w:type="character" w:customStyle="1" w:styleId="121">
    <w:name w:val="Заголовок 1 Знак2"/>
    <w:aliases w:val="Head 1 Знак2,????????? 1 Знак2"/>
    <w:uiPriority w:val="99"/>
    <w:rsid w:val="00581CB0"/>
    <w:rPr>
      <w:rFonts w:ascii="Cambria" w:hAnsi="Cambria"/>
      <w:b/>
      <w:noProof/>
      <w:color w:val="365F91"/>
      <w:sz w:val="28"/>
    </w:rPr>
  </w:style>
  <w:style w:type="table" w:customStyle="1" w:styleId="TableNormal1">
    <w:name w:val="Table Normal1"/>
    <w:uiPriority w:val="99"/>
    <w:semiHidden/>
    <w:rsid w:val="00581CB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Текст сноски1"/>
    <w:basedOn w:val="a3"/>
    <w:next w:val="af6"/>
    <w:uiPriority w:val="99"/>
    <w:semiHidden/>
    <w:unhideWhenUsed/>
    <w:rsid w:val="00581CB0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1e">
    <w:name w:val="Текст сноски Знак1"/>
    <w:basedOn w:val="a4"/>
    <w:uiPriority w:val="99"/>
    <w:semiHidden/>
    <w:rsid w:val="00581CB0"/>
    <w:rPr>
      <w:rFonts w:ascii="Times New Roman" w:hAnsi="Times New Roman"/>
      <w:sz w:val="20"/>
      <w:szCs w:val="20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581CB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ListParagraphChar">
    <w:name w:val="List Paragraph Char"/>
    <w:aliases w:val="Bullet List Char,FooterText Char,numbered Char,Заговок Марина Char,Bullet Number Char,Индексы Char,Num Bullet 1 Char,Абзац маркированнный Char,Paragraphe de liste1 Char,lp1 Char,SL_Абзац списка Char,Нумерованый список Char"/>
    <w:locked/>
    <w:rsid w:val="00581CB0"/>
    <w:rPr>
      <w:rFonts w:ascii="Times New Roman" w:eastAsia="Times New Roman" w:hAnsi="Times New Roman"/>
      <w:sz w:val="24"/>
      <w:szCs w:val="20"/>
    </w:rPr>
  </w:style>
  <w:style w:type="character" w:styleId="afffe">
    <w:name w:val="FollowedHyperlink"/>
    <w:uiPriority w:val="99"/>
    <w:unhideWhenUsed/>
    <w:rsid w:val="00581CB0"/>
    <w:rPr>
      <w:color w:val="800080"/>
      <w:u w:val="single"/>
    </w:rPr>
  </w:style>
  <w:style w:type="paragraph" w:customStyle="1" w:styleId="msonormal0">
    <w:name w:val="msonormal"/>
    <w:basedOn w:val="a3"/>
    <w:rsid w:val="00581CB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xl63">
    <w:name w:val="xl63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8"/>
      <w:szCs w:val="18"/>
      <w:lang w:eastAsia="ru-RU"/>
    </w:rPr>
  </w:style>
  <w:style w:type="paragraph" w:customStyle="1" w:styleId="xl64">
    <w:name w:val="xl64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5">
    <w:name w:val="xl65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6">
    <w:name w:val="xl66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3F3F3"/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customStyle="1" w:styleId="xl67">
    <w:name w:val="xl67"/>
    <w:basedOn w:val="a3"/>
    <w:rsid w:val="00581C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Times New Roman" w:cs="Times New Roman"/>
      <w:sz w:val="16"/>
      <w:szCs w:val="16"/>
      <w:lang w:eastAsia="ru-RU"/>
    </w:rPr>
  </w:style>
  <w:style w:type="paragraph" w:styleId="affff">
    <w:name w:val="No Spacing"/>
    <w:link w:val="affff0"/>
    <w:uiPriority w:val="1"/>
    <w:qFormat/>
    <w:rsid w:val="00581CB0"/>
    <w:pPr>
      <w:spacing w:after="0" w:line="240" w:lineRule="auto"/>
    </w:pPr>
    <w:rPr>
      <w:rFonts w:eastAsiaTheme="minorEastAsia"/>
      <w:lang w:eastAsia="ru-RU"/>
    </w:rPr>
  </w:style>
  <w:style w:type="character" w:customStyle="1" w:styleId="affff0">
    <w:name w:val="Без интервала Знак"/>
    <w:basedOn w:val="a4"/>
    <w:link w:val="affff"/>
    <w:uiPriority w:val="1"/>
    <w:rsid w:val="00581CB0"/>
    <w:rPr>
      <w:rFonts w:eastAsiaTheme="minorEastAsia"/>
      <w:lang w:eastAsia="ru-RU"/>
    </w:rPr>
  </w:style>
  <w:style w:type="paragraph" w:styleId="affff1">
    <w:name w:val="Revision"/>
    <w:hidden/>
    <w:uiPriority w:val="99"/>
    <w:semiHidden/>
    <w:rsid w:val="00581CB0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table" w:customStyle="1" w:styleId="28">
    <w:name w:val="Стиль2"/>
    <w:basedOn w:val="a5"/>
    <w:uiPriority w:val="99"/>
    <w:rsid w:val="00581CB0"/>
    <w:pPr>
      <w:spacing w:after="0" w:line="240" w:lineRule="auto"/>
      <w:jc w:val="right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тиль3"/>
    <w:basedOn w:val="a5"/>
    <w:uiPriority w:val="99"/>
    <w:rsid w:val="00581CB0"/>
    <w:pPr>
      <w:spacing w:after="0" w:line="240" w:lineRule="auto"/>
      <w:jc w:val="right"/>
    </w:pPr>
    <w:rPr>
      <w:rFonts w:ascii="Times New Roman" w:hAnsi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5">
    <w:name w:val="Pa5"/>
    <w:basedOn w:val="Default"/>
    <w:next w:val="Default"/>
    <w:uiPriority w:val="99"/>
    <w:rsid w:val="00760AF0"/>
    <w:pPr>
      <w:spacing w:line="241" w:lineRule="atLeast"/>
    </w:pPr>
    <w:rPr>
      <w:rFonts w:eastAsia="Times New Roman"/>
      <w:color w:val="auto"/>
    </w:rPr>
  </w:style>
  <w:style w:type="paragraph" w:styleId="HTML">
    <w:name w:val="HTML Preformatted"/>
    <w:basedOn w:val="a3"/>
    <w:link w:val="HTML0"/>
    <w:uiPriority w:val="99"/>
    <w:semiHidden/>
    <w:unhideWhenUsed/>
    <w:rsid w:val="00146D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146DC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4"/>
    <w:rsid w:val="00146DC2"/>
  </w:style>
  <w:style w:type="character" w:customStyle="1" w:styleId="p">
    <w:name w:val="p"/>
    <w:basedOn w:val="a4"/>
    <w:rsid w:val="00146DC2"/>
  </w:style>
  <w:style w:type="character" w:customStyle="1" w:styleId="n">
    <w:name w:val="n"/>
    <w:basedOn w:val="a4"/>
    <w:rsid w:val="00146DC2"/>
  </w:style>
  <w:style w:type="character" w:styleId="DefaultParagraphFontPHPDOCX">
    <w:name w:val="Default Paragraph Font PHPDOCX"/>
    <w:uiPriority w:val="1"/>
    <w:semiHidden/>
    <w:unhideWhenUsed/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PHPDOCX">
    <w:name w:val="annotation reference PHPDOCX"/>
    <w:basedOn w:val="DefaultParagraphFontPHPDOCX"/>
    <w:uiPriority w:val="99"/>
    <w:semiHidden/>
    <w:unhideWhenUsed/>
    <w:rsid w:val="00E139EA"/>
    <w:rPr>
      <w:sz w:val="16"/>
      <w:szCs w:val="16"/>
    </w:rPr>
  </w:style>
  <w:style w:type="paragraph" w:styleId="CommentTextPHPDOCX">
    <w:name w:val="annotation text PHPDOCX"/>
    <w:basedOn w:val="Normal"/>
    <w:link w:val="CommentTextCharPHPDOCX"/>
    <w:uiPriority w:val="99"/>
    <w:semiHidden/>
    <w:unhideWhenUsed/>
    <w:rsid w:val="00E139EA"/>
    <w:pPr>
      <w:spacing w:line="240" w:lineRule="auto"/>
    </w:pPr>
    <w:rPr>
      <w:sz w:val="20"/>
      <w:szCs w:val="20"/>
    </w:rPr>
  </w:style>
  <w:style w:type="character" w:customStyle="1" w:styleId="CommentTextCharPHPDOCX">
    <w:name w:val="Comment Text Char PHPDOCX"/>
    <w:basedOn w:val="DefaultParagraphFontPHPDOCX"/>
    <w:link w:val="CommentTextPHPDOCX"/>
    <w:uiPriority w:val="99"/>
    <w:semiHidden/>
    <w:rsid w:val="00E139EA"/>
    <w:rPr>
      <w:sz w:val="20"/>
      <w:szCs w:val="20"/>
    </w:rPr>
  </w:style>
  <w:style w:type="paragraph" w:styleId="CommentSubjectPHPDOCX">
    <w:name w:val="annotation subject PHPDOCX"/>
    <w:basedOn w:val="CommentTextPHPDOCX"/>
    <w:next w:val="CommentTextPHPDOCX"/>
    <w:link w:val="CommentSubjectCharPHPDOCX"/>
    <w:uiPriority w:val="99"/>
    <w:semiHidden/>
    <w:unhideWhenUsed/>
    <w:rsid w:val="00E139EA"/>
    <w:rPr>
      <w:b/>
      <w:bCs/>
    </w:rPr>
  </w:style>
  <w:style w:type="character" w:customStyle="1" w:styleId="CommentSubjectCharPHPDOCX">
    <w:name w:val="Comment Subject Char PHPDOCX"/>
    <w:basedOn w:val="CommentTextCharPHPDOCX"/>
    <w:link w:val="CommentSubjectPHPDOCX"/>
    <w:uiPriority w:val="99"/>
    <w:semiHidden/>
    <w:rsid w:val="00E139EA"/>
    <w:rPr>
      <w:b/>
      <w:bCs/>
      <w:sz w:val="20"/>
      <w:szCs w:val="20"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rsid w:val="00E1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PHPDOCX">
    <w:name w:val="Balloon Text Char PHPDOCX"/>
    <w:basedOn w:val="DefaultParagraphFontPHPDOCX"/>
    <w:link w:val="BalloonTextPHPDOCX"/>
    <w:uiPriority w:val="99"/>
    <w:semiHidden/>
    <w:rsid w:val="00E139EA"/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6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3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2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32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1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2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982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5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8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9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2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844120538" Type="http://schemas.openxmlformats.org/officeDocument/2006/relationships/comments" Target="comments.xml"/><Relationship Id="rId524984192" Type="http://schemas.microsoft.com/office/2011/relationships/commentsExtended" Target="commentsExtended.xml"/><Relationship Id="rId38676480377be5f73" Type="http://schemas.openxmlformats.org/officeDocument/2006/relationships/image" Target="media/imgrId38676480377be5f73.png"/><Relationship Id="rId44256480377e56b56" Type="http://schemas.openxmlformats.org/officeDocument/2006/relationships/image" Target="media/imgrId44256480377e56b56.png"/></Relationships>
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7F396-2276-45E0-AFDE-AA8A8E21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Елена Захаровна</dc:creator>
  <cp:lastModifiedBy>Администратор</cp:lastModifiedBy>
  <cp:revision>121</cp:revision>
  <cp:lastPrinted>2020-04-09T08:29:00Z</cp:lastPrinted>
  <dcterms:created xsi:type="dcterms:W3CDTF">2021-08-23T15:12:00Z</dcterms:created>
  <dcterms:modified xsi:type="dcterms:W3CDTF">2023-05-05T09:44:00Z</dcterms:modified>
</cp:coreProperties>
</file>