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xml" ContentType="application/vnd.openxmlformats-officedocument.wordprocessingml.comment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98ED9" w14:textId="73F5492C" w:rsidR="0043485A" w:rsidRPr="00A85751" w:rsidRDefault="0043485A" w:rsidP="00D670FC">
      <w:pPr>
        <w:ind w:firstLine="0"/>
        <w:jc w:val="center"/>
        <w:rPr>
          <w:b/>
        </w:rPr>
      </w:pPr>
      <w:bookmarkStart w:id="0" w:name="_Toc34045035"/>
      <w:bookmarkStart w:id="1" w:name="_Toc37072337"/>
      <w:bookmarkStart w:id="2" w:name="_Toc67331680"/>
      <w:bookmarkStart w:id="3" w:name="_Ref30408924"/>
      <w:r w:rsidRPr="00A85751">
        <w:rPr>
          <w:b/>
        </w:rPr>
        <w:t xml:space="preserve">Приложение </w:t>
      </w:r>
      <w:bookmarkEnd w:id="0"/>
      <w:bookmarkEnd w:id="1"/>
      <w:bookmarkEnd w:id="2"/>
      <w:r w:rsidR="00A85751" w:rsidRPr="00A85751">
        <w:rPr>
          <w:b/>
        </w:rPr>
        <w:t>А</w:t>
      </w:r>
    </w:p>
    <w:p w14:paraId="10E69D87" w14:textId="77777777" w:rsidR="0043485A" w:rsidRPr="006612E1" w:rsidRDefault="0043485A" w:rsidP="00D670FC">
      <w:pPr>
        <w:widowControl w:val="0"/>
        <w:ind w:firstLine="0"/>
        <w:jc w:val="center"/>
        <w:rPr>
          <w:rFonts w:eastAsia="Calibri"/>
          <w:b/>
          <w:bCs/>
        </w:rPr>
      </w:pPr>
      <w:r w:rsidRPr="006612E1">
        <w:rPr>
          <w:rFonts w:eastAsia="Calibri"/>
          <w:b/>
          <w:bCs/>
        </w:rPr>
        <w:t>МИНИСТЕРСТВО</w:t>
      </w:r>
      <w:r>
        <w:rPr>
          <w:rFonts w:eastAsia="Calibri"/>
          <w:b/>
          <w:bCs/>
        </w:rPr>
        <w:t xml:space="preserve"> </w:t>
      </w:r>
      <w:r w:rsidRPr="006612E1">
        <w:rPr>
          <w:rFonts w:eastAsia="Calibri"/>
          <w:b/>
          <w:bCs/>
        </w:rPr>
        <w:t>ТРАНСПОРТА</w:t>
      </w:r>
      <w:r>
        <w:rPr>
          <w:rFonts w:eastAsia="Calibri"/>
          <w:b/>
          <w:bCs/>
        </w:rPr>
        <w:t xml:space="preserve"> </w:t>
      </w:r>
      <w:r w:rsidRPr="006612E1">
        <w:rPr>
          <w:rFonts w:eastAsia="Calibri"/>
          <w:b/>
          <w:bCs/>
        </w:rPr>
        <w:t>РОССИЙСКОЙ</w:t>
      </w:r>
      <w:r>
        <w:rPr>
          <w:rFonts w:eastAsia="Calibri"/>
          <w:b/>
          <w:bCs/>
        </w:rPr>
        <w:t xml:space="preserve"> </w:t>
      </w:r>
      <w:r w:rsidRPr="006612E1">
        <w:rPr>
          <w:rFonts w:eastAsia="Calibri"/>
          <w:b/>
          <w:bCs/>
        </w:rPr>
        <w:t>ФЕДЕРАЦИИ</w:t>
      </w:r>
    </w:p>
    <w:p w14:paraId="7A35EC20" w14:textId="77777777" w:rsidR="0043485A" w:rsidRPr="00282A2B" w:rsidRDefault="0043485A" w:rsidP="0043485A">
      <w:pPr>
        <w:widowControl w:val="0"/>
        <w:spacing w:line="240" w:lineRule="auto"/>
        <w:ind w:firstLine="0"/>
        <w:jc w:val="center"/>
        <w:rPr>
          <w:rFonts w:eastAsia="Calibri"/>
          <w:b/>
          <w:bCs/>
        </w:rPr>
      </w:pPr>
    </w:p>
    <w:p w14:paraId="2EA4BA7A" w14:textId="77777777" w:rsidR="0064752A" w:rsidRPr="0064752A" w:rsidRDefault="0064752A" w:rsidP="0064752A">
      <w:pPr>
        <w:widowControl w:val="0"/>
        <w:ind w:firstLine="0"/>
        <w:jc w:val="center"/>
        <w:rPr>
          <w:rFonts w:eastAsia="Calibri"/>
          <w:b/>
          <w:bCs/>
        </w:rPr>
      </w:pPr>
      <w:r w:rsidRPr="0064752A">
        <w:rPr>
          <w:rFonts w:eastAsia="Calibri"/>
          <w:b/>
          <w:bCs/>
        </w:rPr>
        <w:t>ФЕДЕРАЛЬНОЕ ГОСУДАРСТВЕННОЕ АВТОНОМНОЕ ОБРАЗОВАТЕЛЬНОЕ УЧРЕЖДЕНИЕ ВЫСШЕГО ОБРАЗОВАНИЯ «РОССИЙСКИЙ УНИВЕРСИТЕТ ТРАНСПОРТА»</w:t>
      </w:r>
    </w:p>
    <w:p w14:paraId="01B08EA6" w14:textId="665A3B60" w:rsidR="0043485A" w:rsidRPr="006612E1" w:rsidRDefault="0043485A" w:rsidP="0043485A">
      <w:pPr>
        <w:widowControl w:val="0"/>
        <w:spacing w:line="240" w:lineRule="auto"/>
        <w:ind w:firstLine="0"/>
        <w:jc w:val="center"/>
        <w:rPr>
          <w:rFonts w:eastAsia="Calibri"/>
          <w:b/>
          <w:bCs/>
        </w:rPr>
      </w:pPr>
    </w:p>
    <w:p w14:paraId="6D5D35EB" w14:textId="77777777" w:rsidR="0043485A" w:rsidRPr="00282A2B" w:rsidRDefault="0043485A" w:rsidP="0043485A">
      <w:pPr>
        <w:widowControl w:val="0"/>
        <w:spacing w:line="240" w:lineRule="auto"/>
        <w:ind w:firstLine="0"/>
        <w:jc w:val="center"/>
        <w:rPr>
          <w:rFonts w:eastAsia="Calibri"/>
          <w:b/>
          <w:bCs/>
        </w:rPr>
      </w:pPr>
    </w:p>
    <w:p w14:paraId="2BEA5A62" w14:textId="77777777" w:rsidR="0043485A" w:rsidRPr="00282A2B" w:rsidRDefault="0043485A" w:rsidP="0043485A">
      <w:pPr>
        <w:widowControl w:val="0"/>
        <w:spacing w:line="240" w:lineRule="auto"/>
        <w:ind w:firstLine="0"/>
        <w:jc w:val="center"/>
        <w:rPr>
          <w:rFonts w:eastAsia="Calibri"/>
          <w:b/>
          <w:bCs/>
        </w:rPr>
      </w:pPr>
    </w:p>
    <w:p w14:paraId="589A1C1F" w14:textId="77777777" w:rsidR="0043485A" w:rsidRPr="00282A2B" w:rsidRDefault="0043485A" w:rsidP="0043485A">
      <w:pPr>
        <w:widowControl w:val="0"/>
        <w:spacing w:line="240" w:lineRule="auto"/>
        <w:ind w:firstLine="0"/>
        <w:jc w:val="center"/>
        <w:rPr>
          <w:rFonts w:eastAsia="Calibri"/>
          <w:b/>
          <w:bCs/>
        </w:rPr>
      </w:pPr>
    </w:p>
    <w:p w14:paraId="2B35A5C8" w14:textId="77777777" w:rsidR="0043485A" w:rsidRPr="00282A2B" w:rsidRDefault="0043485A" w:rsidP="0043485A">
      <w:pPr>
        <w:widowControl w:val="0"/>
        <w:spacing w:line="240" w:lineRule="auto"/>
        <w:ind w:firstLine="0"/>
        <w:jc w:val="center"/>
        <w:rPr>
          <w:rFonts w:eastAsia="Calibri"/>
          <w:b/>
          <w:bCs/>
        </w:rPr>
      </w:pPr>
    </w:p>
    <w:p w14:paraId="4425BF4D" w14:textId="77777777" w:rsidR="0043485A" w:rsidRPr="00282A2B" w:rsidRDefault="0043485A" w:rsidP="0043485A">
      <w:pPr>
        <w:widowControl w:val="0"/>
        <w:spacing w:line="240" w:lineRule="auto"/>
        <w:ind w:firstLine="0"/>
        <w:jc w:val="center"/>
        <w:rPr>
          <w:rFonts w:eastAsia="Calibri"/>
          <w:b/>
          <w:bCs/>
        </w:rPr>
      </w:pPr>
    </w:p>
    <w:p w14:paraId="7728B80C" w14:textId="77777777" w:rsidR="0043485A" w:rsidRDefault="0043485A" w:rsidP="0043485A">
      <w:pPr>
        <w:widowControl w:val="0"/>
        <w:ind w:firstLine="0"/>
        <w:jc w:val="center"/>
        <w:rPr>
          <w:rFonts w:eastAsia="Times New Roman"/>
          <w:lang w:eastAsia="ru-RU"/>
        </w:rPr>
      </w:pPr>
    </w:p>
    <w:p w14:paraId="7029A4B5" w14:textId="77777777" w:rsidR="0043485A" w:rsidRDefault="0043485A" w:rsidP="0043485A">
      <w:pPr>
        <w:widowControl w:val="0"/>
        <w:ind w:firstLine="0"/>
        <w:jc w:val="center"/>
        <w:rPr>
          <w:rFonts w:eastAsia="Times New Roman"/>
          <w:lang w:eastAsia="ru-RU"/>
        </w:rPr>
      </w:pPr>
    </w:p>
    <w:p w14:paraId="08A0B9CE" w14:textId="77777777" w:rsidR="0043485A" w:rsidRDefault="0043485A" w:rsidP="0043485A">
      <w:pPr>
        <w:widowControl w:val="0"/>
        <w:ind w:firstLine="0"/>
        <w:jc w:val="center"/>
        <w:rPr>
          <w:rFonts w:eastAsia="Times New Roman"/>
          <w:lang w:eastAsia="ru-RU"/>
        </w:rPr>
      </w:pPr>
    </w:p>
    <w:p w14:paraId="1904C5AA" w14:textId="77777777" w:rsidR="0043485A" w:rsidRPr="006612E1" w:rsidRDefault="0043485A" w:rsidP="0043485A">
      <w:pPr>
        <w:widowControl w:val="0"/>
        <w:ind w:firstLine="0"/>
        <w:jc w:val="center"/>
        <w:rPr>
          <w:rFonts w:eastAsia="Times New Roman"/>
          <w:lang w:eastAsia="ru-RU"/>
        </w:rPr>
      </w:pPr>
    </w:p>
    <w:p w14:paraId="671FDC94" w14:textId="69C77C10" w:rsidR="0043485A" w:rsidRDefault="0043485A" w:rsidP="0043485A">
      <w:pPr>
        <w:widowControl w:val="0"/>
        <w:ind w:firstLine="0"/>
        <w:jc w:val="center"/>
        <w:rPr>
          <w:rFonts w:eastAsia="Times New Roman"/>
          <w:b/>
          <w:bCs/>
          <w:szCs w:val="24"/>
          <w:lang w:eastAsia="ru-RU"/>
        </w:rPr>
      </w:pPr>
      <w:r w:rsidRPr="006612E1">
        <w:rPr>
          <w:rFonts w:eastAsia="Times New Roman"/>
          <w:b/>
          <w:bCs/>
          <w:lang w:eastAsia="ru-RU"/>
        </w:rPr>
        <w:t>ОЦЕНОЧНЫЕ</w:t>
      </w:r>
      <w:r>
        <w:rPr>
          <w:rFonts w:eastAsia="Times New Roman"/>
          <w:b/>
          <w:bCs/>
          <w:lang w:eastAsia="ru-RU"/>
        </w:rPr>
        <w:t xml:space="preserve"> </w:t>
      </w:r>
      <w:r w:rsidRPr="006612E1">
        <w:rPr>
          <w:rFonts w:eastAsia="Times New Roman"/>
          <w:b/>
          <w:bCs/>
          <w:lang w:eastAsia="ru-RU"/>
        </w:rPr>
        <w:t>МАТЕРИАЛЫ</w:t>
      </w:r>
      <w:r w:rsidRPr="006612E1">
        <w:rPr>
          <w:rFonts w:eastAsia="Times New Roman"/>
          <w:b/>
          <w:bCs/>
          <w:lang w:eastAsia="ru-RU"/>
        </w:rPr>
        <w:br/>
      </w:r>
      <w:r w:rsidRPr="006612E1">
        <w:rPr>
          <w:rFonts w:eastAsia="Times New Roman"/>
          <w:b/>
          <w:bCs/>
          <w:szCs w:val="24"/>
          <w:lang w:eastAsia="ru-RU"/>
        </w:rPr>
        <w:t>примерной</w:t>
      </w:r>
      <w:r>
        <w:rPr>
          <w:rFonts w:eastAsia="Times New Roman"/>
          <w:b/>
          <w:bCs/>
          <w:szCs w:val="24"/>
          <w:lang w:eastAsia="ru-RU"/>
        </w:rPr>
        <w:t xml:space="preserve"> </w:t>
      </w:r>
      <w:r w:rsidRPr="006612E1">
        <w:rPr>
          <w:rFonts w:eastAsia="Times New Roman"/>
          <w:b/>
          <w:bCs/>
          <w:szCs w:val="24"/>
          <w:lang w:eastAsia="ru-RU"/>
        </w:rPr>
        <w:t>дополнительной</w:t>
      </w:r>
      <w:r>
        <w:rPr>
          <w:rFonts w:eastAsia="Times New Roman"/>
          <w:b/>
          <w:bCs/>
          <w:szCs w:val="24"/>
          <w:lang w:eastAsia="ru-RU"/>
        </w:rPr>
        <w:t xml:space="preserve"> </w:t>
      </w:r>
      <w:r w:rsidRPr="006612E1">
        <w:rPr>
          <w:rFonts w:eastAsia="Times New Roman"/>
          <w:b/>
          <w:bCs/>
          <w:szCs w:val="24"/>
          <w:lang w:eastAsia="ru-RU"/>
        </w:rPr>
        <w:t>профессиональной</w:t>
      </w:r>
      <w:r>
        <w:rPr>
          <w:rFonts w:eastAsia="Times New Roman"/>
          <w:b/>
          <w:bCs/>
          <w:szCs w:val="24"/>
          <w:lang w:eastAsia="ru-RU"/>
        </w:rPr>
        <w:t xml:space="preserve"> </w:t>
      </w:r>
      <w:r w:rsidRPr="006612E1">
        <w:rPr>
          <w:rFonts w:eastAsia="Times New Roman"/>
          <w:b/>
          <w:bCs/>
          <w:szCs w:val="24"/>
          <w:lang w:eastAsia="ru-RU"/>
        </w:rPr>
        <w:t>программы</w:t>
      </w:r>
      <w:r w:rsidR="000A0864">
        <w:rPr>
          <w:rFonts w:eastAsia="Times New Roman"/>
          <w:b/>
          <w:bCs/>
          <w:szCs w:val="24"/>
          <w:lang w:eastAsia="ru-RU"/>
        </w:rPr>
        <w:t xml:space="preserve"> –</w:t>
      </w:r>
    </w:p>
    <w:p w14:paraId="24EF5B9D" w14:textId="7B556B4C" w:rsidR="000A0864" w:rsidRDefault="000A0864" w:rsidP="0043485A">
      <w:pPr>
        <w:widowControl w:val="0"/>
        <w:ind w:firstLine="0"/>
        <w:jc w:val="center"/>
        <w:rPr>
          <w:rFonts w:eastAsia="Times New Roman"/>
          <w:b/>
          <w:bCs/>
          <w:szCs w:val="24"/>
          <w:lang w:eastAsia="ru-RU"/>
        </w:rPr>
      </w:pPr>
      <w:r>
        <w:rPr>
          <w:rFonts w:eastAsia="Times New Roman"/>
          <w:b/>
          <w:bCs/>
          <w:szCs w:val="24"/>
          <w:lang w:eastAsia="ru-RU"/>
        </w:rPr>
        <w:t>программы повышения квалификации</w:t>
      </w:r>
    </w:p>
    <w:p w14:paraId="170241D7" w14:textId="77777777" w:rsidR="003F38D8" w:rsidRPr="00DA5EF0" w:rsidRDefault="003F38D8" w:rsidP="0043485A">
      <w:pPr>
        <w:widowControl w:val="0"/>
        <w:ind w:firstLine="0"/>
        <w:jc w:val="center"/>
        <w:rPr>
          <w:rFonts w:eastAsia="Times New Roman"/>
          <w:b/>
          <w:bCs/>
          <w:szCs w:val="24"/>
          <w:lang w:eastAsia="ru-RU"/>
        </w:rPr>
      </w:pPr>
    </w:p>
    <w:p w14:paraId="3802FBA9" w14:textId="33CF6937" w:rsidR="0043485A" w:rsidRPr="00226067" w:rsidRDefault="00E45410" w:rsidP="001360C0">
      <w:pPr>
        <w:widowControl w:val="0"/>
        <w:ind w:firstLine="0"/>
        <w:jc w:val="center"/>
        <w:rPr>
          <w:rFonts w:eastAsia="Times New Roman"/>
          <w:b/>
          <w:lang w:eastAsia="ru-RU"/>
        </w:rPr>
      </w:pPr>
      <w:r w:rsidRPr="00226067">
        <w:rPr>
          <w:rFonts w:eastAsia="Times New Roman"/>
          <w:b/>
          <w:lang w:eastAsia="ru-RU"/>
        </w:rPr>
        <w:t>«</w:t>
      </w:r>
      <w:r w:rsidR="001360C0" w:rsidRPr="005F54FF">
        <w:rPr>
          <w:rFonts w:eastAsia="Times New Roman"/>
          <w:b/>
          <w:lang w:eastAsia="ru-RU"/>
        </w:rPr>
        <w:t>Использование технологий информационного моделирования (ТИМ) для государственных и муниципальных служащих, государственных заказчиков, выполняющих разрешительные, надзорные и контрольные функции</w:t>
      </w:r>
      <w:r w:rsidRPr="00226067">
        <w:rPr>
          <w:rFonts w:eastAsia="Times New Roman"/>
          <w:b/>
          <w:lang w:eastAsia="ru-RU"/>
        </w:rPr>
        <w:t>»</w:t>
      </w:r>
    </w:p>
    <w:p w14:paraId="4A7D4B78" w14:textId="77777777" w:rsidR="001360C0" w:rsidRDefault="001360C0" w:rsidP="0043485A">
      <w:pPr>
        <w:widowControl w:val="0"/>
        <w:ind w:firstLine="0"/>
        <w:rPr>
          <w:rFonts w:eastAsia="Times New Roman"/>
          <w:lang w:eastAsia="ru-RU"/>
        </w:rPr>
        <w:sectPr w:rsidR="001360C0" w:rsidSect="001360C0">
          <w:headerReference w:type="even" r:id="rId8"/>
          <w:footerReference w:type="even" r:id="rId9"/>
          <w:footerReference w:type="default" r:id="rId10"/>
          <w:footerReference w:type="first" r:id="rId11"/>
          <w:footnotePr>
            <w:numRestart w:val="eachPage"/>
          </w:footnotePr>
          <w:pgSz w:w="11900" w:h="16840"/>
          <w:pgMar w:top="1134" w:right="851" w:bottom="2268" w:left="1701" w:header="0" w:footer="1134" w:gutter="0"/>
          <w:cols w:space="720"/>
          <w:noEndnote/>
          <w:titlePg/>
          <w:docGrid w:linePitch="381"/>
        </w:sectPr>
      </w:pPr>
    </w:p>
    <w:p w14:paraId="30AE41F7" w14:textId="4FFEE87C" w:rsidR="00963760" w:rsidRPr="00EE17B9" w:rsidRDefault="00963760" w:rsidP="00EE17B9">
      <w:pPr>
        <w:jc w:val="center"/>
        <w:rPr>
          <w:b/>
        </w:rPr>
      </w:pPr>
      <w:bookmarkStart w:id="4" w:name="_Toc317462899"/>
      <w:bookmarkStart w:id="5" w:name="_Toc332622678"/>
      <w:bookmarkStart w:id="6" w:name="_Toc332623356"/>
      <w:bookmarkStart w:id="7" w:name="_Toc332624032"/>
      <w:bookmarkStart w:id="8" w:name="_Toc332624370"/>
      <w:bookmarkStart w:id="9" w:name="_Toc360378406"/>
      <w:bookmarkStart w:id="10" w:name="_Toc360378640"/>
      <w:bookmarkStart w:id="11" w:name="_Toc360434214"/>
      <w:bookmarkStart w:id="12" w:name="_Toc33036835"/>
      <w:bookmarkStart w:id="13" w:name="_GoBack"/>
      <w:r w:rsidRPr="00EE17B9">
        <w:rPr>
          <w:b/>
        </w:rPr>
        <w:lastRenderedPageBreak/>
        <w:t>Содержание</w:t>
      </w:r>
    </w:p>
    <w:bookmarkEnd w:id="13"/>
    <w:p w14:paraId="182B1A62" w14:textId="77777777" w:rsidR="00432BED" w:rsidRDefault="001537BD" w:rsidP="00A4502E">
      <w:pPr>
        <w:rPr>
          <w:webHidden/>
        </w:rPr>
        <w:sectPr w:rsidR="00432BED" w:rsidSect="001360C0">
          <w:footerReference w:type="first" r:id="rId12"/>
          <w:footnotePr>
            <w:numRestart w:val="eachPage"/>
          </w:footnotePr>
          <w:pgSz w:w="11900" w:h="16840"/>
          <w:pgMar w:top="1134" w:right="851" w:bottom="1134" w:left="1701" w:header="709" w:footer="709" w:gutter="0"/>
          <w:cols w:space="720"/>
          <w:noEndnote/>
          <w:docGrid w:linePitch="381"/>
        </w:sectPr>
      </w:pPr>
      <w:r>
        <w:rPr>
          <w:webHidden/>
        </w:rPr>
        <w:fldChar w:fldCharType="begin"/>
      </w:r>
      <w:r>
        <w:rPr>
          <w:webHidden/>
        </w:rPr>
        <w:instrText xml:space="preserve"> TOC \o "1-3" \h \z \u </w:instrText>
      </w:r>
      <w:r>
        <w:rPr>
          <w:webHidden/>
        </w:rPr>
        <w:fldChar w:fldCharType="end"/>
      </w:r>
    </w:p>
    <w:p w14:paraId="132CC6A0" w14:textId="3B7091ED" w:rsidR="0043485A" w:rsidRPr="00E431F9" w:rsidRDefault="0043485A" w:rsidP="00D670FC">
      <w:pPr>
        <w:outlineLvl w:val="0"/>
        <w:rPr>
          <w:b/>
        </w:rPr>
      </w:pPr>
      <w:bookmarkStart w:id="14" w:name="_Toc78533451"/>
      <w:bookmarkStart w:id="15" w:name="_Toc94019586"/>
      <w:r w:rsidRPr="00E431F9">
        <w:rPr>
          <w:b/>
        </w:rPr>
        <w:lastRenderedPageBreak/>
        <w:t>1 Исходные данные</w:t>
      </w:r>
      <w:bookmarkEnd w:id="12"/>
      <w:bookmarkEnd w:id="14"/>
      <w:bookmarkEnd w:id="15"/>
    </w:p>
    <w:p w14:paraId="37CC92C3" w14:textId="711C0269" w:rsidR="0043485A" w:rsidRPr="005F7970" w:rsidRDefault="0043485A" w:rsidP="0043485A">
      <w:pPr>
        <w:tabs>
          <w:tab w:val="left" w:pos="993"/>
        </w:tabs>
        <w:autoSpaceDE w:val="0"/>
        <w:autoSpaceDN w:val="0"/>
        <w:adjustRightInd w:val="0"/>
        <w:rPr>
          <w:szCs w:val="24"/>
          <w:highlight w:val="yellow"/>
          <w:lang w:eastAsia="ru-RU"/>
        </w:rPr>
      </w:pPr>
      <w:r w:rsidRPr="006612E1">
        <w:rPr>
          <w:szCs w:val="24"/>
          <w:lang w:eastAsia="ru-RU"/>
        </w:rPr>
        <w:t>1.1</w:t>
      </w:r>
      <w:r>
        <w:rPr>
          <w:szCs w:val="24"/>
          <w:lang w:eastAsia="ru-RU"/>
        </w:rPr>
        <w:t xml:space="preserve"> </w:t>
      </w:r>
      <w:r w:rsidRPr="006612E1">
        <w:rPr>
          <w:szCs w:val="24"/>
          <w:lang w:eastAsia="ru-RU"/>
        </w:rPr>
        <w:t>Перечень</w:t>
      </w:r>
      <w:r>
        <w:t xml:space="preserve"> </w:t>
      </w:r>
      <w:r w:rsidRPr="004643FC">
        <w:rPr>
          <w:szCs w:val="24"/>
          <w:lang w:eastAsia="ru-RU"/>
        </w:rPr>
        <w:t>учебно-методическ</w:t>
      </w:r>
      <w:r>
        <w:rPr>
          <w:szCs w:val="24"/>
          <w:lang w:eastAsia="ru-RU"/>
        </w:rPr>
        <w:t xml:space="preserve">ой </w:t>
      </w:r>
      <w:r w:rsidR="00831DF4" w:rsidRPr="004643FC">
        <w:rPr>
          <w:szCs w:val="24"/>
          <w:lang w:eastAsia="ru-RU"/>
        </w:rPr>
        <w:t>документаци</w:t>
      </w:r>
      <w:r w:rsidR="00831DF4">
        <w:rPr>
          <w:szCs w:val="24"/>
          <w:lang w:eastAsia="ru-RU"/>
        </w:rPr>
        <w:t>и</w:t>
      </w:r>
      <w:r w:rsidRPr="004643FC">
        <w:rPr>
          <w:szCs w:val="24"/>
          <w:lang w:eastAsia="ru-RU"/>
        </w:rPr>
        <w:t>,</w:t>
      </w:r>
      <w:r>
        <w:rPr>
          <w:szCs w:val="24"/>
          <w:lang w:eastAsia="ru-RU"/>
        </w:rPr>
        <w:t xml:space="preserve"> </w:t>
      </w:r>
      <w:r w:rsidRPr="004643FC">
        <w:rPr>
          <w:szCs w:val="24"/>
          <w:lang w:eastAsia="ru-RU"/>
        </w:rPr>
        <w:t>нормативны</w:t>
      </w:r>
      <w:r>
        <w:rPr>
          <w:szCs w:val="24"/>
          <w:lang w:eastAsia="ru-RU"/>
        </w:rPr>
        <w:t xml:space="preserve">х </w:t>
      </w:r>
      <w:r w:rsidRPr="004643FC">
        <w:rPr>
          <w:szCs w:val="24"/>
          <w:lang w:eastAsia="ru-RU"/>
        </w:rPr>
        <w:t>правовы</w:t>
      </w:r>
      <w:r>
        <w:rPr>
          <w:szCs w:val="24"/>
          <w:lang w:eastAsia="ru-RU"/>
        </w:rPr>
        <w:t xml:space="preserve">х </w:t>
      </w:r>
      <w:r w:rsidRPr="004643FC">
        <w:rPr>
          <w:szCs w:val="24"/>
          <w:lang w:eastAsia="ru-RU"/>
        </w:rPr>
        <w:t>акт</w:t>
      </w:r>
      <w:r>
        <w:rPr>
          <w:szCs w:val="24"/>
          <w:lang w:eastAsia="ru-RU"/>
        </w:rPr>
        <w:t>ов</w:t>
      </w:r>
      <w:r w:rsidRPr="004643FC">
        <w:rPr>
          <w:szCs w:val="24"/>
          <w:lang w:eastAsia="ru-RU"/>
        </w:rPr>
        <w:t>,</w:t>
      </w:r>
      <w:r>
        <w:rPr>
          <w:szCs w:val="24"/>
          <w:lang w:eastAsia="ru-RU"/>
        </w:rPr>
        <w:t xml:space="preserve"> </w:t>
      </w:r>
      <w:r w:rsidRPr="004643FC">
        <w:rPr>
          <w:szCs w:val="24"/>
          <w:lang w:eastAsia="ru-RU"/>
        </w:rPr>
        <w:t>нормативн</w:t>
      </w:r>
      <w:r>
        <w:rPr>
          <w:szCs w:val="24"/>
          <w:lang w:eastAsia="ru-RU"/>
        </w:rPr>
        <w:t xml:space="preserve">ой </w:t>
      </w:r>
      <w:r w:rsidRPr="004643FC">
        <w:rPr>
          <w:szCs w:val="24"/>
          <w:lang w:eastAsia="ru-RU"/>
        </w:rPr>
        <w:t>техническ</w:t>
      </w:r>
      <w:r>
        <w:rPr>
          <w:szCs w:val="24"/>
          <w:lang w:eastAsia="ru-RU"/>
        </w:rPr>
        <w:t xml:space="preserve">ой </w:t>
      </w:r>
      <w:r w:rsidRPr="004643FC">
        <w:rPr>
          <w:szCs w:val="24"/>
          <w:lang w:eastAsia="ru-RU"/>
        </w:rPr>
        <w:t>документаци</w:t>
      </w:r>
      <w:r>
        <w:rPr>
          <w:szCs w:val="24"/>
          <w:lang w:eastAsia="ru-RU"/>
        </w:rPr>
        <w:t>и</w:t>
      </w:r>
      <w:r w:rsidRPr="004643FC">
        <w:rPr>
          <w:szCs w:val="24"/>
          <w:lang w:eastAsia="ru-RU"/>
        </w:rPr>
        <w:t>,</w:t>
      </w:r>
      <w:r>
        <w:rPr>
          <w:szCs w:val="24"/>
          <w:lang w:eastAsia="ru-RU"/>
        </w:rPr>
        <w:t xml:space="preserve"> </w:t>
      </w:r>
      <w:r w:rsidRPr="004643FC">
        <w:rPr>
          <w:szCs w:val="24"/>
          <w:lang w:eastAsia="ru-RU"/>
        </w:rPr>
        <w:t>ин</w:t>
      </w:r>
      <w:r>
        <w:rPr>
          <w:szCs w:val="24"/>
          <w:lang w:eastAsia="ru-RU"/>
        </w:rPr>
        <w:t xml:space="preserve">ой </w:t>
      </w:r>
      <w:r w:rsidRPr="004643FC">
        <w:rPr>
          <w:szCs w:val="24"/>
          <w:lang w:eastAsia="ru-RU"/>
        </w:rPr>
        <w:t>документаци</w:t>
      </w:r>
      <w:r>
        <w:rPr>
          <w:szCs w:val="24"/>
          <w:lang w:eastAsia="ru-RU"/>
        </w:rPr>
        <w:t>и</w:t>
      </w:r>
      <w:r w:rsidRPr="004643FC">
        <w:rPr>
          <w:szCs w:val="24"/>
          <w:lang w:eastAsia="ru-RU"/>
        </w:rPr>
        <w:t>,</w:t>
      </w:r>
      <w:r>
        <w:rPr>
          <w:szCs w:val="24"/>
          <w:lang w:eastAsia="ru-RU"/>
        </w:rPr>
        <w:t xml:space="preserve"> </w:t>
      </w:r>
      <w:r w:rsidRPr="004643FC">
        <w:rPr>
          <w:szCs w:val="24"/>
          <w:lang w:eastAsia="ru-RU"/>
        </w:rPr>
        <w:t>учебн</w:t>
      </w:r>
      <w:r>
        <w:rPr>
          <w:szCs w:val="24"/>
          <w:lang w:eastAsia="ru-RU"/>
        </w:rPr>
        <w:t xml:space="preserve">ой </w:t>
      </w:r>
      <w:r w:rsidRPr="004643FC">
        <w:rPr>
          <w:szCs w:val="24"/>
          <w:lang w:eastAsia="ru-RU"/>
        </w:rPr>
        <w:t>литератур</w:t>
      </w:r>
      <w:r>
        <w:rPr>
          <w:szCs w:val="24"/>
          <w:lang w:eastAsia="ru-RU"/>
        </w:rPr>
        <w:t xml:space="preserve">ы </w:t>
      </w:r>
      <w:r w:rsidRPr="004643FC">
        <w:rPr>
          <w:szCs w:val="24"/>
          <w:lang w:eastAsia="ru-RU"/>
        </w:rPr>
        <w:t>и</w:t>
      </w:r>
      <w:r>
        <w:rPr>
          <w:szCs w:val="24"/>
          <w:lang w:eastAsia="ru-RU"/>
        </w:rPr>
        <w:t xml:space="preserve"> </w:t>
      </w:r>
      <w:r w:rsidRPr="004643FC">
        <w:rPr>
          <w:szCs w:val="24"/>
          <w:lang w:eastAsia="ru-RU"/>
        </w:rPr>
        <w:t>ины</w:t>
      </w:r>
      <w:r>
        <w:rPr>
          <w:szCs w:val="24"/>
          <w:lang w:eastAsia="ru-RU"/>
        </w:rPr>
        <w:t xml:space="preserve">х </w:t>
      </w:r>
      <w:r w:rsidRPr="004643FC">
        <w:rPr>
          <w:szCs w:val="24"/>
          <w:lang w:eastAsia="ru-RU"/>
        </w:rPr>
        <w:t>издани</w:t>
      </w:r>
      <w:r>
        <w:rPr>
          <w:szCs w:val="24"/>
          <w:lang w:eastAsia="ru-RU"/>
        </w:rPr>
        <w:t>й</w:t>
      </w:r>
      <w:r w:rsidRPr="004643FC">
        <w:rPr>
          <w:szCs w:val="24"/>
          <w:lang w:eastAsia="ru-RU"/>
        </w:rPr>
        <w:t>,</w:t>
      </w:r>
      <w:r>
        <w:rPr>
          <w:szCs w:val="24"/>
          <w:lang w:eastAsia="ru-RU"/>
        </w:rPr>
        <w:t xml:space="preserve"> </w:t>
      </w:r>
      <w:r w:rsidRPr="004643FC">
        <w:rPr>
          <w:szCs w:val="24"/>
          <w:lang w:eastAsia="ru-RU"/>
        </w:rPr>
        <w:t>информационн</w:t>
      </w:r>
      <w:r>
        <w:rPr>
          <w:szCs w:val="24"/>
          <w:lang w:eastAsia="ru-RU"/>
        </w:rPr>
        <w:t>ых р</w:t>
      </w:r>
      <w:r w:rsidRPr="0099164B">
        <w:rPr>
          <w:szCs w:val="24"/>
          <w:lang w:eastAsia="ru-RU"/>
        </w:rPr>
        <w:t>есурсов,</w:t>
      </w:r>
      <w:r>
        <w:rPr>
          <w:szCs w:val="24"/>
          <w:lang w:eastAsia="ru-RU"/>
        </w:rPr>
        <w:t xml:space="preserve"> </w:t>
      </w:r>
      <w:r w:rsidRPr="0099164B">
        <w:rPr>
          <w:szCs w:val="24"/>
          <w:lang w:eastAsia="ru-RU"/>
        </w:rPr>
        <w:t>использованных</w:t>
      </w:r>
      <w:r>
        <w:rPr>
          <w:szCs w:val="24"/>
          <w:lang w:eastAsia="ru-RU"/>
        </w:rPr>
        <w:t xml:space="preserve"> </w:t>
      </w:r>
      <w:r w:rsidRPr="0099164B">
        <w:rPr>
          <w:szCs w:val="24"/>
          <w:lang w:eastAsia="ru-RU"/>
        </w:rPr>
        <w:t>при</w:t>
      </w:r>
      <w:r>
        <w:rPr>
          <w:szCs w:val="24"/>
          <w:lang w:eastAsia="ru-RU"/>
        </w:rPr>
        <w:t xml:space="preserve"> </w:t>
      </w:r>
      <w:r w:rsidRPr="0099164B">
        <w:rPr>
          <w:szCs w:val="24"/>
          <w:lang w:eastAsia="ru-RU"/>
        </w:rPr>
        <w:t>подготовке</w:t>
      </w:r>
      <w:r>
        <w:rPr>
          <w:szCs w:val="24"/>
          <w:lang w:eastAsia="ru-RU"/>
        </w:rPr>
        <w:t xml:space="preserve"> </w:t>
      </w:r>
      <w:r w:rsidRPr="0099164B">
        <w:rPr>
          <w:szCs w:val="24"/>
          <w:lang w:eastAsia="ru-RU"/>
        </w:rPr>
        <w:t>оценочных</w:t>
      </w:r>
      <w:r>
        <w:rPr>
          <w:szCs w:val="24"/>
          <w:lang w:eastAsia="ru-RU"/>
        </w:rPr>
        <w:t xml:space="preserve"> </w:t>
      </w:r>
      <w:r w:rsidRPr="0099164B">
        <w:rPr>
          <w:szCs w:val="24"/>
          <w:lang w:eastAsia="ru-RU"/>
        </w:rPr>
        <w:t>материалов.</w:t>
      </w:r>
    </w:p>
    <w:p w14:paraId="3E2703E1" w14:textId="78BD7B86" w:rsidR="0043485A" w:rsidRDefault="00551977" w:rsidP="003D0DA2">
      <w:pPr>
        <w:pStyle w:val="13"/>
        <w:spacing w:line="240" w:lineRule="auto"/>
      </w:pPr>
      <w:r w:rsidRPr="00472B9F">
        <w:t>Таблица</w:t>
      </w:r>
      <w:r>
        <w:t xml:space="preserve"> </w:t>
      </w:r>
      <w:r w:rsidR="00981A88">
        <w:t>1</w:t>
      </w:r>
      <w:r w:rsidR="0043485A">
        <w:t xml:space="preserve"> </w:t>
      </w:r>
      <w:r w:rsidR="0043485A" w:rsidRPr="004643FC">
        <w:t>–</w:t>
      </w:r>
      <w:r w:rsidR="0043485A">
        <w:t xml:space="preserve"> </w:t>
      </w:r>
      <w:r w:rsidR="0043485A" w:rsidRPr="004643FC">
        <w:t>Учебно-методическая</w:t>
      </w:r>
      <w:r w:rsidR="0043485A">
        <w:t xml:space="preserve"> </w:t>
      </w:r>
      <w:r w:rsidR="0043485A" w:rsidRPr="004643FC">
        <w:t>документация,</w:t>
      </w:r>
      <w:r w:rsidR="0043485A">
        <w:t xml:space="preserve"> </w:t>
      </w:r>
      <w:r w:rsidR="0043485A" w:rsidRPr="004643FC">
        <w:t>нормативные</w:t>
      </w:r>
      <w:r w:rsidR="0043485A">
        <w:t xml:space="preserve"> </w:t>
      </w:r>
      <w:r w:rsidR="0043485A" w:rsidRPr="004643FC">
        <w:t>правовые</w:t>
      </w:r>
      <w:r w:rsidR="0043485A">
        <w:t xml:space="preserve"> </w:t>
      </w:r>
      <w:r w:rsidR="0043485A" w:rsidRPr="004643FC">
        <w:t>акты,</w:t>
      </w:r>
      <w:r w:rsidR="0043485A">
        <w:t xml:space="preserve"> </w:t>
      </w:r>
      <w:r w:rsidR="0043485A" w:rsidRPr="004643FC">
        <w:t>нормативная</w:t>
      </w:r>
      <w:r w:rsidR="0043485A">
        <w:t xml:space="preserve"> </w:t>
      </w:r>
      <w:r w:rsidR="0043485A" w:rsidRPr="004643FC">
        <w:t>техническая</w:t>
      </w:r>
      <w:r w:rsidR="0043485A">
        <w:t xml:space="preserve"> </w:t>
      </w:r>
      <w:r w:rsidR="0043485A" w:rsidRPr="004643FC">
        <w:t>документация,</w:t>
      </w:r>
      <w:r w:rsidR="0043485A">
        <w:t xml:space="preserve"> </w:t>
      </w:r>
      <w:r w:rsidR="0043485A" w:rsidRPr="004643FC">
        <w:t>иная</w:t>
      </w:r>
      <w:r w:rsidR="0043485A">
        <w:t xml:space="preserve"> </w:t>
      </w:r>
      <w:r w:rsidR="0043485A" w:rsidRPr="004643FC">
        <w:t>документация,</w:t>
      </w:r>
      <w:r w:rsidR="0043485A">
        <w:t xml:space="preserve"> </w:t>
      </w:r>
      <w:r w:rsidR="0043485A" w:rsidRPr="004643FC">
        <w:t>учебная</w:t>
      </w:r>
      <w:r w:rsidR="0043485A">
        <w:t xml:space="preserve"> </w:t>
      </w:r>
      <w:r w:rsidR="0043485A" w:rsidRPr="004643FC">
        <w:t>литература</w:t>
      </w:r>
      <w:r w:rsidR="0043485A">
        <w:t xml:space="preserve"> </w:t>
      </w:r>
      <w:r w:rsidR="0043485A" w:rsidRPr="004643FC">
        <w:t>и</w:t>
      </w:r>
      <w:r w:rsidR="0043485A">
        <w:t xml:space="preserve"> </w:t>
      </w:r>
      <w:r w:rsidR="0043485A" w:rsidRPr="004643FC">
        <w:t>иные</w:t>
      </w:r>
      <w:r w:rsidR="0043485A">
        <w:t xml:space="preserve"> </w:t>
      </w:r>
      <w:r w:rsidR="0043485A" w:rsidRPr="004643FC">
        <w:t>издания,</w:t>
      </w:r>
      <w:r w:rsidR="0043485A">
        <w:t xml:space="preserve"> </w:t>
      </w:r>
      <w:r w:rsidR="0043485A" w:rsidRPr="004643FC">
        <w:t>информационн</w:t>
      </w:r>
      <w:r w:rsidR="0043485A">
        <w:t xml:space="preserve">ые </w:t>
      </w:r>
      <w:r w:rsidR="0043485A" w:rsidRPr="004643FC">
        <w:t>ресурсы</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5 апреля 2013 г. №44-ФЗ (ред. от 2 июля 2021)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18 июля 2011 г. №223-ФЗ (ред. от 2 июля 2021) «О закупках товаров, работ, услуг отдельными видами юридических лиц»</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5 марта 2021 г. № 331  «Об установлении случая, при котором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обеспечиваются формирование и ведение информационной модели объекта капитального строительства»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2.1.4 Постановление Правительства Российской Федерации от 12 сентября 2020 г. № 1416  «Об утверждении Правил формирования и ведения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2.1.5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2.1.6 Постановление Правительства Российской Федерации от 28 сентября 2020 г. № 1558  «О государственной информационной системе обеспечения градостроительной деятельности Российской Федерации»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2.1.7 Приказ Минстроя России от 6 августа 2020 г. № 430/пр «Об утверждении структуры и состава классификатора строительной информации»</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2.1.8 ОДМ 218.3.105-2018. Отраслевой дорожный методический документ. «Методические рекомендации по организации взаимодействия участников разработки проектной рабочей документации на пилотных проектах строительства, капитального ремонта и реконструкции автомобильных дорог с применением BIM-технологии». Издан на основании распоряжения Федерального дорожного агентства от 2018-06-05 г. № 2084-р</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2.1.9 СП 328.1325800.2020. «Информационное моделирование в строительстве. Правила описания компонентов информационной модели». Издан на основании приказа Министерства строительства и жилищно-коммунального хозяйства Российской Федерации от 2020-12-31 г. № 927/пр</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2.1.10 СП 333.1325800.2020. «Информационное моделирование в строительстве. Правила формирования информационной модели объектов на различных стадиях жизненного цикла». Издан на основании приказа Министерства строительства и жилищно-коммунального хозяйства Российской Федерации от 2020-12-31 г. № 928/пр</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ПНСТ 506-2021 (проект). Предварительный национальный стандарт РФ. Дороги автомобильные общего пользования. Правила формирования информационных моделей на различных стадиях жизненного цикла.– http://nto.rosavtodor.ru/docs/ProjectNTD 114_%D0%A4%D0%94%D0%90%2047_152% 20% D0%9F%D0%9D%D0%A1%D0%A2_1.134.19_%D0%94%D0%A0.pdf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ПНСТ 505-2021 (проект). Предварительный национальный стандарт РФ. Дороги автомобильные общего пользования. Правила описания компонентов информационного моделирования.– http://nto.rosavtodor.ru/docs/ProjectNTD/113_%D0%A4%D0%94%D0%90%2047_152%20%D0%9F%D0%9D%D0%A  1%D0%A2_1.133.19_%D0%94%D0%A0.pdf</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4D942B4B" w14:textId="5F136D49" w:rsidR="00C26211" w:rsidRDefault="00C26211" w:rsidP="00D204AC">
      <w:pPr>
        <w:ind w:firstLine="0"/>
        <w:rPr>
          <w:lang w:eastAsia="ru-RU"/>
        </w:rPr>
      </w:pPr>
    </w:p>
    <w:p w14:paraId="51103862" w14:textId="738CE0F8" w:rsidR="0043485A" w:rsidRPr="005407A4" w:rsidRDefault="0043485A" w:rsidP="00C26211">
      <w:pPr>
        <w:rPr>
          <w:lang w:eastAsia="ru-RU"/>
        </w:rPr>
      </w:pPr>
      <w:r w:rsidRPr="00CD63F8">
        <w:rPr>
          <w:lang w:eastAsia="ru-RU"/>
        </w:rPr>
        <w:t>1.2 Планируемые результаты</w:t>
      </w:r>
      <w:r w:rsidRPr="00CD63F8">
        <w:t xml:space="preserve"> </w:t>
      </w:r>
      <w:r w:rsidRPr="00CD63F8">
        <w:rPr>
          <w:lang w:eastAsia="ru-RU"/>
        </w:rPr>
        <w:t>освоения, соотнесенные с результатами обучения примерной дополнительной профессиональной программы</w:t>
      </w:r>
      <w:r>
        <w:rPr>
          <w:lang w:eastAsia="ru-RU"/>
        </w:rPr>
        <w:t xml:space="preserve"> </w:t>
      </w:r>
    </w:p>
    <w:p w14:paraId="764FE423" w14:textId="4E2E150C" w:rsidR="0043485A" w:rsidRPr="006612E1" w:rsidRDefault="00551977" w:rsidP="003D0DA2">
      <w:pPr>
        <w:pStyle w:val="13"/>
        <w:spacing w:line="240" w:lineRule="auto"/>
      </w:pPr>
      <w:r w:rsidRPr="00472B9F">
        <w:t>Таблица</w:t>
      </w:r>
      <w:r>
        <w:t xml:space="preserve"> </w:t>
      </w:r>
      <w:r w:rsidR="00981A88">
        <w:t>2</w:t>
      </w:r>
      <w:r w:rsidR="0043485A">
        <w:t xml:space="preserve"> </w:t>
      </w:r>
      <w:r w:rsidR="0043485A" w:rsidRPr="006612E1">
        <w:t>–</w:t>
      </w:r>
      <w:r w:rsidR="0043485A">
        <w:t xml:space="preserve"> </w:t>
      </w:r>
      <w:r w:rsidR="0043485A" w:rsidRPr="006612E1">
        <w:t>Планируемые</w:t>
      </w:r>
      <w:r w:rsidR="0043485A">
        <w:t xml:space="preserve"> </w:t>
      </w:r>
      <w:r w:rsidR="0043485A" w:rsidRPr="006612E1">
        <w:t>результаты</w:t>
      </w:r>
      <w:r w:rsidR="0043485A">
        <w:t xml:space="preserve"> </w:t>
      </w:r>
      <w:r w:rsidR="0043485A" w:rsidRPr="006612E1">
        <w:t>освоения</w:t>
      </w:r>
      <w:r w:rsidR="0043485A">
        <w:t xml:space="preserve">, </w:t>
      </w:r>
      <w:r w:rsidR="0043485A" w:rsidRPr="007C3B73">
        <w:t>соотнесенные</w:t>
      </w:r>
      <w:r w:rsidR="0043485A">
        <w:t xml:space="preserve"> </w:t>
      </w:r>
      <w:r w:rsidR="0043485A" w:rsidRPr="007C3B73">
        <w:t>с</w:t>
      </w:r>
      <w:r w:rsidR="0043485A">
        <w:t xml:space="preserve"> </w:t>
      </w:r>
      <w:r w:rsidR="0043485A" w:rsidRPr="007C3B73">
        <w:t>результатами</w:t>
      </w:r>
      <w:r w:rsidR="0043485A">
        <w:t xml:space="preserve"> </w:t>
      </w:r>
      <w:r w:rsidR="0043485A" w:rsidRPr="007C3B73">
        <w:t>обучения</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513"/>
        <w:gridCol w:w="4825"/>
      </w:tblGrid>
      <w:tr w:rsidR="00295661" w:rsidRPr="006612E1" w14:paraId="4880FC1B" w14:textId="77777777" w:rsidTr="00FC48C6">
        <w:trPr>
          <w:tblHeader/>
        </w:trPr>
        <w:tc>
          <w:tcPr>
            <w:tcW w:w="4513" w:type="dxa"/>
          </w:tcPr>
          <w:p w14:paraId="1E32DFAA"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освоения</w:t>
            </w:r>
            <w:r>
              <w:t xml:space="preserve"> </w:t>
            </w:r>
          </w:p>
        </w:tc>
        <w:tc>
          <w:tcPr>
            <w:tcW w:w="4825" w:type="dxa"/>
          </w:tcPr>
          <w:p w14:paraId="20BB322F" w14:textId="77777777" w:rsidR="00295661" w:rsidRPr="006612E1" w:rsidRDefault="00295661" w:rsidP="0043485A">
            <w:pPr>
              <w:pStyle w:val="af4"/>
              <w:rPr>
                <w:lang w:val="x-none" w:eastAsia="x-none"/>
              </w:rPr>
            </w:pPr>
            <w:r w:rsidRPr="006612E1">
              <w:t>Планируемые</w:t>
            </w:r>
            <w:r>
              <w:t xml:space="preserve"> </w:t>
            </w:r>
            <w:r w:rsidRPr="006612E1">
              <w:t>результаты</w:t>
            </w:r>
            <w:r>
              <w:t xml:space="preserve"> </w:t>
            </w:r>
            <w:r w:rsidRPr="006612E1">
              <w:t>обучения</w:t>
            </w:r>
          </w:p>
        </w:tc>
      </w:tr>
      <w:tr w:rsidR="00295661" w:rsidRPr="00963760" w14:paraId="26C53655" w14:textId="77777777" w:rsidTr="00FC48C6">
        <w:tc>
          <w:tcPr>
            <w:tcW w:w="4513" w:type="dxa"/>
          </w:tcPr>
          <w:p w14:paraId="1EB8320C" w14:textId="08140B87" w:rsidR="00FC48C6" w:rsidRDefault="00FC48C6" w:rsidP="00870EFD">
            <w:pPr>
              <w:pStyle w:val="afe"/>
              <w:jc w:val="both"/>
              <w:rPr>
                <w:lang w:val="en-US"/>
              </w:rPr>
            </w:pPr>
            <w:r>
              <w:rPr>
                <w:lang w:val="en-US"/>
              </w:rPr>
              <w:t>Способен обеспечить формирование и (или) ведение информационных моделей автомобильных дорог общего пользования на различных стадиях жизненного цикла с привлечением сторонних (экспертных) организаций в соответствии с требованиями законодательства РФ и документов по стандартизации в области технологий информационного моделирования, применяемых в дорожном строительстве</w:t>
            </w:r>
          </w:p>
          <w:p w14:paraId="636EBF55" w14:textId="77777777" w:rsidR="00295661" w:rsidRPr="00FC48C6" w:rsidRDefault="00295661" w:rsidP="00870EFD">
            <w:pPr>
              <w:rPr>
                <w:lang w:val="en-US" w:eastAsia="ru-RU"/>
              </w:rPr>
            </w:pPr>
          </w:p>
        </w:tc>
        <w:tc>
          <w:tcPr>
            <w:tcW w:w="4825" w:type="dxa"/>
          </w:tcPr>
          <w:p w14:paraId="1B64B347" w14:textId="2C2B336D" w:rsidR="00295661" w:rsidRPr="00FC48C6" w:rsidRDefault="00295661" w:rsidP="00870EFD">
            <w:pPr>
              <w:pStyle w:val="afe"/>
              <w:jc w:val="both"/>
              <w:rPr>
                <w:lang w:val="en-US"/>
              </w:rPr>
            </w:pPr>
            <w:r w:rsidRPr="002625BD">
              <w:rPr>
                <w:b/>
              </w:rPr>
              <w:t>Знания</w:t>
            </w:r>
            <w:r w:rsidRPr="002625BD">
              <w:rPr>
                <w:b/>
                <w:lang w:val="en-US"/>
              </w:rPr>
              <w:t>:</w:t>
            </w:r>
            <w:r w:rsidR="00FC48C6">
              <w:rPr>
                <w:lang w:val="en-US"/>
              </w:rPr>
              <w:t xml:space="preserve"> 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 Знать перечень основных нормативно-технических документов, регламентирующих применение технологии информационного моделирования в строительстве; 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 Знать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 Знать задачи применения технологии информационного моделирования на предпроектной стадии строительства автомобильных дорог общего пользования; Знать задачи применения технологии информационного моделирования при изысканиях и проектировании автомобильных дорог общего пользования; Знать задачи применения технологии информационного моделирования для строительства автомобильных дорог общего пользования; Знать задачи применения технологии информационного моделирования при эксплуатации автомобильных дорог общего пользования; Знать правила формирования технического задания на поставку продукта (услуги) в соответствии с 223-ФЗ "О закупках товаров, работ, услуг отдельными видами юридических лиц" от 18.07.2011 (в действующей редакции); Знать правила формирования технического задания на поставку продукта (услуги) в соответствии с 44-ФЗ "О контрактной системе в сфере закупок товаров, работ, услуг для обеспечения государственных и муниципальных нужд" от 05.04.2013 (в действующей редакции); Знать квалификационные требования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 Знать перечень видов сведений, документов, материалов об объектах капитального строительства, включаемых в ГИС ОГД; Знать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ГИС ОГД; Знать основные сведения о структуре и составе классификатора строительной информации, включаемого в состав ГИС ОГД; Знать правила формирования и ведения информационной модели объекта капитального строительства для её размещения в ГИС ОГД;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выполнения инженерных изысканий;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архитектурно-строительного проектирования;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этапах осуществления строительства, реконструкции, капитального ремонта;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эксплуатации; 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сноса; Знать требования к форматам электронных документов, входящих в состав информационной модели объекта капитального строительства для её размещения в ГИС ОГД; Знать общие положения формирования информационных моделей на различных стадиях жизненного цикла автомобильной дороги; Знать общие требования к формированию информационных моделей на различных стадиях жизненного цикла автомобильной дороги; Знать требования к программному обеспечению для создания информационной модели автомобильной дороги (участка автомобильной дороги); 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 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 Знать общие положения правил описания компонентов информационного моделирования автомобильных дорог; Знать основные требования к компонентам информационного моделирования; Знать требования к атрибутивным параметрам компонентов информационного моделирования; Знать требования к геометрическим параметрам компонентов информационного моделирования; Знать требования к функциональным параметрам компонентов информационного моделирования; Знать требования к именованию и метаданным компонента информационного моделирования; Знать уровни проработки элементов информационных моделей (уровни детализации геометрической и атрибутивной информации); 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 Знать порядок организации работ по созданию информации для модели инженерных изысканий; Знать требования к качеству данных, информации и документов для модели инженерных изысканий; Знать правила и требования интероперабельности при создании модели инженерных изысканий на организационном уровне; Знать правила формирования информационных моделей автомобильных дорог на предпроектной стадии; Знать правила формирования информационных моделей автомобильных дорог на стадии проектирования; Знать правила формирования информационных моделей автомобильных дорог на стадии строительства; Знать правила формирования информационных моделей автомобильных дорог на эксплуатационной стадии; 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 Знать требования к организации совместной работы; Знать сведения о среде общих данных; Знать правила обмена данными; Знать основные требования к сохранности и безопасности данных; Знать правила именования; Знать квалификационные требования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 Знать требования к процедуре приемки оказанных услуг по формированию информационной модели автомобильной дороги; Знать регламент взаимодействия участников процесса информационного моделирования автомобильных дорог; Знать примерную структуру технического задания  на закупку услуг по формированию и (или) ведению информационных моделей автомобильных дорог общего пользования на различных стадиях жизненного цикла; Знать примерную структуру технического задания на закупку услуг сторонних (экспертных) организаций на приёмку услуг по формированию и (или) ведению информационных моделей автомобильных дорог общего пользования на различных стадиях жизненного цикла</w:t>
            </w:r>
            <w:r w:rsidR="00B82019">
              <w:rPr>
                <w:lang w:val="en-US"/>
              </w:rPr>
              <w:t>.</w:t>
            </w:r>
          </w:p>
          <w:p w14:paraId="013E7820" w14:textId="7F11F6C6" w:rsidR="00295661" w:rsidRPr="00FC48C6" w:rsidRDefault="00295661" w:rsidP="00870EFD">
            <w:pPr>
              <w:pStyle w:val="afe"/>
              <w:jc w:val="both"/>
              <w:rPr>
                <w:lang w:val="en-US"/>
              </w:rPr>
            </w:pPr>
            <w:r w:rsidRPr="002625BD">
              <w:rPr>
                <w:b/>
              </w:rPr>
              <w:t>Умения</w:t>
            </w:r>
            <w:r w:rsidRPr="002625BD">
              <w:rPr>
                <w:b/>
                <w:lang w:val="en-US"/>
              </w:rPr>
              <w:t>:</w:t>
            </w:r>
            <w:r w:rsidR="00FC48C6">
              <w:rPr>
                <w:lang w:val="en-US"/>
              </w:rPr>
              <w:t xml:space="preserve"> Уметь составить техническое задание на закупку услуг по формированию и (или)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 Уметь составить техническое задание на закупку услуг сторонних (экспертных) организаций на приёмку услуг по формированию и(или)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 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r w:rsidR="00B82019">
              <w:rPr>
                <w:lang w:val="en-US"/>
              </w:rPr>
              <w:t>.</w:t>
            </w:r>
          </w:p>
          <w:p w14:paraId="5493021F" w14:textId="330BEC87" w:rsidR="00295661" w:rsidRPr="006612E1" w:rsidRDefault="00295661" w:rsidP="00870EFD">
            <w:pPr>
              <w:pStyle w:val="afe"/>
              <w:jc w:val="both"/>
              <w:rPr>
                <w:lang w:val="x-none"/>
              </w:rPr>
            </w:pPr>
            <w:r w:rsidRPr="002625BD">
              <w:rPr>
                <w:b/>
              </w:rPr>
              <w:t>Навыки</w:t>
            </w:r>
            <w:r w:rsidRPr="002625BD">
              <w:rPr>
                <w:b/>
                <w:lang w:val="en-US"/>
              </w:rPr>
              <w:t>:</w:t>
            </w:r>
            <w:r w:rsidR="00FC48C6">
              <w:rPr>
                <w:lang w:val="en-US"/>
              </w:rPr>
              <w:t xml:space="preserve"> </w:t>
            </w:r>
            <w:r w:rsidR="00B82019">
              <w:rPr>
                <w:lang w:val="en-US"/>
              </w:rPr>
              <w:t>.</w:t>
            </w:r>
          </w:p>
        </w:tc>
      </w:tr>
    </w:tbl>
    <w:p w14:paraId="642B91D4" w14:textId="77777777" w:rsidR="00976B06" w:rsidRPr="00B82019" w:rsidRDefault="00976B06" w:rsidP="00976B06">
      <w:pPr>
        <w:rPr>
          <w:b/>
          <w:lang w:val="en-US"/>
        </w:rPr>
      </w:pPr>
      <w:bookmarkStart w:id="16" w:name="_Toc33036836"/>
      <w:bookmarkStart w:id="17" w:name="_Toc78533452"/>
    </w:p>
    <w:p w14:paraId="57A30365" w14:textId="64171272" w:rsidR="0043485A" w:rsidRPr="00E431F9" w:rsidRDefault="0043485A" w:rsidP="00976B06">
      <w:pPr>
        <w:outlineLvl w:val="0"/>
        <w:rPr>
          <w:b/>
        </w:rPr>
      </w:pPr>
      <w:bookmarkStart w:id="18" w:name="_Toc94019587"/>
      <w:r w:rsidRPr="00E431F9">
        <w:rPr>
          <w:b/>
        </w:rPr>
        <w:t>2 Спецификация заданий для поверки знаний</w:t>
      </w:r>
      <w:bookmarkEnd w:id="16"/>
      <w:bookmarkEnd w:id="17"/>
      <w:bookmarkEnd w:id="18"/>
    </w:p>
    <w:p w14:paraId="43F5EC0D" w14:textId="4FCC525B" w:rsidR="0005112F" w:rsidRPr="004062C4" w:rsidRDefault="00551977" w:rsidP="00AA1AC3">
      <w:pPr>
        <w:pStyle w:val="13"/>
        <w:keepNext w:val="0"/>
      </w:pPr>
      <w:bookmarkStart w:id="19" w:name="ПрВт3"/>
      <w:r w:rsidRPr="00472B9F">
        <w:t>Таблица</w:t>
      </w:r>
      <w:r>
        <w:t xml:space="preserve"> </w:t>
      </w:r>
      <w:r w:rsidR="00981A88">
        <w:t>3</w:t>
      </w:r>
      <w:bookmarkEnd w:id="19"/>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поверки</w:t>
      </w:r>
      <w:r w:rsidR="0043485A">
        <w:t xml:space="preserve"> </w:t>
      </w:r>
      <w:r w:rsidR="0043485A" w:rsidRPr="006612E1">
        <w:t>знаний</w:t>
      </w:r>
    </w:p>
    <w:tbl>
      <w:tblPr>
        <w:tblStyle w:val="affe"/>
        <w:tblW w:w="9634" w:type="dxa"/>
        <w:tblLook w:val="04A0" w:firstRow="1" w:lastRow="0" w:firstColumn="1" w:lastColumn="0" w:noHBand="0" w:noVBand="1"/>
      </w:tblPr>
      <w:tblGrid>
        <w:gridCol w:w="2405"/>
        <w:gridCol w:w="2178"/>
        <w:gridCol w:w="2201"/>
        <w:gridCol w:w="2850"/>
      </w:tblGrid>
      <w:tr w:rsidR="00760AF0" w14:paraId="45E1BECD" w14:textId="77777777" w:rsidTr="00A85762">
        <w:trPr>
          <w:trHeight w:val="499"/>
          <w:tblHeader/>
        </w:trPr>
        <w:tc>
          <w:tcPr>
            <w:tcW w:w="2405" w:type="dxa"/>
          </w:tcPr>
          <w:p w14:paraId="18C67345" w14:textId="77777777" w:rsidR="00760AF0" w:rsidRDefault="00760AF0" w:rsidP="00972107">
            <w:pPr>
              <w:pStyle w:val="Pa5"/>
              <w:widowControl w:val="0"/>
              <w:spacing w:before="20" w:after="20" w:line="240" w:lineRule="auto"/>
              <w:jc w:val="center"/>
              <w:rPr>
                <w:b/>
              </w:rPr>
            </w:pPr>
            <w:r>
              <w:rPr>
                <w:b/>
              </w:rPr>
              <w:t>Предмет оценки (знание)</w:t>
            </w:r>
          </w:p>
        </w:tc>
        <w:tc>
          <w:tcPr>
            <w:tcW w:w="2178" w:type="dxa"/>
          </w:tcPr>
          <w:p w14:paraId="1040DEA8" w14:textId="77777777" w:rsidR="00760AF0" w:rsidRDefault="00760AF0" w:rsidP="00972107">
            <w:pPr>
              <w:pStyle w:val="Pa5"/>
              <w:widowControl w:val="0"/>
              <w:spacing w:before="20" w:after="20" w:line="240" w:lineRule="auto"/>
              <w:jc w:val="center"/>
              <w:rPr>
                <w:b/>
              </w:rPr>
            </w:pPr>
            <w:r>
              <w:rPr>
                <w:b/>
              </w:rPr>
              <w:t>Критерии оценки</w:t>
            </w:r>
          </w:p>
        </w:tc>
        <w:tc>
          <w:tcPr>
            <w:tcW w:w="2201" w:type="dxa"/>
          </w:tcPr>
          <w:p w14:paraId="23AA9C8A" w14:textId="77777777" w:rsidR="00760AF0" w:rsidRDefault="00760AF0" w:rsidP="00972107">
            <w:pPr>
              <w:pStyle w:val="Pa5"/>
              <w:widowControl w:val="0"/>
              <w:spacing w:before="20" w:after="20" w:line="240" w:lineRule="auto"/>
              <w:jc w:val="center"/>
              <w:rPr>
                <w:b/>
              </w:rPr>
            </w:pPr>
            <w:r>
              <w:rPr>
                <w:b/>
              </w:rPr>
              <w:t>Шкала оценки</w:t>
            </w:r>
          </w:p>
        </w:tc>
        <w:tc>
          <w:tcPr>
            <w:tcW w:w="2850" w:type="dxa"/>
          </w:tcPr>
          <w:p w14:paraId="634414E0" w14:textId="77777777" w:rsidR="00760AF0" w:rsidRDefault="00760AF0" w:rsidP="00972107">
            <w:pPr>
              <w:pStyle w:val="Pa5"/>
              <w:widowControl w:val="0"/>
              <w:spacing w:before="20" w:after="20" w:line="240" w:lineRule="auto"/>
              <w:jc w:val="center"/>
              <w:rPr>
                <w:b/>
              </w:rPr>
            </w:pPr>
            <w:r>
              <w:rPr>
                <w:b/>
              </w:rPr>
              <w:t xml:space="preserve">Тип и </w:t>
            </w:r>
            <w:r>
              <w:rPr>
                <w:b/>
              </w:rPr>
              <w:br/>
              <w:t>№ задания</w:t>
            </w: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основных нормативных правовых актов, позволяющих использовать и (или) регламентирующих применение технологии информационного моделирования в строительстве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1, 2, 3, 4, 5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основных нормативно-технических документов, регламентирующих применение технологии информационного моделирования в строительстве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6, 7, 8, 9, 10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основных нормативно-технических и методических документов, регламентирующих применение технологии информационного моделирования в дорожном строительстве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11, 12, 13, 14, 15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положения использования технологии информационного моделирования на различных стадиях жизненного цикла автомобильных дорог общего пользования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16, 17, 18, 19, 20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задачи применения технологии информационного моделирования на предпроектной стадии строительства автомобильных дорог общего пользования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21, 22, 23, 24, 25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задачи применения технологии информационного моделирования при изысканиях и проектировании автомобильных дорог общего пользования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26, 27, 28, 29</w:t>
            </w:r>
            <w:br/>
            <w:r>
              <w:rPr/>
              <w:t xml:space="preserve">Задания на установление соответствия: </w:t>
            </w:r>
            <w:r>
              <w:rPr/>
              <w:t xml:space="preserve">30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задачи применения технологии информационного моделирования для строительства автомобильных дорог общего пользования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31, 32, 33, 34, 35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задачи применения технологии информационного моделирования при эксплуатации автомобильных дорог общего пользования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36, 37, 38, 39, 40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технического задания на поставку продукта (услуги) в соответствии с 223-ФЗ "О закупках товаров, работ, услуг отдельными видами юридических лиц" от 18.07.2011 (в действующей редакции)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41, 42, 43, 44, 45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технического задания на поставку продукта (услуги) в соответствии с 44-ФЗ "О контрактной системе в сфере закупок товаров, работ, услуг для обеспечения государственных и муниципальных нужд" от 05.04.2013 (в действующей редакции)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46, 47, 48, 49, 50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квалификационные требования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51, 52, 53, 54, 55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перечень видов сведений, документов, материалов об объектах капитального строительства, включаемых в ГИС ОГД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56, 57, 58, 59, 60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порядку включения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ГИС ОГД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61, 62, 63, 64, 65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сведения о структуре и составе классификатора строительной информации, включаемого в состав ГИС ОГД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66, 67, 68, 69, 70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 ведения информационной модели объекта капитального строительства для её размещения в ГИС ОГД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71, 72, 73, 74, 75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выполнения инженерных изысканий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76, 77, 78, 79, 80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архитектурно-строительного проектирования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81, 82, 83, 84, 85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этапах осуществления строительства, реконструкции, капитального ремонта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86, 87, 88, 89, 90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осуществления эксплуатации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91, 92, 93, 94, 95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состав сведений, документов и материалов, включаемых в информационную модель объекта капитального строительства (для её размещения в ГИС ОГД) на этапе сноса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96, 97, 98, 99, 100</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форматам электронных документов, входящих в состав информационной модели объекта капитального строительства для её размещения в ГИС ОГД</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101, 102, 103, 104</w:t>
            </w:r>
            <w:br/>
            <w:r>
              <w:rPr/>
              <w:t xml:space="preserve">Задания на установление соответствия: </w:t>
            </w:r>
            <w:r>
              <w:rPr/>
              <w:t xml:space="preserve">105</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положения формирования информационных моделей на различных стадиях жизненного цикла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106, 107, 108, 109, 110, 111, 112, 113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требования к формированию информационных моделей на различных стадиях жизненного цикла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114, 115, 116, 117, 118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программному обеспечению для создания информационной модели автомобильной дороги (участка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119, 120, 121, 122, 123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качеству информационных моделей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124, 125, 126, 127, 128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форматам информационной модели в соответствии с проектом ПНСТ "Дороги автомобильные общего пользования. Правила формирования и применения информационных моделей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129, 130, 131</w:t>
            </w:r>
            <w:br/>
            <w:r>
              <w:rPr/>
              <w:t xml:space="preserve">Задания на установление соответствия: </w:t>
            </w:r>
            <w:r>
              <w:rPr/>
              <w:t xml:space="preserve">132, 133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положения правил описания компонентов информационного моделирования автомобильных дорог</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134, 135, 136, 137, 138, 139</w:t>
            </w:r>
            <w:br/>
            <w:r>
              <w:rPr/>
              <w:t xml:space="preserve">Задания на установление соответствия: </w:t>
            </w:r>
            <w:r>
              <w:rPr/>
              <w:t xml:space="preserve">140, 141, 142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компонентам информационного моделирования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143, 144, 145, 146, 147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атрибутивным параметрам компонентов информационного моделирования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148, 149, 150, 151, 152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геометрическим параметрам компонентов информационного моделирования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153, 154, 155, 156, 157, 158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функциональным параметрам компонентов информационного моделирования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159, 160, 161, 162, 163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именованию и метаданным компонента информационного моделирования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164, 165, 166, 167, 168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уровни проработки элементов информационных моделей (уровни детализации геометрической и атрибутивной информации)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169</w:t>
            </w:r>
            <w:br/>
            <w:r>
              <w:rPr/>
              <w:t xml:space="preserve">Задания на установление соответствия: </w:t>
            </w:r>
            <w:r>
              <w:rPr/>
              <w:t xml:space="preserve">170, 171, 172, 173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по именованию и классификации данных, информации и документов модели инженерных изысканий для обеспечения поддержки процессов на разных стадиях жизненного цикла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174, 175, 176, 177, 178</w:t>
            </w:r>
            <w:br/>
            <w:r>
              <w:rPr/>
              <w:t xml:space="preserve">Задания на установление соответствия: </w:t>
            </w:r>
            <w:r>
              <w:rPr/>
              <w:t xml:space="preserve">179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порядок организации работ по созданию информации для модели инженерных изысканий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180, 181, 182, 183, 184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качеству данных, информации и документов для модели инженерных изысканий</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185, 186, 187, 188, 189, 190, 191, 192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и требования интероперабельности при создании модели инженерных изысканий на организационном уровне</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193, 194, 195, 196</w:t>
            </w:r>
            <w:br/>
            <w:r>
              <w:rPr/>
              <w:t xml:space="preserve">Задания на установление соответствия: </w:t>
            </w:r>
            <w:r>
              <w:rPr/>
              <w:t xml:space="preserve">197</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предпроектной стадии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198, 199, 200, 201</w:t>
            </w:r>
            <w:br/>
            <w:r>
              <w:rPr/>
              <w:t xml:space="preserve">Задания на установление соответствия: </w:t>
            </w:r>
            <w:r>
              <w:rPr/>
              <w:t xml:space="preserve">202</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стадии проектирования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203, 204, 205</w:t>
            </w:r>
            <w:br/>
            <w:r>
              <w:rPr/>
              <w:t xml:space="preserve">Задания с открытым ответом: </w:t>
            </w:r>
            <w:r>
              <w:rPr/>
              <w:t xml:space="preserve">206</w:t>
            </w:r>
            <w:br/>
            <w:r>
              <w:rPr/>
              <w:t xml:space="preserve">Задания на установление последовательности: </w:t>
            </w:r>
            <w:r>
              <w:rPr/>
              <w:t xml:space="preserve">207</w:t>
            </w:r>
            <w:br/>
            <w:r>
              <w:rPr/>
              <w:t xml:space="preserve">Задания на установление соответствия: </w:t>
            </w:r>
            <w:r>
              <w:rPr/>
              <w:t xml:space="preserve">208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стадии строительства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209, 210, 211, 212</w:t>
            </w:r>
            <w:br/>
            <w:r>
              <w:rPr/>
              <w:t xml:space="preserve">Задания на установление соответствия: </w:t>
            </w:r>
            <w:r>
              <w:rPr/>
              <w:t xml:space="preserve">213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формирования информационных моделей автомобильных дорог на эксплуатационной стадии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214, 215, 216, 217, 218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общие положения требований к информации и планированию доставки информации в процессе использования технологии информационного моделирования на различных стадиях жизненного цикла автомобильных дорог</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219, 220, 221, 222, 223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организации совместной работы</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224, 225, 226, 227, 228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сведения о среде общих данных</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229, 230, 231, 232, 233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обмена данными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234, 235, 236, 237, 238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основные требования к сохранности и безопасности данных</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239, 240, 241, 242, 243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правила именования</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244, 245, 246, 247, 248</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квалификационные требования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249, 250, 251, 252, 253</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требования к процедуре приемки оказанных услуг по формированию информационной модели автомобильной дороги</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254, 255, 256, 257, 258, 259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регламент взаимодействия участников процесса информационного моделирования автомобильных дорог</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260, 261, 262, 263</w:t>
            </w:r>
            <w:br/>
            <w:r>
              <w:rPr/>
              <w:t xml:space="preserve">Задания с открытым ответом: </w:t>
            </w:r>
            <w:r>
              <w:rPr/>
              <w:t xml:space="preserve">264</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примерную структуру технического задания  на закупку услуг по формированию и (или) ведению информационных моделей автомобильных дорог общего пользования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265, 266, 267, 268</w:t>
            </w:r>
            <w:br/>
            <w:r>
              <w:rPr/>
              <w:t xml:space="preserve">Задания на установление соответствия: </w:t>
            </w:r>
            <w:r>
              <w:rPr/>
              <w:t xml:space="preserve">269</w:t>
            </w:r>
          </w:p>
          <w:p w14:paraId="3722894E" w14:textId="04DE47E0" w:rsidR="00760AF0" w:rsidRPr="00D82B38" w:rsidRDefault="00760AF0" w:rsidP="00972107">
            <w:pPr>
              <w:pStyle w:val="Default"/>
              <w:widowControl w:val="0"/>
            </w:pPr>
          </w:p>
        </w:tc>
      </w:tr>
      <w:tr w:rsidR="00760AF0" w14:paraId="42FA3AA5" w14:textId="77777777" w:rsidTr="00A85762">
        <w:trPr>
          <w:trHeight w:val="499"/>
        </w:trPr>
        <w:tc>
          <w:tcPr>
            <w:tcW w:w="2405" w:type="dxa"/>
          </w:tcPr>
          <w:p w14:paraId="6D780C26" w14:textId="4C59D44F" w:rsidR="00760AF0" w:rsidRDefault="00760AF0" w:rsidP="00972107">
            <w:pPr>
              <w:pStyle w:val="Pa5"/>
              <w:widowControl w:val="0"/>
              <w:spacing w:before="20" w:after="20" w:line="240" w:lineRule="auto"/>
              <w:jc w:val="center"/>
              <w:rPr>
                <w:b/>
              </w:rPr>
            </w:pPr>
            <w:r>
              <w:rPr>
                <w:lang w:val="en-US"/>
              </w:rPr>
              <w:t>Знать примерную структуру технического задания на закупку услуг сторонних (экспертных) организаций на приёмку услуг по формированию и (или) ведению информационных моделей автомобильных дорог общего пользования на различных стадиях жизненного цикла</w:t>
            </w:r>
          </w:p>
        </w:tc>
        <w:tc>
          <w:tcPr>
            <w:tcW w:w="2178" w:type="dxa"/>
          </w:tcPr>
          <w:p w14:paraId="3176F608" w14:textId="5A230B59" w:rsidR="00760AF0" w:rsidRDefault="00760AF0" w:rsidP="00972107">
            <w:pPr>
              <w:pStyle w:val="Pa5"/>
              <w:widowControl w:val="0"/>
              <w:spacing w:before="20" w:after="20" w:line="240" w:lineRule="auto"/>
              <w:jc w:val="center"/>
              <w:rPr>
                <w:b/>
              </w:rPr>
            </w:pPr>
            <w:r w:rsidRPr="006612E1">
              <w:t>Модельный</w:t>
            </w:r>
            <w:r>
              <w:t xml:space="preserve"> </w:t>
            </w:r>
            <w:r w:rsidRPr="006612E1">
              <w:t>ответ</w:t>
            </w:r>
          </w:p>
        </w:tc>
        <w:tc>
          <w:tcPr>
            <w:tcW w:w="2201" w:type="dxa"/>
          </w:tcPr>
          <w:p w14:paraId="3BC95DDC" w14:textId="4006F62C" w:rsidR="00760AF0" w:rsidRDefault="00760AF0" w:rsidP="00972107">
            <w:pPr>
              <w:pStyle w:val="afe"/>
              <w:widowControl w:val="0"/>
              <w:rPr>
                <w:b/>
              </w:rPr>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850" w:type="dxa"/>
          </w:tcPr>
          <w:p w14:paraId="61596680" w14:textId="126CA40D" w:rsidR="00146DC2" w:rsidRPr="00D82B38" w:rsidRDefault="00551D2B" w:rsidP="00D963D7">
            <w:pPr>
              <w:pStyle w:val="afe"/>
              <w:widowControl w:val="0"/>
            </w:pPr>
            <w:r>
              <w:rPr/>
              <w:t xml:space="preserve">Задания с выбором ответа: </w:t>
            </w:r>
            <w:r>
              <w:rPr/>
              <w:t xml:space="preserve">270, 271, 272, 273, 274</w:t>
            </w:r>
          </w:p>
          <w:p w14:paraId="3722894E" w14:textId="04DE47E0" w:rsidR="00760AF0" w:rsidRPr="00D82B38" w:rsidRDefault="00760AF0" w:rsidP="00972107">
            <w:pPr>
              <w:pStyle w:val="Default"/>
              <w:widowControl w:val="0"/>
            </w:pPr>
          </w:p>
        </w:tc>
      </w:tr>
    </w:tbl>
    <w:p w14:paraId="3381664E" w14:textId="3922BC3C" w:rsidR="00C26211" w:rsidRDefault="00C26211" w:rsidP="00760AF0">
      <w:pPr>
        <w:tabs>
          <w:tab w:val="left" w:pos="993"/>
        </w:tabs>
        <w:autoSpaceDE w:val="0"/>
        <w:autoSpaceDN w:val="0"/>
        <w:adjustRightInd w:val="0"/>
        <w:ind w:firstLine="0"/>
        <w:rPr>
          <w:szCs w:val="24"/>
          <w:lang w:eastAsia="ru-RU"/>
        </w:rPr>
      </w:pPr>
    </w:p>
    <w:p w14:paraId="30E1D903" w14:textId="20D55743" w:rsidR="0043485A" w:rsidRPr="006612E1" w:rsidRDefault="0043485A" w:rsidP="00C26211">
      <w:pPr>
        <w:tabs>
          <w:tab w:val="left" w:pos="993"/>
        </w:tabs>
        <w:autoSpaceDE w:val="0"/>
        <w:autoSpaceDN w:val="0"/>
        <w:adjustRightInd w:val="0"/>
        <w:rPr>
          <w:szCs w:val="24"/>
          <w:lang w:eastAsia="ru-RU"/>
        </w:rPr>
      </w:pPr>
      <w:r w:rsidRPr="006612E1">
        <w:rPr>
          <w:szCs w:val="24"/>
          <w:lang w:eastAsia="ru-RU"/>
        </w:rPr>
        <w:t>Общая</w:t>
      </w:r>
      <w:r>
        <w:rPr>
          <w:szCs w:val="24"/>
          <w:lang w:eastAsia="ru-RU"/>
        </w:rPr>
        <w:t xml:space="preserve"> </w:t>
      </w:r>
      <w:r w:rsidRPr="006612E1">
        <w:rPr>
          <w:szCs w:val="24"/>
          <w:lang w:eastAsia="ru-RU"/>
        </w:rPr>
        <w:t>информация</w:t>
      </w:r>
      <w:r>
        <w:rPr>
          <w:szCs w:val="24"/>
          <w:lang w:eastAsia="ru-RU"/>
        </w:rPr>
        <w:t xml:space="preserve"> </w:t>
      </w:r>
      <w:r w:rsidRPr="006612E1">
        <w:rPr>
          <w:szCs w:val="24"/>
          <w:lang w:eastAsia="ru-RU"/>
        </w:rPr>
        <w:t>по</w:t>
      </w:r>
      <w:r>
        <w:rPr>
          <w:szCs w:val="24"/>
          <w:lang w:eastAsia="ru-RU"/>
        </w:rPr>
        <w:t xml:space="preserve"> </w:t>
      </w:r>
      <w:r w:rsidRPr="006612E1">
        <w:rPr>
          <w:szCs w:val="24"/>
          <w:lang w:eastAsia="ru-RU"/>
        </w:rPr>
        <w:t>структуре</w:t>
      </w:r>
      <w:r>
        <w:rPr>
          <w:szCs w:val="24"/>
          <w:lang w:eastAsia="ru-RU"/>
        </w:rPr>
        <w:t xml:space="preserve"> </w:t>
      </w:r>
      <w:r w:rsidRPr="006612E1">
        <w:rPr>
          <w:szCs w:val="24"/>
          <w:lang w:eastAsia="ru-RU"/>
        </w:rPr>
        <w:t>заданий</w:t>
      </w:r>
      <w:r>
        <w:rPr>
          <w:szCs w:val="24"/>
          <w:lang w:eastAsia="ru-RU"/>
        </w:rPr>
        <w:t xml:space="preserve"> </w:t>
      </w:r>
      <w:r w:rsidRPr="006612E1">
        <w:rPr>
          <w:szCs w:val="24"/>
          <w:lang w:eastAsia="ru-RU"/>
        </w:rPr>
        <w:t>для</w:t>
      </w:r>
      <w:r>
        <w:rPr>
          <w:szCs w:val="24"/>
          <w:lang w:eastAsia="ru-RU"/>
        </w:rPr>
        <w:t xml:space="preserve"> </w:t>
      </w:r>
      <w:r w:rsidRPr="006612E1">
        <w:rPr>
          <w:szCs w:val="24"/>
          <w:lang w:eastAsia="ru-RU"/>
        </w:rPr>
        <w:t>проверки</w:t>
      </w:r>
      <w:r>
        <w:rPr>
          <w:szCs w:val="24"/>
          <w:lang w:eastAsia="ru-RU"/>
        </w:rPr>
        <w:t xml:space="preserve"> </w:t>
      </w:r>
      <w:r w:rsidRPr="006612E1">
        <w:rPr>
          <w:szCs w:val="24"/>
          <w:lang w:eastAsia="ru-RU"/>
        </w:rPr>
        <w:t>знаний:</w:t>
      </w:r>
    </w:p>
    <w:p w14:paraId="634F2320" w14:textId="486C15EB"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выбором</w:t>
      </w:r>
      <w:r>
        <w:rPr>
          <w:lang w:eastAsia="ru-RU"/>
        </w:rPr>
        <w:t xml:space="preserve"> </w:t>
      </w:r>
      <w:r w:rsidRPr="006612E1">
        <w:rPr>
          <w:lang w:eastAsia="ru-RU"/>
        </w:rPr>
        <w:t>ответа:</w:t>
      </w:r>
      <w:r>
        <w:rPr>
          <w:lang w:eastAsia="ru-RU"/>
        </w:rPr>
        <w:t xml:space="preserve"> </w:t>
      </w:r>
      <w:r w:rsidR="00D963D7" w:rsidRPr="00D963D7">
        <w:rPr>
          <w:lang w:eastAsia="ru-RU"/>
        </w:rPr>
        <w:t>243</w:t>
      </w:r>
      <w:r w:rsidRPr="006612E1">
        <w:rPr>
          <w:lang w:eastAsia="ru-RU"/>
        </w:rPr>
        <w:t>;</w:t>
      </w:r>
    </w:p>
    <w:p w14:paraId="6E037710" w14:textId="495639AC"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последовательности:</w:t>
      </w:r>
      <w:r>
        <w:rPr>
          <w:lang w:eastAsia="ru-RU"/>
        </w:rPr>
        <w:t xml:space="preserve"> </w:t>
      </w:r>
      <w:r w:rsidR="00760AF0" w:rsidRPr="00760AF0">
        <w:rPr>
          <w:lang w:eastAsia="ru-RU"/>
        </w:rPr>
        <w:t>0</w:t>
      </w:r>
      <w:r w:rsidRPr="006612E1">
        <w:rPr>
          <w:lang w:eastAsia="ru-RU"/>
        </w:rPr>
        <w:t>;</w:t>
      </w:r>
      <w:r>
        <w:rPr>
          <w:lang w:eastAsia="ru-RU"/>
        </w:rPr>
        <w:t xml:space="preserve"> </w:t>
      </w:r>
    </w:p>
    <w:p w14:paraId="15FB84FF" w14:textId="0CDF2562"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на</w:t>
      </w:r>
      <w:r>
        <w:rPr>
          <w:lang w:eastAsia="ru-RU"/>
        </w:rPr>
        <w:t xml:space="preserve"> </w:t>
      </w:r>
      <w:r w:rsidRPr="006612E1">
        <w:rPr>
          <w:lang w:eastAsia="ru-RU"/>
        </w:rPr>
        <w:t>установление</w:t>
      </w:r>
      <w:r>
        <w:rPr>
          <w:lang w:eastAsia="ru-RU"/>
        </w:rPr>
        <w:t xml:space="preserve"> </w:t>
      </w:r>
      <w:r w:rsidRPr="006612E1">
        <w:rPr>
          <w:lang w:eastAsia="ru-RU"/>
        </w:rPr>
        <w:t>соответствия:</w:t>
      </w:r>
      <w:r>
        <w:rPr>
          <w:lang w:eastAsia="ru-RU"/>
        </w:rPr>
        <w:t xml:space="preserve"> </w:t>
      </w:r>
      <w:r w:rsidR="00760AF0" w:rsidRPr="00760AF0">
        <w:rPr>
          <w:lang w:eastAsia="ru-RU"/>
        </w:rPr>
        <w:t>15</w:t>
      </w:r>
      <w:r w:rsidRPr="006612E1">
        <w:rPr>
          <w:lang w:eastAsia="ru-RU"/>
        </w:rPr>
        <w:t>;</w:t>
      </w:r>
      <w:r>
        <w:rPr>
          <w:lang w:eastAsia="ru-RU"/>
        </w:rPr>
        <w:t xml:space="preserve"> </w:t>
      </w:r>
    </w:p>
    <w:p w14:paraId="6D29D891" w14:textId="2C2BDD7D" w:rsidR="0043485A" w:rsidRPr="006612E1" w:rsidRDefault="0043485A" w:rsidP="00581CB0">
      <w:pPr>
        <w:numPr>
          <w:ilvl w:val="0"/>
          <w:numId w:val="11"/>
        </w:numPr>
        <w:ind w:left="0" w:firstLine="709"/>
        <w:rPr>
          <w:lang w:eastAsia="ru-RU"/>
        </w:rPr>
      </w:pPr>
      <w:r w:rsidRPr="006612E1">
        <w:rPr>
          <w:lang w:eastAsia="ru-RU"/>
        </w:rPr>
        <w:t>количество</w:t>
      </w:r>
      <w:r>
        <w:rPr>
          <w:lang w:eastAsia="ru-RU"/>
        </w:rPr>
        <w:t xml:space="preserve"> </w:t>
      </w:r>
      <w:r w:rsidRPr="006612E1">
        <w:rPr>
          <w:lang w:eastAsia="ru-RU"/>
        </w:rPr>
        <w:t>заданий</w:t>
      </w:r>
      <w:r>
        <w:rPr>
          <w:lang w:eastAsia="ru-RU"/>
        </w:rPr>
        <w:t xml:space="preserve"> </w:t>
      </w:r>
      <w:r w:rsidRPr="006612E1">
        <w:rPr>
          <w:lang w:eastAsia="ru-RU"/>
        </w:rPr>
        <w:t>с</w:t>
      </w:r>
      <w:r>
        <w:rPr>
          <w:lang w:eastAsia="ru-RU"/>
        </w:rPr>
        <w:t xml:space="preserve"> </w:t>
      </w:r>
      <w:r w:rsidRPr="006612E1">
        <w:rPr>
          <w:lang w:eastAsia="ru-RU"/>
        </w:rPr>
        <w:t>открытым</w:t>
      </w:r>
      <w:r>
        <w:rPr>
          <w:lang w:eastAsia="ru-RU"/>
        </w:rPr>
        <w:t xml:space="preserve"> </w:t>
      </w:r>
      <w:r w:rsidRPr="006612E1">
        <w:rPr>
          <w:lang w:eastAsia="ru-RU"/>
        </w:rPr>
        <w:t>ответом:</w:t>
      </w:r>
      <w:r>
        <w:rPr>
          <w:lang w:eastAsia="ru-RU"/>
        </w:rPr>
        <w:t xml:space="preserve"> </w:t>
      </w:r>
      <w:r w:rsidR="00D963D7" w:rsidRPr="00BF0FC6">
        <w:rPr>
          <w:lang w:eastAsia="ru-RU"/>
        </w:rPr>
        <w:t>1</w:t>
      </w:r>
      <w:r w:rsidRPr="006612E1">
        <w:rPr>
          <w:lang w:eastAsia="ru-RU"/>
        </w:rPr>
        <w:t>;</w:t>
      </w:r>
    </w:p>
    <w:p w14:paraId="796619C6" w14:textId="332CDFF2" w:rsidR="0043485A" w:rsidRDefault="0043485A" w:rsidP="00581CB0">
      <w:pPr>
        <w:numPr>
          <w:ilvl w:val="0"/>
          <w:numId w:val="11"/>
        </w:numPr>
        <w:ind w:left="0" w:firstLine="709"/>
        <w:rPr>
          <w:lang w:eastAsia="ru-RU"/>
        </w:rPr>
      </w:pPr>
      <w:r w:rsidRPr="006612E1">
        <w:rPr>
          <w:lang w:eastAsia="ru-RU"/>
        </w:rPr>
        <w:t>время</w:t>
      </w:r>
      <w:r>
        <w:rPr>
          <w:lang w:eastAsia="ru-RU"/>
        </w:rPr>
        <w:t xml:space="preserve"> </w:t>
      </w:r>
      <w:r w:rsidRPr="006612E1">
        <w:rPr>
          <w:lang w:eastAsia="ru-RU"/>
        </w:rPr>
        <w:t>выполнения</w:t>
      </w:r>
      <w:r>
        <w:rPr>
          <w:lang w:eastAsia="ru-RU"/>
        </w:rPr>
        <w:t xml:space="preserve"> </w:t>
      </w:r>
      <w:r w:rsidRPr="006612E1">
        <w:rPr>
          <w:lang w:eastAsia="ru-RU"/>
        </w:rPr>
        <w:t>заданий</w:t>
      </w:r>
      <w:r>
        <w:rPr>
          <w:lang w:eastAsia="ru-RU"/>
        </w:rPr>
        <w:t xml:space="preserve"> </w:t>
      </w:r>
      <w:r w:rsidRPr="006612E1">
        <w:rPr>
          <w:lang w:eastAsia="ru-RU"/>
        </w:rPr>
        <w:t>для</w:t>
      </w:r>
      <w:r>
        <w:rPr>
          <w:lang w:eastAsia="ru-RU"/>
        </w:rPr>
        <w:t xml:space="preserve"> </w:t>
      </w:r>
      <w:r w:rsidRPr="006612E1">
        <w:rPr>
          <w:lang w:eastAsia="ru-RU"/>
        </w:rPr>
        <w:t>проверки</w:t>
      </w:r>
      <w:r>
        <w:rPr>
          <w:lang w:eastAsia="ru-RU"/>
        </w:rPr>
        <w:t xml:space="preserve"> </w:t>
      </w:r>
      <w:r w:rsidRPr="006612E1">
        <w:rPr>
          <w:lang w:eastAsia="ru-RU"/>
        </w:rPr>
        <w:t>знаний:</w:t>
      </w:r>
      <w:r>
        <w:rPr>
          <w:lang w:eastAsia="ru-RU"/>
        </w:rPr>
        <w:t xml:space="preserve"> </w:t>
      </w:r>
      <w:r w:rsidR="00760AF0" w:rsidRPr="00C23C28">
        <w:rPr>
          <w:lang w:eastAsia="ru-RU"/>
        </w:rPr>
        <w:t>1</w:t>
      </w:r>
      <w:r w:rsidR="00D61795">
        <w:rPr>
          <w:lang w:eastAsia="ru-RU"/>
        </w:rPr>
        <w:t xml:space="preserve"> </w:t>
      </w:r>
      <w:proofErr w:type="spellStart"/>
      <w:r w:rsidR="00D61795">
        <w:rPr>
          <w:lang w:eastAsia="ru-RU"/>
        </w:rPr>
        <w:t>ак</w:t>
      </w:r>
      <w:proofErr w:type="spellEnd"/>
      <w:r w:rsidR="00D61795">
        <w:rPr>
          <w:lang w:eastAsia="ru-RU"/>
        </w:rPr>
        <w:t>.</w:t>
      </w:r>
      <w:r>
        <w:rPr>
          <w:lang w:eastAsia="ru-RU"/>
        </w:rPr>
        <w:t xml:space="preserve"> </w:t>
      </w:r>
      <w:r w:rsidRPr="006612E1">
        <w:rPr>
          <w:lang w:eastAsia="ru-RU"/>
        </w:rPr>
        <w:t>ч</w:t>
      </w:r>
      <w:r w:rsidR="00D61795">
        <w:rPr>
          <w:lang w:eastAsia="ru-RU"/>
        </w:rPr>
        <w:t>ас</w:t>
      </w:r>
      <w:r w:rsidRPr="006612E1">
        <w:rPr>
          <w:lang w:eastAsia="ru-RU"/>
        </w:rPr>
        <w:t>.</w:t>
      </w:r>
    </w:p>
    <w:p w14:paraId="5CF7BEBC" w14:textId="77777777" w:rsidR="0043485A" w:rsidRDefault="0043485A" w:rsidP="0043485A">
      <w:bookmarkStart w:id="20" w:name="_Toc33036837"/>
    </w:p>
    <w:p w14:paraId="275D0B3D" w14:textId="5F980837" w:rsidR="0043485A" w:rsidRPr="001733C1" w:rsidRDefault="0043485A" w:rsidP="00D670FC">
      <w:pPr>
        <w:outlineLvl w:val="0"/>
        <w:rPr>
          <w:b/>
        </w:rPr>
      </w:pPr>
      <w:bookmarkStart w:id="21" w:name="_Toc78533453"/>
      <w:bookmarkStart w:id="22" w:name="_Toc94019588"/>
      <w:r w:rsidRPr="001733C1">
        <w:rPr>
          <w:b/>
        </w:rPr>
        <w:t>3 Спецификация заданий для проверки умений и навыков</w:t>
      </w:r>
      <w:bookmarkEnd w:id="20"/>
      <w:bookmarkEnd w:id="21"/>
      <w:bookmarkEnd w:id="22"/>
    </w:p>
    <w:p w14:paraId="3784EDF0" w14:textId="5CAB1196" w:rsidR="0043485A" w:rsidRPr="006612E1" w:rsidRDefault="00551977" w:rsidP="0043485A">
      <w:pPr>
        <w:pStyle w:val="13"/>
      </w:pPr>
      <w:bookmarkStart w:id="23" w:name="ПрВт4"/>
      <w:r w:rsidRPr="00472B9F">
        <w:t>Таблица</w:t>
      </w:r>
      <w:r>
        <w:t xml:space="preserve"> </w:t>
      </w:r>
      <w:r w:rsidR="00981A88">
        <w:t>4</w:t>
      </w:r>
      <w:bookmarkEnd w:id="23"/>
      <w:r w:rsidR="0043485A">
        <w:t xml:space="preserve"> </w:t>
      </w:r>
      <w:r w:rsidR="0043485A" w:rsidRPr="006612E1">
        <w:t>–</w:t>
      </w:r>
      <w:r w:rsidR="0043485A">
        <w:t xml:space="preserve"> </w:t>
      </w:r>
      <w:r w:rsidR="0043485A" w:rsidRPr="006612E1">
        <w:t>Спецификация</w:t>
      </w:r>
      <w:r w:rsidR="0043485A">
        <w:t xml:space="preserve"> </w:t>
      </w:r>
      <w:r w:rsidR="0043485A" w:rsidRPr="006612E1">
        <w:t>заданий</w:t>
      </w:r>
      <w:r w:rsidR="0043485A">
        <w:t xml:space="preserve"> </w:t>
      </w:r>
      <w:r w:rsidR="0043485A" w:rsidRPr="006612E1">
        <w:t>для</w:t>
      </w:r>
      <w:r w:rsidR="0043485A">
        <w:t xml:space="preserve"> </w:t>
      </w:r>
      <w:r w:rsidR="0043485A" w:rsidRPr="006612E1">
        <w:t>поверки</w:t>
      </w:r>
      <w:r w:rsidR="0043485A">
        <w:t xml:space="preserve"> </w:t>
      </w:r>
      <w:r w:rsidR="0043485A" w:rsidRPr="006612E1">
        <w:t>умений</w:t>
      </w:r>
      <w:r w:rsidR="0043485A">
        <w:t xml:space="preserve"> </w:t>
      </w:r>
      <w:r w:rsidR="0043485A" w:rsidRPr="006612E1">
        <w:t>и</w:t>
      </w:r>
      <w:r w:rsidR="0043485A">
        <w:t xml:space="preserve"> </w:t>
      </w:r>
      <w:r w:rsidR="0043485A" w:rsidRPr="006612E1">
        <w:t>навыков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4"/>
        <w:gridCol w:w="2261"/>
        <w:gridCol w:w="2160"/>
        <w:gridCol w:w="2433"/>
      </w:tblGrid>
      <w:tr w:rsidR="00B03FC9" w:rsidRPr="006612E1" w14:paraId="0CB37207" w14:textId="77777777" w:rsidTr="00B03FC9">
        <w:trPr>
          <w:tblHeader/>
        </w:trPr>
        <w:tc>
          <w:tcPr>
            <w:tcW w:w="2484" w:type="dxa"/>
          </w:tcPr>
          <w:p w14:paraId="01A8F4AC" w14:textId="77777777" w:rsidR="0043485A" w:rsidRPr="006612E1" w:rsidRDefault="0043485A" w:rsidP="0043485A">
            <w:pPr>
              <w:pStyle w:val="af4"/>
              <w:rPr>
                <w:lang w:eastAsia="ru-RU"/>
              </w:rPr>
            </w:pPr>
            <w:r w:rsidRPr="006612E1">
              <w:rPr>
                <w:lang w:eastAsia="ru-RU"/>
              </w:rPr>
              <w:t>Предмет</w:t>
            </w:r>
            <w:r>
              <w:rPr>
                <w:lang w:eastAsia="ru-RU"/>
              </w:rPr>
              <w:t xml:space="preserve"> </w:t>
            </w:r>
            <w:r w:rsidRPr="006612E1">
              <w:rPr>
                <w:lang w:eastAsia="ru-RU"/>
              </w:rPr>
              <w:t>оценки</w:t>
            </w:r>
            <w:r>
              <w:rPr>
                <w:lang w:eastAsia="ru-RU"/>
              </w:rPr>
              <w:t xml:space="preserve"> </w:t>
            </w:r>
            <w:r w:rsidRPr="006612E1">
              <w:rPr>
                <w:lang w:eastAsia="ru-RU"/>
              </w:rPr>
              <w:t>(умение,</w:t>
            </w:r>
            <w:r>
              <w:rPr>
                <w:lang w:eastAsia="ru-RU"/>
              </w:rPr>
              <w:t xml:space="preserve"> </w:t>
            </w:r>
            <w:r w:rsidRPr="006612E1">
              <w:rPr>
                <w:lang w:eastAsia="ru-RU"/>
              </w:rPr>
              <w:t>навык)</w:t>
            </w:r>
          </w:p>
        </w:tc>
        <w:tc>
          <w:tcPr>
            <w:tcW w:w="2261" w:type="dxa"/>
          </w:tcPr>
          <w:p w14:paraId="49BF0DDA" w14:textId="77777777" w:rsidR="0043485A" w:rsidRPr="006612E1" w:rsidRDefault="0043485A" w:rsidP="0043485A">
            <w:pPr>
              <w:pStyle w:val="af4"/>
              <w:rPr>
                <w:lang w:eastAsia="ru-RU"/>
              </w:rPr>
            </w:pPr>
            <w:r w:rsidRPr="006612E1">
              <w:rPr>
                <w:lang w:eastAsia="ru-RU"/>
              </w:rPr>
              <w:t>Критерии</w:t>
            </w:r>
            <w:r>
              <w:rPr>
                <w:lang w:eastAsia="ru-RU"/>
              </w:rPr>
              <w:t xml:space="preserve"> </w:t>
            </w:r>
            <w:r w:rsidRPr="006612E1">
              <w:rPr>
                <w:lang w:eastAsia="ru-RU"/>
              </w:rPr>
              <w:t>оценки</w:t>
            </w:r>
          </w:p>
        </w:tc>
        <w:tc>
          <w:tcPr>
            <w:tcW w:w="2160" w:type="dxa"/>
          </w:tcPr>
          <w:p w14:paraId="418333D8"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c>
          <w:tcPr>
            <w:tcW w:w="2433" w:type="dxa"/>
          </w:tcPr>
          <w:p w14:paraId="6168CDFE" w14:textId="77777777" w:rsidR="0043485A" w:rsidRPr="006612E1" w:rsidRDefault="0043485A" w:rsidP="0043485A">
            <w:pPr>
              <w:pStyle w:val="af4"/>
              <w:rPr>
                <w:lang w:eastAsia="ru-RU"/>
              </w:rPr>
            </w:pPr>
            <w:r w:rsidRPr="006612E1">
              <w:rPr>
                <w:lang w:eastAsia="ru-RU"/>
              </w:rPr>
              <w:t>Тип</w:t>
            </w:r>
            <w:r>
              <w:rPr>
                <w:lang w:eastAsia="ru-RU"/>
              </w:rPr>
              <w:t xml:space="preserve"> </w:t>
            </w:r>
            <w:r w:rsidRPr="006612E1">
              <w:rPr>
                <w:lang w:eastAsia="ru-RU"/>
              </w:rPr>
              <w:t>и</w:t>
            </w:r>
            <w:r>
              <w:rPr>
                <w:lang w:eastAsia="ru-RU"/>
              </w:rPr>
              <w:t xml:space="preserve"> </w:t>
            </w:r>
            <w:r w:rsidRPr="006612E1">
              <w:rPr>
                <w:lang w:eastAsia="ru-RU"/>
              </w:rPr>
              <w:br/>
              <w:t>№</w:t>
            </w:r>
            <w:r>
              <w:rPr>
                <w:lang w:eastAsia="ru-RU"/>
              </w:rPr>
              <w:t xml:space="preserve"> </w:t>
            </w:r>
            <w:r w:rsidRPr="006612E1">
              <w:rPr>
                <w:lang w:eastAsia="ru-RU"/>
              </w:rPr>
              <w:t>задания</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составить техническое задание на закупку услуг по формированию и (или)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1</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составить техническое задание на закупку услуг сторонних (экспертных) организаций на приёмку услуг по формированию и(или)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2</w:t>
            </w:r>
          </w:p>
        </w:tc>
      </w:tr>
      <w:tr w:rsidR="00B03FC9" w:rsidRPr="006612E1" w14:paraId="5F580EB4" w14:textId="77777777" w:rsidTr="00B03FC9">
        <w:tc>
          <w:tcPr>
            <w:tcW w:w="2484" w:type="dxa"/>
          </w:tcPr>
          <w:p w14:paraId="5B2A2778" w14:textId="7098830C" w:rsidR="0043485A" w:rsidRPr="006612E1" w:rsidRDefault="0078169D" w:rsidP="00B03FC9">
            <w:pPr>
              <w:pStyle w:val="afe"/>
            </w:pPr>
            <w:r>
              <w:rPr>
                <w:lang w:val="en-US"/>
              </w:rPr>
              <w:t>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2261" w:type="dxa"/>
          </w:tcPr>
          <w:p w14:paraId="7B3917E2" w14:textId="77777777" w:rsidR="0043485A" w:rsidRPr="006612E1" w:rsidRDefault="0043485A" w:rsidP="0043485A">
            <w:pPr>
              <w:pStyle w:val="afe"/>
            </w:pPr>
            <w:r w:rsidRPr="006612E1">
              <w:t>Модельный</w:t>
            </w:r>
            <w:r>
              <w:t xml:space="preserve"> </w:t>
            </w:r>
            <w:r w:rsidRPr="006612E1">
              <w:t>ответ</w:t>
            </w:r>
          </w:p>
        </w:tc>
        <w:tc>
          <w:tcPr>
            <w:tcW w:w="2160" w:type="dxa"/>
          </w:tcPr>
          <w:p w14:paraId="58562B84"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r>
              <w:t xml:space="preserve"> </w:t>
            </w:r>
          </w:p>
          <w:p w14:paraId="7CD04EE0" w14:textId="77777777" w:rsidR="0043485A" w:rsidRPr="006612E1" w:rsidRDefault="0043485A" w:rsidP="0043485A">
            <w:pPr>
              <w:pStyle w:val="afe"/>
            </w:pPr>
            <w:r w:rsidRPr="006612E1">
              <w:t>0</w:t>
            </w:r>
            <w:r>
              <w:t xml:space="preserve"> </w:t>
            </w:r>
            <w:r w:rsidRPr="006612E1">
              <w:t>баллов</w:t>
            </w:r>
            <w:r>
              <w:t xml:space="preserve"> </w:t>
            </w:r>
            <w:r w:rsidRPr="006612E1">
              <w:t>–</w:t>
            </w:r>
            <w:r>
              <w:t xml:space="preserve"> </w:t>
            </w:r>
            <w:r w:rsidRPr="006612E1">
              <w:t>за</w:t>
            </w:r>
            <w:r>
              <w:t xml:space="preserve"> </w:t>
            </w:r>
            <w:r w:rsidRPr="006612E1">
              <w:t>неверный</w:t>
            </w:r>
            <w:r>
              <w:t xml:space="preserve"> </w:t>
            </w:r>
            <w:r w:rsidRPr="006612E1">
              <w:t>ответ</w:t>
            </w:r>
          </w:p>
        </w:tc>
        <w:tc>
          <w:tcPr>
            <w:tcW w:w="2433" w:type="dxa"/>
          </w:tcPr>
          <w:p w14:paraId="5E6EE51A" w14:textId="338DDD9E" w:rsidR="0043485A" w:rsidRPr="0078169D" w:rsidRDefault="0078169D" w:rsidP="00B03FC9">
            <w:pPr>
              <w:pStyle w:val="afe"/>
              <w:rPr>
                <w:lang w:val="en-US"/>
              </w:rPr>
            </w:pPr>
            <w:r>
              <w:rPr>
                <w:lang w:val="en-US"/>
              </w:rPr>
              <w:t>задание на применение умений и навыков в модельных условиях</w:t>
            </w:r>
            <w:r w:rsidRPr="0078169D">
              <w:t xml:space="preserve"> № </w:t>
            </w:r>
            <w:r>
              <w:rPr>
                <w:lang w:val="en-US"/>
              </w:rPr>
              <w:t>3</w:t>
            </w:r>
          </w:p>
        </w:tc>
      </w:tr>
    </w:tbl>
    <w:p w14:paraId="2F0C73AC" w14:textId="77777777" w:rsidR="00C26211" w:rsidRDefault="00C26211" w:rsidP="00C26211"/>
    <w:p w14:paraId="29141F07" w14:textId="595B9E99" w:rsidR="0043485A" w:rsidRDefault="0043485A" w:rsidP="00C26211">
      <w:pPr>
        <w:rPr>
          <w:lang w:eastAsia="ru-RU"/>
        </w:rPr>
      </w:pPr>
      <w:r w:rsidRPr="006612E1">
        <w:t>Время</w:t>
      </w:r>
      <w:r>
        <w:t xml:space="preserve"> </w:t>
      </w:r>
      <w:r w:rsidRPr="006612E1">
        <w:t>выполнения</w:t>
      </w:r>
      <w:r>
        <w:t xml:space="preserve"> </w:t>
      </w:r>
      <w:r w:rsidRPr="006612E1">
        <w:t>практических</w:t>
      </w:r>
      <w:r>
        <w:t xml:space="preserve"> </w:t>
      </w:r>
      <w:r w:rsidRPr="006612E1">
        <w:t>заданий:</w:t>
      </w:r>
      <w:r>
        <w:t xml:space="preserve"> </w:t>
      </w:r>
      <w:r w:rsidR="00CC020B" w:rsidRPr="00CC020B">
        <w:t>3</w:t>
      </w:r>
      <w:r>
        <w:t xml:space="preserve"> </w:t>
      </w:r>
      <w:proofErr w:type="spellStart"/>
      <w:r w:rsidR="00C237AD">
        <w:rPr>
          <w:lang w:eastAsia="ru-RU"/>
        </w:rPr>
        <w:t>ак</w:t>
      </w:r>
      <w:proofErr w:type="spellEnd"/>
      <w:r w:rsidR="00C237AD">
        <w:rPr>
          <w:lang w:eastAsia="ru-RU"/>
        </w:rPr>
        <w:t xml:space="preserve">. </w:t>
      </w:r>
      <w:r w:rsidR="00C237AD" w:rsidRPr="006612E1">
        <w:rPr>
          <w:lang w:eastAsia="ru-RU"/>
        </w:rPr>
        <w:t>ч</w:t>
      </w:r>
      <w:r w:rsidR="00C237AD">
        <w:rPr>
          <w:lang w:eastAsia="ru-RU"/>
        </w:rPr>
        <w:t>ас</w:t>
      </w:r>
      <w:r w:rsidR="00C237AD" w:rsidRPr="006612E1">
        <w:rPr>
          <w:lang w:eastAsia="ru-RU"/>
        </w:rPr>
        <w:t>.</w:t>
      </w:r>
    </w:p>
    <w:p w14:paraId="1DA8E75A" w14:textId="77777777" w:rsidR="00FF129C" w:rsidRDefault="00FF129C" w:rsidP="0070454D">
      <w:pPr>
        <w:spacing w:before="240"/>
      </w:pPr>
    </w:p>
    <w:p w14:paraId="39A2A14E" w14:textId="38D27E39" w:rsidR="0043485A" w:rsidRPr="001733C1" w:rsidRDefault="0043485A" w:rsidP="00D670FC">
      <w:pPr>
        <w:outlineLvl w:val="0"/>
        <w:rPr>
          <w:b/>
        </w:rPr>
      </w:pPr>
      <w:bookmarkStart w:id="24" w:name="_Toc94019589"/>
      <w:bookmarkStart w:id="25" w:name="_Toc33036838"/>
      <w:bookmarkStart w:id="26" w:name="_Toc78533454"/>
      <w:r w:rsidRPr="001733C1">
        <w:rPr>
          <w:b/>
        </w:rPr>
        <w:t>4 Требования безопасности к проведению оценочных мероприятий</w:t>
      </w:r>
      <w:bookmarkEnd w:id="24"/>
      <w:r w:rsidRPr="001733C1">
        <w:rPr>
          <w:b/>
        </w:rPr>
        <w:t xml:space="preserve"> </w:t>
      </w:r>
      <w:bookmarkEnd w:id="25"/>
      <w:bookmarkEnd w:id="26"/>
    </w:p>
    <w:p w14:paraId="3102706F" w14:textId="26EF8D3E" w:rsidR="002221B6" w:rsidRDefault="0078169D" w:rsidP="0078169D">
      <w:r w:rsidRPr="00776650">
        <w:t>Стандартные требования безопасности при проведении работ за компьютером.</w:t>
      </w:r>
    </w:p>
    <w:p w14:paraId="4F0A56B1" w14:textId="77777777" w:rsidR="0078169D" w:rsidRPr="001733C1" w:rsidRDefault="0078169D" w:rsidP="0078169D">
      <w:pPr>
        <w:rPr>
          <w:i/>
          <w:sz w:val="24"/>
          <w:lang w:eastAsia="ru-RU"/>
        </w:rPr>
      </w:pPr>
    </w:p>
    <w:p w14:paraId="5B00CE6B" w14:textId="3888C827" w:rsidR="00661C77" w:rsidRPr="001733C1" w:rsidRDefault="0043485A" w:rsidP="001360C0">
      <w:pPr>
        <w:outlineLvl w:val="0"/>
        <w:rPr>
          <w:b/>
        </w:rPr>
      </w:pPr>
      <w:bookmarkStart w:id="27" w:name="_Toc33036839"/>
      <w:bookmarkStart w:id="28" w:name="_Toc78533455"/>
      <w:bookmarkStart w:id="29" w:name="_Toc94019590"/>
      <w:r w:rsidRPr="001733C1">
        <w:rPr>
          <w:b/>
        </w:rPr>
        <w:t>5 Задания для проверки знаний</w:t>
      </w:r>
      <w:bookmarkEnd w:id="27"/>
      <w:bookmarkEnd w:id="28"/>
      <w:bookmarkEnd w:id="29"/>
    </w:p>
    <w:p w14:paraId="7C8ED29B" w14:textId="59926A20" w:rsidR="0043485A" w:rsidRPr="001733C1" w:rsidRDefault="0043485A" w:rsidP="00D670FC">
      <w:pPr>
        <w:autoSpaceDE w:val="0"/>
        <w:autoSpaceDN w:val="0"/>
        <w:adjustRightInd w:val="0"/>
        <w:outlineLvl w:val="1"/>
        <w:rPr>
          <w:b/>
          <w:szCs w:val="24"/>
          <w:lang w:eastAsia="ru-RU"/>
        </w:rPr>
      </w:pPr>
      <w:bookmarkStart w:id="30" w:name="_Toc78533456"/>
      <w:bookmarkStart w:id="31" w:name="_Toc94019591"/>
      <w:r w:rsidRPr="001733C1">
        <w:rPr>
          <w:b/>
          <w:szCs w:val="24"/>
          <w:lang w:eastAsia="ru-RU"/>
        </w:rPr>
        <w:t>5.1</w:t>
      </w:r>
      <w:r w:rsidR="007C0C25">
        <w:rPr>
          <w:b/>
          <w:szCs w:val="24"/>
          <w:lang w:eastAsia="ru-RU"/>
        </w:rPr>
        <w:t> </w:t>
      </w:r>
      <w:r w:rsidRPr="001733C1">
        <w:rPr>
          <w:b/>
          <w:szCs w:val="24"/>
          <w:lang w:eastAsia="ru-RU"/>
        </w:rPr>
        <w:t>Материально-техническое обеспечение (далее – МТО) для проведения итоговой аттестации на проверку знаний</w:t>
      </w:r>
      <w:bookmarkEnd w:id="30"/>
      <w:bookmarkEnd w:id="31"/>
    </w:p>
    <w:p w14:paraId="0E328377" w14:textId="6C9B3EF3" w:rsidR="0043485A" w:rsidRDefault="00551977" w:rsidP="0043485A">
      <w:pPr>
        <w:pStyle w:val="13"/>
      </w:pPr>
      <w:r w:rsidRPr="00472B9F">
        <w:t>Таблица</w:t>
      </w:r>
      <w:r>
        <w:t xml:space="preserve"> </w:t>
      </w:r>
      <w:bookmarkStart w:id="32" w:name="ПрВт5"/>
      <w:r w:rsidR="00981A88">
        <w:t>5</w:t>
      </w:r>
      <w:bookmarkEnd w:id="32"/>
      <w:r w:rsidR="0043485A">
        <w:t xml:space="preserve"> </w:t>
      </w:r>
      <w:r w:rsidR="0043485A" w:rsidRPr="006612E1">
        <w:t>–</w:t>
      </w:r>
      <w:r w:rsidR="0043485A">
        <w:t xml:space="preserve"> </w:t>
      </w:r>
      <w:r w:rsidR="0043485A" w:rsidRPr="006612E1">
        <w:t>Состав</w:t>
      </w:r>
      <w:r w:rsidR="0043485A">
        <w:t xml:space="preserve"> МТО</w:t>
      </w:r>
    </w:p>
    <w:tbl>
      <w:tblGrid>
        <w:gridCol w:w="2976" w:type="dxa"/>
        <w:gridCol w:w="1133" w:type="dxa"/>
        <w:gridCol w:w="1133" w:type="dxa"/>
        <w:gridCol w:w="428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2976"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Наименование</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Кол-во</w:t>
            </w:r>
          </w:p>
        </w:tc>
        <w:tc>
          <w:tcPr>
            <w:tcW w:w="1133"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Ед. изм.</w:t>
            </w:r>
          </w:p>
        </w:tc>
        <w:tc>
          <w:tcPr>
            <w:tcW w:w="428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Примечание</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лекционных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Лекционная аудитория</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575F4D4E" w14:textId="774BC7AF" w:rsidR="00BB608D" w:rsidRDefault="00BB608D" w:rsidP="00D5722E">
      <w:pPr>
        <w:autoSpaceDE w:val="0"/>
        <w:autoSpaceDN w:val="0"/>
        <w:adjustRightInd w:val="0"/>
        <w:ind w:firstLine="0"/>
        <w:rPr>
          <w:b/>
          <w:szCs w:val="24"/>
          <w:lang w:eastAsia="ru-RU"/>
        </w:rPr>
      </w:pPr>
      <w:bookmarkStart w:id="33" w:name="_Toc78533457"/>
    </w:p>
    <w:p w14:paraId="369D7A42" w14:textId="11FFB7AF" w:rsidR="0043485A" w:rsidRDefault="0043485A" w:rsidP="00BB608D">
      <w:pPr>
        <w:autoSpaceDE w:val="0"/>
        <w:autoSpaceDN w:val="0"/>
        <w:adjustRightInd w:val="0"/>
        <w:outlineLvl w:val="1"/>
        <w:rPr>
          <w:b/>
          <w:szCs w:val="24"/>
          <w:lang w:eastAsia="ru-RU"/>
        </w:rPr>
      </w:pPr>
      <w:bookmarkStart w:id="34" w:name="_Toc94019592"/>
      <w:r w:rsidRPr="001733C1">
        <w:rPr>
          <w:b/>
          <w:szCs w:val="24"/>
          <w:lang w:eastAsia="ru-RU"/>
        </w:rPr>
        <w:t>5.2 Тестовые задания</w:t>
      </w:r>
      <w:bookmarkEnd w:id="33"/>
      <w:bookmarkEnd w:id="34"/>
    </w:p>
    <w:p w14:paraId="1EED30D3" w14:textId="7303224A" w:rsidR="00AA1634" w:rsidRPr="004D3E65" w:rsidRDefault="00AA1634" w:rsidP="00A17A00">
      <w:pPr>
        <w:spacing w:before="120"/>
        <w:rPr>
          <w:b/>
          <w:lang w:eastAsia="ru-RU"/>
        </w:rPr>
      </w:pPr>
      <w:r w:rsidRPr="004D3E65">
        <w:rPr>
          <w:b/>
          <w:lang w:eastAsia="ru-RU"/>
        </w:rPr>
        <w:t>1 К основным нормативным правовым актам, позволяющим использовать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27 июня 2019 г. № 151-ФЗ "О внесении изменений в 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2 К основным нормативным правовым актам, позволяющим использовать и (или)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РФ от 5 марта 2021 г. N 331 “Об установлении случая, при котором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обеспечиваются формирование и ведение информационной модели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328.1325800.2020 «Информационное моделирование в строительстве. Правила описания компонентов информационной модели».</w:t>
            </w:r>
          </w:p>
        </w:tc>
      </w:tr>
    </w:tbl>
    <w:p w14:paraId="1EED30D3" w14:textId="7303224A" w:rsidR="00AA1634" w:rsidRPr="004D3E65" w:rsidRDefault="00AA1634" w:rsidP="00A17A00">
      <w:pPr>
        <w:spacing w:before="120"/>
        <w:rPr>
          <w:b/>
          <w:lang w:eastAsia="ru-RU"/>
        </w:rPr>
      </w:pPr>
      <w:r w:rsidRPr="004D3E65">
        <w:rPr>
          <w:b/>
          <w:lang w:eastAsia="ru-RU"/>
        </w:rPr>
        <w:t>3 К основным нормативным правовым актам, позволяющим использовать и (или)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27 июня 2019 г. № 151-ФЗ "О внесении изменений в 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от 28 сентября 2020 г. № 1558 «О государственной информационной системе обеспечения градостроительной деятельности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РФ от 5 марта 2021 г. N 331 “Об установлении случая, при котором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обеспечиваются формирование и ведение информационной модели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328.1325800.2020 «Информационное моделирование в строительстве. Правила описания компонентов информационной модели».</w:t>
            </w:r>
          </w:p>
        </w:tc>
      </w:tr>
    </w:tbl>
    <w:p w14:paraId="1EED30D3" w14:textId="7303224A" w:rsidR="00AA1634" w:rsidRPr="004D3E65" w:rsidRDefault="00AA1634" w:rsidP="00A17A00">
      <w:pPr>
        <w:spacing w:before="120"/>
        <w:rPr>
          <w:b/>
          <w:lang w:eastAsia="ru-RU"/>
        </w:rPr>
      </w:pPr>
      <w:r w:rsidRPr="004D3E65">
        <w:rPr>
          <w:b/>
          <w:lang w:eastAsia="ru-RU"/>
        </w:rPr>
        <w:t>4 К основным нормативным правовым актам, позволяющим использовать и (или)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27 июня 2019 г. № 151-ФЗ "О внесении изменений в 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РФ от 5 марта 2021 г. N 331 “Об установлении случая, при котором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обеспечиваются формирование и ведение информационной модели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328.1325800.2020 «Информационное моделирование в строительстве. Правила описания компонентов информационной модели».</w:t>
            </w:r>
          </w:p>
        </w:tc>
      </w:tr>
    </w:tbl>
    <w:p w14:paraId="1EED30D3" w14:textId="7303224A" w:rsidR="00AA1634" w:rsidRPr="004D3E65" w:rsidRDefault="00AA1634" w:rsidP="00A17A00">
      <w:pPr>
        <w:spacing w:before="120"/>
        <w:rPr>
          <w:b/>
          <w:lang w:eastAsia="ru-RU"/>
        </w:rPr>
      </w:pPr>
      <w:r w:rsidRPr="004D3E65">
        <w:rPr>
          <w:b/>
          <w:lang w:eastAsia="ru-RU"/>
        </w:rPr>
        <w:t>5 К основным нормативным правовым актам, позволяющим использовать и (или)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Федеральный закон от 27 июня 2019 г. № 151-ФЗ "О внесении изменений в Федеральный закон "Об участии в долевом строительстве многоквартирных домов и иных объектов недвижимости и о внесении изменений в некоторые законодательные акты Российской Федерации" и отдельные законодательные акты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Приказ Минстроя России от 6 августа 2020 года N 430/пр «Об утверждении структуры и состава классификатора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Постановление Правительства РФ от 12 сентября 2020 г. № 1416 "Об утверждении Правил формирования и ведения классификатора строительной информации".</w:t>
            </w:r>
          </w:p>
        </w:tc>
      </w:tr>
    </w:tbl>
    <w:p w14:paraId="1EED30D3" w14:textId="7303224A" w:rsidR="00AA1634" w:rsidRPr="004D3E65" w:rsidRDefault="00AA1634" w:rsidP="00A17A00">
      <w:pPr>
        <w:spacing w:before="120"/>
        <w:rPr>
          <w:b/>
          <w:lang w:eastAsia="ru-RU"/>
        </w:rPr>
      </w:pPr>
      <w:r w:rsidRPr="004D3E65">
        <w:rPr>
          <w:b/>
          <w:lang w:eastAsia="ru-RU"/>
        </w:rPr>
        <w:t>6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58908.1-2020/МЭК 81346-1:2009 Промышленные системы, установки, оборудование и промышленная продукция. Принципы структурирования и коды. Часть 1. Основные правила;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bl>
    <w:p w14:paraId="1EED30D3" w14:textId="7303224A" w:rsidR="00AA1634" w:rsidRPr="004D3E65" w:rsidRDefault="00AA1634" w:rsidP="00A17A00">
      <w:pPr>
        <w:spacing w:before="120"/>
        <w:rPr>
          <w:b/>
          <w:lang w:eastAsia="ru-RU"/>
        </w:rPr>
      </w:pPr>
      <w:r w:rsidRPr="004D3E65">
        <w:rPr>
          <w:b/>
          <w:lang w:eastAsia="ru-RU"/>
        </w:rPr>
        <w:t>7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ПНСТ «Дороги автомобильные общего пользования. Правила описания компонентов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ПНСТ «Дороги автомобильные общего пользования. Применение BIM-технологий при строительстве и эксплуатации автомобильных дорог.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8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57309-2016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9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 301.1325800.2017 «Информационное моделирование в строительстве. Правила организации работ производственно-техническими отделами»;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10 К основным нормативно-техническим документам, регламентирующим применение технологии информационного моделирования в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57311-2016 «Моделирование информационное в строительстве. Требования к эксплуатационной документации объектов завершенного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58439.1-2019 «Организация информации об объектах капитального строительства. Информационный менеджмент в строительстве с использованием технологии информационного моделирования. Часть 1. Понятия и принципы»;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ПНСТ «Дороги автомобильные общего пользования. Правила формирования информационных моделей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11 К основным нормативно-техническим и методическим документам, регламентирующим применение технологии информационного моделирования в дорожном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ПНСТ «Дороги автомобильные общего пользования. Правила формирования информационных моделей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СП 333.1325800.2020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12 К основным нормативно-техническим и методическим документам, регламентирующим применение технологии информационного моделирования в дорожном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ПНСТ «Дороги автомобильные общего пользования. Правила формирования информационных моделей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ПНСТ «Дороги автомобильные общего пользования. Правила описания компонентов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ПНСТ «Дороги автомобильные общего пользования. Применение BIM-технологий при строительстве и эксплуатации автомобильных дорог.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328.1325800.2020 «Информационное моделирование в строительстве. Правила описания компонентов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СП 333.1325800.2020 «Информационное моделирование в строительстве. Правила формирования информационной модели объектов на различных стадиях жизненного цикла».</w:t>
            </w:r>
          </w:p>
        </w:tc>
      </w:tr>
    </w:tbl>
    <w:p w14:paraId="1EED30D3" w14:textId="7303224A" w:rsidR="00AA1634" w:rsidRPr="004D3E65" w:rsidRDefault="00AA1634" w:rsidP="00A17A00">
      <w:pPr>
        <w:spacing w:before="120"/>
        <w:rPr>
          <w:b/>
          <w:lang w:eastAsia="ru-RU"/>
        </w:rPr>
      </w:pPr>
      <w:r w:rsidRPr="004D3E65">
        <w:rPr>
          <w:b/>
          <w:lang w:eastAsia="ru-RU"/>
        </w:rPr>
        <w:t>13 К основным нормативно-техническим и методическим документам, регламентирующим применение технологии информационного моделирования в дорожном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ПНСТ «Дороги автомобильные общего пользования. Правила формирования информационных моделей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ПНСТ «Дороги автомобильные общего пользования. Правила описания компонентов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ПНСТ «Дороги автомобильные общего пользования. Применение BIM-технологий при строительстве и эксплуатации автомобильных дорог.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57311-2016 «Моделирование информационное в строительстве. Требования к эксплуатационной документации объектов завершенного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ГОСТ Р 58439.2-2019 «Организация информации об объектах капитального строительства. Информационный менеджмент в строительстве с использованием технологии информационного моделирования. Часть 2. Стадия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СП 301.1325800.2017 «Информационное моделирование в строительстве. Правила организации работ производственно-техническими отделами».</w:t>
            </w:r>
          </w:p>
        </w:tc>
      </w:tr>
    </w:tbl>
    <w:p w14:paraId="1EED30D3" w14:textId="7303224A" w:rsidR="00AA1634" w:rsidRPr="004D3E65" w:rsidRDefault="00AA1634" w:rsidP="00A17A00">
      <w:pPr>
        <w:spacing w:before="120"/>
        <w:rPr>
          <w:b/>
          <w:lang w:eastAsia="ru-RU"/>
        </w:rPr>
      </w:pPr>
      <w:r w:rsidRPr="004D3E65">
        <w:rPr>
          <w:b/>
          <w:lang w:eastAsia="ru-RU"/>
        </w:rPr>
        <w:t>14 К основным нормативно-техническим и методическим документам, регламентирующим применение технологии информационного моделирования в дорожном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ПНСТ «Дороги автомобильные общего пользования. Правила формирования информационных моделей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ИСО 22263-2017 Модель организации данных о строительных работах. Структура управления проектной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ГОСТ Р 57563-2017 (ISO/TS 12911:2012) «Моделирование информационное в строительстве. Основные положения по разработке стандартов информационного моделирования зданий и сооружений»;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ГОСТ Р 10.0.03-2019/ИСО 29481-1:2016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1. Методология и формат.</w:t>
            </w:r>
          </w:p>
        </w:tc>
      </w:tr>
    </w:tbl>
    <w:p w14:paraId="1EED30D3" w14:textId="7303224A" w:rsidR="00AA1634" w:rsidRPr="004D3E65" w:rsidRDefault="00AA1634" w:rsidP="00A17A00">
      <w:pPr>
        <w:spacing w:before="120"/>
        <w:rPr>
          <w:b/>
          <w:lang w:eastAsia="ru-RU"/>
        </w:rPr>
      </w:pPr>
      <w:r w:rsidRPr="004D3E65">
        <w:rPr>
          <w:b/>
          <w:lang w:eastAsia="ru-RU"/>
        </w:rPr>
        <w:t>15 К основным нормативно-техническим и методическим документам, регламентирующим применение технологии информационного моделирования в дорожном строительстве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СТО АВТОДОР 8.6-2016 «Организационная и технологическая поддержка процессов формирования информационных моделей автомобильных дорог на всех этапах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ОДМ 218.3.105-2018 «Методические рекомендации по организации взаимодействия участников разработки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ПНСТ «Дороги автомобильные общего пользования. Применение BIM-технологий при строительстве и эксплуатации автомобильных дорог. Общие требования»;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471.1325800.2019 «Информационное моделирование в строительстве. Контроль качества производства 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СП 481.1325800.2020 «Информационное моделирование в строительстве. Правила применения в экономически эффективной проектной документации повторного использования и при ее привязке»;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Приказ Минстроя России от 6 августа 2020 года N 430/пр "Об утверждении структуры и состава классификатора строительной информации".</w:t>
            </w:r>
          </w:p>
        </w:tc>
      </w:tr>
    </w:tbl>
    <w:p w14:paraId="1EED30D3" w14:textId="7303224A" w:rsidR="00AA1634" w:rsidRPr="004D3E65" w:rsidRDefault="00AA1634" w:rsidP="00A17A00">
      <w:pPr>
        <w:spacing w:before="120"/>
        <w:rPr>
          <w:b/>
          <w:lang w:eastAsia="ru-RU"/>
        </w:rPr>
      </w:pPr>
      <w:r w:rsidRPr="004D3E65">
        <w:rPr>
          <w:b/>
          <w:lang w:eastAsia="ru-RU"/>
        </w:rPr>
        <w:t>16 Укажите минимальный состав требований заказчика к к информационным моделям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составу и форматам;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качеству;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атрибутивной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геометрической информации.</w:t>
            </w:r>
          </w:p>
        </w:tc>
      </w:tr>
    </w:tbl>
    <w:p w14:paraId="1EED30D3" w14:textId="7303224A" w:rsidR="00AA1634" w:rsidRPr="004D3E65" w:rsidRDefault="00AA1634" w:rsidP="00A17A00">
      <w:pPr>
        <w:spacing w:before="120"/>
        <w:rPr>
          <w:b/>
          <w:lang w:eastAsia="ru-RU"/>
        </w:rPr>
      </w:pPr>
      <w:r w:rsidRPr="004D3E65">
        <w:rPr>
          <w:b/>
          <w:lang w:eastAsia="ru-RU"/>
        </w:rPr>
        <w:t>17 Что определяет состав информационной модели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информационные контейнеры;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техническая документация;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данные, материалы, состав и содержание которых определяются действующим законодательством на каждой стадии ЖЦ;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Принципиальная схема наследования (преемственности) данных, информации и документов при проектировании.</w:t>
            </w:r>
          </w:p>
        </w:tc>
      </w:tr>
    </w:tbl>
    <w:p w14:paraId="1EED30D3" w14:textId="7303224A" w:rsidR="00AA1634" w:rsidRPr="004D3E65" w:rsidRDefault="00AA1634" w:rsidP="00A17A00">
      <w:pPr>
        <w:spacing w:before="120"/>
        <w:rPr>
          <w:b/>
          <w:lang w:eastAsia="ru-RU"/>
        </w:rPr>
      </w:pPr>
      <w:r w:rsidRPr="004D3E65">
        <w:rPr>
          <w:b/>
          <w:lang w:eastAsia="ru-RU"/>
        </w:rPr>
        <w:t>18 Проектная модель может включать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иная документация, данные, материалы, состав и содержание которых определяются действующим законодательством на каждой стадии ЖЦ;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заказчика, указанные в договоре и техническом задании на подготовку информационной модели, а также учитывающие особенности участка (участков) проектирования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19 Что следует включать в состав информационной модели при проведении работ в рамках инвестиционно-строительного проекта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модель существующего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проектную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 существующего объекта (для ремонта, капитального ремонта и реконструкции).</w:t>
            </w:r>
          </w:p>
        </w:tc>
      </w:tr>
    </w:tbl>
    <w:p w14:paraId="1EED30D3" w14:textId="7303224A" w:rsidR="00AA1634" w:rsidRPr="004D3E65" w:rsidRDefault="00AA1634" w:rsidP="00A17A00">
      <w:pPr>
        <w:spacing w:before="120"/>
        <w:rPr>
          <w:b/>
          <w:lang w:eastAsia="ru-RU"/>
        </w:rPr>
      </w:pPr>
      <w:r w:rsidRPr="004D3E65">
        <w:rPr>
          <w:b/>
          <w:lang w:eastAsia="ru-RU"/>
        </w:rPr>
        <w:t>20 Что включает в себя проектная модель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техническая документация, состав и содержание которой определяется действующим законодательством на каждой стадии ЖЦ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иная документация, данные, материалы, состав и содержание которых определяются действующим законодательством на каждой стадии ЖЦ, требованиями заказчика, указанными в договоре и техническом задании на подготовку информационной модели, а также учитывающие особенности участка (участков) проектирования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иная документация, данные, материалы, состав и содержание которых определяются действующим законодательством на каждой стадии ЖЦ;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требования заказчика, указанные в договоре и техническом задании на подготовку информационной модели, а также учитывающие особенности участка (участков) проектирования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21 К задачам применения технологии информационного моделирования на предпроектной стадии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необходимой и достаточной информации для проведения работ на стадии подготовки проектной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интеграции с данными, полученными при проектировании в двухмерном виде и в условиях работы без применения программно-аппаратных средств, обеспечить выпуск чертежей и спецификаций на основании и в соответствии с ИМ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проверки и оценки проектных (технических) решений для обеспечения качества и снижения затрат при строительстве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единой координатной увязки элементов, зданий и сооружений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22 К задачам применения технологии информационного моделирования на предпроектной стадии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автоматизации строительно-монтажных работ (части 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потребности в земельных, инженерных и других видах ресурсов для обеспечения строительства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контроля проведения геодезических разбивочных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проведения мониторинга охраны труда, экологических мероприятий и промышленной безопасности на участке строительства (строительной площадке).</w:t>
            </w:r>
          </w:p>
        </w:tc>
      </w:tr>
    </w:tbl>
    <w:p w14:paraId="1EED30D3" w14:textId="7303224A" w:rsidR="00AA1634" w:rsidRPr="004D3E65" w:rsidRDefault="00AA1634" w:rsidP="00A17A00">
      <w:pPr>
        <w:spacing w:before="120"/>
        <w:rPr>
          <w:b/>
          <w:lang w:eastAsia="ru-RU"/>
        </w:rPr>
      </w:pPr>
      <w:r w:rsidRPr="004D3E65">
        <w:rPr>
          <w:b/>
          <w:lang w:eastAsia="ru-RU"/>
        </w:rPr>
        <w:t>23 К задачам применения технологии информационного моделирования на предпроектной стадии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учет и анализ проблем и рисков, связанных с прохождением автомобильной дороги (участка автомобильной дороги) (природные, техногенные, социальные, экономические, правовые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определение технико-экономических показателей автомобильной дороги (участка автомобильной дороги) с учетом прогнозной интенсивности дорожного движения, перспективы развития территории, попадающей в зону влияния проектируемой автомобильной дороги, а также с учетом перераспределения пассажирских и грузовых потоков при развитии других видов транспорта;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предварительной стоимости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проверки и оценки проектных (технических) решений для обеспечения качества и снижения затрат при строительстве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24 К задачам применения технологии информационного моделирования на предпроектной стадии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необходимой и достаточной информации для проведения работ на стадии подготовки проектной документации;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разработка и сравнение вариантов (не менее трех) прохождения трассы и положения инженерных сооружений с учетом требований постановления Правительства РФ от 12.05.2017№563;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интеграции с данными, полученными при проектировании в двухмерном виде и в условиях работы без применения программно-аппаратных средств, обеспечить выпуск чертежей и спецификаций на основании и в соответствии с ИМ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единой координатной увязки элементов, зданий и сооружений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25 К задачам применения технологии информационного моделирования на предпроектной стадии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учет и анализ проблем и рисков, связанных с прохождением автомобильной дороги (участка автомобильной дороги) (природные, техногенные, социальные, экономические, правовые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проверки выполнимости организационно-технологических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определение предварительной стоимости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поиска пространственно-временных пересечений, которые могут возникнуть в процессе строительных работ.</w:t>
            </w:r>
          </w:p>
        </w:tc>
      </w:tr>
    </w:tbl>
    <w:p w14:paraId="1EED30D3" w14:textId="7303224A" w:rsidR="00AA1634" w:rsidRPr="004D3E65" w:rsidRDefault="00AA1634" w:rsidP="00A17A00">
      <w:pPr>
        <w:spacing w:before="120"/>
        <w:rPr>
          <w:b/>
          <w:lang w:eastAsia="ru-RU"/>
        </w:rPr>
      </w:pPr>
      <w:r w:rsidRPr="004D3E65">
        <w:rPr>
          <w:b/>
          <w:lang w:eastAsia="ru-RU"/>
        </w:rPr>
        <w:t>26 К задачам использования технологии информационного моделирования при изысканиях и проектировании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интеграция с данными, полученными при проектировании в двухмерном виде и в условиях работы без применения программно-аппаратных средств, обеспечить выпуск чертежей и спецификаций на основании и в соответствии с ИМ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интеграции и согласованности со сдачей в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автоматизации строительно-монтажных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потребности в земельных, инженерных и других видах ресурсов для обеспечения строительства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необходимой информацией для принятия решений при проведении работ в рамках предпроектной и проектной стадии реализации строительства автомобильной дороги (участка автомобильной дороги), в том числе наглядными презентационными материалами и трехмерной визуализацией.</w:t>
            </w:r>
          </w:p>
        </w:tc>
      </w:tr>
    </w:tbl>
    <w:p w14:paraId="1EED30D3" w14:textId="7303224A" w:rsidR="00AA1634" w:rsidRPr="004D3E65" w:rsidRDefault="00AA1634" w:rsidP="00A17A00">
      <w:pPr>
        <w:spacing w:before="120"/>
        <w:rPr>
          <w:b/>
          <w:lang w:eastAsia="ru-RU"/>
        </w:rPr>
      </w:pPr>
      <w:r w:rsidRPr="004D3E65">
        <w:rPr>
          <w:b/>
          <w:lang w:eastAsia="ru-RU"/>
        </w:rPr>
        <w:t>27 К задачам использования технологии информационного моделирования при изысканиях и проектировании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единой координатной увязки элементов, зданий и сооружений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необходимой информацией для принятия решений при проведении работ в рамках предпроектной и проектной стадии реализации строительства автомобильной дороги (участка автомобильной дороги), в том числе наглядными презентационными материалами и трехмерной визуализацией;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автоматизации строительно-монтажных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интеграции и согласованности со сдачей в строительство.</w:t>
            </w:r>
          </w:p>
        </w:tc>
      </w:tr>
    </w:tbl>
    <w:p w14:paraId="1EED30D3" w14:textId="7303224A" w:rsidR="00AA1634" w:rsidRPr="004D3E65" w:rsidRDefault="00AA1634" w:rsidP="00A17A00">
      <w:pPr>
        <w:spacing w:before="120"/>
        <w:rPr>
          <w:b/>
          <w:lang w:eastAsia="ru-RU"/>
        </w:rPr>
      </w:pPr>
      <w:r w:rsidRPr="004D3E65">
        <w:rPr>
          <w:b/>
          <w:lang w:eastAsia="ru-RU"/>
        </w:rPr>
        <w:t>28 К задачам использования технологии информационного моделирования при изысканиях и проектировании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пространственной, междисциплинарной координации, увязки, согласованности проектных (технических) решений, отсутствие коллизий, устранение помех;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интеграции и согласованности со сдачей в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необходимой информацией для принятия решений при проведении работ в рамках предпроектной и проектной стадии реализации строительства автомобильной дороги (участка автомобильной дороги), в том числе наглядными презентационными материалами и трехмерной визуализацией;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определение потребности в земельных, инженерных и других видах ресурсов для обеспечения строительства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29 Укажите задачи использования технологии информационного моделирования при изысканиях и проектировании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интеграции с данными, полученными при проектировании в двухмерном виде и в условиях работы без применения программно-аппаратных средств, обеспечить выпуск чертежей и спецификаций на основании и в соответствии с ИМ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реализация проверки и оценки проектных (технических) решений для обеспечения качества и снижения затрат при строительстве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единой координатной увязки элементов, зданий и сооружений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пространственной, междисциплинарной координации, увязки, согласованности проектных (технических) решений, отсутствие коллизий, устранение помех;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соответствия нормативно-правовым, нормативно-техническим документам, требованиям заказчика и других заинтересованных сторон в процессе проектирования, строительства и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реализация подсчета объемов работ и оценка сметной стоимости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 необходимости проведения технического и других видов анализа обеспечение проведения различных видов расчетов, в том числе инженерно-технических и моделирования (имитационного), в том числе с учетом временных параметров в зависимости от определенной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необходимой информацией для принятия решений при проведении работ в рамках предпроектной и проектной стадии реализации строительства автомобильной дороги (участка автомобильной дороги), в том числе наглядными презентационными материалами и трехмерной визуализацией;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определение потребности в земельных, инженерных и других видах ресурсов для обеспечения строительства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обеспечение автоматизации строительно-монтажных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обеспечение интеграции и согласованности со сдачей в строительство.</w:t>
            </w:r>
          </w:p>
        </w:tc>
      </w:tr>
    </w:tbl>
    <w:p w14:paraId="1EED30D3" w14:textId="7303224A" w:rsidR="00AA1634" w:rsidRPr="004D3E65" w:rsidRDefault="00AA1634" w:rsidP="00A17A00">
      <w:pPr>
        <w:spacing w:before="120"/>
        <w:rPr>
          <w:b/>
          <w:lang w:eastAsia="ru-RU"/>
        </w:rPr>
      </w:pPr>
      <w:r w:rsidRPr="004D3E65">
        <w:rPr>
          <w:b/>
          <w:lang w:eastAsia="ru-RU"/>
        </w:rPr>
        <w:t>30 Заполните пропуски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для интеграции с данными, полученными при проектировании в двухмерном виде и в условиях работы без применения программно-аппаратных средств, обеспечить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выпуск чертежей и спецификаций на основании и в соответствии с ИМ автомобильной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реализация проверки и оценки проектных (технических) решений для....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обеспечения качества и снижения затрат при строительстве автомобильной дороги (участка автомобильной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обеспечение...................автомобильной дороги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единой координатной увязки элементов, зданий и сооружений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реализация пространственной, междисциплинарной координации,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увязки, согласованности проектных (технических) решений, отсутствие коллизий, устранение помех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обеспечение соответствия ..........................в процессе проектирования, строительства и эксплуатации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нормативно-правовым, нормативно-техническим документам, требованиям заказчика и других заинтересованных сторон</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реализация подсчета объемов работ и .................</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оценка сметной стоимости автомобильной дороги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при необходимости проведения технического и других видов анализа обеспечение...................,в том числе с учетом временных параметров в зависимости от определенной задачи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проведения различных видов расчетов, в том числе инженерно-технических и моделирования (имитационного)</w:t>
            </w:r>
          </w:p>
        </w:tc>
      </w:tr>
    </w:tbl>
    <w:p w14:paraId="1EED30D3" w14:textId="7303224A" w:rsidR="00AA1634" w:rsidRPr="004D3E65" w:rsidRDefault="00AA1634" w:rsidP="00A17A00">
      <w:pPr>
        <w:spacing w:before="120"/>
        <w:rPr>
          <w:b/>
          <w:lang w:eastAsia="ru-RU"/>
        </w:rPr>
      </w:pPr>
      <w:r w:rsidRPr="004D3E65">
        <w:rPr>
          <w:b/>
          <w:lang w:eastAsia="ru-RU"/>
        </w:rPr>
        <w:t>31 К задачам применения технологии информационного моделирования для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проверки и оценки проектных (технических) решений для обеспечения качества и снижения затрат при строительстве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единой координатной увязки элементов, зданий и сооружений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реализация пространственной, междисциплинарной координации, увязки, согласованности проектных (технических) решений, отсутствие коллизий, устранение помех;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функции управления строительством.</w:t>
            </w:r>
          </w:p>
        </w:tc>
      </w:tr>
    </w:tbl>
    <w:p w14:paraId="1EED30D3" w14:textId="7303224A" w:rsidR="00AA1634" w:rsidRPr="004D3E65" w:rsidRDefault="00AA1634" w:rsidP="00A17A00">
      <w:pPr>
        <w:spacing w:before="120"/>
        <w:rPr>
          <w:b/>
          <w:lang w:eastAsia="ru-RU"/>
        </w:rPr>
      </w:pPr>
      <w:r w:rsidRPr="004D3E65">
        <w:rPr>
          <w:b/>
          <w:lang w:eastAsia="ru-RU"/>
        </w:rPr>
        <w:t>32 К задачам применения технологии информационного моделирования для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возможности цифрового производства строительных конструкций и изделий;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планирования работ и ресурсов содержания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возможности сбора и обработки информации в автоматическом режиме от датчиков и других систем, установленных на автомобильной дороге.</w:t>
            </w:r>
          </w:p>
        </w:tc>
      </w:tr>
    </w:tbl>
    <w:p w14:paraId="1EED30D3" w14:textId="7303224A" w:rsidR="00AA1634" w:rsidRPr="004D3E65" w:rsidRDefault="00AA1634" w:rsidP="00A17A00">
      <w:pPr>
        <w:spacing w:before="120"/>
        <w:rPr>
          <w:b/>
          <w:lang w:eastAsia="ru-RU"/>
        </w:rPr>
      </w:pPr>
      <w:r w:rsidRPr="004D3E65">
        <w:rPr>
          <w:b/>
          <w:lang w:eastAsia="ru-RU"/>
        </w:rPr>
        <w:t>33 К задачам применения технологии информационного моделирования для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интеграции и согласованности со сдачей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планирования работ и ресурсов содержания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планирования работ и ресурсов для проведения работ в рамках эксплуатации, в том числе для ремонтов, капитальных ремонтов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закупок ресурсов и работ по содержанию и эксплуатации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34 К задачам применения технологии информационного моделирования для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реализация моделирования процесса строительства и линейно-календарных графиков;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интеграции и согласованности с закупками строительных материалов, конструкций и работ для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учет и анализ проблем и рисков, связанных с прохождением автомобильной дороги (участка автомобильной дороги) (природные, техногенные, социальные, экономические, правовые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реализация проверки и оценки проектных (технических) решений для обеспечения качества и снижения затрат при строительстве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35 К задачам применения технологии информационного моделирования для строительства автомобильных дорог общего пользования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реализация моделирования процесса строительства и линейно-календарных графиков;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интеграции и согласованности с закупками строительных материалов, конструкций и работ для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контроля проведения геодезических разбивочных работ.</w:t>
            </w:r>
          </w:p>
        </w:tc>
      </w:tr>
    </w:tbl>
    <w:p w14:paraId="1EED30D3" w14:textId="7303224A" w:rsidR="00AA1634" w:rsidRPr="004D3E65" w:rsidRDefault="00AA1634" w:rsidP="00A17A00">
      <w:pPr>
        <w:spacing w:before="120"/>
        <w:rPr>
          <w:b/>
          <w:lang w:eastAsia="ru-RU"/>
        </w:rPr>
      </w:pPr>
      <w:r w:rsidRPr="004D3E65">
        <w:rPr>
          <w:b/>
          <w:lang w:eastAsia="ru-RU"/>
        </w:rPr>
        <w:t>36 К задачам применения технологии информационного моделирования при эксплуатации автомобильных дорог относится обеспечение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планирования работ и ресурсов содержания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проведения мониторинга охраны труда, экологических мероприятий и промышленной безопасности на участке строительства (строительной площадке);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соответствия нормативно-правовым, нормативно-техническим документам, требованиям заказчика и других заинтересованных сторон в процессе проектирования, строительства и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возможности цифрового производства строительных конструкций и изделий.</w:t>
            </w:r>
          </w:p>
        </w:tc>
      </w:tr>
    </w:tbl>
    <w:p w14:paraId="1EED30D3" w14:textId="7303224A" w:rsidR="00AA1634" w:rsidRPr="004D3E65" w:rsidRDefault="00AA1634" w:rsidP="00A17A00">
      <w:pPr>
        <w:spacing w:before="120"/>
        <w:rPr>
          <w:b/>
          <w:lang w:eastAsia="ru-RU"/>
        </w:rPr>
      </w:pPr>
      <w:r w:rsidRPr="004D3E65">
        <w:rPr>
          <w:b/>
          <w:lang w:eastAsia="ru-RU"/>
        </w:rPr>
        <w:t>37 К задачам применения технологии информационного моделирования при эксплуатации автомобильных дорог относится обеспечение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закупок ресурсов и работ по содержанию и эксплуатации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возможности цифрового производства строительных конструкций и изделий;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проведения мониторинга охраны труда, экологических мероприятий и промышленной безопасности на участке строительства (строительной площадке);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контроля проведения геодезических разбивочных работ.</w:t>
            </w:r>
          </w:p>
        </w:tc>
      </w:tr>
    </w:tbl>
    <w:p w14:paraId="1EED30D3" w14:textId="7303224A" w:rsidR="00AA1634" w:rsidRPr="004D3E65" w:rsidRDefault="00AA1634" w:rsidP="00A17A00">
      <w:pPr>
        <w:spacing w:before="120"/>
        <w:rPr>
          <w:b/>
          <w:lang w:eastAsia="ru-RU"/>
        </w:rPr>
      </w:pPr>
      <w:r w:rsidRPr="004D3E65">
        <w:rPr>
          <w:b/>
          <w:lang w:eastAsia="ru-RU"/>
        </w:rPr>
        <w:t>38 Что не относится к задачам применения информационного моделирования при эксплуатации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проведения мониторинга охраны труда, экологических мероприятий и промышленной безопасности на участке строительства (строительной площадке);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закупок ресурсов и работ по содержанию и эксплуатации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планирования работ и ресурсов для проведения работ в рамках эксплуатации, в том числе для ремонтов, капитальных ремонтов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39 Укажите задачи применения информационного моделирования при эксплуатации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обеспечение планирования работ и ресурсов содержания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обеспечение планирования работ и ресурсов для проведения работ в рамках эксплуатации, в том числе для ремонтов, капитальных ремонтов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части разработки проектной документации для обеспечения работ для проведения ремонтов, капитальных ремонтов и реконструкции необходимо учитывать задачи использования технологии ИМ при изысканиях и проектировании;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закупок ресурсов и работ по содержанию и эксплуатации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сбора и накопления данных диагностики автомобильной дороги (участка автомобильной дороги), а также мониторинга эксплуатационных характеристик и управления состоянием автомобильной дороги (участка автомобильной дороги) и их инженерных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возможности сбора и обработки информации в автоматическом режиме от датчиков и других систем, установленных на автомобильной дороге;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обеспечение проведения мониторинга охраны труда, экологических мероприятий и промышленной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при необходимости проведения технического и других видов анализа обеспечение проведения различных видов расчетов, в том числе инженерно-технических и моделирования (имитационного), в том числе с учетом временных параметров в зависимости от определенной задачи;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обеспечение соответствия нормативно-правовым, нормативно-техническим документам, требованиям заказчика и других заинтересованных сторон в процессе проектирования, строительства и эксплуатации.</w:t>
            </w:r>
          </w:p>
        </w:tc>
      </w:tr>
    </w:tbl>
    <w:p w14:paraId="1EED30D3" w14:textId="7303224A" w:rsidR="00AA1634" w:rsidRPr="004D3E65" w:rsidRDefault="00AA1634" w:rsidP="00A17A00">
      <w:pPr>
        <w:spacing w:before="120"/>
        <w:rPr>
          <w:b/>
          <w:lang w:eastAsia="ru-RU"/>
        </w:rPr>
      </w:pPr>
      <w:r w:rsidRPr="004D3E65">
        <w:rPr>
          <w:b/>
          <w:lang w:eastAsia="ru-RU"/>
        </w:rPr>
        <w:t>40 К задачам применения технологии информационного моделирования при эксплуатации автомобильных дорог относится обеспечение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планирования работ и ресурсов содержания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планирования работ и ресурсов для проведения работ в рамках эксплуатации, в том числе для ремонтов, капитальных ремонтов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закупок ресурсов и работ по содержанию и эксплуатации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сбора и накопления данных диагностики автомобильной дороги (участка автомобильной дороги), а также мониторинга эксплуатационных характеристик и управления состоянием автомобильной дороги (участка автомобильной дороги) и их инженерных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возможности сбора и обработки информации в автоматическом режиме от датчиков и других систем, установленных на автомобильной дороге;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работ для проведения ремонтов, капитальных ремонтов и реконструкции необходимо учитывать задачи использования технологии ИМ при изысканиях и проектировании;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возможности цифрового производства строительных конструкций и изделий;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проведения мониторинга охраны труда, экологических мероприятий и промышленной безопасности на участке строительства (строительной площадке);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контроля проведения геодезических разбивочных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соответствия нормативно-правовым, нормативно-техническим документам, требованиям заказчика и других заинтересованных сторон в процессе проектирования, строительства и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необходимой информацией для принятия решений при проведении работ в рамках предпроектной и проектной стадии реализации строительства автомобильной дороги (участка автомобильной дороги), в том числе наглядными презентационными материалами и трехмерной визуализацией.</w:t>
            </w:r>
          </w:p>
        </w:tc>
      </w:tr>
    </w:tbl>
    <w:p w14:paraId="1EED30D3" w14:textId="7303224A" w:rsidR="00AA1634" w:rsidRPr="004D3E65" w:rsidRDefault="00AA1634" w:rsidP="00A17A00">
      <w:pPr>
        <w:spacing w:before="120"/>
        <w:rPr>
          <w:b/>
          <w:lang w:eastAsia="ru-RU"/>
        </w:rPr>
      </w:pPr>
      <w:r w:rsidRPr="004D3E65">
        <w:rPr>
          <w:b/>
          <w:lang w:eastAsia="ru-RU"/>
        </w:rPr>
        <w:t>41 Укажите требования, указываемые документации о конкурентной закупке в соответствии с 223-ФЗ</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техническим характеристикам;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наименованию товаров;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условиям труда.</w:t>
            </w:r>
          </w:p>
        </w:tc>
      </w:tr>
    </w:tbl>
    <w:p w14:paraId="1EED30D3" w14:textId="7303224A" w:rsidR="00AA1634" w:rsidRPr="004D3E65" w:rsidRDefault="00AA1634" w:rsidP="00A17A00">
      <w:pPr>
        <w:spacing w:before="120"/>
        <w:rPr>
          <w:b/>
          <w:lang w:eastAsia="ru-RU"/>
        </w:rPr>
      </w:pPr>
      <w:r w:rsidRPr="004D3E65">
        <w:rPr>
          <w:b/>
          <w:lang w:eastAsia="ru-RU"/>
        </w:rPr>
        <w:t>42 Какими  правилами  должен руководствоваться заказчик при описании в документации о конкурентной закупке предмета закупки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описание предмета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наименование страны происхождения товара, требования к товарам, информации, работам, услугам при условии, что такие требования влекут за собой необоснованное ограничение количества участников закупки, за исключением случаев, если не имеется другого способа, обеспечивающего более точное и четкое описание указанных характеристик предмета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использования в описании предмета закупки указания на товарный знак его необходимо указать;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документации о закупке не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tc>
      </w:tr>
    </w:tbl>
    <w:p w14:paraId="1EED30D3" w14:textId="7303224A" w:rsidR="00AA1634" w:rsidRPr="004D3E65" w:rsidRDefault="00AA1634" w:rsidP="00A17A00">
      <w:pPr>
        <w:spacing w:before="120"/>
        <w:rPr>
          <w:b/>
          <w:lang w:eastAsia="ru-RU"/>
        </w:rPr>
      </w:pPr>
      <w:r w:rsidRPr="004D3E65">
        <w:rPr>
          <w:b/>
          <w:lang w:eastAsia="ru-RU"/>
        </w:rPr>
        <w:t>43 Укажите требования, указываемые документации о конкурентной закупке в соответствии с 223-ФЗ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качеству;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техническим характеристикам;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функциональным характеристикам;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 размерам;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 результатам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срокам;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условиям труда.</w:t>
            </w:r>
          </w:p>
        </w:tc>
      </w:tr>
    </w:tbl>
    <w:p w14:paraId="1EED30D3" w14:textId="7303224A" w:rsidR="00AA1634" w:rsidRPr="004D3E65" w:rsidRDefault="00AA1634" w:rsidP="00A17A00">
      <w:pPr>
        <w:spacing w:before="120"/>
        <w:rPr>
          <w:b/>
          <w:lang w:eastAsia="ru-RU"/>
        </w:rPr>
      </w:pPr>
      <w:r w:rsidRPr="004D3E65">
        <w:rPr>
          <w:b/>
          <w:lang w:eastAsia="ru-RU"/>
        </w:rPr>
        <w:t>44 Какими  правилами  должен руководствоваться заказчик при описании в документации о конкурентной закупке предмета закупки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описание предмета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наименование страны происхождения товара, требования к товарам, информации, работам, услугам при условии, что такие требования влекут за собой необоснованное ограничение количества участников закупки, за исключением случаев, если не имеется другого способа, обеспечивающего более точное и четкое описание указанных характеристик предмета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случае использования в описании предмета закупки указания на товарный знак необходимо использовать слова "(или эквивалент)";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документации о закупке должно содержаться обоснование необходимости использования иных требований, связанных с определением соответствия поставляемого товара, выполняемой работы, оказываемой услуги потребностям заказчика.</w:t>
            </w:r>
          </w:p>
        </w:tc>
      </w:tr>
    </w:tbl>
    <w:p w14:paraId="1EED30D3" w14:textId="7303224A" w:rsidR="00AA1634" w:rsidRPr="004D3E65" w:rsidRDefault="00AA1634" w:rsidP="00A17A00">
      <w:pPr>
        <w:spacing w:before="120"/>
        <w:rPr>
          <w:b/>
          <w:lang w:eastAsia="ru-RU"/>
        </w:rPr>
      </w:pPr>
      <w:r w:rsidRPr="004D3E65">
        <w:rPr>
          <w:b/>
          <w:lang w:eastAsia="ru-RU"/>
        </w:rPr>
        <w:t>45 Укажите требования, указываемые документации о конкурентной закупке в соответствии с 223-ФЗ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содержанию, форме, оформлению и составу заявки на участие в закупке;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описанию участниками такой закупки поставляемого товара, который является предметом конкурентной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место, условия и сроки (периоды) поставки товара, выполнения работы, оказания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о начальной (максимальной) цене договора, либо формула цены и максимальное значение цены договора, либо цена единицы товара, работы, услуги и максимальное значение цены договора;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форма, сроки и порядок оплаты товара, работы, услуги;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порядок, дата начала, дата и время окончания срока подачи заявок на участие в закупке (этапах конкурентной закупки) и порядок подведения итогов такой закупки (этапов такой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к участникам такой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требования к участникам такой закупки и привлекаемым ими субподрядчикам, соисполнителям и (или) изготовителям товара, являющегося предметом закупки.</w:t>
            </w:r>
          </w:p>
        </w:tc>
      </w:tr>
    </w:tbl>
    <w:p w14:paraId="1EED30D3" w14:textId="7303224A" w:rsidR="00AA1634" w:rsidRPr="004D3E65" w:rsidRDefault="00AA1634" w:rsidP="00A17A00">
      <w:pPr>
        <w:spacing w:before="120"/>
        <w:rPr>
          <w:b/>
          <w:lang w:eastAsia="ru-RU"/>
        </w:rPr>
      </w:pPr>
      <w:r w:rsidRPr="004D3E65">
        <w:rPr>
          <w:b/>
          <w:lang w:eastAsia="ru-RU"/>
        </w:rPr>
        <w:t>46 Не допускается включение в документацию о закупке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допускается включение в документацию о закупке (в том числе в форме требований к качеству, техническим характеристикам товара, работы или услуги, требований к функциональным характеристикам (потребительским свойствам) товара) требований к производителю товара, к участнику закупки (в том числе требования к квалификации участника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 месте проведения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датах начала м окончания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порядке и графике осмотра предмета закупки.</w:t>
            </w:r>
          </w:p>
        </w:tc>
      </w:tr>
    </w:tbl>
    <w:p w14:paraId="1EED30D3" w14:textId="7303224A" w:rsidR="00AA1634" w:rsidRPr="004D3E65" w:rsidRDefault="00AA1634" w:rsidP="00A17A00">
      <w:pPr>
        <w:spacing w:before="120"/>
        <w:rPr>
          <w:b/>
          <w:lang w:eastAsia="ru-RU"/>
        </w:rPr>
      </w:pPr>
      <w:r w:rsidRPr="004D3E65">
        <w:rPr>
          <w:b/>
          <w:lang w:eastAsia="ru-RU"/>
        </w:rPr>
        <w:t>47 Какими  правилами должен руководствоваться заказчик при описании в документации о закупке объекта закупки в соответствии с 44-ФЗ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описании объекта закупки указываются функциональные, технические и качественные характеристики, эксплуатационные характеристики объекта закупки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описание объекта закупки не должны включаться требования или указания в отношении товарных знаков, знаков обслуживания, фирменных наименований, патентов, полезных моделей, промышленных образцов, наименование страны происхождения товара, требования к товарам, информации, работам, услугам при условии, что такие требования или указания влекут за собой ограничение количества участников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использование в описании объекта закупки указания на товарный знак при условии сопровождения такого указания словами "или эквивалент" либо при условии несовместимости товаров, на которых размещаются другие товарные знаки, и необходимости обеспечения взаимодействия таких товаров с товарами, используемыми заказчиком, либо при условии закупок запасных частей и расходных материалов к машинам и оборудованию, используемым заказчиком, в соответствии с технической документацией на указанные машины и оборудование;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заказчиком при составлении описания объекта закупки не используются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показатели, требования, условные обозначения и терминология, в документации о закупке должно содержаться обоснование необходимости использования других показателей, требований, условных обозначений и терминологии;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допускается использование в описании объекта закупки указания на товарный знак при условии сопровождения такого указания словами "или эквивалент";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описание объекта закупки должно включать в себя спецификации, планы, чертежи, эскизы, фотографии, результаты работы, тестирования, требования, в том числе в отношении проведения испытаний, методов испытаний, упаковки в соответствии с требованиями Гражданского кодекса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документов, разрабатываемых и применяемых в национальной системе стандартизации, технических условий, а также в отношении условных обозначений и терминологии.</w:t>
            </w:r>
          </w:p>
        </w:tc>
      </w:tr>
    </w:tbl>
    <w:p w14:paraId="1EED30D3" w14:textId="7303224A" w:rsidR="00AA1634" w:rsidRPr="004D3E65" w:rsidRDefault="00AA1634" w:rsidP="00A17A00">
      <w:pPr>
        <w:spacing w:before="120"/>
        <w:rPr>
          <w:b/>
          <w:lang w:eastAsia="ru-RU"/>
        </w:rPr>
      </w:pPr>
      <w:r w:rsidRPr="004D3E65">
        <w:rPr>
          <w:b/>
          <w:lang w:eastAsia="ru-RU"/>
        </w:rPr>
        <w:t>48 Какими  правилами должен руководствоваться заказчик при описании в документации о закупке объекта закупки в соответствии с 44-ФЗ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документация о закупке должна содержать изображение поставляемого товара, позволяющее его идентифицировать и подготовить заявку, окончательное предложение, если в такой документации содержится требование о соответствии поставляемого товара изображению товара, на поставку которого заключается контракт;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документация о закупке должна содержать информацию о месте, датах начала и окончания, порядке и графике осмотра участниками закупки образца или макета товара, на поставку которого заключается контракт, если в такой документации содержится требование о соответствии поставляемого товара образцу или макету товара, на поставку которого заключается контракт;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документация о закупке должна содержать указание на международные непатентованные наименования лекарственных средств или при отсутствии таких наименований химические, группировочные наименования, если объектом закупки являются лекарственные средства;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документация о закупке при осуществлении закупки работ по строительству, реконструкции, капитальному ремонту, сносу объекта капитального строительства должна содержать проектную документацию, утвержденную в порядке, установленном законодательством о градостроительной деятельности, за исключением случая, если подготовка проектной документации в соответствии с указанным законодательством не требуется;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допускается использование в описании объекта закупки указания на товарный знак при условии сопровождения такого указания словами "или эквивалент";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описание объекта закупки должно включать в себя спецификации, планы, чертежи, эскизы, фотографии, результаты работы, тестирования, требования, в том числе в отношении проведения испытаний, методов испытаний, упаковки в соответствии с требованиями Гражданского кодекса Российской Федерации, маркировки, этикеток, подтверждения соответствия, процессов и методов производства в соответствии с требованиями технических регламентов, документов, разрабатываемых и применяемых в национальной системе стандартизации, технических условий, а также в отношении условных обозначений и терминологии.</w:t>
            </w:r>
          </w:p>
        </w:tc>
      </w:tr>
    </w:tbl>
    <w:p w14:paraId="1EED30D3" w14:textId="7303224A" w:rsidR="00AA1634" w:rsidRPr="004D3E65" w:rsidRDefault="00AA1634" w:rsidP="00A17A00">
      <w:pPr>
        <w:spacing w:before="120"/>
        <w:rPr>
          <w:b/>
          <w:lang w:eastAsia="ru-RU"/>
        </w:rPr>
      </w:pPr>
      <w:r w:rsidRPr="004D3E65">
        <w:rPr>
          <w:b/>
          <w:lang w:eastAsia="ru-RU"/>
        </w:rPr>
        <w:t>49 Не допускается включение в документацию о закупке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 допускается включение в документацию о закупке (в том числе в форме требований к качеству, техническим характеристикам товара, работы или услуги, требований к функциональным характеристикам (потребительским свойствам) товара) требований к производителю товара, к участнику закупки (в том числе требования к квалификации участника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наличию производственных мощностей;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наличию технологического оборудования;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наличию трудовых, финансовых и других ресурсов, необходимых для производства товара, поставка которого является предметом контракта, для выполнения работы или оказания услуги, являющихся предметом контракта;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 деловой репутации участника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квалификации участника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указание на международные непатентованные наименования лекарственных средств или при отсутствии таких наименований химические, группировочные наименования, если объектом закупки являются лекарственные средства.</w:t>
            </w:r>
          </w:p>
        </w:tc>
      </w:tr>
    </w:tbl>
    <w:p w14:paraId="1EED30D3" w14:textId="7303224A" w:rsidR="00AA1634" w:rsidRPr="004D3E65" w:rsidRDefault="00AA1634" w:rsidP="00A17A00">
      <w:pPr>
        <w:spacing w:before="120"/>
        <w:rPr>
          <w:b/>
          <w:lang w:eastAsia="ru-RU"/>
        </w:rPr>
      </w:pPr>
      <w:r w:rsidRPr="004D3E65">
        <w:rPr>
          <w:b/>
          <w:lang w:eastAsia="ru-RU"/>
        </w:rPr>
        <w:t>50 Описание объекта закупки может включать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спецификации;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планы;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чертежи;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эскизы;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фотографии;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результаты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требования, в том числе в отношении проведения испытаний, методов испытаний, упаковки в соответствии с требованиями Гражданского кодекса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требований к производителю товара;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к участнику закупки (в том числе требования к квалификации участника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требования к деловой репутации участника закупки;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требования к наличию производственных мощностей, технологического оборудования....</w:t>
            </w:r>
          </w:p>
        </w:tc>
      </w:tr>
    </w:tbl>
    <w:p w14:paraId="1EED30D3" w14:textId="7303224A" w:rsidR="00AA1634" w:rsidRPr="004D3E65" w:rsidRDefault="00AA1634" w:rsidP="00A17A00">
      <w:pPr>
        <w:spacing w:before="120"/>
        <w:rPr>
          <w:b/>
          <w:lang w:eastAsia="ru-RU"/>
        </w:rPr>
      </w:pPr>
      <w:r w:rsidRPr="004D3E65">
        <w:rPr>
          <w:b/>
          <w:lang w:eastAsia="ru-RU"/>
        </w:rPr>
        <w:t>51 Одним из требованием предъявляемым к организациям, являющимся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 является: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сотрудников, прошедших обучение и имеющих компетенции по использованию ПО, обеспечивающее применение ТИМ. Количество таких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Плана реализации проекта в соответствии с требованиями.</w:t>
            </w:r>
          </w:p>
        </w:tc>
      </w:tr>
    </w:tbl>
    <w:p w14:paraId="1EED30D3" w14:textId="7303224A" w:rsidR="00AA1634" w:rsidRPr="004D3E65" w:rsidRDefault="00AA1634" w:rsidP="00A17A00">
      <w:pPr>
        <w:spacing w:before="120"/>
        <w:rPr>
          <w:b/>
          <w:lang w:eastAsia="ru-RU"/>
        </w:rPr>
      </w:pPr>
      <w:r w:rsidRPr="004D3E65">
        <w:rPr>
          <w:b/>
          <w:lang w:eastAsia="ru-RU"/>
        </w:rPr>
        <w:t>52 Одним из требованием предъявляемым к организациям, являющимся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 является: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Плана реализации проекта в соответствии с требованиями.</w:t>
            </w:r>
          </w:p>
        </w:tc>
      </w:tr>
    </w:tbl>
    <w:p w14:paraId="1EED30D3" w14:textId="7303224A" w:rsidR="00AA1634" w:rsidRPr="004D3E65" w:rsidRDefault="00AA1634" w:rsidP="00A17A00">
      <w:pPr>
        <w:spacing w:before="120"/>
        <w:rPr>
          <w:b/>
          <w:lang w:eastAsia="ru-RU"/>
        </w:rPr>
      </w:pPr>
      <w:r w:rsidRPr="004D3E65">
        <w:rPr>
          <w:b/>
          <w:lang w:eastAsia="ru-RU"/>
        </w:rPr>
        <w:t>53 К требованиям предъявляемым к сторонней (экспертной) организации, являющейся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сотрудников, прошедших обучение и имеющих компетенции по использованию ПО, обеспечивающее применение ТИМ. Количество таких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выполненных (сопровожденных) проектов с использованием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по реализации контроля качества ИМД;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Плана реализации проекта в соответствии с требованиями.</w:t>
            </w:r>
          </w:p>
        </w:tc>
      </w:tr>
    </w:tbl>
    <w:p w14:paraId="1EED30D3" w14:textId="7303224A" w:rsidR="00AA1634" w:rsidRPr="004D3E65" w:rsidRDefault="00AA1634" w:rsidP="00A17A00">
      <w:pPr>
        <w:spacing w:before="120"/>
        <w:rPr>
          <w:b/>
          <w:lang w:eastAsia="ru-RU"/>
        </w:rPr>
      </w:pPr>
      <w:r w:rsidRPr="004D3E65">
        <w:rPr>
          <w:b/>
          <w:lang w:eastAsia="ru-RU"/>
        </w:rPr>
        <w:t>54 При выполнении каких требований организация, может стать  потенциальным поставщиком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сотрудников, прошедших обучение и имеющих компетенции по использованию ПО, обеспечивающее применение ТИМ. Количество таких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выполненных (сопровожденных) проектов с использованием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по реализации контроля качества ИМД;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Плана реализации проекта в соответствии с требованиями.</w:t>
            </w:r>
          </w:p>
        </w:tc>
      </w:tr>
    </w:tbl>
    <w:p w14:paraId="1EED30D3" w14:textId="7303224A" w:rsidR="00AA1634" w:rsidRPr="004D3E65" w:rsidRDefault="00AA1634" w:rsidP="00A17A00">
      <w:pPr>
        <w:spacing w:before="120"/>
        <w:rPr>
          <w:b/>
          <w:lang w:eastAsia="ru-RU"/>
        </w:rPr>
      </w:pPr>
      <w:r w:rsidRPr="004D3E65">
        <w:rPr>
          <w:b/>
          <w:lang w:eastAsia="ru-RU"/>
        </w:rPr>
        <w:t>55 Укажите требования предъявляемые к сторонним (экспертным) организациям  потенциальным поставщикам услуг по приёмке оказанных услуг по формированию и(или) ведению информационных моделей автомобильных дорог общего пользования на различных стадиях жизненного цикла: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сотрудников, прошедших обучение и имеющих компетенции по использованию ПО, обеспечивающее применение ТИМ. Количество таких сотрудников;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выполненных (сопровожденных) проектов с использованием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Предложения по реализации контроля качества ИМД;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Оценка Плана реализации проекта в соответствии с требованиями.</w:t>
            </w:r>
          </w:p>
        </w:tc>
      </w:tr>
    </w:tbl>
    <w:p w14:paraId="1EED30D3" w14:textId="7303224A" w:rsidR="00AA1634" w:rsidRPr="004D3E65" w:rsidRDefault="00AA1634" w:rsidP="00A17A00">
      <w:pPr>
        <w:spacing w:before="120"/>
        <w:rPr>
          <w:b/>
          <w:lang w:eastAsia="ru-RU"/>
        </w:rPr>
      </w:pPr>
      <w:r w:rsidRPr="004D3E65">
        <w:rPr>
          <w:b/>
          <w:lang w:eastAsia="ru-RU"/>
        </w:rPr>
        <w:t>56 Какой вид сведений, документов, материалов об объектах капитального строительства включается в государственную информационную систему обеспечения градостроительной деятельности Российской Федерации (ГИС ОГД):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классификатор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по стандартизации в области дорожного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перечень нормативных правовых актов, регламентирующих вопросы градостроительной деятельности;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материалы ответов на официальные запросы физических и юридических лиц по вопросам градостроительной деятельности.</w:t>
            </w:r>
          </w:p>
        </w:tc>
      </w:tr>
    </w:tbl>
    <w:p w14:paraId="1EED30D3" w14:textId="7303224A" w:rsidR="00AA1634" w:rsidRPr="004D3E65" w:rsidRDefault="00AA1634" w:rsidP="00A17A00">
      <w:pPr>
        <w:spacing w:before="120"/>
        <w:rPr>
          <w:b/>
          <w:lang w:eastAsia="ru-RU"/>
        </w:rPr>
      </w:pPr>
      <w:r w:rsidRPr="004D3E65">
        <w:rPr>
          <w:b/>
          <w:lang w:eastAsia="ru-RU"/>
        </w:rPr>
        <w:t>57 Какой вид сведений, документов, материалов об объектах капитального строительства включается в государственную информационную систему обеспечения градостроительной деятельности Российской Федерации (ГИС ОГД):</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многопользовательский режим доступа к сведениям, документам, материалам;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средства усиленной квалифицированной электронной подписи;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электронный журнал учета действий оператора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реестр документов в области инженерных изысканий, проектирования, строительства и сноса.</w:t>
            </w:r>
          </w:p>
        </w:tc>
      </w:tr>
    </w:tbl>
    <w:p w14:paraId="1EED30D3" w14:textId="7303224A" w:rsidR="00AA1634" w:rsidRPr="004D3E65" w:rsidRDefault="00AA1634" w:rsidP="00A17A00">
      <w:pPr>
        <w:spacing w:before="120"/>
        <w:rPr>
          <w:b/>
          <w:lang w:eastAsia="ru-RU"/>
        </w:rPr>
      </w:pPr>
      <w:r w:rsidRPr="004D3E65">
        <w:rPr>
          <w:b/>
          <w:lang w:eastAsia="ru-RU"/>
        </w:rPr>
        <w:t>58 Какой вид сведений, документов, материалов об объектах капитального строительства включается в государственную информационную систему обеспечения градостроительной деятельности Российской Федерации (ГИС ОГД):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классификатор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реестр документов в области инженерных изысканий, проектирования, строительства и сноса;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информационные ссылки на сведения, документы, материалы, размещенные в государственных информационных системах обеспечения градостроительной деятельности субъектов Российской Федерации, предусмотренные технологическим интерфейсом;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многопользовательский режим доступа к сведениям, документам, материалам.</w:t>
            </w:r>
          </w:p>
        </w:tc>
      </w:tr>
    </w:tbl>
    <w:p w14:paraId="1EED30D3" w14:textId="7303224A" w:rsidR="00AA1634" w:rsidRPr="004D3E65" w:rsidRDefault="00AA1634" w:rsidP="00A17A00">
      <w:pPr>
        <w:spacing w:before="120"/>
        <w:rPr>
          <w:b/>
          <w:lang w:eastAsia="ru-RU"/>
        </w:rPr>
      </w:pPr>
      <w:r w:rsidRPr="004D3E65">
        <w:rPr>
          <w:b/>
          <w:lang w:eastAsia="ru-RU"/>
        </w:rPr>
        <w:t>59 Какой вид сведений, документов, материалов об объектах капитального строительства включается в государственную информационную систему обеспечения градостроительной деятельности Российской Федерации (ГИС ОГД):</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содержащие требования, подлежащие применению при проведении экспертизы проектной документации и (или) экспертизы результатов инженерных изысканий, и документы по стандартизации, содержащие требования, подлежащие применению при осуществлении архитектурно-строительного проектирования, строительства, реконструкции, эксплуатации и сноса объектов капитального строительства, подлежащие размещению в реестре документов в области инженерных изысканий, проектирования, строительства и сноса, и сведения о таких документах;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электронный журнал учета действий оператора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усиленной квалифицированной электронной подписи;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реестр документов в области инженерных изысканий, проектирования, строительства и сноса.</w:t>
            </w:r>
          </w:p>
        </w:tc>
      </w:tr>
    </w:tbl>
    <w:p w14:paraId="1EED30D3" w14:textId="7303224A" w:rsidR="00AA1634" w:rsidRPr="004D3E65" w:rsidRDefault="00AA1634" w:rsidP="00A17A00">
      <w:pPr>
        <w:spacing w:before="120"/>
        <w:rPr>
          <w:b/>
          <w:lang w:eastAsia="ru-RU"/>
        </w:rPr>
      </w:pPr>
      <w:r w:rsidRPr="004D3E65">
        <w:rPr>
          <w:b/>
          <w:lang w:eastAsia="ru-RU"/>
        </w:rPr>
        <w:t>60 Перечень видов сведений, документов, материалов об объектах капитального строительства, включаемых в государственную информационную систему обеспечения градостроительной деятельности Российской Федерации (ГИС ОГД) содержит:</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классификатор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реестр документов в области инженерных изысканий, проектирования, строительства и сноса;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информационные ссылки на сведения, документы, материалы, размещенные в государственных информационных системах обеспечения градостроительной деятельности субъектов Российской Федерации, предусмотренные технологическим интерфейсом;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электронный журнал учета действий оператора информационной системы.</w:t>
            </w:r>
          </w:p>
        </w:tc>
      </w:tr>
    </w:tbl>
    <w:p w14:paraId="1EED30D3" w14:textId="7303224A" w:rsidR="00AA1634" w:rsidRPr="004D3E65" w:rsidRDefault="00AA1634" w:rsidP="00A17A00">
      <w:pPr>
        <w:spacing w:before="120"/>
        <w:rPr>
          <w:b/>
          <w:lang w:eastAsia="ru-RU"/>
        </w:rPr>
      </w:pPr>
      <w:r w:rsidRPr="004D3E65">
        <w:rPr>
          <w:b/>
          <w:lang w:eastAsia="ru-RU"/>
        </w:rPr>
        <w:t>61 Полученные оператором государственной информационной системы обеспечения градостроительной деятельности Российской Федерации (ГИС ОГД) документы, материалы, сведения размещаются в информационной системе в ГИС ОГД в течение: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 рабочих дней со дня их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 рабочих дней со дня их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 рабочих дней со дня их валидации;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 рабочих дней со дня их аутентификации.</w:t>
            </w:r>
          </w:p>
        </w:tc>
      </w:tr>
    </w:tbl>
    <w:p w14:paraId="1EED30D3" w14:textId="7303224A" w:rsidR="00AA1634" w:rsidRPr="004D3E65" w:rsidRDefault="00AA1634" w:rsidP="00A17A00">
      <w:pPr>
        <w:spacing w:before="120"/>
        <w:rPr>
          <w:b/>
          <w:lang w:eastAsia="ru-RU"/>
        </w:rPr>
      </w:pPr>
      <w:r w:rsidRPr="004D3E65">
        <w:rPr>
          <w:b/>
          <w:lang w:eastAsia="ru-RU"/>
        </w:rPr>
        <w:t>62 Полученные оператором государственной информационной системы обеспечения градостроительной деятельности Российской Федерации (ГИС ОГД) документы, материалы, сведения размещаются в информационной системе в ГИС ОГД в течение: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 рабочих дней со дня их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 рабочих дней со дня их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7 рабочих дней со дня их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10 рабочих дней со дня их получения.</w:t>
            </w:r>
          </w:p>
        </w:tc>
      </w:tr>
    </w:tbl>
    <w:p w14:paraId="1EED30D3" w14:textId="7303224A" w:rsidR="00AA1634" w:rsidRPr="004D3E65" w:rsidRDefault="00AA1634" w:rsidP="00A17A00">
      <w:pPr>
        <w:spacing w:before="120"/>
        <w:rPr>
          <w:b/>
          <w:lang w:eastAsia="ru-RU"/>
        </w:rPr>
      </w:pPr>
      <w:r w:rsidRPr="004D3E65">
        <w:rPr>
          <w:b/>
          <w:lang w:eastAsia="ru-RU"/>
        </w:rPr>
        <w:t>63 Полученные оператором государственной информационной системы обеспечения градостроительной деятельности Российской Федерации (ГИС ОГД) документы, материалы, сведения размещаются в информационной системе в ГИС ОГД в течение: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 рабочих дней со дня их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 рабочих дней со дня их верификации;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 рабочих дней со дня их получения;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 рабочих дней со дня их получения.</w:t>
            </w:r>
          </w:p>
        </w:tc>
      </w:tr>
    </w:tbl>
    <w:p w14:paraId="1EED30D3" w14:textId="7303224A" w:rsidR="00AA1634" w:rsidRPr="004D3E65" w:rsidRDefault="00AA1634" w:rsidP="00A17A00">
      <w:pPr>
        <w:spacing w:before="120"/>
        <w:rPr>
          <w:b/>
          <w:lang w:eastAsia="ru-RU"/>
        </w:rPr>
      </w:pPr>
      <w:r w:rsidRPr="004D3E65">
        <w:rPr>
          <w:b/>
          <w:lang w:eastAsia="ru-RU"/>
        </w:rPr>
        <w:t>64 Государственная информационная система обеспечения градостроительной деятельности Российской Федерации (ГИС ОГД) обеспечивает включение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информационную систему путем интеграции: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государственных информационных систем обеспечения градостроительной деятельности субъектов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информационных систем государственных корпораций;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федеральных государственных информационных систем, предусмотренных Градостроительным кодексом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автоматизированной информационной системы "Реформа ЖКХ".</w:t>
            </w:r>
          </w:p>
        </w:tc>
      </w:tr>
    </w:tbl>
    <w:p w14:paraId="1EED30D3" w14:textId="7303224A" w:rsidR="00AA1634" w:rsidRPr="004D3E65" w:rsidRDefault="00AA1634" w:rsidP="00A17A00">
      <w:pPr>
        <w:spacing w:before="120"/>
        <w:rPr>
          <w:b/>
          <w:lang w:eastAsia="ru-RU"/>
        </w:rPr>
      </w:pPr>
      <w:r w:rsidRPr="004D3E65">
        <w:rPr>
          <w:b/>
          <w:lang w:eastAsia="ru-RU"/>
        </w:rPr>
        <w:t>65 Государственная информационная система обеспечения градостроительной деятельности Российской Федерации (ГИС ОГД) обеспечивает включение сведений, документов, материалов в форме электронных документов, необходимых для осуществления градостроительной деятельности, и (или) информационных моделей в информационную систему путем интеграции: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государственной интегрированной информационной системы управления общественными финансами "Электронный бюджет";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государственной информационно-аналитической системы "Инновационные технологии в строительстве";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федеральной государственной информационной системы "Единый портал государственных и муниципальных услуг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государственной информационной системы технологий информационного моделирования.</w:t>
            </w:r>
          </w:p>
        </w:tc>
      </w:tr>
    </w:tbl>
    <w:p w14:paraId="1EED30D3" w14:textId="7303224A" w:rsidR="00AA1634" w:rsidRPr="004D3E65" w:rsidRDefault="00AA1634" w:rsidP="00A17A00">
      <w:pPr>
        <w:spacing w:before="120"/>
        <w:rPr>
          <w:b/>
          <w:lang w:eastAsia="ru-RU"/>
        </w:rPr>
      </w:pPr>
      <w:r w:rsidRPr="004D3E65">
        <w:rPr>
          <w:b/>
          <w:lang w:eastAsia="ru-RU"/>
        </w:rPr>
        <w:t>66 Структура классификатора строительной информации включает: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базовые классы строительной информации, распределенные по базовым категориям строительной информации и объединяемые друг с другом посредством моделируемых связей;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базовые виды строительной информации, распределенные по дополнительным категориям строительной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базовые классы строительной информации, распределенные по дополнительным видам строительной информации и объединяемые друг с другом посредством моделируемых связей;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базовые классы строительной информации.</w:t>
            </w:r>
          </w:p>
        </w:tc>
      </w:tr>
    </w:tbl>
    <w:p w14:paraId="1EED30D3" w14:textId="7303224A" w:rsidR="00AA1634" w:rsidRPr="004D3E65" w:rsidRDefault="00AA1634" w:rsidP="00A17A00">
      <w:pPr>
        <w:spacing w:before="120"/>
        <w:rPr>
          <w:b/>
          <w:lang w:eastAsia="ru-RU"/>
        </w:rPr>
      </w:pPr>
      <w:r w:rsidRPr="004D3E65">
        <w:rPr>
          <w:b/>
          <w:lang w:eastAsia="ru-RU"/>
        </w:rPr>
        <w:t>67 На какое число базовых классов подразделяется строительная информация: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44.</w:t>
            </w:r>
          </w:p>
        </w:tc>
      </w:tr>
    </w:tbl>
    <w:p w14:paraId="1EED30D3" w14:textId="7303224A" w:rsidR="00AA1634" w:rsidRPr="004D3E65" w:rsidRDefault="00AA1634" w:rsidP="00A17A00">
      <w:pPr>
        <w:spacing w:before="120"/>
        <w:rPr>
          <w:b/>
          <w:lang w:eastAsia="ru-RU"/>
        </w:rPr>
      </w:pPr>
      <w:r w:rsidRPr="004D3E65">
        <w:rPr>
          <w:b/>
          <w:lang w:eastAsia="ru-RU"/>
        </w:rPr>
        <w:t>68 На какое число базовых категорий подразделяется каждый базовый класс строительной информации: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6.</w:t>
            </w:r>
          </w:p>
        </w:tc>
      </w:tr>
    </w:tbl>
    <w:p w14:paraId="1EED30D3" w14:textId="7303224A" w:rsidR="00AA1634" w:rsidRPr="004D3E65" w:rsidRDefault="00AA1634" w:rsidP="00A17A00">
      <w:pPr>
        <w:spacing w:before="120"/>
        <w:rPr>
          <w:b/>
          <w:lang w:eastAsia="ru-RU"/>
        </w:rPr>
      </w:pPr>
      <w:r w:rsidRPr="004D3E65">
        <w:rPr>
          <w:b/>
          <w:lang w:eastAsia="ru-RU"/>
        </w:rPr>
        <w:t>69 К базовым категориям строительной информации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финансирование;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процесс;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характеристика.</w:t>
            </w:r>
          </w:p>
        </w:tc>
      </w:tr>
    </w:tbl>
    <w:p w14:paraId="1EED30D3" w14:textId="7303224A" w:rsidR="00AA1634" w:rsidRPr="004D3E65" w:rsidRDefault="00AA1634" w:rsidP="00A17A00">
      <w:pPr>
        <w:spacing w:before="120"/>
        <w:rPr>
          <w:b/>
          <w:lang w:eastAsia="ru-RU"/>
        </w:rPr>
      </w:pPr>
      <w:r w:rsidRPr="004D3E65">
        <w:rPr>
          <w:b/>
          <w:lang w:eastAsia="ru-RU"/>
        </w:rPr>
        <w:t>70 К базовым классам строительной информации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место;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площадка;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помещение.</w:t>
            </w:r>
          </w:p>
        </w:tc>
      </w:tr>
    </w:tbl>
    <w:p w14:paraId="1EED30D3" w14:textId="7303224A" w:rsidR="00AA1634" w:rsidRPr="004D3E65" w:rsidRDefault="00AA1634" w:rsidP="00A17A00">
      <w:pPr>
        <w:spacing w:before="120"/>
        <w:rPr>
          <w:b/>
          <w:lang w:eastAsia="ru-RU"/>
        </w:rPr>
      </w:pPr>
      <w:r w:rsidRPr="004D3E65">
        <w:rPr>
          <w:b/>
          <w:lang w:eastAsia="ru-RU"/>
        </w:rPr>
        <w:t>71 Формирование информационной модели объекта капитального строительства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сбор, обработка, систематизация, учет, включение в информационную модель и хранение в электронной форме взаимосвязанных сведений, документов и материалов об объекте капитального строительства, предусмотренных составом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предусмотренным постановлением Правительства Российской Федерации от 15.09.2020 г. N 1431 на этапах выполнения инженерных изысканий, осуществления архитектурно-строительного проектирования, строительства, реконструкции, капитального ремонта, эксплуатации и (или) сноса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информационное взаимодействие информационной системы c государственными информационными системами обеспечения градостроительной деятельности субъектов Российской Федерации, федеральными государственными информационными системами, предусмотренными Градостроительным кодексом Российской Федерации через технологический интерфейс, требования к которому устанавливаются оператором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актуализация сведений, документов, материалов, включенных в информационную модель объекта капитального строительства, путем изменения сведений, документов, материалов и (или) их перевод в режим архивного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доступа в электронной форме к сведениям, документам, материалам посредством официального сайта и инфраструктуры, обеспечивающей информационно-технологическое взаимодействие действующих и создаваемых информационных систем, используемых для предоставления государственных и муниципальных услуг и исполнения государственных и муниципальных функций.</w:t>
            </w:r>
          </w:p>
        </w:tc>
      </w:tr>
    </w:tbl>
    <w:p w14:paraId="1EED30D3" w14:textId="7303224A" w:rsidR="00AA1634" w:rsidRPr="004D3E65" w:rsidRDefault="00AA1634" w:rsidP="00A17A00">
      <w:pPr>
        <w:spacing w:before="120"/>
        <w:rPr>
          <w:b/>
          <w:lang w:eastAsia="ru-RU"/>
        </w:rPr>
      </w:pPr>
      <w:r w:rsidRPr="004D3E65">
        <w:rPr>
          <w:b/>
          <w:lang w:eastAsia="ru-RU"/>
        </w:rPr>
        <w:t>72 Ведение информационной модели объекта капитального строительства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сбор, обработка, систематизация, учет, включение в информационную модель и хранение в электронной форме взаимосвязанных сведений, документов и материалов об объекте капитального строительства, предусмотренных составом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предусмотренным постановлением Правительства Российской Федерации от 15.09.2020 г. N 1431 на этапах выполнения инженерных изысканий, осуществления архитектурно-строительного проектирования, строительства, реконструкции, капитального ремонта, эксплуатации и (или) сноса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актуализация сведений, документов, материалов, включенных в информационную модель объекта капитального строительства, путем изменения сведений, документов, материалов и (или) их перевод в режим архивного хранения;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информационное взаимодействие информационной системы c государственными информационными системами обеспечения градостроительной деятельности субъектов Российской Федерации, федеральными государственными информационными системами, предусмотренными Градостроительным кодексом Российской Федерации через технологический интерфейс, требования к которому устанавливаются оператором информационной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доступа в электронной форме к сведениям, документам, материалам посредством официального сайта и инфраструктуры, обеспечивающей информационно-технологическое взаимодействие действующих и создаваемых информационных систем, используемых для предоставления государственных и муниципальных услуг и исполнения государственных и муниципальных функций.</w:t>
            </w:r>
          </w:p>
        </w:tc>
      </w:tr>
    </w:tbl>
    <w:p w14:paraId="1EED30D3" w14:textId="7303224A" w:rsidR="00AA1634" w:rsidRPr="004D3E65" w:rsidRDefault="00AA1634" w:rsidP="00A17A00">
      <w:pPr>
        <w:spacing w:before="120"/>
        <w:rPr>
          <w:b/>
          <w:lang w:eastAsia="ru-RU"/>
        </w:rPr>
      </w:pPr>
      <w:r w:rsidRPr="004D3E65">
        <w:rPr>
          <w:b/>
          <w:lang w:eastAsia="ru-RU"/>
        </w:rPr>
        <w:t>73 Формирование информационной модели объекта капитального строительства и ведение информационной модели объекта капитального строительства осуществляется: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застройщиком, техническим заказчиком, лицом, обеспечивающим или осуществляющим подготовку обоснования инвестиций;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а также индивидуальным предпринимателем или юридическим лицом, выполняющими работы по заключенному с застройщиком, техническим заказчиком, лицом, ответственным за эксплуатацию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а также индивидуальным предпринимателем или юридическим лицом, выполняющими работы по заключенному с застройщиком, техническим заказчиком, лицом, ответственным за эксплуатацию объекта капитального строительства, договору о выполнении инженерных изысканий, договору о подготовке проектной документации, внесении изменений в такую документацию, договору о строительстве, реконструкции, капитальном ремонте объекта капитального строительства, сносе объекта капитального строительства, иному договору, предусматривающему формирование информационной модели объекта капитального строительства и ведение информационной модели объекта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74 Сведения, документы, материалы подлежат хранению в составе информационной модели объекта капитального строительства в течение какого периода: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без ограничения срока;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10 лет с момента их включения в такую информационную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 момента их включения в такую информационную модель и без ограничения срока;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70 лет с момента их включения в такую информационную модель.</w:t>
            </w:r>
          </w:p>
        </w:tc>
      </w:tr>
    </w:tbl>
    <w:p w14:paraId="1EED30D3" w14:textId="7303224A" w:rsidR="00AA1634" w:rsidRPr="004D3E65" w:rsidRDefault="00AA1634" w:rsidP="00A17A00">
      <w:pPr>
        <w:spacing w:before="120"/>
        <w:rPr>
          <w:b/>
          <w:lang w:eastAsia="ru-RU"/>
        </w:rPr>
      </w:pPr>
      <w:r w:rsidRPr="004D3E65">
        <w:rPr>
          <w:b/>
          <w:lang w:eastAsia="ru-RU"/>
        </w:rPr>
        <w:t>75 Сведения, документы, материалы включаются в информационную модель объекта капитального строительства в том числе посредством электронного взаимодействия между какими лицами: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застройщиком, техническим заказчиком, лицом, обеспечивающим или осуществляющим подготовку обоснования инвестиций;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а также индивидуальным предпринимателем или юридическим лицом, выполняющими работы по заключенному с застройщиком, техническим заказчиком, лицом, ответственным за эксплуатацию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застройщиком, техническим заказчиком, лицом, обеспечивающим или осуществляющим подготовку обоснования инвестиций, и (или) лицом, ответственным за эксплуатацию объекта капитального строительства, а также индивидуальным предпринимателем или юридическим лицом, выполняющими работы по заключенному с застройщиком, техническим заказчиком, лицом, ответственным за эксплуатацию объекта капитального строительства, договору о выполнении инженерных изысканий, договору о подготовке проектной документации, внесении изменений в такую документацию, договору о строительстве, реконструкции, капитальном ремонте объекта капитального строительства, сносе объекта капитального строительства, иному договору, предусматривающему формирование информационной модели объекта капитального строительства и ведение информационной модели объекта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76 На этапе выполнения инженерных изысканий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содержащиеся в общем и специальном журналах, в которых ведется учет выполнения работ.</w:t>
            </w:r>
          </w:p>
        </w:tc>
      </w:tr>
    </w:tbl>
    <w:p w14:paraId="1EED30D3" w14:textId="7303224A" w:rsidR="00AA1634" w:rsidRPr="004D3E65" w:rsidRDefault="00AA1634" w:rsidP="00A17A00">
      <w:pPr>
        <w:spacing w:before="120"/>
        <w:rPr>
          <w:b/>
          <w:lang w:eastAsia="ru-RU"/>
        </w:rPr>
      </w:pPr>
      <w:r w:rsidRPr="004D3E65">
        <w:rPr>
          <w:b/>
          <w:lang w:eastAsia="ru-RU"/>
        </w:rPr>
        <w:t>77 На этапе выполнения инженерных изысканий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содержащиеся в общем и специальном журналах, в которых ведется учет выполнения рабо;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иные документы, представляемые для проведения государственной экспертизы результатов инженерных изысканий в соответствии с постановлением Правительства Российской Федерации от 05.03.2007 № 145, за исключением заявления о проведении государственной экспертизы, а также для проведения негосударственной экспертизы результатов инженерных изысканий в соответствии с постановлением Правительства Российской Федерации от 31.03.2012 № 272, за исключением заявления о проведении негосударственной экспертизы результатов инженерных изысканий (в случае его наличия).</w:t>
            </w:r>
          </w:p>
        </w:tc>
      </w:tr>
    </w:tbl>
    <w:p w14:paraId="1EED30D3" w14:textId="7303224A" w:rsidR="00AA1634" w:rsidRPr="004D3E65" w:rsidRDefault="00AA1634" w:rsidP="00A17A00">
      <w:pPr>
        <w:spacing w:before="120"/>
        <w:rPr>
          <w:b/>
          <w:lang w:eastAsia="ru-RU"/>
        </w:rPr>
      </w:pPr>
      <w:r w:rsidRPr="004D3E65">
        <w:rPr>
          <w:b/>
          <w:lang w:eastAsia="ru-RU"/>
        </w:rPr>
        <w:t>78 На этапе выполнения инженерных изысканий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содержащиеся в журнале эксплуатации здания, сооружения.</w:t>
            </w:r>
          </w:p>
        </w:tc>
      </w:tr>
    </w:tbl>
    <w:p w14:paraId="1EED30D3" w14:textId="7303224A" w:rsidR="00AA1634" w:rsidRPr="004D3E65" w:rsidRDefault="00AA1634" w:rsidP="00A17A00">
      <w:pPr>
        <w:spacing w:before="120"/>
        <w:rPr>
          <w:b/>
          <w:lang w:eastAsia="ru-RU"/>
        </w:rPr>
      </w:pPr>
      <w:r w:rsidRPr="004D3E65">
        <w:rPr>
          <w:b/>
          <w:lang w:eastAsia="ru-RU"/>
        </w:rPr>
        <w:t>79 На этапе выполнения инженерных изысканий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документы, представляемые для проведения государственной экспертизы результатов инженерных изысканий в соответствии с постановлением Правительства Российской Федерации от 05.03.2007 № 145, за исключением заявления о проведении государственной экспертизы, а также для проведения негосударственной экспертизы результатов инженерных изысканий в соответствии с постановлением Правительства Российской Федерации от 31.03.2012 № 272, за исключением заявления о проведении негосударственной экспертизы результатов инженерных изысканий (в случае его наличия);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документы и материалы, входящие в состав проекта организации работ по сносу объекта капитального строительства в соответствии с постановлением Правительства Российской Федерации от 26.04.2019 г. № 509, а также графическая часть проекта организации работ по сносу объекта капитального строительства,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копия документа о вынесении на местность линий отступа от красных линий (при наличии).</w:t>
            </w:r>
          </w:p>
        </w:tc>
      </w:tr>
    </w:tbl>
    <w:p w14:paraId="1EED30D3" w14:textId="7303224A" w:rsidR="00AA1634" w:rsidRPr="004D3E65" w:rsidRDefault="00AA1634" w:rsidP="00A17A00">
      <w:pPr>
        <w:spacing w:before="120"/>
        <w:rPr>
          <w:b/>
          <w:lang w:eastAsia="ru-RU"/>
        </w:rPr>
      </w:pPr>
      <w:r w:rsidRPr="004D3E65">
        <w:rPr>
          <w:b/>
          <w:lang w:eastAsia="ru-RU"/>
        </w:rPr>
        <w:t>80 На этапе выполнения инженерных изысканий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содержащиеся в журнале эксплуатации здания,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иные документы, представляемые для проведения государственной экспертизы результатов инженерных изысканий в соответствии с постановлением Правительства Российской Федерации от 05.03.2007 № 145, за исключением заявления о проведении государственной экспертизы, а также для проведения негосударственной экспертизы результатов инженерных изысканий в соответствии с постановлением Правительства Российской Федерации от 31.03.2012 № 272, за исключением заявления о проведении негосударственной экспертизы результатов инженерных изысканий (в случае его наличия).</w:t>
            </w:r>
          </w:p>
        </w:tc>
      </w:tr>
    </w:tbl>
    <w:p w14:paraId="1EED30D3" w14:textId="7303224A" w:rsidR="00AA1634" w:rsidRPr="004D3E65" w:rsidRDefault="00AA1634" w:rsidP="00A17A00">
      <w:pPr>
        <w:spacing w:before="120"/>
        <w:rPr>
          <w:b/>
          <w:lang w:eastAsia="ru-RU"/>
        </w:rPr>
      </w:pPr>
      <w:r w:rsidRPr="004D3E65">
        <w:rPr>
          <w:b/>
          <w:lang w:eastAsia="ru-RU"/>
        </w:rPr>
        <w:t>81 На этапе осуществления архитектурно-строительного проектирования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прилагаемые к заявлению о выдаче разрешения на строительство в соответствии с частями 7 и 101 статьи 51 Градостроительного кодекса Российской Федерации, или сведения о государственных информационных системах и способах доступа к содержащимся в них документам, если документы размещены в открытом доступе в составе информационных ресурсов указанных государственных информационных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содержащиеся в общем и специальном журналах, в которых ведется учет выполнения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ввод объекта в эксплуатацию.</w:t>
            </w:r>
          </w:p>
        </w:tc>
      </w:tr>
    </w:tbl>
    <w:p w14:paraId="1EED30D3" w14:textId="7303224A" w:rsidR="00AA1634" w:rsidRPr="004D3E65" w:rsidRDefault="00AA1634" w:rsidP="00A17A00">
      <w:pPr>
        <w:spacing w:before="120"/>
        <w:rPr>
          <w:b/>
          <w:lang w:eastAsia="ru-RU"/>
        </w:rPr>
      </w:pPr>
      <w:r w:rsidRPr="004D3E65">
        <w:rPr>
          <w:b/>
          <w:lang w:eastAsia="ru-RU"/>
        </w:rPr>
        <w:t>82 На этапе осуществления архитектурно-строительного проектирования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документы и материалы, входящие в состав разделов проектной документации в соответствии с постановлением Правительства Российской Федерации от 16.02. 2008 № 87, графическая часть которых выполнена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строительство.</w:t>
            </w:r>
          </w:p>
        </w:tc>
      </w:tr>
    </w:tbl>
    <w:p w14:paraId="1EED30D3" w14:textId="7303224A" w:rsidR="00AA1634" w:rsidRPr="004D3E65" w:rsidRDefault="00AA1634" w:rsidP="00A17A00">
      <w:pPr>
        <w:spacing w:before="120"/>
        <w:rPr>
          <w:b/>
          <w:lang w:eastAsia="ru-RU"/>
        </w:rPr>
      </w:pPr>
      <w:r w:rsidRPr="004D3E65">
        <w:rPr>
          <w:b/>
          <w:lang w:eastAsia="ru-RU"/>
        </w:rPr>
        <w:t>83 На этапе осуществления архитектурно-строительного проектирования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документы и материалы, входящие в состав разделов проектной документации в соответствии с постановлением Правительства Российской Федерации от 16.02. 2008 № 87, графическая часть которых выполнена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иные документы, представляемые для проведения государственной экспертизы проектной документации в соответствии с постановлением Правительства Российской Федерации от 05.03.2007 № 145, за исключением заявления о проведении государственной экспертизы, а также для проведения негосударственной экспертизы проектной документации в соответствии с постановлением Правительства Российской Федерации от 31.03.2012 № 272 , за исключением заявления о проведении негосударственной экспертизы результатов инженерных изысканий (в случае его наличия);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прилагаемые к заявлению о выдаче разрешения на строительство в соответствии с частями 7 и 101 статьи 51 Градостроительного кодекса Российской Федерации, или сведения о государственных информационных системах и способах доступа к содержащимся в них документам, если документы размещены в открытом доступе в составе информационных ресурсов указанных государственных информационных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строительство.</w:t>
            </w:r>
          </w:p>
        </w:tc>
      </w:tr>
    </w:tbl>
    <w:p w14:paraId="1EED30D3" w14:textId="7303224A" w:rsidR="00AA1634" w:rsidRPr="004D3E65" w:rsidRDefault="00AA1634" w:rsidP="00A17A00">
      <w:pPr>
        <w:spacing w:before="120"/>
        <w:rPr>
          <w:b/>
          <w:lang w:eastAsia="ru-RU"/>
        </w:rPr>
      </w:pPr>
      <w:r w:rsidRPr="004D3E65">
        <w:rPr>
          <w:b/>
          <w:lang w:eastAsia="ru-RU"/>
        </w:rPr>
        <w:t>84 На этапе осуществления архитектурно-строительного проектирования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иные документы, представляемые для проведения государственной экспертизы проектной документации в соответствии с постановлением Правительства Российской Федерации от 05.03.2007 № 145, за исключением заявления о проведении государственной экспертизы, а также для проведения негосударственной экспертизы проектной документации в соответствии с постановлением Правительства Российской Федерации от 31.03.2012 № 272 , за исключением заявления о проведении негосударственной экспертизы результатов инженерных изысканий (в случае его наличия);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прилагаемые к заявлению о выдаче разрешения на строительство в соответствии с частями 7 и 101 статьи 51 Градостроительного кодекса Российской Федерации, или сведения о государственных информационных системах и способах доступа к содержащимся в них документам, если документы размещены в открытом доступе в составе информационных ресурсов указанных государственных информационных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документы и материалы, входящие в состав разделов проектной документации в соответствии с постановлением Правительства Российской Федерации от 16.02. 2008 № 87, графическая часть которых выполнена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сведения, содержащиеся в журнале эксплуатации здания,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85 На этапе осуществления архитектурно-строительного проектирования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документы и материалы, входящие в состав разделов проектной документации в соответствии с постановлением Правительства Российской Федерации от 16.02. 2008 № 87, графическая часть которых выполнена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иные документы, представляемые для проведения государственной экспертизы проектной документации в соответствии с постановлением Правительства Российской Федерации от 05.03.2007 № 145, за исключением заявления о проведении государственной экспертизы, а также для проведения негосударственной экспертизы проектной документации в соответствии с постановлением Правительства Российской Федерации от 31.03.2012 № 272 , за исключением заявления о проведении негосударственной экспертизы результатов инженерных изысканий (в случае его наличия);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документы, прилагаемые к заявлению о выдаче разрешения на строительство в соответствии с частями 7 и 101 статьи 51 Градостроительного кодекса Российской Федерации, или сведения о государственных информационных системах и способах доступа к содержащимся в них документам, если документы размещены в открытом доступе в составе информационных ресурсов указанных государственных информационных систем.</w:t>
            </w:r>
          </w:p>
        </w:tc>
      </w:tr>
    </w:tbl>
    <w:p w14:paraId="1EED30D3" w14:textId="7303224A" w:rsidR="00AA1634" w:rsidRPr="004D3E65" w:rsidRDefault="00AA1634" w:rsidP="00A17A00">
      <w:pPr>
        <w:spacing w:before="120"/>
        <w:rPr>
          <w:b/>
          <w:lang w:eastAsia="ru-RU"/>
        </w:rPr>
      </w:pPr>
      <w:r w:rsidRPr="004D3E65">
        <w:rPr>
          <w:b/>
          <w:lang w:eastAsia="ru-RU"/>
        </w:rPr>
        <w:t>86 На этапах осуществления строительства, реконструкции, капитального ремонта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и материалы обследования объекта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87 На этапах осуществления строительства, реконструкции, капитального ремонта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документы и материалы, входящие в состав проекта организации работ по сносу объекта капитального строительства в соответствии с постановлением Правительства Российской Федерации от 26.04.2019 № 509, а также графическая часть проекта организации работ по сносу объекта капитального строительства,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результаты и материалы обследования объекта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88 На этапах осуществления строительства, реконструкции, капитального ремонта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реквизиты (дата и номер) решения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о прекращении действия разрешения на строительство или о внесении изменений в разрешение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89 На этапах осуществления строительства, реконструкции, капитального ремонта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необходимые для получения разрешения на ввод объекта в эксплуатацию в соответствии с частями 3 и 4 статьи 55 Градостроительного кодекса Российской Федерации, или сведения о государственных информационных системах и способах доступа к содержащимся в них документам, если документы размещены в открытом доступе в составе информационных ресурсов указанных государственных информационных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bl>
    <w:p w14:paraId="1EED30D3" w14:textId="7303224A" w:rsidR="00AA1634" w:rsidRPr="004D3E65" w:rsidRDefault="00AA1634" w:rsidP="00A17A00">
      <w:pPr>
        <w:spacing w:before="120"/>
        <w:rPr>
          <w:b/>
          <w:lang w:eastAsia="ru-RU"/>
        </w:rPr>
      </w:pPr>
      <w:r w:rsidRPr="004D3E65">
        <w:rPr>
          <w:b/>
          <w:lang w:eastAsia="ru-RU"/>
        </w:rPr>
        <w:t>90 На этапах осуществления строительства, реконструкции, капитального ремонта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документы и материалы, входящие в состав разделов проектной документации в соответствии с постановлением Правительства Российской Федерации от 16.02.2008 № 87 , графическая часть которых выполнена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копия документа о вынесении на местность линий отступа от красных линий (при наличии).</w:t>
            </w:r>
          </w:p>
        </w:tc>
      </w:tr>
    </w:tbl>
    <w:p w14:paraId="1EED30D3" w14:textId="7303224A" w:rsidR="00AA1634" w:rsidRPr="004D3E65" w:rsidRDefault="00AA1634" w:rsidP="00A17A00">
      <w:pPr>
        <w:spacing w:before="120"/>
        <w:rPr>
          <w:b/>
          <w:lang w:eastAsia="ru-RU"/>
        </w:rPr>
      </w:pPr>
      <w:r w:rsidRPr="004D3E65">
        <w:rPr>
          <w:b/>
          <w:lang w:eastAsia="ru-RU"/>
        </w:rPr>
        <w:t>91 На этапе осуществления эксплуатации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содержащиеся в общем и специальном журналах, в которых ведется учет выполнения работ.</w:t>
            </w:r>
          </w:p>
        </w:tc>
      </w:tr>
    </w:tbl>
    <w:p w14:paraId="1EED30D3" w14:textId="7303224A" w:rsidR="00AA1634" w:rsidRPr="004D3E65" w:rsidRDefault="00AA1634" w:rsidP="00A17A00">
      <w:pPr>
        <w:spacing w:before="120"/>
        <w:rPr>
          <w:b/>
          <w:lang w:eastAsia="ru-RU"/>
        </w:rPr>
      </w:pPr>
      <w:r w:rsidRPr="004D3E65">
        <w:rPr>
          <w:b/>
          <w:lang w:eastAsia="ru-RU"/>
        </w:rPr>
        <w:t>92 На этапе осуществления эксплуатации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содержащиеся в журнале эксплуатации здания, сооружения.</w:t>
            </w:r>
          </w:p>
        </w:tc>
      </w:tr>
    </w:tbl>
    <w:p w14:paraId="1EED30D3" w14:textId="7303224A" w:rsidR="00AA1634" w:rsidRPr="004D3E65" w:rsidRDefault="00AA1634" w:rsidP="00A17A00">
      <w:pPr>
        <w:spacing w:before="120"/>
        <w:rPr>
          <w:b/>
          <w:lang w:eastAsia="ru-RU"/>
        </w:rPr>
      </w:pPr>
      <w:r w:rsidRPr="004D3E65">
        <w:rPr>
          <w:b/>
          <w:lang w:eastAsia="ru-RU"/>
        </w:rPr>
        <w:t>93 На этапе осуществления эксплуатации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содержащиеся в журнале эксплуатации здания,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содержащиеся в общем и специальном журналах, в которых ведется учет выполнения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копия документа о вынесении на местность линий отступа от красных линий (при наличии);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строительство.</w:t>
            </w:r>
          </w:p>
        </w:tc>
      </w:tr>
    </w:tbl>
    <w:p w14:paraId="1EED30D3" w14:textId="7303224A" w:rsidR="00AA1634" w:rsidRPr="004D3E65" w:rsidRDefault="00AA1634" w:rsidP="00A17A00">
      <w:pPr>
        <w:spacing w:before="120"/>
        <w:rPr>
          <w:b/>
          <w:lang w:eastAsia="ru-RU"/>
        </w:rPr>
      </w:pPr>
      <w:r w:rsidRPr="004D3E65">
        <w:rPr>
          <w:b/>
          <w:lang w:eastAsia="ru-RU"/>
        </w:rPr>
        <w:t>94 На этапе осуществления эксплуатации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содержащиеся в общем и специальном журналах, в которых ведется учет выполнения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сведения, содержащиеся в журнале эксплуатации здания, сооружения.</w:t>
            </w:r>
          </w:p>
        </w:tc>
      </w:tr>
    </w:tbl>
    <w:p w14:paraId="1EED30D3" w14:textId="7303224A" w:rsidR="00AA1634" w:rsidRPr="004D3E65" w:rsidRDefault="00AA1634" w:rsidP="00A17A00">
      <w:pPr>
        <w:spacing w:before="120"/>
        <w:rPr>
          <w:b/>
          <w:lang w:eastAsia="ru-RU"/>
        </w:rPr>
      </w:pPr>
      <w:r w:rsidRPr="004D3E65">
        <w:rPr>
          <w:b/>
          <w:lang w:eastAsia="ru-RU"/>
        </w:rPr>
        <w:t>95 На этапе осуществления эксплуатации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реквизиты (дата и номер) разрешения на ввод объекта в эксплуатацию;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материалы, отражающие фактическое выполнение работ по техническому обслуживанию объекта капитального строительства, о проведении текущего ремонта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сведения, содержащиеся в журнале эксплуатации здания, сооружения.</w:t>
            </w:r>
          </w:p>
        </w:tc>
      </w:tr>
    </w:tbl>
    <w:p w14:paraId="1EED30D3" w14:textId="7303224A" w:rsidR="00AA1634" w:rsidRPr="004D3E65" w:rsidRDefault="00AA1634" w:rsidP="00A17A00">
      <w:pPr>
        <w:spacing w:before="120"/>
        <w:rPr>
          <w:b/>
          <w:lang w:eastAsia="ru-RU"/>
        </w:rPr>
      </w:pPr>
      <w:r w:rsidRPr="004D3E65">
        <w:rPr>
          <w:b/>
          <w:lang w:eastAsia="ru-RU"/>
        </w:rPr>
        <w:t>96 На этапе осуществления сноса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 о выполненных инженерных изысканиях в соответствии с частью 41 статьи 47 Градостроительного кодекса Российской Федерации, выполненный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реквизиты (дата и номер) разрешения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копия документа о вынесении на местность линий отступа от красных линий (при наличии).</w:t>
            </w:r>
          </w:p>
        </w:tc>
      </w:tr>
    </w:tbl>
    <w:p w14:paraId="1EED30D3" w14:textId="7303224A" w:rsidR="00AA1634" w:rsidRPr="004D3E65" w:rsidRDefault="00AA1634" w:rsidP="00A17A00">
      <w:pPr>
        <w:spacing w:before="120"/>
        <w:rPr>
          <w:b/>
          <w:lang w:eastAsia="ru-RU"/>
        </w:rPr>
      </w:pPr>
      <w:r w:rsidRPr="004D3E65">
        <w:rPr>
          <w:b/>
          <w:lang w:eastAsia="ru-RU"/>
        </w:rPr>
        <w:t>97 На этапе осуществления сноса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сведения, документы и материалы, входящие в состав разделов проектной документации в соответствии с постановлением Правительства Российской Федерации от 16.02.2008 № 87, графическая часть которых выполнена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документы и материалы, входящие в состав проекта организации работ по сносу объекта капитального строительства в соответствии с постановлением Правительства Российской Федерации от 26.04.2019 г. № 509, а также графическая часть проекта организации работ по сносу объекта капитального строительства,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необходимые для получения разрешения на ввод объекта в эксплуатацию в соответствии с частями 3 и 4 статьи 55 Градостроительного кодекса Российской Федерации, или сведения о государственных информационных системах и способах доступа к содержащимся в них документам, если документы размещены в открытом доступе в составе информационных ресурсов указанных государственных информационных систем.</w:t>
            </w:r>
          </w:p>
        </w:tc>
      </w:tr>
    </w:tbl>
    <w:p w14:paraId="1EED30D3" w14:textId="7303224A" w:rsidR="00AA1634" w:rsidRPr="004D3E65" w:rsidRDefault="00AA1634" w:rsidP="00A17A00">
      <w:pPr>
        <w:spacing w:before="120"/>
        <w:rPr>
          <w:b/>
          <w:lang w:eastAsia="ru-RU"/>
        </w:rPr>
      </w:pPr>
      <w:r w:rsidRPr="004D3E65">
        <w:rPr>
          <w:b/>
          <w:lang w:eastAsia="ru-RU"/>
        </w:rPr>
        <w:t>98 На этапе осуществления сноса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документы и материалы, входящие в состав проекта организации работ по сносу объекта капитального строительства в соответствии с постановлением Правительства Российской Федерации от 26.04.2019 г. № 509, а также графическая часть проекта организации работ по сносу объекта капитального строительства,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реквизиты (дата и номер) решения уполномоченных на выдачу разрешений на строительство федерального органа исполнительной власти, органа исполнительной власти субъекта Российской Федерации, органа местного самоуправления, Государственной корпорации по атомной энергии "Росатом" или Государственной корпорации по космической деятельности "Роскосмос" о прекращении действия разрешения на строительство или о внесении изменений в разрешение на строительство;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bl>
    <w:p w14:paraId="1EED30D3" w14:textId="7303224A" w:rsidR="00AA1634" w:rsidRPr="004D3E65" w:rsidRDefault="00AA1634" w:rsidP="00A17A00">
      <w:pPr>
        <w:spacing w:before="120"/>
        <w:rPr>
          <w:b/>
          <w:lang w:eastAsia="ru-RU"/>
        </w:rPr>
      </w:pPr>
      <w:r w:rsidRPr="004D3E65">
        <w:rPr>
          <w:b/>
          <w:lang w:eastAsia="ru-RU"/>
        </w:rPr>
        <w:t>99 На этапе осуществления сноса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содержащиеся в журнале эксплуатации здания, сооружения;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сведения, документы и материалы, входящие в состав проекта организации работ по сносу объекта капитального строительства в соответствии с постановлением Правительства Российской Федерации от 26.04.2019 г. № 509, а также графическая часть проекта организации работ по сносу объекта капитального строительства,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реквизиты (дата и номер) разрешения на ввод объекта в эксплуатацию.</w:t>
            </w:r>
          </w:p>
        </w:tc>
      </w:tr>
    </w:tbl>
    <w:p w14:paraId="1EED30D3" w14:textId="7303224A" w:rsidR="00AA1634" w:rsidRPr="004D3E65" w:rsidRDefault="00AA1634" w:rsidP="00A17A00">
      <w:pPr>
        <w:spacing w:before="120"/>
        <w:rPr>
          <w:b/>
          <w:lang w:eastAsia="ru-RU"/>
        </w:rPr>
      </w:pPr>
      <w:r w:rsidRPr="004D3E65">
        <w:rPr>
          <w:b/>
          <w:lang w:eastAsia="ru-RU"/>
        </w:rPr>
        <w:t>100 На этапе осуществления сноса объекта капитального строительства в информационную модель объекта капитального строительства включаются следующие сведения, документы и материалы: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результаты и материалы обследования объекта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сведения, документы и материалы, входящие в состав проекта организации работ по сносу объекта капитального строительства в соответствии с постановлением Правительства Российской Федерации от 26.04.2019 г. № 509, а также графическая часть проекта организации работ по сносу объекта капитального строительства, выполненная в виде трехмерной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документы и материалы, входящие в состав исполнительной документации в соответствии с требованиями, установленными законодательством Российской Федерации, а также графическая часть исполнительной документации, выполненная в виде трехмерной модели.</w:t>
            </w:r>
          </w:p>
        </w:tc>
      </w:tr>
    </w:tbl>
    <w:p w14:paraId="1EED30D3" w14:textId="7303224A" w:rsidR="00AA1634" w:rsidRPr="004D3E65" w:rsidRDefault="00AA1634" w:rsidP="00A17A00">
      <w:pPr>
        <w:spacing w:before="120"/>
        <w:rPr>
          <w:b/>
          <w:lang w:eastAsia="ru-RU"/>
        </w:rPr>
      </w:pPr>
      <w:r w:rsidRPr="004D3E65">
        <w:rPr>
          <w:b/>
          <w:lang w:eastAsia="ru-RU"/>
        </w:rPr>
        <w:t>101 Сведения, документы и материалы, включаемые в информационную модель объекта капитального строительства, представляются в форме электронных документов  в виде файлов в формате (в случае утверждения Министерством строительства и жилищно-коммунального хозяйства Российской Федерации схемы, подлежащей использованию для формирования электронных документов в виде файлов в соответствующем формате):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ODT;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PDF/A;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LandXML;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IFC;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XML.</w:t>
            </w:r>
          </w:p>
        </w:tc>
      </w:tr>
    </w:tbl>
    <w:p w14:paraId="1EED30D3" w14:textId="7303224A" w:rsidR="00AA1634" w:rsidRPr="004D3E65" w:rsidRDefault="00AA1634" w:rsidP="00A17A00">
      <w:pPr>
        <w:spacing w:before="120"/>
        <w:rPr>
          <w:b/>
          <w:lang w:eastAsia="ru-RU"/>
        </w:rPr>
      </w:pPr>
      <w:r w:rsidRPr="004D3E65">
        <w:rPr>
          <w:b/>
          <w:lang w:eastAsia="ru-RU"/>
        </w:rPr>
        <w:t>102 Схемы, подлежащие использованию для формирования электронных документов в виде файлов в формате XML, утверждаются: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Министерством транспорта Российской Федерации - в случае, когда объектом капитального строительства является автомобильная дорога;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Министерством строительства и жилищно-коммунального хозяйства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Министерством экономического развития Российской Федерации;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Правительством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103 В каком формате данных предоставляются электронные документы для цифровой модели местности, входящие в состав информационной модели объекта капитального строительства для её размещения в ГИС ОГД до утверждения Министерством строительства и жилищно-коммунального хозяйства Российской Федерации схемы, подлежащей использованию для формирования электронных документов в виде файлов в формате XML:</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ODT;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IFC;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LandXML.</w:t>
            </w:r>
          </w:p>
        </w:tc>
      </w:tr>
    </w:tbl>
    <w:p w14:paraId="1EED30D3" w14:textId="7303224A" w:rsidR="00AA1634" w:rsidRPr="004D3E65" w:rsidRDefault="00AA1634" w:rsidP="00A17A00">
      <w:pPr>
        <w:spacing w:before="120"/>
        <w:rPr>
          <w:b/>
          <w:lang w:eastAsia="ru-RU"/>
        </w:rPr>
      </w:pPr>
      <w:r w:rsidRPr="004D3E65">
        <w:rPr>
          <w:b/>
          <w:lang w:eastAsia="ru-RU"/>
        </w:rPr>
        <w:t>104 В каком формате данных предоставляются электронные документы для трехмерной модели, входящие в состав информационной модели объекта капитального строительства для её размещения в ГИС ОГД до утверждения Министерством строительства и жилищно-коммунального хозяйства Российской Федерации схемы, подлежащей использованию для формирования электронных документов в виде файлов в формате XML:</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ODT;</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IFC;</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PDF/A.</w:t>
            </w:r>
          </w:p>
        </w:tc>
      </w:tr>
    </w:tbl>
    <w:p w14:paraId="1EED30D3" w14:textId="7303224A" w:rsidR="00AA1634" w:rsidRPr="004D3E65" w:rsidRDefault="00AA1634" w:rsidP="00A17A00">
      <w:pPr>
        <w:spacing w:before="120"/>
        <w:rPr>
          <w:b/>
          <w:lang w:eastAsia="ru-RU"/>
        </w:rPr>
      </w:pPr>
      <w:r w:rsidRPr="004D3E65">
        <w:rPr>
          <w:b/>
          <w:lang w:eastAsia="ru-RU"/>
        </w:rPr>
        <w:t>105 До утверждения Министерством строительства и жилищно-коммунального хозяйства Российской Федерации схемы, подлежащей использованию для формирования электронных документов в виде файлов в формате XML, электронные документы представляются в следующих форматах: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ODT</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для документов с текстовым содержанием, не включающих формулы (за исключением документов, содержащих сводки затрат, сводного сметного расчета стоимости строительства, объектных сметных расчетов (смет), локальных сметных расчетов (смет), а также для сметных расчетов на отдельные виды затрат)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PDF/A</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для документов с текстовым содержанием, в том числе включающих формулы и (или) графические изображения (за исключением документов, содержащих сводки затрат, сводного сметного расчета стоимости строительства, объектных сметных расчетов (смет), локальных сметных расчетов (смет), а также для сметных расчетов на отдельные виды затрат), а также для документов с графическим содержанием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ODS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для документов, содержащих сводки затрат, сводного сметного расчета стоимости строительства, объектных сметных расчетов (смет), локальных сметных расчетов (смет), а также для сметных расчетов на отдельные виды затрат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LandXML или иной формат данных с открытой спецификацией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для цифровой модели местности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IFC или иной формат данных с открытой спецификацией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для трехмерной модели</w:t>
            </w:r>
          </w:p>
        </w:tc>
      </w:tr>
    </w:tbl>
    <w:p w14:paraId="1EED30D3" w14:textId="7303224A" w:rsidR="00AA1634" w:rsidRPr="004D3E65" w:rsidRDefault="00AA1634" w:rsidP="00A17A00">
      <w:pPr>
        <w:spacing w:before="120"/>
        <w:rPr>
          <w:b/>
          <w:lang w:eastAsia="ru-RU"/>
        </w:rPr>
      </w:pPr>
      <w:r w:rsidRPr="004D3E65">
        <w:rPr>
          <w:b/>
          <w:lang w:eastAsia="ru-RU"/>
        </w:rPr>
        <w:t>106 Укажите основное назначение информационных моделей в системе управления жизненным циклом автомобильных дорог</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процессов принятия обоснованных управленческих и инженерных решений;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сокращение затрат;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повышение производительности;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повышение качества дорожной деятельности.</w:t>
            </w:r>
          </w:p>
        </w:tc>
      </w:tr>
    </w:tbl>
    <w:p w14:paraId="1EED30D3" w14:textId="7303224A" w:rsidR="00AA1634" w:rsidRPr="004D3E65" w:rsidRDefault="00AA1634" w:rsidP="00A17A00">
      <w:pPr>
        <w:spacing w:before="120"/>
        <w:rPr>
          <w:b/>
          <w:lang w:eastAsia="ru-RU"/>
        </w:rPr>
      </w:pPr>
      <w:r w:rsidRPr="004D3E65">
        <w:rPr>
          <w:b/>
          <w:lang w:eastAsia="ru-RU"/>
        </w:rPr>
        <w:t>107 Исходные данные предоставляются (при наличии) заказчиком посредством: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доступа к библиотекам знаний, библиотекам объектов и библиотекам элементов;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разработки графиков линейно-календарного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анализа текущего состояния строительства и выработки компенсирующих мероприятий;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анализа и оптимизации последовательности выполнения работ по проекту.</w:t>
            </w:r>
          </w:p>
        </w:tc>
      </w:tr>
    </w:tbl>
    <w:p w14:paraId="1EED30D3" w14:textId="7303224A" w:rsidR="00AA1634" w:rsidRPr="004D3E65" w:rsidRDefault="00AA1634" w:rsidP="00A17A00">
      <w:pPr>
        <w:spacing w:before="120"/>
        <w:rPr>
          <w:b/>
          <w:lang w:eastAsia="ru-RU"/>
        </w:rPr>
      </w:pPr>
      <w:r w:rsidRPr="004D3E65">
        <w:rPr>
          <w:b/>
          <w:lang w:eastAsia="ru-RU"/>
        </w:rPr>
        <w:t>108 На основании технического задания (заданий) Исполнитель разрабатывает план реализации проекта с использованием информационного моделирования. Требования к разработке плана реализации указаны 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12 мая 2017 г. № 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333.1325800.2017.</w:t>
            </w:r>
          </w:p>
        </w:tc>
      </w:tr>
    </w:tbl>
    <w:p w14:paraId="1EED30D3" w14:textId="7303224A" w:rsidR="00AA1634" w:rsidRPr="004D3E65" w:rsidRDefault="00AA1634" w:rsidP="00A17A00">
      <w:pPr>
        <w:spacing w:before="120"/>
        <w:rPr>
          <w:b/>
          <w:lang w:eastAsia="ru-RU"/>
        </w:rPr>
      </w:pPr>
      <w:r w:rsidRPr="004D3E65">
        <w:rPr>
          <w:b/>
          <w:lang w:eastAsia="ru-RU"/>
        </w:rPr>
        <w:t>109 Обязанности и функции лиц, ответственных за координацию процессов информационного моделирования, должны быть отражены в договоре на выполнение работ и в плане реализации проекта с использованием информационного моделирования и регламентированы: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Российской Федерации от 15 сентября 2020 г. № 1431;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12 мая 2017 г. № 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30 декабря 2015 г. № 431-ФЗ.</w:t>
            </w:r>
          </w:p>
        </w:tc>
      </w:tr>
    </w:tbl>
    <w:p w14:paraId="1EED30D3" w14:textId="7303224A" w:rsidR="00AA1634" w:rsidRPr="004D3E65" w:rsidRDefault="00AA1634" w:rsidP="00A17A00">
      <w:pPr>
        <w:spacing w:before="120"/>
        <w:rPr>
          <w:b/>
          <w:lang w:eastAsia="ru-RU"/>
        </w:rPr>
      </w:pPr>
      <w:r w:rsidRPr="004D3E65">
        <w:rPr>
          <w:b/>
          <w:lang w:eastAsia="ru-RU"/>
        </w:rPr>
        <w:t>110 При проведении работ в рамках инвестиционно-строительного проекта (предпроектная стадия, новое проектирование (участка автомобильной дороги для ремонта, капитального ремонта и реконструкции) в состав информационной модели следует включать: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модель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системам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модель существующего объекта (для ремонта, капитального ремонта и реконструкции);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этапы работ и контрольные точки выдачи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проектную модель.</w:t>
            </w:r>
          </w:p>
        </w:tc>
      </w:tr>
    </w:tbl>
    <w:p w14:paraId="1EED30D3" w14:textId="7303224A" w:rsidR="00AA1634" w:rsidRPr="004D3E65" w:rsidRDefault="00AA1634" w:rsidP="00A17A00">
      <w:pPr>
        <w:spacing w:before="120"/>
        <w:rPr>
          <w:b/>
          <w:lang w:eastAsia="ru-RU"/>
        </w:rPr>
      </w:pPr>
      <w:r w:rsidRPr="004D3E65">
        <w:rPr>
          <w:b/>
          <w:lang w:eastAsia="ru-RU"/>
        </w:rPr>
        <w:t>111 Проектная модель включает в себя структурированную и неструктурированную информацию в составе: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техническая документация, состав и содержание которой определяется действующим законодательством на каждой стадии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модель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модель существующего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иная документация, данные, материалы, состав и содержание которых определяются действующим законодательством на каждой стадии жизненного цикла, требованиями заказчика, указанными в договоре и техническом задании на подготовку информационной модели, а также учитывающие особенности участка (участков) проектирования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112 Требования заказчика к информационным моделям определяются техническим заданием (заданиями), которое включает в себя раздел с требованиями к ИМ. Минимальный состав требований должен включать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 к системам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составу и содержанию информационных контейнеров;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требования к уровням проработки элементов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проектную модель;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требования к составу и форматам;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уровни необходимой потребности проработки.</w:t>
            </w:r>
          </w:p>
        </w:tc>
      </w:tr>
    </w:tbl>
    <w:p w14:paraId="1EED30D3" w14:textId="7303224A" w:rsidR="00AA1634" w:rsidRPr="004D3E65" w:rsidRDefault="00AA1634" w:rsidP="00A17A00">
      <w:pPr>
        <w:spacing w:before="120"/>
        <w:rPr>
          <w:b/>
          <w:lang w:eastAsia="ru-RU"/>
        </w:rPr>
      </w:pPr>
      <w:r w:rsidRPr="004D3E65">
        <w:rPr>
          <w:b/>
          <w:lang w:eastAsia="ru-RU"/>
        </w:rPr>
        <w:t>113 Требования заказчика к информационным моделям определяются техническим заданием (заданиями), которое включает в себя раздел с требованиями к информационной модели. Минимальный состав требований должен включать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цели и задачи применения информационного моделирования на различных стадиях жизненного цикла;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 к системам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этапы работ и контрольные точки выдачи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учет и анализ проблем и рисков, связанных с прохождением автомобильной дороги (участка автомобильной дороги) (природные, техногенные, социальные, экономические, правовые и т. д.).</w:t>
            </w:r>
          </w:p>
        </w:tc>
      </w:tr>
    </w:tbl>
    <w:p w14:paraId="1EED30D3" w14:textId="7303224A" w:rsidR="00AA1634" w:rsidRPr="004D3E65" w:rsidRDefault="00AA1634" w:rsidP="00A17A00">
      <w:pPr>
        <w:spacing w:before="120"/>
        <w:rPr>
          <w:b/>
          <w:lang w:eastAsia="ru-RU"/>
        </w:rPr>
      </w:pPr>
      <w:r w:rsidRPr="004D3E65">
        <w:rPr>
          <w:b/>
          <w:lang w:eastAsia="ru-RU"/>
        </w:rPr>
        <w:t>114 В каком масштабе следует проводить моделирование всех трёхмерных компонентов информационной модели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регламентируется.</w:t>
            </w:r>
          </w:p>
        </w:tc>
      </w:tr>
    </w:tbl>
    <w:p w14:paraId="1EED30D3" w14:textId="7303224A" w:rsidR="00AA1634" w:rsidRPr="004D3E65" w:rsidRDefault="00AA1634" w:rsidP="00A17A00">
      <w:pPr>
        <w:spacing w:before="120"/>
        <w:rPr>
          <w:b/>
          <w:lang w:eastAsia="ru-RU"/>
        </w:rPr>
      </w:pPr>
      <w:r w:rsidRPr="004D3E65">
        <w:rPr>
          <w:b/>
          <w:lang w:eastAsia="ru-RU"/>
        </w:rPr>
        <w:t>115 В какой системе измерений необходимо осуществлять информационное моделирование: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метрической;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национальной;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кубической;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регламентируется.</w:t>
            </w:r>
          </w:p>
        </w:tc>
      </w:tr>
    </w:tbl>
    <w:p w14:paraId="1EED30D3" w14:textId="7303224A" w:rsidR="00AA1634" w:rsidRPr="004D3E65" w:rsidRDefault="00AA1634" w:rsidP="00A17A00">
      <w:pPr>
        <w:spacing w:before="120"/>
        <w:rPr>
          <w:b/>
          <w:lang w:eastAsia="ru-RU"/>
        </w:rPr>
      </w:pPr>
      <w:r w:rsidRPr="004D3E65">
        <w:rPr>
          <w:b/>
          <w:lang w:eastAsia="ru-RU"/>
        </w:rPr>
        <w:t>116 Каким документом определены требования к компонентам информационной модели автомобильной дороги: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333.1325800.2017;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ПНСТ «Дороги автомобильные общего пользования. Правила описания компонентов информационного моделирования».</w:t>
            </w:r>
          </w:p>
        </w:tc>
      </w:tr>
    </w:tbl>
    <w:p w14:paraId="1EED30D3" w14:textId="7303224A" w:rsidR="00AA1634" w:rsidRPr="004D3E65" w:rsidRDefault="00AA1634" w:rsidP="00A17A00">
      <w:pPr>
        <w:spacing w:before="120"/>
        <w:rPr>
          <w:b/>
          <w:lang w:eastAsia="ru-RU"/>
        </w:rPr>
      </w:pPr>
      <w:r w:rsidRPr="004D3E65">
        <w:rPr>
          <w:b/>
          <w:lang w:eastAsia="ru-RU"/>
        </w:rPr>
        <w:t>117 Каким документом определены требования к зданиям, строениям, входящим в инфраструктуру автомобильной дороги, а также требования к их инженерным внутренним и внешним системам: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333.1325800.2017;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 ПНСТ «Дороги автомобильные общего пользования. Правила описания компонентов информационного моделирования».</w:t>
            </w:r>
          </w:p>
        </w:tc>
      </w:tr>
    </w:tbl>
    <w:p w14:paraId="1EED30D3" w14:textId="7303224A" w:rsidR="00AA1634" w:rsidRPr="004D3E65" w:rsidRDefault="00AA1634" w:rsidP="00A17A00">
      <w:pPr>
        <w:spacing w:before="120"/>
        <w:rPr>
          <w:b/>
          <w:lang w:eastAsia="ru-RU"/>
        </w:rPr>
      </w:pPr>
      <w:r w:rsidRPr="004D3E65">
        <w:rPr>
          <w:b/>
          <w:lang w:eastAsia="ru-RU"/>
        </w:rPr>
        <w:t>118 В соответствии с требованиями каких нормативных правовых актов Российской Федерации следует принимать системы координат при формировании информационных моделей на различных стадиях жизненного цикла автомобильных дорог:</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Постановление Правительства Российской Федерации от 15 сентября 2020 г. № 1431;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12 мая 2017 г. № 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Федеральный закон от 30 декабря 2015 г. № 431-ФЗ;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Приказ Министерства экономического развития от 28 июля 2017 г. № 383.</w:t>
            </w:r>
          </w:p>
        </w:tc>
      </w:tr>
    </w:tbl>
    <w:p w14:paraId="1EED30D3" w14:textId="7303224A" w:rsidR="00AA1634" w:rsidRPr="004D3E65" w:rsidRDefault="00AA1634" w:rsidP="00A17A00">
      <w:pPr>
        <w:spacing w:before="120"/>
        <w:rPr>
          <w:b/>
          <w:lang w:eastAsia="ru-RU"/>
        </w:rPr>
      </w:pPr>
      <w:r w:rsidRPr="004D3E65">
        <w:rPr>
          <w:b/>
          <w:lang w:eastAsia="ru-RU"/>
        </w:rPr>
        <w:t>119 Для обеспечения процесса обмена данными на стадиях и этапах проектирования между программными продуктами может использоваться: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только файлы в формате 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файлы в форматах XML, DOC, TXT, PDF;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файлы в форматах XLS, XLSX,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любой открытый формат, реализованный в программном обеспечении.</w:t>
            </w:r>
          </w:p>
        </w:tc>
      </w:tr>
    </w:tbl>
    <w:p w14:paraId="1EED30D3" w14:textId="7303224A" w:rsidR="00AA1634" w:rsidRPr="004D3E65" w:rsidRDefault="00AA1634" w:rsidP="00A17A00">
      <w:pPr>
        <w:spacing w:before="120"/>
        <w:rPr>
          <w:b/>
          <w:lang w:eastAsia="ru-RU"/>
        </w:rPr>
      </w:pPr>
      <w:r w:rsidRPr="004D3E65">
        <w:rPr>
          <w:b/>
          <w:lang w:eastAsia="ru-RU"/>
        </w:rPr>
        <w:t>120 Допускается ли использование проприетарных форматов данных для обеспечения процесса обмена данными на стадиях и этапах проектирования между программными продуктами: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 по согласованию с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Да, по согласованию с органом управления дорожным хозяйством субъекта РФ.</w:t>
            </w:r>
          </w:p>
        </w:tc>
      </w:tr>
    </w:tbl>
    <w:p w14:paraId="1EED30D3" w14:textId="7303224A" w:rsidR="00AA1634" w:rsidRPr="004D3E65" w:rsidRDefault="00AA1634" w:rsidP="00A17A00">
      <w:pPr>
        <w:spacing w:before="120"/>
        <w:rPr>
          <w:b/>
          <w:lang w:eastAsia="ru-RU"/>
        </w:rPr>
      </w:pPr>
      <w:r w:rsidRPr="004D3E65">
        <w:rPr>
          <w:b/>
          <w:lang w:eastAsia="ru-RU"/>
        </w:rPr>
        <w:t>121 Для обеспечения процесса обмена данными на стадиях и этапах проектирования между программными продуктами может использоваться: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любой открытый формат, реализованный в программном обеспечении;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файлы в форматах DOC, ODS, TXT, PDF;</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файлы в форматах XLS, XLSX, ODS;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только файлы в формате XML, XLS, XLSX.</w:t>
            </w:r>
          </w:p>
        </w:tc>
      </w:tr>
    </w:tbl>
    <w:p w14:paraId="1EED30D3" w14:textId="7303224A" w:rsidR="00AA1634" w:rsidRPr="004D3E65" w:rsidRDefault="00AA1634" w:rsidP="00A17A00">
      <w:pPr>
        <w:spacing w:before="120"/>
        <w:rPr>
          <w:b/>
          <w:lang w:eastAsia="ru-RU"/>
        </w:rPr>
      </w:pPr>
      <w:r w:rsidRPr="004D3E65">
        <w:rPr>
          <w:b/>
          <w:lang w:eastAsia="ru-RU"/>
        </w:rPr>
        <w:t>122 Программное обеспечение, которое будет использоваться для создания информационной модели автомобильной дороги (участка автомобильной дороги), должно быть: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широко доступно;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отечественного производства;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давать возможность использования информационной модели (участка) на всех стадиях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верифицировано и валидировано;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поверено в установленном порядке.</w:t>
            </w:r>
          </w:p>
        </w:tc>
      </w:tr>
    </w:tbl>
    <w:p w14:paraId="1EED30D3" w14:textId="7303224A" w:rsidR="00AA1634" w:rsidRPr="004D3E65" w:rsidRDefault="00AA1634" w:rsidP="00A17A00">
      <w:pPr>
        <w:spacing w:before="120"/>
        <w:rPr>
          <w:b/>
          <w:lang w:eastAsia="ru-RU"/>
        </w:rPr>
      </w:pPr>
      <w:r w:rsidRPr="004D3E65">
        <w:rPr>
          <w:b/>
          <w:lang w:eastAsia="ru-RU"/>
        </w:rPr>
        <w:t>123 Программное обеспечение, которое будет использоваться для создания информационной модели автомобильной дороги (участка автомобильной дороги), должно: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реализовывать функционал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давать возможность использования информационной модели на всех стадиях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обеспечивать точность проработки компонентов.</w:t>
            </w:r>
          </w:p>
        </w:tc>
      </w:tr>
    </w:tbl>
    <w:p w14:paraId="1EED30D3" w14:textId="7303224A" w:rsidR="00AA1634" w:rsidRPr="004D3E65" w:rsidRDefault="00AA1634" w:rsidP="00A17A00">
      <w:pPr>
        <w:spacing w:before="120"/>
        <w:rPr>
          <w:b/>
          <w:lang w:eastAsia="ru-RU"/>
        </w:rPr>
      </w:pPr>
      <w:r w:rsidRPr="004D3E65">
        <w:rPr>
          <w:b/>
          <w:lang w:eastAsia="ru-RU"/>
        </w:rPr>
        <w:t>124 Основные принципы и методы контроля качества информационных моделей определены: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32869;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ИСО 57563;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СП 317.1325800.2017;</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 333.1325800.2017.</w:t>
            </w:r>
          </w:p>
        </w:tc>
      </w:tr>
    </w:tbl>
    <w:p w14:paraId="1EED30D3" w14:textId="7303224A" w:rsidR="00AA1634" w:rsidRPr="004D3E65" w:rsidRDefault="00AA1634" w:rsidP="00A17A00">
      <w:pPr>
        <w:spacing w:before="120"/>
        <w:rPr>
          <w:b/>
          <w:lang w:eastAsia="ru-RU"/>
        </w:rPr>
      </w:pPr>
      <w:r w:rsidRPr="004D3E65">
        <w:rPr>
          <w:b/>
          <w:lang w:eastAsia="ru-RU"/>
        </w:rPr>
        <w:t>125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ведомость типов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необходимого уровня потребности в информации при проработке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всё вышеперечисленное.</w:t>
            </w:r>
          </w:p>
        </w:tc>
      </w:tr>
    </w:tbl>
    <w:p w14:paraId="1EED30D3" w14:textId="7303224A" w:rsidR="00AA1634" w:rsidRPr="004D3E65" w:rsidRDefault="00AA1634" w:rsidP="00A17A00">
      <w:pPr>
        <w:spacing w:before="120"/>
        <w:rPr>
          <w:b/>
          <w:lang w:eastAsia="ru-RU"/>
        </w:rPr>
      </w:pPr>
      <w:r w:rsidRPr="004D3E65">
        <w:rPr>
          <w:b/>
          <w:lang w:eastAsia="ru-RU"/>
        </w:rPr>
        <w:t>126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совокупность информационно насыщенных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техническая документация, состав и содержание которой определяется действующим законодательством на каждой стадии жизненного цикла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требования к системам координат.</w:t>
            </w:r>
          </w:p>
        </w:tc>
      </w:tr>
    </w:tbl>
    <w:p w14:paraId="1EED30D3" w14:textId="7303224A" w:rsidR="00AA1634" w:rsidRPr="004D3E65" w:rsidRDefault="00AA1634" w:rsidP="00A17A00">
      <w:pPr>
        <w:spacing w:before="120"/>
        <w:rPr>
          <w:b/>
          <w:lang w:eastAsia="ru-RU"/>
        </w:rPr>
      </w:pPr>
      <w:r w:rsidRPr="004D3E65">
        <w:rPr>
          <w:b/>
          <w:lang w:eastAsia="ru-RU"/>
        </w:rPr>
        <w:t>127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валидация и верификация ИМ на соответствие требованиям заказчика и других заинтересованных сторон с точки зрения реализации определенных функций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обеспечение необходимого уровня потребности в информации при проработке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обеспечение планирования работ и ресурсов для проведения работ по реконструкции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обеспечение соответствия нормативно-правовым, нормативно-техническим документам, требованиям заказчика и других заинтересованных сторон в процессе проектирования, строительства и эксплуатации.</w:t>
            </w:r>
          </w:p>
        </w:tc>
      </w:tr>
    </w:tbl>
    <w:p w14:paraId="1EED30D3" w14:textId="7303224A" w:rsidR="00AA1634" w:rsidRPr="004D3E65" w:rsidRDefault="00AA1634" w:rsidP="00A17A00">
      <w:pPr>
        <w:spacing w:before="120"/>
        <w:rPr>
          <w:b/>
          <w:lang w:eastAsia="ru-RU"/>
        </w:rPr>
      </w:pPr>
      <w:r w:rsidRPr="004D3E65">
        <w:rPr>
          <w:b/>
          <w:lang w:eastAsia="ru-RU"/>
        </w:rPr>
        <w:t>128 При проведении мероприятий по контролю информационных моделей оценивается: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точность проработки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наличие соответствия модели после проведения строительства проектным решениям и исполнительным чертежам;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семантический уровень данных компонентов и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этапы работ и контрольные точки выдачи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модель исходных данных.</w:t>
            </w:r>
          </w:p>
        </w:tc>
      </w:tr>
    </w:tbl>
    <w:p w14:paraId="1EED30D3" w14:textId="7303224A" w:rsidR="00AA1634" w:rsidRPr="004D3E65" w:rsidRDefault="00AA1634" w:rsidP="00A17A00">
      <w:pPr>
        <w:spacing w:before="120"/>
        <w:rPr>
          <w:b/>
          <w:lang w:eastAsia="ru-RU"/>
        </w:rPr>
      </w:pPr>
      <w:r w:rsidRPr="004D3E65">
        <w:rPr>
          <w:b/>
          <w:lang w:eastAsia="ru-RU"/>
        </w:rPr>
        <w:t>129 Документы информационной модели могут представляться в следующих форматах: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виде файлов в формате 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DOC, .DOCX, ODT, RTF, HTM, TXT – для документов с текстовым содержанием;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PDF – для документов, содержащих формулы и (или) графические изображения;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XLS, XLSX, ODS – для документов, содержащих расчеты;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BMP, PNG, JPG и прочими популярными растровыми форматами – для графических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других форматах, специализированных САПР для проведения расчетов;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 форматах, определенных в постановлении Правительства Российской Федерации от 15 сентября 2020 г. № 1431;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всё вышеперечисленное.</w:t>
            </w:r>
          </w:p>
        </w:tc>
      </w:tr>
    </w:tbl>
    <w:p w14:paraId="1EED30D3" w14:textId="7303224A" w:rsidR="00AA1634" w:rsidRPr="004D3E65" w:rsidRDefault="00AA1634" w:rsidP="00A17A00">
      <w:pPr>
        <w:spacing w:before="120"/>
        <w:rPr>
          <w:b/>
          <w:lang w:eastAsia="ru-RU"/>
        </w:rPr>
      </w:pPr>
      <w:r w:rsidRPr="004D3E65">
        <w:rPr>
          <w:b/>
          <w:lang w:eastAsia="ru-RU"/>
        </w:rPr>
        <w:t>130 Требования к форматам выдачи результатов информационной модели в целом или же ее отдельных частей должны быть: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указаны в требованиях заказчика к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зафиксированы в плане реализации проекта с использованием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указаны в требованиях заказчика к ИМ и зафиксированы в плане реализации проекта с использованием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ничего из вышеперечисленного.</w:t>
            </w:r>
          </w:p>
        </w:tc>
      </w:tr>
    </w:tbl>
    <w:p w14:paraId="1EED30D3" w14:textId="7303224A" w:rsidR="00AA1634" w:rsidRPr="004D3E65" w:rsidRDefault="00AA1634" w:rsidP="00A17A00">
      <w:pPr>
        <w:spacing w:before="120"/>
        <w:rPr>
          <w:b/>
          <w:lang w:eastAsia="ru-RU"/>
        </w:rPr>
      </w:pPr>
      <w:r w:rsidRPr="004D3E65">
        <w:rPr>
          <w:b/>
          <w:lang w:eastAsia="ru-RU"/>
        </w:rPr>
        <w:t>131 Документы информационной модели могут представляться в следующих форматах:</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виде файлов в формате XML;</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DOC, .DOCX, ODT, RTF, HTM, TXT – для документов с текстовым содержанием;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PDF – для документов, содержащих формулы и (или) графические изображения;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XLS, XLSX, ODS – для документов, содержащих расчеты;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BMP, PNG, JPG и прочими популярными растровыми форматами – для графических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ничего из вышеперечисленного.</w:t>
            </w:r>
          </w:p>
        </w:tc>
      </w:tr>
    </w:tbl>
    <w:p w14:paraId="1EED30D3" w14:textId="7303224A" w:rsidR="00AA1634" w:rsidRPr="004D3E65" w:rsidRDefault="00AA1634" w:rsidP="00A17A00">
      <w:pPr>
        <w:spacing w:before="120"/>
        <w:rPr>
          <w:b/>
          <w:lang w:eastAsia="ru-RU"/>
        </w:rPr>
      </w:pPr>
      <w:r w:rsidRPr="004D3E65">
        <w:rPr>
          <w:b/>
          <w:lang w:eastAsia="ru-RU"/>
        </w:rPr>
        <w:t>132 Документы информационной модели могут представляться в следующих форматах: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DOC, .DOCX, ODT, RTF, HTM, TXT</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для документов с текстовым содержанием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PDF</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для документов, содержащих формулы и (или) графические изображения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XLS, XLSX, ODS</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для документов, содержащих расчеты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BMP, PNG, JPG и прочими популярными растровыми форматами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для графических изображений</w:t>
            </w:r>
          </w:p>
        </w:tc>
      </w:tr>
    </w:tbl>
    <w:p w14:paraId="1EED30D3" w14:textId="7303224A" w:rsidR="00AA1634" w:rsidRPr="004D3E65" w:rsidRDefault="00AA1634" w:rsidP="00A17A00">
      <w:pPr>
        <w:spacing w:before="120"/>
        <w:rPr>
          <w:b/>
          <w:lang w:eastAsia="ru-RU"/>
        </w:rPr>
      </w:pPr>
      <w:r w:rsidRPr="004D3E65">
        <w:rPr>
          <w:b/>
          <w:lang w:eastAsia="ru-RU"/>
        </w:rPr>
        <w:t>133 Графические материалы могут быть представлены в следующих форматах: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чертежи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формате специализированного САПР, в среде которого были разработаны проектные решения; САПР должен быть предназначен для подготовки и оформления проектных решений в строительстве в соответствии с СПДС</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для компонентов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1) в формате специализированного САПР, в котором было разработано трехмерное представление; САПР должен быть предназначен для подготовки и оформления проектных решений в строительстве в соответствии с СПДС;
2) в любом открытом формате (например, IFC формат) по требованию заказчика.+</w:t>
            </w:r>
          </w:p>
        </w:tc>
      </w:tr>
    </w:tbl>
    <w:p w14:paraId="1EED30D3" w14:textId="7303224A" w:rsidR="00AA1634" w:rsidRPr="004D3E65" w:rsidRDefault="00AA1634" w:rsidP="00A17A00">
      <w:pPr>
        <w:spacing w:before="120"/>
        <w:rPr>
          <w:b/>
          <w:lang w:eastAsia="ru-RU"/>
        </w:rPr>
      </w:pPr>
      <w:r w:rsidRPr="004D3E65">
        <w:rPr>
          <w:b/>
          <w:lang w:eastAsia="ru-RU"/>
        </w:rPr>
        <w:t>134 Компонент информационного моделирования автомобильной дороги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цифровое представление элемента автомобильной дороги, предназначенное для многократного применения в составе информационных моделей автомобильной дороги на различных стадиях ее жизненного цикла в соответствии с проектом ПНСТ «Дороги автомобильные общего пользования. Правила формирования информационных моделей на различных стадиях жизненного цикла» (пункт 4.4).;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выделение и идентификация элементов автомобильной дороги для целей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общие геометрические данные, параметры формы геометрического объекта и символические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геометрическое представление пространства, определяемого внешней границей строительного продукта (изделия, узла).</w:t>
            </w:r>
          </w:p>
        </w:tc>
      </w:tr>
    </w:tbl>
    <w:p w14:paraId="1EED30D3" w14:textId="7303224A" w:rsidR="00AA1634" w:rsidRPr="004D3E65" w:rsidRDefault="00AA1634" w:rsidP="00A17A00">
      <w:pPr>
        <w:spacing w:before="120"/>
        <w:rPr>
          <w:b/>
          <w:lang w:eastAsia="ru-RU"/>
        </w:rPr>
      </w:pPr>
      <w:r w:rsidRPr="004D3E65">
        <w:rPr>
          <w:b/>
          <w:lang w:eastAsia="ru-RU"/>
        </w:rPr>
        <w:t>135 Валидация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 проверки, соответствуют ли полученные активы требованиям для предполагаемого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полученной конструкции или результата работ требованиями к ним, включая требования задания на проектирование и обязательные требования нормативных документов.</w:t>
            </w:r>
          </w:p>
        </w:tc>
      </w:tr>
    </w:tbl>
    <w:p w14:paraId="1EED30D3" w14:textId="7303224A" w:rsidR="00AA1634" w:rsidRPr="004D3E65" w:rsidRDefault="00AA1634" w:rsidP="00A17A00">
      <w:pPr>
        <w:spacing w:before="120"/>
        <w:rPr>
          <w:b/>
          <w:lang w:eastAsia="ru-RU"/>
        </w:rPr>
      </w:pPr>
      <w:r w:rsidRPr="004D3E65">
        <w:rPr>
          <w:b/>
          <w:lang w:eastAsia="ru-RU"/>
        </w:rPr>
        <w:t>136 Верификация - это:</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процесс проверки, соответствуют ли полученные активы требованиям для предполагаемого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проверка полученной конструкции или результата работ требованиями к ним, включая требования задания на проектирование и обязательные требования нормативных документов.</w:t>
            </w:r>
          </w:p>
        </w:tc>
      </w:tr>
    </w:tbl>
    <w:p w14:paraId="1EED30D3" w14:textId="7303224A" w:rsidR="00AA1634" w:rsidRPr="004D3E65" w:rsidRDefault="00AA1634" w:rsidP="00A17A00">
      <w:pPr>
        <w:spacing w:before="120"/>
        <w:rPr>
          <w:b/>
          <w:lang w:eastAsia="ru-RU"/>
        </w:rPr>
      </w:pPr>
      <w:r w:rsidRPr="004D3E65">
        <w:rPr>
          <w:b/>
          <w:lang w:eastAsia="ru-RU"/>
        </w:rPr>
        <w:t>137 К группе компонентов информационного моделирования, представляющих объекты, созданные в производственных условиях (не зависимые от базовых элементов автомобильной дороги),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дорожные знаки, элементы обустройства, интеллектуальные транспортные системы и их элементы, системы освещения и их элементы, трубы водопропускные, железобетонные конструкции и их элементы, элементы малых мостов;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дорожные знаки, элементы обустройства, интеллектуальные транспортные системы и их элементы;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дорожные знаки, элементы обустройства, интеллектуальные транспортные системы и их элементы, системы освещения и их элементы;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дорожные знаки, элементы обустройства, интеллектуальные транспортные системы и их элементы, системы освещения и их элементы, трубы водопропускные.</w:t>
            </w:r>
          </w:p>
        </w:tc>
      </w:tr>
    </w:tbl>
    <w:p w14:paraId="1EED30D3" w14:textId="7303224A" w:rsidR="00AA1634" w:rsidRPr="004D3E65" w:rsidRDefault="00AA1634" w:rsidP="00A17A00">
      <w:pPr>
        <w:spacing w:before="120"/>
        <w:rPr>
          <w:b/>
          <w:lang w:eastAsia="ru-RU"/>
        </w:rPr>
      </w:pPr>
      <w:r w:rsidRPr="004D3E65">
        <w:rPr>
          <w:b/>
          <w:lang w:eastAsia="ru-RU"/>
        </w:rPr>
        <w:t>138 К группе компонентов информационного моделирования, представляющих объекты, обустраиваемые на участке строительства (базовые и зависимые от базовых элементов автомобильной дороги), относятся: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земляное полотно, конструкция дорожной одежды, дорожная разметка;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земляное полотно и конструкция дорожной одежды;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элементы и сборки, готовые для установки или монтирования на участке производства 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элементы и сборки, требующие дальнейшего изготовления в производственных условиях, например металлоконструкции.</w:t>
            </w:r>
          </w:p>
        </w:tc>
      </w:tr>
    </w:tbl>
    <w:p w14:paraId="1EED30D3" w14:textId="7303224A" w:rsidR="00AA1634" w:rsidRPr="004D3E65" w:rsidRDefault="00AA1634" w:rsidP="00A17A00">
      <w:pPr>
        <w:spacing w:before="120"/>
        <w:rPr>
          <w:b/>
          <w:lang w:eastAsia="ru-RU"/>
        </w:rPr>
      </w:pPr>
      <w:r w:rsidRPr="004D3E65">
        <w:rPr>
          <w:b/>
          <w:lang w:eastAsia="ru-RU"/>
        </w:rPr>
        <w:t>139 Классификация компонентов может включать в себя следующие элементы: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иерархия классов конструкций;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иерархия классов систем (инженерных);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средства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материалы и изделия;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сущности;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система.</w:t>
            </w:r>
          </w:p>
        </w:tc>
      </w:tr>
    </w:tbl>
    <w:p w14:paraId="1EED30D3" w14:textId="7303224A" w:rsidR="00AA1634" w:rsidRPr="004D3E65" w:rsidRDefault="00AA1634" w:rsidP="00A17A00">
      <w:pPr>
        <w:spacing w:before="120"/>
        <w:rPr>
          <w:b/>
          <w:lang w:eastAsia="ru-RU"/>
        </w:rPr>
      </w:pPr>
      <w:r w:rsidRPr="004D3E65">
        <w:rPr>
          <w:b/>
          <w:lang w:eastAsia="ru-RU"/>
        </w:rPr>
        <w:t>140 Объекты дорожной инфраструктуры (дороги, мосты/путепроводы и тоннели) являются активами, которые рассматриваются в четырех различных, но взаимосвязанных аспектах: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социальный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в части капиталовложений и создаваемой активами ценности для экономики и людей (экономической мобильности и связанности), которой обеспечивается через функциональный аспект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функциональный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описывающий назначение актива: быстро и безопасно обеспечивающий передачу трафика разного объема между несколькими пунктами на карте, реализуемый через пространственный аспект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пространственный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описывает трехмерные коридоры посредством сети дорог, сегментов дорог, полос движения и их пересечения (мосты/путепроводы, тоннели и т. д.) и перекрестков, реализующийся через физический аспект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физический</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обеспечивающий (сеть) активов и их частей, таких как физические дорожные объекты, включая асфальтовое покрытие, системы дорожного ограждения, системы управления движением и освещением, а также физическое представление перекрестков и развязок, включая мосты/путепроводы, тоннели, кольцевые развязки и выезды</w:t>
            </w:r>
          </w:p>
        </w:tc>
      </w:tr>
    </w:tbl>
    <w:p w14:paraId="1EED30D3" w14:textId="7303224A" w:rsidR="00AA1634" w:rsidRPr="004D3E65" w:rsidRDefault="00AA1634" w:rsidP="00A17A00">
      <w:pPr>
        <w:spacing w:before="120"/>
        <w:rPr>
          <w:b/>
          <w:lang w:eastAsia="ru-RU"/>
        </w:rPr>
      </w:pPr>
      <w:r w:rsidRPr="004D3E65">
        <w:rPr>
          <w:b/>
          <w:lang w:eastAsia="ru-RU"/>
        </w:rPr>
        <w:t>141 Структуры данных моделей автомобильной дороги как актива используют следующие четыре связанных представления данных: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«как требуется»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модель транспортных потоков, определяющая его место и роль в иерархии дорожной сети, установление границ зон его планируемого размещения, вариантов трассировки и связанных с этим технико-экономических показателей, характер его коммуникационных связей и назначение в рамках процессов территориального планирования, планировки территории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«как предложено»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проектная модель объекта, содержащая конкретные проектные решения, отвечающие требованиям нормативных технических документов и принятые исходя из изученных условий строительства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«как построено»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строительная модель объекта, содержащая документацию о выполненных и принятых работах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«как есть»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эксплуатационная модель объекта, описывающая его состояние в ходе эксплуатации, включая работы по содержанию, данные объективного контроля строительных конструкций искусственных сооружений автомобильных дорог, показатели интенсивности движения</w:t>
            </w:r>
          </w:p>
        </w:tc>
      </w:tr>
    </w:tbl>
    <w:p w14:paraId="1EED30D3" w14:textId="7303224A" w:rsidR="00AA1634" w:rsidRPr="004D3E65" w:rsidRDefault="00AA1634" w:rsidP="00A17A00">
      <w:pPr>
        <w:spacing w:before="120"/>
        <w:rPr>
          <w:b/>
          <w:lang w:eastAsia="ru-RU"/>
        </w:rPr>
      </w:pPr>
      <w:r w:rsidRPr="004D3E65">
        <w:rPr>
          <w:b/>
          <w:lang w:eastAsia="ru-RU"/>
        </w:rPr>
        <w:t>142 Проведите декомпозицию структуры данных информационного моделирования для принятия решения на каждом из уровней «делать» (самостоятельно или субподрядчиками) или «покупать» от общего к частному (левый столбец - элементы окружающей среды, правый столбец - элементы трафика, местности, геологии, климатических условий):</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Сеть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Сеть автомобильных дорог (несколько уровней детализации)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Сущности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Участок автомобильной дороги, мост/путепровод, тоннель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Система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Физическая система, пространственная система, строительная система, инженерная система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Компонент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Пространство, устройства, асфальтобетонная смесь, предварительно изготовленный элемент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Материал</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Сталь, бетон, асфальт</w:t>
            </w:r>
          </w:p>
        </w:tc>
      </w:tr>
    </w:tbl>
    <w:p w14:paraId="1EED30D3" w14:textId="7303224A" w:rsidR="00AA1634" w:rsidRPr="004D3E65" w:rsidRDefault="00AA1634" w:rsidP="00A17A00">
      <w:pPr>
        <w:spacing w:before="120"/>
        <w:rPr>
          <w:b/>
          <w:lang w:eastAsia="ru-RU"/>
        </w:rPr>
      </w:pPr>
      <w:r w:rsidRPr="004D3E65">
        <w:rPr>
          <w:b/>
          <w:lang w:eastAsia="ru-RU"/>
        </w:rPr>
        <w:t>143 Общие свойства должны быть назначены: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типу;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элементу;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типу и элементу;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типу, элементу и группе.</w:t>
            </w:r>
          </w:p>
        </w:tc>
      </w:tr>
    </w:tbl>
    <w:p w14:paraId="1EED30D3" w14:textId="7303224A" w:rsidR="00AA1634" w:rsidRPr="004D3E65" w:rsidRDefault="00AA1634" w:rsidP="00A17A00">
      <w:pPr>
        <w:spacing w:before="120"/>
        <w:rPr>
          <w:b/>
          <w:lang w:eastAsia="ru-RU"/>
        </w:rPr>
      </w:pPr>
      <w:r w:rsidRPr="004D3E65">
        <w:rPr>
          <w:b/>
          <w:lang w:eastAsia="ru-RU"/>
        </w:rPr>
        <w:t>144 Верно ли утверждение: "Элемент должен обладать индивидуальными характеристиками в рамках типа":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Некорректная постановка вопроса.</w:t>
            </w:r>
          </w:p>
        </w:tc>
      </w:tr>
    </w:tbl>
    <w:p w14:paraId="1EED30D3" w14:textId="7303224A" w:rsidR="00AA1634" w:rsidRPr="004D3E65" w:rsidRDefault="00AA1634" w:rsidP="00A17A00">
      <w:pPr>
        <w:spacing w:before="120"/>
        <w:rPr>
          <w:b/>
          <w:lang w:eastAsia="ru-RU"/>
        </w:rPr>
      </w:pPr>
      <w:r w:rsidRPr="004D3E65">
        <w:rPr>
          <w:b/>
          <w:lang w:eastAsia="ru-RU"/>
        </w:rPr>
        <w:t>145 Атрибутивные свойства компонента применяются: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для представления аспектов строительных изделий, которые не моделируются геометрически;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для определения расположения систем и сборок и их функциональных требований;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для идентификации компонента;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для описания индивидуальных характеристик компонента в рамках типа.</w:t>
            </w:r>
          </w:p>
        </w:tc>
      </w:tr>
    </w:tbl>
    <w:p w14:paraId="1EED30D3" w14:textId="7303224A" w:rsidR="00AA1634" w:rsidRPr="004D3E65" w:rsidRDefault="00AA1634" w:rsidP="00A17A00">
      <w:pPr>
        <w:spacing w:before="120"/>
        <w:rPr>
          <w:b/>
          <w:lang w:eastAsia="ru-RU"/>
        </w:rPr>
      </w:pPr>
      <w:r w:rsidRPr="004D3E65">
        <w:rPr>
          <w:b/>
          <w:lang w:eastAsia="ru-RU"/>
        </w:rPr>
        <w:t>146 Основные показатели уровня проработки компонентов информационного моделирования для стадий ЖЦ автомобильной дороги представлены: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приложении А к проекту ПНСТ "Дороги автомобильные общего пользования. Правила описания компонентов информационного моделирования";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приложении Б к ГОСТ Р 10.0.05/ИСО 12006-2:2015 Система стандартов информационного моделирования зданий и сооружений. Строительство зданий. Структура информации об объектах строительства. Часть 2. Основные принципы классификации;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приложение В к ГОСТ Р 10.0.06/ИСО 12006-3:2007 Система стандартов информационного моделирования зданий и сооружений. Строительство зданий. Структура информации об объектах строительства. Часть 3. Основы обмена объектно-ориентированной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приложении Г к ГОСТ Р 57309 (ИСО 16354:2013) Руководящие принципы по библиотекам знаний и библиотекам объектов.</w:t>
            </w:r>
          </w:p>
        </w:tc>
      </w:tr>
    </w:tbl>
    <w:p w14:paraId="1EED30D3" w14:textId="7303224A" w:rsidR="00AA1634" w:rsidRPr="004D3E65" w:rsidRDefault="00AA1634" w:rsidP="00A17A00">
      <w:pPr>
        <w:spacing w:before="120"/>
        <w:rPr>
          <w:b/>
          <w:lang w:eastAsia="ru-RU"/>
        </w:rPr>
      </w:pPr>
      <w:r w:rsidRPr="004D3E65">
        <w:rPr>
          <w:b/>
          <w:lang w:eastAsia="ru-RU"/>
        </w:rPr>
        <w:t>147 Для трехмерных компонентов уровень проработки включает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метаданные (общие свойства);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уровень проработки геометрических параметров (Level of Detail – LOD);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уровень проработки информации (Level of Information – LOI);</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уровень проработки точности (Level of Accuracy – LOA);</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уровень проработки геодезических данных (Level of Geodesy - LOG).</w:t>
            </w:r>
          </w:p>
        </w:tc>
      </w:tr>
    </w:tbl>
    <w:p w14:paraId="1EED30D3" w14:textId="7303224A" w:rsidR="00AA1634" w:rsidRPr="004D3E65" w:rsidRDefault="00AA1634" w:rsidP="00A17A00">
      <w:pPr>
        <w:spacing w:before="120"/>
        <w:rPr>
          <w:b/>
          <w:lang w:eastAsia="ru-RU"/>
        </w:rPr>
      </w:pPr>
      <w:r w:rsidRPr="004D3E65">
        <w:rPr>
          <w:b/>
          <w:lang w:eastAsia="ru-RU"/>
        </w:rPr>
        <w:t>148 Если значение параметра свойства компонента неизвестно, неприменимо или недоступно следует: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использовать значение по умолчанию «н/о» (не определено);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оставлять значение пустым;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использовать соответствующее значение для этого свойства, например «0».</w:t>
            </w:r>
          </w:p>
        </w:tc>
      </w:tr>
    </w:tbl>
    <w:p w14:paraId="1EED30D3" w14:textId="7303224A" w:rsidR="00AA1634" w:rsidRPr="004D3E65" w:rsidRDefault="00AA1634" w:rsidP="00A17A00">
      <w:pPr>
        <w:spacing w:before="120"/>
        <w:rPr>
          <w:b/>
          <w:lang w:eastAsia="ru-RU"/>
        </w:rPr>
      </w:pPr>
      <w:r w:rsidRPr="004D3E65">
        <w:rPr>
          <w:b/>
          <w:lang w:eastAsia="ru-RU"/>
        </w:rPr>
        <w:t>149 Свойства компонента должны быть определены (закодированы) и сохраняться в конкретном программном обеспечении, реализующим функционал информационного моделирования. Кодировка должна позволять: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выполнять широкий перечень задач, связанных с оценкой, анализом и вычислением конкретных функций;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иметь геометрические параметры, задаваемые в масштабе 1:1;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включать точку вставки, которая подходит для её предполагаемого использования;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поддерживать параметрическую функцию для геометрических параметров.</w:t>
            </w:r>
          </w:p>
        </w:tc>
      </w:tr>
    </w:tbl>
    <w:p w14:paraId="1EED30D3" w14:textId="7303224A" w:rsidR="00AA1634" w:rsidRPr="004D3E65" w:rsidRDefault="00AA1634" w:rsidP="00A17A00">
      <w:pPr>
        <w:spacing w:before="120"/>
        <w:rPr>
          <w:b/>
          <w:lang w:eastAsia="ru-RU"/>
        </w:rPr>
      </w:pPr>
      <w:r w:rsidRPr="004D3E65">
        <w:rPr>
          <w:b/>
          <w:lang w:eastAsia="ru-RU"/>
        </w:rPr>
        <w:t>150 Основные требования к библиотекам компонентов определены 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проекте ПНСТ «Дороги автомобильные общего пользования. Правила формирования информационных моделей на различных стадиях жизненного цикла» (пункт 4.5);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проекте ПНСТ «Дороги автомобильные общего пользования. Правила формирования информационных моделей на различных стадиях жизненного цикла» (пункт 4.4);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ISO 16739-1:2018;</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57309.</w:t>
            </w:r>
          </w:p>
        </w:tc>
      </w:tr>
    </w:tbl>
    <w:p w14:paraId="1EED30D3" w14:textId="7303224A" w:rsidR="00AA1634" w:rsidRPr="004D3E65" w:rsidRDefault="00AA1634" w:rsidP="00A17A00">
      <w:pPr>
        <w:spacing w:before="120"/>
        <w:rPr>
          <w:b/>
          <w:lang w:eastAsia="ru-RU"/>
        </w:rPr>
      </w:pPr>
      <w:r w:rsidRPr="004D3E65">
        <w:rPr>
          <w:b/>
          <w:lang w:eastAsia="ru-RU"/>
        </w:rPr>
        <w:t>151 Компонент представляет варианты продукта, используя: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свойство со значением, содержащим буквенно-цифровое или числовое одиночное 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значение списка;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значение диапазона;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перечисляемое 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контрольное значение (ограниченное значение);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значение валидатора;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значение площадки.</w:t>
            </w:r>
          </w:p>
        </w:tc>
      </w:tr>
    </w:tbl>
    <w:p w14:paraId="1EED30D3" w14:textId="7303224A" w:rsidR="00AA1634" w:rsidRPr="004D3E65" w:rsidRDefault="00AA1634" w:rsidP="00A17A00">
      <w:pPr>
        <w:spacing w:before="120"/>
        <w:rPr>
          <w:b/>
          <w:lang w:eastAsia="ru-RU"/>
        </w:rPr>
      </w:pPr>
      <w:r w:rsidRPr="004D3E65">
        <w:rPr>
          <w:b/>
          <w:lang w:eastAsia="ru-RU"/>
        </w:rPr>
        <w:t>152 Если иное не ограничено типом свойства, значение свойства компонента должно: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быть назначено буквенно-цифровым типом данных, чтобы можно было вводить как цифры, так и символы;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быть отделено от единиц в любом месте, где выражается единое целое, за исключением градусов Цельсия, процентов и угловых градусов;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включить значения, которые последовательно пишутся с заглавной буквы, используя регистр предложений без текстового форматирования;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быть верифицировано с валидированными базами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быть валидировано с верифицированными базами данных.</w:t>
            </w:r>
          </w:p>
        </w:tc>
      </w:tr>
    </w:tbl>
    <w:p w14:paraId="1EED30D3" w14:textId="7303224A" w:rsidR="00AA1634" w:rsidRPr="004D3E65" w:rsidRDefault="00AA1634" w:rsidP="00A17A00">
      <w:pPr>
        <w:spacing w:before="120"/>
        <w:rPr>
          <w:b/>
          <w:lang w:eastAsia="ru-RU"/>
        </w:rPr>
      </w:pPr>
      <w:r w:rsidRPr="004D3E65">
        <w:rPr>
          <w:b/>
          <w:lang w:eastAsia="ru-RU"/>
        </w:rPr>
        <w:t>153 Компонент должен иметь геометрические параметры, задаваемые в масштабе: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1:1;</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1:2;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2:1.</w:t>
            </w:r>
          </w:p>
        </w:tc>
      </w:tr>
    </w:tbl>
    <w:p w14:paraId="1EED30D3" w14:textId="7303224A" w:rsidR="00AA1634" w:rsidRPr="004D3E65" w:rsidRDefault="00AA1634" w:rsidP="00A17A00">
      <w:pPr>
        <w:spacing w:before="120"/>
        <w:rPr>
          <w:b/>
          <w:lang w:eastAsia="ru-RU"/>
        </w:rPr>
      </w:pPr>
      <w:r w:rsidRPr="004D3E65">
        <w:rPr>
          <w:b/>
          <w:lang w:eastAsia="ru-RU"/>
        </w:rPr>
        <w:t>154 Геометрические параметры компонентов включают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общие геометрические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параметры формы геометрического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символические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пространственные привязки;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данные о поверхности (материале, из которого изготовлен компонент);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 соединении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прибор;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узел;</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оборудование.</w:t>
            </w:r>
          </w:p>
        </w:tc>
      </w:tr>
    </w:tbl>
    <w:p w14:paraId="1EED30D3" w14:textId="7303224A" w:rsidR="00AA1634" w:rsidRPr="004D3E65" w:rsidRDefault="00AA1634" w:rsidP="00A17A00">
      <w:pPr>
        <w:spacing w:before="120"/>
        <w:rPr>
          <w:b/>
          <w:lang w:eastAsia="ru-RU"/>
        </w:rPr>
      </w:pPr>
      <w:r w:rsidRPr="004D3E65">
        <w:rPr>
          <w:b/>
          <w:lang w:eastAsia="ru-RU"/>
        </w:rPr>
        <w:t>155 Компонент должен включать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геометрическое представление пространства, определяемого внешней границей строительного продукта (изделия, узла);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геометрические данные для специальных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основные отверстия и геометрические детали, из которых можно получить значимую информацию о назначении, установке (монтаже) и применении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общие геометрические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символические данные.</w:t>
            </w:r>
          </w:p>
        </w:tc>
      </w:tr>
    </w:tbl>
    <w:p w14:paraId="1EED30D3" w14:textId="7303224A" w:rsidR="00AA1634" w:rsidRPr="004D3E65" w:rsidRDefault="00AA1634" w:rsidP="00A17A00">
      <w:pPr>
        <w:spacing w:before="120"/>
        <w:rPr>
          <w:b/>
          <w:lang w:eastAsia="ru-RU"/>
        </w:rPr>
      </w:pPr>
      <w:r w:rsidRPr="004D3E65">
        <w:rPr>
          <w:b/>
          <w:lang w:eastAsia="ru-RU"/>
        </w:rPr>
        <w:t>156 Для поддержки просмотра компонентов необходимо использовать: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средство отображения геометрического соглашения (представление, упрощенное представление или символ) в масштабах 1:1, 1:20, 1:50, 1: 100, а также пользовательском масштабе;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линии по умолчанию, типы линий, шаблоны штриховки и заливки для различения геометрических особенностей, таких как глубина и компонент продукта;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геометрическое представление пространства, определяемого внешней границей строительного продукта (изделия, узла);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основные отверстия и геометрические детали, из которых можно получить значимую информацию о назначении, установке (монтаже) и применении объекта.</w:t>
            </w:r>
          </w:p>
        </w:tc>
      </w:tr>
    </w:tbl>
    <w:p w14:paraId="1EED30D3" w14:textId="7303224A" w:rsidR="00AA1634" w:rsidRPr="004D3E65" w:rsidRDefault="00AA1634" w:rsidP="00A17A00">
      <w:pPr>
        <w:spacing w:before="120"/>
        <w:rPr>
          <w:b/>
          <w:lang w:eastAsia="ru-RU"/>
        </w:rPr>
      </w:pPr>
      <w:r w:rsidRPr="004D3E65">
        <w:rPr>
          <w:b/>
          <w:lang w:eastAsia="ru-RU"/>
        </w:rPr>
        <w:t>157 Компонент может дополнительно включать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его устройство, состав, структуру или дополнительные геометрические данные для отображения абстрактных предметов и передачи геометрической информации, которая иначе не была бы смоделирована, например направление стрелок или направление отверстий;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2D-линии, где это необходимо, для передачи соответствующих геометрических деталей, которые не моделируются в 3D;</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геометрическое представление пространства, определяемого внешней границей строительного продукта (изделия, узла);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геометрические данные для специальных задач.</w:t>
            </w:r>
          </w:p>
        </w:tc>
      </w:tr>
    </w:tbl>
    <w:p w14:paraId="1EED30D3" w14:textId="7303224A" w:rsidR="00AA1634" w:rsidRPr="004D3E65" w:rsidRDefault="00AA1634" w:rsidP="00A17A00">
      <w:pPr>
        <w:spacing w:before="120"/>
        <w:rPr>
          <w:b/>
          <w:lang w:eastAsia="ru-RU"/>
        </w:rPr>
      </w:pPr>
      <w:r w:rsidRPr="004D3E65">
        <w:rPr>
          <w:b/>
          <w:lang w:eastAsia="ru-RU"/>
        </w:rPr>
        <w:t>158 Компонент может включать в себя пространственные данные в 2D и 3D, в том числе: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минимальное рабочее пространство;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пространство доступа;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размещение и пространство для транспортировки;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пространство для установки;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пространство зоны обнаружения;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геометрические данные для специальных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параметры формы геометрического объекта.</w:t>
            </w:r>
          </w:p>
        </w:tc>
      </w:tr>
    </w:tbl>
    <w:p w14:paraId="1EED30D3" w14:textId="7303224A" w:rsidR="00AA1634" w:rsidRPr="004D3E65" w:rsidRDefault="00AA1634" w:rsidP="00A17A00">
      <w:pPr>
        <w:spacing w:before="120"/>
        <w:rPr>
          <w:b/>
          <w:lang w:eastAsia="ru-RU"/>
        </w:rPr>
      </w:pPr>
      <w:r w:rsidRPr="004D3E65">
        <w:rPr>
          <w:b/>
          <w:lang w:eastAsia="ru-RU"/>
        </w:rPr>
        <w:t>159 Каким образом должен быть конфигурирован компонент: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таким образом, чтобы его использование не зависело от информационного ресурса, на котором он размещен, если только это размещение не является особым требованием строительного продукта;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таким образом, чтобы его можно было ассоциировать и связать с другими объектами, если связь соответствует модели проекта и ее анализу;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регламентировано.</w:t>
            </w:r>
          </w:p>
        </w:tc>
      </w:tr>
    </w:tbl>
    <w:p w14:paraId="1EED30D3" w14:textId="7303224A" w:rsidR="00AA1634" w:rsidRPr="004D3E65" w:rsidRDefault="00AA1634" w:rsidP="00A17A00">
      <w:pPr>
        <w:spacing w:before="120"/>
        <w:rPr>
          <w:b/>
          <w:lang w:eastAsia="ru-RU"/>
        </w:rPr>
      </w:pPr>
      <w:r w:rsidRPr="004D3E65">
        <w:rPr>
          <w:b/>
          <w:lang w:eastAsia="ru-RU"/>
        </w:rPr>
        <w:t>160 Каким образом должен быть моделирован компонент: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таким образом, чтобы его использование не зависело от информационного ресурса, на котором он размещен, если только это размещение не является особым требованием строительного продукта;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таким образом, чтобы его можно было ассоциировать и связать с другими объектами, если связь соответствует модели проекта и ее анализу;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регламентировано.</w:t>
            </w:r>
          </w:p>
        </w:tc>
      </w:tr>
    </w:tbl>
    <w:p w14:paraId="1EED30D3" w14:textId="7303224A" w:rsidR="00AA1634" w:rsidRPr="004D3E65" w:rsidRDefault="00AA1634" w:rsidP="00A17A00">
      <w:pPr>
        <w:spacing w:before="120"/>
        <w:rPr>
          <w:b/>
          <w:lang w:eastAsia="ru-RU"/>
        </w:rPr>
      </w:pPr>
      <w:r w:rsidRPr="004D3E65">
        <w:rPr>
          <w:b/>
          <w:lang w:eastAsia="ru-RU"/>
        </w:rPr>
        <w:t>161 Каким образом должен быть моделирован компонент: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таким образом, чтобы его поведение легко контролировалось;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таким образом, чтобы его использование не зависело от информационного ресурса, на котором он размещен, если только это размещение не является особым требованием строительного продукта;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регламентировано.</w:t>
            </w:r>
          </w:p>
        </w:tc>
      </w:tr>
    </w:tbl>
    <w:p w14:paraId="1EED30D3" w14:textId="7303224A" w:rsidR="00AA1634" w:rsidRPr="004D3E65" w:rsidRDefault="00AA1634" w:rsidP="00A17A00">
      <w:pPr>
        <w:spacing w:before="120"/>
        <w:rPr>
          <w:b/>
          <w:lang w:eastAsia="ru-RU"/>
        </w:rPr>
      </w:pPr>
      <w:r w:rsidRPr="004D3E65">
        <w:rPr>
          <w:b/>
          <w:lang w:eastAsia="ru-RU"/>
        </w:rPr>
        <w:t>162 Функциональное поведение компонента должно: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соответствовать (не противоречить) общей функции модели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обеспечивать её показатели;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иметь фиксированную геометрию, когда строительный продукт (изделие, узел) не предназначен для изменения, имеет фиксированную форму или доступен только в одном размере и форме;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поддерживать (обеспечивать) контроль выбора текстур и цветов для составных частей материала, где это функционально возможно в программных приложениях, реализующих функционал информационного моделирования.</w:t>
            </w:r>
          </w:p>
        </w:tc>
      </w:tr>
    </w:tbl>
    <w:p w14:paraId="1EED30D3" w14:textId="7303224A" w:rsidR="00AA1634" w:rsidRPr="004D3E65" w:rsidRDefault="00AA1634" w:rsidP="00A17A00">
      <w:pPr>
        <w:spacing w:before="120"/>
        <w:rPr>
          <w:b/>
          <w:lang w:eastAsia="ru-RU"/>
        </w:rPr>
      </w:pPr>
      <w:r w:rsidRPr="004D3E65">
        <w:rPr>
          <w:b/>
          <w:lang w:eastAsia="ru-RU"/>
        </w:rPr>
        <w:t>163 Какие ограничения может включать компонент:</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ограничения, которые определяют критерии выбора теми вариациями или аксессуарами;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ограничения, которые доступны в строительном продукте;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ограничения, которые не должны приводить к негативным последствиям;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ограничения, которые не должны вводить в заблуждение или ограничивать использование объекта;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ограничения на несанкционированный обмен данными информационной модели в корпоративных базах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ограничения, которые не могут быть описаны средствами нелинейного программирования.</w:t>
            </w:r>
          </w:p>
        </w:tc>
      </w:tr>
    </w:tbl>
    <w:p w14:paraId="1EED30D3" w14:textId="7303224A" w:rsidR="00AA1634" w:rsidRPr="004D3E65" w:rsidRDefault="00AA1634" w:rsidP="00A17A00">
      <w:pPr>
        <w:spacing w:before="120"/>
        <w:rPr>
          <w:b/>
          <w:lang w:eastAsia="ru-RU"/>
        </w:rPr>
      </w:pPr>
      <w:r w:rsidRPr="004D3E65">
        <w:rPr>
          <w:b/>
          <w:lang w:eastAsia="ru-RU"/>
        </w:rPr>
        <w:t>164 Укажите верный вариант состава полей с описанием материала: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&amp;#60;Вид&amp;#62; _ &amp;#60;Источник&amp;#62; _ &amp;#60;Материал&amp;#62; _ &amp;#60;Подтип&amp;#62; _ &amp;#60;Описание&amp;#62;;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&amp;#60;Вид&amp;#62; &amp;#60;Источник&amp;#62; &amp;#60;Материал&amp;#62; &amp;#60;Подтип&amp;#62; &amp;#60;Описание&amp;#62;;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&amp;#60;Вид&amp;#62; - &amp;#60;Источник&amp;#62; - &amp;#60;Материал&amp;#62; - &amp;#60;Подтип&amp;#62; - &amp;#60;Описание&amp;#62;;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&amp;#60;Вид&amp;#62;, &amp;#60;Источник&amp;#62;, &amp;#60;Материал&amp;#62;, &amp;#60;Подтип&amp;#62;, &amp;#60;Описание&amp;#62;.</w:t>
            </w:r>
          </w:p>
        </w:tc>
      </w:tr>
    </w:tbl>
    <w:p w14:paraId="1EED30D3" w14:textId="7303224A" w:rsidR="00AA1634" w:rsidRPr="004D3E65" w:rsidRDefault="00AA1634" w:rsidP="00A17A00">
      <w:pPr>
        <w:spacing w:before="120"/>
        <w:rPr>
          <w:b/>
          <w:lang w:eastAsia="ru-RU"/>
        </w:rPr>
      </w:pPr>
      <w:r w:rsidRPr="004D3E65">
        <w:rPr>
          <w:b/>
          <w:lang w:eastAsia="ru-RU"/>
        </w:rPr>
        <w:t>165 Укажите верный вариант состава полей имени файла: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&amp;#60;Поле1&amp;#62; &amp;#60;Поле2Поле3-Поле4&amp;#62; &amp;#60;Поле5-Поле6&amp;#62;;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&amp;#60;Поле1&amp;#62;-&amp;#60;Поле2Поле3_Поле4&amp;#62;-&amp;#60;Поле5_Поле6&amp;#62;;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&amp;#60;Поле1&amp;#62;, &amp;#60;Поле2Поле3-Поле4&amp;#62;, &amp;#60;Поле5-Поле6&amp;#62;..</w:t>
            </w:r>
          </w:p>
        </w:tc>
      </w:tr>
    </w:tbl>
    <w:p w14:paraId="1EED30D3" w14:textId="7303224A" w:rsidR="00AA1634" w:rsidRPr="004D3E65" w:rsidRDefault="00AA1634" w:rsidP="00A17A00">
      <w:pPr>
        <w:spacing w:before="120"/>
        <w:rPr>
          <w:b/>
          <w:lang w:eastAsia="ru-RU"/>
        </w:rPr>
      </w:pPr>
      <w:r w:rsidRPr="004D3E65">
        <w:rPr>
          <w:b/>
          <w:lang w:eastAsia="ru-RU"/>
        </w:rPr>
        <w:t>166 Файлы изображений материалов должны быть: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растровом формате;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цифровом формате;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регламентируется.</w:t>
            </w:r>
          </w:p>
        </w:tc>
      </w:tr>
    </w:tbl>
    <w:p w14:paraId="1EED30D3" w14:textId="7303224A" w:rsidR="00AA1634" w:rsidRPr="004D3E65" w:rsidRDefault="00AA1634" w:rsidP="00A17A00">
      <w:pPr>
        <w:spacing w:before="120"/>
        <w:rPr>
          <w:b/>
          <w:lang w:eastAsia="ru-RU"/>
        </w:rPr>
      </w:pPr>
      <w:r w:rsidRPr="004D3E65">
        <w:rPr>
          <w:b/>
          <w:lang w:eastAsia="ru-RU"/>
        </w:rPr>
        <w:t>167 Требования к именованию и метаданным компонента включают в себя: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наименования рекомендуется составлять из буквенно-цифровых символов без форматирования текста (например, [0-9], [a-z], [A-Z], [а-я], [А-Я]);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поля имен должны использовать символ подчеркивания (_) в качестве разделителя и символ дефис (-) внутри фраз;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информация в каждом поле должна быть PascalCase (заглавные буквы для слов без пробелов);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запрещается использовать пробелы или другие знаки пунктуации;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поля имен должны использовать символ подчеркивания (-) в качестве разделителя и символ дефис (_) внутри фраз;</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разрешается использовать пробелы или другие знаки пунктуации.</w:t>
            </w:r>
          </w:p>
        </w:tc>
      </w:tr>
    </w:tbl>
    <w:p w14:paraId="1EED30D3" w14:textId="7303224A" w:rsidR="00AA1634" w:rsidRPr="004D3E65" w:rsidRDefault="00AA1634" w:rsidP="00A17A00">
      <w:pPr>
        <w:spacing w:before="120"/>
        <w:rPr>
          <w:b/>
          <w:lang w:eastAsia="ru-RU"/>
        </w:rPr>
      </w:pPr>
      <w:r w:rsidRPr="004D3E65">
        <w:rPr>
          <w:b/>
          <w:lang w:eastAsia="ru-RU"/>
        </w:rPr>
        <w:t>168 Файл изображения материала должен соответствовать следующим минимальным требованиям: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512 x 512 пикселей для квадратных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512 пикселей на самой длинной стороне для прямоугольных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150 точек на дюйм;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512 точек на дюйм;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150 x 150 пикселей для квадратных изображений;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150 пикселей на самой длинной стороне для прямоугольных изображений.</w:t>
            </w:r>
          </w:p>
        </w:tc>
      </w:tr>
    </w:tbl>
    <w:p w14:paraId="1EED30D3" w14:textId="7303224A" w:rsidR="00AA1634" w:rsidRPr="004D3E65" w:rsidRDefault="00AA1634" w:rsidP="00A17A00">
      <w:pPr>
        <w:spacing w:before="120"/>
        <w:rPr>
          <w:b/>
          <w:lang w:eastAsia="ru-RU"/>
        </w:rPr>
      </w:pPr>
      <w:r w:rsidRPr="004D3E65">
        <w:rPr>
          <w:b/>
          <w:lang w:eastAsia="ru-RU"/>
        </w:rPr>
        <w:t>169 Сколько уровней детализации  имеют  все стадии проектирования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4;</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5;</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3;</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7.</w:t>
            </w:r>
          </w:p>
        </w:tc>
      </w:tr>
    </w:tbl>
    <w:p w14:paraId="1EED30D3" w14:textId="7303224A" w:rsidR="00AA1634" w:rsidRPr="004D3E65" w:rsidRDefault="00AA1634" w:rsidP="00A17A00">
      <w:pPr>
        <w:spacing w:before="120"/>
        <w:rPr>
          <w:b/>
          <w:lang w:eastAsia="ru-RU"/>
        </w:rPr>
      </w:pPr>
      <w:r w:rsidRPr="004D3E65">
        <w:rPr>
          <w:b/>
          <w:lang w:eastAsia="ru-RU"/>
        </w:rPr>
        <w:t>170 Установите соответствие между геометрической и атрибутивной информацией на проектной стадии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Модель объекта. Автомобильная дорога. Водосбросные сооружения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Слой, количество, глубина, диаметр, уклон, тип, материал, марка, типовой проект, технические условия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Временные дороги и сооружения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Слой, габаритные размеры, площадь, объем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Сооружения проводной связи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Слой, количество, глубина, диаметр, уклон, тип, материал, марка, технические условия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Сопряжение с подходами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Тип, размеры, объемы, материал, марка, нормативная документация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Устройство конусов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Слой, имя поверхности и отметки поверхности, отметки структурных линий, значения уклона, объемы</w:t>
            </w:r>
          </w:p>
        </w:tc>
      </w:tr>
    </w:tbl>
    <w:p w14:paraId="1EED30D3" w14:textId="7303224A" w:rsidR="00AA1634" w:rsidRPr="004D3E65" w:rsidRDefault="00AA1634" w:rsidP="00A17A00">
      <w:pPr>
        <w:spacing w:before="120"/>
        <w:rPr>
          <w:b/>
          <w:lang w:eastAsia="ru-RU"/>
        </w:rPr>
      </w:pPr>
      <w:r w:rsidRPr="004D3E65">
        <w:rPr>
          <w:b/>
          <w:lang w:eastAsia="ru-RU"/>
        </w:rPr>
        <w:t>171 Установите соответствие между геометрической и атрибутивной информацией на проектной стадии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модель рельефа</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Слой, имя поверхности и отметки поверхности</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Модель ситуации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Слой, количество, глубина, диаметр, уклон, тип, данные о защитной полосе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Модель объекта. Автомобильная дорога. Водосбросные сооружения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Слой, количество, глубина, диаметр, уклон, тип, материал, марка, типовой проект, технические условия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Дорожная одежда проезжей части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Слой, габаритные размеры, площадь, объем</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Земляное полотно</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Слой, имя поверхности и отметки поверхности, отметки структурных линий, значения уклона, объемы</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Инженерные сети. Водопровод</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Слой, количество, глубина, диаметр, уклон, тип. Материал, марка, технические условия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Искусственные сооружения. Промежуточная опора. Фундамент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Тип, размеры, объемы, материал, марка, нормативная документация</w:t>
            </w:r>
          </w:p>
        </w:tc>
      </w:tr>
    </w:tbl>
    <w:p w14:paraId="1EED30D3" w14:textId="7303224A" w:rsidR="00AA1634" w:rsidRPr="004D3E65" w:rsidRDefault="00AA1634" w:rsidP="00A17A00">
      <w:pPr>
        <w:spacing w:before="120"/>
        <w:rPr>
          <w:b/>
          <w:lang w:eastAsia="ru-RU"/>
        </w:rPr>
      </w:pPr>
      <w:r w:rsidRPr="004D3E65">
        <w:rPr>
          <w:b/>
          <w:lang w:eastAsia="ru-RU"/>
        </w:rPr>
        <w:t>172 Установите соответствие между уровнями детализации информационной модели автомобильной дороги и типами геометрической информации на которых не формируется атрибутивная информация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эксплуатационная модель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Модель существующих инженерных коммуникаций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технико-экономическое обоснование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Устройство конусов</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проект планировки территории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Защита конструкций от коррозии</w:t>
            </w:r>
          </w:p>
        </w:tc>
      </w:tr>
    </w:tbl>
    <w:p w14:paraId="1EED30D3" w14:textId="7303224A" w:rsidR="00AA1634" w:rsidRPr="004D3E65" w:rsidRDefault="00AA1634" w:rsidP="00A17A00">
      <w:pPr>
        <w:spacing w:before="120"/>
        <w:rPr>
          <w:b/>
          <w:lang w:eastAsia="ru-RU"/>
        </w:rPr>
      </w:pPr>
      <w:r w:rsidRPr="004D3E65">
        <w:rPr>
          <w:b/>
          <w:lang w:eastAsia="ru-RU"/>
        </w:rPr>
        <w:t>173 Соотнесите атрибутивную и геометрическую информацию описываемую на стадии проектирования</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Слой, габаритные размеры, площадь, объем</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Технические средства организации дорожного движения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Слой, количество, глубина, диаметр, уклон, тип, материал, марка, технические условия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Канализация</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Слой, имя поверхности и отметки поверхности, отметки структурных линий, значения уклона, объемы</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Земляное полотно</w:t>
            </w:r>
          </w:p>
        </w:tc>
      </w:tr>
    </w:tbl>
    <w:p w14:paraId="1EED30D3" w14:textId="7303224A" w:rsidR="00AA1634" w:rsidRPr="004D3E65" w:rsidRDefault="00AA1634" w:rsidP="00A17A00">
      <w:pPr>
        <w:spacing w:before="120"/>
        <w:rPr>
          <w:b/>
          <w:lang w:eastAsia="ru-RU"/>
        </w:rPr>
      </w:pPr>
      <w:r w:rsidRPr="004D3E65">
        <w:rPr>
          <w:b/>
          <w:lang w:eastAsia="ru-RU"/>
        </w:rPr>
        <w:t>174 Состав модели инженерных изысканий в общем виде включает элементы по следующим видам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инженерно-геодезические;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инженерно-геологические;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инженерно-гидрометеорологические;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инженерно-экологические;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геодезические;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геологические;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гидрометеорологические.</w:t>
            </w:r>
          </w:p>
        </w:tc>
      </w:tr>
    </w:tbl>
    <w:p w14:paraId="1EED30D3" w14:textId="7303224A" w:rsidR="00AA1634" w:rsidRPr="004D3E65" w:rsidRDefault="00AA1634" w:rsidP="00A17A00">
      <w:pPr>
        <w:spacing w:before="120"/>
        <w:rPr>
          <w:b/>
          <w:lang w:eastAsia="ru-RU"/>
        </w:rPr>
      </w:pPr>
      <w:r w:rsidRPr="004D3E65">
        <w:rPr>
          <w:b/>
          <w:lang w:eastAsia="ru-RU"/>
        </w:rPr>
        <w:t>175 В состав модели инженерных изысканий автомобильной дороги  включаются (при необходимости) следующие виды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экономические;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инженерно-геотехнические и геотехнический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изыскания грунтовых строительных материалов и источников водоснабжения на базе подземных вод;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обследование грунтов оснований фундаментов зданий и сооружений;;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обоснование мероприятий по инженерной защите территорий;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локальный мониторинг компонентов окружающей среды;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математические;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экологические;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исследовательские.</w:t>
            </w:r>
          </w:p>
        </w:tc>
      </w:tr>
    </w:tbl>
    <w:p w14:paraId="1EED30D3" w14:textId="7303224A" w:rsidR="00AA1634" w:rsidRPr="004D3E65" w:rsidRDefault="00AA1634" w:rsidP="00A17A00">
      <w:pPr>
        <w:spacing w:before="120"/>
        <w:rPr>
          <w:b/>
          <w:lang w:eastAsia="ru-RU"/>
        </w:rPr>
      </w:pPr>
      <w:r w:rsidRPr="004D3E65">
        <w:rPr>
          <w:b/>
          <w:lang w:eastAsia="ru-RU"/>
        </w:rPr>
        <w:t>176 При именовании подпапок допустимыми символами в названиях папок являются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[0-9];</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[a-z];</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[A-Z];</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дефис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подчеркивание (_);</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w:t>
            </w:r>
          </w:p>
        </w:tc>
      </w:tr>
    </w:tbl>
    <w:p w14:paraId="1EED30D3" w14:textId="7303224A" w:rsidR="00AA1634" w:rsidRPr="004D3E65" w:rsidRDefault="00AA1634" w:rsidP="00A17A00">
      <w:pPr>
        <w:spacing w:before="120"/>
        <w:rPr>
          <w:b/>
          <w:lang w:eastAsia="ru-RU"/>
        </w:rPr>
      </w:pPr>
      <w:r w:rsidRPr="004D3E65">
        <w:rPr>
          <w:b/>
          <w:lang w:eastAsia="ru-RU"/>
        </w:rPr>
        <w:t>177 Папка "Необработанные данные" может содержать следующие модели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топография;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гидрология;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коммуникации;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другие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изыскания;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геодезия.</w:t>
            </w:r>
          </w:p>
        </w:tc>
      </w:tr>
    </w:tbl>
    <w:p w14:paraId="1EED30D3" w14:textId="7303224A" w:rsidR="00AA1634" w:rsidRPr="004D3E65" w:rsidRDefault="00AA1634" w:rsidP="00A17A00">
      <w:pPr>
        <w:spacing w:before="120"/>
        <w:rPr>
          <w:b/>
          <w:lang w:eastAsia="ru-RU"/>
        </w:rPr>
      </w:pPr>
      <w:r w:rsidRPr="004D3E65">
        <w:rPr>
          <w:b/>
          <w:lang w:eastAsia="ru-RU"/>
        </w:rPr>
        <w:t>178 Папка "Обработанные данные" может содержать следующие модели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топография;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экология;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геология;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гидрология;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коммуникации;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другие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изыскания;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геодезия.</w:t>
            </w:r>
          </w:p>
        </w:tc>
      </w:tr>
    </w:tbl>
    <w:p w14:paraId="1EED30D3" w14:textId="7303224A" w:rsidR="00AA1634" w:rsidRPr="004D3E65" w:rsidRDefault="00AA1634" w:rsidP="00A17A00">
      <w:pPr>
        <w:spacing w:before="120"/>
        <w:rPr>
          <w:b/>
          <w:lang w:eastAsia="ru-RU"/>
        </w:rPr>
      </w:pPr>
      <w:r w:rsidRPr="004D3E65">
        <w:rPr>
          <w:b/>
          <w:lang w:eastAsia="ru-RU"/>
        </w:rPr>
        <w:t>179 Установите соответствие между структурой и составом модели инженерных изысканий на примере создания информации</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Папка «ИЗЫСКАНИЯ_АРХИВ»</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собранные архивные и фондовые материалы, материалы ранее выполненных инженерных изысканий в форматах файлов с открытой спецификацией и нативном формате</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Папка «НЕОБРАБОТАННЫЕ_ДАННЫЕ»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результаты обработки сырых данных из папки «НЕОБРАБОТАННЫЕ_ДАННЫЕ», а также официальные разрешения, результаты согласований, справки, официальные письма с приложениями, технические условия, журналы, акты, протоколы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В папках «НЕОБРАБОТАННЫЕ_ДАННЫЕ» и «ОБРАБОТАННЫЕ_ДАННЫЕ»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создана идентичная структура модели в виде вложенной группы подпапок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Модель «Топография»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сведения о ситуации, рельефе, растительности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 Модель «Геология»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 сведения о геологическом строении, геофизических исследованиях, информацию о грунтовых водах и опасных инженерно-геологических процессах и явлениях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 Модель «Экология»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е) сведения о растительности и животном мире, исследованиях воздуха, почвы, поверхностных и подземных водах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7) Модель «Гидрология»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ж) сведения о водоемах, их характеристиках и информацию о гидрологических наблюдениях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8) Модель «Коммуникации»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з) сведения о сооружениях, обеспечивающих работу инженерных коммуникаций, инженерных коммуникациях и др.</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9) Модель «Другие_данные»</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и) сведения, полученные на этапе сбора исходных данных, а также материалы археологических изысканий, информацию о землепользователях, а также информацию, связанную с учетом мероприятий по ГО и ЧС, по охране окружающей среды, в том числе с учетом санитарно-эпидемиологическом благополучии населения и др.</w:t>
            </w:r>
          </w:p>
        </w:tc>
      </w:tr>
    </w:tbl>
    <w:p w14:paraId="1EED30D3" w14:textId="7303224A" w:rsidR="00AA1634" w:rsidRPr="004D3E65" w:rsidRDefault="00AA1634" w:rsidP="00A17A00">
      <w:pPr>
        <w:spacing w:before="120"/>
        <w:rPr>
          <w:b/>
          <w:lang w:eastAsia="ru-RU"/>
        </w:rPr>
      </w:pPr>
      <w:r w:rsidRPr="004D3E65">
        <w:rPr>
          <w:b/>
          <w:lang w:eastAsia="ru-RU"/>
        </w:rPr>
        <w:t>180 Какие данные должны сохраняться под оригинальными названиями и храниться в неизменном виде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сырые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обработанные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исходные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принятые данные.</w:t>
            </w:r>
          </w:p>
        </w:tc>
      </w:tr>
    </w:tbl>
    <w:p w14:paraId="1EED30D3" w14:textId="7303224A" w:rsidR="00AA1634" w:rsidRPr="004D3E65" w:rsidRDefault="00AA1634" w:rsidP="00A17A00">
      <w:pPr>
        <w:spacing w:before="120"/>
        <w:rPr>
          <w:b/>
          <w:lang w:eastAsia="ru-RU"/>
        </w:rPr>
      </w:pPr>
      <w:r w:rsidRPr="004D3E65">
        <w:rPr>
          <w:b/>
          <w:lang w:eastAsia="ru-RU"/>
        </w:rPr>
        <w:t>181 Кем регламентируется способ передачи модели инженерных изысканий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совместно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182 На какой стадии создается первичная модель инженерных изысканий, являющаяся основой информационной модели проекта</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первой;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последующей;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второй;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конце первой, с переходом на вторую.</w:t>
            </w:r>
          </w:p>
        </w:tc>
      </w:tr>
    </w:tbl>
    <w:p w14:paraId="1EED30D3" w14:textId="7303224A" w:rsidR="00AA1634" w:rsidRPr="004D3E65" w:rsidRDefault="00AA1634" w:rsidP="00A17A00">
      <w:pPr>
        <w:spacing w:before="120"/>
        <w:rPr>
          <w:b/>
          <w:lang w:eastAsia="ru-RU"/>
        </w:rPr>
      </w:pPr>
      <w:r w:rsidRPr="004D3E65">
        <w:rPr>
          <w:b/>
          <w:lang w:eastAsia="ru-RU"/>
        </w:rPr>
        <w:t>183 Какие данные должны сохраняться под оригинальными названиями и храниться в неизменном виде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необработанные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обработанные данные;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типа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верный ответ отсутствует.</w:t>
            </w:r>
          </w:p>
        </w:tc>
      </w:tr>
    </w:tbl>
    <w:p w14:paraId="1EED30D3" w14:textId="7303224A" w:rsidR="00AA1634" w:rsidRPr="004D3E65" w:rsidRDefault="00AA1634" w:rsidP="00A17A00">
      <w:pPr>
        <w:spacing w:before="120"/>
        <w:rPr>
          <w:b/>
          <w:lang w:eastAsia="ru-RU"/>
        </w:rPr>
      </w:pPr>
      <w:r w:rsidRPr="004D3E65">
        <w:rPr>
          <w:b/>
          <w:lang w:eastAsia="ru-RU"/>
        </w:rPr>
        <w:t>184 В какую форму должны быть преобразованы упорядоченные данные в случае если они не могут быть получены в необходимых форматах</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нужную форму;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архивную форму;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форме таблицы;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 любой из перечисленных форм..</w:t>
            </w:r>
          </w:p>
        </w:tc>
      </w:tr>
    </w:tbl>
    <w:p w14:paraId="1EED30D3" w14:textId="7303224A" w:rsidR="00AA1634" w:rsidRPr="004D3E65" w:rsidRDefault="00AA1634" w:rsidP="00A17A00">
      <w:pPr>
        <w:spacing w:before="120"/>
        <w:rPr>
          <w:b/>
          <w:lang w:eastAsia="ru-RU"/>
        </w:rPr>
      </w:pPr>
      <w:r w:rsidRPr="004D3E65">
        <w:rPr>
          <w:b/>
          <w:lang w:eastAsia="ru-RU"/>
        </w:rPr>
        <w:t>185 Документ с описанием модели инженерных изысканий представляет собой</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документацию о состоянии и содержании модели инженерных изысканий. Описание должно отражать все факты, влияющие на надежность и использование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документацию о состоянии и содержании модели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документацию о  содержании модели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документацию о состоянии модели инженерных изысканий..</w:t>
            </w:r>
          </w:p>
        </w:tc>
      </w:tr>
    </w:tbl>
    <w:p w14:paraId="1EED30D3" w14:textId="7303224A" w:rsidR="00AA1634" w:rsidRPr="004D3E65" w:rsidRDefault="00AA1634" w:rsidP="00A17A00">
      <w:pPr>
        <w:spacing w:before="120"/>
        <w:rPr>
          <w:b/>
          <w:lang w:eastAsia="ru-RU"/>
        </w:rPr>
      </w:pPr>
      <w:r w:rsidRPr="004D3E65">
        <w:rPr>
          <w:b/>
          <w:lang w:eastAsia="ru-RU"/>
        </w:rPr>
        <w:t>186 Документальное обеспечение модели инженерных изысканий должно включать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перечень исходных данных, в котором должно быть отражено происхождение данных и метаданные к ним;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информация о запрошенных и полученных исходных данных, а также предпринятые меры по их преобразованию;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документ с описанием модели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перечень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информация о запрошенных и полученных исходных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данные об инженерных изысканиях.</w:t>
            </w:r>
          </w:p>
        </w:tc>
      </w:tr>
    </w:tbl>
    <w:p w14:paraId="1EED30D3" w14:textId="7303224A" w:rsidR="00AA1634" w:rsidRPr="004D3E65" w:rsidRDefault="00AA1634" w:rsidP="00A17A00">
      <w:pPr>
        <w:spacing w:before="120"/>
        <w:rPr>
          <w:b/>
          <w:lang w:eastAsia="ru-RU"/>
        </w:rPr>
      </w:pPr>
      <w:r w:rsidRPr="004D3E65">
        <w:rPr>
          <w:b/>
          <w:lang w:eastAsia="ru-RU"/>
        </w:rPr>
        <w:t>187 В документе с описанием модели инженерных изысканий должны быть приведены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общая часть;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описание модели инженерных изысканий: перечень исходных материалов;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описание специфики конкретного материала;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описание программного обеспечения;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описание систем координат и параметры перехода.</w:t>
            </w:r>
          </w:p>
        </w:tc>
      </w:tr>
    </w:tbl>
    <w:p w14:paraId="1EED30D3" w14:textId="7303224A" w:rsidR="00AA1634" w:rsidRPr="004D3E65" w:rsidRDefault="00AA1634" w:rsidP="00A17A00">
      <w:pPr>
        <w:spacing w:before="120"/>
        <w:rPr>
          <w:b/>
          <w:lang w:eastAsia="ru-RU"/>
        </w:rPr>
      </w:pPr>
      <w:r w:rsidRPr="004D3E65">
        <w:rPr>
          <w:b/>
          <w:lang w:eastAsia="ru-RU"/>
        </w:rPr>
        <w:t>188 В общей части документа с описанием модели инженерных изысканий должны быть приведены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обосновывающие материалы и цели работы;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состав работ и описание процесса по их выполнению;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система координат и параметры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наблюдения и заметки;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описание систем координат и параметры перехода;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что должно быть сделано;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как должно быть сделано.</w:t>
            </w:r>
          </w:p>
        </w:tc>
      </w:tr>
    </w:tbl>
    <w:p w14:paraId="1EED30D3" w14:textId="7303224A" w:rsidR="00AA1634" w:rsidRPr="004D3E65" w:rsidRDefault="00AA1634" w:rsidP="00A17A00">
      <w:pPr>
        <w:spacing w:before="120"/>
        <w:rPr>
          <w:b/>
          <w:lang w:eastAsia="ru-RU"/>
        </w:rPr>
      </w:pPr>
      <w:r w:rsidRPr="004D3E65">
        <w:rPr>
          <w:b/>
          <w:lang w:eastAsia="ru-RU"/>
        </w:rPr>
        <w:t>189 Перечислите виды контроля исходных обработанных данных (ОБРАБОТАННЫЕ_ДАННЫЕ)</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преобразования (конвертирования) формата файла путем пробного открытия соответствующим программным обеспечением и визуальной проверки содержимого;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преобразования системы координат путем сравнения с имеющимися картами или планами в правильной системе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соответствия границ объекта по имеющимися картам или планам;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расположения файла в иерархии папок на соответствие согласованным правилам;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визуальный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выборочный контроль случайными операциями тестирования;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контроль кодов элементов ИЦММ.</w:t>
            </w:r>
          </w:p>
        </w:tc>
      </w:tr>
    </w:tbl>
    <w:p w14:paraId="1EED30D3" w14:textId="7303224A" w:rsidR="00AA1634" w:rsidRPr="004D3E65" w:rsidRDefault="00AA1634" w:rsidP="00A17A00">
      <w:pPr>
        <w:spacing w:before="120"/>
        <w:rPr>
          <w:b/>
          <w:lang w:eastAsia="ru-RU"/>
        </w:rPr>
      </w:pPr>
      <w:r w:rsidRPr="004D3E65">
        <w:rPr>
          <w:b/>
          <w:lang w:eastAsia="ru-RU"/>
        </w:rPr>
        <w:t>190 Перечислите виды контроля проверки модели инженерных изыскан</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преобразования (конвертирования) формата файла путем пробного открытия соответствующим программным обеспечением и визуальной проверки содержимого;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преобразования системы координат путем сравнения с имеющимися картами или планами в правильной системе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контроль соответствия границ объекта по имеющимися картам или планам;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расположения файла в иерархии папок на соответствие согласованным правилам;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визуальный контроль;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выборочный контроль случайными операциями тестирования;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контроль кодов элементов ИЦММ.</w:t>
            </w:r>
          </w:p>
        </w:tc>
      </w:tr>
    </w:tbl>
    <w:p w14:paraId="1EED30D3" w14:textId="7303224A" w:rsidR="00AA1634" w:rsidRPr="004D3E65" w:rsidRDefault="00AA1634" w:rsidP="00A17A00">
      <w:pPr>
        <w:spacing w:before="120"/>
        <w:rPr>
          <w:b/>
          <w:lang w:eastAsia="ru-RU"/>
        </w:rPr>
      </w:pPr>
      <w:r w:rsidRPr="004D3E65">
        <w:rPr>
          <w:b/>
          <w:lang w:eastAsia="ru-RU"/>
        </w:rPr>
        <w:t>191 Необходимо выполнять следующие виды контроля модели геологического разреза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правильности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сечений и сравнение с результатами исследований грунтов;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и контроль мощности и глубины границ слоев;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обеспечения контакта слоев и предотвращения их частичного перекрытия;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названий и терминологии;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геометрии (геометрических параметров).</w:t>
            </w:r>
          </w:p>
        </w:tc>
      </w:tr>
    </w:tbl>
    <w:p w14:paraId="1EED30D3" w14:textId="7303224A" w:rsidR="00AA1634" w:rsidRPr="004D3E65" w:rsidRDefault="00AA1634" w:rsidP="00A17A00">
      <w:pPr>
        <w:spacing w:before="120"/>
        <w:rPr>
          <w:b/>
          <w:lang w:eastAsia="ru-RU"/>
        </w:rPr>
      </w:pPr>
      <w:r w:rsidRPr="004D3E65">
        <w:rPr>
          <w:b/>
          <w:lang w:eastAsia="ru-RU"/>
        </w:rPr>
        <w:t>192 Необходимо выполнять следующие виды контроля моделей сооружений и инженерных систем</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контроль правильности триангуляции;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контроль сечений и сравнение с результатами исследований грунтов;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и контроль мощности и глубины границ слоев;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контроль обеспечения контакта слоев и предотвращения их частичного перекрытия;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контроль названий и терминологии;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контроль геометрии (геометрических параметров);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предварительный контроль отсутствия наложения конструкций и инженерных систем.</w:t>
            </w:r>
          </w:p>
        </w:tc>
      </w:tr>
    </w:tbl>
    <w:p w14:paraId="1EED30D3" w14:textId="7303224A" w:rsidR="00AA1634" w:rsidRPr="004D3E65" w:rsidRDefault="00AA1634" w:rsidP="00A17A00">
      <w:pPr>
        <w:spacing w:before="120"/>
        <w:rPr>
          <w:b/>
          <w:lang w:eastAsia="ru-RU"/>
        </w:rPr>
      </w:pPr>
      <w:r w:rsidRPr="004D3E65">
        <w:rPr>
          <w:b/>
          <w:lang w:eastAsia="ru-RU"/>
        </w:rPr>
        <w:t>193 С целью обеспечения эффективности процесса разработки модели инженерных изысканий в каких форматах могут сохраняться данные</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нативных;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нативных и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специальных.</w:t>
            </w:r>
          </w:p>
        </w:tc>
      </w:tr>
    </w:tbl>
    <w:p w14:paraId="1EED30D3" w14:textId="7303224A" w:rsidR="00AA1634" w:rsidRPr="004D3E65" w:rsidRDefault="00AA1634" w:rsidP="00A17A00">
      <w:pPr>
        <w:spacing w:before="120"/>
        <w:rPr>
          <w:b/>
          <w:lang w:eastAsia="ru-RU"/>
        </w:rPr>
      </w:pPr>
      <w:r w:rsidRPr="004D3E65">
        <w:rPr>
          <w:b/>
          <w:lang w:eastAsia="ru-RU"/>
        </w:rPr>
        <w:t>194 Решение о перечне допустимых к использованию форматов обмена данными и конвертеров форматов данных в процессе создания модели принимает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ее разработчик.;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ее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ее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ее инициатор.</w:t>
            </w:r>
          </w:p>
        </w:tc>
      </w:tr>
    </w:tbl>
    <w:p w14:paraId="1EED30D3" w14:textId="7303224A" w:rsidR="00AA1634" w:rsidRPr="004D3E65" w:rsidRDefault="00AA1634" w:rsidP="00A17A00">
      <w:pPr>
        <w:spacing w:before="120"/>
        <w:rPr>
          <w:b/>
          <w:lang w:eastAsia="ru-RU"/>
        </w:rPr>
      </w:pPr>
      <w:r w:rsidRPr="004D3E65">
        <w:rPr>
          <w:b/>
          <w:lang w:eastAsia="ru-RU"/>
        </w:rPr>
        <w:t>195 Кто устанавливает требования к формату готовых информационных моделей должен</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инициатор;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разработчик.</w:t>
            </w:r>
          </w:p>
        </w:tc>
      </w:tr>
    </w:tbl>
    <w:p w14:paraId="1EED30D3" w14:textId="7303224A" w:rsidR="00AA1634" w:rsidRPr="004D3E65" w:rsidRDefault="00AA1634" w:rsidP="00A17A00">
      <w:pPr>
        <w:spacing w:before="120"/>
        <w:rPr>
          <w:b/>
          <w:lang w:eastAsia="ru-RU"/>
        </w:rPr>
      </w:pPr>
      <w:r w:rsidRPr="004D3E65">
        <w:rPr>
          <w:b/>
          <w:lang w:eastAsia="ru-RU"/>
        </w:rPr>
        <w:t>196 В каких форматах могут сохраняться данные с целью обеспечения эффективности процесса разработки модели инженерных изысканий</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нативных;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нативных и открытых;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специальных.</w:t>
            </w:r>
          </w:p>
        </w:tc>
      </w:tr>
    </w:tbl>
    <w:p w14:paraId="1EED30D3" w14:textId="7303224A" w:rsidR="00AA1634" w:rsidRPr="004D3E65" w:rsidRDefault="00AA1634" w:rsidP="00A17A00">
      <w:pPr>
        <w:spacing w:before="120"/>
        <w:rPr>
          <w:b/>
          <w:lang w:eastAsia="ru-RU"/>
        </w:rPr>
      </w:pPr>
      <w:r w:rsidRPr="004D3E65">
        <w:rPr>
          <w:b/>
          <w:lang w:eastAsia="ru-RU"/>
        </w:rPr>
        <w:t>197 Установите соответствие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Решение о перечне допустимых к использованию форматов обмена данными и конвертеров форматов данных в процессе создания модели принимает</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разработчик.</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Требования к формату готовых информационных моделей должен устанавливать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заказчик</w:t>
            </w:r>
          </w:p>
        </w:tc>
      </w:tr>
    </w:tbl>
    <w:p w14:paraId="1EED30D3" w14:textId="7303224A" w:rsidR="00AA1634" w:rsidRPr="004D3E65" w:rsidRDefault="00AA1634" w:rsidP="00A17A00">
      <w:pPr>
        <w:spacing w:before="120"/>
        <w:rPr>
          <w:b/>
          <w:lang w:eastAsia="ru-RU"/>
        </w:rPr>
      </w:pPr>
      <w:r w:rsidRPr="004D3E65">
        <w:rPr>
          <w:b/>
          <w:lang w:eastAsia="ru-RU"/>
        </w:rPr>
        <w:t>198 Сеть автомобильных дорог на схемах «развития» и «территориального планирования» должна быть: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топологически корректной;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идентична проектной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учтена на последующих этапах  жизненного цикла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199 К этапам предпроектной стадии формирования информационных моделей автомобильных дорог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Схемы развития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Проекты геодезических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Проекты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Схемы развития и территориального планирования сети дорог.</w:t>
            </w:r>
          </w:p>
        </w:tc>
      </w:tr>
    </w:tbl>
    <w:p w14:paraId="1EED30D3" w14:textId="7303224A" w:rsidR="00AA1634" w:rsidRPr="004D3E65" w:rsidRDefault="00AA1634" w:rsidP="00A17A00">
      <w:pPr>
        <w:spacing w:before="120"/>
        <w:rPr>
          <w:b/>
          <w:lang w:eastAsia="ru-RU"/>
        </w:rPr>
      </w:pPr>
      <w:r w:rsidRPr="004D3E65">
        <w:rPr>
          <w:b/>
          <w:lang w:eastAsia="ru-RU"/>
        </w:rPr>
        <w:t>200 Укажите этапы предпроектной стадии формирования информационных моделей автомобильных дорог</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Обоснование инвестиций (технико-экономическое обоснование, финансово-экономическое обоснование);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Проекты планировки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Проекты межевания территории;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Проекты геодезических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Проекты инженерных изысканий;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Схемы развития сети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Схемы территориального планирования;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Схемы развития и территориального планирования сети дорог.</w:t>
            </w:r>
          </w:p>
        </w:tc>
      </w:tr>
    </w:tbl>
    <w:p w14:paraId="1EED30D3" w14:textId="7303224A" w:rsidR="00AA1634" w:rsidRPr="004D3E65" w:rsidRDefault="00AA1634" w:rsidP="00A17A00">
      <w:pPr>
        <w:spacing w:before="120"/>
        <w:rPr>
          <w:b/>
          <w:lang w:eastAsia="ru-RU"/>
        </w:rPr>
      </w:pPr>
      <w:r w:rsidRPr="004D3E65">
        <w:rPr>
          <w:b/>
          <w:lang w:eastAsia="ru-RU"/>
        </w:rPr>
        <w:t>201 Сеть автомобильных дорог на схемах «развития» и «территориального планирования» должна быть:</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топологически корректной;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представлена в глобальной (географической) системе координат;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реализована в системе управления базой пространственных данных  - Геоинформационные системы;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реализована в любой системе автоматизированного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идентична проектной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учтена на последующих этапах  жизненного цикла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202 Укажите назначения этапов предпроектной стадии формирования информационных моделей автомобильных дорог</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Этапы проекта планировки территории и проекта межевания территории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реализуется инженерная подготовка территории и установление границ полосы отвода</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Этапы проекта обоснования инвестиции и проекта подготовки территории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вариантное трассирование дорог и выбор оптимального варианта по заданному ряду ресурсных и стоимостных показателей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Этапы «Схемы развития сети дорог» и «Схемы территориального планирования»</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информационная модель представляется в виде оси (трассы) дороги с условным обозначением класса и категории дороги соответствующей толщиной и цветом линии</w:t>
            </w:r>
          </w:p>
        </w:tc>
      </w:tr>
    </w:tbl>
    <w:p w14:paraId="1EED30D3" w14:textId="7303224A" w:rsidR="00AA1634" w:rsidRPr="004D3E65" w:rsidRDefault="00AA1634" w:rsidP="00A17A00">
      <w:pPr>
        <w:spacing w:before="120"/>
        <w:rPr>
          <w:b/>
          <w:lang w:eastAsia="ru-RU"/>
        </w:rPr>
      </w:pPr>
      <w:r w:rsidRPr="004D3E65">
        <w:rPr>
          <w:b/>
          <w:lang w:eastAsia="ru-RU"/>
        </w:rPr>
        <w:t>203 Информационная модель автомобильной дороги состоит из</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компонентов, систем и сборок;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систем и сборок.</w:t>
            </w:r>
          </w:p>
        </w:tc>
      </w:tr>
    </w:tbl>
    <w:p w14:paraId="1EED30D3" w14:textId="7303224A" w:rsidR="00AA1634" w:rsidRPr="004D3E65" w:rsidRDefault="00AA1634" w:rsidP="00A17A00">
      <w:pPr>
        <w:spacing w:before="120"/>
        <w:rPr>
          <w:b/>
          <w:lang w:eastAsia="ru-RU"/>
        </w:rPr>
      </w:pPr>
      <w:r w:rsidRPr="004D3E65">
        <w:rPr>
          <w:b/>
          <w:lang w:eastAsia="ru-RU"/>
        </w:rPr>
        <w:t>204 Информационная модель автомобильной дороги состоит из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сборок;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схем;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проектов.</w:t>
            </w:r>
          </w:p>
        </w:tc>
      </w:tr>
    </w:tbl>
    <w:p w14:paraId="1EED30D3" w14:textId="7303224A" w:rsidR="00AA1634" w:rsidRPr="004D3E65" w:rsidRDefault="00AA1634" w:rsidP="00A17A00">
      <w:pPr>
        <w:spacing w:before="120"/>
        <w:rPr>
          <w:b/>
          <w:lang w:eastAsia="ru-RU"/>
        </w:rPr>
      </w:pPr>
      <w:r w:rsidRPr="004D3E65">
        <w:rPr>
          <w:b/>
          <w:lang w:eastAsia="ru-RU"/>
        </w:rPr>
        <w:t>205 Какие проектные процессы реализуются на стадии проектирования информационной модели автомобильной дороги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трассирование в плане и продольном профиле;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верха земляного полотна и поперечных профилей;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формирование структурных линий и поверхностей;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инженерная подготовка территории и установление границ полосы отвода;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вариантное трассирование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выбор оптимального варианта по заданному ряду ресурсных  показателей;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выбор оптимального варианта по заданному ряду стоимостных показателей.</w:t>
            </w:r>
          </w:p>
        </w:tc>
      </w:tr>
    </w:tbl>
    <w:p w14:paraId="1EED30D3" w14:textId="7303224A" w:rsidR="00AA1634" w:rsidRPr="004D3E65" w:rsidRDefault="00AA1634" w:rsidP="00A17A00">
      <w:pPr>
        <w:spacing w:before="120"/>
        <w:rPr>
          <w:b/>
          <w:lang w:eastAsia="ru-RU"/>
        </w:rPr>
      </w:pPr>
      <w:r w:rsidRPr="004D3E65">
        <w:rPr>
          <w:b/>
          <w:lang w:eastAsia="ru-RU"/>
        </w:rPr>
        <w:t>206 Укажите количество уровней декомпозиции автомобильной дороги на стадии проектирования ее информационной модели</w:t>
      </w:r>
    </w:p>
    <w:p w14:paraId="5A4774FB" w14:textId="6699FF38" w:rsidR="00AA1634" w:rsidRPr="004D123B" w:rsidRDefault="00AA1634" w:rsidP="00D30AD7">
      <w:pPr>
        <w:rPr>
          <w:lang w:eastAsia="ru-RU"/>
        </w:rPr>
      </w:pPr>
      <w:r w:rsidRPr="004D123B">
        <w:rPr>
          <w:lang w:eastAsia="ru-RU"/>
        </w:rPr>
        <w:t>Вопрос с открытым ответом</w:t>
      </w:r>
    </w:p>
    <w:p w14:paraId="479146D7" w14:textId="1940D1C7" w:rsidR="00AA1634" w:rsidRPr="004D3E65" w:rsidRDefault="00AA1634" w:rsidP="00D30AD7">
      <w:pPr>
        <w:rPr>
          <w:lang w:eastAsia="ru-RU"/>
        </w:rPr>
      </w:pPr>
      <w:r w:rsidRPr="004D3E65">
        <w:rPr>
          <w:lang w:eastAsia="ru-RU"/>
        </w:rPr>
        <w:t> </w:t>
      </w:r>
    </w:p>
    <w:p w14:paraId="1EED30D3" w14:textId="7303224A" w:rsidR="00AA1634" w:rsidRPr="004D3E65" w:rsidRDefault="00AA1634" w:rsidP="00A17A00">
      <w:pPr>
        <w:spacing w:before="120"/>
        <w:rPr>
          <w:b/>
          <w:lang w:eastAsia="ru-RU"/>
        </w:rPr>
      </w:pPr>
      <w:r w:rsidRPr="004D3E65">
        <w:rPr>
          <w:b/>
          <w:lang w:eastAsia="ru-RU"/>
        </w:rPr>
        <w:t>207 Укажите последовательность формирования элементов участка дороги при создании информационных моделей автомобильных дорог на стадии проектирования</w:t>
      </w:r>
    </w:p>
    <w:p w14:paraId="5A4774FB" w14:textId="6699FF38" w:rsidR="00AA1634" w:rsidRPr="004D123B" w:rsidRDefault="00AA1634" w:rsidP="00D30AD7">
      <w:pPr>
        <w:rPr>
          <w:lang w:eastAsia="ru-RU"/>
        </w:rPr>
      </w:pPr>
      <w:r w:rsidRPr="004D123B">
        <w:rPr>
          <w:lang w:eastAsia="ru-RU"/>
        </w:rPr>
        <w:t>Установление последовательности</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1 трассирование автомобильной дороги в пространстве и сегментация трассы на участках дорог, мостовых сооружений и тоннелей в зависимости от типа препятствий и возвышения трассы дороги над землей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2 верх земляного полотна; поперечные профили; структурные линии; поверхности земляного полотна, слои дорожной одежды, присыпные обочины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3 бордюры, продольные и поперечные (сбросные) лотки, барьерные ограждения, осевые и прикромочные линии дорожной разметки, подземные коммуникации, шумозащитные экраны</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4 дорожные трубы, дорожные знаки, сигнальные столбики, мачты освещения, остановочные павильоны, пункты сервиса, элементы ИТС и др.</w:t>
            </w:r>
          </w:p>
        </w:tc>
      </w:tr>
    </w:tbl>
    <w:p w14:paraId="1EED30D3" w14:textId="7303224A" w:rsidR="00AA1634" w:rsidRPr="004D3E65" w:rsidRDefault="00AA1634" w:rsidP="00A17A00">
      <w:pPr>
        <w:spacing w:before="120"/>
        <w:rPr>
          <w:b/>
          <w:lang w:eastAsia="ru-RU"/>
        </w:rPr>
      </w:pPr>
      <w:r w:rsidRPr="004D3E65">
        <w:rPr>
          <w:b/>
          <w:lang w:eastAsia="ru-RU"/>
        </w:rPr>
        <w:t>208 Установите соответствие между уровнями декомпозиции автомобильной дороги и элементами, формируемыми на них</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Первый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трассирование автомобильной дороги в пространстве (совокупность трассы в плане и продольном профиле) и сегментация трассы на участках дорог, мостовых сооружений и тоннелей в зависимости от типа препятствий и возвышения трассы дороги над землей</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Второй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дорога, мостовое сооружение, тоннель</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 Третий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элементы, зависимые от базовых</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 Четвертый уровень декомпозиции</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г) элементы  независимые от базовых</w:t>
            </w:r>
          </w:p>
        </w:tc>
      </w:tr>
    </w:tbl>
    <w:p w14:paraId="1EED30D3" w14:textId="7303224A" w:rsidR="00AA1634" w:rsidRPr="004D3E65" w:rsidRDefault="00AA1634" w:rsidP="00A17A00">
      <w:pPr>
        <w:spacing w:before="120"/>
        <w:rPr>
          <w:b/>
          <w:lang w:eastAsia="ru-RU"/>
        </w:rPr>
      </w:pPr>
      <w:r w:rsidRPr="004D3E65">
        <w:rPr>
          <w:b/>
          <w:lang w:eastAsia="ru-RU"/>
        </w:rPr>
        <w:t>209 Откуда должны извлекаться координаты точек для выполнения геодезических разбивочных работ</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из поперечных профилей, и поверхностей и непосредственно из базовых элементов информационных моделей;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из поперечных профилей;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из поверхностей и базовых элементов информационных моделей.</w:t>
            </w:r>
          </w:p>
        </w:tc>
      </w:tr>
    </w:tbl>
    <w:p w14:paraId="1EED30D3" w14:textId="7303224A" w:rsidR="00AA1634" w:rsidRPr="004D3E65" w:rsidRDefault="00AA1634" w:rsidP="00A17A00">
      <w:pPr>
        <w:spacing w:before="120"/>
        <w:rPr>
          <w:b/>
          <w:lang w:eastAsia="ru-RU"/>
        </w:rPr>
      </w:pPr>
      <w:r w:rsidRPr="004D3E65">
        <w:rPr>
          <w:b/>
          <w:lang w:eastAsia="ru-RU"/>
        </w:rPr>
        <w:t>210 Организация данных в информационных моделях должна обеспечивать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формирование спецификаций, ведомостей и таблиц для организации материально-технического снабжения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спецификаций, ведомостей и таблиц;</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связь графиков линейно-календарного планирования с элементами модели, обеспечивая визуальное моделирование последовательности выполнения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взаимодействие с  геоинформационными ресурсами (информационные системы обеспечения градостроительной деятельности.</w:t>
            </w:r>
          </w:p>
        </w:tc>
      </w:tr>
    </w:tbl>
    <w:p w14:paraId="1EED30D3" w14:textId="7303224A" w:rsidR="00AA1634" w:rsidRPr="004D3E65" w:rsidRDefault="00AA1634" w:rsidP="00A17A00">
      <w:pPr>
        <w:spacing w:before="120"/>
        <w:rPr>
          <w:b/>
          <w:lang w:eastAsia="ru-RU"/>
        </w:rPr>
      </w:pPr>
      <w:r w:rsidRPr="004D3E65">
        <w:rPr>
          <w:b/>
          <w:lang w:eastAsia="ru-RU"/>
        </w:rPr>
        <w:t>211 Структура информационной модели автомобильной дороги на стадии строительства должна обеспечивать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связь графиков линейно-календарного планирования с элементами модели, обеспечивая визуальное моделирование последовательности выполнения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спецификаций, ведомостей и таблиц для организации материально-технического снабжения дорожно-строительных работ;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взаимодействие с  геоинформационными ресурсами;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имитационное моделирование транспортных потоков на макроуровне.</w:t>
            </w:r>
          </w:p>
        </w:tc>
      </w:tr>
    </w:tbl>
    <w:p w14:paraId="1EED30D3" w14:textId="7303224A" w:rsidR="00AA1634" w:rsidRPr="004D3E65" w:rsidRDefault="00AA1634" w:rsidP="00A17A00">
      <w:pPr>
        <w:spacing w:before="120"/>
        <w:rPr>
          <w:b/>
          <w:lang w:eastAsia="ru-RU"/>
        </w:rPr>
      </w:pPr>
      <w:r w:rsidRPr="004D3E65">
        <w:rPr>
          <w:b/>
          <w:lang w:eastAsia="ru-RU"/>
        </w:rPr>
        <w:t>212 Координаты точек для выполнения геодезических разбивочных работ не должны извлекаться из</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поперечных профилей;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поверхностей и базовых элементов информационных моделей;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поперечных профилей, и поверхностей и непосредственно из базовых элементов информационных моделей.</w:t>
            </w:r>
          </w:p>
        </w:tc>
      </w:tr>
    </w:tbl>
    <w:p w14:paraId="1EED30D3" w14:textId="7303224A" w:rsidR="00AA1634" w:rsidRPr="004D3E65" w:rsidRDefault="00AA1634" w:rsidP="00A17A00">
      <w:pPr>
        <w:spacing w:before="120"/>
        <w:rPr>
          <w:b/>
          <w:lang w:eastAsia="ru-RU"/>
        </w:rPr>
      </w:pPr>
      <w:r w:rsidRPr="004D3E65">
        <w:rPr>
          <w:b/>
          <w:lang w:eastAsia="ru-RU"/>
        </w:rPr>
        <w:t>213 Установите соответствие</w:t>
      </w:r>
    </w:p>
    <w:p w14:paraId="5A4774FB" w14:textId="6699FF38" w:rsidR="00AA1634" w:rsidRPr="004D123B" w:rsidRDefault="00AA1634" w:rsidP="00D30AD7">
      <w:pPr>
        <w:rPr>
          <w:lang w:eastAsia="ru-RU"/>
        </w:rPr>
      </w:pPr>
      <w:r w:rsidRPr="004D123B">
        <w:rPr>
          <w:lang w:eastAsia="ru-RU"/>
        </w:rPr>
        <w:t>Установление соответствия</w:t>
      </w:r>
    </w:p>
    <w:tbl>
      <w:tblGrid>
        <w:gridCol w:w="4765" w:type="dxa"/>
        <w:gridCol w:w="476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1</w:t>
            </w:r>
          </w:p>
        </w:tc>
        <w:tc>
          <w:tcPr>
            <w:tcW w:w="476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Колонка 2</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 Структура информационной модели автомобильной дороги на стадии строительства должна обеспечивать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a) связь графиков линейно-календарного планирования с элементами модели, обеспечивая визуальное моделирование последовательности выполнения дорожно-строительных работ</w:t>
            </w:r>
          </w:p>
        </w:tc>
      </w:tr>
      <w:tr>
        <w:trPr/>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 Организация данных в информационных моделях должна обеспечивать</w:t>
            </w:r>
          </w:p>
        </w:tc>
        <w:tc>
          <w:tcPr>
            <w:tcW w:w="476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б) формирование спецификаций, ведомостей и таблиц для организации материально-технического снабжения дорожно-строительных работ</w:t>
            </w:r>
          </w:p>
        </w:tc>
      </w:tr>
    </w:tbl>
    <w:p w14:paraId="1EED30D3" w14:textId="7303224A" w:rsidR="00AA1634" w:rsidRPr="004D3E65" w:rsidRDefault="00AA1634" w:rsidP="00A17A00">
      <w:pPr>
        <w:spacing w:before="120"/>
        <w:rPr>
          <w:b/>
          <w:lang w:eastAsia="ru-RU"/>
        </w:rPr>
      </w:pPr>
      <w:r w:rsidRPr="004D3E65">
        <w:rPr>
          <w:b/>
          <w:lang w:eastAsia="ru-RU"/>
        </w:rPr>
        <w:t>214 Какая качественная характеристика предъявляется к пространственным дорожным данным, входящим в состав эксплуатационной модели и реализуемым посредством геоинформационной системы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достоверности;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непротиворечивость;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целостность;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точность.</w:t>
            </w:r>
          </w:p>
        </w:tc>
      </w:tr>
    </w:tbl>
    <w:p w14:paraId="1EED30D3" w14:textId="7303224A" w:rsidR="00AA1634" w:rsidRPr="004D3E65" w:rsidRDefault="00AA1634" w:rsidP="00A17A00">
      <w:pPr>
        <w:spacing w:before="120"/>
        <w:rPr>
          <w:b/>
          <w:lang w:eastAsia="ru-RU"/>
        </w:rPr>
      </w:pPr>
      <w:r w:rsidRPr="004D3E65">
        <w:rPr>
          <w:b/>
          <w:lang w:eastAsia="ru-RU"/>
        </w:rPr>
        <w:t>215 Для обеспечения единства принципов хранения, доступа и обработки каких данных создается эксплуатационная модель автомобильной дороги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паспортизации и инвентаризации автомобильных дорог, искусственных сооружений и прочего имущества;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диагностики автомобильных дорог и искусственных сооружений;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 дорожно-транспортных происшествиях;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 учету интенсивности и состава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по оценке уровня содержания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по обследованиям, выполненным для разработки проектов организации дорожного движения;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 изысканиям и проектам ремонтов, строительства и реконструкции автомобильных дорог;</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земельно-имущественного учета;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границ объекта по имеющимися картам или планам;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 инженерных изысканиях;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об опасности и риска от природных и техноприродных процессов.</w:t>
            </w:r>
          </w:p>
        </w:tc>
      </w:tr>
    </w:tbl>
    <w:p w14:paraId="1EED30D3" w14:textId="7303224A" w:rsidR="00AA1634" w:rsidRPr="004D3E65" w:rsidRDefault="00AA1634" w:rsidP="00A17A00">
      <w:pPr>
        <w:spacing w:before="120"/>
        <w:rPr>
          <w:b/>
          <w:lang w:eastAsia="ru-RU"/>
        </w:rPr>
      </w:pPr>
      <w:r w:rsidRPr="004D3E65">
        <w:rPr>
          <w:b/>
          <w:lang w:eastAsia="ru-RU"/>
        </w:rPr>
        <w:t>216 В соответствии с какими характеристиками качества предъявляются требования к пространственным дорожным данным, входящим в состав эксплуатационной модели и реализуемым посредством геоинформационной системы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актуальность;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полнота;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корректность;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точность;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разрешение;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целостность;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непротиворечивости;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достоверности.</w:t>
            </w:r>
          </w:p>
        </w:tc>
      </w:tr>
    </w:tbl>
    <w:p w14:paraId="1EED30D3" w14:textId="7303224A" w:rsidR="00AA1634" w:rsidRPr="004D3E65" w:rsidRDefault="00AA1634" w:rsidP="00A17A00">
      <w:pPr>
        <w:spacing w:before="120"/>
        <w:rPr>
          <w:b/>
          <w:lang w:eastAsia="ru-RU"/>
        </w:rPr>
      </w:pPr>
      <w:r w:rsidRPr="004D3E65">
        <w:rPr>
          <w:b/>
          <w:lang w:eastAsia="ru-RU"/>
        </w:rPr>
        <w:t>217 Требования качества к пространственным дорожным данным, входящим в состав эксплуатационной модели и реализуемым посредством геоинформационной системы могут быть предъявлены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 всей совокупности пространственных дорожных данных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 отдельным видам данных (наборам данных) либо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 всей совокупности пространственных дорожных данных (базе данных),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 всей совокупности пространственных дорожных данных (базе данных), к отдельным подмножествам данных (поднаборам данных).</w:t>
            </w:r>
          </w:p>
        </w:tc>
      </w:tr>
    </w:tbl>
    <w:p w14:paraId="1EED30D3" w14:textId="7303224A" w:rsidR="00AA1634" w:rsidRPr="004D3E65" w:rsidRDefault="00AA1634" w:rsidP="00A17A00">
      <w:pPr>
        <w:spacing w:before="120"/>
        <w:rPr>
          <w:b/>
          <w:lang w:eastAsia="ru-RU"/>
        </w:rPr>
      </w:pPr>
      <w:r w:rsidRPr="004D3E65">
        <w:rPr>
          <w:b/>
          <w:lang w:eastAsia="ru-RU"/>
        </w:rPr>
        <w:t>218 Требования качества к пространственным дорожным данным, входящим в состав эксплуатационной модели и реализуемым посредством геоинформационной системы не предъявляются к</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 отдельным видам данных (наборам данных) либо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 всей совокупности пространственных дорожных данных (базе данных),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 всей совокупности пространственных дорожных данных (базе данных), к отдельным подмножествам данных (поднаборам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 всей совокупности пространственных дорожных данных (базе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 отдельным видам данных (наборам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 отдельным подмножествам данных (поднаборам данных).</w:t>
            </w:r>
          </w:p>
        </w:tc>
      </w:tr>
    </w:tbl>
    <w:p w14:paraId="1EED30D3" w14:textId="7303224A" w:rsidR="00AA1634" w:rsidRPr="004D3E65" w:rsidRDefault="00AA1634" w:rsidP="00A17A00">
      <w:pPr>
        <w:spacing w:before="120"/>
        <w:rPr>
          <w:b/>
          <w:lang w:eastAsia="ru-RU"/>
        </w:rPr>
      </w:pPr>
      <w:r w:rsidRPr="004D3E65">
        <w:rPr>
          <w:b/>
          <w:lang w:eastAsia="ru-RU"/>
        </w:rPr>
        <w:t>219 Кем определяется информация об автомобильной дороге (участке автомобильной дороги), которая должна быть предоставлена в течение ЖЦ автомобильной дороги (участка автомобильной дороги)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заказчиком;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совместно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220 Кто осуществляет управление и доставку информации</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оба ответа верны.</w:t>
            </w:r>
          </w:p>
        </w:tc>
      </w:tr>
    </w:tbl>
    <w:p w14:paraId="1EED30D3" w14:textId="7303224A" w:rsidR="00AA1634" w:rsidRPr="004D3E65" w:rsidRDefault="00AA1634" w:rsidP="00A17A00">
      <w:pPr>
        <w:spacing w:before="120"/>
        <w:rPr>
          <w:b/>
          <w:lang w:eastAsia="ru-RU"/>
        </w:rPr>
      </w:pPr>
      <w:r w:rsidRPr="004D3E65">
        <w:rPr>
          <w:b/>
          <w:lang w:eastAsia="ru-RU"/>
        </w:rPr>
        <w:t>221 Соответствующие требования к информации должны быть представлены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процессе закупок на проектирование;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стадии проектирования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предпроектной стадии  формирования информационной модели.</w:t>
            </w:r>
          </w:p>
        </w:tc>
      </w:tr>
    </w:tbl>
    <w:p w14:paraId="1EED30D3" w14:textId="7303224A" w:rsidR="00AA1634" w:rsidRPr="004D3E65" w:rsidRDefault="00AA1634" w:rsidP="00A17A00">
      <w:pPr>
        <w:spacing w:before="120"/>
        <w:rPr>
          <w:b/>
          <w:lang w:eastAsia="ru-RU"/>
        </w:rPr>
      </w:pPr>
      <w:r w:rsidRPr="004D3E65">
        <w:rPr>
          <w:b/>
          <w:lang w:eastAsia="ru-RU"/>
        </w:rPr>
        <w:t>222 Что включается в план доставки информации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контракты, заключаемые применительно к проектированию;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контракты, заключаемые применительно к  строительству;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контракты, заключаемые  для формирования цепочки поставок;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контракты, заключаемые на любые виды работ.</w:t>
            </w:r>
          </w:p>
        </w:tc>
      </w:tr>
    </w:tbl>
    <w:p w14:paraId="1EED30D3" w14:textId="7303224A" w:rsidR="00AA1634" w:rsidRPr="004D3E65" w:rsidRDefault="00AA1634" w:rsidP="00A17A00">
      <w:pPr>
        <w:spacing w:before="120"/>
        <w:rPr>
          <w:b/>
          <w:lang w:eastAsia="ru-RU"/>
        </w:rPr>
      </w:pPr>
      <w:r w:rsidRPr="004D3E65">
        <w:rPr>
          <w:b/>
          <w:lang w:eastAsia="ru-RU"/>
        </w:rPr>
        <w:t>223 Набор требований к информации определяется следующими документами</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10.0.05/ИСО 12006-2:2015 Система стандартов информационного моделирования зданий и сооружений. Строительство зданий. Структура информации об объектах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10.0.06/ИСО 12006-3:2007 Система стандартов информационного моделирования зданий и сооружений. Строительство зданий. Структура информации об объектах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57309 (ИСО 16354:2013) Руководящие принципы по библиотекам знаний и библиотекам объектов;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10.0.03/ИСО 29481-1:2016 Система стандартов информационного моделирования зданий и сооружений. Информационное моделирование в строительстве. Справочник по обмену информацией.</w:t>
            </w:r>
          </w:p>
        </w:tc>
      </w:tr>
    </w:tbl>
    <w:p w14:paraId="1EED30D3" w14:textId="7303224A" w:rsidR="00AA1634" w:rsidRPr="004D3E65" w:rsidRDefault="00AA1634" w:rsidP="00A17A00">
      <w:pPr>
        <w:spacing w:before="120"/>
        <w:rPr>
          <w:b/>
          <w:lang w:eastAsia="ru-RU"/>
        </w:rPr>
      </w:pPr>
      <w:r w:rsidRPr="004D3E65">
        <w:rPr>
          <w:b/>
          <w:lang w:eastAsia="ru-RU"/>
        </w:rPr>
        <w:t>224 К основополагающим принципам совместной работы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авторы создают информацию с учетом соглашений об интеллектуальной собственности, которые они должны контролировать и проверять, – проверенная и достоверная информация из других источников может использоваться путем указания на нее ссылок, объединения или прямого обмена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описывать требования к обмениваемой информации между участниками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включать в каждый блок передаваемой информации набор доступной административной информации (наименование, сведения об авторе и журнал внесенных им изменений, глобальный уникальный идентификатор).</w:t>
            </w:r>
          </w:p>
        </w:tc>
      </w:tr>
    </w:tbl>
    <w:p w14:paraId="1EED30D3" w14:textId="7303224A" w:rsidR="00AA1634" w:rsidRPr="004D3E65" w:rsidRDefault="00AA1634" w:rsidP="00A17A00">
      <w:pPr>
        <w:spacing w:before="120"/>
        <w:rPr>
          <w:b/>
          <w:lang w:eastAsia="ru-RU"/>
        </w:rPr>
      </w:pPr>
      <w:r w:rsidRPr="004D3E65">
        <w:rPr>
          <w:b/>
          <w:lang w:eastAsia="ru-RU"/>
        </w:rPr>
        <w:t>225 К основополагающим принципам совместной работы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 от заказчика работ (на более высоком, подробном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создавать детальную ведомость передаваемой информации для выбора программных средств информационного моделирования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если исполнителей несколько, то необходимо установить, как собрать требуемую для обмена между участниками процесса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определять зоны ответственности инициатора и исполнителя.</w:t>
            </w:r>
          </w:p>
        </w:tc>
      </w:tr>
    </w:tbl>
    <w:p w14:paraId="1EED30D3" w14:textId="7303224A" w:rsidR="00AA1634" w:rsidRPr="004D3E65" w:rsidRDefault="00AA1634" w:rsidP="00A17A00">
      <w:pPr>
        <w:spacing w:before="120"/>
        <w:rPr>
          <w:b/>
          <w:lang w:eastAsia="ru-RU"/>
        </w:rPr>
      </w:pPr>
      <w:r w:rsidRPr="004D3E65">
        <w:rPr>
          <w:b/>
          <w:lang w:eastAsia="ru-RU"/>
        </w:rPr>
        <w:t>226 Укажите документ в соответствии с которым  обеспечивается достижение основополагающих принципов совместной работы</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 (Organization and digitization of information about buildings and civil engineering works, including building information modelling (BIM) — Information management using building information modelling — Part 1: Concepts and principles)";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Отраслевой дорожный методический документ ОДМ 218.3.105-2018 "Методические рекомендации по организации взаимодействия участников по разработке проектной и рабочей документации на пилотных проектах строительства, капитального ремонта и реконструкции автомобильных дорог с применением BIM-технологии";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bl>
    <w:p w14:paraId="1EED30D3" w14:textId="7303224A" w:rsidR="00AA1634" w:rsidRPr="004D3E65" w:rsidRDefault="00AA1634" w:rsidP="00A17A00">
      <w:pPr>
        <w:spacing w:before="120"/>
        <w:rPr>
          <w:b/>
          <w:lang w:eastAsia="ru-RU"/>
        </w:rPr>
      </w:pPr>
      <w:r w:rsidRPr="004D3E65">
        <w:rPr>
          <w:b/>
          <w:lang w:eastAsia="ru-RU"/>
        </w:rPr>
        <w:t>227 Укажите основополагающие принципы совместной работы</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авторы создают информацию с учетом соглашений об интеллектуальной собственности, которые они должны контролировать и проверять;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проверенная и достоверная информация из других источников может использоваться путем указания на нее ссылок, объединения или прямого обмена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 от заказчика работ (на более высоком, подробном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рассмотрение предлагаемых подходов, квалификации и возможностей каждого исполнителя (соисполнителя) еще до их назначения заказчиком работ в отношении предъявляемых требований;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предоставление среды общих данных для управления и хранения общедоступной информации в соответствии с политикой безопасности и разделением прав доступа всех лиц, производящих, использующих и поддерживающих эту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информационные модели разрабатываются с использованием различных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 с целью решения таких вопросов, как несанкционированный доступ, потеря или кража информации, порча и, насколько это возможно, возврат к более устаревшему состоянию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предоставление среды общих данных для управления и хранения общедоступной информации в соответствии с политикой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w:t>
            </w:r>
          </w:p>
        </w:tc>
      </w:tr>
    </w:tbl>
    <w:p w14:paraId="1EED30D3" w14:textId="7303224A" w:rsidR="00AA1634" w:rsidRPr="004D3E65" w:rsidRDefault="00AA1634" w:rsidP="00A17A00">
      <w:pPr>
        <w:spacing w:before="120"/>
        <w:rPr>
          <w:b/>
          <w:lang w:eastAsia="ru-RU"/>
        </w:rPr>
      </w:pPr>
      <w:r w:rsidRPr="004D3E65">
        <w:rPr>
          <w:b/>
          <w:lang w:eastAsia="ru-RU"/>
        </w:rPr>
        <w:t>228 К основополагающим принципам совместной работы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авторы создают информацию с учетом соглашений об интеллектуальной собственности, которые они должны контролировать и проверять, – проверенная и достоверная информация из других источников может использоваться путем указания на нее ссылок, объединения или прямого обмена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 от заказчика работ (на более высоком, подробном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рассмотрение предлагаемых подходов, квалификации и возможностей каждого исполнителя (соисполнителя) еще до их назначения заказчиком работ в отношении предъявляемых требований;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предоставление среды общих данных для управления и хранения общедоступной информации в соответствии с политикой безопасности и разделением прав доступа всех лиц, производящих, использующих и поддерживающих эту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информационные модели разрабатываются с использованием различных технологий;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 с целью решения таких вопросов, как несанкционированный доступ, потеря или кража информации, порча и, насколько это возможно, возврат к более устаревшему состоянию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процессы, связанные с обеспечением безопасности информации, должны действовать в течение всего срока службы автомобильной дороги (участка автомобильной дороги);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предоставление четко определенных информационных требований от заинтересованных сторон, связанных с проектом или активом (на высоком уровне детализации);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авторы создают информацию с учетом соглашений об интеллектуальной собственности, которые они должны контролировать и проверять.</w:t>
            </w:r>
          </w:p>
        </w:tc>
      </w:tr>
    </w:tbl>
    <w:p w14:paraId="1EED30D3" w14:textId="7303224A" w:rsidR="00AA1634" w:rsidRPr="004D3E65" w:rsidRDefault="00AA1634" w:rsidP="00A17A00">
      <w:pPr>
        <w:spacing w:before="120"/>
        <w:rPr>
          <w:b/>
          <w:lang w:eastAsia="ru-RU"/>
        </w:rPr>
      </w:pPr>
      <w:r w:rsidRPr="004D3E65">
        <w:rPr>
          <w:b/>
          <w:lang w:eastAsia="ru-RU"/>
        </w:rPr>
        <w:t>229 Среда общих данных и соответствующий рабочий процесс должны быть использованы для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управления информацией на стадиях проектирования, строительства или эксплуатации (управления активами);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поддержки информации на стадиях проектирования, строительства или эксплуатации (управления активами);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управления информацией на предпроектной стадии и стадии  проектирования;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управления информацией на стадиях изыскания и проектирования или  строительства.</w:t>
            </w:r>
          </w:p>
        </w:tc>
      </w:tr>
    </w:tbl>
    <w:p w14:paraId="1EED30D3" w14:textId="7303224A" w:rsidR="00AA1634" w:rsidRPr="004D3E65" w:rsidRDefault="00AA1634" w:rsidP="00A17A00">
      <w:pPr>
        <w:spacing w:before="120"/>
        <w:rPr>
          <w:b/>
          <w:lang w:eastAsia="ru-RU"/>
        </w:rPr>
      </w:pPr>
      <w:r w:rsidRPr="004D3E65">
        <w:rPr>
          <w:b/>
          <w:lang w:eastAsia="ru-RU"/>
        </w:rPr>
        <w:t>230 На стадии строительства среда общих данных и рабочий процесс поддерживают процесс управления информацией в соответствии с</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Международный стандарт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 (Organization and digitization of information about buildings and civil engineering works, including building information modelling (BIM) — Information management using building information modelling — Part 1: Concepts and principles)";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Федеральный закон от 30 декабря 2015 г. № 431-ФЗ "О геодезии, картографии и пространственных данных и о внесении изменений в отдельные законодательные акты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231 Время хранения информационных контейнеров проекта определяется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требованиями заказчика;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требованиями проекта;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менее года;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не более 25 лет.</w:t>
            </w:r>
          </w:p>
        </w:tc>
      </w:tr>
    </w:tbl>
    <w:p w14:paraId="1EED30D3" w14:textId="7303224A" w:rsidR="00AA1634" w:rsidRPr="004D3E65" w:rsidRDefault="00AA1634" w:rsidP="00A17A00">
      <w:pPr>
        <w:spacing w:before="120"/>
        <w:rPr>
          <w:b/>
          <w:lang w:eastAsia="ru-RU"/>
        </w:rPr>
      </w:pPr>
      <w:r w:rsidRPr="004D3E65">
        <w:rPr>
          <w:b/>
          <w:lang w:eastAsia="ru-RU"/>
        </w:rPr>
        <w:t>232 Основные решения реализации среды общих данных должны соответствовать требованиям</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Международного стандарта ISO 19650-1:2018 "Организация и оцифровка информации о зданиях, а также дорогах, гидротехнических сооружениях, водопроводах и канализации, включая информационное моделирование зданий (Building Information Modeling; BIM) - Управление информацией с использованием информационного моделирования зданий - Часть 1: Концепции и принципы (Organization and digitization of information about buildings and civil engineering works, including building information modelling (BIM) — Information management using building information modelling — Part 1: Concepts and principles)";</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Постановлению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Федеральному закону от 30 декабря 2015 г. № 431-ФЗ "О геодезии, картографии и пространственных данных и о внесении изменений в отдельные законодательные акты Российской Федерации".</w:t>
            </w:r>
          </w:p>
        </w:tc>
      </w:tr>
    </w:tbl>
    <w:p w14:paraId="1EED30D3" w14:textId="7303224A" w:rsidR="00AA1634" w:rsidRPr="004D3E65" w:rsidRDefault="00AA1634" w:rsidP="00A17A00">
      <w:pPr>
        <w:spacing w:before="120"/>
        <w:rPr>
          <w:b/>
          <w:lang w:eastAsia="ru-RU"/>
        </w:rPr>
      </w:pPr>
      <w:r w:rsidRPr="004D3E65">
        <w:rPr>
          <w:b/>
          <w:lang w:eastAsia="ru-RU"/>
        </w:rPr>
        <w:t>233 По завершению проектных работ информационные контейнеры, необходимые для управления автомобильной дорогой (участком автомобильной дороги), должны быть перенесены из информационной модели проекта в</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информационную модель актива (эксплуатации);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информационную модель актива (строительства);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ГИС ОГД;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информационную модель актива (строительства и эксплуатации).</w:t>
            </w:r>
          </w:p>
        </w:tc>
      </w:tr>
    </w:tbl>
    <w:p w14:paraId="1EED30D3" w14:textId="7303224A" w:rsidR="00AA1634" w:rsidRPr="004D3E65" w:rsidRDefault="00AA1634" w:rsidP="00A17A00">
      <w:pPr>
        <w:spacing w:before="120"/>
        <w:rPr>
          <w:b/>
          <w:lang w:eastAsia="ru-RU"/>
        </w:rPr>
      </w:pPr>
      <w:r w:rsidRPr="004D3E65">
        <w:rPr>
          <w:b/>
          <w:lang w:eastAsia="ru-RU"/>
        </w:rPr>
        <w:t>234 Общие правила обмена регламентируются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ГОСТ Р 10.0.03/ИСО 29481-1:2016 Система стандартов информационного моделирования зданий и сооружений. Информационное моделирование в строительстве. Справочник по обмену информацией. Часть 1. Методология и формат;</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ГОСТ Р 10.0.05/ИСО 12006-2:2015 Система стандартов информационного моделирования зданий и сооружений. Строительство зданий. Структура информации об объектах строительства. Часть 2. Основные принципы классификации;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ГОСТ Р 10.0.06/ИСО 12006-3:2007 Система стандартов информационного моделирования зданий и сооружений. Строительство зданий. Структура информации об объектах строительства. Часть 3. Основы обмена объектно-ориентированной информацией;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ГОСТ Р 57563/ИСО 12911:2012 Моделирование информационное в строительстве. Основные положения по разработке стандартов информационного моделирования зданий и сооружений (IS) 12911, Framework for building information modelling (BIM) guidance IDT).</w:t>
            </w:r>
          </w:p>
        </w:tc>
      </w:tr>
    </w:tbl>
    <w:p w14:paraId="1EED30D3" w14:textId="7303224A" w:rsidR="00AA1634" w:rsidRPr="004D3E65" w:rsidRDefault="00AA1634" w:rsidP="00A17A00">
      <w:pPr>
        <w:spacing w:before="120"/>
        <w:rPr>
          <w:b/>
          <w:lang w:eastAsia="ru-RU"/>
        </w:rPr>
      </w:pPr>
      <w:r w:rsidRPr="004D3E65">
        <w:rPr>
          <w:b/>
          <w:lang w:eastAsia="ru-RU"/>
        </w:rPr>
        <w:t>235 К требованиям передаваемой информации от исполнителя к инициатору процесса обмена информацией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описывать требования к обмениваемой информации между участниками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согласовать и утвердить состав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определять зоны ответственности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описывать требования к обмениваемой информации между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236 К требованиям передаваемой информации от исполнителя к инициатору процесса обмена информацией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определять зоны ответственности инициатора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согласовать и утвердить состав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определять зоны ответственности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описывать требования к обмениваемой информации между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237 Кто инициирует запрос к обмену информацией (бизнес-требование) между участниками процесса информационного моделирования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заказчик;</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исполнитель;</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инициатор;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заказчик или инициатор.</w:t>
            </w:r>
          </w:p>
        </w:tc>
      </w:tr>
    </w:tbl>
    <w:p w14:paraId="1EED30D3" w14:textId="7303224A" w:rsidR="00AA1634" w:rsidRPr="004D3E65" w:rsidRDefault="00AA1634" w:rsidP="00A17A00">
      <w:pPr>
        <w:spacing w:before="120"/>
        <w:rPr>
          <w:b/>
          <w:lang w:eastAsia="ru-RU"/>
        </w:rPr>
      </w:pPr>
      <w:r w:rsidRPr="004D3E65">
        <w:rPr>
          <w:b/>
          <w:lang w:eastAsia="ru-RU"/>
        </w:rPr>
        <w:t>238 Для корректной передачи информации от исполнителя к инициатору процесса обмена информацией необходимо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описывать требования к обмениваемой информации между участниками 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определять участников отправки и получения информации;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согласовать и утвердить форматы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если исполнителей несколько, то необходимо установить, как собрать требуемую для обмена между участниками процесса информацию;</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определять, устанавливать и описывать информацию после обмена для соответствия требованиям каждого пункта бизнес-процесса;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создавать детальную ведомость передаваемой информации для выбора программных средств информационного моделирования (при необходимости);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включать в каждый блок передаваемой информации набор доступной административной информации (наименование, сведения об авторе и журнал внесенных им изменений, глобальный уникальный идентификатор);</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определять зоны ответственности инициатора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согласовать и утвердить состав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определять зоны ответственности заказчика и исполнителя;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описывать требования к обмениваемой информации между заказчиком и исполнителем.</w:t>
            </w:r>
          </w:p>
        </w:tc>
      </w:tr>
    </w:tbl>
    <w:p w14:paraId="1EED30D3" w14:textId="7303224A" w:rsidR="00AA1634" w:rsidRPr="004D3E65" w:rsidRDefault="00AA1634" w:rsidP="00A17A00">
      <w:pPr>
        <w:spacing w:before="120"/>
        <w:rPr>
          <w:b/>
          <w:lang w:eastAsia="ru-RU"/>
        </w:rPr>
      </w:pPr>
      <w:r w:rsidRPr="004D3E65">
        <w:rPr>
          <w:b/>
          <w:lang w:eastAsia="ru-RU"/>
        </w:rPr>
        <w:t>239 Все проектные данные следует размещать</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 сетевых ресурсах, с обеспечением их регулярного резервного копирования;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на сетевых ресурсах;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на открытых ресурсах, с обеспечением их регулярного резервного копирования;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 открытых ресурсах.</w:t>
            </w:r>
          </w:p>
        </w:tc>
      </w:tr>
    </w:tbl>
    <w:p w14:paraId="1EED30D3" w14:textId="7303224A" w:rsidR="00AA1634" w:rsidRPr="004D3E65" w:rsidRDefault="00AA1634" w:rsidP="00A17A00">
      <w:pPr>
        <w:spacing w:before="120"/>
        <w:rPr>
          <w:b/>
          <w:lang w:eastAsia="ru-RU"/>
        </w:rPr>
      </w:pPr>
      <w:r w:rsidRPr="004D3E65">
        <w:rPr>
          <w:b/>
          <w:lang w:eastAsia="ru-RU"/>
        </w:rPr>
        <w:t>240 К целям обеспечения надежного и безопасного функционирования ИМ помимо распределения прав доступа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версионности данных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241 К целям обеспечения надежного и безопасного функционирования ИМ помимо распределения прав доступа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информирование команды проекта о правилах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242 К целям обеспечения надежного и безопасного функционирования ИМ помимо распределения прав доступа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ведение журнала событий;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защита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обеспечение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243 В целях обеспечения надежного и безопасного функционирования ИМ помимо распределения прав доступа может быть предусмотрено</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поддержка версионности данных 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формирование политики резервного копирования ИМ, его настройка и восстановление из резервной копии;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информирование команды проекта о правилах информационной безопасности;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антивирусная защита;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ведение журнала событий;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применение электронной подписи (ЭП);</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обеспечение безопасности каналов связи;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противодействие методам социальной инженерии;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защитой данных;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обеспечением безопасного подключения;</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применение методов социальной инженерии.</w:t>
            </w:r>
          </w:p>
        </w:tc>
      </w:tr>
    </w:tbl>
    <w:p w14:paraId="1EED30D3" w14:textId="7303224A" w:rsidR="00AA1634" w:rsidRPr="004D3E65" w:rsidRDefault="00AA1634" w:rsidP="00A17A00">
      <w:pPr>
        <w:spacing w:before="120"/>
        <w:rPr>
          <w:b/>
          <w:lang w:eastAsia="ru-RU"/>
        </w:rPr>
      </w:pPr>
      <w:r w:rsidRPr="004D3E65">
        <w:rPr>
          <w:b/>
          <w:lang w:eastAsia="ru-RU"/>
        </w:rPr>
        <w:t>244 К правилам именования при создании информационных моделей и других электронных документов относится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аббревиатуры и коды следует писать строчными буквами.</w:t>
            </w:r>
          </w:p>
        </w:tc>
      </w:tr>
    </w:tbl>
    <w:p w14:paraId="1EED30D3" w14:textId="7303224A" w:rsidR="00AA1634" w:rsidRPr="004D3E65" w:rsidRDefault="00AA1634" w:rsidP="00A17A00">
      <w:pPr>
        <w:spacing w:before="120"/>
        <w:rPr>
          <w:b/>
          <w:lang w:eastAsia="ru-RU"/>
        </w:rPr>
      </w:pPr>
      <w:r w:rsidRPr="004D3E65">
        <w:rPr>
          <w:b/>
          <w:lang w:eastAsia="ru-RU"/>
        </w:rPr>
        <w:t>245 При создании информационных моделей и других электронных документов необходимо соблюдать следующие правила именования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имя состоит из набора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качестве разделителя полей необходимо использовать символ «_» (подчеркивание);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 качестве разделителя внутри поля необходимо использовать символ «-» (дефис);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все поля в имени начинаются с заглавной (прописной)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примерный состав полей имени: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все поля имени являются опциональными;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н) аббревиатуры и коды следует писать строчными буквами.</w:t>
            </w:r>
          </w:p>
        </w:tc>
      </w:tr>
    </w:tbl>
    <w:p w14:paraId="1EED30D3" w14:textId="7303224A" w:rsidR="00AA1634" w:rsidRPr="004D3E65" w:rsidRDefault="00AA1634" w:rsidP="00A17A00">
      <w:pPr>
        <w:spacing w:before="120"/>
        <w:rPr>
          <w:b/>
          <w:lang w:eastAsia="ru-RU"/>
        </w:rPr>
      </w:pPr>
      <w:r w:rsidRPr="004D3E65">
        <w:rPr>
          <w:b/>
          <w:lang w:eastAsia="ru-RU"/>
        </w:rPr>
        <w:t>246 К правилам именования при создании информационных моделей и других электронных документов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в качестве разделителя полей необходимо использовать символ «_» (подчеркивание);</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все поля имени являются опциональными;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аббревиатуры и коды следует писать строчными буквами.</w:t>
            </w:r>
          </w:p>
        </w:tc>
      </w:tr>
    </w:tbl>
    <w:p w14:paraId="1EED30D3" w14:textId="7303224A" w:rsidR="00AA1634" w:rsidRPr="004D3E65" w:rsidRDefault="00AA1634" w:rsidP="00A17A00">
      <w:pPr>
        <w:spacing w:before="120"/>
        <w:rPr>
          <w:b/>
          <w:lang w:eastAsia="ru-RU"/>
        </w:rPr>
      </w:pPr>
      <w:r w:rsidRPr="004D3E65">
        <w:rPr>
          <w:b/>
          <w:lang w:eastAsia="ru-RU"/>
        </w:rPr>
        <w:t>247 При создании информационных моделей и других электронных документов необходимо учитывать следующие правила именования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имя состоит из набора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качестве разделителя внутри поля необходимо использовать символ «-» (дефис);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поля в имени начинаются с заглавной (прописной)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примерный состав полей имени: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аббревиатуры и коды следует писать строчными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все поля в имени начинаются со строчной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bl>
    <w:p w14:paraId="1EED30D3" w14:textId="7303224A" w:rsidR="00AA1634" w:rsidRPr="004D3E65" w:rsidRDefault="00AA1634" w:rsidP="00A17A00">
      <w:pPr>
        <w:spacing w:before="120"/>
        <w:rPr>
          <w:b/>
          <w:lang w:eastAsia="ru-RU"/>
        </w:rPr>
      </w:pPr>
      <w:r w:rsidRPr="004D3E65">
        <w:rPr>
          <w:b/>
          <w:lang w:eastAsia="ru-RU"/>
        </w:rPr>
        <w:t>248 Укажите правила именования создания информационных моделей и других электронных документов</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имя состоит из набора полей;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в качестве разделителя внутри поля необходимо использовать символ «-» (дефис);</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все поля в имени начинаются с заглавной (прописной)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аббревиатуры и коды следует писать заглавными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не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примерный состав полей имени: 
&amp;#60;Поле1&amp;#62;_&amp;#60;Поле2Поле3-Поле4&amp;#62;_&amp;#60;Поле5-Поле6&amp;#62;;</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порядок полей должен определять описание проекта от укрупненного вида к более детализированному;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в случае, когда требования заказчика к ИМ содержат правила именования, они должны быть применены в проекте после согласования с исполнителем;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порядок полей должен определять описание проекта от детализированного вида к более укрупненному;</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допускается использование в имени пробелов, а также следующих символов: , . ! “ £ $ % ^ &amp;#38; * ( ) { }[ ] + = &amp;#60; &amp;#62; ? | \ / @ ’ ~ # ¬ ` ‘;</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аббревиатуры и коды следует писать строчными буквами;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м) все поля в имени начинаются со строчной буквы, за которой следуют строчные; если наименование поля состоит из двух и более слов, то каждое слово необходимо начинать с заглавной буквы; все слова имени пишутся слитно.</w:t>
            </w:r>
          </w:p>
        </w:tc>
      </w:tr>
    </w:tbl>
    <w:p w14:paraId="1EED30D3" w14:textId="7303224A" w:rsidR="00AA1634" w:rsidRPr="004D3E65" w:rsidRDefault="00AA1634" w:rsidP="00A17A00">
      <w:pPr>
        <w:spacing w:before="120"/>
        <w:rPr>
          <w:b/>
          <w:lang w:eastAsia="ru-RU"/>
        </w:rPr>
      </w:pPr>
      <w:r w:rsidRPr="004D3E65">
        <w:rPr>
          <w:b/>
          <w:lang w:eastAsia="ru-RU"/>
        </w:rPr>
        <w:t>249 Одним из требованием предъявляемым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 является: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сотрудников, прошедших обучение и имеющих компетенции по использованию ПО, обеспечивающее применение ТИМ. Их количество;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сотрудников, прошедших обучение и имеющих компетенции по использованию ПО, обеспечивающее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выполненных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СОД.</w:t>
            </w:r>
          </w:p>
        </w:tc>
      </w:tr>
    </w:tbl>
    <w:p w14:paraId="1EED30D3" w14:textId="7303224A" w:rsidR="00AA1634" w:rsidRPr="004D3E65" w:rsidRDefault="00AA1634" w:rsidP="00A17A00">
      <w:pPr>
        <w:spacing w:before="120"/>
        <w:rPr>
          <w:b/>
          <w:lang w:eastAsia="ru-RU"/>
        </w:rPr>
      </w:pPr>
      <w:r w:rsidRPr="004D3E65">
        <w:rPr>
          <w:b/>
          <w:lang w:eastAsia="ru-RU"/>
        </w:rPr>
        <w:t>250 Одним из требованием предъявляемым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 является:</w:t>
      </w:r>
    </w:p>
    <w:p w14:paraId="5A4774FB" w14:textId="6699FF38" w:rsidR="00AA1634" w:rsidRPr="004D123B" w:rsidRDefault="00AA1634" w:rsidP="00D30AD7">
      <w:pPr>
        <w:rPr>
          <w:lang w:eastAsia="ru-RU"/>
        </w:rPr>
      </w:pPr>
      <w:r w:rsidRPr="004D123B">
        <w:rPr>
          <w:lang w:eastAsia="ru-RU"/>
        </w:rPr>
        <w:t>Выбор одного правильного ответа</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сотрудников, прошедших обучение и имеющих компетенции по использованию ПО, обеспечивающее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Количество выполненных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СОД.</w:t>
            </w:r>
          </w:p>
        </w:tc>
      </w:tr>
    </w:tbl>
    <w:p w14:paraId="1EED30D3" w14:textId="7303224A" w:rsidR="00AA1634" w:rsidRPr="004D3E65" w:rsidRDefault="00AA1634" w:rsidP="00A17A00">
      <w:pPr>
        <w:spacing w:before="120"/>
        <w:rPr>
          <w:b/>
          <w:lang w:eastAsia="ru-RU"/>
        </w:rPr>
      </w:pPr>
      <w:r w:rsidRPr="004D3E65">
        <w:rPr>
          <w:b/>
          <w:lang w:eastAsia="ru-RU"/>
        </w:rPr>
        <w:t>251 Укажите требования предъявляемые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выполненных проектов с использованием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Плана реализации проекта в соответствии с требованиями;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сотрудников, прошедших обучение и имеющих компетенции по использованию ПО, обеспечивающее применение ТИМ. Их количество;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сотрудников, прошедших обучение и имеющих компетенции по использованию ПО, обеспечивающее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выполненных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Наличие СОД.</w:t>
            </w:r>
          </w:p>
        </w:tc>
      </w:tr>
    </w:tbl>
    <w:p w14:paraId="1EED30D3" w14:textId="7303224A" w:rsidR="00AA1634" w:rsidRPr="004D3E65" w:rsidRDefault="00AA1634" w:rsidP="00A17A00">
      <w:pPr>
        <w:spacing w:before="120"/>
        <w:rPr>
          <w:b/>
          <w:lang w:eastAsia="ru-RU"/>
        </w:rPr>
      </w:pPr>
      <w:r w:rsidRPr="004D3E65">
        <w:rPr>
          <w:b/>
          <w:lang w:eastAsia="ru-RU"/>
        </w:rPr>
        <w:t>252 К требованиям предъявляемым к организациям, являющимся потенциальными поставщиками услуг по формированию и(или) ведению информационных моделей автомобильных дорог общего пользования на различных стадиях жизненного цикла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выполненных проектов с использованием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Плана реализации проекта в соответствии с требованиями;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сотрудников, прошедших обучение и имеющих компетенции по использованию ПО, обеспечивающее применение ТИМ. Их количество;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сотрудников, прошедших обучение и имеющих компетенции по использованию ПО, обеспечивающее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выполненных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Наличие СОД.</w:t>
            </w:r>
          </w:p>
        </w:tc>
      </w:tr>
    </w:tbl>
    <w:p w14:paraId="1EED30D3" w14:textId="7303224A" w:rsidR="00AA1634" w:rsidRPr="004D3E65" w:rsidRDefault="00AA1634" w:rsidP="00A17A00">
      <w:pPr>
        <w:spacing w:before="120"/>
        <w:rPr>
          <w:b/>
          <w:lang w:eastAsia="ru-RU"/>
        </w:rPr>
      </w:pPr>
      <w:r w:rsidRPr="004D3E65">
        <w:rPr>
          <w:b/>
          <w:lang w:eastAsia="ru-RU"/>
        </w:rPr>
        <w:t>253 При выполнении каких требований, организация, может стать  потенциальным поставщиком услуг по формированию и(или) ведению информационных моделей автомобильных дорог общего пользования на различных стадиях жизненного цикла</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Наличие ПО, обеспечивающие применение ТИМ. Наличие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Количество выполненных проектов с использованием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Оценка Плана реализации проекта в соответствии с требованиями;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сотрудников, прошедших обучение и имеющих компетенции по использованию ПО, обеспечивающее применение ТИМ. Их количество;</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Количество сотрудников, прошедших обучение и имеющих компетенции по использованию ПО, обеспечивающее применение ТИМ;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Количество выполненных проектов;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Наличие СОД.</w:t>
            </w:r>
          </w:p>
        </w:tc>
      </w:tr>
    </w:tbl>
    <w:p w14:paraId="1EED30D3" w14:textId="7303224A" w:rsidR="00AA1634" w:rsidRPr="004D3E65" w:rsidRDefault="00AA1634" w:rsidP="00A17A00">
      <w:pPr>
        <w:spacing w:before="120"/>
        <w:rPr>
          <w:b/>
          <w:lang w:eastAsia="ru-RU"/>
        </w:rPr>
      </w:pPr>
      <w:r w:rsidRPr="004D3E65">
        <w:rPr>
          <w:b/>
          <w:lang w:eastAsia="ru-RU"/>
        </w:rPr>
        <w:t>254 Контроль качества передаваемых ИМД должен проводиться на предмет</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целостности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соответствия требованиям заказчика и других заинтересованных сторон с точки зрения реализации определенных функций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полноты набора данных компонентов, что предполагает проработку всех компонентов с учетом определенного уровня потребности;;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уровни потребности могут устанавливаться для определенных задач и (или) этапов и стадий; наличия метаданных, атрибутивной информации и проработки геометрических параметров для соответствующего уровня потребности;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семантического уровня данных компонентов и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должна проверяться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отсутствие коллизий – взаимного расположения (жесткие и нежесткие связи) как компонентов информационной модели, так и на соблюдение требований заинтересованных сторон (например, на соблюдение зон с особыми условиями использования территории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точность проработки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наличие соответствия модели после проведения строительства проектным решениям и исполнительным чертежам;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другие проверки на усмотрение заказчика с учетом реализуемых задач.</w:t>
            </w:r>
          </w:p>
        </w:tc>
      </w:tr>
    </w:tbl>
    <w:p w14:paraId="1EED30D3" w14:textId="7303224A" w:rsidR="00AA1634" w:rsidRPr="004D3E65" w:rsidRDefault="00AA1634" w:rsidP="00A17A00">
      <w:pPr>
        <w:spacing w:before="120"/>
        <w:rPr>
          <w:b/>
          <w:lang w:eastAsia="ru-RU"/>
        </w:rPr>
      </w:pPr>
      <w:r w:rsidRPr="004D3E65">
        <w:rPr>
          <w:b/>
          <w:lang w:eastAsia="ru-RU"/>
        </w:rPr>
        <w:t>255 В рамках контроля качества передаваемых ИМД осуществляется проверка следующих параметров</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целостность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соответствие требованиям заказчика и других заинтересованных сторон с точки зрения реализации определенных функций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полнота набора данных компонентов, что предполагает проработку всех компонентов с учетом определенного уровня потребности;;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наличие метаданных, атрибутивной информации и проработки геометрических параметров для соответствующего уровня потребности;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семантического уровня данных компонентов и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отсутствие коллизий – взаимного расположения (жесткие и нежесткие связи) как компонентов информационной модели, так и на соблюдение требований заинтересованных сторон (например, на соблюдение зон с особыми условиями использования территории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точность проработки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наличие соответствия модели после проведения строительства проектным решениям и исполнительным чертежам;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другие проверки на усмотрение заказчика с учетом реализуемых задач.</w:t>
            </w:r>
          </w:p>
        </w:tc>
      </w:tr>
    </w:tbl>
    <w:p w14:paraId="1EED30D3" w14:textId="7303224A" w:rsidR="00AA1634" w:rsidRPr="004D3E65" w:rsidRDefault="00AA1634" w:rsidP="00A17A00">
      <w:pPr>
        <w:spacing w:before="120"/>
        <w:rPr>
          <w:b/>
          <w:lang w:eastAsia="ru-RU"/>
        </w:rPr>
      </w:pPr>
      <w:r w:rsidRPr="004D3E65">
        <w:rPr>
          <w:b/>
          <w:lang w:eastAsia="ru-RU"/>
        </w:rPr>
        <w:t>256 К способам аудита/проверки проекта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Автоматизированная проверка;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Ручная проверка ИМД;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Ручная (визуальная) проверка.</w:t>
            </w:r>
          </w:p>
        </w:tc>
      </w:tr>
    </w:tbl>
    <w:p w14:paraId="1EED30D3" w14:textId="7303224A" w:rsidR="00AA1634" w:rsidRPr="004D3E65" w:rsidRDefault="00AA1634" w:rsidP="00A17A00">
      <w:pPr>
        <w:spacing w:before="120"/>
        <w:rPr>
          <w:b/>
          <w:lang w:eastAsia="ru-RU"/>
        </w:rPr>
      </w:pPr>
      <w:r w:rsidRPr="004D3E65">
        <w:rPr>
          <w:b/>
          <w:lang w:eastAsia="ru-RU"/>
        </w:rPr>
        <w:t>257 Контроль качества передаваемых ИМД осуществляется через проверку</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целостности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соответствие требованиям заказчика и других заинтересованных сторон с точки зрения реализации определенных функций и задач;</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полноту набора данных компонентов, что предполагает проработку всех компонентов с учетом определенного уровня потребности;;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уровни потребности могут устанавливаться для определенных задач и (или) этапов и стадий; наличия метаданных, атрибутивной информации и проработки геометрических параметров для соответствующего уровня потребности;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семантический уровень данных компонентов и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проверку ведомость элементов и систем;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отсутствие коллизий – взаимного расположения (жесткие и нежесткие связи) как компонентов информационной модели, так и на соблюдение требований заинтересованных сторон (например, на соблюдение зон с особыми условиями использования территории и т. 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точность проработки компонентов;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наличие и целостность ссылок на данные и документы в информационной модели;</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наличие соответствия модели после проведения строительства проектным решениям и исполнительным чертежам;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л) другие проверки на усмотрение заказчика с учетом реализуемых задач.</w:t>
            </w:r>
          </w:p>
        </w:tc>
      </w:tr>
    </w:tbl>
    <w:p w14:paraId="1EED30D3" w14:textId="7303224A" w:rsidR="00AA1634" w:rsidRPr="004D3E65" w:rsidRDefault="00AA1634" w:rsidP="00A17A00">
      <w:pPr>
        <w:spacing w:before="120"/>
        <w:rPr>
          <w:b/>
          <w:lang w:eastAsia="ru-RU"/>
        </w:rPr>
      </w:pPr>
      <w:r w:rsidRPr="004D3E65">
        <w:rPr>
          <w:b/>
          <w:lang w:eastAsia="ru-RU"/>
        </w:rPr>
        <w:t>258 К функциям Генерального подрядчика, в рамках приемки услуг по формированию информационной модели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направляет комплект документов для корректировки моделей разработчику ИМ по комплекту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подготавливает модель (и дополнительные необходимые для совещания чертежи и другие документы в формате PDF) к публикации и размещает их в раздел «Для согласования» опубликованных данных, после чего отправляет соответствующее уведомление членам рабочей группы, содержащее ссылку на размещенный комплект файлов;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синхронизирует свои исходные данные с разделом общих данных СОД для междисциплинарной координации своих данных с целью использования в работе актуальной информации по смежным дисциплинам;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Прикладывать «Протокол информационных моделей» в качестве сопроводительной документации к ИМД;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уведомляет участников проекта об обнаруженных ошибках (коллизиях);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информирует ТИМ-менеджера Заказчика проекта об обнаруженных коллизиях, размещая сводную ИМД и отчет о коллизиях в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Размещает в разделе «Для согласования» результаты рассмотрения (таблицу замечаний) модели, после чего отправляет соответствующее уведомление членам рабочей группы.</w:t>
            </w:r>
          </w:p>
        </w:tc>
      </w:tr>
    </w:tbl>
    <w:p w14:paraId="1EED30D3" w14:textId="7303224A" w:rsidR="00AA1634" w:rsidRPr="004D3E65" w:rsidRDefault="00AA1634" w:rsidP="00A17A00">
      <w:pPr>
        <w:spacing w:before="120"/>
        <w:rPr>
          <w:b/>
          <w:lang w:eastAsia="ru-RU"/>
        </w:rPr>
      </w:pPr>
      <w:r w:rsidRPr="004D3E65">
        <w:rPr>
          <w:b/>
          <w:lang w:eastAsia="ru-RU"/>
        </w:rPr>
        <w:t>259 К функциям Заказчика, в рамках приемки услуг по формированию информационной модели относятся</w:t>
      </w:r>
    </w:p>
    <w:p w14:paraId="5A4774FB" w14:textId="6699FF38" w:rsidR="00AA1634" w:rsidRPr="004D123B" w:rsidRDefault="00AA1634" w:rsidP="00D30AD7">
      <w:pPr>
        <w:rPr>
          <w:lang w:eastAsia="ru-RU"/>
        </w:rPr>
      </w:pPr>
      <w:r w:rsidRPr="004D123B">
        <w:rPr>
          <w:lang w:eastAsia="ru-RU"/>
        </w:rPr>
        <w:t>Выбор нескольких правильных ответов</w:t>
      </w:r>
    </w:p>
    <w:tbl>
      <w:tblGrid>
        <w:gridCol w:w="9530" w:type="dxa"/>
      </w:tblGrid>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a) направляет комплект документов для корректировки моделей разработчику ИМ по комплекту документов;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б) подготавливает модель (и дополнительные необходимые для совещания чертежи и другие документы в формате PDF) к публикации и размещает их в раздел «Для согласования» опубликованных данных, после чего отправляет соответствующее уведомление членам рабочей группы, содержащее ссылку на размещенный комплект файлов;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в) синхронизирует свои исходные данные с разделом общих данных СОД для междисциплинарной координации своих данных с целью использования в работе актуальной информации по смежным дисциплинам;</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г) Прикладывать «Протокол информационных моделей» в качестве сопроводительной документации к ИМД;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д) уведомляет участников проекта об обнаруженных ошибках (коллизиях);</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е) информирует ТИМ-менеджера Заказчика проекта об обнаруженных коллизиях, размещая сводную ИМД и отчет о коллизиях в СОД;</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ж) рассматривают размещенный комплект файлов, согласовывают их или подготавливают таблицу замечаний;</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з) Результаты рассмотрения (таблицу замечаний) модели размещает в разделе «Для согласования», после чего отправляет соответствующее уведомление членам рабочей группы Информационного-менеджера Генподрядчика;</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и) подписывает электронной подписью информационную модель (или комплект файлов);</w:t>
            </w:r>
          </w:p>
        </w:tc>
      </w:tr>
      <w:tr>
        <w:trPr/>
        <w:tc>
          <w:tcPr>
            <w:tcW w:w="9530" w:type="dxa"/>
          </w:tcPr>
          <w:p>
            <w:pPr>
              <w:jc w:val="both"/>
              <w:spacing w:after="0" w:line="240" w:lineRule="auto"/>
            </w:pPr>
            <w:r>
              <w:rPr>
                <w:rFonts w:ascii="Times New Roman" w:hAnsi="Times New Roman" w:eastAsia="Times New Roman" w:cs="Times New Roman"/>
                <w:color w:val="000000"/>
                <w:sz w:val="28"/>
                <w:szCs w:val="28"/>
                <w:b w:val="0"/>
                <w:bCs w:val="0"/>
              </w:rPr>
              <w:t xml:space="preserve">к) определяет, кто из участников проекта должен устранить ошибку, и направляет соответствующее уведомление о необходимости внесения изменений в разрабатываемую документацию.</w:t>
            </w:r>
          </w:p>
        </w:tc>
      </w:tr>
    </w:tbl>
    <w:p w14:paraId="613116DB" w14:textId="77777777" w:rsidR="0091117B" w:rsidRDefault="0091117B" w:rsidP="001A7246">
      <w:pPr>
        <w:rPr>
          <w:lang w:eastAsia="ru-RU"/>
        </w:rPr>
      </w:pPr>
      <w:bookmarkStart w:id="35" w:name="_Toc78533458"/>
    </w:p>
    <w:p w14:paraId="092F9077" w14:textId="5E2F8C95" w:rsidR="0043485A" w:rsidRPr="001733C1" w:rsidRDefault="0043485A" w:rsidP="00D670FC">
      <w:pPr>
        <w:autoSpaceDE w:val="0"/>
        <w:autoSpaceDN w:val="0"/>
        <w:adjustRightInd w:val="0"/>
        <w:outlineLvl w:val="1"/>
        <w:rPr>
          <w:b/>
          <w:szCs w:val="24"/>
          <w:lang w:eastAsia="ru-RU"/>
        </w:rPr>
      </w:pPr>
      <w:bookmarkStart w:id="36" w:name="_Toc94019593"/>
      <w:r w:rsidRPr="001733C1">
        <w:rPr>
          <w:b/>
          <w:szCs w:val="24"/>
          <w:lang w:eastAsia="ru-RU"/>
        </w:rPr>
        <w:t xml:space="preserve">5.3 Критерии и шкала оценки (ключи к заданиям), правила обработки результатов </w:t>
      </w:r>
      <w:r>
        <w:rPr>
          <w:b/>
          <w:szCs w:val="24"/>
          <w:lang w:eastAsia="ru-RU"/>
        </w:rPr>
        <w:t>теста</w:t>
      </w:r>
      <w:bookmarkEnd w:id="35"/>
      <w:bookmarkEnd w:id="36"/>
    </w:p>
    <w:p w14:paraId="00C5D557" w14:textId="1C22C622" w:rsidR="0043485A" w:rsidRPr="006612E1" w:rsidRDefault="00551977" w:rsidP="0043485A">
      <w:pPr>
        <w:pStyle w:val="13"/>
      </w:pPr>
      <w:r w:rsidRPr="00472B9F">
        <w:lastRenderedPageBreak/>
        <w:t>Таблица</w:t>
      </w:r>
      <w:r>
        <w:t xml:space="preserve"> </w:t>
      </w:r>
      <w:r w:rsidR="00981A88">
        <w:t>6</w:t>
      </w:r>
      <w:r>
        <w:t xml:space="preserve"> </w:t>
      </w:r>
      <w:r w:rsidR="0043485A" w:rsidRPr="006612E1">
        <w:t>–</w:t>
      </w:r>
      <w:r w:rsidR="0043485A">
        <w:t xml:space="preserve"> </w:t>
      </w:r>
      <w:r w:rsidR="001B2AF9" w:rsidRPr="001B2AF9">
        <w:t>Критерии и шкала оценки (ключи к заданиям)</w:t>
      </w:r>
    </w:p>
    <w:tbl>
      <w:tblPr>
        <w:tblW w:w="93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09"/>
        <w:gridCol w:w="4926"/>
        <w:gridCol w:w="3309"/>
      </w:tblGrid>
      <w:tr w:rsidR="0043485A" w:rsidRPr="006612E1" w14:paraId="1C9CFE14" w14:textId="77777777" w:rsidTr="004D3E65">
        <w:trPr>
          <w:tblHeader/>
        </w:trPr>
        <w:tc>
          <w:tcPr>
            <w:tcW w:w="1109" w:type="dxa"/>
            <w:hideMark/>
          </w:tcPr>
          <w:p w14:paraId="40960F3F" w14:textId="77777777" w:rsidR="0043485A" w:rsidRPr="006612E1" w:rsidRDefault="0043485A" w:rsidP="0043485A">
            <w:pPr>
              <w:pStyle w:val="af4"/>
              <w:rPr>
                <w:lang w:eastAsia="ru-RU"/>
              </w:rPr>
            </w:pPr>
            <w:r w:rsidRPr="006612E1">
              <w:rPr>
                <w:lang w:eastAsia="ru-RU"/>
              </w:rPr>
              <w:t>№</w:t>
            </w:r>
            <w:r>
              <w:rPr>
                <w:lang w:eastAsia="ru-RU"/>
              </w:rPr>
              <w:t xml:space="preserve"> </w:t>
            </w:r>
            <w:r w:rsidRPr="006612E1">
              <w:rPr>
                <w:lang w:eastAsia="ru-RU"/>
              </w:rPr>
              <w:t>задания</w:t>
            </w:r>
          </w:p>
        </w:tc>
        <w:tc>
          <w:tcPr>
            <w:tcW w:w="4926" w:type="dxa"/>
            <w:hideMark/>
          </w:tcPr>
          <w:p w14:paraId="57D3B6E8" w14:textId="77777777" w:rsidR="0043485A" w:rsidRPr="006612E1" w:rsidRDefault="0043485A" w:rsidP="0043485A">
            <w:pPr>
              <w:pStyle w:val="af4"/>
              <w:rPr>
                <w:lang w:eastAsia="ru-RU"/>
              </w:rPr>
            </w:pPr>
            <w:r w:rsidRPr="006612E1">
              <w:rPr>
                <w:lang w:eastAsia="ru-RU"/>
              </w:rPr>
              <w:t>Правильные</w:t>
            </w:r>
            <w:r>
              <w:rPr>
                <w:lang w:eastAsia="ru-RU"/>
              </w:rPr>
              <w:t xml:space="preserve"> </w:t>
            </w:r>
            <w:r w:rsidRPr="006612E1">
              <w:rPr>
                <w:lang w:eastAsia="ru-RU"/>
              </w:rPr>
              <w:t>варианты</w:t>
            </w:r>
            <w:r>
              <w:rPr>
                <w:lang w:eastAsia="ru-RU"/>
              </w:rPr>
              <w:t xml:space="preserve"> </w:t>
            </w:r>
            <w:r w:rsidRPr="006612E1">
              <w:rPr>
                <w:lang w:eastAsia="ru-RU"/>
              </w:rPr>
              <w:t>ответа,</w:t>
            </w:r>
            <w:r>
              <w:rPr>
                <w:lang w:eastAsia="ru-RU"/>
              </w:rPr>
              <w:t xml:space="preserve"> </w:t>
            </w:r>
            <w:r w:rsidRPr="006612E1">
              <w:rPr>
                <w:lang w:eastAsia="ru-RU"/>
              </w:rPr>
              <w:t>модельные</w:t>
            </w:r>
            <w:r>
              <w:rPr>
                <w:lang w:eastAsia="ru-RU"/>
              </w:rPr>
              <w:t xml:space="preserve"> </w:t>
            </w:r>
            <w:r w:rsidRPr="006612E1">
              <w:rPr>
                <w:lang w:eastAsia="ru-RU"/>
              </w:rPr>
              <w:t>ответы</w:t>
            </w:r>
          </w:p>
        </w:tc>
        <w:tc>
          <w:tcPr>
            <w:tcW w:w="3309" w:type="dxa"/>
            <w:hideMark/>
          </w:tcPr>
          <w:p w14:paraId="701CD179" w14:textId="77777777" w:rsidR="0043485A" w:rsidRPr="006612E1" w:rsidRDefault="0043485A" w:rsidP="0043485A">
            <w:pPr>
              <w:pStyle w:val="af4"/>
              <w:rPr>
                <w:lang w:eastAsia="ru-RU"/>
              </w:rPr>
            </w:pPr>
            <w:r w:rsidRPr="006612E1">
              <w:rPr>
                <w:lang w:eastAsia="ru-RU"/>
              </w:rPr>
              <w:t>Шкала</w:t>
            </w:r>
            <w:r>
              <w:rPr>
                <w:lang w:eastAsia="ru-RU"/>
              </w:rPr>
              <w:t xml:space="preserve"> </w:t>
            </w:r>
            <w:r w:rsidRPr="006612E1">
              <w:rPr>
                <w:lang w:eastAsia="ru-RU"/>
              </w:rPr>
              <w:t>оценки</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w:t>
            </w:r>
          </w:p>
        </w:tc>
        <w:tc>
          <w:tcPr>
            <w:tcW w:w="4926" w:type="dxa"/>
          </w:tcPr>
          <w:p w14:paraId="273A49DE" w14:textId="2237B066" w:rsidR="0043485A" w:rsidRPr="006612E1" w:rsidRDefault="004D123B" w:rsidP="004D3E65">
            <w:pPr>
              <w:pStyle w:val="afe"/>
            </w:pPr>
            <w:r>
              <w:rPr>
                <w:lang w:val="en-US"/>
              </w:rPr>
              <w:t>a,в,е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29</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30</w:t>
            </w:r>
          </w:p>
        </w:tc>
        <w:tc>
          <w:tcPr>
            <w:tcW w:w="4926" w:type="dxa"/>
          </w:tcPr>
          <w:p w14:paraId="273A49DE" w14:textId="2237B066" w:rsidR="0043485A" w:rsidRPr="006612E1" w:rsidRDefault="004D123B" w:rsidP="004D3E65">
            <w:pPr>
              <w:pStyle w:val="afe"/>
            </w:pPr>
            <w:r>
              <w:rPr>
                <w:lang w:val="en-US"/>
              </w:rPr>
              <w:t>1-a,2-б,3-в,4-г,5-д,6-е,7-ж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31</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34</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35</w:t>
            </w:r>
          </w:p>
        </w:tc>
        <w:tc>
          <w:tcPr>
            <w:tcW w:w="4926" w:type="dxa"/>
          </w:tcPr>
          <w:p w14:paraId="273A49DE" w14:textId="2237B066" w:rsidR="0043485A" w:rsidRPr="006612E1" w:rsidRDefault="004D123B" w:rsidP="004D3E65">
            <w:pPr>
              <w:pStyle w:val="afe"/>
            </w:pPr>
            <w:r>
              <w:rPr>
                <w:lang w:val="en-US"/>
              </w:rPr>
              <w:t>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39</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40</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43</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44</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45</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47</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48</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49</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50</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53</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54</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55</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59</w:t>
            </w:r>
          </w:p>
        </w:tc>
        <w:tc>
          <w:tcPr>
            <w:tcW w:w="4926" w:type="dxa"/>
          </w:tcPr>
          <w:p w14:paraId="273A49DE" w14:textId="2237B066" w:rsidR="0043485A" w:rsidRPr="006612E1" w:rsidRDefault="004D123B" w:rsidP="004D3E65">
            <w:pPr>
              <w:pStyle w:val="afe"/>
            </w:pPr>
            <w:r>
              <w:rPr>
                <w:lang w:val="en-US"/>
              </w:rPr>
              <w:t>a,г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60</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64</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65</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67</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68</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69</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70</w:t>
            </w:r>
          </w:p>
        </w:tc>
        <w:tc>
          <w:tcPr>
            <w:tcW w:w="4926" w:type="dxa"/>
          </w:tcPr>
          <w:p w14:paraId="273A49DE" w14:textId="2237B066" w:rsidR="0043485A" w:rsidRPr="006612E1" w:rsidRDefault="004D123B" w:rsidP="004D3E65">
            <w:pPr>
              <w:pStyle w:val="afe"/>
            </w:pPr>
            <w:r>
              <w:rPr>
                <w:lang w:val="en-US"/>
              </w:rPr>
              <w:t>a,г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74</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75</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77</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79</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80</w:t>
            </w:r>
          </w:p>
        </w:tc>
        <w:tc>
          <w:tcPr>
            <w:tcW w:w="4926" w:type="dxa"/>
          </w:tcPr>
          <w:p w14:paraId="273A49DE" w14:textId="2237B066" w:rsidR="0043485A" w:rsidRPr="006612E1" w:rsidRDefault="004D123B" w:rsidP="004D3E65">
            <w:pPr>
              <w:pStyle w:val="afe"/>
            </w:pPr>
            <w:r>
              <w:rPr>
                <w:lang w:val="en-US"/>
              </w:rPr>
              <w:t>a,д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84</w:t>
            </w:r>
          </w:p>
        </w:tc>
        <w:tc>
          <w:tcPr>
            <w:tcW w:w="4926" w:type="dxa"/>
          </w:tcPr>
          <w:p w14:paraId="273A49DE" w14:textId="2237B066" w:rsidR="0043485A" w:rsidRPr="006612E1" w:rsidRDefault="004D123B" w:rsidP="004D3E65">
            <w:pPr>
              <w:pStyle w:val="afe"/>
            </w:pPr>
            <w:r>
              <w:rPr>
                <w:lang w:val="en-US"/>
              </w:rPr>
              <w:t>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85</w:t>
            </w:r>
          </w:p>
        </w:tc>
        <w:tc>
          <w:tcPr>
            <w:tcW w:w="4926" w:type="dxa"/>
          </w:tcPr>
          <w:p w14:paraId="273A49DE" w14:textId="2237B066" w:rsidR="0043485A" w:rsidRPr="006612E1" w:rsidRDefault="004D123B" w:rsidP="004D3E65">
            <w:pPr>
              <w:pStyle w:val="afe"/>
            </w:pPr>
            <w:r>
              <w:rPr>
                <w:lang w:val="en-US"/>
              </w:rPr>
              <w:t>a,в,д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86</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88</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89</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90</w:t>
            </w:r>
          </w:p>
        </w:tc>
        <w:tc>
          <w:tcPr>
            <w:tcW w:w="4926" w:type="dxa"/>
          </w:tcPr>
          <w:p w14:paraId="273A49DE" w14:textId="2237B066" w:rsidR="0043485A" w:rsidRPr="006612E1" w:rsidRDefault="004D123B" w:rsidP="004D3E65">
            <w:pPr>
              <w:pStyle w:val="afe"/>
            </w:pPr>
            <w:r>
              <w:rPr>
                <w:lang w:val="en-US"/>
              </w:rPr>
              <w:t>a,в,д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91</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92</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94</w:t>
            </w:r>
          </w:p>
        </w:tc>
        <w:tc>
          <w:tcPr>
            <w:tcW w:w="4926" w:type="dxa"/>
          </w:tcPr>
          <w:p w14:paraId="273A49DE" w14:textId="2237B066" w:rsidR="0043485A" w:rsidRPr="006612E1" w:rsidRDefault="004D123B" w:rsidP="004D3E65">
            <w:pPr>
              <w:pStyle w:val="afe"/>
            </w:pPr>
            <w:r>
              <w:rPr>
                <w:lang w:val="en-US"/>
              </w:rPr>
              <w:t>a,в,д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95</w:t>
            </w:r>
          </w:p>
        </w:tc>
        <w:tc>
          <w:tcPr>
            <w:tcW w:w="4926" w:type="dxa"/>
          </w:tcPr>
          <w:p w14:paraId="273A49DE" w14:textId="2237B066" w:rsidR="0043485A" w:rsidRPr="006612E1" w:rsidRDefault="004D123B" w:rsidP="004D3E65">
            <w:pPr>
              <w:pStyle w:val="afe"/>
            </w:pPr>
            <w:r>
              <w:rPr>
                <w:lang w:val="en-US"/>
              </w:rPr>
              <w:t>a,в,г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97</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98</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99</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100</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101</w:t>
            </w:r>
          </w:p>
        </w:tc>
        <w:tc>
          <w:tcPr>
            <w:tcW w:w="4926" w:type="dxa"/>
          </w:tcPr>
          <w:p w14:paraId="273A49DE" w14:textId="2237B066" w:rsidR="0043485A" w:rsidRPr="006612E1" w:rsidRDefault="004D123B" w:rsidP="004D3E65">
            <w:pPr>
              <w:pStyle w:val="afe"/>
            </w:pPr>
            <w:r>
              <w:rPr>
                <w:lang w:val="en-US"/>
              </w:rPr>
              <w:t>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102</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105</w:t>
            </w:r>
          </w:p>
        </w:tc>
        <w:tc>
          <w:tcPr>
            <w:tcW w:w="4926" w:type="dxa"/>
          </w:tcPr>
          <w:p w14:paraId="273A49DE" w14:textId="2237B066" w:rsidR="0043485A" w:rsidRPr="006612E1" w:rsidRDefault="004D123B" w:rsidP="004D3E65">
            <w:pPr>
              <w:pStyle w:val="afe"/>
            </w:pPr>
            <w:r>
              <w:rPr>
                <w:lang w:val="en-US"/>
              </w:rPr>
              <w:t>1-a,2-б,3-в,4-г,5-д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108</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109</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110</w:t>
            </w:r>
          </w:p>
        </w:tc>
        <w:tc>
          <w:tcPr>
            <w:tcW w:w="4926" w:type="dxa"/>
          </w:tcPr>
          <w:p w14:paraId="273A49DE" w14:textId="2237B066" w:rsidR="0043485A" w:rsidRPr="006612E1" w:rsidRDefault="004D123B" w:rsidP="004D3E65">
            <w:pPr>
              <w:pStyle w:val="afe"/>
            </w:pPr>
            <w:r>
              <w:rPr>
                <w:lang w:val="en-US"/>
              </w:rPr>
              <w:t>a,в,д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111</w:t>
            </w:r>
          </w:p>
        </w:tc>
        <w:tc>
          <w:tcPr>
            <w:tcW w:w="4926" w:type="dxa"/>
          </w:tcPr>
          <w:p w14:paraId="273A49DE" w14:textId="2237B066" w:rsidR="0043485A" w:rsidRPr="006612E1" w:rsidRDefault="004D123B" w:rsidP="004D3E65">
            <w:pPr>
              <w:pStyle w:val="afe"/>
            </w:pPr>
            <w:r>
              <w:rPr>
                <w:lang w:val="en-US"/>
              </w:rPr>
              <w:t>a,б,д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112</w:t>
            </w:r>
          </w:p>
        </w:tc>
        <w:tc>
          <w:tcPr>
            <w:tcW w:w="4926" w:type="dxa"/>
          </w:tcPr>
          <w:p w14:paraId="273A49DE" w14:textId="2237B066" w:rsidR="0043485A" w:rsidRPr="006612E1" w:rsidRDefault="004D123B" w:rsidP="004D3E65">
            <w:pPr>
              <w:pStyle w:val="afe"/>
            </w:pPr>
            <w:r>
              <w:rPr>
                <w:lang w:val="en-US"/>
              </w:rPr>
              <w:t>a,б,в,е,ж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113</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116</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117</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118</w:t>
            </w:r>
          </w:p>
        </w:tc>
        <w:tc>
          <w:tcPr>
            <w:tcW w:w="4926" w:type="dxa"/>
          </w:tcPr>
          <w:p w14:paraId="273A49DE" w14:textId="2237B066" w:rsidR="0043485A" w:rsidRPr="006612E1" w:rsidRDefault="004D123B" w:rsidP="004D3E65">
            <w:pPr>
              <w:pStyle w:val="afe"/>
            </w:pPr>
            <w:r>
              <w:rPr>
                <w:lang w:val="en-US"/>
              </w:rPr>
              <w:t>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119</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120</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122</w:t>
            </w:r>
          </w:p>
        </w:tc>
        <w:tc>
          <w:tcPr>
            <w:tcW w:w="4926" w:type="dxa"/>
          </w:tcPr>
          <w:p w14:paraId="273A49DE" w14:textId="2237B066" w:rsidR="0043485A" w:rsidRPr="006612E1" w:rsidRDefault="004D123B" w:rsidP="004D3E65">
            <w:pPr>
              <w:pStyle w:val="afe"/>
            </w:pPr>
            <w:r>
              <w:rPr>
                <w:lang w:val="en-US"/>
              </w:rPr>
              <w:t>a,в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123</w:t>
            </w:r>
          </w:p>
        </w:tc>
        <w:tc>
          <w:tcPr>
            <w:tcW w:w="4926" w:type="dxa"/>
          </w:tcPr>
          <w:p w14:paraId="273A49DE" w14:textId="2237B066" w:rsidR="0043485A" w:rsidRPr="006612E1" w:rsidRDefault="004D123B" w:rsidP="004D3E65">
            <w:pPr>
              <w:pStyle w:val="afe"/>
            </w:pPr>
            <w:r>
              <w:rPr>
                <w:lang w:val="en-US"/>
              </w:rPr>
              <w:t>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124</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125</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127</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128</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129</w:t>
            </w:r>
          </w:p>
        </w:tc>
        <w:tc>
          <w:tcPr>
            <w:tcW w:w="4926" w:type="dxa"/>
          </w:tcPr>
          <w:p w14:paraId="273A49DE" w14:textId="2237B066" w:rsidR="0043485A" w:rsidRPr="006612E1" w:rsidRDefault="004D123B" w:rsidP="004D3E65">
            <w:pPr>
              <w:pStyle w:val="afe"/>
            </w:pPr>
            <w:r>
              <w:rPr>
                <w:lang w:val="en-US"/>
              </w:rPr>
              <w:t>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130</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131</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132</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133</w:t>
            </w:r>
          </w:p>
        </w:tc>
        <w:tc>
          <w:tcPr>
            <w:tcW w:w="4926" w:type="dxa"/>
          </w:tcPr>
          <w:p w14:paraId="273A49DE" w14:textId="2237B066" w:rsidR="0043485A" w:rsidRPr="006612E1" w:rsidRDefault="004D123B" w:rsidP="004D3E65">
            <w:pPr>
              <w:pStyle w:val="afe"/>
            </w:pPr>
            <w:r>
              <w:rPr>
                <w:lang w:val="en-US"/>
              </w:rPr>
              <w:t>1-a,2-б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136</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139</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140</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141</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142</w:t>
            </w:r>
          </w:p>
        </w:tc>
        <w:tc>
          <w:tcPr>
            <w:tcW w:w="4926" w:type="dxa"/>
          </w:tcPr>
          <w:p w14:paraId="273A49DE" w14:textId="2237B066" w:rsidR="0043485A" w:rsidRPr="006612E1" w:rsidRDefault="004D123B" w:rsidP="004D3E65">
            <w:pPr>
              <w:pStyle w:val="afe"/>
            </w:pPr>
            <w:r>
              <w:rPr>
                <w:lang w:val="en-US"/>
              </w:rPr>
              <w:t>1-a,2-б,3-в,4-г,5-д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147</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149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150</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151</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154</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156</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157</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158</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159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160</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162</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163</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167</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169</w:t>
            </w:r>
          </w:p>
        </w:tc>
        <w:tc>
          <w:tcPr>
            <w:tcW w:w="4926" w:type="dxa"/>
          </w:tcPr>
          <w:p w14:paraId="273A49DE" w14:textId="2237B066" w:rsidR="0043485A" w:rsidRPr="006612E1" w:rsidRDefault="004D123B" w:rsidP="004D3E65">
            <w:pPr>
              <w:pStyle w:val="afe"/>
            </w:pPr>
            <w:r>
              <w:rPr>
                <w:lang w:val="en-US"/>
              </w:rPr>
              <w:t>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170</w:t>
            </w:r>
          </w:p>
        </w:tc>
        <w:tc>
          <w:tcPr>
            <w:tcW w:w="4926" w:type="dxa"/>
          </w:tcPr>
          <w:p w14:paraId="273A49DE" w14:textId="2237B066" w:rsidR="0043485A" w:rsidRPr="006612E1" w:rsidRDefault="004D123B" w:rsidP="004D3E65">
            <w:pPr>
              <w:pStyle w:val="afe"/>
            </w:pPr>
            <w:r>
              <w:rPr>
                <w:lang w:val="en-US"/>
              </w:rPr>
              <w:t>1-a,2-б,3-в,4-г,5-д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171</w:t>
            </w:r>
          </w:p>
        </w:tc>
        <w:tc>
          <w:tcPr>
            <w:tcW w:w="4926" w:type="dxa"/>
          </w:tcPr>
          <w:p w14:paraId="273A49DE" w14:textId="2237B066" w:rsidR="0043485A" w:rsidRPr="006612E1" w:rsidRDefault="004D123B" w:rsidP="004D3E65">
            <w:pPr>
              <w:pStyle w:val="afe"/>
            </w:pPr>
            <w:r>
              <w:rPr>
                <w:lang w:val="en-US"/>
              </w:rPr>
              <w:t>1-a,2-б,3-в,4-г,5-д,6-е,7-ж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172</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173</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174</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175</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176</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177</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178</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179</w:t>
            </w:r>
          </w:p>
        </w:tc>
        <w:tc>
          <w:tcPr>
            <w:tcW w:w="4926" w:type="dxa"/>
          </w:tcPr>
          <w:p w14:paraId="273A49DE" w14:textId="2237B066" w:rsidR="0043485A" w:rsidRPr="006612E1" w:rsidRDefault="004D123B" w:rsidP="004D3E65">
            <w:pPr>
              <w:pStyle w:val="afe"/>
            </w:pPr>
            <w:r>
              <w:rPr>
                <w:lang w:val="en-US"/>
              </w:rPr>
              <w:t>1-a,2-б,3-в,4-г,5-д,6-е,7-ж,8-з,9-и</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186</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188</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189</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190</w:t>
            </w:r>
          </w:p>
        </w:tc>
        <w:tc>
          <w:tcPr>
            <w:tcW w:w="4926" w:type="dxa"/>
          </w:tcPr>
          <w:p w14:paraId="273A49DE" w14:textId="2237B066" w:rsidR="0043485A" w:rsidRPr="006612E1" w:rsidRDefault="004D123B" w:rsidP="004D3E65">
            <w:pPr>
              <w:pStyle w:val="afe"/>
            </w:pPr>
            <w:r>
              <w:rPr>
                <w:lang w:val="en-US"/>
              </w:rPr>
              <w:t>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191</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192</w:t>
            </w:r>
          </w:p>
        </w:tc>
        <w:tc>
          <w:tcPr>
            <w:tcW w:w="4926" w:type="dxa"/>
          </w:tcPr>
          <w:p w14:paraId="273A49DE" w14:textId="2237B066" w:rsidR="0043485A" w:rsidRPr="006612E1" w:rsidRDefault="004D123B" w:rsidP="004D3E65">
            <w:pPr>
              <w:pStyle w:val="afe"/>
            </w:pPr>
            <w:r>
              <w:rPr>
                <w:lang w:val="en-US"/>
              </w:rPr>
              <w:t>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193</w:t>
            </w:r>
          </w:p>
        </w:tc>
        <w:tc>
          <w:tcPr>
            <w:tcW w:w="4926" w:type="dxa"/>
          </w:tcPr>
          <w:p w14:paraId="273A49DE" w14:textId="2237B066" w:rsidR="0043485A" w:rsidRPr="006612E1" w:rsidRDefault="004D123B" w:rsidP="004D3E65">
            <w:pPr>
              <w:pStyle w:val="afe"/>
            </w:pPr>
            <w:r>
              <w:rPr>
                <w:lang w:val="en-US"/>
              </w:rPr>
              <w:t>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196</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197</w:t>
            </w:r>
          </w:p>
        </w:tc>
        <w:tc>
          <w:tcPr>
            <w:tcW w:w="4926" w:type="dxa"/>
          </w:tcPr>
          <w:p w14:paraId="273A49DE" w14:textId="2237B066" w:rsidR="0043485A" w:rsidRPr="006612E1" w:rsidRDefault="004D123B" w:rsidP="004D3E65">
            <w:pPr>
              <w:pStyle w:val="afe"/>
            </w:pPr>
            <w:r>
              <w:rPr>
                <w:lang w:val="en-US"/>
              </w:rPr>
              <w:t>1-a,2-б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198</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199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200</w:t>
            </w:r>
          </w:p>
        </w:tc>
        <w:tc>
          <w:tcPr>
            <w:tcW w:w="4926" w:type="dxa"/>
          </w:tcPr>
          <w:p w14:paraId="273A49DE" w14:textId="2237B066" w:rsidR="0043485A" w:rsidRPr="006612E1" w:rsidRDefault="004D123B" w:rsidP="004D3E65">
            <w:pPr>
              <w:pStyle w:val="afe"/>
            </w:pPr>
            <w:r>
              <w:rPr>
                <w:lang w:val="en-US"/>
              </w:rPr>
              <w:t>a,б,в,е,ж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201</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202</w:t>
            </w:r>
          </w:p>
        </w:tc>
        <w:tc>
          <w:tcPr>
            <w:tcW w:w="4926" w:type="dxa"/>
          </w:tcPr>
          <w:p w14:paraId="273A49DE" w14:textId="2237B066" w:rsidR="0043485A" w:rsidRPr="006612E1" w:rsidRDefault="004D123B" w:rsidP="004D3E65">
            <w:pPr>
              <w:pStyle w:val="afe"/>
            </w:pPr>
            <w:r>
              <w:rPr>
                <w:lang w:val="en-US"/>
              </w:rPr>
              <w:t>1-a,2-б,3-в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203</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204</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205</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206</w:t>
            </w:r>
          </w:p>
        </w:tc>
        <w:tc>
          <w:tcPr>
            <w:tcW w:w="4926" w:type="dxa"/>
          </w:tcPr>
          <w:p w14:paraId="273A49DE" w14:textId="2237B066" w:rsidR="0043485A" w:rsidRPr="006612E1" w:rsidRDefault="004D123B" w:rsidP="004D3E65">
            <w:pPr>
              <w:pStyle w:val="afe"/>
            </w:pPr>
            <w:r>
              <w:rPr>
                <w:lang w:val="en-US"/>
              </w:rPr>
              <w:t>4; четыре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207</w:t>
            </w:r>
          </w:p>
        </w:tc>
        <w:tc>
          <w:tcPr>
            <w:tcW w:w="4926" w:type="dxa"/>
          </w:tcPr>
          <w:p w14:paraId="273A49DE" w14:textId="2237B066" w:rsidR="0043485A" w:rsidRPr="006612E1" w:rsidRDefault="004D123B" w:rsidP="004D3E65">
            <w:pPr>
              <w:pStyle w:val="afe"/>
            </w:pPr>
            <w:r>
              <w:rPr>
                <w:lang w:val="en-US"/>
              </w:rPr>
              <w:t>1,2,3,4</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208</w:t>
            </w:r>
          </w:p>
        </w:tc>
        <w:tc>
          <w:tcPr>
            <w:tcW w:w="4926" w:type="dxa"/>
          </w:tcPr>
          <w:p w14:paraId="273A49DE" w14:textId="2237B066" w:rsidR="0043485A" w:rsidRPr="006612E1" w:rsidRDefault="004D123B" w:rsidP="004D3E65">
            <w:pPr>
              <w:pStyle w:val="afe"/>
            </w:pPr>
            <w:r>
              <w:rPr>
                <w:lang w:val="en-US"/>
              </w:rPr>
              <w:t>1-a,2-б,3-в,4-г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209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212</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213</w:t>
            </w:r>
          </w:p>
        </w:tc>
        <w:tc>
          <w:tcPr>
            <w:tcW w:w="4926" w:type="dxa"/>
          </w:tcPr>
          <w:p w14:paraId="273A49DE" w14:textId="2237B066" w:rsidR="0043485A" w:rsidRPr="006612E1" w:rsidRDefault="004D123B" w:rsidP="004D3E65">
            <w:pPr>
              <w:pStyle w:val="afe"/>
            </w:pPr>
            <w:r>
              <w:rPr>
                <w:lang w:val="en-US"/>
              </w:rPr>
              <w:t>1-a,2-б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214</w:t>
            </w:r>
          </w:p>
        </w:tc>
        <w:tc>
          <w:tcPr>
            <w:tcW w:w="4926" w:type="dxa"/>
          </w:tcPr>
          <w:p w14:paraId="273A49DE" w14:textId="2237B066" w:rsidR="0043485A" w:rsidRPr="006612E1" w:rsidRDefault="004D123B" w:rsidP="004D3E65">
            <w:pPr>
              <w:pStyle w:val="afe"/>
            </w:pPr>
            <w:r>
              <w:rPr>
                <w:lang w:val="en-US"/>
              </w:rPr>
              <w:t>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215</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216</w:t>
            </w:r>
          </w:p>
        </w:tc>
        <w:tc>
          <w:tcPr>
            <w:tcW w:w="4926" w:type="dxa"/>
          </w:tcPr>
          <w:p w14:paraId="273A49DE" w14:textId="2237B066" w:rsidR="0043485A" w:rsidRPr="006612E1" w:rsidRDefault="004D123B" w:rsidP="004D3E65">
            <w:pPr>
              <w:pStyle w:val="afe"/>
            </w:pPr>
            <w:r>
              <w:rPr>
                <w:lang w:val="en-US"/>
              </w:rPr>
              <w:t>a,б,в,г,д</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217</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218</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219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222</w:t>
            </w:r>
          </w:p>
        </w:tc>
        <w:tc>
          <w:tcPr>
            <w:tcW w:w="4926" w:type="dxa"/>
          </w:tcPr>
          <w:p w14:paraId="273A49DE" w14:textId="2237B066" w:rsidR="0043485A" w:rsidRPr="006612E1" w:rsidRDefault="004D123B" w:rsidP="004D3E65">
            <w:pPr>
              <w:pStyle w:val="afe"/>
            </w:pPr>
            <w:r>
              <w:rPr>
                <w:lang w:val="en-US"/>
              </w:rPr>
              <w:t>a,б,в</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223</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227</w:t>
            </w:r>
          </w:p>
        </w:tc>
        <w:tc>
          <w:tcPr>
            <w:tcW w:w="4926" w:type="dxa"/>
          </w:tcPr>
          <w:p w14:paraId="273A49DE" w14:textId="2237B066" w:rsidR="0043485A" w:rsidRPr="006612E1" w:rsidRDefault="004D123B" w:rsidP="004D3E65">
            <w:pPr>
              <w:pStyle w:val="afe"/>
            </w:pPr>
            <w:r>
              <w:rPr>
                <w:lang w:val="en-US"/>
              </w:rPr>
              <w:t>a,б,в,г,д,е,ж</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228</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229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233</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235</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236</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237</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238</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239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241</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242</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243</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244</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245</w:t>
            </w:r>
          </w:p>
        </w:tc>
        <w:tc>
          <w:tcPr>
            <w:tcW w:w="4926" w:type="dxa"/>
          </w:tcPr>
          <w:p w14:paraId="273A49DE" w14:textId="2237B066" w:rsidR="0043485A" w:rsidRPr="006612E1" w:rsidRDefault="004D123B" w:rsidP="004D3E65">
            <w:pPr>
              <w:pStyle w:val="afe"/>
            </w:pPr>
            <w:r>
              <w:rPr>
                <w:lang w:val="en-US"/>
              </w:rPr>
              <w:t>a,б,в,г,д,е,ж,з,и,к</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246</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247</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248</w:t>
            </w:r>
          </w:p>
        </w:tc>
        <w:tc>
          <w:tcPr>
            <w:tcW w:w="4926" w:type="dxa"/>
          </w:tcPr>
          <w:p w14:paraId="273A49DE" w14:textId="2237B066" w:rsidR="0043485A" w:rsidRPr="006612E1" w:rsidRDefault="004D123B" w:rsidP="004D3E65">
            <w:pPr>
              <w:pStyle w:val="afe"/>
            </w:pPr>
            <w:r>
              <w:rPr>
                <w:lang w:val="en-US"/>
              </w:rPr>
              <w:t>a,б,в,г,д,е,ж,з</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249</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250</w:t>
            </w:r>
          </w:p>
        </w:tc>
        <w:tc>
          <w:tcPr>
            <w:tcW w:w="4926" w:type="dxa"/>
          </w:tcPr>
          <w:p w14:paraId="273A49DE" w14:textId="2237B066" w:rsidR="0043485A" w:rsidRPr="006612E1" w:rsidRDefault="004D123B" w:rsidP="004D3E65">
            <w:pPr>
              <w:pStyle w:val="afe"/>
            </w:pPr>
            <w:r>
              <w:rPr>
                <w:lang w:val="en-US"/>
              </w:rPr>
              <w:t>a</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251</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252</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253</w:t>
            </w:r>
          </w:p>
        </w:tc>
        <w:tc>
          <w:tcPr>
            <w:tcW w:w="4926" w:type="dxa"/>
          </w:tcPr>
          <w:p w14:paraId="273A49DE" w14:textId="2237B066" w:rsidR="0043485A" w:rsidRPr="006612E1" w:rsidRDefault="004D123B" w:rsidP="004D3E65">
            <w:pPr>
              <w:pStyle w:val="afe"/>
            </w:pPr>
            <w:r>
              <w:rPr>
                <w:lang w:val="en-US"/>
              </w:rPr>
              <w:t>a,б,в,г</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254</w:t>
            </w:r>
          </w:p>
        </w:tc>
        <w:tc>
          <w:tcPr>
            <w:tcW w:w="4926" w:type="dxa"/>
          </w:tcPr>
          <w:p w14:paraId="273A49DE" w14:textId="2237B066" w:rsidR="0043485A" w:rsidRPr="006612E1" w:rsidRDefault="004D123B" w:rsidP="004D3E65">
            <w:pPr>
              <w:pStyle w:val="afe"/>
            </w:pPr>
            <w:r>
              <w:rPr>
                <w:lang w:val="en-US"/>
              </w:rPr>
              <w:t>a,б,в,г,д,е,ж,з,и,к,л</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255</w:t>
            </w:r>
          </w:p>
        </w:tc>
        <w:tc>
          <w:tcPr>
            <w:tcW w:w="4926" w:type="dxa"/>
          </w:tcPr>
          <w:p w14:paraId="273A49DE" w14:textId="2237B066" w:rsidR="0043485A" w:rsidRPr="006612E1" w:rsidRDefault="004D123B" w:rsidP="004D3E65">
            <w:pPr>
              <w:pStyle w:val="afe"/>
            </w:pPr>
            <w:r>
              <w:rPr>
                <w:lang w:val="en-US"/>
              </w:rPr>
              <w:t>a,б,в,г,д,е,ж,з,и,к,л</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256</w:t>
            </w:r>
          </w:p>
        </w:tc>
        <w:tc>
          <w:tcPr>
            <w:tcW w:w="4926" w:type="dxa"/>
          </w:tcPr>
          <w:p w14:paraId="273A49DE" w14:textId="2237B066" w:rsidR="0043485A" w:rsidRPr="006612E1" w:rsidRDefault="004D123B" w:rsidP="004D3E65">
            <w:pPr>
              <w:pStyle w:val="afe"/>
            </w:pPr>
            <w:r>
              <w:rPr>
                <w:lang w:val="en-US"/>
              </w:rPr>
              <w:t>a,б</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257</w:t>
            </w:r>
          </w:p>
        </w:tc>
        <w:tc>
          <w:tcPr>
            <w:tcW w:w="4926" w:type="dxa"/>
          </w:tcPr>
          <w:p w14:paraId="273A49DE" w14:textId="2237B066" w:rsidR="0043485A" w:rsidRPr="006612E1" w:rsidRDefault="004D123B" w:rsidP="004D3E65">
            <w:pPr>
              <w:pStyle w:val="afe"/>
            </w:pPr>
            <w:r>
              <w:rPr>
                <w:lang w:val="en-US"/>
              </w:rPr>
              <w:t>a,б,в,г,д,е,ж,з,и,к,л</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258</w:t>
            </w:r>
          </w:p>
        </w:tc>
        <w:tc>
          <w:tcPr>
            <w:tcW w:w="4926" w:type="dxa"/>
          </w:tcPr>
          <w:p w14:paraId="273A49DE" w14:textId="2237B066" w:rsidR="0043485A" w:rsidRPr="006612E1" w:rsidRDefault="004D123B" w:rsidP="004D3E65">
            <w:pPr>
              <w:pStyle w:val="afe"/>
            </w:pPr>
            <w:r>
              <w:rPr>
                <w:lang w:val="en-US"/>
              </w:rPr>
              <w:t>a,б,в,г,д,е</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r w:rsidR="0043485A" w:rsidRPr="006612E1" w14:paraId="1B53AE3F" w14:textId="77777777" w:rsidTr="004D3E65">
        <w:tc>
          <w:tcPr>
            <w:tcW w:w="1109" w:type="dxa"/>
            <w:hideMark/>
          </w:tcPr>
          <w:p w14:paraId="4DCC0721" w14:textId="395C5A3A" w:rsidR="0043485A" w:rsidRPr="006612E1" w:rsidRDefault="004D123B" w:rsidP="002221B6">
            <w:pPr>
              <w:pStyle w:val="afe"/>
              <w:jc w:val="center"/>
            </w:pPr>
            <w:r>
              <w:rPr>
                <w:lang w:val="en-US"/>
              </w:rPr>
              <w:t>259</w:t>
            </w:r>
          </w:p>
        </w:tc>
        <w:tc>
          <w:tcPr>
            <w:tcW w:w="4926" w:type="dxa"/>
          </w:tcPr>
          <w:p w14:paraId="273A49DE" w14:textId="2237B066" w:rsidR="0043485A" w:rsidRPr="006612E1" w:rsidRDefault="004D123B" w:rsidP="004D3E65">
            <w:pPr>
              <w:pStyle w:val="afe"/>
            </w:pPr>
            <w:r>
              <w:rPr>
                <w:lang w:val="en-US"/>
              </w:rPr>
              <w:t>ж,з,и,к</w:t>
            </w:r>
          </w:p>
        </w:tc>
        <w:tc>
          <w:tcPr>
            <w:tcW w:w="3309" w:type="dxa"/>
          </w:tcPr>
          <w:p w14:paraId="02308B11" w14:textId="77777777" w:rsidR="0043485A" w:rsidRPr="006612E1" w:rsidRDefault="0043485A" w:rsidP="0043485A">
            <w:pPr>
              <w:pStyle w:val="afe"/>
            </w:pPr>
            <w:r w:rsidRPr="006612E1">
              <w:t>1</w:t>
            </w:r>
            <w:r>
              <w:t xml:space="preserve"> </w:t>
            </w:r>
            <w:r w:rsidRPr="006612E1">
              <w:t>балл</w:t>
            </w:r>
            <w:r>
              <w:t xml:space="preserve"> </w:t>
            </w:r>
            <w:r w:rsidRPr="006612E1">
              <w:t>–</w:t>
            </w:r>
            <w:r>
              <w:t xml:space="preserve"> </w:t>
            </w:r>
            <w:r w:rsidRPr="006612E1">
              <w:t>за</w:t>
            </w:r>
            <w:r>
              <w:t xml:space="preserve"> </w:t>
            </w:r>
            <w:r w:rsidRPr="006612E1">
              <w:t>правильный</w:t>
            </w:r>
            <w:r>
              <w:t xml:space="preserve"> </w:t>
            </w:r>
            <w:r w:rsidRPr="006612E1">
              <w:t>ответ</w:t>
            </w:r>
          </w:p>
        </w:tc>
      </w:tr>
    </w:tbl>
    <w:p w14:paraId="741B0A60" w14:textId="77777777" w:rsidR="00C26211" w:rsidRDefault="00C26211" w:rsidP="00C26211">
      <w:pPr>
        <w:rPr>
          <w:lang w:eastAsia="ru-RU"/>
        </w:rPr>
      </w:pPr>
    </w:p>
    <w:p w14:paraId="1961F479" w14:textId="6C81D8B9" w:rsidR="0043485A" w:rsidRDefault="0043485A" w:rsidP="00C26211">
      <w:pPr>
        <w:rPr>
          <w:lang w:eastAsia="ru-RU"/>
        </w:rPr>
      </w:pPr>
      <w:r w:rsidRPr="006612E1">
        <w:rPr>
          <w:lang w:eastAsia="ru-RU"/>
        </w:rPr>
        <w:t>Правила</w:t>
      </w:r>
      <w:r>
        <w:rPr>
          <w:lang w:eastAsia="ru-RU"/>
        </w:rPr>
        <w:t xml:space="preserve"> </w:t>
      </w:r>
      <w:r w:rsidRPr="006612E1">
        <w:rPr>
          <w:lang w:eastAsia="ru-RU"/>
        </w:rPr>
        <w:t>обработки</w:t>
      </w:r>
      <w:r>
        <w:rPr>
          <w:lang w:eastAsia="ru-RU"/>
        </w:rPr>
        <w:t xml:space="preserve"> </w:t>
      </w:r>
      <w:r w:rsidRPr="006612E1">
        <w:rPr>
          <w:lang w:eastAsia="ru-RU"/>
        </w:rPr>
        <w:t>результатов</w:t>
      </w:r>
      <w:r>
        <w:rPr>
          <w:lang w:eastAsia="ru-RU"/>
        </w:rPr>
        <w:t xml:space="preserve"> </w:t>
      </w:r>
      <w:r w:rsidRPr="006612E1">
        <w:rPr>
          <w:lang w:eastAsia="ru-RU"/>
        </w:rPr>
        <w:t>теста:</w:t>
      </w:r>
      <w:r>
        <w:rPr>
          <w:lang w:eastAsia="ru-RU"/>
        </w:rPr>
        <w:t xml:space="preserve"> </w:t>
      </w:r>
      <w:r w:rsidRPr="006612E1">
        <w:rPr>
          <w:lang w:eastAsia="ru-RU"/>
        </w:rPr>
        <w:t>тест</w:t>
      </w:r>
      <w:r>
        <w:rPr>
          <w:lang w:eastAsia="ru-RU"/>
        </w:rPr>
        <w:t xml:space="preserve"> </w:t>
      </w:r>
      <w:r w:rsidRPr="006612E1">
        <w:rPr>
          <w:lang w:eastAsia="ru-RU"/>
        </w:rPr>
        <w:t>считается</w:t>
      </w:r>
      <w:r>
        <w:rPr>
          <w:lang w:eastAsia="ru-RU"/>
        </w:rPr>
        <w:t xml:space="preserve"> </w:t>
      </w:r>
      <w:r w:rsidRPr="006612E1">
        <w:rPr>
          <w:lang w:eastAsia="ru-RU"/>
        </w:rPr>
        <w:t>выполненным</w:t>
      </w:r>
      <w:r>
        <w:rPr>
          <w:lang w:eastAsia="ru-RU"/>
        </w:rPr>
        <w:t xml:space="preserve"> </w:t>
      </w:r>
      <w:r w:rsidRPr="006612E1">
        <w:rPr>
          <w:lang w:eastAsia="ru-RU"/>
        </w:rPr>
        <w:t>при</w:t>
      </w:r>
      <w:r>
        <w:rPr>
          <w:lang w:eastAsia="ru-RU"/>
        </w:rPr>
        <w:t xml:space="preserve"> </w:t>
      </w:r>
      <w:r w:rsidRPr="006612E1">
        <w:rPr>
          <w:lang w:eastAsia="ru-RU"/>
        </w:rPr>
        <w:t>правильном</w:t>
      </w:r>
      <w:r>
        <w:rPr>
          <w:lang w:eastAsia="ru-RU"/>
        </w:rPr>
        <w:t xml:space="preserve"> </w:t>
      </w:r>
      <w:r w:rsidRPr="006612E1">
        <w:rPr>
          <w:lang w:eastAsia="ru-RU"/>
        </w:rPr>
        <w:t>выполнении</w:t>
      </w:r>
      <w:r>
        <w:rPr>
          <w:lang w:eastAsia="ru-RU"/>
        </w:rPr>
        <w:t xml:space="preserve"> </w:t>
      </w:r>
      <w:r w:rsidRPr="006612E1">
        <w:rPr>
          <w:lang w:eastAsia="ru-RU"/>
        </w:rPr>
        <w:t>обучающимся</w:t>
      </w:r>
      <w:r>
        <w:rPr>
          <w:lang w:eastAsia="ru-RU"/>
        </w:rPr>
        <w:t xml:space="preserve"> </w:t>
      </w:r>
      <w:r w:rsidRPr="006612E1">
        <w:rPr>
          <w:lang w:eastAsia="ru-RU"/>
        </w:rPr>
        <w:t>не</w:t>
      </w:r>
      <w:r>
        <w:rPr>
          <w:lang w:eastAsia="ru-RU"/>
        </w:rPr>
        <w:t xml:space="preserve"> </w:t>
      </w:r>
      <w:r w:rsidRPr="006612E1">
        <w:rPr>
          <w:lang w:eastAsia="ru-RU"/>
        </w:rPr>
        <w:t>менее</w:t>
      </w:r>
      <w:r>
        <w:rPr>
          <w:lang w:eastAsia="ru-RU"/>
        </w:rPr>
        <w:t xml:space="preserve"> </w:t>
      </w:r>
      <w:r w:rsidR="004D3E65">
        <w:rPr>
          <w:lang w:eastAsia="ru-RU"/>
        </w:rPr>
        <w:t>70</w:t>
      </w:r>
      <w:r>
        <w:rPr>
          <w:lang w:eastAsia="ru-RU"/>
        </w:rPr>
        <w:t xml:space="preserve"> </w:t>
      </w:r>
      <w:r w:rsidRPr="006612E1">
        <w:rPr>
          <w:lang w:eastAsia="ru-RU"/>
        </w:rPr>
        <w:t>%</w:t>
      </w:r>
      <w:r>
        <w:rPr>
          <w:lang w:eastAsia="ru-RU"/>
        </w:rPr>
        <w:t xml:space="preserve"> </w:t>
      </w:r>
      <w:r w:rsidRPr="006612E1">
        <w:rPr>
          <w:lang w:eastAsia="ru-RU"/>
        </w:rPr>
        <w:t>заданий.</w:t>
      </w:r>
    </w:p>
    <w:p w14:paraId="5DEC892B" w14:textId="77777777" w:rsidR="0043485A" w:rsidRDefault="0043485A" w:rsidP="0043485A">
      <w:pPr>
        <w:rPr>
          <w:b/>
        </w:rPr>
      </w:pPr>
      <w:bookmarkStart w:id="37" w:name="_Toc33036840"/>
    </w:p>
    <w:p w14:paraId="56570DD6" w14:textId="48FBB6FD" w:rsidR="0043485A" w:rsidRDefault="0043485A" w:rsidP="00D670FC">
      <w:pPr>
        <w:outlineLvl w:val="0"/>
        <w:rPr>
          <w:b/>
        </w:rPr>
      </w:pPr>
      <w:bookmarkStart w:id="38" w:name="_Toc78533459"/>
      <w:bookmarkStart w:id="39" w:name="_Toc94019594"/>
      <w:r w:rsidRPr="001733C1">
        <w:rPr>
          <w:b/>
        </w:rPr>
        <w:t>6 Задания для проверки умений и навыков</w:t>
      </w:r>
      <w:bookmarkEnd w:id="37"/>
      <w:bookmarkEnd w:id="38"/>
      <w:bookmarkEnd w:id="39"/>
    </w:p>
    <w:p w14:paraId="7BA7D2C3" w14:textId="77777777" w:rsidR="00661C77" w:rsidRPr="001733C1" w:rsidRDefault="00661C77" w:rsidP="00D670FC">
      <w:pPr>
        <w:outlineLvl w:val="0"/>
        <w:rPr>
          <w:b/>
        </w:rPr>
      </w:pPr>
    </w:p>
    <w:bookmarkEnd w:id="4"/>
    <w:bookmarkEnd w:id="5"/>
    <w:bookmarkEnd w:id="6"/>
    <w:bookmarkEnd w:id="7"/>
    <w:bookmarkEnd w:id="8"/>
    <w:bookmarkEnd w:id="9"/>
    <w:bookmarkEnd w:id="10"/>
    <w:bookmarkEnd w:id="11"/>
    <w:p w14:paraId="64BAB510" w14:textId="13143CB2" w:rsidR="0043485A" w:rsidRPr="001733C1" w:rsidRDefault="0043485A" w:rsidP="0043485A">
      <w:pPr>
        <w:rPr>
          <w:b/>
        </w:rPr>
      </w:pPr>
      <w:r w:rsidRPr="001733C1">
        <w:rPr>
          <w:b/>
        </w:rPr>
        <w:t>6.1</w:t>
      </w:r>
      <w:r w:rsidR="007C0C25">
        <w:rPr>
          <w:b/>
        </w:rPr>
        <w:t> </w:t>
      </w:r>
      <w:r w:rsidRPr="001733C1">
        <w:rPr>
          <w:b/>
        </w:rPr>
        <w:t>Вид задания: задание на применение умений и навыков в</w:t>
      </w:r>
      <w:r w:rsidR="002221B6">
        <w:rPr>
          <w:b/>
        </w:rPr>
        <w:t> </w:t>
      </w:r>
      <w:r w:rsidRPr="001733C1">
        <w:rPr>
          <w:b/>
        </w:rPr>
        <w:t>реальных или модельных условиях.</w:t>
      </w:r>
    </w:p>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1</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составить техническое задание на закупку услуг по формированию и (или)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Проанализировать приведеный шаблон задания на разработку информационной модели транспортной развязки  по объекту. Заполнить пропуски. </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класс/учебный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7</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5 апреля 2013 г. №44-ФЗ (ред. от 2 июля 2021)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18 июля 2011 г. №223-ФЗ (ред. от 2 июля 2021) «О закупках товаров, работ, услуг отдельными видами юридических лиц»</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ПНСТ 506-2021 (проект). Предварительный национальный стандарт РФ. Дороги автомобильные общего пользования. Правила формирования информационных моделей на различных стадиях жизненного цикла.– http://nto.rosavtodor.ru/docs/ProjectNTD 114_%D0%A4%D0%94%D0%90%2047_152% 20% D0%9F%D0%9D%D0%A1%D0%A2_1.134.19_%D0%94%D0%A0.pdf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ПНСТ 505-2021 (проект). Предварительный национальный стандарт РФ. Дороги автомобильные общего пользования. Правила описания компонентов информационного моделирования.– http://nto.rosavtodor.ru/docs/ProjectNTD/113_%D0%A4%D0%94%D0%90%2047_152%20%D0%9F%D0%9D%D0%A  1%D0%A2_1.133.19_%D0%94%D0%A0.pdf</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8</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9</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закупку услуг по формированию и (или)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приведённый документ. Заполнить пропуски в п. 9.2, п.9.12, п. 9.13, п.10.1.3-101.6, п.13.12, п. 13.13</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10</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приведённый документ. Заполнить пропуски в п. 9.2, п.9.12, п. 9.13, п.10.1.3-101.6, п.13.12, п. 13.13</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 .9.2.
- модель исходных данных;
- модель существующего объекта (транспортной развязки).
П.9.12.
обеспечить организацию взаимодействия, управление обменом данных и единственный источник информации.
П. 9.13
хранение файлов и документации проекта на территории Российской Федерации
п.10.1.3  
проведение инженерно-геологических изысканий;
10.1.4
проведение инженерно-гидрометеорологических изысканий;
10.1.5
проведение инженерно-экологических изысканий
п. 10.1.6 - 14 дней
п.13.12
СП 328.1325800.2020 «Свод правил. Информационное моделирование в строительстве. Правила описания компонентов информационной модели». 
П.13.13.
СП 331.1325800.2017 «Информационное моделирование в строительстве. Правила обмена между информационными моделями объектов и моделями, используемыми в программных комплексах».</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2</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составить техническое задание на закупку услуг сторонних (экспертных) организаций на приёмку услуг по формированию и(или)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Проанализировать приведенный шаблон задания на приемку информационной модели транспортной развязки по объекту. Заполнить пропуски.</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класс/учебный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11</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5 апреля 2013 г. №44-ФЗ (ред. от 2 июля 2021)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18 июля 2011 г. №223-ФЗ (ред. от 2 июля 2021) «О закупках товаров, работ, услуг отдельными видами юридических лиц»</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Постановление Правительства Российской Федерации от 15 сентября 2020 г. № 1431  «Об утверждении Правил формирования и ведения информационной модели объекта капитального строительства, состава сведений, документов и материалов, включаемых в информационную модель объекта капитального строительства и представляемых в форме электронных документов, и требований к форматам указанных электронных документов, а также о внесении изменения в пункт 6 Положения о выполнении инженерных изысканий для подготовки проектной документации, строительства, реконструкции объектов капитального строительства»</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Интернет ресурсы</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ПНСТ 506-2021 (проект). Предварительный национальный стандарт РФ. Дороги автомобильные общего пользования. Правила формирования информационных моделей на различных стадиях жизненного цикла.– http://nto.rosavtodor.ru/docs/ProjectNTD 114_%D0%A4%D0%94%D0%90%2047_152% 20% D0%9F%D0%9D%D0%A1%D0%A2_1.134.19_%D0%94%D0%A0.pdf</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3.2 ПНСТ 505-2021 (проект). Предварительный национальный стандарт РФ. Дороги автомобильные общего пользования. Правила описания компонентов информационного моделирования.– http://nto.rosavtodor.ru/docs/ProjectNTD/113_%D0%A4%D0%94%D0%90%2047_152%20%D0%9F%D0%9D%D0%A  1%D0%A2_1.133.19_%D0%94%D0%A0.pdf</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12</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13</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составить техническое задание на закупку услуг сторонних (экспертных) организаций на приёмку услуг по формированию и(или) ведению информационных моделей автомобильных дорог общего пользования на различных стадиях жизненного цикла с использованием стандартных текстовых редакторов в соответствии с требованиями законодательства Российской Федерации и документов по стандартизации в области технологий информационного моделирования, применяемых в дорожном строительстве</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приведенное задание на приемку информационной модели транспортной развязки по объекту. Заполнить пропуски в п. 8.1, п. 8.9, п. 8.13. п. 10.1, п. 10.2, п.12.14, п.12.15</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14</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Проанализировать приведенное задание на приемку информационной модели транспортной развязки по объекту. Заполнить пропуски в п. 8.1, п. 8.9, п. 8.13. п. 10.1, п. 10.2, п.12.14, п.12.15</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П.8.1.
- целостности как трехмерных компонентов, так и информационной модели в целом; здесь могут проводиться проверки на предмет целостности набора данных, включающих в себя верификацию и проверку валидности и файлов, а также модели с учетом требований заказчика с помощью приложений;
- соответствия требованиям заказчика и других заинтересованных сторон с точки зрения реализации определенных функций и задач указанных в п.2 настоящего технического задания; 
- полноты набора данных компонентов, что предполагает проработку всех компонентов с учетом определенного уровня потребности; уровни потребности могут устанавливаться для определенных задач и (или) этапов и стадий; наличия метаданных, атрибутивной информации и проработки геометрических параметров для соответствующего уровня потребности;
- семантического уровня данных компонентов и информационной модели;
- должна проверяться ведомость элементов и систем;
- отсутствие коллизий - взаимного расположения (жесткие и нежесткие связи) как компонентов информационной модели, так и на соблюдение требований заинтересованных сторон (например, на соблюдение зон с особыми условиями использования территории и т. д.);
- точность проработки компонентов;
- наличие и целостность ссылок на данные и документы в информационной модели;
- наличие соответствия модели после проведения строительства проектным решениям и исполнительным чертежам;
- другие проверки на усмотрение Заказчика с учетом реализуемых задач
П.8.9.
	элементы модели должны быть созданы как замкнутые тела. Исключение составляют слои местности или почвы и линии трассы;
	каждый элемент модели должен иметь глобально уникальное обозначение, которое нельзя изменять;
	элементы модели должны создаваться без перекрытия (пересечения). Если перекрытия невозможно избежать, они должны быть соответствующим образом задокументированы;
	размеры файлов отдельных моделей должны быть как можно меньше. Если в этом есть смысл, модели нужно разделить.
П. 8.13.
	структурный состав обобщенной ИМД (описание отдельных моделей по разделам);
	структурный состав ИМД по разделам (описание локальных моделей по разделам);
	параметры площадки проекта с зафиксированными координатами;
	список уровней, используемых в ИМД; Список файлов ИМД по разделам, описание их содержания;
	описание используемых рабочих наборов;
	список и описание используемых в ИМД групп;
	систему наименования библиотечных элементов в ИМД;
	систему наименования сборок.
П.10.1
…..автоматизированный отчет в среде ПО разработки проекта, уведомление всех заинтересованных лиц и заполнение протокола проверки. 
П. 10.2 
………..сформированный вручную отчёт в среде MS Word (снимки экрана и описание ошибки)
П.12.14.
1.	СП 333.1325800.2020 «Свод правил. Информационное моделирование в строительстве. Правила формирования информационной модели объектов на различных стадиях жизненного цикла».
П.12.15
СП 404.1325800.2018 «Информационное моделирование в строительстве. Правила разработки планов проектов, реализуемых с применением технологии информационного моделирования».</w:t>
            </w:r>
          </w:p>
        </w:tc>
      </w:tr>
    </w:tbl>
    <w:p w14:paraId="4E045A9A" w14:textId="234F362F" w:rsidR="004C3998" w:rsidRPr="00A90D6D" w:rsidRDefault="004C3998" w:rsidP="004C3998">
      <w:pPr>
        <w:ind w:firstLine="0"/>
        <w:jc w:val="center"/>
        <w:rPr>
          <w:b/>
          <w:szCs w:val="24"/>
          <w:lang w:val="en-US" w:eastAsia="ru-RU"/>
        </w:rPr>
      </w:pPr>
      <w:r w:rsidRPr="006612E1">
        <w:rPr>
          <w:b/>
          <w:szCs w:val="24"/>
          <w:lang w:eastAsia="ru-RU"/>
        </w:rPr>
        <w:t>Задание</w:t>
      </w:r>
      <w:r w:rsidRPr="00A90D6D">
        <w:rPr>
          <w:b/>
          <w:szCs w:val="24"/>
          <w:lang w:val="en-US" w:eastAsia="ru-RU"/>
        </w:rPr>
        <w:t xml:space="preserve"> № 3</w:t>
      </w:r>
    </w:p>
    <w:p w14:paraId="30DE77E6" w14:textId="6C648C7F" w:rsidR="004C3998" w:rsidRDefault="004C3998" w:rsidP="004C3998">
      <w:pPr>
        <w:rPr>
          <w:lang w:eastAsia="ru-RU"/>
        </w:rPr>
      </w:pPr>
      <w:r w:rsidRPr="004C3998">
        <w:rPr>
          <w:lang w:eastAsia="ru-RU"/>
        </w:rPr>
        <w:t>Предмет оценки (умение/навык):</w:t>
      </w:r>
    </w:p>
    <w:p w14:paraId="686EE742" w14:textId="2AD76CEF" w:rsidR="004C3998" w:rsidRPr="00A90D6D" w:rsidRDefault="004C3998" w:rsidP="004C3998">
      <w:pPr>
        <w:rPr>
          <w:szCs w:val="24"/>
          <w:lang w:eastAsia="ru-RU"/>
        </w:rPr>
      </w:pPr>
      <w:r w:rsidRPr="00A90D6D">
        <w:rPr>
          <w:lang w:eastAsia="ru-RU"/>
        </w:rPr>
        <w:t>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p w14:paraId="7168AA04" w14:textId="3CAC6A0C" w:rsidR="004C3998" w:rsidRPr="006612E1" w:rsidRDefault="004C3998" w:rsidP="004C3998">
      <w:r>
        <w:t>О</w:t>
      </w:r>
      <w:r w:rsidRPr="004C3998">
        <w:t>писание ситуации и постановка задачи</w:t>
      </w:r>
      <w:r w:rsidRPr="006612E1">
        <w:t>:</w:t>
      </w:r>
    </w:p>
    <w:p>
      <w:pPr>
        <w:widowControl w:val="on"/>
        <w:pBdr/>
        <w:spacing w:before="280" w:after="280" w:line="300" w:lineRule="auto"/>
        <w:ind w:left="0" w:right="0"/>
        <w:jc w:val="both"/>
      </w:pPr>
      <w:r>
        <w:rPr>
          <w:rFonts w:ascii="Times New Roman" w:hAnsi="Times New Roman" w:eastAsia="Times New Roman" w:cs="Times New Roman"/>
          <w:b/>
          <w:bCs/>
          <w:color w:val="000000"/>
          <w:sz w:val="28"/>
          <w:szCs w:val="28"/>
        </w:rPr>
        <w:t xml:space="preserve">Создание рабочей группы для эффективной организации работ по отработке BIM-технологии при реализации пилотных проектов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С целью эффективной организации работ по отработке BIM-технологии при реализации пилотных проектов для обеспечения возможности своевременной корректировки хода работ по отдельным проектам с учетом опыта смежных пилотных проектов, а также обеспечения возможности обобщения результатов реализации отдельных проектов создается </w:t>
      </w:r>
      <w:r>
        <w:rPr>
          <w:rFonts w:ascii="Times New Roman" w:hAnsi="Times New Roman" w:eastAsia="Times New Roman" w:cs="Times New Roman"/>
          <w:b/>
          <w:bCs/>
          <w:color w:val="000000"/>
          <w:sz w:val="28"/>
          <w:szCs w:val="28"/>
        </w:rPr>
        <w:t xml:space="preserve">рабочая группа.</w:t>
      </w:r>
      <w:r>
        <w:rPr>
          <w:rFonts w:ascii="Times New Roman" w:hAnsi="Times New Roman" w:eastAsia="Times New Roman" w:cs="Times New Roman"/>
          <w:color w:val="000000"/>
          <w:sz w:val="28"/>
          <w:szCs w:val="28"/>
        </w:rPr>
        <w:t xml:space="preserve"> Изучите тему 11.3 и ответьте на контрольные вопросы.</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1. Определите, представители каких организаций должны входить в рабочую группу:</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Федерального дорожного агентства (ФДА);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Федерального казначейства;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Федеральных казенных учреждений (ФКУ), которые будут вы­ступать в роли заказчика разработки пилотных проектов;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Организаций, определенных по результатам конкурсных процедур в качестве исполнителей.</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2. В течении скольких рабочих дней после заключения государственного контракта на выполнение работ по разработке про­ектной документации на пилотный проект руководитель организации, соответствующим распоряжением по организации, определяет представителей рабочей группы исполнителя:</w:t>
      </w:r>
      <w:r>
        <w:rPr>
          <w:rFonts w:ascii="Times New Roman" w:hAnsi="Times New Roman" w:eastAsia="Times New Roman" w:cs="Times New Roman"/>
          <w:color w:val="000000"/>
          <w:sz w:val="28"/>
          <w:szCs w:val="28"/>
        </w:rPr>
        <w:br/>
        <w:t xml:space="preserve">Ответ: 10 (десять)</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3. Кто должен быть включен в состав рабочей группы ФДА (перетаскивание объектов):</w:t>
      </w:r>
      <w:r>
        <w:rPr>
          <w:rFonts w:ascii="Times New Roman" w:hAnsi="Times New Roman" w:eastAsia="Times New Roman" w:cs="Times New Roman"/>
          <w:color w:val="000000"/>
          <w:sz w:val="28"/>
          <w:szCs w:val="28"/>
        </w:rPr>
        <w:t xml:space="preserve">руководитель рабочей группы;</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куратор пилотных проектов;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инженер-координатор;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BIM-координатор;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BIM-менеджер;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администратор СОД.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4. Определите, основные задачи участников рабочей группы ФДА: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общего контроля и единой координации хода реализации отдельных пилотных проектов в части задач информационного моделирования;</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возможности взаимодействия всех участников пилотного проектирования;</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учет и обобщение опыта выполнения работ на отдельных пилотных проектах и своевременная корректировка хода реализации смежных проектов;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непосредственного контроля над ходом реализации отдельного пилотного проекта;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взаимодействия с исполнителем;</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разработка документации.</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5. Кто должен быть включен в состав рабочей группы ФКУ (перетаскивание объектов):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руководитель рабочей группы;</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куратор пилотных проектов;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инженер-координатор;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BIM-координатор;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BIM-менеджер;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администратор СОД.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6. Определите основные задачи участников рабочей группы ФКУ:</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общего контроля и единой координации хода реализации отдельных пилотных проектов в части задач информационного моделирования;</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возможности взаимодействия всех участников пилотного проектирования;</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согласование и утверждение проектной документации или ее части с использованием среды общих данных;</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непосредственного контроля над ходом реализации отдельного пилотного проекта;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взаимодействия с исполнителем;</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составление регулярных отчетов.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7. Кто должен быть включен в состав рабочей группы на уровне исполнителя (перетаскивание объектов):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руководитель рабочей группы;</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куратор пилотных проектов;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инженер-координатор;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BIM-координатор;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BIM-менеджер;</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администратор СОД.</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8. Определите основные задачи участников рабочей группы ФКУ:</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разработка документации;</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учет и обобщение опыта выполнения работ на отдельных пилотных проектах и своевременная корректировка хода реализации смежных проектов;</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формирование информационной модели проектируемого пилотного проекта в соответствии с информационными требованиями заказчика и планом выполнения проекта;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непосредственного контроля над ходом реализации отдельного пилотного проекта;</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обеспечение взаимосвязи и координация действий проектных групп исполнителя и ФКУ с использованием СОД;</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составление регулярных отчетов.</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pPr>
        <w:widowControl w:val="on"/>
        <w:pBdr/>
        <w:spacing w:before="280" w:after="280" w:line="300" w:lineRule="auto"/>
        <w:ind w:left="0" w:right="0"/>
        <w:jc w:val="both"/>
      </w:pPr>
      <w:r>
        <w:rPr>
          <w:rFonts w:ascii="Times New Roman" w:hAnsi="Times New Roman" w:eastAsia="Times New Roman" w:cs="Times New Roman"/>
          <w:i/>
          <w:iCs/>
          <w:color w:val="000000"/>
          <w:sz w:val="28"/>
          <w:szCs w:val="28"/>
        </w:rPr>
        <w:t xml:space="preserve">Шаг 9. Какую информацию об участнике следует указать в приказе о создании рабочей группы исполнителя:</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ФИО;</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должность;</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контактные телефоны;</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электронную почту;</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роль в пилотном проекте;</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банковские реквизиты;</w:t>
      </w:r>
    </w:p>
    <w:p>
      <w:pPr>
        <w:numPr>
          <w:ilvl w:val="0"/>
          <w:numId w:val="21606"/>
        </w:numPr>
        <w:spacing w:before="0" w:after="0" w:line="300" w:lineRule="auto"/>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опыт работы.</w:t>
      </w:r>
    </w:p>
    <w:p>
      <w:pPr>
        <w:widowControl w:val="on"/>
        <w:pBdr/>
        <w:spacing w:before="280" w:after="280" w:line="300" w:lineRule="auto"/>
        <w:ind w:left="0" w:right="0"/>
        <w:jc w:val="both"/>
      </w:pPr>
      <w:r>
        <w:rPr>
          <w:rFonts w:ascii="Times New Roman" w:hAnsi="Times New Roman" w:eastAsia="Times New Roman" w:cs="Times New Roman"/>
          <w:color w:val="000000"/>
          <w:sz w:val="28"/>
          <w:szCs w:val="28"/>
        </w:rPr>
        <w:t xml:space="preserve"> </w:t>
      </w:r>
    </w:p>
    <w:p w14:paraId="6DD0B461" w14:textId="3E5644A8" w:rsidR="004C3998" w:rsidRDefault="004C3998" w:rsidP="004C3998">
      <w:r w:rsidRPr="006612E1">
        <w:t>Место</w:t>
      </w:r>
      <w:r>
        <w:t xml:space="preserve"> </w:t>
      </w:r>
      <w:r w:rsidRPr="006612E1">
        <w:t>выполнения:</w:t>
      </w:r>
      <w:r>
        <w:t xml:space="preserve"> </w:t>
      </w:r>
      <w:r w:rsidR="00B82089" w:rsidRPr="00C35583">
        <w:t>учебный класс/учебный портал</w:t>
      </w:r>
      <w:r>
        <w:t xml:space="preserve"> </w:t>
      </w:r>
      <w:r w:rsidRPr="006612E1">
        <w:t>.</w:t>
      </w:r>
      <w:proofErr w:type="gramEnd"/>
    </w:p>
    <w:p w14:paraId="0E94BB19" w14:textId="6B58EB82" w:rsidR="008D6A4C" w:rsidRPr="006612E1" w:rsidRDefault="008D6A4C" w:rsidP="008D6A4C">
      <w:pPr>
        <w:pStyle w:val="13"/>
        <w:ind w:firstLine="567"/>
      </w:pPr>
      <w:r w:rsidRPr="006612E1">
        <w:rPr>
          <w:lang w:eastAsia="ru-RU"/>
        </w:rPr>
        <w:t>Источник</w:t>
      </w:r>
      <w:r w:rsidRPr="00C35583">
        <w:rPr>
          <w:lang w:eastAsia="ru-RU"/>
        </w:rPr>
        <w:t>и</w:t>
      </w:r>
      <w:r>
        <w:rPr>
          <w:lang w:eastAsia="ru-RU"/>
        </w:rPr>
        <w:t xml:space="preserve"> </w:t>
      </w:r>
      <w:r w:rsidRPr="006612E1">
        <w:rPr>
          <w:lang w:eastAsia="ru-RU"/>
        </w:rPr>
        <w:t>информации</w:t>
      </w:r>
      <w:r>
        <w:rPr>
          <w:lang w:eastAsia="ru-RU"/>
        </w:rPr>
        <w:t xml:space="preserve"> </w:t>
      </w:r>
      <w:r w:rsidRPr="006612E1">
        <w:rPr>
          <w:lang w:eastAsia="ru-RU"/>
        </w:rPr>
        <w:t>для</w:t>
      </w:r>
      <w:r>
        <w:rPr>
          <w:lang w:eastAsia="ru-RU"/>
        </w:rPr>
        <w:t xml:space="preserve"> выполнения:</w:t>
      </w:r>
    </w:p>
    <w:p w14:paraId="7AA4DB61" w14:textId="5C621510" w:rsidR="004C3998" w:rsidRDefault="008D6A4C" w:rsidP="008D6A4C">
      <w:pPr>
        <w:pStyle w:val="13"/>
      </w:pPr>
      <w:r w:rsidRPr="00472B9F">
        <w:t>Таблица</w:t>
      </w:r>
      <w:r>
        <w:t xml:space="preserve"> </w:t>
      </w:r>
      <w:r w:rsidR="00B95F68" w:rsidRPr="00B95F68">
        <w:t>15</w:t>
      </w:r>
      <w:r>
        <w:t xml:space="preserve"> </w:t>
      </w:r>
      <w:r w:rsidRPr="006612E1">
        <w:t>–</w:t>
      </w:r>
      <w:r>
        <w:t xml:space="preserve"> </w:t>
      </w:r>
      <w:r w:rsidR="004C3998" w:rsidRPr="006612E1">
        <w:rPr>
          <w:lang w:eastAsia="ru-RU"/>
        </w:rPr>
        <w:t>Источник</w:t>
      </w:r>
      <w:r w:rsidR="001704A3" w:rsidRPr="00C35583">
        <w:rPr>
          <w:lang w:eastAsia="ru-RU"/>
        </w:rPr>
        <w:t>и</w:t>
      </w:r>
      <w:r w:rsidR="004C3998">
        <w:rPr>
          <w:lang w:eastAsia="ru-RU"/>
        </w:rPr>
        <w:t xml:space="preserve"> </w:t>
      </w:r>
      <w:r w:rsidR="004C3998" w:rsidRPr="006612E1">
        <w:rPr>
          <w:lang w:eastAsia="ru-RU"/>
        </w:rPr>
        <w:t>информации</w:t>
      </w:r>
      <w:r w:rsidR="004C3998">
        <w:rPr>
          <w:lang w:eastAsia="ru-RU"/>
        </w:rPr>
        <w:t xml:space="preserve"> </w:t>
      </w:r>
      <w:r w:rsidR="004C3998" w:rsidRPr="006612E1">
        <w:rPr>
          <w:lang w:eastAsia="ru-RU"/>
        </w:rPr>
        <w:t>для</w:t>
      </w:r>
      <w:r w:rsidR="004C3998">
        <w:rPr>
          <w:lang w:eastAsia="ru-RU"/>
        </w:rPr>
        <w:t xml:space="preserve"> </w:t>
      </w:r>
      <w:r w:rsidR="00C35583">
        <w:rPr>
          <w:lang w:eastAsia="ru-RU"/>
        </w:rPr>
        <w:t>выполнения</w:t>
      </w:r>
      <w:r w:rsidRPr="00B95F68">
        <w:rPr>
          <w:lang w:eastAsia="ru-RU"/>
        </w:rPr>
        <w:t xml:space="preserve"> </w:t>
      </w:r>
      <w:r>
        <w:rPr>
          <w:lang w:eastAsia="ru-RU"/>
        </w:rPr>
        <w:t>задания</w:t>
      </w:r>
      <w:r w:rsidR="00C35583">
        <w:rPr>
          <w:lang w:eastAsia="ru-RU"/>
        </w:rPr>
        <w:t>:</w:t>
      </w:r>
    </w:p>
    <w:tbl>
      <w:tblGrid>
        <w:gridCol w:w="953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Учебно-методическая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Конспект лекций</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1.2 Методические указания к организации и проведению практических занятий </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Литература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Нормативные правовые акты, нормативная техническая документация, иная документация</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Закон Российской Федерации от 5 апреля 2013 г. №44-ФЗ (ред. от 2 июля 2021) «О контрактной системе в сфере закупок товаров, работ, услуг для обеспечения государственных и муниципальных нужд»</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Закон Российской Федерации от 18 июля 2011 г. №223-ФЗ (ред. от 2 июля 2021) «О закупках товаров, работ, услуг отдельными видами юридических лиц»</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2.1.3 ОДМ 218.3.105-2018. Отраслевой дорожный методический документ. «Методические рекомендации по организации взаимодействия участников разработки проектной рабочей документации на пилотных проектах строительства, капитального ремонта и реконструкции автомобильных дорог с применением BIM-технологии». Издан на основании распоряжения Федерального дорожного агентства от 2018-06-05 г. № 2084-р</w:t>
            </w:r>
          </w:p>
        </w:tc>
      </w:tr>
      <w:tr>
        <w:trPr/>
        <w:tc>
          <w:tcPr>
            <w:tcW w:w="953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Электронно-библиотечная система</w:t>
            </w:r>
          </w:p>
        </w:tc>
      </w:tr>
      <w:tr>
        <w:trPr/>
        <w:tc>
          <w:tcPr>
            <w:tcW w:w="953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Определяются образовательной организацией </w:t>
            </w:r>
          </w:p>
        </w:tc>
      </w:tr>
    </w:tbl>
    <w:p w14:paraId="2181190B" w14:textId="6616691F" w:rsidR="004C3998" w:rsidRPr="006612E1" w:rsidRDefault="004C3998" w:rsidP="004C3998">
      <w:r w:rsidRPr="006612E1">
        <w:t>Максимальное</w:t>
      </w:r>
      <w:r>
        <w:t xml:space="preserve"> </w:t>
      </w:r>
      <w:r w:rsidRPr="006612E1">
        <w:t>время</w:t>
      </w:r>
      <w:r>
        <w:t xml:space="preserve"> </w:t>
      </w:r>
      <w:r w:rsidRPr="006612E1">
        <w:t>выполнения:</w:t>
      </w:r>
      <w:r w:rsidR="00C35583" w:rsidRPr="00C35583">
        <w:t xml:space="preserve"> 45</w:t>
      </w:r>
      <w:r w:rsidR="00C35583" w:rsidRPr="006817F4">
        <w:t xml:space="preserve"> </w:t>
      </w:r>
      <w:r w:rsidR="00C35583">
        <w:t>минут</w:t>
      </w:r>
      <w:r w:rsidRPr="006612E1">
        <w:t>.</w:t>
      </w:r>
    </w:p>
    <w:p w14:paraId="70AA77C3" w14:textId="77777777" w:rsidR="004C3998" w:rsidRPr="006612E1" w:rsidRDefault="004C3998" w:rsidP="004C3998">
      <w:r>
        <w:t xml:space="preserve">МТО </w:t>
      </w:r>
      <w:r w:rsidRPr="00261A94">
        <w:t>для</w:t>
      </w:r>
      <w:r>
        <w:t xml:space="preserve"> </w:t>
      </w:r>
      <w:r w:rsidRPr="00261A94">
        <w:t>проведения</w:t>
      </w:r>
      <w:r>
        <w:t xml:space="preserve"> </w:t>
      </w:r>
      <w:r w:rsidRPr="00261A94">
        <w:t>итоговой</w:t>
      </w:r>
      <w:r>
        <w:t xml:space="preserve"> </w:t>
      </w:r>
      <w:r w:rsidRPr="00261A94">
        <w:t>аттестации</w:t>
      </w:r>
      <w:r>
        <w:t xml:space="preserve"> </w:t>
      </w:r>
      <w:r w:rsidRPr="00261A94">
        <w:t>на</w:t>
      </w:r>
      <w:r>
        <w:t xml:space="preserve"> </w:t>
      </w:r>
      <w:r w:rsidRPr="00261A94">
        <w:t>проверку</w:t>
      </w:r>
      <w:r>
        <w:t xml:space="preserve"> </w:t>
      </w:r>
      <w:r w:rsidRPr="00261A94">
        <w:t>знаний</w:t>
      </w:r>
      <w:r>
        <w:t>:</w:t>
      </w:r>
    </w:p>
    <w:p w14:paraId="56C15997" w14:textId="0F2F12AF" w:rsidR="004C3998" w:rsidRDefault="004C3998" w:rsidP="004C3998">
      <w:pPr>
        <w:pStyle w:val="13"/>
      </w:pPr>
      <w:r w:rsidRPr="00472B9F">
        <w:t>Таблица</w:t>
      </w:r>
      <w:r>
        <w:t xml:space="preserve"> </w:t>
      </w:r>
      <w:r w:rsidR="00B95F68" w:rsidRPr="00B95F68">
        <w:t>16</w:t>
      </w:r>
      <w:r>
        <w:t xml:space="preserve"> </w:t>
      </w:r>
      <w:r w:rsidRPr="006612E1">
        <w:t>–</w:t>
      </w:r>
      <w:r>
        <w:t xml:space="preserve"> </w:t>
      </w:r>
      <w:r w:rsidRPr="006612E1">
        <w:t>Состав</w:t>
      </w:r>
      <w:r>
        <w:t xml:space="preserve"> МТО</w:t>
      </w:r>
    </w:p>
    <w:tbl>
      <w:tblGrid>
        <w:gridCol/>
        <w:gridCol/>
        <w:gridCol/>
        <w:gridCol/>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1 Помещения</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 Для практических занятий</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1.1.1 Аудитория для практических занятий</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доска, средства отображения данных на большой экран, доступ в интернет</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2 Мебель</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2.1.1 Стол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2.1.2 Стул</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посадочные места по количеству обучающихся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3 Оборудование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 Учебных классов</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3.1.1 Персональный компьютер преподавателя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обеспечивать 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3.1.2 Персональные компьютеры для обучающихся с веб-камерой, доступ к сети Интернет</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30</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компьютер с лицензионным программным обеспечением, должен удовлетворять минимальным системным требованиям специализированного ПО.  Количество компьютеров по количеству обучающихся.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3.1.3 Мультимедиа-комплекс</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возможность отображения информации на большой экран</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3.1.4 Периферийное оборудование для ПК (принтер, сканер, сетевое оборудование, интерактивная доска)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4 Расходные материалы</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4.1 Бумага</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4.2 Ручки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уп.</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5 Программное обеспечение</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 Офисное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5.1.1 Лицензионное программное обеспечение (Microsoft Office)</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программное обеспечение по количеству персональных компьютеров</w:t>
            </w:r>
          </w:p>
        </w:tc>
      </w:tr>
      <w:tr>
        <w:trPr/>
        <w:tc>
          <w:tcPr>
            <w:gridSpan w:val="4"/>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 Специализированное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5.2.1 Тестирующий программный комплекс системы</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шт.</w:t>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создание библиотеки контрольных вопросов различных типов; формирование тестов на основе библиотеки вопросов (с возможностью случайной выборки, ограничениями по времени и другими параметрами); включение тестов в состав электронных курсов; назначение тестов в качестве самостоятельных оценочных процедур; детальная аналитика по итогам тестирования</w:t>
            </w:r>
          </w:p>
        </w:tc>
      </w:tr>
      <w:tr>
        <w:trPr/>
        <w:tc>
          <w:tcPr>
            <w:gridSpan w:val="4"/>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6 Иные</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6.1 Информационно-телекоммуникационные сети</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обеспечивают передачу по линиям связи учебной информации и обратную связь между обучающимся и средством обучения</w:t>
            </w:r>
          </w:p>
        </w:tc>
      </w:tr>
      <w:tr>
        <w:trPr/>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6.2 Библиотека электронных образовательных ресурсов</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1</w:t>
            </w:r>
          </w:p>
        </w:tc>
        <w:tc>
          <w:tcPr/>
          <w:p>
            <w:pPr>
              <w:jc w:val="center"/>
              <w:ind w:left="0" w:right="0" w:firstLine="0"/>
              <w:spacing w:after="0" w:line="240" w:lineRule="auto"/>
            </w:pPr>
            <w:r>
              <w:rPr>
                <w:rFonts w:ascii="Times New Roman" w:hAnsi="Times New Roman" w:eastAsia="Times New Roman" w:cs="Times New Roman"/>
                <w:color w:val="000000"/>
                <w:sz w:val="24"/>
                <w:szCs w:val="24"/>
                <w:b w:val="0"/>
                <w:bCs w:val="0"/>
              </w:rPr>
              <w:t xml:space="preserve"/>
            </w:r>
          </w:p>
        </w:tc>
        <w:tc>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доступ к электронным образовательным ресурсам, контроль знаний обучающихся (тестирование); персональные компьютеры, программа для создания интерактивных и мультимедийных электронных образовательных ресурсов</w:t>
            </w:r>
          </w:p>
        </w:tc>
      </w:tr>
    </w:tbl>
    <w:p w14:paraId="21BCB242" w14:textId="77777777" w:rsidR="00A90D6D" w:rsidRDefault="00A90D6D" w:rsidP="004C3998">
      <w:pPr>
        <w:rPr>
          <w:b/>
        </w:rPr>
      </w:pPr>
    </w:p>
    <w:p w14:paraId="2030B089" w14:textId="58FDF569" w:rsidR="004C3998" w:rsidRPr="00112DB5" w:rsidRDefault="004C3998" w:rsidP="004C3998">
      <w:pPr>
        <w:rPr>
          <w:b/>
        </w:rPr>
      </w:pPr>
      <w:r w:rsidRPr="00112DB5">
        <w:rPr>
          <w:b/>
        </w:rPr>
        <w:t>Критерии оценки</w:t>
      </w:r>
    </w:p>
    <w:p w14:paraId="06F14972" w14:textId="0009AEAE" w:rsidR="004C3998" w:rsidRDefault="004C3998" w:rsidP="004C3998">
      <w:pPr>
        <w:pStyle w:val="13"/>
      </w:pPr>
      <w:r w:rsidRPr="00472B9F">
        <w:t>Таблица</w:t>
      </w:r>
      <w:r>
        <w:t xml:space="preserve"> </w:t>
      </w:r>
      <w:r w:rsidR="00B95F68" w:rsidRPr="00B95F68">
        <w:t>17</w:t>
      </w:r>
      <w:r>
        <w:t xml:space="preserve"> – </w:t>
      </w:r>
      <w:r w:rsidRPr="006612E1">
        <w:t>Критерии</w:t>
      </w:r>
      <w:r>
        <w:t xml:space="preserve"> </w:t>
      </w:r>
      <w:r w:rsidRPr="006612E1">
        <w:t>оценки</w:t>
      </w:r>
    </w:p>
    <w:tbl>
      <w:tblGrid>
        <w:gridCol w:w="3175" w:type="dxa"/>
        <w:gridCol w:w="3175" w:type="dxa"/>
        <w:gridCol w:w="3175"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Предмет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Критерий оценки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представители каких организаций должны входить в рабочую группу:</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течении скольких рабочих дней после заключения государственного контракта на выполнение работ по разработке про­ектной документации на пилотный проект руководитель организации, соответствующим распоряжением по организации, определяет представителей рабочей группы исполнителя: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Кто должен быть включен в состав рабочей группы ФДА: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основные задачи участников рабочей группы ФДА:</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Кто должен быть включен в состав рабочей группы ФКУ:</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основные задачи участников рабочей группы ФКУ:</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Кто должен быть включен в состав рабочей группы на уровне исполнителя: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основные задачи участников рабочей группы исполнителя: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Уметь принять результат оказанных услуг по формированию и(или) ведению информационных моделей автомобильных дорог общего пользования на различных стадиях жизненного цикла с привлечением сторонней (экспертной) организации в соответствии с законодательством Российской Федерации</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Какую информацию об участнике следует указать в приказе о создании рабочей группы исполнителя:</w:t>
            </w:r>
          </w:p>
        </w:tc>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Соответствие модельному ответу</w:t>
            </w:r>
          </w:p>
        </w:tc>
      </w:tr>
    </w:tbl>
    <w:p w14:paraId="50EC00EF" w14:textId="77777777" w:rsidR="004C3998" w:rsidRDefault="004C3998" w:rsidP="004C3998">
      <w:pPr>
        <w:rPr>
          <w:b/>
        </w:rPr>
      </w:pPr>
    </w:p>
    <w:p w14:paraId="08ECB24F" w14:textId="77777777" w:rsidR="004C3998" w:rsidRPr="00112DB5" w:rsidRDefault="004C3998" w:rsidP="004C3998">
      <w:pPr>
        <w:rPr>
          <w:b/>
        </w:rPr>
      </w:pPr>
      <w:r w:rsidRPr="00112DB5">
        <w:rPr>
          <w:b/>
        </w:rPr>
        <w:lastRenderedPageBreak/>
        <w:t>Модельный ответ</w:t>
      </w:r>
    </w:p>
    <w:p w14:paraId="7B81403C" w14:textId="4295882D" w:rsidR="004C3998" w:rsidRDefault="004C3998" w:rsidP="004C3998">
      <w:pPr>
        <w:pStyle w:val="13"/>
      </w:pPr>
      <w:r w:rsidRPr="00472B9F">
        <w:t>Таблица</w:t>
      </w:r>
      <w:r w:rsidR="00B95F68">
        <w:t xml:space="preserve"> </w:t>
      </w:r>
      <w:r w:rsidR="00B95F68" w:rsidRPr="00B95F68">
        <w:t>18</w:t>
      </w:r>
      <w:r>
        <w:t xml:space="preserve"> – </w:t>
      </w:r>
      <w:r w:rsidRPr="006612E1">
        <w:t>Модельный</w:t>
      </w:r>
      <w:r>
        <w:t xml:space="preserve"> </w:t>
      </w:r>
      <w:r w:rsidRPr="006612E1">
        <w:t>ответ</w:t>
      </w:r>
    </w:p>
    <w:tbl>
      <w:tblGrid>
        <w:gridCol w:w="3175" w:type="dxa"/>
        <w:gridCol w:w="6350" w:type="dxa"/>
      </w:tblGrid>
      <w:tblPr>
        <w:tblW w:w="0" w:type="auto"/>
        <w:tblLayout w:type="autofit"/>
        <w:bidiVisual w:val="0"/>
        <w:tblCellMar>
          <w:top w:w="0" w:type="dxa"/>
          <w:left w:w="107.716535433" w:type="dxa"/>
          <w:right w:w="107.716535433" w:type="dxa"/>
          <w:bottom w:w="0" w:type="dxa"/>
        </w:tblCellMar>
        <w:tblBorders>
          <w:top w:val="single" w:sz="1" w:color="000000"/>
          <w:left w:val="single" w:sz="1" w:color="000000"/>
          <w:right w:val="single" w:sz="1" w:color="000000"/>
          <w:bottom w:val="single" w:sz="1" w:color="000000"/>
          <w:insideH w:val="single" w:sz="1" w:color="000000"/>
          <w:insideV w:val="single" w:sz="1" w:color="000000"/>
        </w:tblBorders>
      </w:tblPr>
      <w:tr>
        <w:trPr>
          <w:tblHeader w:val="1"/>
        </w:trPr>
        <w:tc>
          <w:tcPr>
            <w:tcW w:w="3175"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Объект оценки</w:t>
            </w:r>
          </w:p>
        </w:tc>
        <w:tc>
          <w:tcPr>
            <w:tcW w:w="6350" w:type="dxa"/>
          </w:tcPr>
          <w:p>
            <w:pPr>
              <w:jc w:val="center"/>
              <w:ind w:left="0" w:right="0" w:firstLine="0"/>
              <w:spacing w:after="0" w:line="240" w:lineRule="auto"/>
            </w:pPr>
            <w:r>
              <w:rPr>
                <w:rFonts w:ascii="Times New Roman" w:hAnsi="Times New Roman" w:eastAsia="Times New Roman" w:cs="Times New Roman"/>
                <w:color w:val="000000"/>
                <w:sz w:val="24"/>
                <w:szCs w:val="24"/>
                <w:b w:val="1"/>
                <w:bCs w:val="1"/>
              </w:rPr>
              <w:t xml:space="preserve">Модельный ответ (индикатор)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представители каких организаций должны входить в рабочую группу:</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Федерального дорожного агентства (ФДА);
•	Федеральных казенных учреждений (ФКУ), которые будут выступать в роли заказчика разработки пилотных проектов;
•	Организаций, определенных по результатам конкурсных процедур в качестве исполнителей.</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В течении скольких рабочих дней после заключения государственного контракта на выполнение работ по разработке про­ектной документации на пилотный проект руководитель организации, соответствующим распоряжением по организации, определяет представителей рабочей группы исполнителя: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10 (десяти)</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Кто должен быть включен в состав рабочей группы ФДА: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Руководитель рабочей группы ФДА, куратор пилотных проектов.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основные задачи участников рабочей группы ФДА:</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обеспечение общего контроля и единой координации хода реализации отдельных пилотных проектов в части задач информационного моделирования;
•	обеспечение возможности взаимодействия всех участников пилотного проектирования;
•	учет и обобщение опыта выполнения работ на отдельных пилотных проектах и своевременная корректировка хода реализации смежных проектов.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Кто должен быть включен в состав рабочей группы ФКУ:</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Руководитель рабочей группы ФКУ, инженер-координатор, BIM-координатор.</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основные задачи участников рабочей группы ФКУ:</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согласование и утверждение проектной документации или ее части с использованием среды общих данных;
•	обеспечение непосредственного контроля над ходом реализации отдельного пилотного проекта;
•	обеспечение взаимодействия с исполнителем;
•	составление регулярных отчетов.</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Кто должен быть включен в состав рабочей группы на уровне исполнителя: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Руководитель рабочей группы исполнителя, BIM-координатор, BIM-менеджер, администратор СОД.</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Определите основные задачи участников рабочей группы исполнителя: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разработка документации;
•	формирование информационной модели проектируемого пилотного проекта в соответствии с информационными требованиями заказчика и планом выполнения проекта;
•	обеспечение взаимосвязи и координация действий проектных групп исполнителя и ФКУ с использованием СОД.</w:t>
            </w:r>
          </w:p>
        </w:tc>
      </w:tr>
      <w:tr>
        <w:trPr/>
        <w:tc>
          <w:tcPr>
            <w:tcW w:w="3175"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Какую информацию об участнике следует указать в приказе о создании рабочей группы исполнителя:</w:t>
            </w:r>
          </w:p>
        </w:tc>
        <w:tc>
          <w:tcPr>
            <w:tcW w:w="6350" w:type="dxa"/>
          </w:tcPr>
          <w:p>
            <w:pPr>
              <w:ind w:left="0" w:right="0" w:firstLine="0"/>
              <w:spacing w:after="0" w:line="240" w:lineRule="auto"/>
            </w:pPr>
            <w:r>
              <w:rPr>
                <w:rFonts w:ascii="Times New Roman" w:hAnsi="Times New Roman" w:eastAsia="Times New Roman" w:cs="Times New Roman"/>
                <w:color w:val="000000"/>
                <w:sz w:val="24"/>
                <w:szCs w:val="24"/>
                <w:b w:val="0"/>
                <w:bCs w:val="0"/>
              </w:rPr>
              <w:t xml:space="preserve">•	ФИО;
•	должность;
•	контактные телефоны;
•	электронную почту;
•	роль в пилотном проекте.</w:t>
            </w:r>
          </w:p>
        </w:tc>
      </w:tr>
    </w:tbl>
    <w:p w14:paraId="16B67FC8" w14:textId="77777777" w:rsidR="00C26211" w:rsidRDefault="00C26211" w:rsidP="00C26211">
      <w:pPr>
        <w:ind w:firstLine="0"/>
        <w:jc w:val="left"/>
        <w:rPr>
          <w:b/>
        </w:rPr>
      </w:pPr>
    </w:p>
    <w:p w14:paraId="39097E9C" w14:textId="7A9AA0F5" w:rsidR="0043485A" w:rsidRPr="0064274A" w:rsidRDefault="0043485A" w:rsidP="00112DB5">
      <w:pPr>
        <w:rPr>
          <w:lang w:eastAsia="ru-RU"/>
        </w:rPr>
      </w:pPr>
      <w:bookmarkStart w:id="40" w:name="_Toc33036841"/>
      <w:r w:rsidRPr="003E10FD">
        <w:t xml:space="preserve">Правила обработки результатов итоговой аттестации на проверку умений и навыков: аттестация на проверку умений и навыков включает </w:t>
      </w:r>
      <w:r>
        <w:t xml:space="preserve">решение </w:t>
      </w:r>
      <w:r w:rsidRPr="003E10FD">
        <w:t>практически</w:t>
      </w:r>
      <w:r>
        <w:t>х</w:t>
      </w:r>
      <w:r w:rsidRPr="003E10FD">
        <w:t xml:space="preserve"> задани</w:t>
      </w:r>
      <w:r>
        <w:t>й</w:t>
      </w:r>
      <w:r w:rsidRPr="003E10FD">
        <w:t xml:space="preserve"> или защиту портфолио, и считается пройденной при правильном выполнении обучающимся </w:t>
      </w:r>
      <w:r>
        <w:t>всех</w:t>
      </w:r>
      <w:r w:rsidRPr="003E10FD">
        <w:t xml:space="preserve"> практических заданий или положительного решения аттестационной комиссии по результатам защиты портфолио</w:t>
      </w:r>
      <w:r>
        <w:t>.</w:t>
      </w:r>
    </w:p>
    <w:bookmarkEnd w:id="3"/>
    <w:bookmarkEnd w:id="40"/>
    <w:p w14:paraId="4304E0A2" w14:textId="77777777" w:rsidR="0043485A" w:rsidRPr="00020E1E" w:rsidRDefault="0043485A" w:rsidP="0043485A">
      <w:pPr>
        <w:rPr>
          <w:sz w:val="2"/>
          <w:szCs w:val="2"/>
        </w:rPr>
      </w:pPr>
    </w:p>
    <w:sectPr xmlns:w="http://schemas.openxmlformats.org/wordprocessingml/2006/main" w:rsidR="0043485A" w:rsidRPr="00020E1E" w:rsidSect="001360C0">
      <w:footnotePr>
        <w:numRestart w:val="eachPage"/>
      </w:footnotePr>
      <w:pgSz w:w="11900" w:h="16840"/>
      <w:pgMar w:top="1134" w:right="851" w:bottom="1134" w:left="1701" w:header="709" w:footer="709" w:gutter="0"/>
      <w:cols w:space="720"/>
      <w:noEndnote/>
      <w:docGrid w:linePitch="381"/>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comments>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BE7FA9" w14:textId="77777777" w:rsidR="00F03C8E" w:rsidRDefault="00F03C8E" w:rsidP="00802646">
      <w:pPr>
        <w:spacing w:line="240" w:lineRule="auto"/>
      </w:pPr>
      <w:r>
        <w:separator/>
      </w:r>
    </w:p>
  </w:endnote>
  <w:endnote w:type="continuationSeparator" w:id="0">
    <w:p w14:paraId="02647194" w14:textId="77777777" w:rsidR="00F03C8E" w:rsidRDefault="00F03C8E" w:rsidP="008026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CYR">
    <w:panose1 w:val="02020603050405020304"/>
    <w:charset w:val="CC"/>
    <w:family w:val="auto"/>
    <w:pitch w:val="default"/>
    <w:sig w:usb0="00000201" w:usb1="00000000" w:usb2="00000000" w:usb3="00000000" w:csb0="00000004"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PTSans-Regular">
    <w:altName w:val="Times New Roman"/>
    <w:panose1 w:val="00000000000000000000"/>
    <w:charset w:val="00"/>
    <w:family w:val="roman"/>
    <w:notTrueType/>
    <w:pitch w:val="default"/>
  </w:font>
  <w:font w:name="Liberation Mono">
    <w:altName w:val="Courier New"/>
    <w:charset w:val="01"/>
    <w:family w:val="modern"/>
    <w:pitch w:val="fixed"/>
  </w:font>
  <w:font w:name="AR PL SungtiL GB">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5813CB" w14:textId="77777777" w:rsidR="00112DB5" w:rsidRDefault="00112DB5" w:rsidP="00FA49B0">
    <w:pPr>
      <w:pStyle w:val="a9"/>
      <w:framePr w:wrap="around" w:vAnchor="text" w:hAnchor="margin" w:xAlign="center" w:y="1"/>
      <w:ind w:firstLine="0"/>
    </w:pPr>
    <w:r>
      <w:fldChar w:fldCharType="begin"/>
    </w:r>
    <w:r>
      <w:instrText xml:space="preserve">PAGE  </w:instrText>
    </w:r>
    <w:r>
      <w:fldChar w:fldCharType="end"/>
    </w:r>
  </w:p>
  <w:p w14:paraId="2FFC2BFD" w14:textId="77777777" w:rsidR="00112DB5" w:rsidRDefault="00112DB5">
    <w:pPr>
      <w:pStyle w:val="a9"/>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8615253"/>
      <w:docPartObj>
        <w:docPartGallery w:val="Page Numbers (Bottom of Page)"/>
        <w:docPartUnique/>
      </w:docPartObj>
    </w:sdtPr>
    <w:sdtEndPr/>
    <w:sdtContent>
      <w:p w14:paraId="19740A6C" w14:textId="60027F26" w:rsidR="002C617B" w:rsidRDefault="00496B8B" w:rsidP="00496B8B">
        <w:pPr>
          <w:pStyle w:val="a9"/>
          <w:jc w:val="right"/>
        </w:pPr>
        <w:r>
          <w:fldChar w:fldCharType="begin"/>
        </w:r>
        <w:r>
          <w:instrText>PAGE   \* MERGEFORMAT</w:instrText>
        </w:r>
        <w:r>
          <w:fldChar w:fldCharType="separate"/>
        </w:r>
        <w:r w:rsidR="00EE17B9">
          <w:rPr>
            <w:noProof/>
          </w:rPr>
          <w:t>6</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B083" w14:textId="68B853DD"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sidR="00FC48C6">
      <w:rPr>
        <w:rFonts w:eastAsia="Times New Roman"/>
        <w:b/>
        <w:lang w:val="en-US" w:eastAsia="ru-RU"/>
      </w:rPr>
      <w:t>2022</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4253F5" w14:textId="77777777" w:rsidR="001360C0" w:rsidRPr="001360C0" w:rsidRDefault="001360C0" w:rsidP="001360C0">
    <w:pPr>
      <w:widowControl w:val="0"/>
      <w:tabs>
        <w:tab w:val="left" w:pos="160"/>
      </w:tabs>
      <w:ind w:firstLine="0"/>
      <w:jc w:val="center"/>
      <w:rPr>
        <w:rFonts w:eastAsia="Times New Roman"/>
        <w:b/>
        <w:lang w:val="en-US" w:eastAsia="ru-RU"/>
      </w:rPr>
    </w:pPr>
    <w:r w:rsidRPr="006612E1">
      <w:rPr>
        <w:rFonts w:eastAsia="Times New Roman"/>
        <w:b/>
        <w:lang w:eastAsia="ru-RU"/>
      </w:rPr>
      <w:t>Москва</w:t>
    </w:r>
    <w:r>
      <w:rPr>
        <w:rFonts w:eastAsia="Times New Roman"/>
        <w:b/>
        <w:lang w:eastAsia="ru-RU"/>
      </w:rPr>
      <w:t xml:space="preserve"> </w:t>
    </w:r>
    <w:r>
      <w:rPr>
        <w:rFonts w:eastAsia="Times New Roman"/>
        <w:b/>
        <w:lang w:val="en-US" w:eastAsia="ru-RU"/>
      </w:rPr>
      <w:t>{year}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8FC67" w14:textId="77777777" w:rsidR="00F03C8E" w:rsidRDefault="00F03C8E" w:rsidP="00802646">
      <w:pPr>
        <w:spacing w:line="240" w:lineRule="auto"/>
      </w:pPr>
      <w:r>
        <w:separator/>
      </w:r>
    </w:p>
  </w:footnote>
  <w:footnote w:type="continuationSeparator" w:id="0">
    <w:p w14:paraId="4FDD3C02" w14:textId="77777777" w:rsidR="00F03C8E" w:rsidRDefault="00F03C8E" w:rsidP="0080264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8B9A6" w14:textId="77777777" w:rsidR="00112DB5" w:rsidRDefault="00112DB5" w:rsidP="00FA49B0">
    <w:pPr>
      <w:pStyle w:val="a7"/>
      <w:framePr w:wrap="around" w:vAnchor="text" w:hAnchor="margin" w:xAlign="center" w:y="1"/>
      <w:rPr>
        <w:rFonts w:eastAsia="Calibri"/>
      </w:rPr>
    </w:pPr>
    <w:r>
      <w:rPr>
        <w:rFonts w:eastAsia="Calibri"/>
      </w:rPr>
      <w:fldChar w:fldCharType="begin"/>
    </w:r>
    <w:r>
      <w:rPr>
        <w:rFonts w:eastAsia="Calibri"/>
      </w:rPr>
      <w:instrText xml:space="preserve">PAGE  </w:instrText>
    </w:r>
    <w:r>
      <w:rPr>
        <w:rFonts w:eastAsia="Calibri"/>
      </w:rPr>
      <w:fldChar w:fldCharType="end"/>
    </w:r>
  </w:p>
  <w:p w14:paraId="2836F72A" w14:textId="77777777" w:rsidR="00112DB5" w:rsidRDefault="00112DB5">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288"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89"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3140"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52"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37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6780"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0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31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757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884"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6015"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0429"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532"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1607">
    <w:multiLevelType w:val="hybridMultilevel"/>
    <w:lvl w:ilvl="0" w:tplc="23262543">
      <w:start w:val="1"/>
      <w:numFmt w:val="decimal"/>
      <w:lvlText w:val="%1."/>
      <w:lvlJc w:val="left"/>
      <w:pPr>
        <w:ind w:left="720" w:hanging="360"/>
      </w:pPr>
    </w:lvl>
    <w:lvl w:ilvl="1" w:tplc="23262543" w:tentative="1">
      <w:start w:val="1"/>
      <w:numFmt w:val="lowerLetter"/>
      <w:lvlText w:val="%2."/>
      <w:lvlJc w:val="left"/>
      <w:pPr>
        <w:ind w:left="1440" w:hanging="360"/>
      </w:pPr>
    </w:lvl>
    <w:lvl w:ilvl="2" w:tplc="23262543" w:tentative="1">
      <w:start w:val="1"/>
      <w:numFmt w:val="lowerRoman"/>
      <w:lvlText w:val="%3."/>
      <w:lvlJc w:val="right"/>
      <w:pPr>
        <w:ind w:left="2160" w:hanging="180"/>
      </w:pPr>
    </w:lvl>
    <w:lvl w:ilvl="3" w:tplc="23262543" w:tentative="1">
      <w:start w:val="1"/>
      <w:numFmt w:val="decimal"/>
      <w:lvlText w:val="%4."/>
      <w:lvlJc w:val="left"/>
      <w:pPr>
        <w:ind w:left="2880" w:hanging="360"/>
      </w:pPr>
    </w:lvl>
    <w:lvl w:ilvl="4" w:tplc="23262543" w:tentative="1">
      <w:start w:val="1"/>
      <w:numFmt w:val="lowerLetter"/>
      <w:lvlText w:val="%5."/>
      <w:lvlJc w:val="left"/>
      <w:pPr>
        <w:ind w:left="3600" w:hanging="360"/>
      </w:pPr>
    </w:lvl>
    <w:lvl w:ilvl="5" w:tplc="23262543" w:tentative="1">
      <w:start w:val="1"/>
      <w:numFmt w:val="lowerRoman"/>
      <w:lvlText w:val="%6."/>
      <w:lvlJc w:val="right"/>
      <w:pPr>
        <w:ind w:left="4320" w:hanging="180"/>
      </w:pPr>
    </w:lvl>
    <w:lvl w:ilvl="6" w:tplc="23262543" w:tentative="1">
      <w:start w:val="1"/>
      <w:numFmt w:val="decimal"/>
      <w:lvlText w:val="%7."/>
      <w:lvlJc w:val="left"/>
      <w:pPr>
        <w:ind w:left="5040" w:hanging="360"/>
      </w:pPr>
    </w:lvl>
    <w:lvl w:ilvl="7" w:tplc="23262543" w:tentative="1">
      <w:start w:val="1"/>
      <w:numFmt w:val="lowerLetter"/>
      <w:lvlText w:val="%8."/>
      <w:lvlJc w:val="left"/>
      <w:pPr>
        <w:ind w:left="5760" w:hanging="360"/>
      </w:pPr>
    </w:lvl>
    <w:lvl w:ilvl="8" w:tplc="23262543" w:tentative="1">
      <w:start w:val="1"/>
      <w:numFmt w:val="lowerRoman"/>
      <w:lvlText w:val="%9."/>
      <w:lvlJc w:val="right"/>
      <w:pPr>
        <w:ind w:left="6480" w:hanging="180"/>
      </w:pPr>
    </w:lvl>
  </w:abstractNum>
  <w:abstractNum w:abstractNumId="21606">
    <w:multiLevelType w:val="hybridMultilevel"/>
    <w:lvl w:ilvl="0" w:tplc="26460468">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532" w15:restartNumberingAfterBreak="0">
    <w:nsid w:val="03090EBB"/>
    <w:multiLevelType w:val="hybridMultilevel"/>
    <w:tmpl w:val="97D2F922"/>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066E8D"/>
    <w:multiLevelType w:val="hybridMultilevel"/>
    <w:tmpl w:val="AC0E34B4"/>
    <w:lvl w:ilvl="0" w:tplc="5088F026">
      <w:start w:val="1"/>
      <w:numFmt w:val="bullet"/>
      <w:lvlText w:val=""/>
      <w:lvlJc w:val="left"/>
      <w:pPr>
        <w:ind w:left="220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A53309"/>
    <w:multiLevelType w:val="hybridMultilevel"/>
    <w:tmpl w:val="8A22B1DA"/>
    <w:lvl w:ilvl="0" w:tplc="ABF6872C">
      <w:start w:val="1"/>
      <w:numFmt w:val="upperRoman"/>
      <w:lvlText w:val="%1."/>
      <w:lvlJc w:val="left"/>
      <w:pPr>
        <w:ind w:left="4206" w:hanging="720"/>
      </w:pPr>
      <w:rPr>
        <w:rFonts w:hint="default"/>
        <w:b/>
      </w:rPr>
    </w:lvl>
    <w:lvl w:ilvl="1" w:tplc="04190019" w:tentative="1">
      <w:start w:val="1"/>
      <w:numFmt w:val="lowerLetter"/>
      <w:lvlText w:val="%2."/>
      <w:lvlJc w:val="left"/>
      <w:pPr>
        <w:ind w:left="2379" w:hanging="360"/>
      </w:pPr>
    </w:lvl>
    <w:lvl w:ilvl="2" w:tplc="0419001B">
      <w:start w:val="1"/>
      <w:numFmt w:val="lowerRoman"/>
      <w:lvlText w:val="%3."/>
      <w:lvlJc w:val="right"/>
      <w:pPr>
        <w:ind w:left="3099" w:hanging="180"/>
      </w:pPr>
    </w:lvl>
    <w:lvl w:ilvl="3" w:tplc="0419000F" w:tentative="1">
      <w:start w:val="1"/>
      <w:numFmt w:val="decimal"/>
      <w:lvlText w:val="%4."/>
      <w:lvlJc w:val="left"/>
      <w:pPr>
        <w:ind w:left="3819" w:hanging="360"/>
      </w:pPr>
    </w:lvl>
    <w:lvl w:ilvl="4" w:tplc="04190019" w:tentative="1">
      <w:start w:val="1"/>
      <w:numFmt w:val="lowerLetter"/>
      <w:lvlText w:val="%5."/>
      <w:lvlJc w:val="left"/>
      <w:pPr>
        <w:ind w:left="4539" w:hanging="360"/>
      </w:pPr>
    </w:lvl>
    <w:lvl w:ilvl="5" w:tplc="0419001B" w:tentative="1">
      <w:start w:val="1"/>
      <w:numFmt w:val="lowerRoman"/>
      <w:lvlText w:val="%6."/>
      <w:lvlJc w:val="right"/>
      <w:pPr>
        <w:ind w:left="5259" w:hanging="180"/>
      </w:pPr>
    </w:lvl>
    <w:lvl w:ilvl="6" w:tplc="0419000F" w:tentative="1">
      <w:start w:val="1"/>
      <w:numFmt w:val="decimal"/>
      <w:lvlText w:val="%7."/>
      <w:lvlJc w:val="left"/>
      <w:pPr>
        <w:ind w:left="5979" w:hanging="360"/>
      </w:pPr>
    </w:lvl>
    <w:lvl w:ilvl="7" w:tplc="04190019" w:tentative="1">
      <w:start w:val="1"/>
      <w:numFmt w:val="lowerLetter"/>
      <w:lvlText w:val="%8."/>
      <w:lvlJc w:val="left"/>
      <w:pPr>
        <w:ind w:left="6699" w:hanging="360"/>
      </w:pPr>
    </w:lvl>
    <w:lvl w:ilvl="8" w:tplc="0419001B" w:tentative="1">
      <w:start w:val="1"/>
      <w:numFmt w:val="lowerRoman"/>
      <w:lvlText w:val="%9."/>
      <w:lvlJc w:val="right"/>
      <w:pPr>
        <w:ind w:left="7419" w:hanging="180"/>
      </w:pPr>
    </w:lvl>
  </w:abstractNum>
  <w:abstractNum w:abstractNumId="3" w15:restartNumberingAfterBreak="0">
    <w:nsid w:val="0B364DE1"/>
    <w:multiLevelType w:val="hybridMultilevel"/>
    <w:tmpl w:val="F3B02BDE"/>
    <w:lvl w:ilvl="0" w:tplc="32067D18">
      <w:start w:val="1"/>
      <w:numFmt w:val="bullet"/>
      <w:lvlText w:val="˗"/>
      <w:lvlJc w:val="left"/>
      <w:pPr>
        <w:ind w:left="1429" w:hanging="360"/>
      </w:pPr>
      <w:rPr>
        <w:rFonts w:ascii="Times New Roman" w:hAnsi="Times New Roman" w:cs="Times New Roman" w:hint="default"/>
        <w:color w:val="auto"/>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60180D"/>
    <w:multiLevelType w:val="hybridMultilevel"/>
    <w:tmpl w:val="B4A84576"/>
    <w:lvl w:ilvl="0" w:tplc="32067D18">
      <w:start w:val="1"/>
      <w:numFmt w:val="bullet"/>
      <w:lvlText w:val="˗"/>
      <w:lvlJc w:val="left"/>
      <w:pPr>
        <w:ind w:left="720" w:hanging="360"/>
      </w:pPr>
      <w:rPr>
        <w:rFonts w:ascii="Times New Roman" w:hAnsi="Times New Roman" w:cs="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69578EA"/>
    <w:multiLevelType w:val="hybridMultilevel"/>
    <w:tmpl w:val="06AAFAB6"/>
    <w:lvl w:ilvl="0" w:tplc="FB4673F0">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7B0826"/>
    <w:multiLevelType w:val="hybridMultilevel"/>
    <w:tmpl w:val="84787CF2"/>
    <w:lvl w:ilvl="0" w:tplc="04190011">
      <w:start w:val="1"/>
      <w:numFmt w:val="decimal"/>
      <w:lvlText w:val="%1)"/>
      <w:lvlJc w:val="left"/>
      <w:pPr>
        <w:ind w:left="1352"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FFA7C9B"/>
    <w:multiLevelType w:val="hybridMultilevel"/>
    <w:tmpl w:val="D4287A82"/>
    <w:lvl w:ilvl="0" w:tplc="B41E62CE">
      <w:start w:val="1"/>
      <w:numFmt w:val="decimal"/>
      <w:lvlText w:val="%1"/>
      <w:lvlJc w:val="left"/>
      <w:pPr>
        <w:ind w:left="1287" w:hanging="360"/>
      </w:pPr>
      <w:rPr>
        <w:rFonts w:ascii="Times New Roman CYR" w:eastAsia="Calibri" w:hAnsi="Times New Roman CYR" w:cs="Times New Roman CYR" w:hint="default"/>
        <w:b w:val="0"/>
        <w:color w:val="auto"/>
        <w:sz w:val="24"/>
        <w:szCs w:val="24"/>
        <w:vertAlign w:val="baseline"/>
      </w:rPr>
    </w:lvl>
    <w:lvl w:ilvl="1" w:tplc="0419000F">
      <w:start w:val="1"/>
      <w:numFmt w:val="decimal"/>
      <w:lvlText w:val="%2."/>
      <w:lvlJc w:val="left"/>
      <w:pPr>
        <w:ind w:left="2007" w:hanging="360"/>
      </w:pPr>
    </w:lvl>
    <w:lvl w:ilvl="2" w:tplc="4B788F30">
      <w:start w:val="1"/>
      <w:numFmt w:val="upperRoman"/>
      <w:lvlText w:val="%3."/>
      <w:lvlJc w:val="left"/>
      <w:pPr>
        <w:ind w:left="3267" w:hanging="720"/>
      </w:pPr>
      <w:rPr>
        <w:rFonts w:hint="default"/>
      </w:r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F4783"/>
    <w:multiLevelType w:val="multilevel"/>
    <w:tmpl w:val="CBC6F7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2420" w:hanging="576"/>
      </w:pPr>
    </w:lvl>
    <w:lvl w:ilvl="2">
      <w:start w:val="1"/>
      <w:numFmt w:val="decimal"/>
      <w:pStyle w:val="3"/>
      <w:lvlText w:val="%1.%2.%3"/>
      <w:lvlJc w:val="left"/>
      <w:pPr>
        <w:ind w:left="1855" w:hanging="720"/>
      </w:pPr>
    </w:lvl>
    <w:lvl w:ilvl="3">
      <w:start w:val="1"/>
      <w:numFmt w:val="decimal"/>
      <w:pStyle w:val="4"/>
      <w:lvlText w:val="%1.%2.%3.%4"/>
      <w:lvlJc w:val="left"/>
      <w:pPr>
        <w:ind w:left="2708" w:hanging="864"/>
      </w:pPr>
    </w:lvl>
    <w:lvl w:ilvl="4">
      <w:start w:val="1"/>
      <w:numFmt w:val="decimal"/>
      <w:pStyle w:val="5"/>
      <w:lvlText w:val="%1.%2.%3.%4.%5"/>
      <w:lvlJc w:val="left"/>
      <w:pPr>
        <w:ind w:left="2710"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3367E01"/>
    <w:multiLevelType w:val="hybridMultilevel"/>
    <w:tmpl w:val="80BAED6E"/>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2D7ED8"/>
    <w:multiLevelType w:val="hybridMultilevel"/>
    <w:tmpl w:val="43407EF8"/>
    <w:lvl w:ilvl="0" w:tplc="7B0E6860">
      <w:start w:val="1"/>
      <w:numFmt w:val="bullet"/>
      <w:pStyle w:val="a"/>
      <w:lvlText w:val=""/>
      <w:lvlJc w:val="left"/>
      <w:pPr>
        <w:ind w:left="2062" w:hanging="360"/>
      </w:pPr>
      <w:rPr>
        <w:rFonts w:ascii="Symbol" w:hAnsi="Symbol" w:hint="default"/>
      </w:rPr>
    </w:lvl>
    <w:lvl w:ilvl="1" w:tplc="04190003">
      <w:start w:val="1"/>
      <w:numFmt w:val="bullet"/>
      <w:lvlText w:val="o"/>
      <w:lvlJc w:val="left"/>
      <w:pPr>
        <w:ind w:left="3567" w:hanging="360"/>
      </w:pPr>
      <w:rPr>
        <w:rFonts w:ascii="Courier New" w:hAnsi="Courier New" w:cs="Courier New" w:hint="default"/>
      </w:rPr>
    </w:lvl>
    <w:lvl w:ilvl="2" w:tplc="04190005" w:tentative="1">
      <w:start w:val="1"/>
      <w:numFmt w:val="bullet"/>
      <w:lvlText w:val=""/>
      <w:lvlJc w:val="left"/>
      <w:pPr>
        <w:ind w:left="4287" w:hanging="360"/>
      </w:pPr>
      <w:rPr>
        <w:rFonts w:ascii="Wingdings" w:hAnsi="Wingdings" w:hint="default"/>
      </w:rPr>
    </w:lvl>
    <w:lvl w:ilvl="3" w:tplc="04190001" w:tentative="1">
      <w:start w:val="1"/>
      <w:numFmt w:val="bullet"/>
      <w:lvlText w:val=""/>
      <w:lvlJc w:val="left"/>
      <w:pPr>
        <w:ind w:left="5007" w:hanging="360"/>
      </w:pPr>
      <w:rPr>
        <w:rFonts w:ascii="Symbol" w:hAnsi="Symbol" w:hint="default"/>
      </w:rPr>
    </w:lvl>
    <w:lvl w:ilvl="4" w:tplc="04190003" w:tentative="1">
      <w:start w:val="1"/>
      <w:numFmt w:val="bullet"/>
      <w:lvlText w:val="o"/>
      <w:lvlJc w:val="left"/>
      <w:pPr>
        <w:ind w:left="5727" w:hanging="360"/>
      </w:pPr>
      <w:rPr>
        <w:rFonts w:ascii="Courier New" w:hAnsi="Courier New" w:cs="Courier New" w:hint="default"/>
      </w:rPr>
    </w:lvl>
    <w:lvl w:ilvl="5" w:tplc="04190005" w:tentative="1">
      <w:start w:val="1"/>
      <w:numFmt w:val="bullet"/>
      <w:lvlText w:val=""/>
      <w:lvlJc w:val="left"/>
      <w:pPr>
        <w:ind w:left="6447" w:hanging="360"/>
      </w:pPr>
      <w:rPr>
        <w:rFonts w:ascii="Wingdings" w:hAnsi="Wingdings" w:hint="default"/>
      </w:rPr>
    </w:lvl>
    <w:lvl w:ilvl="6" w:tplc="04190001" w:tentative="1">
      <w:start w:val="1"/>
      <w:numFmt w:val="bullet"/>
      <w:lvlText w:val=""/>
      <w:lvlJc w:val="left"/>
      <w:pPr>
        <w:ind w:left="7167" w:hanging="360"/>
      </w:pPr>
      <w:rPr>
        <w:rFonts w:ascii="Symbol" w:hAnsi="Symbol" w:hint="default"/>
      </w:rPr>
    </w:lvl>
    <w:lvl w:ilvl="7" w:tplc="04190003" w:tentative="1">
      <w:start w:val="1"/>
      <w:numFmt w:val="bullet"/>
      <w:lvlText w:val="o"/>
      <w:lvlJc w:val="left"/>
      <w:pPr>
        <w:ind w:left="7887" w:hanging="360"/>
      </w:pPr>
      <w:rPr>
        <w:rFonts w:ascii="Courier New" w:hAnsi="Courier New" w:cs="Courier New" w:hint="default"/>
      </w:rPr>
    </w:lvl>
    <w:lvl w:ilvl="8" w:tplc="04190005" w:tentative="1">
      <w:start w:val="1"/>
      <w:numFmt w:val="bullet"/>
      <w:lvlText w:val=""/>
      <w:lvlJc w:val="left"/>
      <w:pPr>
        <w:ind w:left="8607" w:hanging="360"/>
      </w:pPr>
      <w:rPr>
        <w:rFonts w:ascii="Wingdings" w:hAnsi="Wingdings" w:hint="default"/>
      </w:rPr>
    </w:lvl>
  </w:abstractNum>
  <w:abstractNum w:abstractNumId="11" w15:restartNumberingAfterBreak="0">
    <w:nsid w:val="2779175E"/>
    <w:multiLevelType w:val="hybridMultilevel"/>
    <w:tmpl w:val="1A5EE046"/>
    <w:lvl w:ilvl="0" w:tplc="69FA14AA">
      <w:start w:val="1"/>
      <w:numFmt w:val="bullet"/>
      <w:lvlText w:val=""/>
      <w:lvlJc w:val="left"/>
      <w:pPr>
        <w:ind w:left="360" w:hanging="360"/>
      </w:pPr>
      <w:rPr>
        <w:rFonts w:ascii="Symbol" w:hAnsi="Symbol" w:hint="default"/>
      </w:rPr>
    </w:lvl>
    <w:lvl w:ilvl="1" w:tplc="04190003">
      <w:start w:val="1"/>
      <w:numFmt w:val="bullet"/>
      <w:lvlText w:val="o"/>
      <w:lvlJc w:val="left"/>
      <w:pPr>
        <w:ind w:left="2204"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7D42A25"/>
    <w:multiLevelType w:val="hybridMultilevel"/>
    <w:tmpl w:val="EC949A7A"/>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3D4C3A96"/>
    <w:multiLevelType w:val="hybridMultilevel"/>
    <w:tmpl w:val="AE06B47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1017B0D"/>
    <w:multiLevelType w:val="hybridMultilevel"/>
    <w:tmpl w:val="6A800B20"/>
    <w:lvl w:ilvl="0" w:tplc="8AC29B68">
      <w:start w:val="1"/>
      <w:numFmt w:val="bullet"/>
      <w:pStyle w:val="a0"/>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405460E"/>
    <w:multiLevelType w:val="hybridMultilevel"/>
    <w:tmpl w:val="8DC4228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AF02BDD"/>
    <w:multiLevelType w:val="hybridMultilevel"/>
    <w:tmpl w:val="76A043C4"/>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B456048"/>
    <w:multiLevelType w:val="hybridMultilevel"/>
    <w:tmpl w:val="E8F0046E"/>
    <w:lvl w:ilvl="0" w:tplc="3A74CB76">
      <w:start w:val="1"/>
      <w:numFmt w:val="bullet"/>
      <w:lvlText w:val=""/>
      <w:lvlJc w:val="left"/>
      <w:pPr>
        <w:ind w:left="106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4F0F45FA"/>
    <w:multiLevelType w:val="hybridMultilevel"/>
    <w:tmpl w:val="9940D69A"/>
    <w:lvl w:ilvl="0" w:tplc="04190011">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15:restartNumberingAfterBreak="0">
    <w:nsid w:val="50917E92"/>
    <w:multiLevelType w:val="hybridMultilevel"/>
    <w:tmpl w:val="DAA44F1E"/>
    <w:lvl w:ilvl="0" w:tplc="FB4673F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2B532C0"/>
    <w:multiLevelType w:val="hybridMultilevel"/>
    <w:tmpl w:val="6DF856A2"/>
    <w:lvl w:ilvl="0" w:tplc="CBE6CEB0">
      <w:start w:val="1"/>
      <w:numFmt w:val="decimal"/>
      <w:lvlText w:val="%1"/>
      <w:lvlJc w:val="left"/>
      <w:pPr>
        <w:ind w:left="720" w:hanging="360"/>
      </w:pPr>
      <w:rPr>
        <w:rFonts w:hint="default"/>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E4298D"/>
    <w:multiLevelType w:val="hybridMultilevel"/>
    <w:tmpl w:val="A4B40D02"/>
    <w:lvl w:ilvl="0" w:tplc="593601A0">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64B00F2C"/>
    <w:multiLevelType w:val="hybridMultilevel"/>
    <w:tmpl w:val="D0248974"/>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990043D"/>
    <w:multiLevelType w:val="hybridMultilevel"/>
    <w:tmpl w:val="9C9E0046"/>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345F04"/>
    <w:multiLevelType w:val="hybridMultilevel"/>
    <w:tmpl w:val="2CCCDBD2"/>
    <w:lvl w:ilvl="0" w:tplc="88BC1DA4">
      <w:start w:val="1"/>
      <w:numFmt w:val="decimal"/>
      <w:pStyle w:val="a2"/>
      <w:lvlText w:val="%1"/>
      <w:lvlJc w:val="left"/>
      <w:pPr>
        <w:ind w:left="1429" w:hanging="360"/>
      </w:pPr>
      <w:rPr>
        <w:rFonts w:ascii="Times New Roman" w:hAnsi="Times New Roman"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6EA909D1"/>
    <w:multiLevelType w:val="hybridMultilevel"/>
    <w:tmpl w:val="97D8D706"/>
    <w:lvl w:ilvl="0" w:tplc="04190011">
      <w:start w:val="1"/>
      <w:numFmt w:val="decimal"/>
      <w:lvlText w:val="%1)"/>
      <w:lvlJc w:val="left"/>
      <w:pPr>
        <w:ind w:left="720" w:hanging="360"/>
      </w:pPr>
      <w:rPr>
        <w:rFonts w:hint="default"/>
        <w:sz w:val="24"/>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629"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73A4391D"/>
    <w:multiLevelType w:val="hybridMultilevel"/>
    <w:tmpl w:val="802698B2"/>
    <w:lvl w:ilvl="0" w:tplc="04190011">
      <w:start w:val="1"/>
      <w:numFmt w:val="decimal"/>
      <w:lvlText w:val="%1)"/>
      <w:lvlJc w:val="left"/>
      <w:pPr>
        <w:ind w:left="720" w:hanging="360"/>
      </w:pPr>
      <w:rPr>
        <w:rFonts w:hint="default"/>
        <w:sz w:val="24"/>
      </w:rPr>
    </w:lvl>
    <w:lvl w:ilvl="1" w:tplc="32067D18">
      <w:start w:val="1"/>
      <w:numFmt w:val="bullet"/>
      <w:lvlText w:val="˗"/>
      <w:lvlJc w:val="left"/>
      <w:pPr>
        <w:ind w:left="1440" w:hanging="360"/>
      </w:pPr>
      <w:rPr>
        <w:rFonts w:ascii="Times New Roman" w:hAnsi="Times New Roman" w:cs="Times New Roman" w:hint="default"/>
        <w:color w:val="auto"/>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7E279E8"/>
    <w:multiLevelType w:val="hybridMultilevel"/>
    <w:tmpl w:val="1B0C1E82"/>
    <w:lvl w:ilvl="0" w:tplc="6A5CD3F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A1952A5"/>
    <w:multiLevelType w:val="hybridMultilevel"/>
    <w:tmpl w:val="E17865C4"/>
    <w:lvl w:ilvl="0" w:tplc="04190011">
      <w:start w:val="1"/>
      <w:numFmt w:val="decimal"/>
      <w:lvlText w:val="%1)"/>
      <w:lvlJc w:val="left"/>
      <w:pPr>
        <w:ind w:left="2607" w:hanging="9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A6F53B5"/>
    <w:multiLevelType w:val="hybridMultilevel"/>
    <w:tmpl w:val="35E28B64"/>
    <w:lvl w:ilvl="0" w:tplc="32067D18">
      <w:start w:val="1"/>
      <w:numFmt w:val="bullet"/>
      <w:lvlText w:val="˗"/>
      <w:lvlJc w:val="left"/>
      <w:pPr>
        <w:ind w:left="1429" w:hanging="360"/>
      </w:pPr>
      <w:rPr>
        <w:rFonts w:ascii="Times New Roman" w:hAnsi="Times New Roman" w:cs="Times New Roman"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DC11C9A"/>
    <w:multiLevelType w:val="hybridMultilevel"/>
    <w:tmpl w:val="6066AD72"/>
    <w:lvl w:ilvl="0" w:tplc="04190011">
      <w:start w:val="1"/>
      <w:numFmt w:val="decimal"/>
      <w:lvlText w:val="%1)"/>
      <w:lvlJc w:val="left"/>
      <w:pPr>
        <w:ind w:left="1429" w:hanging="360"/>
      </w:pPr>
      <w:rPr>
        <w:rFonts w:hint="default"/>
        <w:b w:val="0"/>
        <w:i w:val="0"/>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1"/>
  </w:num>
  <w:num w:numId="2">
    <w:abstractNumId w:val="8"/>
  </w:num>
  <w:num w:numId="3">
    <w:abstractNumId w:val="14"/>
  </w:num>
  <w:num w:numId="4">
    <w:abstractNumId w:val="24"/>
  </w:num>
  <w:num w:numId="5">
    <w:abstractNumId w:val="10"/>
  </w:num>
  <w:num w:numId="6">
    <w:abstractNumId w:val="1"/>
  </w:num>
  <w:num w:numId="7">
    <w:abstractNumId w:val="17"/>
  </w:num>
  <w:num w:numId="8">
    <w:abstractNumId w:val="18"/>
  </w:num>
  <w:num w:numId="9">
    <w:abstractNumId w:val="19"/>
  </w:num>
  <w:num w:numId="10">
    <w:abstractNumId w:val="16"/>
  </w:num>
  <w:num w:numId="11">
    <w:abstractNumId w:val="15"/>
  </w:num>
  <w:num w:numId="12">
    <w:abstractNumId w:val="22"/>
  </w:num>
  <w:num w:numId="13">
    <w:abstractNumId w:val="0"/>
  </w:num>
  <w:num w:numId="14">
    <w:abstractNumId w:val="7"/>
  </w:num>
  <w:num w:numId="15">
    <w:abstractNumId w:val="28"/>
  </w:num>
  <w:num w:numId="16">
    <w:abstractNumId w:val="2"/>
  </w:num>
  <w:num w:numId="17">
    <w:abstractNumId w:val="30"/>
  </w:num>
  <w:num w:numId="18">
    <w:abstractNumId w:val="27"/>
  </w:num>
  <w:num w:numId="19">
    <w:abstractNumId w:val="6"/>
  </w:num>
  <w:num w:numId="20">
    <w:abstractNumId w:val="5"/>
  </w:num>
  <w:num w:numId="21">
    <w:abstractNumId w:val="21"/>
  </w:num>
  <w:num w:numId="22">
    <w:abstractNumId w:val="9"/>
  </w:num>
  <w:num w:numId="23">
    <w:abstractNumId w:val="20"/>
  </w:num>
  <w:num w:numId="24">
    <w:abstractNumId w:val="25"/>
  </w:num>
  <w:num w:numId="25">
    <w:abstractNumId w:val="8"/>
  </w:num>
  <w:num w:numId="26">
    <w:abstractNumId w:val="26"/>
  </w:num>
  <w:num w:numId="27">
    <w:abstractNumId w:val="13"/>
  </w:num>
  <w:num w:numId="28">
    <w:abstractNumId w:val="3"/>
  </w:num>
  <w:num w:numId="29">
    <w:abstractNumId w:val="4"/>
  </w:num>
  <w:num w:numId="30">
    <w:abstractNumId w:val="23"/>
  </w:num>
  <w:num w:numId="31">
    <w:abstractNumId w:val="12"/>
  </w:num>
  <w:num w:numId="32">
    <w:abstractNumId w:val="29"/>
  </w:num>
  <w:num w:numId="21606">
    <w:abstractNumId w:val="21606"/>
  </w:num>
  <w:num w:numId="21607">
    <w:abstractNumId w:val="21607"/>
  </w:num>
  <w:num w:numId="19532">
    <w:abstractNumId w:val="19532"/>
  </w:num>
  <w:num w:numId="20429">
    <w:abstractNumId w:val="20429"/>
  </w:num>
  <w:num w:numId="26015">
    <w:abstractNumId w:val="26015"/>
  </w:num>
  <w:num w:numId="1884">
    <w:abstractNumId w:val="1884"/>
  </w:num>
  <w:num w:numId="27572">
    <w:abstractNumId w:val="27572"/>
  </w:num>
  <w:num w:numId="19319">
    <w:abstractNumId w:val="19319"/>
  </w:num>
  <w:num w:numId="2708">
    <w:abstractNumId w:val="2708"/>
  </w:num>
  <w:num w:numId="16780">
    <w:abstractNumId w:val="16780"/>
  </w:num>
  <w:num w:numId="30375">
    <w:abstractNumId w:val="30375"/>
  </w:num>
  <w:num w:numId="3052">
    <w:abstractNumId w:val="3052"/>
  </w:num>
  <w:num w:numId="3140">
    <w:abstractNumId w:val="3140"/>
  </w:num>
  <w:num w:numId="4689">
    <w:abstractNumId w:val="4689"/>
  </w:num>
  <w:num w:numId="5288">
    <w:abstractNumId w:val="528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characterSpacingControl w:val="doNotCompress"/>
  <w:updateField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D5"/>
    <w:rsid w:val="00002B10"/>
    <w:rsid w:val="00003BC2"/>
    <w:rsid w:val="00004ED6"/>
    <w:rsid w:val="00005707"/>
    <w:rsid w:val="00005ABB"/>
    <w:rsid w:val="0000655A"/>
    <w:rsid w:val="000071CC"/>
    <w:rsid w:val="00010B64"/>
    <w:rsid w:val="000114B1"/>
    <w:rsid w:val="00012186"/>
    <w:rsid w:val="00012882"/>
    <w:rsid w:val="00012AB2"/>
    <w:rsid w:val="000137AC"/>
    <w:rsid w:val="00013ABB"/>
    <w:rsid w:val="00014098"/>
    <w:rsid w:val="0001497A"/>
    <w:rsid w:val="0001563F"/>
    <w:rsid w:val="00015BDC"/>
    <w:rsid w:val="0001645A"/>
    <w:rsid w:val="00016DA2"/>
    <w:rsid w:val="000173A3"/>
    <w:rsid w:val="000175A5"/>
    <w:rsid w:val="00020925"/>
    <w:rsid w:val="00022339"/>
    <w:rsid w:val="00022CF7"/>
    <w:rsid w:val="00023476"/>
    <w:rsid w:val="000241B5"/>
    <w:rsid w:val="000245A4"/>
    <w:rsid w:val="000248EC"/>
    <w:rsid w:val="00024DC3"/>
    <w:rsid w:val="00025388"/>
    <w:rsid w:val="00025BE0"/>
    <w:rsid w:val="000268F3"/>
    <w:rsid w:val="00030663"/>
    <w:rsid w:val="00032827"/>
    <w:rsid w:val="0003339D"/>
    <w:rsid w:val="00033A74"/>
    <w:rsid w:val="000345DB"/>
    <w:rsid w:val="00035C00"/>
    <w:rsid w:val="000363D5"/>
    <w:rsid w:val="00036440"/>
    <w:rsid w:val="00036C89"/>
    <w:rsid w:val="00041CEE"/>
    <w:rsid w:val="000421AD"/>
    <w:rsid w:val="0004292A"/>
    <w:rsid w:val="00043411"/>
    <w:rsid w:val="00044EDD"/>
    <w:rsid w:val="000451B2"/>
    <w:rsid w:val="00045305"/>
    <w:rsid w:val="000459FF"/>
    <w:rsid w:val="00045ADD"/>
    <w:rsid w:val="00051038"/>
    <w:rsid w:val="0005112F"/>
    <w:rsid w:val="000514F5"/>
    <w:rsid w:val="000531D5"/>
    <w:rsid w:val="00055762"/>
    <w:rsid w:val="00055B69"/>
    <w:rsid w:val="0005638F"/>
    <w:rsid w:val="0005665B"/>
    <w:rsid w:val="00057395"/>
    <w:rsid w:val="00057C50"/>
    <w:rsid w:val="00060B93"/>
    <w:rsid w:val="000621A6"/>
    <w:rsid w:val="00062A4E"/>
    <w:rsid w:val="00062A5F"/>
    <w:rsid w:val="000643D2"/>
    <w:rsid w:val="00064C66"/>
    <w:rsid w:val="000653AB"/>
    <w:rsid w:val="00066133"/>
    <w:rsid w:val="00066578"/>
    <w:rsid w:val="00066F92"/>
    <w:rsid w:val="00067270"/>
    <w:rsid w:val="00067ECE"/>
    <w:rsid w:val="0007144E"/>
    <w:rsid w:val="00072D87"/>
    <w:rsid w:val="00072FB5"/>
    <w:rsid w:val="00074645"/>
    <w:rsid w:val="0007575F"/>
    <w:rsid w:val="0007666B"/>
    <w:rsid w:val="000802BF"/>
    <w:rsid w:val="00081320"/>
    <w:rsid w:val="00084D68"/>
    <w:rsid w:val="000856B4"/>
    <w:rsid w:val="00085D8B"/>
    <w:rsid w:val="0008612E"/>
    <w:rsid w:val="000908C0"/>
    <w:rsid w:val="00090EEB"/>
    <w:rsid w:val="00092134"/>
    <w:rsid w:val="00092862"/>
    <w:rsid w:val="0009304B"/>
    <w:rsid w:val="0009346A"/>
    <w:rsid w:val="00093CC1"/>
    <w:rsid w:val="0009454E"/>
    <w:rsid w:val="00094B0B"/>
    <w:rsid w:val="000963B9"/>
    <w:rsid w:val="00096DC5"/>
    <w:rsid w:val="00096F8C"/>
    <w:rsid w:val="000A0094"/>
    <w:rsid w:val="000A0398"/>
    <w:rsid w:val="000A06E3"/>
    <w:rsid w:val="000A0864"/>
    <w:rsid w:val="000A12D3"/>
    <w:rsid w:val="000A23A3"/>
    <w:rsid w:val="000A3B4B"/>
    <w:rsid w:val="000A5651"/>
    <w:rsid w:val="000A6E96"/>
    <w:rsid w:val="000A7626"/>
    <w:rsid w:val="000B181D"/>
    <w:rsid w:val="000B2C4F"/>
    <w:rsid w:val="000B2DF6"/>
    <w:rsid w:val="000B3094"/>
    <w:rsid w:val="000B33DB"/>
    <w:rsid w:val="000B347A"/>
    <w:rsid w:val="000B402C"/>
    <w:rsid w:val="000B537E"/>
    <w:rsid w:val="000B695B"/>
    <w:rsid w:val="000B6FD8"/>
    <w:rsid w:val="000B7638"/>
    <w:rsid w:val="000C0F20"/>
    <w:rsid w:val="000C2D7A"/>
    <w:rsid w:val="000C34F9"/>
    <w:rsid w:val="000C35D7"/>
    <w:rsid w:val="000C3DB8"/>
    <w:rsid w:val="000C40B3"/>
    <w:rsid w:val="000C4C07"/>
    <w:rsid w:val="000C6222"/>
    <w:rsid w:val="000C6368"/>
    <w:rsid w:val="000C6C1F"/>
    <w:rsid w:val="000C6CBA"/>
    <w:rsid w:val="000C742C"/>
    <w:rsid w:val="000D15E1"/>
    <w:rsid w:val="000D3260"/>
    <w:rsid w:val="000D33E1"/>
    <w:rsid w:val="000D3E61"/>
    <w:rsid w:val="000D412B"/>
    <w:rsid w:val="000D4EB5"/>
    <w:rsid w:val="000D5766"/>
    <w:rsid w:val="000D57AE"/>
    <w:rsid w:val="000D5818"/>
    <w:rsid w:val="000D6F76"/>
    <w:rsid w:val="000E061D"/>
    <w:rsid w:val="000E2D73"/>
    <w:rsid w:val="000E5429"/>
    <w:rsid w:val="000E7564"/>
    <w:rsid w:val="000E7CDD"/>
    <w:rsid w:val="000F00EE"/>
    <w:rsid w:val="000F065C"/>
    <w:rsid w:val="000F09EF"/>
    <w:rsid w:val="000F25BB"/>
    <w:rsid w:val="000F2DE0"/>
    <w:rsid w:val="000F34FF"/>
    <w:rsid w:val="000F4F8A"/>
    <w:rsid w:val="000F60A0"/>
    <w:rsid w:val="000F6993"/>
    <w:rsid w:val="000F73FD"/>
    <w:rsid w:val="001000B7"/>
    <w:rsid w:val="00101B60"/>
    <w:rsid w:val="00101BC0"/>
    <w:rsid w:val="00102B60"/>
    <w:rsid w:val="00102E33"/>
    <w:rsid w:val="00103A5E"/>
    <w:rsid w:val="00103C4C"/>
    <w:rsid w:val="0010431E"/>
    <w:rsid w:val="001049B0"/>
    <w:rsid w:val="00105FAA"/>
    <w:rsid w:val="00106448"/>
    <w:rsid w:val="00110158"/>
    <w:rsid w:val="00110274"/>
    <w:rsid w:val="0011079D"/>
    <w:rsid w:val="001112B3"/>
    <w:rsid w:val="00112DB5"/>
    <w:rsid w:val="00113108"/>
    <w:rsid w:val="00115205"/>
    <w:rsid w:val="001156E5"/>
    <w:rsid w:val="001157AA"/>
    <w:rsid w:val="001164AD"/>
    <w:rsid w:val="00116812"/>
    <w:rsid w:val="00116B7B"/>
    <w:rsid w:val="00117761"/>
    <w:rsid w:val="0011784E"/>
    <w:rsid w:val="00120728"/>
    <w:rsid w:val="00120953"/>
    <w:rsid w:val="00120CD2"/>
    <w:rsid w:val="001244F6"/>
    <w:rsid w:val="001246BF"/>
    <w:rsid w:val="00124BD8"/>
    <w:rsid w:val="00125A06"/>
    <w:rsid w:val="00125C30"/>
    <w:rsid w:val="0012699B"/>
    <w:rsid w:val="0012705D"/>
    <w:rsid w:val="00127E05"/>
    <w:rsid w:val="00130644"/>
    <w:rsid w:val="00130D5A"/>
    <w:rsid w:val="001312F3"/>
    <w:rsid w:val="00131566"/>
    <w:rsid w:val="00133511"/>
    <w:rsid w:val="00133A3C"/>
    <w:rsid w:val="00133FE8"/>
    <w:rsid w:val="00135DC4"/>
    <w:rsid w:val="001360C0"/>
    <w:rsid w:val="00137042"/>
    <w:rsid w:val="00137761"/>
    <w:rsid w:val="001400F5"/>
    <w:rsid w:val="00140479"/>
    <w:rsid w:val="00140734"/>
    <w:rsid w:val="00144901"/>
    <w:rsid w:val="00146DC2"/>
    <w:rsid w:val="001478D7"/>
    <w:rsid w:val="00150D19"/>
    <w:rsid w:val="001515E6"/>
    <w:rsid w:val="00151CFA"/>
    <w:rsid w:val="001521CA"/>
    <w:rsid w:val="001537BD"/>
    <w:rsid w:val="00153872"/>
    <w:rsid w:val="00153C5F"/>
    <w:rsid w:val="0015577A"/>
    <w:rsid w:val="00155EDC"/>
    <w:rsid w:val="00157C52"/>
    <w:rsid w:val="00157E7E"/>
    <w:rsid w:val="001615A7"/>
    <w:rsid w:val="0016213B"/>
    <w:rsid w:val="00162808"/>
    <w:rsid w:val="00163560"/>
    <w:rsid w:val="001650B5"/>
    <w:rsid w:val="001666E6"/>
    <w:rsid w:val="001668D5"/>
    <w:rsid w:val="0017021F"/>
    <w:rsid w:val="00170243"/>
    <w:rsid w:val="001704A3"/>
    <w:rsid w:val="0017120D"/>
    <w:rsid w:val="00173058"/>
    <w:rsid w:val="00175C4D"/>
    <w:rsid w:val="00176F75"/>
    <w:rsid w:val="001772E6"/>
    <w:rsid w:val="0017750B"/>
    <w:rsid w:val="00177636"/>
    <w:rsid w:val="00177AC9"/>
    <w:rsid w:val="00180397"/>
    <w:rsid w:val="001810C4"/>
    <w:rsid w:val="00182CCC"/>
    <w:rsid w:val="00183B29"/>
    <w:rsid w:val="00184385"/>
    <w:rsid w:val="00185519"/>
    <w:rsid w:val="001857CD"/>
    <w:rsid w:val="00185BD1"/>
    <w:rsid w:val="00187095"/>
    <w:rsid w:val="00187838"/>
    <w:rsid w:val="001901BF"/>
    <w:rsid w:val="0019104A"/>
    <w:rsid w:val="00192727"/>
    <w:rsid w:val="001929C0"/>
    <w:rsid w:val="00192E1A"/>
    <w:rsid w:val="00193D8C"/>
    <w:rsid w:val="00194313"/>
    <w:rsid w:val="001945C9"/>
    <w:rsid w:val="00195134"/>
    <w:rsid w:val="0019571A"/>
    <w:rsid w:val="00195C6D"/>
    <w:rsid w:val="00195CE2"/>
    <w:rsid w:val="00196937"/>
    <w:rsid w:val="00197493"/>
    <w:rsid w:val="00197746"/>
    <w:rsid w:val="00197DDA"/>
    <w:rsid w:val="001A0189"/>
    <w:rsid w:val="001A299F"/>
    <w:rsid w:val="001A399E"/>
    <w:rsid w:val="001A3C67"/>
    <w:rsid w:val="001A3EBA"/>
    <w:rsid w:val="001A7246"/>
    <w:rsid w:val="001A7350"/>
    <w:rsid w:val="001A7B58"/>
    <w:rsid w:val="001B035A"/>
    <w:rsid w:val="001B0DE4"/>
    <w:rsid w:val="001B2549"/>
    <w:rsid w:val="001B2AF9"/>
    <w:rsid w:val="001B5434"/>
    <w:rsid w:val="001B5543"/>
    <w:rsid w:val="001B7090"/>
    <w:rsid w:val="001B79AB"/>
    <w:rsid w:val="001C0536"/>
    <w:rsid w:val="001C0D5D"/>
    <w:rsid w:val="001C2149"/>
    <w:rsid w:val="001C2F6A"/>
    <w:rsid w:val="001C30A7"/>
    <w:rsid w:val="001C39C5"/>
    <w:rsid w:val="001C4001"/>
    <w:rsid w:val="001C517B"/>
    <w:rsid w:val="001C5453"/>
    <w:rsid w:val="001C62A3"/>
    <w:rsid w:val="001C6E08"/>
    <w:rsid w:val="001C7074"/>
    <w:rsid w:val="001C784D"/>
    <w:rsid w:val="001C7D3C"/>
    <w:rsid w:val="001D02A2"/>
    <w:rsid w:val="001D080E"/>
    <w:rsid w:val="001D198A"/>
    <w:rsid w:val="001D2061"/>
    <w:rsid w:val="001D2927"/>
    <w:rsid w:val="001D48F5"/>
    <w:rsid w:val="001D4B79"/>
    <w:rsid w:val="001D4BAF"/>
    <w:rsid w:val="001D50BB"/>
    <w:rsid w:val="001D5B34"/>
    <w:rsid w:val="001D627A"/>
    <w:rsid w:val="001D68B5"/>
    <w:rsid w:val="001E16F3"/>
    <w:rsid w:val="001E29B8"/>
    <w:rsid w:val="001E2C1F"/>
    <w:rsid w:val="001E3850"/>
    <w:rsid w:val="001E7539"/>
    <w:rsid w:val="001E779C"/>
    <w:rsid w:val="001E77D5"/>
    <w:rsid w:val="001F0C98"/>
    <w:rsid w:val="001F209C"/>
    <w:rsid w:val="001F4C00"/>
    <w:rsid w:val="001F7629"/>
    <w:rsid w:val="001F7CFC"/>
    <w:rsid w:val="00200DAD"/>
    <w:rsid w:val="002015B0"/>
    <w:rsid w:val="00201689"/>
    <w:rsid w:val="00202EF6"/>
    <w:rsid w:val="002031E5"/>
    <w:rsid w:val="00204D7D"/>
    <w:rsid w:val="00205603"/>
    <w:rsid w:val="00207677"/>
    <w:rsid w:val="00207E71"/>
    <w:rsid w:val="0021283B"/>
    <w:rsid w:val="00213860"/>
    <w:rsid w:val="00213BE9"/>
    <w:rsid w:val="00216C30"/>
    <w:rsid w:val="002204B2"/>
    <w:rsid w:val="002213F7"/>
    <w:rsid w:val="002221B6"/>
    <w:rsid w:val="002222E1"/>
    <w:rsid w:val="00222C4B"/>
    <w:rsid w:val="002235B6"/>
    <w:rsid w:val="00224CAB"/>
    <w:rsid w:val="00224E87"/>
    <w:rsid w:val="00225752"/>
    <w:rsid w:val="00225E6C"/>
    <w:rsid w:val="00225F91"/>
    <w:rsid w:val="00226067"/>
    <w:rsid w:val="00226893"/>
    <w:rsid w:val="00226B29"/>
    <w:rsid w:val="00227176"/>
    <w:rsid w:val="00227A2D"/>
    <w:rsid w:val="00230036"/>
    <w:rsid w:val="002304F8"/>
    <w:rsid w:val="00231013"/>
    <w:rsid w:val="002310A3"/>
    <w:rsid w:val="002332A7"/>
    <w:rsid w:val="00233664"/>
    <w:rsid w:val="00233E2C"/>
    <w:rsid w:val="002345BA"/>
    <w:rsid w:val="00234B6A"/>
    <w:rsid w:val="00234BDD"/>
    <w:rsid w:val="00235B9A"/>
    <w:rsid w:val="00241268"/>
    <w:rsid w:val="00241871"/>
    <w:rsid w:val="00241AF5"/>
    <w:rsid w:val="00241BC4"/>
    <w:rsid w:val="00242470"/>
    <w:rsid w:val="00242717"/>
    <w:rsid w:val="00242FE9"/>
    <w:rsid w:val="00243C32"/>
    <w:rsid w:val="00243E77"/>
    <w:rsid w:val="00243FE7"/>
    <w:rsid w:val="00243FF1"/>
    <w:rsid w:val="00244A03"/>
    <w:rsid w:val="00245DE4"/>
    <w:rsid w:val="00246C20"/>
    <w:rsid w:val="00247A83"/>
    <w:rsid w:val="002503AA"/>
    <w:rsid w:val="00250C3D"/>
    <w:rsid w:val="0025175E"/>
    <w:rsid w:val="00251F5C"/>
    <w:rsid w:val="00252303"/>
    <w:rsid w:val="002527F3"/>
    <w:rsid w:val="00254BED"/>
    <w:rsid w:val="002557A9"/>
    <w:rsid w:val="0025649C"/>
    <w:rsid w:val="00257225"/>
    <w:rsid w:val="00257709"/>
    <w:rsid w:val="002602A6"/>
    <w:rsid w:val="00262288"/>
    <w:rsid w:val="002625BD"/>
    <w:rsid w:val="00262C29"/>
    <w:rsid w:val="00263DCC"/>
    <w:rsid w:val="002645B3"/>
    <w:rsid w:val="002656F0"/>
    <w:rsid w:val="0026766D"/>
    <w:rsid w:val="00267ED6"/>
    <w:rsid w:val="00270EC7"/>
    <w:rsid w:val="00271007"/>
    <w:rsid w:val="0027288C"/>
    <w:rsid w:val="0027348F"/>
    <w:rsid w:val="00273570"/>
    <w:rsid w:val="002745BE"/>
    <w:rsid w:val="00274AE6"/>
    <w:rsid w:val="002761D8"/>
    <w:rsid w:val="002762BC"/>
    <w:rsid w:val="00276334"/>
    <w:rsid w:val="00276653"/>
    <w:rsid w:val="00277FF3"/>
    <w:rsid w:val="00282284"/>
    <w:rsid w:val="00282B3B"/>
    <w:rsid w:val="00283971"/>
    <w:rsid w:val="00284177"/>
    <w:rsid w:val="002848F7"/>
    <w:rsid w:val="00284A4D"/>
    <w:rsid w:val="00284BE0"/>
    <w:rsid w:val="00284C67"/>
    <w:rsid w:val="002852F1"/>
    <w:rsid w:val="00286078"/>
    <w:rsid w:val="0029042B"/>
    <w:rsid w:val="00290676"/>
    <w:rsid w:val="00290F3A"/>
    <w:rsid w:val="0029101D"/>
    <w:rsid w:val="0029199D"/>
    <w:rsid w:val="00293353"/>
    <w:rsid w:val="00293897"/>
    <w:rsid w:val="00295415"/>
    <w:rsid w:val="00295661"/>
    <w:rsid w:val="00295E66"/>
    <w:rsid w:val="00296B6A"/>
    <w:rsid w:val="00296CD1"/>
    <w:rsid w:val="00297A6E"/>
    <w:rsid w:val="002A01BA"/>
    <w:rsid w:val="002A08A5"/>
    <w:rsid w:val="002A093D"/>
    <w:rsid w:val="002A11C3"/>
    <w:rsid w:val="002A138D"/>
    <w:rsid w:val="002A1D6D"/>
    <w:rsid w:val="002A2222"/>
    <w:rsid w:val="002A3011"/>
    <w:rsid w:val="002A3345"/>
    <w:rsid w:val="002A3739"/>
    <w:rsid w:val="002A4B63"/>
    <w:rsid w:val="002A4E0E"/>
    <w:rsid w:val="002A59F8"/>
    <w:rsid w:val="002A6EDF"/>
    <w:rsid w:val="002A726F"/>
    <w:rsid w:val="002B0B89"/>
    <w:rsid w:val="002B1B4C"/>
    <w:rsid w:val="002B1D5D"/>
    <w:rsid w:val="002B1D91"/>
    <w:rsid w:val="002B254F"/>
    <w:rsid w:val="002B2B93"/>
    <w:rsid w:val="002B3FC6"/>
    <w:rsid w:val="002B448E"/>
    <w:rsid w:val="002B4B36"/>
    <w:rsid w:val="002B518C"/>
    <w:rsid w:val="002B5270"/>
    <w:rsid w:val="002B6DE4"/>
    <w:rsid w:val="002B745F"/>
    <w:rsid w:val="002B76F2"/>
    <w:rsid w:val="002C05CD"/>
    <w:rsid w:val="002C137A"/>
    <w:rsid w:val="002C1409"/>
    <w:rsid w:val="002C1949"/>
    <w:rsid w:val="002C1A57"/>
    <w:rsid w:val="002C390D"/>
    <w:rsid w:val="002C617B"/>
    <w:rsid w:val="002C7A61"/>
    <w:rsid w:val="002D0BCD"/>
    <w:rsid w:val="002D14C8"/>
    <w:rsid w:val="002D1516"/>
    <w:rsid w:val="002D17B6"/>
    <w:rsid w:val="002D286C"/>
    <w:rsid w:val="002D2E15"/>
    <w:rsid w:val="002D2FAD"/>
    <w:rsid w:val="002D3906"/>
    <w:rsid w:val="002D4747"/>
    <w:rsid w:val="002D4CE6"/>
    <w:rsid w:val="002D5779"/>
    <w:rsid w:val="002D70C8"/>
    <w:rsid w:val="002D71F1"/>
    <w:rsid w:val="002D7574"/>
    <w:rsid w:val="002E2CD5"/>
    <w:rsid w:val="002E39C5"/>
    <w:rsid w:val="002E3F82"/>
    <w:rsid w:val="002E4106"/>
    <w:rsid w:val="002E42C1"/>
    <w:rsid w:val="002E454F"/>
    <w:rsid w:val="002E4750"/>
    <w:rsid w:val="002E47EE"/>
    <w:rsid w:val="002E577D"/>
    <w:rsid w:val="002E6A13"/>
    <w:rsid w:val="002E6B94"/>
    <w:rsid w:val="002E7047"/>
    <w:rsid w:val="002E7957"/>
    <w:rsid w:val="002E7DEB"/>
    <w:rsid w:val="002F235E"/>
    <w:rsid w:val="002F2A96"/>
    <w:rsid w:val="002F2FBD"/>
    <w:rsid w:val="002F3996"/>
    <w:rsid w:val="002F4DF9"/>
    <w:rsid w:val="002F6127"/>
    <w:rsid w:val="002F76EC"/>
    <w:rsid w:val="003013EF"/>
    <w:rsid w:val="00302C9C"/>
    <w:rsid w:val="00303AB7"/>
    <w:rsid w:val="00304342"/>
    <w:rsid w:val="00305A36"/>
    <w:rsid w:val="00305C2A"/>
    <w:rsid w:val="00306321"/>
    <w:rsid w:val="0030697F"/>
    <w:rsid w:val="00306C95"/>
    <w:rsid w:val="00310E0D"/>
    <w:rsid w:val="00312DB2"/>
    <w:rsid w:val="00313A59"/>
    <w:rsid w:val="00314CD7"/>
    <w:rsid w:val="003158C6"/>
    <w:rsid w:val="00315952"/>
    <w:rsid w:val="00315A33"/>
    <w:rsid w:val="00317973"/>
    <w:rsid w:val="00321D95"/>
    <w:rsid w:val="00322E2C"/>
    <w:rsid w:val="00322F35"/>
    <w:rsid w:val="0032405A"/>
    <w:rsid w:val="00324395"/>
    <w:rsid w:val="00324EA7"/>
    <w:rsid w:val="00326713"/>
    <w:rsid w:val="003269FE"/>
    <w:rsid w:val="00327957"/>
    <w:rsid w:val="00330A67"/>
    <w:rsid w:val="00330E25"/>
    <w:rsid w:val="00330F19"/>
    <w:rsid w:val="00333526"/>
    <w:rsid w:val="00337933"/>
    <w:rsid w:val="003400D3"/>
    <w:rsid w:val="003400D6"/>
    <w:rsid w:val="0034172E"/>
    <w:rsid w:val="003417F7"/>
    <w:rsid w:val="0034280F"/>
    <w:rsid w:val="00343D6C"/>
    <w:rsid w:val="003449BC"/>
    <w:rsid w:val="00344F62"/>
    <w:rsid w:val="00345497"/>
    <w:rsid w:val="003456D8"/>
    <w:rsid w:val="003468EB"/>
    <w:rsid w:val="00347F66"/>
    <w:rsid w:val="00351B9B"/>
    <w:rsid w:val="00355066"/>
    <w:rsid w:val="003563B2"/>
    <w:rsid w:val="00356812"/>
    <w:rsid w:val="00357937"/>
    <w:rsid w:val="0036072A"/>
    <w:rsid w:val="003617F4"/>
    <w:rsid w:val="0036384C"/>
    <w:rsid w:val="00364BBC"/>
    <w:rsid w:val="00366C92"/>
    <w:rsid w:val="0037115D"/>
    <w:rsid w:val="003731A2"/>
    <w:rsid w:val="00373B5B"/>
    <w:rsid w:val="003742AF"/>
    <w:rsid w:val="003743B7"/>
    <w:rsid w:val="003756ED"/>
    <w:rsid w:val="003759B8"/>
    <w:rsid w:val="00376507"/>
    <w:rsid w:val="00376ADD"/>
    <w:rsid w:val="00377403"/>
    <w:rsid w:val="00381FCD"/>
    <w:rsid w:val="003820B3"/>
    <w:rsid w:val="003824A5"/>
    <w:rsid w:val="003835E8"/>
    <w:rsid w:val="003847F5"/>
    <w:rsid w:val="00385457"/>
    <w:rsid w:val="003875A5"/>
    <w:rsid w:val="00387BCB"/>
    <w:rsid w:val="003902FB"/>
    <w:rsid w:val="00391CA1"/>
    <w:rsid w:val="00394273"/>
    <w:rsid w:val="00394C66"/>
    <w:rsid w:val="00394F0C"/>
    <w:rsid w:val="00395133"/>
    <w:rsid w:val="00395620"/>
    <w:rsid w:val="0039698F"/>
    <w:rsid w:val="00397D78"/>
    <w:rsid w:val="003A18CC"/>
    <w:rsid w:val="003A1A35"/>
    <w:rsid w:val="003A270F"/>
    <w:rsid w:val="003A2E3A"/>
    <w:rsid w:val="003A5877"/>
    <w:rsid w:val="003A7CEA"/>
    <w:rsid w:val="003B04C3"/>
    <w:rsid w:val="003B082C"/>
    <w:rsid w:val="003B11E9"/>
    <w:rsid w:val="003B3808"/>
    <w:rsid w:val="003B3D69"/>
    <w:rsid w:val="003B52D4"/>
    <w:rsid w:val="003B5D72"/>
    <w:rsid w:val="003B601C"/>
    <w:rsid w:val="003B6CB8"/>
    <w:rsid w:val="003B6CEF"/>
    <w:rsid w:val="003B71A9"/>
    <w:rsid w:val="003B751A"/>
    <w:rsid w:val="003B7B59"/>
    <w:rsid w:val="003C00B8"/>
    <w:rsid w:val="003C0E32"/>
    <w:rsid w:val="003C105B"/>
    <w:rsid w:val="003C188E"/>
    <w:rsid w:val="003C27A9"/>
    <w:rsid w:val="003C3588"/>
    <w:rsid w:val="003C35CA"/>
    <w:rsid w:val="003C3C77"/>
    <w:rsid w:val="003C52F7"/>
    <w:rsid w:val="003C5778"/>
    <w:rsid w:val="003C59D0"/>
    <w:rsid w:val="003C5BA0"/>
    <w:rsid w:val="003C5F17"/>
    <w:rsid w:val="003C7D48"/>
    <w:rsid w:val="003D046C"/>
    <w:rsid w:val="003D09B1"/>
    <w:rsid w:val="003D0DA2"/>
    <w:rsid w:val="003D2240"/>
    <w:rsid w:val="003D2294"/>
    <w:rsid w:val="003D2D01"/>
    <w:rsid w:val="003D336D"/>
    <w:rsid w:val="003D35CD"/>
    <w:rsid w:val="003D3722"/>
    <w:rsid w:val="003D5F78"/>
    <w:rsid w:val="003D6C5C"/>
    <w:rsid w:val="003D6D60"/>
    <w:rsid w:val="003D78A8"/>
    <w:rsid w:val="003E0420"/>
    <w:rsid w:val="003E074D"/>
    <w:rsid w:val="003E2686"/>
    <w:rsid w:val="003E2F90"/>
    <w:rsid w:val="003E405B"/>
    <w:rsid w:val="003E60F2"/>
    <w:rsid w:val="003E654D"/>
    <w:rsid w:val="003E671B"/>
    <w:rsid w:val="003E6729"/>
    <w:rsid w:val="003E6EB1"/>
    <w:rsid w:val="003F056C"/>
    <w:rsid w:val="003F0EE9"/>
    <w:rsid w:val="003F294B"/>
    <w:rsid w:val="003F2AD7"/>
    <w:rsid w:val="003F3856"/>
    <w:rsid w:val="003F38D8"/>
    <w:rsid w:val="003F4313"/>
    <w:rsid w:val="003F56D8"/>
    <w:rsid w:val="00400510"/>
    <w:rsid w:val="00402699"/>
    <w:rsid w:val="00403EB5"/>
    <w:rsid w:val="00404503"/>
    <w:rsid w:val="00404556"/>
    <w:rsid w:val="00404BB9"/>
    <w:rsid w:val="00405615"/>
    <w:rsid w:val="004062C4"/>
    <w:rsid w:val="0040735C"/>
    <w:rsid w:val="00411082"/>
    <w:rsid w:val="004111C5"/>
    <w:rsid w:val="004112A8"/>
    <w:rsid w:val="00412A28"/>
    <w:rsid w:val="00414908"/>
    <w:rsid w:val="00415571"/>
    <w:rsid w:val="00415A11"/>
    <w:rsid w:val="00415DF0"/>
    <w:rsid w:val="00415EA7"/>
    <w:rsid w:val="00416613"/>
    <w:rsid w:val="00416A99"/>
    <w:rsid w:val="00416E2C"/>
    <w:rsid w:val="0041701A"/>
    <w:rsid w:val="0041742F"/>
    <w:rsid w:val="004212FE"/>
    <w:rsid w:val="00421488"/>
    <w:rsid w:val="00425107"/>
    <w:rsid w:val="00425EA3"/>
    <w:rsid w:val="00426661"/>
    <w:rsid w:val="00430311"/>
    <w:rsid w:val="0043297E"/>
    <w:rsid w:val="00432BED"/>
    <w:rsid w:val="00432DCB"/>
    <w:rsid w:val="004339EE"/>
    <w:rsid w:val="0043485A"/>
    <w:rsid w:val="00435DC7"/>
    <w:rsid w:val="0043735B"/>
    <w:rsid w:val="00437560"/>
    <w:rsid w:val="00437BD3"/>
    <w:rsid w:val="004400C7"/>
    <w:rsid w:val="00442343"/>
    <w:rsid w:val="004432B8"/>
    <w:rsid w:val="00443C42"/>
    <w:rsid w:val="004444A5"/>
    <w:rsid w:val="004445CD"/>
    <w:rsid w:val="00444E13"/>
    <w:rsid w:val="004463F7"/>
    <w:rsid w:val="0044691E"/>
    <w:rsid w:val="00446E49"/>
    <w:rsid w:val="00452370"/>
    <w:rsid w:val="004545DA"/>
    <w:rsid w:val="0045462A"/>
    <w:rsid w:val="00454DF1"/>
    <w:rsid w:val="00454F2A"/>
    <w:rsid w:val="00456BC7"/>
    <w:rsid w:val="00456FE5"/>
    <w:rsid w:val="00457250"/>
    <w:rsid w:val="004607E1"/>
    <w:rsid w:val="00461205"/>
    <w:rsid w:val="00461DD1"/>
    <w:rsid w:val="0046283E"/>
    <w:rsid w:val="00463D0B"/>
    <w:rsid w:val="00467811"/>
    <w:rsid w:val="0047090E"/>
    <w:rsid w:val="0047178E"/>
    <w:rsid w:val="00471A45"/>
    <w:rsid w:val="00471A70"/>
    <w:rsid w:val="00473136"/>
    <w:rsid w:val="0047487A"/>
    <w:rsid w:val="0047562F"/>
    <w:rsid w:val="00475E88"/>
    <w:rsid w:val="00475FBF"/>
    <w:rsid w:val="00476964"/>
    <w:rsid w:val="00482492"/>
    <w:rsid w:val="00482569"/>
    <w:rsid w:val="0048269A"/>
    <w:rsid w:val="00483A69"/>
    <w:rsid w:val="004849A0"/>
    <w:rsid w:val="00485351"/>
    <w:rsid w:val="004857C3"/>
    <w:rsid w:val="00485AB6"/>
    <w:rsid w:val="00486AAD"/>
    <w:rsid w:val="00486B9B"/>
    <w:rsid w:val="004915D9"/>
    <w:rsid w:val="00492E80"/>
    <w:rsid w:val="00493A22"/>
    <w:rsid w:val="004968F6"/>
    <w:rsid w:val="00496AA6"/>
    <w:rsid w:val="00496B5C"/>
    <w:rsid w:val="00496B8B"/>
    <w:rsid w:val="0049787A"/>
    <w:rsid w:val="004A3F60"/>
    <w:rsid w:val="004A4151"/>
    <w:rsid w:val="004A51D6"/>
    <w:rsid w:val="004A5BBA"/>
    <w:rsid w:val="004B0E9E"/>
    <w:rsid w:val="004B1CDD"/>
    <w:rsid w:val="004B3AE4"/>
    <w:rsid w:val="004B448E"/>
    <w:rsid w:val="004B5651"/>
    <w:rsid w:val="004B5BBA"/>
    <w:rsid w:val="004B5DA6"/>
    <w:rsid w:val="004B5DE2"/>
    <w:rsid w:val="004B6308"/>
    <w:rsid w:val="004B6311"/>
    <w:rsid w:val="004B6743"/>
    <w:rsid w:val="004C00C5"/>
    <w:rsid w:val="004C0674"/>
    <w:rsid w:val="004C1254"/>
    <w:rsid w:val="004C15F4"/>
    <w:rsid w:val="004C1649"/>
    <w:rsid w:val="004C175F"/>
    <w:rsid w:val="004C1A90"/>
    <w:rsid w:val="004C3998"/>
    <w:rsid w:val="004C3F93"/>
    <w:rsid w:val="004C4B54"/>
    <w:rsid w:val="004C4D7E"/>
    <w:rsid w:val="004C4FB8"/>
    <w:rsid w:val="004C53D6"/>
    <w:rsid w:val="004C631F"/>
    <w:rsid w:val="004C6466"/>
    <w:rsid w:val="004C68F7"/>
    <w:rsid w:val="004C6F18"/>
    <w:rsid w:val="004C70F4"/>
    <w:rsid w:val="004C7CE5"/>
    <w:rsid w:val="004D0444"/>
    <w:rsid w:val="004D052E"/>
    <w:rsid w:val="004D123B"/>
    <w:rsid w:val="004D13BC"/>
    <w:rsid w:val="004D1A19"/>
    <w:rsid w:val="004D1A61"/>
    <w:rsid w:val="004D1DE9"/>
    <w:rsid w:val="004D32EB"/>
    <w:rsid w:val="004D38CB"/>
    <w:rsid w:val="004D3C97"/>
    <w:rsid w:val="004D3D06"/>
    <w:rsid w:val="004D3E65"/>
    <w:rsid w:val="004D499A"/>
    <w:rsid w:val="004D56C8"/>
    <w:rsid w:val="004D577D"/>
    <w:rsid w:val="004D6FE4"/>
    <w:rsid w:val="004E14BB"/>
    <w:rsid w:val="004E153B"/>
    <w:rsid w:val="004E1CD3"/>
    <w:rsid w:val="004E1F5A"/>
    <w:rsid w:val="004E20D4"/>
    <w:rsid w:val="004E2297"/>
    <w:rsid w:val="004E42DF"/>
    <w:rsid w:val="004E465F"/>
    <w:rsid w:val="004E49AE"/>
    <w:rsid w:val="004E6B8F"/>
    <w:rsid w:val="004F0302"/>
    <w:rsid w:val="004F0332"/>
    <w:rsid w:val="004F0EA8"/>
    <w:rsid w:val="004F15AB"/>
    <w:rsid w:val="004F2388"/>
    <w:rsid w:val="004F2BEB"/>
    <w:rsid w:val="004F30D4"/>
    <w:rsid w:val="004F30DE"/>
    <w:rsid w:val="004F3269"/>
    <w:rsid w:val="004F3BFD"/>
    <w:rsid w:val="004F4EC2"/>
    <w:rsid w:val="0050032A"/>
    <w:rsid w:val="0050045C"/>
    <w:rsid w:val="00500D8F"/>
    <w:rsid w:val="005017D2"/>
    <w:rsid w:val="00503136"/>
    <w:rsid w:val="005031F8"/>
    <w:rsid w:val="005033CE"/>
    <w:rsid w:val="00503B81"/>
    <w:rsid w:val="00503C46"/>
    <w:rsid w:val="00505FE1"/>
    <w:rsid w:val="005117C3"/>
    <w:rsid w:val="00512E4A"/>
    <w:rsid w:val="00512F3C"/>
    <w:rsid w:val="0051340E"/>
    <w:rsid w:val="005139DF"/>
    <w:rsid w:val="00514906"/>
    <w:rsid w:val="005152DB"/>
    <w:rsid w:val="0051749A"/>
    <w:rsid w:val="005206B7"/>
    <w:rsid w:val="00520C44"/>
    <w:rsid w:val="00521DAD"/>
    <w:rsid w:val="00521ECB"/>
    <w:rsid w:val="00522B55"/>
    <w:rsid w:val="00522FB2"/>
    <w:rsid w:val="00523B19"/>
    <w:rsid w:val="00524147"/>
    <w:rsid w:val="005256B3"/>
    <w:rsid w:val="005257BB"/>
    <w:rsid w:val="00527356"/>
    <w:rsid w:val="00530F11"/>
    <w:rsid w:val="0053348D"/>
    <w:rsid w:val="005351A4"/>
    <w:rsid w:val="005355CD"/>
    <w:rsid w:val="00535C92"/>
    <w:rsid w:val="005364FF"/>
    <w:rsid w:val="005369A1"/>
    <w:rsid w:val="00537304"/>
    <w:rsid w:val="00537AC5"/>
    <w:rsid w:val="0054013B"/>
    <w:rsid w:val="005407E3"/>
    <w:rsid w:val="0054124F"/>
    <w:rsid w:val="00541714"/>
    <w:rsid w:val="005418F3"/>
    <w:rsid w:val="00543E67"/>
    <w:rsid w:val="00545006"/>
    <w:rsid w:val="00547093"/>
    <w:rsid w:val="005472E4"/>
    <w:rsid w:val="00551977"/>
    <w:rsid w:val="00551D2B"/>
    <w:rsid w:val="00551D71"/>
    <w:rsid w:val="0055317C"/>
    <w:rsid w:val="00553ECD"/>
    <w:rsid w:val="005540AB"/>
    <w:rsid w:val="00554BCD"/>
    <w:rsid w:val="00555B57"/>
    <w:rsid w:val="005563AE"/>
    <w:rsid w:val="00557D75"/>
    <w:rsid w:val="0056007E"/>
    <w:rsid w:val="0056025F"/>
    <w:rsid w:val="005616CF"/>
    <w:rsid w:val="00563638"/>
    <w:rsid w:val="00563A12"/>
    <w:rsid w:val="00564716"/>
    <w:rsid w:val="00566AE6"/>
    <w:rsid w:val="00567267"/>
    <w:rsid w:val="00567CBC"/>
    <w:rsid w:val="005726D2"/>
    <w:rsid w:val="00572E57"/>
    <w:rsid w:val="00574153"/>
    <w:rsid w:val="005750DA"/>
    <w:rsid w:val="00576C9E"/>
    <w:rsid w:val="00577295"/>
    <w:rsid w:val="005778AC"/>
    <w:rsid w:val="00581CB0"/>
    <w:rsid w:val="005825E4"/>
    <w:rsid w:val="005827E7"/>
    <w:rsid w:val="00582ED9"/>
    <w:rsid w:val="005845A3"/>
    <w:rsid w:val="005858AC"/>
    <w:rsid w:val="00585F5A"/>
    <w:rsid w:val="005860BF"/>
    <w:rsid w:val="005865A3"/>
    <w:rsid w:val="005873A4"/>
    <w:rsid w:val="00587857"/>
    <w:rsid w:val="00590459"/>
    <w:rsid w:val="0059065D"/>
    <w:rsid w:val="005922B8"/>
    <w:rsid w:val="0059360C"/>
    <w:rsid w:val="00594EA1"/>
    <w:rsid w:val="0059526C"/>
    <w:rsid w:val="00595851"/>
    <w:rsid w:val="00596E16"/>
    <w:rsid w:val="005A00C7"/>
    <w:rsid w:val="005A0FDC"/>
    <w:rsid w:val="005A3EC7"/>
    <w:rsid w:val="005A5010"/>
    <w:rsid w:val="005A5C06"/>
    <w:rsid w:val="005A5E68"/>
    <w:rsid w:val="005A6DDC"/>
    <w:rsid w:val="005A74E9"/>
    <w:rsid w:val="005B096A"/>
    <w:rsid w:val="005B0CB7"/>
    <w:rsid w:val="005B1498"/>
    <w:rsid w:val="005B18A6"/>
    <w:rsid w:val="005B3935"/>
    <w:rsid w:val="005B3A47"/>
    <w:rsid w:val="005B3E9E"/>
    <w:rsid w:val="005B6E95"/>
    <w:rsid w:val="005B6FD1"/>
    <w:rsid w:val="005B753C"/>
    <w:rsid w:val="005C0A0A"/>
    <w:rsid w:val="005C3A3B"/>
    <w:rsid w:val="005C59E3"/>
    <w:rsid w:val="005C6943"/>
    <w:rsid w:val="005C727E"/>
    <w:rsid w:val="005C7321"/>
    <w:rsid w:val="005C7537"/>
    <w:rsid w:val="005D0101"/>
    <w:rsid w:val="005D0111"/>
    <w:rsid w:val="005D278C"/>
    <w:rsid w:val="005D33D2"/>
    <w:rsid w:val="005D4452"/>
    <w:rsid w:val="005D5997"/>
    <w:rsid w:val="005D62D8"/>
    <w:rsid w:val="005D6C21"/>
    <w:rsid w:val="005D7A41"/>
    <w:rsid w:val="005D7E2F"/>
    <w:rsid w:val="005E0DEB"/>
    <w:rsid w:val="005E134E"/>
    <w:rsid w:val="005E19D0"/>
    <w:rsid w:val="005E200F"/>
    <w:rsid w:val="005E30F5"/>
    <w:rsid w:val="005E6890"/>
    <w:rsid w:val="005E7199"/>
    <w:rsid w:val="005E75BA"/>
    <w:rsid w:val="005F137E"/>
    <w:rsid w:val="005F1492"/>
    <w:rsid w:val="005F1D8C"/>
    <w:rsid w:val="005F20A1"/>
    <w:rsid w:val="005F2580"/>
    <w:rsid w:val="005F2748"/>
    <w:rsid w:val="005F31E2"/>
    <w:rsid w:val="005F410D"/>
    <w:rsid w:val="005F44DC"/>
    <w:rsid w:val="005F48A0"/>
    <w:rsid w:val="005F4E0A"/>
    <w:rsid w:val="005F54FF"/>
    <w:rsid w:val="005F5A2F"/>
    <w:rsid w:val="005F5D24"/>
    <w:rsid w:val="005F64FE"/>
    <w:rsid w:val="005F66F6"/>
    <w:rsid w:val="005F7122"/>
    <w:rsid w:val="005F7976"/>
    <w:rsid w:val="005F79DA"/>
    <w:rsid w:val="006008ED"/>
    <w:rsid w:val="00601706"/>
    <w:rsid w:val="00601EAA"/>
    <w:rsid w:val="00606C13"/>
    <w:rsid w:val="00606E50"/>
    <w:rsid w:val="006071EC"/>
    <w:rsid w:val="006122FD"/>
    <w:rsid w:val="0061311A"/>
    <w:rsid w:val="00613585"/>
    <w:rsid w:val="006137A8"/>
    <w:rsid w:val="00615EB0"/>
    <w:rsid w:val="00616243"/>
    <w:rsid w:val="00617BE4"/>
    <w:rsid w:val="00617C35"/>
    <w:rsid w:val="00621CF1"/>
    <w:rsid w:val="00622EA9"/>
    <w:rsid w:val="00623249"/>
    <w:rsid w:val="006240B2"/>
    <w:rsid w:val="00625304"/>
    <w:rsid w:val="006255F5"/>
    <w:rsid w:val="00625AB8"/>
    <w:rsid w:val="00625BC2"/>
    <w:rsid w:val="00626058"/>
    <w:rsid w:val="0062715B"/>
    <w:rsid w:val="0063039E"/>
    <w:rsid w:val="00630C97"/>
    <w:rsid w:val="00631572"/>
    <w:rsid w:val="0063231E"/>
    <w:rsid w:val="0063232A"/>
    <w:rsid w:val="00633DBB"/>
    <w:rsid w:val="00636D98"/>
    <w:rsid w:val="00640616"/>
    <w:rsid w:val="00640BA6"/>
    <w:rsid w:val="00640ECE"/>
    <w:rsid w:val="00641A56"/>
    <w:rsid w:val="00641D0D"/>
    <w:rsid w:val="0064226E"/>
    <w:rsid w:val="00644769"/>
    <w:rsid w:val="00645711"/>
    <w:rsid w:val="00646B74"/>
    <w:rsid w:val="0064752A"/>
    <w:rsid w:val="00647690"/>
    <w:rsid w:val="006505A8"/>
    <w:rsid w:val="00650783"/>
    <w:rsid w:val="006514D3"/>
    <w:rsid w:val="00651E53"/>
    <w:rsid w:val="0065242B"/>
    <w:rsid w:val="00652B1A"/>
    <w:rsid w:val="00652CF5"/>
    <w:rsid w:val="006534C3"/>
    <w:rsid w:val="006547A3"/>
    <w:rsid w:val="00654A2D"/>
    <w:rsid w:val="00654E2A"/>
    <w:rsid w:val="00655228"/>
    <w:rsid w:val="00655485"/>
    <w:rsid w:val="00656102"/>
    <w:rsid w:val="00661C77"/>
    <w:rsid w:val="00662294"/>
    <w:rsid w:val="00663B14"/>
    <w:rsid w:val="00663BD6"/>
    <w:rsid w:val="006641DF"/>
    <w:rsid w:val="00666A74"/>
    <w:rsid w:val="00666E49"/>
    <w:rsid w:val="00667D75"/>
    <w:rsid w:val="00670072"/>
    <w:rsid w:val="00671A5A"/>
    <w:rsid w:val="00671BA0"/>
    <w:rsid w:val="006722A4"/>
    <w:rsid w:val="00672C46"/>
    <w:rsid w:val="006743B2"/>
    <w:rsid w:val="00674406"/>
    <w:rsid w:val="00674D7C"/>
    <w:rsid w:val="00674E5E"/>
    <w:rsid w:val="00675B3F"/>
    <w:rsid w:val="00675BF3"/>
    <w:rsid w:val="00676187"/>
    <w:rsid w:val="006775F0"/>
    <w:rsid w:val="00680168"/>
    <w:rsid w:val="006809DB"/>
    <w:rsid w:val="006817F4"/>
    <w:rsid w:val="006823D9"/>
    <w:rsid w:val="006842AC"/>
    <w:rsid w:val="00684B04"/>
    <w:rsid w:val="006855B6"/>
    <w:rsid w:val="00690690"/>
    <w:rsid w:val="00690B21"/>
    <w:rsid w:val="00691ADE"/>
    <w:rsid w:val="00692430"/>
    <w:rsid w:val="00692E02"/>
    <w:rsid w:val="006932FE"/>
    <w:rsid w:val="0069442D"/>
    <w:rsid w:val="006949FD"/>
    <w:rsid w:val="00695292"/>
    <w:rsid w:val="006959F0"/>
    <w:rsid w:val="006960DA"/>
    <w:rsid w:val="006972E8"/>
    <w:rsid w:val="00697C1E"/>
    <w:rsid w:val="006A0FEF"/>
    <w:rsid w:val="006A11B9"/>
    <w:rsid w:val="006A504F"/>
    <w:rsid w:val="006A532E"/>
    <w:rsid w:val="006A70DF"/>
    <w:rsid w:val="006A7280"/>
    <w:rsid w:val="006B000F"/>
    <w:rsid w:val="006B127C"/>
    <w:rsid w:val="006B2B81"/>
    <w:rsid w:val="006B2B94"/>
    <w:rsid w:val="006B2FC4"/>
    <w:rsid w:val="006B475D"/>
    <w:rsid w:val="006B4BE7"/>
    <w:rsid w:val="006B662A"/>
    <w:rsid w:val="006B6722"/>
    <w:rsid w:val="006B77D5"/>
    <w:rsid w:val="006C08D9"/>
    <w:rsid w:val="006C1FCB"/>
    <w:rsid w:val="006C2DF1"/>
    <w:rsid w:val="006C388E"/>
    <w:rsid w:val="006C4117"/>
    <w:rsid w:val="006C4357"/>
    <w:rsid w:val="006C50ED"/>
    <w:rsid w:val="006C59E6"/>
    <w:rsid w:val="006C60CE"/>
    <w:rsid w:val="006C7721"/>
    <w:rsid w:val="006C7888"/>
    <w:rsid w:val="006C7D9E"/>
    <w:rsid w:val="006D0E81"/>
    <w:rsid w:val="006D212B"/>
    <w:rsid w:val="006D3965"/>
    <w:rsid w:val="006D4965"/>
    <w:rsid w:val="006D4E5B"/>
    <w:rsid w:val="006D4F8F"/>
    <w:rsid w:val="006D5242"/>
    <w:rsid w:val="006D5BE5"/>
    <w:rsid w:val="006D6059"/>
    <w:rsid w:val="006D68EF"/>
    <w:rsid w:val="006E04BE"/>
    <w:rsid w:val="006E2380"/>
    <w:rsid w:val="006E26F1"/>
    <w:rsid w:val="006E2909"/>
    <w:rsid w:val="006E3308"/>
    <w:rsid w:val="006E40E0"/>
    <w:rsid w:val="006E461A"/>
    <w:rsid w:val="006E69A7"/>
    <w:rsid w:val="006E6A19"/>
    <w:rsid w:val="006E6E11"/>
    <w:rsid w:val="006E6F90"/>
    <w:rsid w:val="006E734C"/>
    <w:rsid w:val="006E7410"/>
    <w:rsid w:val="006F1B53"/>
    <w:rsid w:val="006F22BE"/>
    <w:rsid w:val="006F3DE3"/>
    <w:rsid w:val="006F4AA5"/>
    <w:rsid w:val="006F500E"/>
    <w:rsid w:val="006F5324"/>
    <w:rsid w:val="006F567C"/>
    <w:rsid w:val="006F78FF"/>
    <w:rsid w:val="00700829"/>
    <w:rsid w:val="00700D28"/>
    <w:rsid w:val="0070148E"/>
    <w:rsid w:val="00701B23"/>
    <w:rsid w:val="00701EAB"/>
    <w:rsid w:val="007026DE"/>
    <w:rsid w:val="00702C4D"/>
    <w:rsid w:val="007036E7"/>
    <w:rsid w:val="0070403E"/>
    <w:rsid w:val="0070454D"/>
    <w:rsid w:val="00705347"/>
    <w:rsid w:val="0070763E"/>
    <w:rsid w:val="00707CCD"/>
    <w:rsid w:val="0071001C"/>
    <w:rsid w:val="00710053"/>
    <w:rsid w:val="00710D87"/>
    <w:rsid w:val="007112E8"/>
    <w:rsid w:val="00713039"/>
    <w:rsid w:val="00713090"/>
    <w:rsid w:val="007135A8"/>
    <w:rsid w:val="007143C4"/>
    <w:rsid w:val="00715E90"/>
    <w:rsid w:val="00722E6E"/>
    <w:rsid w:val="0072327D"/>
    <w:rsid w:val="00723FF0"/>
    <w:rsid w:val="007241ED"/>
    <w:rsid w:val="0072550E"/>
    <w:rsid w:val="00725E68"/>
    <w:rsid w:val="0072671F"/>
    <w:rsid w:val="00727B79"/>
    <w:rsid w:val="007320AB"/>
    <w:rsid w:val="0073380F"/>
    <w:rsid w:val="007345D1"/>
    <w:rsid w:val="00734E0F"/>
    <w:rsid w:val="007353B1"/>
    <w:rsid w:val="00735840"/>
    <w:rsid w:val="007405EF"/>
    <w:rsid w:val="00740F7E"/>
    <w:rsid w:val="007410E5"/>
    <w:rsid w:val="0074115E"/>
    <w:rsid w:val="00741B94"/>
    <w:rsid w:val="00741F84"/>
    <w:rsid w:val="007444E2"/>
    <w:rsid w:val="007445BE"/>
    <w:rsid w:val="0074487B"/>
    <w:rsid w:val="0074510A"/>
    <w:rsid w:val="00745293"/>
    <w:rsid w:val="0074606B"/>
    <w:rsid w:val="00746EE3"/>
    <w:rsid w:val="0075002B"/>
    <w:rsid w:val="00752181"/>
    <w:rsid w:val="00752B39"/>
    <w:rsid w:val="007535D6"/>
    <w:rsid w:val="00754435"/>
    <w:rsid w:val="007548EF"/>
    <w:rsid w:val="00755218"/>
    <w:rsid w:val="0075531B"/>
    <w:rsid w:val="00755A3C"/>
    <w:rsid w:val="00757A87"/>
    <w:rsid w:val="00760AF0"/>
    <w:rsid w:val="00760D15"/>
    <w:rsid w:val="00762279"/>
    <w:rsid w:val="0076268E"/>
    <w:rsid w:val="00764C55"/>
    <w:rsid w:val="0076551D"/>
    <w:rsid w:val="00765802"/>
    <w:rsid w:val="0076658E"/>
    <w:rsid w:val="00767750"/>
    <w:rsid w:val="00770FDB"/>
    <w:rsid w:val="00771616"/>
    <w:rsid w:val="007716D1"/>
    <w:rsid w:val="00771AF9"/>
    <w:rsid w:val="00772ABB"/>
    <w:rsid w:val="00773971"/>
    <w:rsid w:val="00773A37"/>
    <w:rsid w:val="00774DAD"/>
    <w:rsid w:val="00775490"/>
    <w:rsid w:val="00777503"/>
    <w:rsid w:val="00777BAD"/>
    <w:rsid w:val="00780FE2"/>
    <w:rsid w:val="00781261"/>
    <w:rsid w:val="0078169D"/>
    <w:rsid w:val="0078250D"/>
    <w:rsid w:val="00782DB0"/>
    <w:rsid w:val="00785BFA"/>
    <w:rsid w:val="0078603B"/>
    <w:rsid w:val="00786160"/>
    <w:rsid w:val="00787F33"/>
    <w:rsid w:val="007905FD"/>
    <w:rsid w:val="00791AB6"/>
    <w:rsid w:val="00792167"/>
    <w:rsid w:val="00794AD0"/>
    <w:rsid w:val="00796C8A"/>
    <w:rsid w:val="007A16D6"/>
    <w:rsid w:val="007A25E1"/>
    <w:rsid w:val="007A3A1F"/>
    <w:rsid w:val="007A70C0"/>
    <w:rsid w:val="007A7A67"/>
    <w:rsid w:val="007A7E7F"/>
    <w:rsid w:val="007B0C82"/>
    <w:rsid w:val="007B29FA"/>
    <w:rsid w:val="007B3377"/>
    <w:rsid w:val="007B3AA9"/>
    <w:rsid w:val="007B4350"/>
    <w:rsid w:val="007B6D26"/>
    <w:rsid w:val="007B6DA6"/>
    <w:rsid w:val="007C0B6A"/>
    <w:rsid w:val="007C0BD8"/>
    <w:rsid w:val="007C0C25"/>
    <w:rsid w:val="007C1F15"/>
    <w:rsid w:val="007C2A86"/>
    <w:rsid w:val="007C3359"/>
    <w:rsid w:val="007C39B3"/>
    <w:rsid w:val="007C3DC0"/>
    <w:rsid w:val="007C41C9"/>
    <w:rsid w:val="007C4FB6"/>
    <w:rsid w:val="007C53F0"/>
    <w:rsid w:val="007C6175"/>
    <w:rsid w:val="007D175D"/>
    <w:rsid w:val="007D1B82"/>
    <w:rsid w:val="007D5C94"/>
    <w:rsid w:val="007D61DB"/>
    <w:rsid w:val="007D6A64"/>
    <w:rsid w:val="007D6F64"/>
    <w:rsid w:val="007E06EB"/>
    <w:rsid w:val="007E16BC"/>
    <w:rsid w:val="007E17EC"/>
    <w:rsid w:val="007E214B"/>
    <w:rsid w:val="007E2D5C"/>
    <w:rsid w:val="007E2D9E"/>
    <w:rsid w:val="007E2F84"/>
    <w:rsid w:val="007E49F6"/>
    <w:rsid w:val="007E567C"/>
    <w:rsid w:val="007E6731"/>
    <w:rsid w:val="007E6D07"/>
    <w:rsid w:val="007E787D"/>
    <w:rsid w:val="007E7DCA"/>
    <w:rsid w:val="007F1FBB"/>
    <w:rsid w:val="007F2136"/>
    <w:rsid w:val="007F2246"/>
    <w:rsid w:val="007F25F7"/>
    <w:rsid w:val="007F2802"/>
    <w:rsid w:val="007F28FC"/>
    <w:rsid w:val="007F299E"/>
    <w:rsid w:val="007F3536"/>
    <w:rsid w:val="007F37AB"/>
    <w:rsid w:val="007F482A"/>
    <w:rsid w:val="007F4FCE"/>
    <w:rsid w:val="007F569E"/>
    <w:rsid w:val="007F65BC"/>
    <w:rsid w:val="007F6867"/>
    <w:rsid w:val="007F6DB8"/>
    <w:rsid w:val="008016FB"/>
    <w:rsid w:val="00802646"/>
    <w:rsid w:val="00802B98"/>
    <w:rsid w:val="00803BD8"/>
    <w:rsid w:val="00805A26"/>
    <w:rsid w:val="00810C35"/>
    <w:rsid w:val="00813688"/>
    <w:rsid w:val="0081446A"/>
    <w:rsid w:val="00814D3D"/>
    <w:rsid w:val="0081537C"/>
    <w:rsid w:val="00820AC3"/>
    <w:rsid w:val="00820C79"/>
    <w:rsid w:val="00821970"/>
    <w:rsid w:val="00822F06"/>
    <w:rsid w:val="00823CDD"/>
    <w:rsid w:val="00826F7B"/>
    <w:rsid w:val="00827433"/>
    <w:rsid w:val="0083008A"/>
    <w:rsid w:val="00830876"/>
    <w:rsid w:val="00831DF4"/>
    <w:rsid w:val="008326E2"/>
    <w:rsid w:val="00832C37"/>
    <w:rsid w:val="00834272"/>
    <w:rsid w:val="00834626"/>
    <w:rsid w:val="00837C06"/>
    <w:rsid w:val="00840CA2"/>
    <w:rsid w:val="00840E4E"/>
    <w:rsid w:val="00841053"/>
    <w:rsid w:val="008413C4"/>
    <w:rsid w:val="0084324C"/>
    <w:rsid w:val="008444EF"/>
    <w:rsid w:val="00844718"/>
    <w:rsid w:val="00846221"/>
    <w:rsid w:val="00846D0D"/>
    <w:rsid w:val="0084754C"/>
    <w:rsid w:val="00847907"/>
    <w:rsid w:val="00847BA8"/>
    <w:rsid w:val="00847D2E"/>
    <w:rsid w:val="00853301"/>
    <w:rsid w:val="00856488"/>
    <w:rsid w:val="00857D8B"/>
    <w:rsid w:val="008600BA"/>
    <w:rsid w:val="00860F36"/>
    <w:rsid w:val="008613C2"/>
    <w:rsid w:val="00862DDA"/>
    <w:rsid w:val="00863068"/>
    <w:rsid w:val="0086306C"/>
    <w:rsid w:val="00863450"/>
    <w:rsid w:val="0086365C"/>
    <w:rsid w:val="00864CA1"/>
    <w:rsid w:val="00864E4B"/>
    <w:rsid w:val="00865B41"/>
    <w:rsid w:val="008663B0"/>
    <w:rsid w:val="00866AEF"/>
    <w:rsid w:val="008670F4"/>
    <w:rsid w:val="00867246"/>
    <w:rsid w:val="008702B7"/>
    <w:rsid w:val="00870E1F"/>
    <w:rsid w:val="00870EFD"/>
    <w:rsid w:val="00871DCD"/>
    <w:rsid w:val="00872187"/>
    <w:rsid w:val="00875429"/>
    <w:rsid w:val="00877801"/>
    <w:rsid w:val="00881117"/>
    <w:rsid w:val="008812F3"/>
    <w:rsid w:val="008816CC"/>
    <w:rsid w:val="00881AA8"/>
    <w:rsid w:val="00884EA6"/>
    <w:rsid w:val="008855C6"/>
    <w:rsid w:val="008855D3"/>
    <w:rsid w:val="00886242"/>
    <w:rsid w:val="008868BF"/>
    <w:rsid w:val="00886D49"/>
    <w:rsid w:val="00887D1D"/>
    <w:rsid w:val="00891A59"/>
    <w:rsid w:val="0089369E"/>
    <w:rsid w:val="00893829"/>
    <w:rsid w:val="00894273"/>
    <w:rsid w:val="00894BC2"/>
    <w:rsid w:val="00896F3B"/>
    <w:rsid w:val="008972AC"/>
    <w:rsid w:val="00897C3D"/>
    <w:rsid w:val="008A2671"/>
    <w:rsid w:val="008A2880"/>
    <w:rsid w:val="008A4757"/>
    <w:rsid w:val="008A49F7"/>
    <w:rsid w:val="008A5103"/>
    <w:rsid w:val="008A58F0"/>
    <w:rsid w:val="008A6FAF"/>
    <w:rsid w:val="008B37B4"/>
    <w:rsid w:val="008B37DD"/>
    <w:rsid w:val="008B406F"/>
    <w:rsid w:val="008B52B6"/>
    <w:rsid w:val="008B6732"/>
    <w:rsid w:val="008B721A"/>
    <w:rsid w:val="008B77B3"/>
    <w:rsid w:val="008C0B24"/>
    <w:rsid w:val="008C0C05"/>
    <w:rsid w:val="008C0CDF"/>
    <w:rsid w:val="008C1315"/>
    <w:rsid w:val="008C16C3"/>
    <w:rsid w:val="008C36A8"/>
    <w:rsid w:val="008C5182"/>
    <w:rsid w:val="008C7191"/>
    <w:rsid w:val="008C7388"/>
    <w:rsid w:val="008C74DA"/>
    <w:rsid w:val="008C7AA9"/>
    <w:rsid w:val="008C7B32"/>
    <w:rsid w:val="008C7D13"/>
    <w:rsid w:val="008C7D97"/>
    <w:rsid w:val="008D0949"/>
    <w:rsid w:val="008D2C21"/>
    <w:rsid w:val="008D35A7"/>
    <w:rsid w:val="008D4018"/>
    <w:rsid w:val="008D40BC"/>
    <w:rsid w:val="008D5940"/>
    <w:rsid w:val="008D6494"/>
    <w:rsid w:val="008D6A4C"/>
    <w:rsid w:val="008E114E"/>
    <w:rsid w:val="008E188B"/>
    <w:rsid w:val="008E1B2F"/>
    <w:rsid w:val="008E2834"/>
    <w:rsid w:val="008E2985"/>
    <w:rsid w:val="008E4617"/>
    <w:rsid w:val="008E49FB"/>
    <w:rsid w:val="008E4FEB"/>
    <w:rsid w:val="008E765E"/>
    <w:rsid w:val="008F0FCC"/>
    <w:rsid w:val="008F1D3C"/>
    <w:rsid w:val="008F5360"/>
    <w:rsid w:val="008F652D"/>
    <w:rsid w:val="008F7B26"/>
    <w:rsid w:val="00900295"/>
    <w:rsid w:val="009013E0"/>
    <w:rsid w:val="00901F94"/>
    <w:rsid w:val="00902435"/>
    <w:rsid w:val="00902C5D"/>
    <w:rsid w:val="00903C98"/>
    <w:rsid w:val="0090436E"/>
    <w:rsid w:val="009052B0"/>
    <w:rsid w:val="00905B1E"/>
    <w:rsid w:val="00906470"/>
    <w:rsid w:val="00906710"/>
    <w:rsid w:val="00907B4A"/>
    <w:rsid w:val="00910655"/>
    <w:rsid w:val="0091117B"/>
    <w:rsid w:val="0091305E"/>
    <w:rsid w:val="009131AA"/>
    <w:rsid w:val="009133A9"/>
    <w:rsid w:val="009136C7"/>
    <w:rsid w:val="00913730"/>
    <w:rsid w:val="00914657"/>
    <w:rsid w:val="0091574D"/>
    <w:rsid w:val="00920662"/>
    <w:rsid w:val="00921C29"/>
    <w:rsid w:val="00921C6F"/>
    <w:rsid w:val="00925B69"/>
    <w:rsid w:val="00926048"/>
    <w:rsid w:val="00926897"/>
    <w:rsid w:val="00926B83"/>
    <w:rsid w:val="00926BC3"/>
    <w:rsid w:val="00930AF7"/>
    <w:rsid w:val="00932F44"/>
    <w:rsid w:val="00933D5F"/>
    <w:rsid w:val="009347BF"/>
    <w:rsid w:val="009354E9"/>
    <w:rsid w:val="00936092"/>
    <w:rsid w:val="009372A8"/>
    <w:rsid w:val="00940066"/>
    <w:rsid w:val="00941AAA"/>
    <w:rsid w:val="00942BF5"/>
    <w:rsid w:val="00944288"/>
    <w:rsid w:val="009459D7"/>
    <w:rsid w:val="00946086"/>
    <w:rsid w:val="009466D4"/>
    <w:rsid w:val="009468D2"/>
    <w:rsid w:val="00947B39"/>
    <w:rsid w:val="00947C12"/>
    <w:rsid w:val="00950195"/>
    <w:rsid w:val="00951133"/>
    <w:rsid w:val="00952943"/>
    <w:rsid w:val="00952EEA"/>
    <w:rsid w:val="009539F6"/>
    <w:rsid w:val="0095401A"/>
    <w:rsid w:val="009547ED"/>
    <w:rsid w:val="009553B7"/>
    <w:rsid w:val="0095615B"/>
    <w:rsid w:val="009565D0"/>
    <w:rsid w:val="0095768B"/>
    <w:rsid w:val="00957BBD"/>
    <w:rsid w:val="009618FD"/>
    <w:rsid w:val="0096195D"/>
    <w:rsid w:val="009627D1"/>
    <w:rsid w:val="00963540"/>
    <w:rsid w:val="00963760"/>
    <w:rsid w:val="00963778"/>
    <w:rsid w:val="009644A2"/>
    <w:rsid w:val="00965FEB"/>
    <w:rsid w:val="00966714"/>
    <w:rsid w:val="00966DED"/>
    <w:rsid w:val="00967D35"/>
    <w:rsid w:val="00967D3A"/>
    <w:rsid w:val="00971887"/>
    <w:rsid w:val="00971C9D"/>
    <w:rsid w:val="00972107"/>
    <w:rsid w:val="00973ADB"/>
    <w:rsid w:val="00974BAC"/>
    <w:rsid w:val="00974BFB"/>
    <w:rsid w:val="00975165"/>
    <w:rsid w:val="00976430"/>
    <w:rsid w:val="00976B06"/>
    <w:rsid w:val="00981A88"/>
    <w:rsid w:val="00984AB5"/>
    <w:rsid w:val="009851BF"/>
    <w:rsid w:val="00985F8A"/>
    <w:rsid w:val="0098640E"/>
    <w:rsid w:val="00986BBB"/>
    <w:rsid w:val="00987964"/>
    <w:rsid w:val="00990252"/>
    <w:rsid w:val="009904B7"/>
    <w:rsid w:val="009915B6"/>
    <w:rsid w:val="00993F30"/>
    <w:rsid w:val="00995EAC"/>
    <w:rsid w:val="00996035"/>
    <w:rsid w:val="00997E39"/>
    <w:rsid w:val="009A0BEC"/>
    <w:rsid w:val="009A2667"/>
    <w:rsid w:val="009A267F"/>
    <w:rsid w:val="009A289F"/>
    <w:rsid w:val="009A3F9B"/>
    <w:rsid w:val="009A50FC"/>
    <w:rsid w:val="009A5AB1"/>
    <w:rsid w:val="009A6FE4"/>
    <w:rsid w:val="009A7535"/>
    <w:rsid w:val="009A7E2E"/>
    <w:rsid w:val="009B0509"/>
    <w:rsid w:val="009B0919"/>
    <w:rsid w:val="009B50A3"/>
    <w:rsid w:val="009B531F"/>
    <w:rsid w:val="009B5451"/>
    <w:rsid w:val="009B5573"/>
    <w:rsid w:val="009B6477"/>
    <w:rsid w:val="009B67BF"/>
    <w:rsid w:val="009B7132"/>
    <w:rsid w:val="009C0579"/>
    <w:rsid w:val="009C213B"/>
    <w:rsid w:val="009C3645"/>
    <w:rsid w:val="009C39F0"/>
    <w:rsid w:val="009C3BA5"/>
    <w:rsid w:val="009C4194"/>
    <w:rsid w:val="009C4521"/>
    <w:rsid w:val="009C503F"/>
    <w:rsid w:val="009C5A7A"/>
    <w:rsid w:val="009C5FCF"/>
    <w:rsid w:val="009C63CF"/>
    <w:rsid w:val="009C66F2"/>
    <w:rsid w:val="009C6FEE"/>
    <w:rsid w:val="009C7002"/>
    <w:rsid w:val="009C7579"/>
    <w:rsid w:val="009D0065"/>
    <w:rsid w:val="009D02DE"/>
    <w:rsid w:val="009D0B4F"/>
    <w:rsid w:val="009D0D66"/>
    <w:rsid w:val="009D107D"/>
    <w:rsid w:val="009D10E2"/>
    <w:rsid w:val="009D1179"/>
    <w:rsid w:val="009D138B"/>
    <w:rsid w:val="009D1DB2"/>
    <w:rsid w:val="009D6E8B"/>
    <w:rsid w:val="009D6FE9"/>
    <w:rsid w:val="009D71EB"/>
    <w:rsid w:val="009D7314"/>
    <w:rsid w:val="009E15FC"/>
    <w:rsid w:val="009E1AA0"/>
    <w:rsid w:val="009E3CA3"/>
    <w:rsid w:val="009E4CE7"/>
    <w:rsid w:val="009E4D97"/>
    <w:rsid w:val="009E505F"/>
    <w:rsid w:val="009E758B"/>
    <w:rsid w:val="009F04AA"/>
    <w:rsid w:val="009F14F9"/>
    <w:rsid w:val="009F28A9"/>
    <w:rsid w:val="009F3684"/>
    <w:rsid w:val="009F4C64"/>
    <w:rsid w:val="009F52DB"/>
    <w:rsid w:val="009F6B3B"/>
    <w:rsid w:val="009F7879"/>
    <w:rsid w:val="00A006F1"/>
    <w:rsid w:val="00A00E3A"/>
    <w:rsid w:val="00A0120E"/>
    <w:rsid w:val="00A0158D"/>
    <w:rsid w:val="00A040AB"/>
    <w:rsid w:val="00A047BA"/>
    <w:rsid w:val="00A055D2"/>
    <w:rsid w:val="00A0630D"/>
    <w:rsid w:val="00A10088"/>
    <w:rsid w:val="00A10D15"/>
    <w:rsid w:val="00A13F04"/>
    <w:rsid w:val="00A13F74"/>
    <w:rsid w:val="00A15BF3"/>
    <w:rsid w:val="00A162F3"/>
    <w:rsid w:val="00A1688F"/>
    <w:rsid w:val="00A16B12"/>
    <w:rsid w:val="00A16CF1"/>
    <w:rsid w:val="00A16D76"/>
    <w:rsid w:val="00A1712E"/>
    <w:rsid w:val="00A17A00"/>
    <w:rsid w:val="00A17BB8"/>
    <w:rsid w:val="00A204CF"/>
    <w:rsid w:val="00A221D1"/>
    <w:rsid w:val="00A22E91"/>
    <w:rsid w:val="00A232FE"/>
    <w:rsid w:val="00A23308"/>
    <w:rsid w:val="00A2354F"/>
    <w:rsid w:val="00A239B1"/>
    <w:rsid w:val="00A23CD0"/>
    <w:rsid w:val="00A2428F"/>
    <w:rsid w:val="00A244F2"/>
    <w:rsid w:val="00A266B6"/>
    <w:rsid w:val="00A26FC1"/>
    <w:rsid w:val="00A2709C"/>
    <w:rsid w:val="00A27E77"/>
    <w:rsid w:val="00A31743"/>
    <w:rsid w:val="00A32055"/>
    <w:rsid w:val="00A32AA5"/>
    <w:rsid w:val="00A34DBD"/>
    <w:rsid w:val="00A353FB"/>
    <w:rsid w:val="00A363FE"/>
    <w:rsid w:val="00A374D4"/>
    <w:rsid w:val="00A3750B"/>
    <w:rsid w:val="00A376D0"/>
    <w:rsid w:val="00A4016B"/>
    <w:rsid w:val="00A40B03"/>
    <w:rsid w:val="00A43551"/>
    <w:rsid w:val="00A43A58"/>
    <w:rsid w:val="00A441BE"/>
    <w:rsid w:val="00A44818"/>
    <w:rsid w:val="00A4502E"/>
    <w:rsid w:val="00A453FA"/>
    <w:rsid w:val="00A50163"/>
    <w:rsid w:val="00A5042D"/>
    <w:rsid w:val="00A51438"/>
    <w:rsid w:val="00A5162B"/>
    <w:rsid w:val="00A5224A"/>
    <w:rsid w:val="00A522DC"/>
    <w:rsid w:val="00A532D6"/>
    <w:rsid w:val="00A54EE6"/>
    <w:rsid w:val="00A55337"/>
    <w:rsid w:val="00A55B0C"/>
    <w:rsid w:val="00A56AFA"/>
    <w:rsid w:val="00A57EED"/>
    <w:rsid w:val="00A6034A"/>
    <w:rsid w:val="00A6090D"/>
    <w:rsid w:val="00A619C5"/>
    <w:rsid w:val="00A62CEE"/>
    <w:rsid w:val="00A62D22"/>
    <w:rsid w:val="00A63926"/>
    <w:rsid w:val="00A64870"/>
    <w:rsid w:val="00A64EE2"/>
    <w:rsid w:val="00A651A2"/>
    <w:rsid w:val="00A658C6"/>
    <w:rsid w:val="00A6676D"/>
    <w:rsid w:val="00A66841"/>
    <w:rsid w:val="00A67557"/>
    <w:rsid w:val="00A71603"/>
    <w:rsid w:val="00A72013"/>
    <w:rsid w:val="00A72FB6"/>
    <w:rsid w:val="00A7317B"/>
    <w:rsid w:val="00A73851"/>
    <w:rsid w:val="00A73E0D"/>
    <w:rsid w:val="00A74845"/>
    <w:rsid w:val="00A76AC6"/>
    <w:rsid w:val="00A77749"/>
    <w:rsid w:val="00A77801"/>
    <w:rsid w:val="00A81582"/>
    <w:rsid w:val="00A81A42"/>
    <w:rsid w:val="00A82410"/>
    <w:rsid w:val="00A84159"/>
    <w:rsid w:val="00A84EC4"/>
    <w:rsid w:val="00A85751"/>
    <w:rsid w:val="00A85762"/>
    <w:rsid w:val="00A90D6D"/>
    <w:rsid w:val="00A91912"/>
    <w:rsid w:val="00A919BA"/>
    <w:rsid w:val="00A91AC1"/>
    <w:rsid w:val="00A91E48"/>
    <w:rsid w:val="00A92A48"/>
    <w:rsid w:val="00A92EF5"/>
    <w:rsid w:val="00A93644"/>
    <w:rsid w:val="00A938BC"/>
    <w:rsid w:val="00A94851"/>
    <w:rsid w:val="00A94BA6"/>
    <w:rsid w:val="00A95346"/>
    <w:rsid w:val="00A96831"/>
    <w:rsid w:val="00A9762A"/>
    <w:rsid w:val="00AA0836"/>
    <w:rsid w:val="00AA1634"/>
    <w:rsid w:val="00AA16C6"/>
    <w:rsid w:val="00AA1A24"/>
    <w:rsid w:val="00AA1AC3"/>
    <w:rsid w:val="00AA1CB7"/>
    <w:rsid w:val="00AA2C98"/>
    <w:rsid w:val="00AA3A41"/>
    <w:rsid w:val="00AA3C93"/>
    <w:rsid w:val="00AA4178"/>
    <w:rsid w:val="00AA46E5"/>
    <w:rsid w:val="00AA52CB"/>
    <w:rsid w:val="00AA623B"/>
    <w:rsid w:val="00AB0BD7"/>
    <w:rsid w:val="00AB0CBA"/>
    <w:rsid w:val="00AB2B7B"/>
    <w:rsid w:val="00AB2C59"/>
    <w:rsid w:val="00AB3118"/>
    <w:rsid w:val="00AB626C"/>
    <w:rsid w:val="00AB65D3"/>
    <w:rsid w:val="00AB6DC1"/>
    <w:rsid w:val="00AB723E"/>
    <w:rsid w:val="00AB72E5"/>
    <w:rsid w:val="00AB753F"/>
    <w:rsid w:val="00AB781B"/>
    <w:rsid w:val="00AB7D5D"/>
    <w:rsid w:val="00AC141F"/>
    <w:rsid w:val="00AC307E"/>
    <w:rsid w:val="00AC45D6"/>
    <w:rsid w:val="00AC4D25"/>
    <w:rsid w:val="00AC504C"/>
    <w:rsid w:val="00AC5D84"/>
    <w:rsid w:val="00AC6106"/>
    <w:rsid w:val="00AC6DE7"/>
    <w:rsid w:val="00AC75A5"/>
    <w:rsid w:val="00AC7BF8"/>
    <w:rsid w:val="00AD05BB"/>
    <w:rsid w:val="00AD10B4"/>
    <w:rsid w:val="00AD225C"/>
    <w:rsid w:val="00AD22BA"/>
    <w:rsid w:val="00AD29D8"/>
    <w:rsid w:val="00AD3199"/>
    <w:rsid w:val="00AD48CA"/>
    <w:rsid w:val="00AD506B"/>
    <w:rsid w:val="00AD6776"/>
    <w:rsid w:val="00AD716A"/>
    <w:rsid w:val="00AE0173"/>
    <w:rsid w:val="00AE0DD5"/>
    <w:rsid w:val="00AE1177"/>
    <w:rsid w:val="00AE21B0"/>
    <w:rsid w:val="00AE2FA3"/>
    <w:rsid w:val="00AE37E1"/>
    <w:rsid w:val="00AE3D75"/>
    <w:rsid w:val="00AE3FD4"/>
    <w:rsid w:val="00AE507E"/>
    <w:rsid w:val="00AE5410"/>
    <w:rsid w:val="00AF04BB"/>
    <w:rsid w:val="00AF0847"/>
    <w:rsid w:val="00AF14D0"/>
    <w:rsid w:val="00AF2AA3"/>
    <w:rsid w:val="00AF3A4F"/>
    <w:rsid w:val="00AF3A79"/>
    <w:rsid w:val="00AF66A3"/>
    <w:rsid w:val="00AF6F6D"/>
    <w:rsid w:val="00AF7763"/>
    <w:rsid w:val="00AF77BC"/>
    <w:rsid w:val="00B00266"/>
    <w:rsid w:val="00B0085E"/>
    <w:rsid w:val="00B01648"/>
    <w:rsid w:val="00B0172E"/>
    <w:rsid w:val="00B01FA3"/>
    <w:rsid w:val="00B03FC9"/>
    <w:rsid w:val="00B04DEC"/>
    <w:rsid w:val="00B06628"/>
    <w:rsid w:val="00B067DE"/>
    <w:rsid w:val="00B07954"/>
    <w:rsid w:val="00B1064B"/>
    <w:rsid w:val="00B149F2"/>
    <w:rsid w:val="00B14CDB"/>
    <w:rsid w:val="00B20227"/>
    <w:rsid w:val="00B20A45"/>
    <w:rsid w:val="00B2105E"/>
    <w:rsid w:val="00B21677"/>
    <w:rsid w:val="00B219BA"/>
    <w:rsid w:val="00B23300"/>
    <w:rsid w:val="00B23BB2"/>
    <w:rsid w:val="00B246FD"/>
    <w:rsid w:val="00B24D72"/>
    <w:rsid w:val="00B2550A"/>
    <w:rsid w:val="00B26B3F"/>
    <w:rsid w:val="00B26CB2"/>
    <w:rsid w:val="00B2718A"/>
    <w:rsid w:val="00B27861"/>
    <w:rsid w:val="00B27DCF"/>
    <w:rsid w:val="00B30A9C"/>
    <w:rsid w:val="00B31E60"/>
    <w:rsid w:val="00B33728"/>
    <w:rsid w:val="00B33BF9"/>
    <w:rsid w:val="00B34A60"/>
    <w:rsid w:val="00B34C62"/>
    <w:rsid w:val="00B35215"/>
    <w:rsid w:val="00B37055"/>
    <w:rsid w:val="00B41419"/>
    <w:rsid w:val="00B41D50"/>
    <w:rsid w:val="00B42B34"/>
    <w:rsid w:val="00B42C51"/>
    <w:rsid w:val="00B4419A"/>
    <w:rsid w:val="00B45427"/>
    <w:rsid w:val="00B457B9"/>
    <w:rsid w:val="00B47318"/>
    <w:rsid w:val="00B47589"/>
    <w:rsid w:val="00B56091"/>
    <w:rsid w:val="00B57627"/>
    <w:rsid w:val="00B600E3"/>
    <w:rsid w:val="00B60526"/>
    <w:rsid w:val="00B61024"/>
    <w:rsid w:val="00B62338"/>
    <w:rsid w:val="00B6277D"/>
    <w:rsid w:val="00B63EC3"/>
    <w:rsid w:val="00B64026"/>
    <w:rsid w:val="00B6492E"/>
    <w:rsid w:val="00B6676D"/>
    <w:rsid w:val="00B66D8F"/>
    <w:rsid w:val="00B672BF"/>
    <w:rsid w:val="00B70934"/>
    <w:rsid w:val="00B71E79"/>
    <w:rsid w:val="00B72FED"/>
    <w:rsid w:val="00B7319A"/>
    <w:rsid w:val="00B73CF2"/>
    <w:rsid w:val="00B75DBD"/>
    <w:rsid w:val="00B7648D"/>
    <w:rsid w:val="00B76B06"/>
    <w:rsid w:val="00B777E5"/>
    <w:rsid w:val="00B77AF4"/>
    <w:rsid w:val="00B804A8"/>
    <w:rsid w:val="00B810B9"/>
    <w:rsid w:val="00B813A8"/>
    <w:rsid w:val="00B8169A"/>
    <w:rsid w:val="00B82019"/>
    <w:rsid w:val="00B82089"/>
    <w:rsid w:val="00B8246D"/>
    <w:rsid w:val="00B82B29"/>
    <w:rsid w:val="00B82F0B"/>
    <w:rsid w:val="00B84768"/>
    <w:rsid w:val="00B857F3"/>
    <w:rsid w:val="00B86794"/>
    <w:rsid w:val="00B879DD"/>
    <w:rsid w:val="00B87A0A"/>
    <w:rsid w:val="00B906C7"/>
    <w:rsid w:val="00B90F68"/>
    <w:rsid w:val="00B91B93"/>
    <w:rsid w:val="00B922A0"/>
    <w:rsid w:val="00B92352"/>
    <w:rsid w:val="00B9257B"/>
    <w:rsid w:val="00B93549"/>
    <w:rsid w:val="00B93698"/>
    <w:rsid w:val="00B93D96"/>
    <w:rsid w:val="00B94961"/>
    <w:rsid w:val="00B94B90"/>
    <w:rsid w:val="00B9520D"/>
    <w:rsid w:val="00B95530"/>
    <w:rsid w:val="00B95F68"/>
    <w:rsid w:val="00B96402"/>
    <w:rsid w:val="00B97B6E"/>
    <w:rsid w:val="00BA0FEC"/>
    <w:rsid w:val="00BA1743"/>
    <w:rsid w:val="00BA225E"/>
    <w:rsid w:val="00BA2735"/>
    <w:rsid w:val="00BA3307"/>
    <w:rsid w:val="00BA44AA"/>
    <w:rsid w:val="00BA46BB"/>
    <w:rsid w:val="00BA6300"/>
    <w:rsid w:val="00BA72F7"/>
    <w:rsid w:val="00BA7EB6"/>
    <w:rsid w:val="00BB0012"/>
    <w:rsid w:val="00BB13DD"/>
    <w:rsid w:val="00BB152E"/>
    <w:rsid w:val="00BB1BF6"/>
    <w:rsid w:val="00BB1DBB"/>
    <w:rsid w:val="00BB53CA"/>
    <w:rsid w:val="00BB557D"/>
    <w:rsid w:val="00BB608D"/>
    <w:rsid w:val="00BB625A"/>
    <w:rsid w:val="00BB6384"/>
    <w:rsid w:val="00BB6491"/>
    <w:rsid w:val="00BB6A04"/>
    <w:rsid w:val="00BC20A6"/>
    <w:rsid w:val="00BC31E0"/>
    <w:rsid w:val="00BC3C69"/>
    <w:rsid w:val="00BC41DF"/>
    <w:rsid w:val="00BC61CB"/>
    <w:rsid w:val="00BC63EA"/>
    <w:rsid w:val="00BD0D60"/>
    <w:rsid w:val="00BD229F"/>
    <w:rsid w:val="00BD2ABA"/>
    <w:rsid w:val="00BD2D2B"/>
    <w:rsid w:val="00BD2E8E"/>
    <w:rsid w:val="00BD728B"/>
    <w:rsid w:val="00BD7921"/>
    <w:rsid w:val="00BD7CB4"/>
    <w:rsid w:val="00BE012E"/>
    <w:rsid w:val="00BE1A18"/>
    <w:rsid w:val="00BE1AC4"/>
    <w:rsid w:val="00BE1B8B"/>
    <w:rsid w:val="00BE313D"/>
    <w:rsid w:val="00BE40D0"/>
    <w:rsid w:val="00BE4A19"/>
    <w:rsid w:val="00BE6C46"/>
    <w:rsid w:val="00BF0FC6"/>
    <w:rsid w:val="00BF1321"/>
    <w:rsid w:val="00BF1686"/>
    <w:rsid w:val="00BF1E62"/>
    <w:rsid w:val="00BF1EC3"/>
    <w:rsid w:val="00BF2DCF"/>
    <w:rsid w:val="00BF4882"/>
    <w:rsid w:val="00BF5B3C"/>
    <w:rsid w:val="00BF6B5B"/>
    <w:rsid w:val="00BF7840"/>
    <w:rsid w:val="00C0186A"/>
    <w:rsid w:val="00C02547"/>
    <w:rsid w:val="00C0402E"/>
    <w:rsid w:val="00C04101"/>
    <w:rsid w:val="00C04A3E"/>
    <w:rsid w:val="00C04F11"/>
    <w:rsid w:val="00C04F4A"/>
    <w:rsid w:val="00C05392"/>
    <w:rsid w:val="00C05F52"/>
    <w:rsid w:val="00C065D7"/>
    <w:rsid w:val="00C06B10"/>
    <w:rsid w:val="00C06E16"/>
    <w:rsid w:val="00C0769B"/>
    <w:rsid w:val="00C077F6"/>
    <w:rsid w:val="00C108A3"/>
    <w:rsid w:val="00C11804"/>
    <w:rsid w:val="00C11A9E"/>
    <w:rsid w:val="00C12A02"/>
    <w:rsid w:val="00C12F9C"/>
    <w:rsid w:val="00C13530"/>
    <w:rsid w:val="00C13AB1"/>
    <w:rsid w:val="00C1518D"/>
    <w:rsid w:val="00C15E27"/>
    <w:rsid w:val="00C16140"/>
    <w:rsid w:val="00C1618B"/>
    <w:rsid w:val="00C16908"/>
    <w:rsid w:val="00C16B5B"/>
    <w:rsid w:val="00C16D78"/>
    <w:rsid w:val="00C20B5B"/>
    <w:rsid w:val="00C21597"/>
    <w:rsid w:val="00C22971"/>
    <w:rsid w:val="00C237AD"/>
    <w:rsid w:val="00C23A87"/>
    <w:rsid w:val="00C23B35"/>
    <w:rsid w:val="00C23C28"/>
    <w:rsid w:val="00C2463D"/>
    <w:rsid w:val="00C25E8E"/>
    <w:rsid w:val="00C260B3"/>
    <w:rsid w:val="00C26211"/>
    <w:rsid w:val="00C30304"/>
    <w:rsid w:val="00C312A4"/>
    <w:rsid w:val="00C316AA"/>
    <w:rsid w:val="00C33D07"/>
    <w:rsid w:val="00C35354"/>
    <w:rsid w:val="00C35583"/>
    <w:rsid w:val="00C35905"/>
    <w:rsid w:val="00C36118"/>
    <w:rsid w:val="00C36AFB"/>
    <w:rsid w:val="00C36EEE"/>
    <w:rsid w:val="00C37FC2"/>
    <w:rsid w:val="00C40455"/>
    <w:rsid w:val="00C411BD"/>
    <w:rsid w:val="00C4169C"/>
    <w:rsid w:val="00C42486"/>
    <w:rsid w:val="00C45241"/>
    <w:rsid w:val="00C45266"/>
    <w:rsid w:val="00C45667"/>
    <w:rsid w:val="00C458F9"/>
    <w:rsid w:val="00C470B0"/>
    <w:rsid w:val="00C473FD"/>
    <w:rsid w:val="00C47EB2"/>
    <w:rsid w:val="00C50E92"/>
    <w:rsid w:val="00C51176"/>
    <w:rsid w:val="00C51225"/>
    <w:rsid w:val="00C51699"/>
    <w:rsid w:val="00C51B8B"/>
    <w:rsid w:val="00C521AF"/>
    <w:rsid w:val="00C52408"/>
    <w:rsid w:val="00C52BA7"/>
    <w:rsid w:val="00C54207"/>
    <w:rsid w:val="00C5420B"/>
    <w:rsid w:val="00C54797"/>
    <w:rsid w:val="00C54939"/>
    <w:rsid w:val="00C54CC0"/>
    <w:rsid w:val="00C57F7A"/>
    <w:rsid w:val="00C612E7"/>
    <w:rsid w:val="00C62791"/>
    <w:rsid w:val="00C62921"/>
    <w:rsid w:val="00C62A5B"/>
    <w:rsid w:val="00C62B74"/>
    <w:rsid w:val="00C634D0"/>
    <w:rsid w:val="00C65319"/>
    <w:rsid w:val="00C65B4A"/>
    <w:rsid w:val="00C67023"/>
    <w:rsid w:val="00C67285"/>
    <w:rsid w:val="00C70BBA"/>
    <w:rsid w:val="00C715AF"/>
    <w:rsid w:val="00C73AB0"/>
    <w:rsid w:val="00C74CD9"/>
    <w:rsid w:val="00C7754D"/>
    <w:rsid w:val="00C77637"/>
    <w:rsid w:val="00C806B2"/>
    <w:rsid w:val="00C814F6"/>
    <w:rsid w:val="00C816FB"/>
    <w:rsid w:val="00C82401"/>
    <w:rsid w:val="00C82840"/>
    <w:rsid w:val="00C82B26"/>
    <w:rsid w:val="00C82E63"/>
    <w:rsid w:val="00C83728"/>
    <w:rsid w:val="00C867FE"/>
    <w:rsid w:val="00C8710A"/>
    <w:rsid w:val="00C8723E"/>
    <w:rsid w:val="00C87244"/>
    <w:rsid w:val="00C87389"/>
    <w:rsid w:val="00C90CD2"/>
    <w:rsid w:val="00C92270"/>
    <w:rsid w:val="00C92770"/>
    <w:rsid w:val="00C940E6"/>
    <w:rsid w:val="00C95380"/>
    <w:rsid w:val="00C9575F"/>
    <w:rsid w:val="00C95923"/>
    <w:rsid w:val="00C95BE6"/>
    <w:rsid w:val="00CA060A"/>
    <w:rsid w:val="00CA1397"/>
    <w:rsid w:val="00CA1903"/>
    <w:rsid w:val="00CA3166"/>
    <w:rsid w:val="00CA3C84"/>
    <w:rsid w:val="00CA43DE"/>
    <w:rsid w:val="00CA44C0"/>
    <w:rsid w:val="00CA4699"/>
    <w:rsid w:val="00CA58D9"/>
    <w:rsid w:val="00CA5916"/>
    <w:rsid w:val="00CA5C83"/>
    <w:rsid w:val="00CA640E"/>
    <w:rsid w:val="00CA656D"/>
    <w:rsid w:val="00CA728D"/>
    <w:rsid w:val="00CA769A"/>
    <w:rsid w:val="00CA7737"/>
    <w:rsid w:val="00CB16C4"/>
    <w:rsid w:val="00CC020B"/>
    <w:rsid w:val="00CC0A69"/>
    <w:rsid w:val="00CC4D22"/>
    <w:rsid w:val="00CC4D53"/>
    <w:rsid w:val="00CC53D5"/>
    <w:rsid w:val="00CC5409"/>
    <w:rsid w:val="00CC56B0"/>
    <w:rsid w:val="00CC5CA8"/>
    <w:rsid w:val="00CD027D"/>
    <w:rsid w:val="00CD13DB"/>
    <w:rsid w:val="00CD2F1E"/>
    <w:rsid w:val="00CD2FAF"/>
    <w:rsid w:val="00CD3097"/>
    <w:rsid w:val="00CD47AB"/>
    <w:rsid w:val="00CD48BA"/>
    <w:rsid w:val="00CD6740"/>
    <w:rsid w:val="00CD6CD4"/>
    <w:rsid w:val="00CE0189"/>
    <w:rsid w:val="00CE031F"/>
    <w:rsid w:val="00CE24F1"/>
    <w:rsid w:val="00CE3AAC"/>
    <w:rsid w:val="00CE5487"/>
    <w:rsid w:val="00CE56D9"/>
    <w:rsid w:val="00CE605A"/>
    <w:rsid w:val="00CE63C5"/>
    <w:rsid w:val="00CE691F"/>
    <w:rsid w:val="00CE6F48"/>
    <w:rsid w:val="00CE6FB4"/>
    <w:rsid w:val="00CE7B85"/>
    <w:rsid w:val="00CF1593"/>
    <w:rsid w:val="00CF1D43"/>
    <w:rsid w:val="00CF22AA"/>
    <w:rsid w:val="00CF24DA"/>
    <w:rsid w:val="00CF336E"/>
    <w:rsid w:val="00CF3F5C"/>
    <w:rsid w:val="00CF6E1C"/>
    <w:rsid w:val="00CF706A"/>
    <w:rsid w:val="00D00053"/>
    <w:rsid w:val="00D00F6A"/>
    <w:rsid w:val="00D00F7A"/>
    <w:rsid w:val="00D015E6"/>
    <w:rsid w:val="00D01B40"/>
    <w:rsid w:val="00D02540"/>
    <w:rsid w:val="00D02733"/>
    <w:rsid w:val="00D02F6A"/>
    <w:rsid w:val="00D038AC"/>
    <w:rsid w:val="00D03C16"/>
    <w:rsid w:val="00D0455A"/>
    <w:rsid w:val="00D04791"/>
    <w:rsid w:val="00D058D5"/>
    <w:rsid w:val="00D05AA7"/>
    <w:rsid w:val="00D061D5"/>
    <w:rsid w:val="00D061DE"/>
    <w:rsid w:val="00D06564"/>
    <w:rsid w:val="00D06E36"/>
    <w:rsid w:val="00D07C93"/>
    <w:rsid w:val="00D1052E"/>
    <w:rsid w:val="00D10788"/>
    <w:rsid w:val="00D11817"/>
    <w:rsid w:val="00D11BD2"/>
    <w:rsid w:val="00D129F7"/>
    <w:rsid w:val="00D138A1"/>
    <w:rsid w:val="00D14405"/>
    <w:rsid w:val="00D16038"/>
    <w:rsid w:val="00D204AC"/>
    <w:rsid w:val="00D214F8"/>
    <w:rsid w:val="00D21878"/>
    <w:rsid w:val="00D22494"/>
    <w:rsid w:val="00D22B3A"/>
    <w:rsid w:val="00D22D35"/>
    <w:rsid w:val="00D24057"/>
    <w:rsid w:val="00D246CF"/>
    <w:rsid w:val="00D24869"/>
    <w:rsid w:val="00D24AF0"/>
    <w:rsid w:val="00D25615"/>
    <w:rsid w:val="00D271B7"/>
    <w:rsid w:val="00D27419"/>
    <w:rsid w:val="00D30AD7"/>
    <w:rsid w:val="00D32746"/>
    <w:rsid w:val="00D330F7"/>
    <w:rsid w:val="00D33265"/>
    <w:rsid w:val="00D33E6B"/>
    <w:rsid w:val="00D35C6C"/>
    <w:rsid w:val="00D36716"/>
    <w:rsid w:val="00D37F93"/>
    <w:rsid w:val="00D40517"/>
    <w:rsid w:val="00D40630"/>
    <w:rsid w:val="00D412A9"/>
    <w:rsid w:val="00D412F4"/>
    <w:rsid w:val="00D42AAD"/>
    <w:rsid w:val="00D4329D"/>
    <w:rsid w:val="00D44341"/>
    <w:rsid w:val="00D4448A"/>
    <w:rsid w:val="00D455E6"/>
    <w:rsid w:val="00D45691"/>
    <w:rsid w:val="00D459CD"/>
    <w:rsid w:val="00D46334"/>
    <w:rsid w:val="00D465AC"/>
    <w:rsid w:val="00D46A55"/>
    <w:rsid w:val="00D47051"/>
    <w:rsid w:val="00D4734C"/>
    <w:rsid w:val="00D47EAB"/>
    <w:rsid w:val="00D50792"/>
    <w:rsid w:val="00D52422"/>
    <w:rsid w:val="00D52BEA"/>
    <w:rsid w:val="00D52F81"/>
    <w:rsid w:val="00D53419"/>
    <w:rsid w:val="00D53E0E"/>
    <w:rsid w:val="00D544B6"/>
    <w:rsid w:val="00D545EC"/>
    <w:rsid w:val="00D54F12"/>
    <w:rsid w:val="00D55528"/>
    <w:rsid w:val="00D559FC"/>
    <w:rsid w:val="00D5722E"/>
    <w:rsid w:val="00D60B81"/>
    <w:rsid w:val="00D60D7B"/>
    <w:rsid w:val="00D60F01"/>
    <w:rsid w:val="00D60FB9"/>
    <w:rsid w:val="00D61795"/>
    <w:rsid w:val="00D62DB6"/>
    <w:rsid w:val="00D64408"/>
    <w:rsid w:val="00D670FC"/>
    <w:rsid w:val="00D67F8C"/>
    <w:rsid w:val="00D703F8"/>
    <w:rsid w:val="00D70D88"/>
    <w:rsid w:val="00D7162B"/>
    <w:rsid w:val="00D7249C"/>
    <w:rsid w:val="00D73A10"/>
    <w:rsid w:val="00D74B81"/>
    <w:rsid w:val="00D767D9"/>
    <w:rsid w:val="00D768D3"/>
    <w:rsid w:val="00D808EC"/>
    <w:rsid w:val="00D8107B"/>
    <w:rsid w:val="00D81A26"/>
    <w:rsid w:val="00D82B38"/>
    <w:rsid w:val="00D86965"/>
    <w:rsid w:val="00D8703E"/>
    <w:rsid w:val="00D876E7"/>
    <w:rsid w:val="00D87C0D"/>
    <w:rsid w:val="00D916B8"/>
    <w:rsid w:val="00D91A01"/>
    <w:rsid w:val="00D9280D"/>
    <w:rsid w:val="00D937A3"/>
    <w:rsid w:val="00D93C49"/>
    <w:rsid w:val="00D94343"/>
    <w:rsid w:val="00D94AE6"/>
    <w:rsid w:val="00D95577"/>
    <w:rsid w:val="00D963D7"/>
    <w:rsid w:val="00D9704D"/>
    <w:rsid w:val="00D97797"/>
    <w:rsid w:val="00D97E6E"/>
    <w:rsid w:val="00DA2740"/>
    <w:rsid w:val="00DA358A"/>
    <w:rsid w:val="00DA3608"/>
    <w:rsid w:val="00DA379A"/>
    <w:rsid w:val="00DA4457"/>
    <w:rsid w:val="00DA5ABA"/>
    <w:rsid w:val="00DA77C3"/>
    <w:rsid w:val="00DB046E"/>
    <w:rsid w:val="00DB068A"/>
    <w:rsid w:val="00DB1324"/>
    <w:rsid w:val="00DB3134"/>
    <w:rsid w:val="00DB3D8C"/>
    <w:rsid w:val="00DB4310"/>
    <w:rsid w:val="00DB46E5"/>
    <w:rsid w:val="00DB47D5"/>
    <w:rsid w:val="00DB4D84"/>
    <w:rsid w:val="00DB586C"/>
    <w:rsid w:val="00DB5B60"/>
    <w:rsid w:val="00DB6826"/>
    <w:rsid w:val="00DC3055"/>
    <w:rsid w:val="00DC41A3"/>
    <w:rsid w:val="00DC578B"/>
    <w:rsid w:val="00DC58C3"/>
    <w:rsid w:val="00DC6075"/>
    <w:rsid w:val="00DC69CB"/>
    <w:rsid w:val="00DC764B"/>
    <w:rsid w:val="00DD0032"/>
    <w:rsid w:val="00DD0639"/>
    <w:rsid w:val="00DD0958"/>
    <w:rsid w:val="00DD09EA"/>
    <w:rsid w:val="00DD1C82"/>
    <w:rsid w:val="00DD1D8A"/>
    <w:rsid w:val="00DD1FCA"/>
    <w:rsid w:val="00DD2385"/>
    <w:rsid w:val="00DD25FA"/>
    <w:rsid w:val="00DD26A0"/>
    <w:rsid w:val="00DD4271"/>
    <w:rsid w:val="00DD4618"/>
    <w:rsid w:val="00DD57AC"/>
    <w:rsid w:val="00DD6D29"/>
    <w:rsid w:val="00DD6D48"/>
    <w:rsid w:val="00DD7951"/>
    <w:rsid w:val="00DD7F70"/>
    <w:rsid w:val="00DE087A"/>
    <w:rsid w:val="00DE0CEE"/>
    <w:rsid w:val="00DE140D"/>
    <w:rsid w:val="00DE190D"/>
    <w:rsid w:val="00DE2A73"/>
    <w:rsid w:val="00DE3FF6"/>
    <w:rsid w:val="00DE46DD"/>
    <w:rsid w:val="00DE60B2"/>
    <w:rsid w:val="00DE695A"/>
    <w:rsid w:val="00DF22C9"/>
    <w:rsid w:val="00DF2820"/>
    <w:rsid w:val="00DF2F99"/>
    <w:rsid w:val="00DF3841"/>
    <w:rsid w:val="00DF38E8"/>
    <w:rsid w:val="00DF5C32"/>
    <w:rsid w:val="00DF7155"/>
    <w:rsid w:val="00DF7180"/>
    <w:rsid w:val="00DF71BE"/>
    <w:rsid w:val="00DF7425"/>
    <w:rsid w:val="00DF74C3"/>
    <w:rsid w:val="00E00FE5"/>
    <w:rsid w:val="00E03FA4"/>
    <w:rsid w:val="00E05ADA"/>
    <w:rsid w:val="00E0604A"/>
    <w:rsid w:val="00E060EB"/>
    <w:rsid w:val="00E06380"/>
    <w:rsid w:val="00E06D49"/>
    <w:rsid w:val="00E07454"/>
    <w:rsid w:val="00E07F3A"/>
    <w:rsid w:val="00E10BDC"/>
    <w:rsid w:val="00E119EA"/>
    <w:rsid w:val="00E11FB0"/>
    <w:rsid w:val="00E121AC"/>
    <w:rsid w:val="00E14A7C"/>
    <w:rsid w:val="00E15BF7"/>
    <w:rsid w:val="00E16A08"/>
    <w:rsid w:val="00E16F08"/>
    <w:rsid w:val="00E2023A"/>
    <w:rsid w:val="00E21D9B"/>
    <w:rsid w:val="00E2267D"/>
    <w:rsid w:val="00E23DCA"/>
    <w:rsid w:val="00E245E5"/>
    <w:rsid w:val="00E25257"/>
    <w:rsid w:val="00E25746"/>
    <w:rsid w:val="00E26945"/>
    <w:rsid w:val="00E26E25"/>
    <w:rsid w:val="00E27166"/>
    <w:rsid w:val="00E272EC"/>
    <w:rsid w:val="00E27AE9"/>
    <w:rsid w:val="00E27AFF"/>
    <w:rsid w:val="00E27E41"/>
    <w:rsid w:val="00E30226"/>
    <w:rsid w:val="00E30518"/>
    <w:rsid w:val="00E30BFD"/>
    <w:rsid w:val="00E31648"/>
    <w:rsid w:val="00E318B4"/>
    <w:rsid w:val="00E3277A"/>
    <w:rsid w:val="00E330CB"/>
    <w:rsid w:val="00E3328F"/>
    <w:rsid w:val="00E3390B"/>
    <w:rsid w:val="00E340D2"/>
    <w:rsid w:val="00E35416"/>
    <w:rsid w:val="00E368BD"/>
    <w:rsid w:val="00E36BD8"/>
    <w:rsid w:val="00E42B57"/>
    <w:rsid w:val="00E42ECB"/>
    <w:rsid w:val="00E45410"/>
    <w:rsid w:val="00E47FC5"/>
    <w:rsid w:val="00E5123D"/>
    <w:rsid w:val="00E5231E"/>
    <w:rsid w:val="00E52854"/>
    <w:rsid w:val="00E52D9B"/>
    <w:rsid w:val="00E531A6"/>
    <w:rsid w:val="00E537E5"/>
    <w:rsid w:val="00E53853"/>
    <w:rsid w:val="00E56813"/>
    <w:rsid w:val="00E60D2E"/>
    <w:rsid w:val="00E61200"/>
    <w:rsid w:val="00E63570"/>
    <w:rsid w:val="00E649A1"/>
    <w:rsid w:val="00E653AA"/>
    <w:rsid w:val="00E65436"/>
    <w:rsid w:val="00E67444"/>
    <w:rsid w:val="00E67C18"/>
    <w:rsid w:val="00E71DD7"/>
    <w:rsid w:val="00E71FED"/>
    <w:rsid w:val="00E72851"/>
    <w:rsid w:val="00E738A3"/>
    <w:rsid w:val="00E746AB"/>
    <w:rsid w:val="00E751BB"/>
    <w:rsid w:val="00E801FA"/>
    <w:rsid w:val="00E81225"/>
    <w:rsid w:val="00E83026"/>
    <w:rsid w:val="00E83E41"/>
    <w:rsid w:val="00E85B2A"/>
    <w:rsid w:val="00E86B94"/>
    <w:rsid w:val="00E871A8"/>
    <w:rsid w:val="00E874BE"/>
    <w:rsid w:val="00E87933"/>
    <w:rsid w:val="00E91B2A"/>
    <w:rsid w:val="00E95968"/>
    <w:rsid w:val="00E97015"/>
    <w:rsid w:val="00E97EDB"/>
    <w:rsid w:val="00EA2350"/>
    <w:rsid w:val="00EA3165"/>
    <w:rsid w:val="00EA50E5"/>
    <w:rsid w:val="00EB0014"/>
    <w:rsid w:val="00EB31C0"/>
    <w:rsid w:val="00EB344B"/>
    <w:rsid w:val="00EB6DD0"/>
    <w:rsid w:val="00EB7718"/>
    <w:rsid w:val="00EC1D16"/>
    <w:rsid w:val="00EC286E"/>
    <w:rsid w:val="00EC2E8F"/>
    <w:rsid w:val="00EC46F6"/>
    <w:rsid w:val="00EC4A17"/>
    <w:rsid w:val="00EC5ECC"/>
    <w:rsid w:val="00EC78D5"/>
    <w:rsid w:val="00ED0314"/>
    <w:rsid w:val="00ED0BA4"/>
    <w:rsid w:val="00ED1E9E"/>
    <w:rsid w:val="00ED48CF"/>
    <w:rsid w:val="00ED6676"/>
    <w:rsid w:val="00ED784F"/>
    <w:rsid w:val="00ED794F"/>
    <w:rsid w:val="00ED7C0E"/>
    <w:rsid w:val="00EE015F"/>
    <w:rsid w:val="00EE041B"/>
    <w:rsid w:val="00EE0836"/>
    <w:rsid w:val="00EE1054"/>
    <w:rsid w:val="00EE10B9"/>
    <w:rsid w:val="00EE17B9"/>
    <w:rsid w:val="00EE1DAF"/>
    <w:rsid w:val="00EE21B9"/>
    <w:rsid w:val="00EE269C"/>
    <w:rsid w:val="00EE367B"/>
    <w:rsid w:val="00EE52D9"/>
    <w:rsid w:val="00EE5375"/>
    <w:rsid w:val="00EE58F9"/>
    <w:rsid w:val="00EE62C5"/>
    <w:rsid w:val="00EE7D78"/>
    <w:rsid w:val="00EF082B"/>
    <w:rsid w:val="00EF0E6F"/>
    <w:rsid w:val="00EF1B46"/>
    <w:rsid w:val="00EF1E17"/>
    <w:rsid w:val="00EF2544"/>
    <w:rsid w:val="00EF2AFB"/>
    <w:rsid w:val="00EF3C59"/>
    <w:rsid w:val="00EF3E45"/>
    <w:rsid w:val="00EF4873"/>
    <w:rsid w:val="00EF4F8F"/>
    <w:rsid w:val="00EF5B6F"/>
    <w:rsid w:val="00EF5B92"/>
    <w:rsid w:val="00EF6CCA"/>
    <w:rsid w:val="00EF73EE"/>
    <w:rsid w:val="00F029A7"/>
    <w:rsid w:val="00F03BB7"/>
    <w:rsid w:val="00F03C8E"/>
    <w:rsid w:val="00F074FB"/>
    <w:rsid w:val="00F104B6"/>
    <w:rsid w:val="00F10A7B"/>
    <w:rsid w:val="00F121D2"/>
    <w:rsid w:val="00F125E1"/>
    <w:rsid w:val="00F131A5"/>
    <w:rsid w:val="00F1434E"/>
    <w:rsid w:val="00F1522D"/>
    <w:rsid w:val="00F160F6"/>
    <w:rsid w:val="00F16162"/>
    <w:rsid w:val="00F161C8"/>
    <w:rsid w:val="00F16556"/>
    <w:rsid w:val="00F175C9"/>
    <w:rsid w:val="00F17796"/>
    <w:rsid w:val="00F208B9"/>
    <w:rsid w:val="00F209DE"/>
    <w:rsid w:val="00F219DF"/>
    <w:rsid w:val="00F21EB2"/>
    <w:rsid w:val="00F22182"/>
    <w:rsid w:val="00F222A3"/>
    <w:rsid w:val="00F249C5"/>
    <w:rsid w:val="00F262FD"/>
    <w:rsid w:val="00F2656A"/>
    <w:rsid w:val="00F30083"/>
    <w:rsid w:val="00F30500"/>
    <w:rsid w:val="00F308D3"/>
    <w:rsid w:val="00F30D1A"/>
    <w:rsid w:val="00F331A6"/>
    <w:rsid w:val="00F33471"/>
    <w:rsid w:val="00F3514D"/>
    <w:rsid w:val="00F35BCE"/>
    <w:rsid w:val="00F36FBC"/>
    <w:rsid w:val="00F42216"/>
    <w:rsid w:val="00F42961"/>
    <w:rsid w:val="00F46E00"/>
    <w:rsid w:val="00F52FE2"/>
    <w:rsid w:val="00F54302"/>
    <w:rsid w:val="00F55220"/>
    <w:rsid w:val="00F563AF"/>
    <w:rsid w:val="00F57CFE"/>
    <w:rsid w:val="00F62785"/>
    <w:rsid w:val="00F6331A"/>
    <w:rsid w:val="00F63B2E"/>
    <w:rsid w:val="00F63C64"/>
    <w:rsid w:val="00F63D4D"/>
    <w:rsid w:val="00F63F7A"/>
    <w:rsid w:val="00F645CC"/>
    <w:rsid w:val="00F6555D"/>
    <w:rsid w:val="00F655F9"/>
    <w:rsid w:val="00F66171"/>
    <w:rsid w:val="00F66491"/>
    <w:rsid w:val="00F664D4"/>
    <w:rsid w:val="00F6661B"/>
    <w:rsid w:val="00F666A9"/>
    <w:rsid w:val="00F71382"/>
    <w:rsid w:val="00F71F17"/>
    <w:rsid w:val="00F7359D"/>
    <w:rsid w:val="00F7409A"/>
    <w:rsid w:val="00F75F25"/>
    <w:rsid w:val="00F760D3"/>
    <w:rsid w:val="00F76BA5"/>
    <w:rsid w:val="00F76F5E"/>
    <w:rsid w:val="00F77027"/>
    <w:rsid w:val="00F771F6"/>
    <w:rsid w:val="00F77A30"/>
    <w:rsid w:val="00F808AA"/>
    <w:rsid w:val="00F819A6"/>
    <w:rsid w:val="00F81EA4"/>
    <w:rsid w:val="00F820F4"/>
    <w:rsid w:val="00F825B7"/>
    <w:rsid w:val="00F82F99"/>
    <w:rsid w:val="00F830F0"/>
    <w:rsid w:val="00F840DB"/>
    <w:rsid w:val="00F84909"/>
    <w:rsid w:val="00F854D3"/>
    <w:rsid w:val="00F8556E"/>
    <w:rsid w:val="00F866C9"/>
    <w:rsid w:val="00F8725F"/>
    <w:rsid w:val="00F91195"/>
    <w:rsid w:val="00F922BA"/>
    <w:rsid w:val="00F933F9"/>
    <w:rsid w:val="00F9353D"/>
    <w:rsid w:val="00F935B0"/>
    <w:rsid w:val="00F9386E"/>
    <w:rsid w:val="00F94F77"/>
    <w:rsid w:val="00F95596"/>
    <w:rsid w:val="00FA2083"/>
    <w:rsid w:val="00FA20D7"/>
    <w:rsid w:val="00FA49B0"/>
    <w:rsid w:val="00FA5544"/>
    <w:rsid w:val="00FA6A42"/>
    <w:rsid w:val="00FA6C95"/>
    <w:rsid w:val="00FA6DA2"/>
    <w:rsid w:val="00FA72EC"/>
    <w:rsid w:val="00FA738F"/>
    <w:rsid w:val="00FB010F"/>
    <w:rsid w:val="00FB0357"/>
    <w:rsid w:val="00FB07E0"/>
    <w:rsid w:val="00FB0FF7"/>
    <w:rsid w:val="00FB1CE6"/>
    <w:rsid w:val="00FB1DBF"/>
    <w:rsid w:val="00FB3654"/>
    <w:rsid w:val="00FB38A0"/>
    <w:rsid w:val="00FB4AD0"/>
    <w:rsid w:val="00FB583D"/>
    <w:rsid w:val="00FB5B64"/>
    <w:rsid w:val="00FB5CA4"/>
    <w:rsid w:val="00FB5D8B"/>
    <w:rsid w:val="00FB60ED"/>
    <w:rsid w:val="00FB6491"/>
    <w:rsid w:val="00FC01A0"/>
    <w:rsid w:val="00FC116F"/>
    <w:rsid w:val="00FC16B3"/>
    <w:rsid w:val="00FC1803"/>
    <w:rsid w:val="00FC2252"/>
    <w:rsid w:val="00FC26DC"/>
    <w:rsid w:val="00FC3324"/>
    <w:rsid w:val="00FC48C6"/>
    <w:rsid w:val="00FC4DB1"/>
    <w:rsid w:val="00FC63E3"/>
    <w:rsid w:val="00FC7B7B"/>
    <w:rsid w:val="00FD0860"/>
    <w:rsid w:val="00FD1952"/>
    <w:rsid w:val="00FD1EE0"/>
    <w:rsid w:val="00FD3E79"/>
    <w:rsid w:val="00FD459C"/>
    <w:rsid w:val="00FD48F0"/>
    <w:rsid w:val="00FD5F41"/>
    <w:rsid w:val="00FD6444"/>
    <w:rsid w:val="00FD66EC"/>
    <w:rsid w:val="00FD6844"/>
    <w:rsid w:val="00FD7C05"/>
    <w:rsid w:val="00FE005B"/>
    <w:rsid w:val="00FE115B"/>
    <w:rsid w:val="00FE16F3"/>
    <w:rsid w:val="00FE1F21"/>
    <w:rsid w:val="00FE391A"/>
    <w:rsid w:val="00FE4AA6"/>
    <w:rsid w:val="00FE5B02"/>
    <w:rsid w:val="00FE631E"/>
    <w:rsid w:val="00FE68B1"/>
    <w:rsid w:val="00FE79DE"/>
    <w:rsid w:val="00FF129C"/>
    <w:rsid w:val="00FF1B41"/>
    <w:rsid w:val="00FF2613"/>
    <w:rsid w:val="00FF2ABC"/>
    <w:rsid w:val="00FF2E3E"/>
    <w:rsid w:val="00FF435F"/>
    <w:rsid w:val="00FF478B"/>
    <w:rsid w:val="00FF55AF"/>
    <w:rsid w:val="00FF5836"/>
    <w:rsid w:val="00FF7D85"/>
    <w:rsid w:val="3F2946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9F26E4"/>
  <w15:docId w15:val="{21840B1F-24BE-4B17-9F4D-40BFB71C5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27348F"/>
    <w:pPr>
      <w:spacing w:after="0" w:line="360" w:lineRule="auto"/>
      <w:ind w:firstLine="709"/>
      <w:jc w:val="both"/>
    </w:pPr>
    <w:rPr>
      <w:rFonts w:ascii="Times New Roman" w:hAnsi="Times New Roman"/>
      <w:sz w:val="28"/>
    </w:rPr>
  </w:style>
  <w:style w:type="paragraph" w:styleId="1">
    <w:name w:val="heading 1"/>
    <w:basedOn w:val="a3"/>
    <w:next w:val="a3"/>
    <w:link w:val="10"/>
    <w:qFormat/>
    <w:rsid w:val="00057395"/>
    <w:pPr>
      <w:keepNext/>
      <w:keepLines/>
      <w:pageBreakBefore/>
      <w:numPr>
        <w:numId w:val="2"/>
      </w:numPr>
      <w:contextualSpacing/>
      <w:outlineLvl w:val="0"/>
    </w:pPr>
    <w:rPr>
      <w:rFonts w:ascii="Times New Roman Полужирный" w:eastAsiaTheme="majorEastAsia" w:hAnsi="Times New Roman Полужирный" w:cstheme="majorBidi"/>
      <w:b/>
      <w:szCs w:val="32"/>
    </w:rPr>
  </w:style>
  <w:style w:type="paragraph" w:styleId="2">
    <w:name w:val="heading 2"/>
    <w:basedOn w:val="a3"/>
    <w:next w:val="a3"/>
    <w:link w:val="20"/>
    <w:qFormat/>
    <w:rsid w:val="00881117"/>
    <w:pPr>
      <w:keepNext/>
      <w:numPr>
        <w:ilvl w:val="1"/>
        <w:numId w:val="2"/>
      </w:numPr>
      <w:contextualSpacing/>
      <w:outlineLvl w:val="1"/>
    </w:pPr>
    <w:rPr>
      <w:b/>
    </w:rPr>
  </w:style>
  <w:style w:type="paragraph" w:styleId="3">
    <w:name w:val="heading 3"/>
    <w:basedOn w:val="a3"/>
    <w:link w:val="30"/>
    <w:qFormat/>
    <w:rsid w:val="00F76BA5"/>
    <w:pPr>
      <w:keepNext/>
      <w:numPr>
        <w:ilvl w:val="2"/>
        <w:numId w:val="2"/>
      </w:numPr>
      <w:outlineLvl w:val="2"/>
    </w:pPr>
    <w:rPr>
      <w:rFonts w:eastAsia="Times New Roman" w:cs="Times New Roman"/>
      <w:b/>
      <w:bCs/>
      <w:szCs w:val="27"/>
      <w:lang w:eastAsia="ru-RU"/>
    </w:rPr>
  </w:style>
  <w:style w:type="paragraph" w:styleId="4">
    <w:name w:val="heading 4"/>
    <w:basedOn w:val="a3"/>
    <w:next w:val="a3"/>
    <w:link w:val="40"/>
    <w:qFormat/>
    <w:rsid w:val="00FC2252"/>
    <w:pPr>
      <w:keepNext/>
      <w:keepLines/>
      <w:numPr>
        <w:ilvl w:val="3"/>
        <w:numId w:val="2"/>
      </w:numPr>
      <w:outlineLvl w:val="3"/>
    </w:pPr>
    <w:rPr>
      <w:rFonts w:eastAsiaTheme="majorEastAsia" w:cstheme="majorBidi"/>
      <w:b/>
      <w:iCs/>
    </w:rPr>
  </w:style>
  <w:style w:type="paragraph" w:styleId="5">
    <w:name w:val="heading 5"/>
    <w:basedOn w:val="a3"/>
    <w:next w:val="a3"/>
    <w:link w:val="50"/>
    <w:uiPriority w:val="9"/>
    <w:qFormat/>
    <w:rsid w:val="0019571A"/>
    <w:pPr>
      <w:keepNext/>
      <w:keepLines/>
      <w:numPr>
        <w:ilvl w:val="4"/>
        <w:numId w:val="2"/>
      </w:numPr>
      <w:outlineLvl w:val="4"/>
    </w:pPr>
    <w:rPr>
      <w:rFonts w:eastAsiaTheme="majorEastAsia" w:cstheme="majorBidi"/>
      <w:b/>
    </w:rPr>
  </w:style>
  <w:style w:type="paragraph" w:styleId="6">
    <w:name w:val="heading 6"/>
    <w:basedOn w:val="a3"/>
    <w:next w:val="a3"/>
    <w:link w:val="60"/>
    <w:uiPriority w:val="9"/>
    <w:qFormat/>
    <w:rsid w:val="00547093"/>
    <w:pPr>
      <w:keepNext/>
      <w:keepLines/>
      <w:numPr>
        <w:ilvl w:val="5"/>
        <w:numId w:val="2"/>
      </w:numPr>
      <w:spacing w:before="40"/>
      <w:outlineLvl w:val="5"/>
    </w:pPr>
    <w:rPr>
      <w:rFonts w:eastAsiaTheme="majorEastAsia" w:cs="Times New Roman"/>
      <w:b/>
    </w:rPr>
  </w:style>
  <w:style w:type="paragraph" w:styleId="7">
    <w:name w:val="heading 7"/>
    <w:basedOn w:val="a3"/>
    <w:next w:val="a3"/>
    <w:link w:val="70"/>
    <w:uiPriority w:val="9"/>
    <w:qFormat/>
    <w:rsid w:val="00E16F08"/>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3"/>
    <w:next w:val="a3"/>
    <w:link w:val="80"/>
    <w:uiPriority w:val="9"/>
    <w:qFormat/>
    <w:rsid w:val="00E16F08"/>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3"/>
    <w:next w:val="a3"/>
    <w:link w:val="90"/>
    <w:uiPriority w:val="9"/>
    <w:qFormat/>
    <w:rsid w:val="00E16F08"/>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057395"/>
    <w:rPr>
      <w:rFonts w:ascii="Times New Roman Полужирный" w:eastAsiaTheme="majorEastAsia" w:hAnsi="Times New Roman Полужирный" w:cstheme="majorBidi"/>
      <w:b/>
      <w:sz w:val="28"/>
      <w:szCs w:val="32"/>
    </w:rPr>
  </w:style>
  <w:style w:type="character" w:customStyle="1" w:styleId="20">
    <w:name w:val="Заголовок 2 Знак"/>
    <w:basedOn w:val="a4"/>
    <w:link w:val="2"/>
    <w:rsid w:val="00881117"/>
    <w:rPr>
      <w:rFonts w:ascii="Times New Roman" w:hAnsi="Times New Roman"/>
      <w:b/>
      <w:sz w:val="28"/>
    </w:rPr>
  </w:style>
  <w:style w:type="character" w:customStyle="1" w:styleId="30">
    <w:name w:val="Заголовок 3 Знак"/>
    <w:basedOn w:val="a4"/>
    <w:link w:val="3"/>
    <w:rsid w:val="00F76BA5"/>
    <w:rPr>
      <w:rFonts w:ascii="Times New Roman" w:eastAsia="Times New Roman" w:hAnsi="Times New Roman" w:cs="Times New Roman"/>
      <w:b/>
      <w:bCs/>
      <w:sz w:val="28"/>
      <w:szCs w:val="27"/>
      <w:lang w:eastAsia="ru-RU"/>
    </w:rPr>
  </w:style>
  <w:style w:type="character" w:customStyle="1" w:styleId="40">
    <w:name w:val="Заголовок 4 Знак"/>
    <w:basedOn w:val="a4"/>
    <w:link w:val="4"/>
    <w:rsid w:val="00FC2252"/>
    <w:rPr>
      <w:rFonts w:ascii="Times New Roman" w:eastAsiaTheme="majorEastAsia" w:hAnsi="Times New Roman" w:cstheme="majorBidi"/>
      <w:b/>
      <w:iCs/>
      <w:sz w:val="28"/>
    </w:rPr>
  </w:style>
  <w:style w:type="character" w:customStyle="1" w:styleId="50">
    <w:name w:val="Заголовок 5 Знак"/>
    <w:basedOn w:val="a4"/>
    <w:link w:val="5"/>
    <w:uiPriority w:val="9"/>
    <w:rsid w:val="0019571A"/>
    <w:rPr>
      <w:rFonts w:ascii="Times New Roman" w:eastAsiaTheme="majorEastAsia" w:hAnsi="Times New Roman" w:cstheme="majorBidi"/>
      <w:b/>
      <w:sz w:val="28"/>
    </w:rPr>
  </w:style>
  <w:style w:type="character" w:customStyle="1" w:styleId="60">
    <w:name w:val="Заголовок 6 Знак"/>
    <w:basedOn w:val="a4"/>
    <w:link w:val="6"/>
    <w:uiPriority w:val="9"/>
    <w:rsid w:val="00547093"/>
    <w:rPr>
      <w:rFonts w:ascii="Times New Roman" w:eastAsiaTheme="majorEastAsia" w:hAnsi="Times New Roman" w:cs="Times New Roman"/>
      <w:b/>
      <w:sz w:val="28"/>
    </w:rPr>
  </w:style>
  <w:style w:type="character" w:customStyle="1" w:styleId="70">
    <w:name w:val="Заголовок 7 Знак"/>
    <w:basedOn w:val="a4"/>
    <w:link w:val="7"/>
    <w:uiPriority w:val="9"/>
    <w:rsid w:val="0027348F"/>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4"/>
    <w:link w:val="8"/>
    <w:uiPriority w:val="9"/>
    <w:rsid w:val="0027348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4"/>
    <w:link w:val="9"/>
    <w:uiPriority w:val="9"/>
    <w:rsid w:val="0027348F"/>
    <w:rPr>
      <w:rFonts w:asciiTheme="majorHAnsi" w:eastAsiaTheme="majorEastAsia" w:hAnsiTheme="majorHAnsi" w:cstheme="majorBidi"/>
      <w:i/>
      <w:iCs/>
      <w:color w:val="272727" w:themeColor="text1" w:themeTint="D8"/>
      <w:sz w:val="21"/>
      <w:szCs w:val="21"/>
    </w:rPr>
  </w:style>
  <w:style w:type="character" w:customStyle="1" w:styleId="210pt">
    <w:name w:val="Основной текст (2) + 10 pt;Курсив"/>
    <w:basedOn w:val="a4"/>
    <w:rsid w:val="000173A3"/>
    <w:rPr>
      <w:rFonts w:ascii="Arial Narrow" w:eastAsia="Arial Narrow" w:hAnsi="Arial Narrow" w:cs="Arial Narrow"/>
      <w:b w:val="0"/>
      <w:bCs w:val="0"/>
      <w:i/>
      <w:iCs/>
      <w:smallCaps w:val="0"/>
      <w:strike w:val="0"/>
      <w:color w:val="000000"/>
      <w:spacing w:val="0"/>
      <w:w w:val="100"/>
      <w:position w:val="0"/>
      <w:sz w:val="20"/>
      <w:szCs w:val="20"/>
      <w:u w:val="none"/>
      <w:lang w:val="ru-RU" w:eastAsia="ru-RU" w:bidi="ru-RU"/>
    </w:rPr>
  </w:style>
  <w:style w:type="character" w:customStyle="1" w:styleId="2210pt">
    <w:name w:val="Основной текст (22) + 10 pt;Не полужирный;Курсив"/>
    <w:basedOn w:val="a4"/>
    <w:rsid w:val="000173A3"/>
    <w:rPr>
      <w:rFonts w:ascii="Arial Narrow" w:eastAsia="Arial Narrow" w:hAnsi="Arial Narrow" w:cs="Arial Narrow"/>
      <w:b/>
      <w:bCs/>
      <w:i/>
      <w:iCs/>
      <w:smallCaps w:val="0"/>
      <w:strike w:val="0"/>
      <w:color w:val="000000"/>
      <w:spacing w:val="0"/>
      <w:w w:val="100"/>
      <w:position w:val="0"/>
      <w:sz w:val="20"/>
      <w:szCs w:val="20"/>
      <w:u w:val="none"/>
      <w:lang w:val="ru-RU" w:eastAsia="ru-RU" w:bidi="ru-RU"/>
    </w:rPr>
  </w:style>
  <w:style w:type="character" w:customStyle="1" w:styleId="7712pt">
    <w:name w:val="Основной текст (77) + 12 pt;Не курсив"/>
    <w:basedOn w:val="a4"/>
    <w:rsid w:val="000173A3"/>
    <w:rPr>
      <w:rFonts w:ascii="Arial Narrow" w:eastAsia="Arial Narrow" w:hAnsi="Arial Narrow" w:cs="Arial Narrow"/>
      <w:b w:val="0"/>
      <w:bCs w:val="0"/>
      <w:i/>
      <w:iCs/>
      <w:smallCaps w:val="0"/>
      <w:strike w:val="0"/>
      <w:color w:val="000000"/>
      <w:spacing w:val="0"/>
      <w:w w:val="100"/>
      <w:position w:val="0"/>
      <w:sz w:val="24"/>
      <w:szCs w:val="24"/>
      <w:u w:val="none"/>
      <w:lang w:val="ru-RU" w:eastAsia="ru-RU" w:bidi="ru-RU"/>
    </w:rPr>
  </w:style>
  <w:style w:type="character" w:customStyle="1" w:styleId="7712pt0">
    <w:name w:val="Основной текст (77) + 12 pt;Полужирный;Не курсив"/>
    <w:basedOn w:val="a4"/>
    <w:rsid w:val="000173A3"/>
    <w:rPr>
      <w:rFonts w:ascii="Arial Narrow" w:eastAsia="Arial Narrow" w:hAnsi="Arial Narrow" w:cs="Arial Narrow"/>
      <w:b/>
      <w:bCs/>
      <w:i/>
      <w:iCs/>
      <w:smallCaps w:val="0"/>
      <w:strike w:val="0"/>
      <w:color w:val="000000"/>
      <w:spacing w:val="0"/>
      <w:w w:val="100"/>
      <w:position w:val="0"/>
      <w:sz w:val="24"/>
      <w:szCs w:val="24"/>
      <w:u w:val="none"/>
      <w:lang w:val="en-US" w:eastAsia="en-US" w:bidi="en-US"/>
    </w:rPr>
  </w:style>
  <w:style w:type="paragraph" w:styleId="a7">
    <w:name w:val="header"/>
    <w:basedOn w:val="a3"/>
    <w:link w:val="a8"/>
    <w:uiPriority w:val="99"/>
    <w:rsid w:val="001B79AB"/>
    <w:pPr>
      <w:tabs>
        <w:tab w:val="center" w:pos="4677"/>
        <w:tab w:val="right" w:pos="9355"/>
      </w:tabs>
      <w:spacing w:line="240" w:lineRule="auto"/>
    </w:pPr>
  </w:style>
  <w:style w:type="character" w:customStyle="1" w:styleId="a8">
    <w:name w:val="Верхний колонтитул Знак"/>
    <w:basedOn w:val="a4"/>
    <w:link w:val="a7"/>
    <w:uiPriority w:val="99"/>
    <w:rsid w:val="0027348F"/>
    <w:rPr>
      <w:rFonts w:ascii="Times New Roman" w:hAnsi="Times New Roman"/>
      <w:sz w:val="28"/>
    </w:rPr>
  </w:style>
  <w:style w:type="paragraph" w:styleId="a9">
    <w:name w:val="footer"/>
    <w:basedOn w:val="a3"/>
    <w:link w:val="aa"/>
    <w:uiPriority w:val="99"/>
    <w:rsid w:val="001B79AB"/>
    <w:pPr>
      <w:tabs>
        <w:tab w:val="center" w:pos="4677"/>
        <w:tab w:val="right" w:pos="9355"/>
      </w:tabs>
      <w:spacing w:line="240" w:lineRule="auto"/>
    </w:pPr>
  </w:style>
  <w:style w:type="character" w:customStyle="1" w:styleId="aa">
    <w:name w:val="Нижний колонтитул Знак"/>
    <w:basedOn w:val="a4"/>
    <w:link w:val="a9"/>
    <w:uiPriority w:val="99"/>
    <w:rsid w:val="0027348F"/>
    <w:rPr>
      <w:rFonts w:ascii="Times New Roman" w:hAnsi="Times New Roman"/>
      <w:sz w:val="28"/>
    </w:rPr>
  </w:style>
  <w:style w:type="table" w:customStyle="1" w:styleId="ab">
    <w:name w:val="Таблица"/>
    <w:basedOn w:val="a5"/>
    <w:uiPriority w:val="99"/>
    <w:rsid w:val="00F6661B"/>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Стиль1"/>
    <w:basedOn w:val="a5"/>
    <w:uiPriority w:val="99"/>
    <w:rsid w:val="004B6743"/>
    <w:pPr>
      <w:spacing w:after="0" w:line="240" w:lineRule="auto"/>
    </w:pPr>
    <w:rPr>
      <w:rFonts w:ascii="Times New Roman" w:hAnsi="Times New Roman"/>
      <w:sz w:val="24"/>
    </w:rPr>
    <w:tblPr/>
    <w:tcPr>
      <w:vAlign w:val="center"/>
    </w:tcPr>
  </w:style>
  <w:style w:type="table" w:customStyle="1" w:styleId="ac">
    <w:name w:val="Таблицы Заголовок"/>
    <w:basedOn w:val="a5"/>
    <w:uiPriority w:val="99"/>
    <w:rsid w:val="00AB2C59"/>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Quote"/>
    <w:basedOn w:val="a3"/>
    <w:next w:val="a3"/>
    <w:link w:val="22"/>
    <w:uiPriority w:val="29"/>
    <w:qFormat/>
    <w:rsid w:val="00963778"/>
    <w:pPr>
      <w:spacing w:before="200" w:after="160"/>
      <w:ind w:left="864" w:right="864"/>
      <w:jc w:val="center"/>
    </w:pPr>
    <w:rPr>
      <w:i/>
      <w:iCs/>
      <w:color w:val="404040" w:themeColor="text1" w:themeTint="BF"/>
    </w:rPr>
  </w:style>
  <w:style w:type="character" w:customStyle="1" w:styleId="22">
    <w:name w:val="Цитата 2 Знак"/>
    <w:basedOn w:val="a4"/>
    <w:link w:val="21"/>
    <w:uiPriority w:val="29"/>
    <w:rsid w:val="0027348F"/>
    <w:rPr>
      <w:rFonts w:ascii="Times New Roman" w:hAnsi="Times New Roman"/>
      <w:i/>
      <w:iCs/>
      <w:color w:val="404040" w:themeColor="text1" w:themeTint="BF"/>
      <w:sz w:val="28"/>
    </w:rPr>
  </w:style>
  <w:style w:type="paragraph" w:customStyle="1" w:styleId="ad">
    <w:name w:val="Ссылка"/>
    <w:basedOn w:val="a3"/>
    <w:qFormat/>
    <w:rsid w:val="003468EB"/>
    <w:pPr>
      <w:spacing w:line="240" w:lineRule="auto"/>
    </w:pPr>
    <w:rPr>
      <w:i/>
      <w:color w:val="000000"/>
      <w:sz w:val="24"/>
      <w:szCs w:val="27"/>
    </w:rPr>
  </w:style>
  <w:style w:type="paragraph" w:customStyle="1" w:styleId="a2">
    <w:name w:val="Перечисления цифры"/>
    <w:basedOn w:val="a3"/>
    <w:qFormat/>
    <w:rsid w:val="00EF4F8F"/>
    <w:pPr>
      <w:numPr>
        <w:numId w:val="4"/>
      </w:numPr>
      <w:tabs>
        <w:tab w:val="left" w:pos="992"/>
      </w:tabs>
      <w:contextualSpacing/>
    </w:pPr>
    <w:rPr>
      <w:rFonts w:eastAsiaTheme="minorEastAsia" w:cs="Times New Roman"/>
      <w:color w:val="0D0D0D" w:themeColor="text1" w:themeTint="F2"/>
      <w:lang w:eastAsia="ru-RU"/>
    </w:rPr>
  </w:style>
  <w:style w:type="paragraph" w:customStyle="1" w:styleId="a0">
    <w:name w:val="Перечисления Маркер"/>
    <w:basedOn w:val="a3"/>
    <w:qFormat/>
    <w:rsid w:val="00EF4F8F"/>
    <w:pPr>
      <w:numPr>
        <w:numId w:val="3"/>
      </w:numPr>
      <w:tabs>
        <w:tab w:val="left" w:pos="284"/>
      </w:tabs>
      <w:ind w:left="0" w:firstLine="709"/>
    </w:pPr>
    <w:rPr>
      <w:rFonts w:cs="Times New Roman"/>
      <w:color w:val="0D0D0D" w:themeColor="text1" w:themeTint="F2"/>
    </w:rPr>
  </w:style>
  <w:style w:type="paragraph" w:customStyle="1" w:styleId="a">
    <w:name w:val="Перечисление"/>
    <w:basedOn w:val="a3"/>
    <w:link w:val="ae"/>
    <w:qFormat/>
    <w:rsid w:val="00F55220"/>
    <w:pPr>
      <w:numPr>
        <w:numId w:val="5"/>
      </w:numPr>
      <w:tabs>
        <w:tab w:val="left" w:pos="992"/>
      </w:tabs>
      <w:ind w:left="0" w:firstLine="709"/>
    </w:pPr>
    <w:rPr>
      <w:rFonts w:cs="Times New Roman"/>
      <w:szCs w:val="28"/>
    </w:rPr>
  </w:style>
  <w:style w:type="character" w:customStyle="1" w:styleId="ae">
    <w:name w:val="Перечисление Знак"/>
    <w:basedOn w:val="a4"/>
    <w:link w:val="a"/>
    <w:rsid w:val="00F55220"/>
    <w:rPr>
      <w:rFonts w:ascii="Times New Roman" w:hAnsi="Times New Roman" w:cs="Times New Roman"/>
      <w:sz w:val="28"/>
      <w:szCs w:val="28"/>
    </w:rPr>
  </w:style>
  <w:style w:type="paragraph" w:customStyle="1" w:styleId="af">
    <w:name w:val="Сноска"/>
    <w:basedOn w:val="a3"/>
    <w:link w:val="af0"/>
    <w:qFormat/>
    <w:rsid w:val="000A6E96"/>
    <w:pPr>
      <w:shd w:val="clear" w:color="auto" w:fill="FFFFFF" w:themeFill="background1"/>
      <w:spacing w:line="240" w:lineRule="auto"/>
    </w:pPr>
    <w:rPr>
      <w:rFonts w:cs="Times New Roman"/>
      <w:i/>
      <w:sz w:val="24"/>
      <w:szCs w:val="28"/>
    </w:rPr>
  </w:style>
  <w:style w:type="character" w:customStyle="1" w:styleId="af0">
    <w:name w:val="Сноска Знак"/>
    <w:basedOn w:val="a4"/>
    <w:link w:val="af"/>
    <w:rsid w:val="000A6E96"/>
    <w:rPr>
      <w:rFonts w:ascii="Times New Roman" w:hAnsi="Times New Roman" w:cs="Times New Roman"/>
      <w:i/>
      <w:sz w:val="24"/>
      <w:szCs w:val="28"/>
      <w:shd w:val="clear" w:color="auto" w:fill="FFFFFF" w:themeFill="background1"/>
    </w:rPr>
  </w:style>
  <w:style w:type="paragraph" w:styleId="af1">
    <w:name w:val="Balloon Text"/>
    <w:basedOn w:val="a3"/>
    <w:link w:val="af2"/>
    <w:unhideWhenUsed/>
    <w:rsid w:val="000A6E96"/>
    <w:pPr>
      <w:spacing w:line="240" w:lineRule="auto"/>
    </w:pPr>
    <w:rPr>
      <w:rFonts w:ascii="Tahoma" w:hAnsi="Tahoma" w:cs="Tahoma"/>
      <w:sz w:val="16"/>
      <w:szCs w:val="16"/>
    </w:rPr>
  </w:style>
  <w:style w:type="character" w:customStyle="1" w:styleId="af2">
    <w:name w:val="Текст выноски Знак"/>
    <w:basedOn w:val="a4"/>
    <w:link w:val="af1"/>
    <w:rsid w:val="000A6E96"/>
    <w:rPr>
      <w:rFonts w:ascii="Tahoma" w:hAnsi="Tahoma" w:cs="Tahoma"/>
      <w:sz w:val="16"/>
      <w:szCs w:val="16"/>
    </w:rPr>
  </w:style>
  <w:style w:type="paragraph" w:styleId="12">
    <w:name w:val="toc 1"/>
    <w:basedOn w:val="a3"/>
    <w:next w:val="a3"/>
    <w:autoRedefine/>
    <w:uiPriority w:val="39"/>
    <w:unhideWhenUsed/>
    <w:rsid w:val="001537BD"/>
    <w:pPr>
      <w:tabs>
        <w:tab w:val="left" w:pos="0"/>
        <w:tab w:val="left" w:pos="1134"/>
        <w:tab w:val="left" w:pos="1701"/>
        <w:tab w:val="right" w:leader="dot" w:pos="9344"/>
      </w:tabs>
      <w:spacing w:after="100"/>
      <w:ind w:firstLine="0"/>
    </w:pPr>
    <w:rPr>
      <w:rFonts w:eastAsia="Times New Roman" w:cs="Times New Roman"/>
      <w:noProof/>
      <w:szCs w:val="28"/>
    </w:rPr>
  </w:style>
  <w:style w:type="paragraph" w:styleId="23">
    <w:name w:val="toc 2"/>
    <w:basedOn w:val="a3"/>
    <w:next w:val="a3"/>
    <w:autoRedefine/>
    <w:uiPriority w:val="39"/>
    <w:unhideWhenUsed/>
    <w:rsid w:val="001537BD"/>
    <w:pPr>
      <w:tabs>
        <w:tab w:val="left" w:pos="0"/>
        <w:tab w:val="left" w:pos="142"/>
        <w:tab w:val="left" w:pos="1276"/>
        <w:tab w:val="left" w:pos="1701"/>
        <w:tab w:val="left" w:pos="1760"/>
        <w:tab w:val="right" w:leader="dot" w:pos="9345"/>
      </w:tabs>
      <w:spacing w:after="100"/>
      <w:ind w:firstLine="0"/>
    </w:pPr>
    <w:rPr>
      <w:rFonts w:cs="Times New Roman"/>
      <w:szCs w:val="28"/>
    </w:rPr>
  </w:style>
  <w:style w:type="paragraph" w:styleId="31">
    <w:name w:val="toc 3"/>
    <w:basedOn w:val="a3"/>
    <w:next w:val="a3"/>
    <w:autoRedefine/>
    <w:uiPriority w:val="39"/>
    <w:unhideWhenUsed/>
    <w:rsid w:val="001537BD"/>
    <w:pPr>
      <w:tabs>
        <w:tab w:val="left" w:pos="0"/>
        <w:tab w:val="left" w:pos="709"/>
        <w:tab w:val="left" w:pos="1701"/>
        <w:tab w:val="left" w:pos="2049"/>
        <w:tab w:val="right" w:leader="dot" w:pos="9345"/>
      </w:tabs>
      <w:spacing w:after="100"/>
      <w:ind w:firstLine="0"/>
    </w:pPr>
    <w:rPr>
      <w:rFonts w:cs="Times New Roman"/>
      <w:szCs w:val="28"/>
    </w:rPr>
  </w:style>
  <w:style w:type="character" w:styleId="af3">
    <w:name w:val="Hyperlink"/>
    <w:basedOn w:val="a4"/>
    <w:uiPriority w:val="99"/>
    <w:unhideWhenUsed/>
    <w:rsid w:val="000A6E96"/>
    <w:rPr>
      <w:color w:val="0563C1" w:themeColor="hyperlink"/>
      <w:u w:val="single"/>
    </w:rPr>
  </w:style>
  <w:style w:type="paragraph" w:customStyle="1" w:styleId="af4">
    <w:name w:val="Таблица заголовок"/>
    <w:basedOn w:val="a3"/>
    <w:link w:val="af5"/>
    <w:qFormat/>
    <w:rsid w:val="005B6FD1"/>
    <w:pPr>
      <w:keepNext/>
      <w:suppressAutoHyphens/>
      <w:spacing w:line="240" w:lineRule="auto"/>
      <w:ind w:firstLine="0"/>
      <w:jc w:val="center"/>
    </w:pPr>
    <w:rPr>
      <w:rFonts w:eastAsia="Times New Roman" w:cs="Times New Roman"/>
      <w:b/>
      <w:sz w:val="24"/>
      <w:szCs w:val="20"/>
    </w:rPr>
  </w:style>
  <w:style w:type="character" w:customStyle="1" w:styleId="af5">
    <w:name w:val="Таблица заголовок Знак"/>
    <w:basedOn w:val="a4"/>
    <w:link w:val="af4"/>
    <w:rsid w:val="005B6FD1"/>
    <w:rPr>
      <w:rFonts w:ascii="Times New Roman" w:eastAsia="Times New Roman" w:hAnsi="Times New Roman" w:cs="Times New Roman"/>
      <w:b/>
      <w:sz w:val="24"/>
      <w:szCs w:val="20"/>
    </w:rPr>
  </w:style>
  <w:style w:type="paragraph" w:styleId="af6">
    <w:name w:val="footnote text"/>
    <w:basedOn w:val="a3"/>
    <w:link w:val="af7"/>
    <w:uiPriority w:val="99"/>
    <w:unhideWhenUsed/>
    <w:rsid w:val="000A6E96"/>
    <w:pPr>
      <w:spacing w:line="240" w:lineRule="auto"/>
    </w:pPr>
    <w:rPr>
      <w:rFonts w:cs="Times New Roman"/>
      <w:sz w:val="20"/>
      <w:szCs w:val="20"/>
    </w:rPr>
  </w:style>
  <w:style w:type="character" w:customStyle="1" w:styleId="af7">
    <w:name w:val="Текст сноски Знак"/>
    <w:basedOn w:val="a4"/>
    <w:link w:val="af6"/>
    <w:uiPriority w:val="99"/>
    <w:rsid w:val="000A6E96"/>
    <w:rPr>
      <w:rFonts w:ascii="Times New Roman" w:hAnsi="Times New Roman" w:cs="Times New Roman"/>
      <w:sz w:val="20"/>
      <w:szCs w:val="20"/>
    </w:rPr>
  </w:style>
  <w:style w:type="character" w:styleId="af8">
    <w:name w:val="annotation reference"/>
    <w:basedOn w:val="a4"/>
    <w:uiPriority w:val="99"/>
    <w:rsid w:val="00C312A4"/>
    <w:rPr>
      <w:sz w:val="16"/>
      <w:szCs w:val="16"/>
    </w:rPr>
  </w:style>
  <w:style w:type="paragraph" w:styleId="af9">
    <w:name w:val="annotation text"/>
    <w:basedOn w:val="a3"/>
    <w:link w:val="afa"/>
    <w:rsid w:val="00C312A4"/>
    <w:pPr>
      <w:spacing w:line="240" w:lineRule="auto"/>
    </w:pPr>
    <w:rPr>
      <w:sz w:val="20"/>
      <w:szCs w:val="20"/>
    </w:rPr>
  </w:style>
  <w:style w:type="character" w:customStyle="1" w:styleId="afa">
    <w:name w:val="Текст примечания Знак"/>
    <w:basedOn w:val="a4"/>
    <w:link w:val="af9"/>
    <w:rsid w:val="00C312A4"/>
    <w:rPr>
      <w:rFonts w:ascii="Times New Roman" w:hAnsi="Times New Roman"/>
      <w:sz w:val="20"/>
      <w:szCs w:val="20"/>
    </w:rPr>
  </w:style>
  <w:style w:type="paragraph" w:styleId="afb">
    <w:name w:val="annotation subject"/>
    <w:basedOn w:val="af9"/>
    <w:next w:val="af9"/>
    <w:link w:val="afc"/>
    <w:uiPriority w:val="99"/>
    <w:rsid w:val="00C312A4"/>
    <w:rPr>
      <w:b/>
      <w:bCs/>
    </w:rPr>
  </w:style>
  <w:style w:type="character" w:customStyle="1" w:styleId="afc">
    <w:name w:val="Тема примечания Знак"/>
    <w:basedOn w:val="afa"/>
    <w:link w:val="afb"/>
    <w:uiPriority w:val="99"/>
    <w:rsid w:val="00C312A4"/>
    <w:rPr>
      <w:rFonts w:ascii="Times New Roman" w:hAnsi="Times New Roman"/>
      <w:b/>
      <w:bCs/>
      <w:sz w:val="20"/>
      <w:szCs w:val="20"/>
    </w:rPr>
  </w:style>
  <w:style w:type="paragraph" w:styleId="afd">
    <w:name w:val="caption"/>
    <w:basedOn w:val="a3"/>
    <w:next w:val="a3"/>
    <w:uiPriority w:val="35"/>
    <w:qFormat/>
    <w:rsid w:val="002E3F82"/>
    <w:pPr>
      <w:spacing w:after="200" w:line="240" w:lineRule="auto"/>
    </w:pPr>
    <w:rPr>
      <w:b/>
      <w:bCs/>
      <w:color w:val="5B9BD5" w:themeColor="accent1"/>
      <w:sz w:val="18"/>
      <w:szCs w:val="18"/>
    </w:rPr>
  </w:style>
  <w:style w:type="paragraph" w:customStyle="1" w:styleId="afe">
    <w:name w:val="Таблица текст"/>
    <w:basedOn w:val="a3"/>
    <w:link w:val="aff"/>
    <w:qFormat/>
    <w:rsid w:val="002D1516"/>
    <w:pPr>
      <w:spacing w:line="240" w:lineRule="auto"/>
      <w:ind w:firstLine="0"/>
      <w:jc w:val="left"/>
    </w:pPr>
    <w:rPr>
      <w:sz w:val="24"/>
      <w:szCs w:val="20"/>
      <w:lang w:eastAsia="ru-RU"/>
    </w:rPr>
  </w:style>
  <w:style w:type="character" w:customStyle="1" w:styleId="aff">
    <w:name w:val="Таблица текст Знак"/>
    <w:basedOn w:val="a4"/>
    <w:link w:val="afe"/>
    <w:rsid w:val="002D1516"/>
    <w:rPr>
      <w:rFonts w:ascii="Times New Roman" w:hAnsi="Times New Roman"/>
      <w:sz w:val="24"/>
      <w:szCs w:val="20"/>
      <w:lang w:eastAsia="ru-RU"/>
    </w:rPr>
  </w:style>
  <w:style w:type="paragraph" w:customStyle="1" w:styleId="aff0">
    <w:name w:val="Таблица нумерация"/>
    <w:basedOn w:val="a3"/>
    <w:link w:val="aff1"/>
    <w:qFormat/>
    <w:rsid w:val="00705347"/>
    <w:pPr>
      <w:keepNext/>
      <w:ind w:firstLine="0"/>
    </w:pPr>
  </w:style>
  <w:style w:type="character" w:customStyle="1" w:styleId="aff1">
    <w:name w:val="Таблица нумерация Знак"/>
    <w:basedOn w:val="a4"/>
    <w:link w:val="aff0"/>
    <w:rsid w:val="00705347"/>
    <w:rPr>
      <w:rFonts w:ascii="Times New Roman" w:hAnsi="Times New Roman"/>
      <w:sz w:val="28"/>
    </w:rPr>
  </w:style>
  <w:style w:type="paragraph" w:styleId="aff2">
    <w:name w:val="TOC Heading"/>
    <w:basedOn w:val="1"/>
    <w:next w:val="a3"/>
    <w:uiPriority w:val="39"/>
    <w:unhideWhenUsed/>
    <w:qFormat/>
    <w:rsid w:val="0043485A"/>
    <w:pPr>
      <w:pageBreakBefore w:val="0"/>
      <w:numPr>
        <w:numId w:val="0"/>
      </w:numPr>
      <w:tabs>
        <w:tab w:val="left" w:pos="992"/>
      </w:tabs>
      <w:contextualSpacing w:val="0"/>
      <w:jc w:val="center"/>
      <w:outlineLvl w:val="9"/>
    </w:pPr>
    <w:rPr>
      <w:bCs/>
      <w:szCs w:val="28"/>
      <w:lang w:eastAsia="ru-RU"/>
    </w:rPr>
  </w:style>
  <w:style w:type="paragraph" w:customStyle="1" w:styleId="13">
    <w:name w:val="Таблица 1нумерация"/>
    <w:basedOn w:val="a3"/>
    <w:link w:val="14"/>
    <w:qFormat/>
    <w:rsid w:val="0043485A"/>
    <w:pPr>
      <w:keepNext/>
      <w:ind w:firstLine="0"/>
    </w:pPr>
    <w:rPr>
      <w:rFonts w:cs="Times New Roman"/>
      <w:szCs w:val="28"/>
    </w:rPr>
  </w:style>
  <w:style w:type="character" w:customStyle="1" w:styleId="14">
    <w:name w:val="Таблица 1нумерация Знак"/>
    <w:basedOn w:val="a4"/>
    <w:link w:val="13"/>
    <w:rsid w:val="0043485A"/>
    <w:rPr>
      <w:rFonts w:ascii="Times New Roman" w:hAnsi="Times New Roman" w:cs="Times New Roman"/>
      <w:sz w:val="28"/>
      <w:szCs w:val="28"/>
    </w:rPr>
  </w:style>
  <w:style w:type="character" w:styleId="aff3">
    <w:name w:val="footnote reference"/>
    <w:basedOn w:val="a4"/>
    <w:uiPriority w:val="99"/>
    <w:unhideWhenUsed/>
    <w:rsid w:val="0043485A"/>
    <w:rPr>
      <w:vertAlign w:val="superscript"/>
    </w:rPr>
  </w:style>
  <w:style w:type="paragraph" w:styleId="aff4">
    <w:name w:val="List Paragraph"/>
    <w:aliases w:val="Bullet List,FooterText,numbered,Ненумерованный список,Цветной список - Акцент 11,Список нумерованный цифры,Use Case List Paragraph,Второй абзац списка,ТЗ список,Абзац списка литеральный,Маркер,Булет1,1Булет,Варианты ответов,Абзац списка1"/>
    <w:basedOn w:val="a3"/>
    <w:link w:val="aff5"/>
    <w:qFormat/>
    <w:rsid w:val="0043485A"/>
    <w:pPr>
      <w:spacing w:after="160" w:line="259" w:lineRule="auto"/>
      <w:ind w:left="720" w:firstLine="0"/>
      <w:contextualSpacing/>
      <w:jc w:val="left"/>
    </w:pPr>
    <w:rPr>
      <w:rFonts w:cs="Times New Roman"/>
      <w:szCs w:val="28"/>
    </w:rPr>
  </w:style>
  <w:style w:type="paragraph" w:customStyle="1" w:styleId="aff6">
    <w:name w:val="Перечисления"/>
    <w:basedOn w:val="a3"/>
    <w:link w:val="aff7"/>
    <w:qFormat/>
    <w:rsid w:val="0043485A"/>
    <w:pPr>
      <w:tabs>
        <w:tab w:val="left" w:pos="992"/>
      </w:tabs>
    </w:pPr>
  </w:style>
  <w:style w:type="character" w:customStyle="1" w:styleId="aff7">
    <w:name w:val="Перечисления Знак"/>
    <w:basedOn w:val="a4"/>
    <w:link w:val="aff6"/>
    <w:rsid w:val="0043485A"/>
    <w:rPr>
      <w:rFonts w:ascii="Times New Roman" w:hAnsi="Times New Roman"/>
      <w:sz w:val="28"/>
    </w:rPr>
  </w:style>
  <w:style w:type="character" w:customStyle="1" w:styleId="fontstyle01">
    <w:name w:val="fontstyle01"/>
    <w:basedOn w:val="a4"/>
    <w:rsid w:val="0043485A"/>
    <w:rPr>
      <w:rFonts w:ascii="PTSans-Regular" w:hAnsi="PTSans-Regular" w:hint="default"/>
      <w:b w:val="0"/>
      <w:bCs w:val="0"/>
      <w:i w:val="0"/>
      <w:iCs w:val="0"/>
      <w:color w:val="231F20"/>
      <w:sz w:val="18"/>
      <w:szCs w:val="18"/>
    </w:rPr>
  </w:style>
  <w:style w:type="paragraph" w:styleId="aff8">
    <w:name w:val="Normal (Web)"/>
    <w:basedOn w:val="a3"/>
    <w:uiPriority w:val="99"/>
    <w:unhideWhenUsed/>
    <w:rsid w:val="0043485A"/>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aff9">
    <w:name w:val="Сноска_"/>
    <w:basedOn w:val="a4"/>
    <w:rsid w:val="00A5042D"/>
    <w:rPr>
      <w:rFonts w:ascii="Times New Roman" w:eastAsia="Times New Roman" w:hAnsi="Times New Roman" w:cs="Times New Roman"/>
      <w:b w:val="0"/>
      <w:bCs w:val="0"/>
      <w:i w:val="0"/>
      <w:iCs w:val="0"/>
      <w:smallCaps w:val="0"/>
      <w:strike w:val="0"/>
      <w:sz w:val="20"/>
      <w:szCs w:val="20"/>
      <w:u w:val="none"/>
    </w:rPr>
  </w:style>
  <w:style w:type="character" w:customStyle="1" w:styleId="affa">
    <w:name w:val="Заголовок Приложения Знак"/>
    <w:basedOn w:val="a4"/>
    <w:link w:val="affb"/>
    <w:rsid w:val="00A5042D"/>
    <w:rPr>
      <w:rFonts w:ascii="Times New Roman" w:eastAsia="Times New Roman" w:hAnsi="Times New Roman" w:cs="Times New Roman"/>
      <w:b/>
      <w:color w:val="000000"/>
      <w:sz w:val="28"/>
      <w:szCs w:val="28"/>
      <w:shd w:val="clear" w:color="auto" w:fill="FFFFFF"/>
    </w:rPr>
  </w:style>
  <w:style w:type="paragraph" w:customStyle="1" w:styleId="affb">
    <w:name w:val="Заголовок Приложения"/>
    <w:basedOn w:val="a3"/>
    <w:next w:val="a3"/>
    <w:link w:val="affa"/>
    <w:rsid w:val="00A5042D"/>
    <w:pPr>
      <w:shd w:val="clear" w:color="auto" w:fill="FFFFFF"/>
      <w:ind w:firstLine="0"/>
      <w:jc w:val="center"/>
    </w:pPr>
    <w:rPr>
      <w:rFonts w:eastAsia="Times New Roman" w:cs="Times New Roman"/>
      <w:b/>
      <w:color w:val="000000"/>
      <w:szCs w:val="28"/>
    </w:rPr>
  </w:style>
  <w:style w:type="character" w:customStyle="1" w:styleId="affc">
    <w:name w:val="Подпись к картинке_"/>
    <w:basedOn w:val="a4"/>
    <w:link w:val="affd"/>
    <w:rsid w:val="00A5042D"/>
    <w:rPr>
      <w:rFonts w:ascii="Times New Roman" w:eastAsia="Times New Roman" w:hAnsi="Times New Roman" w:cs="Times New Roman"/>
      <w:sz w:val="28"/>
      <w:szCs w:val="28"/>
      <w:shd w:val="clear" w:color="auto" w:fill="FFFFFF"/>
    </w:rPr>
  </w:style>
  <w:style w:type="paragraph" w:customStyle="1" w:styleId="affd">
    <w:name w:val="Подпись к картинке"/>
    <w:basedOn w:val="a3"/>
    <w:link w:val="affc"/>
    <w:rsid w:val="00A5042D"/>
    <w:pPr>
      <w:shd w:val="clear" w:color="auto" w:fill="FFFFFF"/>
    </w:pPr>
    <w:rPr>
      <w:rFonts w:eastAsia="Times New Roman" w:cs="Times New Roman"/>
      <w:szCs w:val="28"/>
    </w:rPr>
  </w:style>
  <w:style w:type="character" w:customStyle="1" w:styleId="15">
    <w:name w:val="Заголовок №1_"/>
    <w:basedOn w:val="a4"/>
    <w:link w:val="16"/>
    <w:rsid w:val="00A5042D"/>
    <w:rPr>
      <w:rFonts w:ascii="Times New Roman" w:eastAsia="Times New Roman" w:hAnsi="Times New Roman" w:cs="Times New Roman"/>
      <w:b/>
      <w:bCs/>
      <w:sz w:val="28"/>
      <w:szCs w:val="28"/>
      <w:shd w:val="clear" w:color="auto" w:fill="FFFFFF"/>
    </w:rPr>
  </w:style>
  <w:style w:type="paragraph" w:customStyle="1" w:styleId="16">
    <w:name w:val="Заголовок №1"/>
    <w:basedOn w:val="a3"/>
    <w:link w:val="15"/>
    <w:rsid w:val="00A5042D"/>
    <w:pPr>
      <w:shd w:val="clear" w:color="auto" w:fill="FFFFFF"/>
      <w:spacing w:after="300"/>
      <w:ind w:right="30"/>
      <w:jc w:val="center"/>
      <w:outlineLvl w:val="0"/>
    </w:pPr>
    <w:rPr>
      <w:rFonts w:eastAsia="Times New Roman" w:cs="Times New Roman"/>
      <w:b/>
      <w:bCs/>
      <w:szCs w:val="28"/>
    </w:rPr>
  </w:style>
  <w:style w:type="character" w:customStyle="1" w:styleId="24">
    <w:name w:val="Колонтитул (2)_"/>
    <w:basedOn w:val="a4"/>
    <w:link w:val="25"/>
    <w:rsid w:val="00A5042D"/>
    <w:rPr>
      <w:rFonts w:ascii="Times New Roman" w:eastAsia="Times New Roman" w:hAnsi="Times New Roman" w:cs="Times New Roman"/>
      <w:sz w:val="20"/>
      <w:szCs w:val="20"/>
      <w:shd w:val="clear" w:color="auto" w:fill="FFFFFF"/>
    </w:rPr>
  </w:style>
  <w:style w:type="paragraph" w:customStyle="1" w:styleId="25">
    <w:name w:val="Колонтитул (2)"/>
    <w:basedOn w:val="a3"/>
    <w:link w:val="24"/>
    <w:rsid w:val="00A5042D"/>
    <w:pPr>
      <w:shd w:val="clear" w:color="auto" w:fill="FFFFFF"/>
    </w:pPr>
    <w:rPr>
      <w:rFonts w:eastAsia="Times New Roman" w:cs="Times New Roman"/>
      <w:sz w:val="20"/>
      <w:szCs w:val="20"/>
    </w:rPr>
  </w:style>
  <w:style w:type="table" w:styleId="affe">
    <w:name w:val="Table Grid"/>
    <w:aliases w:val="Table grid,КИК,Стиль 1 ТАБ"/>
    <w:basedOn w:val="a5"/>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
    <w:name w:val="Body Text"/>
    <w:aliases w:val="Знак Знак Знак Знак Знак Знак,Знак,Знак Знак Знак Знак Знак Знак Знак"/>
    <w:basedOn w:val="a3"/>
    <w:link w:val="afff0"/>
    <w:qFormat/>
    <w:rsid w:val="00A5042D"/>
    <w:pPr>
      <w:autoSpaceDE w:val="0"/>
      <w:autoSpaceDN w:val="0"/>
      <w:ind w:left="222"/>
    </w:pPr>
    <w:rPr>
      <w:rFonts w:eastAsia="Times New Roman" w:cs="Times New Roman"/>
      <w:szCs w:val="28"/>
      <w:lang w:eastAsia="ru-RU" w:bidi="ru-RU"/>
    </w:rPr>
  </w:style>
  <w:style w:type="character" w:customStyle="1" w:styleId="afff0">
    <w:name w:val="Основной текст Знак"/>
    <w:aliases w:val="Знак Знак Знак Знак Знак Знак Знак1,Знак Знак,Знак Знак Знак Знак Знак Знак Знак Знак"/>
    <w:basedOn w:val="a4"/>
    <w:link w:val="afff"/>
    <w:rsid w:val="00A5042D"/>
    <w:rPr>
      <w:rFonts w:ascii="Times New Roman" w:eastAsia="Times New Roman" w:hAnsi="Times New Roman" w:cs="Times New Roman"/>
      <w:sz w:val="28"/>
      <w:szCs w:val="28"/>
      <w:lang w:eastAsia="ru-RU" w:bidi="ru-RU"/>
    </w:rPr>
  </w:style>
  <w:style w:type="paragraph" w:customStyle="1" w:styleId="TableParagraph">
    <w:name w:val="Table Paragraph"/>
    <w:basedOn w:val="a3"/>
    <w:qFormat/>
    <w:rsid w:val="00A5042D"/>
    <w:pPr>
      <w:autoSpaceDE w:val="0"/>
      <w:autoSpaceDN w:val="0"/>
      <w:ind w:left="107"/>
    </w:pPr>
    <w:rPr>
      <w:rFonts w:eastAsia="Times New Roman" w:cs="Times New Roman"/>
      <w:sz w:val="22"/>
      <w:lang w:eastAsia="ru-RU" w:bidi="ru-RU"/>
    </w:rPr>
  </w:style>
  <w:style w:type="paragraph" w:customStyle="1" w:styleId="Default">
    <w:name w:val="Default"/>
    <w:rsid w:val="00A5042D"/>
    <w:pPr>
      <w:autoSpaceDE w:val="0"/>
      <w:autoSpaceDN w:val="0"/>
      <w:adjustRightInd w:val="0"/>
      <w:spacing w:after="0" w:line="240" w:lineRule="auto"/>
    </w:pPr>
    <w:rPr>
      <w:rFonts w:ascii="Times New Roman" w:eastAsia="Courier New" w:hAnsi="Times New Roman" w:cs="Times New Roman"/>
      <w:color w:val="000000"/>
      <w:sz w:val="24"/>
      <w:szCs w:val="24"/>
      <w:lang w:eastAsia="ru-RU"/>
    </w:rPr>
  </w:style>
  <w:style w:type="paragraph" w:customStyle="1" w:styleId="PreformattedText">
    <w:name w:val="Preformatted Text"/>
    <w:basedOn w:val="a3"/>
    <w:qFormat/>
    <w:rsid w:val="00A5042D"/>
    <w:rPr>
      <w:rFonts w:ascii="Liberation Mono" w:eastAsia="AR PL SungtiL GB" w:hAnsi="Liberation Mono" w:cs="Liberation Mono"/>
      <w:sz w:val="20"/>
      <w:szCs w:val="20"/>
      <w:lang w:val="en-US" w:eastAsia="zh-CN" w:bidi="hi-IN"/>
    </w:rPr>
  </w:style>
  <w:style w:type="paragraph" w:styleId="afff1">
    <w:name w:val="endnote text"/>
    <w:basedOn w:val="a3"/>
    <w:link w:val="afff2"/>
    <w:unhideWhenUsed/>
    <w:rsid w:val="00A5042D"/>
    <w:rPr>
      <w:rFonts w:eastAsia="Courier New" w:cs="Courier New"/>
      <w:color w:val="000000"/>
      <w:sz w:val="20"/>
      <w:szCs w:val="20"/>
      <w:lang w:eastAsia="ru-RU" w:bidi="ru-RU"/>
    </w:rPr>
  </w:style>
  <w:style w:type="character" w:customStyle="1" w:styleId="afff2">
    <w:name w:val="Текст концевой сноски Знак"/>
    <w:basedOn w:val="a4"/>
    <w:link w:val="afff1"/>
    <w:rsid w:val="00A5042D"/>
    <w:rPr>
      <w:rFonts w:ascii="Times New Roman" w:eastAsia="Courier New" w:hAnsi="Times New Roman" w:cs="Courier New"/>
      <w:color w:val="000000"/>
      <w:sz w:val="20"/>
      <w:szCs w:val="20"/>
      <w:lang w:eastAsia="ru-RU" w:bidi="ru-RU"/>
    </w:rPr>
  </w:style>
  <w:style w:type="character" w:styleId="afff3">
    <w:name w:val="endnote reference"/>
    <w:basedOn w:val="a4"/>
    <w:unhideWhenUsed/>
    <w:rsid w:val="00A5042D"/>
    <w:rPr>
      <w:vertAlign w:val="superscript"/>
    </w:rPr>
  </w:style>
  <w:style w:type="character" w:styleId="afff4">
    <w:name w:val="Placeholder Text"/>
    <w:basedOn w:val="a4"/>
    <w:uiPriority w:val="99"/>
    <w:rsid w:val="00A5042D"/>
    <w:rPr>
      <w:color w:val="808080"/>
    </w:rPr>
  </w:style>
  <w:style w:type="table" w:customStyle="1" w:styleId="17">
    <w:name w:val="Сетка таблицы1"/>
    <w:basedOn w:val="a5"/>
    <w:next w:val="affe"/>
    <w:uiPriority w:val="59"/>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5"/>
    <w:next w:val="affe"/>
    <w:rsid w:val="00A5042D"/>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Сетка таблицы11"/>
    <w:basedOn w:val="a5"/>
    <w:next w:val="affe"/>
    <w:uiPriority w:val="39"/>
    <w:rsid w:val="0006727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8">
    <w:name w:val="Неразрешенное упоминание1"/>
    <w:basedOn w:val="a4"/>
    <w:uiPriority w:val="99"/>
    <w:semiHidden/>
    <w:unhideWhenUsed/>
    <w:rsid w:val="007345D1"/>
    <w:rPr>
      <w:color w:val="605E5C"/>
      <w:shd w:val="clear" w:color="auto" w:fill="E1DFDD"/>
    </w:rPr>
  </w:style>
  <w:style w:type="paragraph" w:styleId="41">
    <w:name w:val="toc 4"/>
    <w:basedOn w:val="a3"/>
    <w:next w:val="a3"/>
    <w:autoRedefine/>
    <w:uiPriority w:val="39"/>
    <w:unhideWhenUsed/>
    <w:rsid w:val="00D768D3"/>
    <w:pPr>
      <w:spacing w:after="100" w:line="276" w:lineRule="auto"/>
      <w:ind w:left="660" w:firstLine="0"/>
      <w:jc w:val="left"/>
    </w:pPr>
    <w:rPr>
      <w:rFonts w:asciiTheme="minorHAnsi" w:eastAsiaTheme="minorEastAsia" w:hAnsiTheme="minorHAnsi"/>
      <w:sz w:val="22"/>
      <w:lang w:eastAsia="ru-RU"/>
    </w:rPr>
  </w:style>
  <w:style w:type="paragraph" w:styleId="51">
    <w:name w:val="toc 5"/>
    <w:basedOn w:val="a3"/>
    <w:next w:val="a3"/>
    <w:autoRedefine/>
    <w:uiPriority w:val="39"/>
    <w:unhideWhenUsed/>
    <w:rsid w:val="00D768D3"/>
    <w:pPr>
      <w:spacing w:after="100" w:line="276" w:lineRule="auto"/>
      <w:ind w:left="880" w:firstLine="0"/>
      <w:jc w:val="left"/>
    </w:pPr>
    <w:rPr>
      <w:rFonts w:asciiTheme="minorHAnsi" w:eastAsiaTheme="minorEastAsia" w:hAnsiTheme="minorHAnsi"/>
      <w:sz w:val="22"/>
      <w:lang w:eastAsia="ru-RU"/>
    </w:rPr>
  </w:style>
  <w:style w:type="paragraph" w:styleId="61">
    <w:name w:val="toc 6"/>
    <w:basedOn w:val="a3"/>
    <w:next w:val="a3"/>
    <w:autoRedefine/>
    <w:uiPriority w:val="39"/>
    <w:unhideWhenUsed/>
    <w:rsid w:val="00D768D3"/>
    <w:pPr>
      <w:spacing w:after="100" w:line="276" w:lineRule="auto"/>
      <w:ind w:left="1100" w:firstLine="0"/>
      <w:jc w:val="left"/>
    </w:pPr>
    <w:rPr>
      <w:rFonts w:asciiTheme="minorHAnsi" w:eastAsiaTheme="minorEastAsia" w:hAnsiTheme="minorHAnsi"/>
      <w:sz w:val="22"/>
      <w:lang w:eastAsia="ru-RU"/>
    </w:rPr>
  </w:style>
  <w:style w:type="paragraph" w:styleId="71">
    <w:name w:val="toc 7"/>
    <w:basedOn w:val="a3"/>
    <w:next w:val="a3"/>
    <w:autoRedefine/>
    <w:uiPriority w:val="39"/>
    <w:unhideWhenUsed/>
    <w:rsid w:val="00D768D3"/>
    <w:pPr>
      <w:spacing w:after="100" w:line="276" w:lineRule="auto"/>
      <w:ind w:left="1320" w:firstLine="0"/>
      <w:jc w:val="left"/>
    </w:pPr>
    <w:rPr>
      <w:rFonts w:asciiTheme="minorHAnsi" w:eastAsiaTheme="minorEastAsia" w:hAnsiTheme="minorHAnsi"/>
      <w:sz w:val="22"/>
      <w:lang w:eastAsia="ru-RU"/>
    </w:rPr>
  </w:style>
  <w:style w:type="paragraph" w:styleId="81">
    <w:name w:val="toc 8"/>
    <w:basedOn w:val="a3"/>
    <w:next w:val="a3"/>
    <w:autoRedefine/>
    <w:uiPriority w:val="39"/>
    <w:unhideWhenUsed/>
    <w:rsid w:val="00D768D3"/>
    <w:pPr>
      <w:spacing w:after="100" w:line="276" w:lineRule="auto"/>
      <w:ind w:left="1540" w:firstLine="0"/>
      <w:jc w:val="left"/>
    </w:pPr>
    <w:rPr>
      <w:rFonts w:asciiTheme="minorHAnsi" w:eastAsiaTheme="minorEastAsia" w:hAnsiTheme="minorHAnsi"/>
      <w:sz w:val="22"/>
      <w:lang w:eastAsia="ru-RU"/>
    </w:rPr>
  </w:style>
  <w:style w:type="paragraph" w:styleId="91">
    <w:name w:val="toc 9"/>
    <w:basedOn w:val="a3"/>
    <w:next w:val="a3"/>
    <w:autoRedefine/>
    <w:uiPriority w:val="39"/>
    <w:unhideWhenUsed/>
    <w:rsid w:val="00D768D3"/>
    <w:pPr>
      <w:spacing w:after="100" w:line="276" w:lineRule="auto"/>
      <w:ind w:left="1760" w:firstLine="0"/>
      <w:jc w:val="left"/>
    </w:pPr>
    <w:rPr>
      <w:rFonts w:asciiTheme="minorHAnsi" w:eastAsiaTheme="minorEastAsia" w:hAnsiTheme="minorHAnsi"/>
      <w:sz w:val="22"/>
      <w:lang w:eastAsia="ru-RU"/>
    </w:rPr>
  </w:style>
  <w:style w:type="character" w:customStyle="1" w:styleId="aff5">
    <w:name w:val="Абзац списка Знак"/>
    <w:aliases w:val="Bullet List Знак,FooterText Знак,numbered Знак,Ненумерованный список Знак,Цветной список - Акцент 11 Знак,Список нумерованный цифры Знак,Use Case List Paragraph Знак,Второй абзац списка Знак,ТЗ список Знак,Абзац списка литеральный Знак"/>
    <w:basedOn w:val="a4"/>
    <w:link w:val="aff4"/>
    <w:uiPriority w:val="99"/>
    <w:rsid w:val="000908C0"/>
    <w:rPr>
      <w:rFonts w:ascii="Times New Roman" w:hAnsi="Times New Roman" w:cs="Times New Roman"/>
      <w:sz w:val="28"/>
      <w:szCs w:val="28"/>
    </w:rPr>
  </w:style>
  <w:style w:type="character" w:customStyle="1" w:styleId="normaltextrun">
    <w:name w:val="normaltextrun"/>
    <w:basedOn w:val="a4"/>
    <w:rsid w:val="005A0FDC"/>
  </w:style>
  <w:style w:type="character" w:customStyle="1" w:styleId="eop">
    <w:name w:val="eop"/>
    <w:basedOn w:val="a4"/>
    <w:rsid w:val="005A0FDC"/>
  </w:style>
  <w:style w:type="paragraph" w:customStyle="1" w:styleId="ConsPlusNormal">
    <w:name w:val="ConsPlusNormal"/>
    <w:rsid w:val="00F42961"/>
    <w:pPr>
      <w:widowControl w:val="0"/>
      <w:autoSpaceDE w:val="0"/>
      <w:autoSpaceDN w:val="0"/>
      <w:spacing w:after="0" w:line="240" w:lineRule="auto"/>
    </w:pPr>
    <w:rPr>
      <w:rFonts w:ascii="Calibri" w:eastAsia="Times New Roman" w:hAnsi="Calibri" w:cs="Calibri"/>
      <w:szCs w:val="20"/>
      <w:lang w:eastAsia="ru-RU"/>
    </w:rPr>
  </w:style>
  <w:style w:type="character" w:customStyle="1" w:styleId="UnresolvedMention">
    <w:name w:val="Unresolved Mention"/>
    <w:basedOn w:val="a4"/>
    <w:uiPriority w:val="99"/>
    <w:semiHidden/>
    <w:unhideWhenUsed/>
    <w:rsid w:val="004E2297"/>
    <w:rPr>
      <w:color w:val="605E5C"/>
      <w:shd w:val="clear" w:color="auto" w:fill="E1DFDD"/>
    </w:rPr>
  </w:style>
  <w:style w:type="character" w:styleId="afff5">
    <w:name w:val="Strong"/>
    <w:basedOn w:val="a4"/>
    <w:uiPriority w:val="22"/>
    <w:qFormat/>
    <w:rsid w:val="00774DAD"/>
    <w:rPr>
      <w:b/>
      <w:bCs/>
    </w:rPr>
  </w:style>
  <w:style w:type="numbering" w:customStyle="1" w:styleId="19">
    <w:name w:val="Нет списка1"/>
    <w:next w:val="a6"/>
    <w:uiPriority w:val="99"/>
    <w:semiHidden/>
    <w:unhideWhenUsed/>
    <w:rsid w:val="00581CB0"/>
  </w:style>
  <w:style w:type="table" w:customStyle="1" w:styleId="1a">
    <w:name w:val="Таблица1"/>
    <w:basedOn w:val="a5"/>
    <w:uiPriority w:val="99"/>
    <w:rsid w:val="00581CB0"/>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Стиль11"/>
    <w:basedOn w:val="a5"/>
    <w:uiPriority w:val="99"/>
    <w:rsid w:val="00581CB0"/>
    <w:pPr>
      <w:spacing w:after="0" w:line="240" w:lineRule="auto"/>
    </w:pPr>
    <w:rPr>
      <w:rFonts w:ascii="Times New Roman" w:hAnsi="Times New Roman"/>
      <w:sz w:val="24"/>
    </w:rPr>
    <w:tblPr/>
    <w:tcPr>
      <w:vAlign w:val="center"/>
    </w:tcPr>
  </w:style>
  <w:style w:type="table" w:customStyle="1" w:styleId="1b">
    <w:name w:val="Таблицы Заголовок1"/>
    <w:basedOn w:val="a5"/>
    <w:uiPriority w:val="99"/>
    <w:rsid w:val="00581CB0"/>
    <w:pPr>
      <w:spacing w:after="0" w:line="240" w:lineRule="auto"/>
      <w:jc w:val="center"/>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2">
    <w:name w:val="Сетка таблицы3"/>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5"/>
    <w:next w:val="affe"/>
    <w:uiPriority w:val="5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5"/>
    <w:next w:val="affe"/>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0">
    <w:name w:val="Сетка таблицы111"/>
    <w:basedOn w:val="a5"/>
    <w:next w:val="affe"/>
    <w:uiPriority w:val="39"/>
    <w:rsid w:val="00581CB0"/>
    <w:pPr>
      <w:spacing w:after="0" w:line="240" w:lineRule="auto"/>
    </w:pPr>
    <w:rPr>
      <w:rFonts w:ascii="Courier New" w:eastAsia="Courier New" w:hAnsi="Courier New" w:cs="Courier New"/>
      <w:sz w:val="24"/>
      <w:szCs w:val="24"/>
      <w:lang w:eastAsia="ru-RU" w:bidi="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12">
    <w:name w:val="Нет списка11"/>
    <w:next w:val="a6"/>
    <w:uiPriority w:val="99"/>
    <w:semiHidden/>
    <w:unhideWhenUsed/>
    <w:rsid w:val="00581CB0"/>
  </w:style>
  <w:style w:type="table" w:customStyle="1" w:styleId="310">
    <w:name w:val="Сетка таблицы31"/>
    <w:basedOn w:val="a5"/>
    <w:next w:val="affe"/>
    <w:uiPriority w:val="59"/>
    <w:rsid w:val="00581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перечисление"/>
    <w:basedOn w:val="a3"/>
    <w:qFormat/>
    <w:rsid w:val="00581CB0"/>
    <w:pPr>
      <w:numPr>
        <w:numId w:val="21"/>
      </w:numPr>
      <w:tabs>
        <w:tab w:val="left" w:pos="964"/>
      </w:tabs>
    </w:pPr>
    <w:rPr>
      <w:rFonts w:eastAsia="Calibri" w:cs="Times New Roman"/>
      <w:sz w:val="24"/>
    </w:rPr>
  </w:style>
  <w:style w:type="paragraph" w:customStyle="1" w:styleId="afff6">
    <w:name w:val="Название таблицы"/>
    <w:basedOn w:val="a3"/>
    <w:link w:val="afff7"/>
    <w:rsid w:val="00581CB0"/>
    <w:pPr>
      <w:keepNext/>
      <w:spacing w:before="240" w:after="240" w:line="240" w:lineRule="auto"/>
      <w:ind w:firstLine="0"/>
      <w:jc w:val="left"/>
    </w:pPr>
    <w:rPr>
      <w:rFonts w:eastAsia="Calibri" w:cs="Times New Roman"/>
      <w:sz w:val="24"/>
    </w:rPr>
  </w:style>
  <w:style w:type="character" w:customStyle="1" w:styleId="afff8">
    <w:name w:val="Таблица Знак"/>
    <w:basedOn w:val="a4"/>
    <w:locked/>
    <w:rsid w:val="00581CB0"/>
    <w:rPr>
      <w:rFonts w:ascii="Times New Roman" w:eastAsia="Times New Roman" w:hAnsi="Times New Roman"/>
      <w:sz w:val="24"/>
      <w:szCs w:val="24"/>
    </w:rPr>
  </w:style>
  <w:style w:type="paragraph" w:customStyle="1" w:styleId="afff9">
    <w:name w:val="Шапка таблицы"/>
    <w:link w:val="afffa"/>
    <w:autoRedefine/>
    <w:rsid w:val="00581CB0"/>
    <w:pPr>
      <w:spacing w:line="360" w:lineRule="auto"/>
      <w:ind w:firstLine="709"/>
      <w:jc w:val="center"/>
    </w:pPr>
    <w:rPr>
      <w:rFonts w:ascii="Times New Roman" w:eastAsia="Times New Roman" w:hAnsi="Times New Roman" w:cs="Times New Roman"/>
      <w:sz w:val="24"/>
      <w:szCs w:val="24"/>
      <w:lang w:eastAsia="ru-RU"/>
    </w:rPr>
  </w:style>
  <w:style w:type="character" w:customStyle="1" w:styleId="afffa">
    <w:name w:val="Шапка таблицы Знак"/>
    <w:basedOn w:val="afff8"/>
    <w:link w:val="afff9"/>
    <w:locked/>
    <w:rsid w:val="00581CB0"/>
    <w:rPr>
      <w:rFonts w:ascii="Times New Roman" w:eastAsia="Times New Roman" w:hAnsi="Times New Roman" w:cs="Times New Roman"/>
      <w:sz w:val="24"/>
      <w:szCs w:val="24"/>
      <w:lang w:eastAsia="ru-RU"/>
    </w:rPr>
  </w:style>
  <w:style w:type="paragraph" w:customStyle="1" w:styleId="afffb">
    <w:name w:val="Для таблиц"/>
    <w:basedOn w:val="a3"/>
    <w:uiPriority w:val="99"/>
    <w:rsid w:val="00581CB0"/>
    <w:pPr>
      <w:spacing w:line="240" w:lineRule="auto"/>
      <w:ind w:firstLine="0"/>
      <w:jc w:val="left"/>
    </w:pPr>
    <w:rPr>
      <w:rFonts w:eastAsia="Calibri" w:cs="Times New Roman"/>
      <w:sz w:val="24"/>
    </w:rPr>
  </w:style>
  <w:style w:type="character" w:customStyle="1" w:styleId="afff7">
    <w:name w:val="Название таблицы Знак"/>
    <w:basedOn w:val="a4"/>
    <w:link w:val="afff6"/>
    <w:locked/>
    <w:rsid w:val="00581CB0"/>
    <w:rPr>
      <w:rFonts w:ascii="Times New Roman" w:eastAsia="Calibri" w:hAnsi="Times New Roman" w:cs="Times New Roman"/>
      <w:sz w:val="24"/>
    </w:rPr>
  </w:style>
  <w:style w:type="paragraph" w:customStyle="1" w:styleId="afffc">
    <w:name w:val="Название рисунка"/>
    <w:basedOn w:val="a3"/>
    <w:rsid w:val="00581CB0"/>
    <w:pPr>
      <w:spacing w:before="120" w:after="240" w:line="240" w:lineRule="auto"/>
      <w:ind w:firstLine="0"/>
      <w:jc w:val="center"/>
    </w:pPr>
    <w:rPr>
      <w:rFonts w:eastAsia="Calibri" w:cs="Times New Roman"/>
      <w:sz w:val="24"/>
    </w:rPr>
  </w:style>
  <w:style w:type="paragraph" w:customStyle="1" w:styleId="1c">
    <w:name w:val="Заголовок1"/>
    <w:basedOn w:val="1"/>
    <w:rsid w:val="00581CB0"/>
    <w:pPr>
      <w:keepNext w:val="0"/>
      <w:numPr>
        <w:ilvl w:val="1"/>
        <w:numId w:val="0"/>
      </w:numPr>
      <w:tabs>
        <w:tab w:val="left" w:pos="709"/>
      </w:tabs>
      <w:suppressAutoHyphens/>
      <w:spacing w:before="240" w:line="288" w:lineRule="auto"/>
      <w:ind w:firstLine="397"/>
      <w:contextualSpacing w:val="0"/>
      <w:jc w:val="center"/>
      <w:textAlignment w:val="baseline"/>
    </w:pPr>
    <w:rPr>
      <w:rFonts w:ascii="Times New Roman" w:eastAsia="Batang" w:hAnsi="Times New Roman" w:cs="Times New Roman"/>
      <w:bCs/>
      <w:caps/>
      <w:color w:val="000000"/>
      <w:kern w:val="1"/>
      <w:sz w:val="24"/>
      <w:szCs w:val="20"/>
      <w:shd w:val="clear" w:color="auto" w:fill="FFFFFF"/>
      <w:lang w:eastAsia="ko-KR"/>
    </w:rPr>
  </w:style>
  <w:style w:type="paragraph" w:customStyle="1" w:styleId="afffd">
    <w:name w:val="Заголовок таблицы"/>
    <w:basedOn w:val="a3"/>
    <w:autoRedefine/>
    <w:rsid w:val="00581CB0"/>
    <w:rPr>
      <w:rFonts w:eastAsia="Times New Roman" w:cs="Times New Roman"/>
      <w:sz w:val="24"/>
      <w:szCs w:val="24"/>
      <w:lang w:eastAsia="ru-RU"/>
    </w:rPr>
  </w:style>
  <w:style w:type="character" w:customStyle="1" w:styleId="121">
    <w:name w:val="Заголовок 1 Знак2"/>
    <w:aliases w:val="Head 1 Знак2,????????? 1 Знак2"/>
    <w:uiPriority w:val="99"/>
    <w:rsid w:val="00581CB0"/>
    <w:rPr>
      <w:rFonts w:ascii="Cambria" w:hAnsi="Cambria"/>
      <w:b/>
      <w:noProof/>
      <w:color w:val="365F91"/>
      <w:sz w:val="28"/>
    </w:rPr>
  </w:style>
  <w:style w:type="table" w:customStyle="1" w:styleId="TableNormal1">
    <w:name w:val="Table Normal1"/>
    <w:uiPriority w:val="99"/>
    <w:semiHidden/>
    <w:rsid w:val="00581CB0"/>
    <w:pPr>
      <w:widowControl w:val="0"/>
      <w:autoSpaceDE w:val="0"/>
      <w:autoSpaceDN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1d">
    <w:name w:val="Текст сноски1"/>
    <w:basedOn w:val="a3"/>
    <w:next w:val="af6"/>
    <w:uiPriority w:val="99"/>
    <w:semiHidden/>
    <w:unhideWhenUsed/>
    <w:rsid w:val="00581CB0"/>
    <w:pPr>
      <w:spacing w:line="240" w:lineRule="auto"/>
      <w:ind w:firstLine="0"/>
      <w:jc w:val="left"/>
    </w:pPr>
    <w:rPr>
      <w:rFonts w:ascii="Calibri" w:eastAsia="Calibri" w:hAnsi="Calibri" w:cs="Times New Roman"/>
      <w:sz w:val="20"/>
      <w:szCs w:val="20"/>
      <w:lang w:eastAsia="ru-RU"/>
    </w:rPr>
  </w:style>
  <w:style w:type="character" w:customStyle="1" w:styleId="1e">
    <w:name w:val="Текст сноски Знак1"/>
    <w:basedOn w:val="a4"/>
    <w:uiPriority w:val="99"/>
    <w:semiHidden/>
    <w:rsid w:val="00581CB0"/>
    <w:rPr>
      <w:rFonts w:ascii="Times New Roman" w:hAnsi="Times New Roman"/>
      <w:sz w:val="20"/>
      <w:szCs w:val="20"/>
      <w:lang w:eastAsia="en-US"/>
    </w:rPr>
  </w:style>
  <w:style w:type="table" w:customStyle="1" w:styleId="TableNormal">
    <w:name w:val="Table Normal"/>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581CB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character" w:customStyle="1" w:styleId="ListParagraphChar">
    <w:name w:val="List Paragraph Char"/>
    <w:aliases w:val="Bullet List Char,FooterText Char,numbered Char,Заговок Марина Char,Bullet Number Char,Индексы Char,Num Bullet 1 Char,Абзац маркированнный Char,Paragraphe de liste1 Char,lp1 Char,SL_Абзац списка Char,Нумерованый список Char"/>
    <w:locked/>
    <w:rsid w:val="00581CB0"/>
    <w:rPr>
      <w:rFonts w:ascii="Times New Roman" w:eastAsia="Times New Roman" w:hAnsi="Times New Roman"/>
      <w:sz w:val="24"/>
      <w:szCs w:val="20"/>
    </w:rPr>
  </w:style>
  <w:style w:type="character" w:styleId="afffe">
    <w:name w:val="FollowedHyperlink"/>
    <w:uiPriority w:val="99"/>
    <w:unhideWhenUsed/>
    <w:rsid w:val="00581CB0"/>
    <w:rPr>
      <w:color w:val="800080"/>
      <w:u w:val="single"/>
    </w:rPr>
  </w:style>
  <w:style w:type="paragraph" w:customStyle="1" w:styleId="msonormal0">
    <w:name w:val="msonormal"/>
    <w:basedOn w:val="a3"/>
    <w:rsid w:val="00581CB0"/>
    <w:pPr>
      <w:spacing w:before="100" w:beforeAutospacing="1" w:after="100" w:afterAutospacing="1"/>
    </w:pPr>
    <w:rPr>
      <w:rFonts w:eastAsia="Times New Roman" w:cs="Times New Roman"/>
      <w:sz w:val="24"/>
      <w:szCs w:val="24"/>
      <w:lang w:eastAsia="ru-RU"/>
    </w:rPr>
  </w:style>
  <w:style w:type="paragraph" w:customStyle="1" w:styleId="xl63">
    <w:name w:val="xl63"/>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8"/>
      <w:szCs w:val="18"/>
      <w:lang w:eastAsia="ru-RU"/>
    </w:rPr>
  </w:style>
  <w:style w:type="paragraph" w:customStyle="1" w:styleId="xl64">
    <w:name w:val="xl64"/>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Times New Roman" w:cs="Times New Roman"/>
      <w:sz w:val="16"/>
      <w:szCs w:val="16"/>
      <w:lang w:eastAsia="ru-RU"/>
    </w:rPr>
  </w:style>
  <w:style w:type="paragraph" w:customStyle="1" w:styleId="xl65">
    <w:name w:val="xl65"/>
    <w:basedOn w:val="a3"/>
    <w:rsid w:val="00581CB0"/>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textAlignment w:val="center"/>
    </w:pPr>
    <w:rPr>
      <w:rFonts w:eastAsia="Times New Roman" w:cs="Times New Roman"/>
      <w:sz w:val="16"/>
      <w:szCs w:val="16"/>
      <w:lang w:eastAsia="ru-RU"/>
    </w:rPr>
  </w:style>
  <w:style w:type="paragraph" w:customStyle="1" w:styleId="xl66">
    <w:name w:val="xl66"/>
    <w:basedOn w:val="a3"/>
    <w:rsid w:val="00581CB0"/>
    <w:pPr>
      <w:pBdr>
        <w:top w:val="single" w:sz="4" w:space="0" w:color="auto"/>
        <w:left w:val="single" w:sz="4" w:space="0" w:color="auto"/>
        <w:bottom w:val="single" w:sz="4" w:space="0" w:color="auto"/>
        <w:right w:val="single" w:sz="4" w:space="0" w:color="auto"/>
      </w:pBdr>
      <w:shd w:val="clear" w:color="000000" w:fill="F3F3F3"/>
      <w:spacing w:before="100" w:beforeAutospacing="1" w:after="100" w:afterAutospacing="1"/>
      <w:textAlignment w:val="center"/>
    </w:pPr>
    <w:rPr>
      <w:rFonts w:eastAsia="Times New Roman" w:cs="Times New Roman"/>
      <w:sz w:val="16"/>
      <w:szCs w:val="16"/>
      <w:lang w:eastAsia="ru-RU"/>
    </w:rPr>
  </w:style>
  <w:style w:type="paragraph" w:customStyle="1" w:styleId="xl67">
    <w:name w:val="xl67"/>
    <w:basedOn w:val="a3"/>
    <w:rsid w:val="00581CB0"/>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s="Times New Roman"/>
      <w:sz w:val="16"/>
      <w:szCs w:val="16"/>
      <w:lang w:eastAsia="ru-RU"/>
    </w:rPr>
  </w:style>
  <w:style w:type="paragraph" w:styleId="affff">
    <w:name w:val="No Spacing"/>
    <w:link w:val="affff0"/>
    <w:uiPriority w:val="1"/>
    <w:qFormat/>
    <w:rsid w:val="00581CB0"/>
    <w:pPr>
      <w:spacing w:after="0" w:line="240" w:lineRule="auto"/>
    </w:pPr>
    <w:rPr>
      <w:rFonts w:eastAsiaTheme="minorEastAsia"/>
      <w:lang w:eastAsia="ru-RU"/>
    </w:rPr>
  </w:style>
  <w:style w:type="character" w:customStyle="1" w:styleId="affff0">
    <w:name w:val="Без интервала Знак"/>
    <w:basedOn w:val="a4"/>
    <w:link w:val="affff"/>
    <w:uiPriority w:val="1"/>
    <w:rsid w:val="00581CB0"/>
    <w:rPr>
      <w:rFonts w:eastAsiaTheme="minorEastAsia"/>
      <w:lang w:eastAsia="ru-RU"/>
    </w:rPr>
  </w:style>
  <w:style w:type="paragraph" w:styleId="affff1">
    <w:name w:val="Revision"/>
    <w:hidden/>
    <w:uiPriority w:val="99"/>
    <w:semiHidden/>
    <w:rsid w:val="00581CB0"/>
    <w:pPr>
      <w:spacing w:after="0" w:line="240" w:lineRule="auto"/>
    </w:pPr>
    <w:rPr>
      <w:rFonts w:ascii="Times New Roman" w:eastAsia="Calibri" w:hAnsi="Times New Roman" w:cs="Times New Roman"/>
      <w:sz w:val="24"/>
    </w:rPr>
  </w:style>
  <w:style w:type="table" w:customStyle="1" w:styleId="27">
    <w:name w:val="Стиль2"/>
    <w:basedOn w:val="a5"/>
    <w:uiPriority w:val="99"/>
    <w:rsid w:val="00581CB0"/>
    <w:pPr>
      <w:spacing w:after="0" w:line="240" w:lineRule="auto"/>
      <w:jc w:val="righ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Стиль3"/>
    <w:basedOn w:val="a5"/>
    <w:uiPriority w:val="99"/>
    <w:rsid w:val="00581CB0"/>
    <w:pPr>
      <w:spacing w:after="0" w:line="240" w:lineRule="auto"/>
      <w:jc w:val="right"/>
    </w:pPr>
    <w:rPr>
      <w:rFonts w:ascii="Times New Roman" w:hAnsi="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5">
    <w:name w:val="Pa5"/>
    <w:basedOn w:val="Default"/>
    <w:next w:val="Default"/>
    <w:uiPriority w:val="99"/>
    <w:rsid w:val="00760AF0"/>
    <w:pPr>
      <w:spacing w:line="241" w:lineRule="atLeast"/>
    </w:pPr>
    <w:rPr>
      <w:rFonts w:eastAsia="Times New Roman"/>
      <w:color w:val="auto"/>
    </w:rPr>
  </w:style>
  <w:style w:type="paragraph" w:styleId="HTML">
    <w:name w:val="HTML Preformatted"/>
    <w:basedOn w:val="a3"/>
    <w:link w:val="HTML0"/>
    <w:uiPriority w:val="99"/>
    <w:semiHidden/>
    <w:unhideWhenUsed/>
    <w:rsid w:val="00146D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4"/>
    <w:link w:val="HTML"/>
    <w:uiPriority w:val="99"/>
    <w:semiHidden/>
    <w:rsid w:val="00146DC2"/>
    <w:rPr>
      <w:rFonts w:ascii="Courier New" w:eastAsia="Times New Roman" w:hAnsi="Courier New" w:cs="Courier New"/>
      <w:sz w:val="20"/>
      <w:szCs w:val="20"/>
      <w:lang w:eastAsia="ru-RU"/>
    </w:rPr>
  </w:style>
  <w:style w:type="character" w:customStyle="1" w:styleId="o">
    <w:name w:val="o"/>
    <w:basedOn w:val="a4"/>
    <w:rsid w:val="00146DC2"/>
  </w:style>
  <w:style w:type="character" w:customStyle="1" w:styleId="p">
    <w:name w:val="p"/>
    <w:basedOn w:val="a4"/>
    <w:rsid w:val="00146DC2"/>
  </w:style>
  <w:style w:type="character" w:customStyle="1" w:styleId="n">
    <w:name w:val="n"/>
    <w:basedOn w:val="a4"/>
    <w:rsid w:val="00146DC2"/>
  </w:style>
  <w:style w:type="character"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9504">
      <w:bodyDiv w:val="1"/>
      <w:marLeft w:val="0"/>
      <w:marRight w:val="0"/>
      <w:marTop w:val="0"/>
      <w:marBottom w:val="0"/>
      <w:divBdr>
        <w:top w:val="none" w:sz="0" w:space="0" w:color="auto"/>
        <w:left w:val="none" w:sz="0" w:space="0" w:color="auto"/>
        <w:bottom w:val="none" w:sz="0" w:space="0" w:color="auto"/>
        <w:right w:val="none" w:sz="0" w:space="0" w:color="auto"/>
      </w:divBdr>
      <w:divsChild>
        <w:div w:id="718821502">
          <w:marLeft w:val="0"/>
          <w:marRight w:val="0"/>
          <w:marTop w:val="0"/>
          <w:marBottom w:val="0"/>
          <w:divBdr>
            <w:top w:val="none" w:sz="0" w:space="0" w:color="auto"/>
            <w:left w:val="none" w:sz="0" w:space="0" w:color="auto"/>
            <w:bottom w:val="none" w:sz="0" w:space="0" w:color="auto"/>
            <w:right w:val="none" w:sz="0" w:space="0" w:color="auto"/>
          </w:divBdr>
          <w:divsChild>
            <w:div w:id="157288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005">
      <w:bodyDiv w:val="1"/>
      <w:marLeft w:val="0"/>
      <w:marRight w:val="0"/>
      <w:marTop w:val="0"/>
      <w:marBottom w:val="0"/>
      <w:divBdr>
        <w:top w:val="none" w:sz="0" w:space="0" w:color="auto"/>
        <w:left w:val="none" w:sz="0" w:space="0" w:color="auto"/>
        <w:bottom w:val="none" w:sz="0" w:space="0" w:color="auto"/>
        <w:right w:val="none" w:sz="0" w:space="0" w:color="auto"/>
      </w:divBdr>
    </w:div>
    <w:div w:id="237440926">
      <w:bodyDiv w:val="1"/>
      <w:marLeft w:val="0"/>
      <w:marRight w:val="0"/>
      <w:marTop w:val="0"/>
      <w:marBottom w:val="0"/>
      <w:divBdr>
        <w:top w:val="none" w:sz="0" w:space="0" w:color="auto"/>
        <w:left w:val="none" w:sz="0" w:space="0" w:color="auto"/>
        <w:bottom w:val="none" w:sz="0" w:space="0" w:color="auto"/>
        <w:right w:val="none" w:sz="0" w:space="0" w:color="auto"/>
      </w:divBdr>
    </w:div>
    <w:div w:id="255524902">
      <w:bodyDiv w:val="1"/>
      <w:marLeft w:val="0"/>
      <w:marRight w:val="0"/>
      <w:marTop w:val="0"/>
      <w:marBottom w:val="0"/>
      <w:divBdr>
        <w:top w:val="none" w:sz="0" w:space="0" w:color="auto"/>
        <w:left w:val="none" w:sz="0" w:space="0" w:color="auto"/>
        <w:bottom w:val="none" w:sz="0" w:space="0" w:color="auto"/>
        <w:right w:val="none" w:sz="0" w:space="0" w:color="auto"/>
      </w:divBdr>
    </w:div>
    <w:div w:id="332341459">
      <w:bodyDiv w:val="1"/>
      <w:marLeft w:val="0"/>
      <w:marRight w:val="0"/>
      <w:marTop w:val="0"/>
      <w:marBottom w:val="0"/>
      <w:divBdr>
        <w:top w:val="none" w:sz="0" w:space="0" w:color="auto"/>
        <w:left w:val="none" w:sz="0" w:space="0" w:color="auto"/>
        <w:bottom w:val="none" w:sz="0" w:space="0" w:color="auto"/>
        <w:right w:val="none" w:sz="0" w:space="0" w:color="auto"/>
      </w:divBdr>
      <w:divsChild>
        <w:div w:id="1706102714">
          <w:marLeft w:val="0"/>
          <w:marRight w:val="0"/>
          <w:marTop w:val="0"/>
          <w:marBottom w:val="0"/>
          <w:divBdr>
            <w:top w:val="none" w:sz="0" w:space="0" w:color="auto"/>
            <w:left w:val="none" w:sz="0" w:space="0" w:color="auto"/>
            <w:bottom w:val="none" w:sz="0" w:space="0" w:color="auto"/>
            <w:right w:val="none" w:sz="0" w:space="0" w:color="auto"/>
          </w:divBdr>
          <w:divsChild>
            <w:div w:id="308172149">
              <w:marLeft w:val="0"/>
              <w:marRight w:val="0"/>
              <w:marTop w:val="0"/>
              <w:marBottom w:val="0"/>
              <w:divBdr>
                <w:top w:val="none" w:sz="0" w:space="0" w:color="auto"/>
                <w:left w:val="none" w:sz="0" w:space="0" w:color="auto"/>
                <w:bottom w:val="none" w:sz="0" w:space="0" w:color="auto"/>
                <w:right w:val="none" w:sz="0" w:space="0" w:color="auto"/>
              </w:divBdr>
            </w:div>
            <w:div w:id="2142841264">
              <w:marLeft w:val="0"/>
              <w:marRight w:val="0"/>
              <w:marTop w:val="0"/>
              <w:marBottom w:val="0"/>
              <w:divBdr>
                <w:top w:val="none" w:sz="0" w:space="0" w:color="auto"/>
                <w:left w:val="none" w:sz="0" w:space="0" w:color="auto"/>
                <w:bottom w:val="none" w:sz="0" w:space="0" w:color="auto"/>
                <w:right w:val="none" w:sz="0" w:space="0" w:color="auto"/>
              </w:divBdr>
            </w:div>
            <w:div w:id="881014300">
              <w:marLeft w:val="0"/>
              <w:marRight w:val="0"/>
              <w:marTop w:val="0"/>
              <w:marBottom w:val="0"/>
              <w:divBdr>
                <w:top w:val="none" w:sz="0" w:space="0" w:color="auto"/>
                <w:left w:val="none" w:sz="0" w:space="0" w:color="auto"/>
                <w:bottom w:val="none" w:sz="0" w:space="0" w:color="auto"/>
                <w:right w:val="none" w:sz="0" w:space="0" w:color="auto"/>
              </w:divBdr>
            </w:div>
            <w:div w:id="1812821281">
              <w:marLeft w:val="0"/>
              <w:marRight w:val="0"/>
              <w:marTop w:val="0"/>
              <w:marBottom w:val="0"/>
              <w:divBdr>
                <w:top w:val="none" w:sz="0" w:space="0" w:color="auto"/>
                <w:left w:val="none" w:sz="0" w:space="0" w:color="auto"/>
                <w:bottom w:val="none" w:sz="0" w:space="0" w:color="auto"/>
                <w:right w:val="none" w:sz="0" w:space="0" w:color="auto"/>
              </w:divBdr>
            </w:div>
            <w:div w:id="558126155">
              <w:marLeft w:val="0"/>
              <w:marRight w:val="0"/>
              <w:marTop w:val="0"/>
              <w:marBottom w:val="0"/>
              <w:divBdr>
                <w:top w:val="none" w:sz="0" w:space="0" w:color="auto"/>
                <w:left w:val="none" w:sz="0" w:space="0" w:color="auto"/>
                <w:bottom w:val="none" w:sz="0" w:space="0" w:color="auto"/>
                <w:right w:val="none" w:sz="0" w:space="0" w:color="auto"/>
              </w:divBdr>
            </w:div>
          </w:divsChild>
        </w:div>
        <w:div w:id="1490174810">
          <w:marLeft w:val="0"/>
          <w:marRight w:val="0"/>
          <w:marTop w:val="0"/>
          <w:marBottom w:val="0"/>
          <w:divBdr>
            <w:top w:val="none" w:sz="0" w:space="0" w:color="auto"/>
            <w:left w:val="none" w:sz="0" w:space="0" w:color="auto"/>
            <w:bottom w:val="none" w:sz="0" w:space="0" w:color="auto"/>
            <w:right w:val="none" w:sz="0" w:space="0" w:color="auto"/>
          </w:divBdr>
        </w:div>
        <w:div w:id="2110809308">
          <w:marLeft w:val="0"/>
          <w:marRight w:val="0"/>
          <w:marTop w:val="0"/>
          <w:marBottom w:val="0"/>
          <w:divBdr>
            <w:top w:val="none" w:sz="0" w:space="0" w:color="auto"/>
            <w:left w:val="none" w:sz="0" w:space="0" w:color="auto"/>
            <w:bottom w:val="none" w:sz="0" w:space="0" w:color="auto"/>
            <w:right w:val="none" w:sz="0" w:space="0" w:color="auto"/>
          </w:divBdr>
        </w:div>
        <w:div w:id="1842312013">
          <w:marLeft w:val="0"/>
          <w:marRight w:val="0"/>
          <w:marTop w:val="0"/>
          <w:marBottom w:val="0"/>
          <w:divBdr>
            <w:top w:val="none" w:sz="0" w:space="0" w:color="auto"/>
            <w:left w:val="none" w:sz="0" w:space="0" w:color="auto"/>
            <w:bottom w:val="none" w:sz="0" w:space="0" w:color="auto"/>
            <w:right w:val="none" w:sz="0" w:space="0" w:color="auto"/>
          </w:divBdr>
        </w:div>
        <w:div w:id="1979144767">
          <w:marLeft w:val="0"/>
          <w:marRight w:val="0"/>
          <w:marTop w:val="0"/>
          <w:marBottom w:val="0"/>
          <w:divBdr>
            <w:top w:val="none" w:sz="0" w:space="0" w:color="auto"/>
            <w:left w:val="none" w:sz="0" w:space="0" w:color="auto"/>
            <w:bottom w:val="none" w:sz="0" w:space="0" w:color="auto"/>
            <w:right w:val="none" w:sz="0" w:space="0" w:color="auto"/>
          </w:divBdr>
        </w:div>
        <w:div w:id="926306784">
          <w:marLeft w:val="0"/>
          <w:marRight w:val="0"/>
          <w:marTop w:val="0"/>
          <w:marBottom w:val="0"/>
          <w:divBdr>
            <w:top w:val="none" w:sz="0" w:space="0" w:color="auto"/>
            <w:left w:val="none" w:sz="0" w:space="0" w:color="auto"/>
            <w:bottom w:val="none" w:sz="0" w:space="0" w:color="auto"/>
            <w:right w:val="none" w:sz="0" w:space="0" w:color="auto"/>
          </w:divBdr>
        </w:div>
        <w:div w:id="199972113">
          <w:marLeft w:val="0"/>
          <w:marRight w:val="0"/>
          <w:marTop w:val="0"/>
          <w:marBottom w:val="0"/>
          <w:divBdr>
            <w:top w:val="none" w:sz="0" w:space="0" w:color="auto"/>
            <w:left w:val="none" w:sz="0" w:space="0" w:color="auto"/>
            <w:bottom w:val="none" w:sz="0" w:space="0" w:color="auto"/>
            <w:right w:val="none" w:sz="0" w:space="0" w:color="auto"/>
          </w:divBdr>
        </w:div>
        <w:div w:id="260725522">
          <w:marLeft w:val="0"/>
          <w:marRight w:val="0"/>
          <w:marTop w:val="0"/>
          <w:marBottom w:val="0"/>
          <w:divBdr>
            <w:top w:val="none" w:sz="0" w:space="0" w:color="auto"/>
            <w:left w:val="none" w:sz="0" w:space="0" w:color="auto"/>
            <w:bottom w:val="none" w:sz="0" w:space="0" w:color="auto"/>
            <w:right w:val="none" w:sz="0" w:space="0" w:color="auto"/>
          </w:divBdr>
        </w:div>
        <w:div w:id="1656301682">
          <w:marLeft w:val="0"/>
          <w:marRight w:val="0"/>
          <w:marTop w:val="0"/>
          <w:marBottom w:val="0"/>
          <w:divBdr>
            <w:top w:val="none" w:sz="0" w:space="0" w:color="auto"/>
            <w:left w:val="none" w:sz="0" w:space="0" w:color="auto"/>
            <w:bottom w:val="none" w:sz="0" w:space="0" w:color="auto"/>
            <w:right w:val="none" w:sz="0" w:space="0" w:color="auto"/>
          </w:divBdr>
        </w:div>
        <w:div w:id="903756474">
          <w:marLeft w:val="0"/>
          <w:marRight w:val="0"/>
          <w:marTop w:val="0"/>
          <w:marBottom w:val="0"/>
          <w:divBdr>
            <w:top w:val="none" w:sz="0" w:space="0" w:color="auto"/>
            <w:left w:val="none" w:sz="0" w:space="0" w:color="auto"/>
            <w:bottom w:val="none" w:sz="0" w:space="0" w:color="auto"/>
            <w:right w:val="none" w:sz="0" w:space="0" w:color="auto"/>
          </w:divBdr>
        </w:div>
        <w:div w:id="37172614">
          <w:marLeft w:val="0"/>
          <w:marRight w:val="0"/>
          <w:marTop w:val="0"/>
          <w:marBottom w:val="0"/>
          <w:divBdr>
            <w:top w:val="none" w:sz="0" w:space="0" w:color="auto"/>
            <w:left w:val="none" w:sz="0" w:space="0" w:color="auto"/>
            <w:bottom w:val="none" w:sz="0" w:space="0" w:color="auto"/>
            <w:right w:val="none" w:sz="0" w:space="0" w:color="auto"/>
          </w:divBdr>
        </w:div>
        <w:div w:id="2124569261">
          <w:marLeft w:val="0"/>
          <w:marRight w:val="0"/>
          <w:marTop w:val="0"/>
          <w:marBottom w:val="0"/>
          <w:divBdr>
            <w:top w:val="none" w:sz="0" w:space="0" w:color="auto"/>
            <w:left w:val="none" w:sz="0" w:space="0" w:color="auto"/>
            <w:bottom w:val="none" w:sz="0" w:space="0" w:color="auto"/>
            <w:right w:val="none" w:sz="0" w:space="0" w:color="auto"/>
          </w:divBdr>
        </w:div>
        <w:div w:id="1358121136">
          <w:marLeft w:val="0"/>
          <w:marRight w:val="0"/>
          <w:marTop w:val="0"/>
          <w:marBottom w:val="0"/>
          <w:divBdr>
            <w:top w:val="none" w:sz="0" w:space="0" w:color="auto"/>
            <w:left w:val="none" w:sz="0" w:space="0" w:color="auto"/>
            <w:bottom w:val="none" w:sz="0" w:space="0" w:color="auto"/>
            <w:right w:val="none" w:sz="0" w:space="0" w:color="auto"/>
          </w:divBdr>
        </w:div>
        <w:div w:id="557281321">
          <w:marLeft w:val="0"/>
          <w:marRight w:val="0"/>
          <w:marTop w:val="0"/>
          <w:marBottom w:val="0"/>
          <w:divBdr>
            <w:top w:val="none" w:sz="0" w:space="0" w:color="auto"/>
            <w:left w:val="none" w:sz="0" w:space="0" w:color="auto"/>
            <w:bottom w:val="none" w:sz="0" w:space="0" w:color="auto"/>
            <w:right w:val="none" w:sz="0" w:space="0" w:color="auto"/>
          </w:divBdr>
        </w:div>
        <w:div w:id="77603109">
          <w:marLeft w:val="0"/>
          <w:marRight w:val="0"/>
          <w:marTop w:val="0"/>
          <w:marBottom w:val="0"/>
          <w:divBdr>
            <w:top w:val="none" w:sz="0" w:space="0" w:color="auto"/>
            <w:left w:val="none" w:sz="0" w:space="0" w:color="auto"/>
            <w:bottom w:val="none" w:sz="0" w:space="0" w:color="auto"/>
            <w:right w:val="none" w:sz="0" w:space="0" w:color="auto"/>
          </w:divBdr>
        </w:div>
        <w:div w:id="187184479">
          <w:marLeft w:val="0"/>
          <w:marRight w:val="0"/>
          <w:marTop w:val="0"/>
          <w:marBottom w:val="0"/>
          <w:divBdr>
            <w:top w:val="none" w:sz="0" w:space="0" w:color="auto"/>
            <w:left w:val="none" w:sz="0" w:space="0" w:color="auto"/>
            <w:bottom w:val="none" w:sz="0" w:space="0" w:color="auto"/>
            <w:right w:val="none" w:sz="0" w:space="0" w:color="auto"/>
          </w:divBdr>
        </w:div>
        <w:div w:id="182667005">
          <w:marLeft w:val="0"/>
          <w:marRight w:val="0"/>
          <w:marTop w:val="0"/>
          <w:marBottom w:val="0"/>
          <w:divBdr>
            <w:top w:val="none" w:sz="0" w:space="0" w:color="auto"/>
            <w:left w:val="none" w:sz="0" w:space="0" w:color="auto"/>
            <w:bottom w:val="none" w:sz="0" w:space="0" w:color="auto"/>
            <w:right w:val="none" w:sz="0" w:space="0" w:color="auto"/>
          </w:divBdr>
        </w:div>
        <w:div w:id="2058162038">
          <w:marLeft w:val="0"/>
          <w:marRight w:val="0"/>
          <w:marTop w:val="0"/>
          <w:marBottom w:val="0"/>
          <w:divBdr>
            <w:top w:val="none" w:sz="0" w:space="0" w:color="auto"/>
            <w:left w:val="none" w:sz="0" w:space="0" w:color="auto"/>
            <w:bottom w:val="none" w:sz="0" w:space="0" w:color="auto"/>
            <w:right w:val="none" w:sz="0" w:space="0" w:color="auto"/>
          </w:divBdr>
        </w:div>
        <w:div w:id="531192560">
          <w:marLeft w:val="0"/>
          <w:marRight w:val="0"/>
          <w:marTop w:val="0"/>
          <w:marBottom w:val="0"/>
          <w:divBdr>
            <w:top w:val="none" w:sz="0" w:space="0" w:color="auto"/>
            <w:left w:val="none" w:sz="0" w:space="0" w:color="auto"/>
            <w:bottom w:val="none" w:sz="0" w:space="0" w:color="auto"/>
            <w:right w:val="none" w:sz="0" w:space="0" w:color="auto"/>
          </w:divBdr>
        </w:div>
        <w:div w:id="1113287164">
          <w:marLeft w:val="0"/>
          <w:marRight w:val="0"/>
          <w:marTop w:val="0"/>
          <w:marBottom w:val="0"/>
          <w:divBdr>
            <w:top w:val="none" w:sz="0" w:space="0" w:color="auto"/>
            <w:left w:val="none" w:sz="0" w:space="0" w:color="auto"/>
            <w:bottom w:val="none" w:sz="0" w:space="0" w:color="auto"/>
            <w:right w:val="none" w:sz="0" w:space="0" w:color="auto"/>
          </w:divBdr>
        </w:div>
        <w:div w:id="413404736">
          <w:marLeft w:val="0"/>
          <w:marRight w:val="0"/>
          <w:marTop w:val="0"/>
          <w:marBottom w:val="0"/>
          <w:divBdr>
            <w:top w:val="none" w:sz="0" w:space="0" w:color="auto"/>
            <w:left w:val="none" w:sz="0" w:space="0" w:color="auto"/>
            <w:bottom w:val="none" w:sz="0" w:space="0" w:color="auto"/>
            <w:right w:val="none" w:sz="0" w:space="0" w:color="auto"/>
          </w:divBdr>
        </w:div>
        <w:div w:id="1144464899">
          <w:marLeft w:val="0"/>
          <w:marRight w:val="0"/>
          <w:marTop w:val="0"/>
          <w:marBottom w:val="0"/>
          <w:divBdr>
            <w:top w:val="none" w:sz="0" w:space="0" w:color="auto"/>
            <w:left w:val="none" w:sz="0" w:space="0" w:color="auto"/>
            <w:bottom w:val="none" w:sz="0" w:space="0" w:color="auto"/>
            <w:right w:val="none" w:sz="0" w:space="0" w:color="auto"/>
          </w:divBdr>
        </w:div>
        <w:div w:id="1307779155">
          <w:marLeft w:val="0"/>
          <w:marRight w:val="0"/>
          <w:marTop w:val="0"/>
          <w:marBottom w:val="0"/>
          <w:divBdr>
            <w:top w:val="none" w:sz="0" w:space="0" w:color="auto"/>
            <w:left w:val="none" w:sz="0" w:space="0" w:color="auto"/>
            <w:bottom w:val="none" w:sz="0" w:space="0" w:color="auto"/>
            <w:right w:val="none" w:sz="0" w:space="0" w:color="auto"/>
          </w:divBdr>
        </w:div>
        <w:div w:id="804783526">
          <w:marLeft w:val="0"/>
          <w:marRight w:val="0"/>
          <w:marTop w:val="0"/>
          <w:marBottom w:val="0"/>
          <w:divBdr>
            <w:top w:val="none" w:sz="0" w:space="0" w:color="auto"/>
            <w:left w:val="none" w:sz="0" w:space="0" w:color="auto"/>
            <w:bottom w:val="none" w:sz="0" w:space="0" w:color="auto"/>
            <w:right w:val="none" w:sz="0" w:space="0" w:color="auto"/>
          </w:divBdr>
        </w:div>
        <w:div w:id="702677355">
          <w:marLeft w:val="0"/>
          <w:marRight w:val="0"/>
          <w:marTop w:val="0"/>
          <w:marBottom w:val="0"/>
          <w:divBdr>
            <w:top w:val="none" w:sz="0" w:space="0" w:color="auto"/>
            <w:left w:val="none" w:sz="0" w:space="0" w:color="auto"/>
            <w:bottom w:val="none" w:sz="0" w:space="0" w:color="auto"/>
            <w:right w:val="none" w:sz="0" w:space="0" w:color="auto"/>
          </w:divBdr>
        </w:div>
        <w:div w:id="2121021727">
          <w:marLeft w:val="0"/>
          <w:marRight w:val="0"/>
          <w:marTop w:val="0"/>
          <w:marBottom w:val="0"/>
          <w:divBdr>
            <w:top w:val="none" w:sz="0" w:space="0" w:color="auto"/>
            <w:left w:val="none" w:sz="0" w:space="0" w:color="auto"/>
            <w:bottom w:val="none" w:sz="0" w:space="0" w:color="auto"/>
            <w:right w:val="none" w:sz="0" w:space="0" w:color="auto"/>
          </w:divBdr>
        </w:div>
        <w:div w:id="2072802007">
          <w:marLeft w:val="0"/>
          <w:marRight w:val="0"/>
          <w:marTop w:val="0"/>
          <w:marBottom w:val="0"/>
          <w:divBdr>
            <w:top w:val="none" w:sz="0" w:space="0" w:color="auto"/>
            <w:left w:val="none" w:sz="0" w:space="0" w:color="auto"/>
            <w:bottom w:val="none" w:sz="0" w:space="0" w:color="auto"/>
            <w:right w:val="none" w:sz="0" w:space="0" w:color="auto"/>
          </w:divBdr>
        </w:div>
        <w:div w:id="1095441799">
          <w:marLeft w:val="0"/>
          <w:marRight w:val="0"/>
          <w:marTop w:val="0"/>
          <w:marBottom w:val="0"/>
          <w:divBdr>
            <w:top w:val="none" w:sz="0" w:space="0" w:color="auto"/>
            <w:left w:val="none" w:sz="0" w:space="0" w:color="auto"/>
            <w:bottom w:val="none" w:sz="0" w:space="0" w:color="auto"/>
            <w:right w:val="none" w:sz="0" w:space="0" w:color="auto"/>
          </w:divBdr>
        </w:div>
        <w:div w:id="1578707853">
          <w:marLeft w:val="0"/>
          <w:marRight w:val="0"/>
          <w:marTop w:val="0"/>
          <w:marBottom w:val="0"/>
          <w:divBdr>
            <w:top w:val="none" w:sz="0" w:space="0" w:color="auto"/>
            <w:left w:val="none" w:sz="0" w:space="0" w:color="auto"/>
            <w:bottom w:val="none" w:sz="0" w:space="0" w:color="auto"/>
            <w:right w:val="none" w:sz="0" w:space="0" w:color="auto"/>
          </w:divBdr>
        </w:div>
        <w:div w:id="1475416066">
          <w:marLeft w:val="0"/>
          <w:marRight w:val="0"/>
          <w:marTop w:val="0"/>
          <w:marBottom w:val="0"/>
          <w:divBdr>
            <w:top w:val="none" w:sz="0" w:space="0" w:color="auto"/>
            <w:left w:val="none" w:sz="0" w:space="0" w:color="auto"/>
            <w:bottom w:val="none" w:sz="0" w:space="0" w:color="auto"/>
            <w:right w:val="none" w:sz="0" w:space="0" w:color="auto"/>
          </w:divBdr>
        </w:div>
        <w:div w:id="964192314">
          <w:marLeft w:val="0"/>
          <w:marRight w:val="0"/>
          <w:marTop w:val="0"/>
          <w:marBottom w:val="0"/>
          <w:divBdr>
            <w:top w:val="none" w:sz="0" w:space="0" w:color="auto"/>
            <w:left w:val="none" w:sz="0" w:space="0" w:color="auto"/>
            <w:bottom w:val="none" w:sz="0" w:space="0" w:color="auto"/>
            <w:right w:val="none" w:sz="0" w:space="0" w:color="auto"/>
          </w:divBdr>
        </w:div>
        <w:div w:id="845635921">
          <w:marLeft w:val="0"/>
          <w:marRight w:val="0"/>
          <w:marTop w:val="0"/>
          <w:marBottom w:val="0"/>
          <w:divBdr>
            <w:top w:val="none" w:sz="0" w:space="0" w:color="auto"/>
            <w:left w:val="none" w:sz="0" w:space="0" w:color="auto"/>
            <w:bottom w:val="none" w:sz="0" w:space="0" w:color="auto"/>
            <w:right w:val="none" w:sz="0" w:space="0" w:color="auto"/>
          </w:divBdr>
          <w:divsChild>
            <w:div w:id="459421411">
              <w:marLeft w:val="0"/>
              <w:marRight w:val="0"/>
              <w:marTop w:val="0"/>
              <w:marBottom w:val="0"/>
              <w:divBdr>
                <w:top w:val="none" w:sz="0" w:space="0" w:color="auto"/>
                <w:left w:val="none" w:sz="0" w:space="0" w:color="auto"/>
                <w:bottom w:val="none" w:sz="0" w:space="0" w:color="auto"/>
                <w:right w:val="none" w:sz="0" w:space="0" w:color="auto"/>
              </w:divBdr>
            </w:div>
            <w:div w:id="759179240">
              <w:marLeft w:val="0"/>
              <w:marRight w:val="0"/>
              <w:marTop w:val="0"/>
              <w:marBottom w:val="0"/>
              <w:divBdr>
                <w:top w:val="none" w:sz="0" w:space="0" w:color="auto"/>
                <w:left w:val="none" w:sz="0" w:space="0" w:color="auto"/>
                <w:bottom w:val="none" w:sz="0" w:space="0" w:color="auto"/>
                <w:right w:val="none" w:sz="0" w:space="0" w:color="auto"/>
              </w:divBdr>
            </w:div>
            <w:div w:id="800342796">
              <w:marLeft w:val="0"/>
              <w:marRight w:val="0"/>
              <w:marTop w:val="0"/>
              <w:marBottom w:val="0"/>
              <w:divBdr>
                <w:top w:val="none" w:sz="0" w:space="0" w:color="auto"/>
                <w:left w:val="none" w:sz="0" w:space="0" w:color="auto"/>
                <w:bottom w:val="none" w:sz="0" w:space="0" w:color="auto"/>
                <w:right w:val="none" w:sz="0" w:space="0" w:color="auto"/>
              </w:divBdr>
            </w:div>
          </w:divsChild>
        </w:div>
        <w:div w:id="12461714">
          <w:marLeft w:val="0"/>
          <w:marRight w:val="0"/>
          <w:marTop w:val="0"/>
          <w:marBottom w:val="0"/>
          <w:divBdr>
            <w:top w:val="none" w:sz="0" w:space="0" w:color="auto"/>
            <w:left w:val="none" w:sz="0" w:space="0" w:color="auto"/>
            <w:bottom w:val="none" w:sz="0" w:space="0" w:color="auto"/>
            <w:right w:val="none" w:sz="0" w:space="0" w:color="auto"/>
          </w:divBdr>
          <w:divsChild>
            <w:div w:id="1430082039">
              <w:marLeft w:val="0"/>
              <w:marRight w:val="0"/>
              <w:marTop w:val="0"/>
              <w:marBottom w:val="0"/>
              <w:divBdr>
                <w:top w:val="none" w:sz="0" w:space="0" w:color="auto"/>
                <w:left w:val="none" w:sz="0" w:space="0" w:color="auto"/>
                <w:bottom w:val="none" w:sz="0" w:space="0" w:color="auto"/>
                <w:right w:val="none" w:sz="0" w:space="0" w:color="auto"/>
              </w:divBdr>
            </w:div>
          </w:divsChild>
        </w:div>
        <w:div w:id="1106198598">
          <w:marLeft w:val="0"/>
          <w:marRight w:val="0"/>
          <w:marTop w:val="0"/>
          <w:marBottom w:val="0"/>
          <w:divBdr>
            <w:top w:val="none" w:sz="0" w:space="0" w:color="auto"/>
            <w:left w:val="none" w:sz="0" w:space="0" w:color="auto"/>
            <w:bottom w:val="none" w:sz="0" w:space="0" w:color="auto"/>
            <w:right w:val="none" w:sz="0" w:space="0" w:color="auto"/>
          </w:divBdr>
          <w:divsChild>
            <w:div w:id="1206603080">
              <w:marLeft w:val="0"/>
              <w:marRight w:val="0"/>
              <w:marTop w:val="0"/>
              <w:marBottom w:val="0"/>
              <w:divBdr>
                <w:top w:val="none" w:sz="0" w:space="0" w:color="auto"/>
                <w:left w:val="none" w:sz="0" w:space="0" w:color="auto"/>
                <w:bottom w:val="none" w:sz="0" w:space="0" w:color="auto"/>
                <w:right w:val="none" w:sz="0" w:space="0" w:color="auto"/>
              </w:divBdr>
            </w:div>
            <w:div w:id="1843006808">
              <w:marLeft w:val="0"/>
              <w:marRight w:val="0"/>
              <w:marTop w:val="0"/>
              <w:marBottom w:val="0"/>
              <w:divBdr>
                <w:top w:val="none" w:sz="0" w:space="0" w:color="auto"/>
                <w:left w:val="none" w:sz="0" w:space="0" w:color="auto"/>
                <w:bottom w:val="none" w:sz="0" w:space="0" w:color="auto"/>
                <w:right w:val="none" w:sz="0" w:space="0" w:color="auto"/>
              </w:divBdr>
            </w:div>
            <w:div w:id="891769300">
              <w:marLeft w:val="0"/>
              <w:marRight w:val="0"/>
              <w:marTop w:val="0"/>
              <w:marBottom w:val="0"/>
              <w:divBdr>
                <w:top w:val="none" w:sz="0" w:space="0" w:color="auto"/>
                <w:left w:val="none" w:sz="0" w:space="0" w:color="auto"/>
                <w:bottom w:val="none" w:sz="0" w:space="0" w:color="auto"/>
                <w:right w:val="none" w:sz="0" w:space="0" w:color="auto"/>
              </w:divBdr>
            </w:div>
          </w:divsChild>
        </w:div>
        <w:div w:id="817918530">
          <w:marLeft w:val="0"/>
          <w:marRight w:val="0"/>
          <w:marTop w:val="0"/>
          <w:marBottom w:val="0"/>
          <w:divBdr>
            <w:top w:val="none" w:sz="0" w:space="0" w:color="auto"/>
            <w:left w:val="none" w:sz="0" w:space="0" w:color="auto"/>
            <w:bottom w:val="none" w:sz="0" w:space="0" w:color="auto"/>
            <w:right w:val="none" w:sz="0" w:space="0" w:color="auto"/>
          </w:divBdr>
          <w:divsChild>
            <w:div w:id="1295911874">
              <w:marLeft w:val="0"/>
              <w:marRight w:val="0"/>
              <w:marTop w:val="0"/>
              <w:marBottom w:val="0"/>
              <w:divBdr>
                <w:top w:val="none" w:sz="0" w:space="0" w:color="auto"/>
                <w:left w:val="none" w:sz="0" w:space="0" w:color="auto"/>
                <w:bottom w:val="none" w:sz="0" w:space="0" w:color="auto"/>
                <w:right w:val="none" w:sz="0" w:space="0" w:color="auto"/>
              </w:divBdr>
            </w:div>
            <w:div w:id="1207058518">
              <w:marLeft w:val="0"/>
              <w:marRight w:val="0"/>
              <w:marTop w:val="0"/>
              <w:marBottom w:val="0"/>
              <w:divBdr>
                <w:top w:val="none" w:sz="0" w:space="0" w:color="auto"/>
                <w:left w:val="none" w:sz="0" w:space="0" w:color="auto"/>
                <w:bottom w:val="none" w:sz="0" w:space="0" w:color="auto"/>
                <w:right w:val="none" w:sz="0" w:space="0" w:color="auto"/>
              </w:divBdr>
            </w:div>
            <w:div w:id="1212965038">
              <w:marLeft w:val="0"/>
              <w:marRight w:val="0"/>
              <w:marTop w:val="0"/>
              <w:marBottom w:val="0"/>
              <w:divBdr>
                <w:top w:val="none" w:sz="0" w:space="0" w:color="auto"/>
                <w:left w:val="none" w:sz="0" w:space="0" w:color="auto"/>
                <w:bottom w:val="none" w:sz="0" w:space="0" w:color="auto"/>
                <w:right w:val="none" w:sz="0" w:space="0" w:color="auto"/>
              </w:divBdr>
            </w:div>
            <w:div w:id="991062305">
              <w:marLeft w:val="0"/>
              <w:marRight w:val="0"/>
              <w:marTop w:val="0"/>
              <w:marBottom w:val="0"/>
              <w:divBdr>
                <w:top w:val="none" w:sz="0" w:space="0" w:color="auto"/>
                <w:left w:val="none" w:sz="0" w:space="0" w:color="auto"/>
                <w:bottom w:val="none" w:sz="0" w:space="0" w:color="auto"/>
                <w:right w:val="none" w:sz="0" w:space="0" w:color="auto"/>
              </w:divBdr>
            </w:div>
          </w:divsChild>
        </w:div>
        <w:div w:id="2121486473">
          <w:marLeft w:val="0"/>
          <w:marRight w:val="0"/>
          <w:marTop w:val="0"/>
          <w:marBottom w:val="0"/>
          <w:divBdr>
            <w:top w:val="none" w:sz="0" w:space="0" w:color="auto"/>
            <w:left w:val="none" w:sz="0" w:space="0" w:color="auto"/>
            <w:bottom w:val="none" w:sz="0" w:space="0" w:color="auto"/>
            <w:right w:val="none" w:sz="0" w:space="0" w:color="auto"/>
          </w:divBdr>
          <w:divsChild>
            <w:div w:id="75980104">
              <w:marLeft w:val="0"/>
              <w:marRight w:val="0"/>
              <w:marTop w:val="0"/>
              <w:marBottom w:val="0"/>
              <w:divBdr>
                <w:top w:val="none" w:sz="0" w:space="0" w:color="auto"/>
                <w:left w:val="none" w:sz="0" w:space="0" w:color="auto"/>
                <w:bottom w:val="none" w:sz="0" w:space="0" w:color="auto"/>
                <w:right w:val="none" w:sz="0" w:space="0" w:color="auto"/>
              </w:divBdr>
            </w:div>
            <w:div w:id="1185630155">
              <w:marLeft w:val="0"/>
              <w:marRight w:val="0"/>
              <w:marTop w:val="0"/>
              <w:marBottom w:val="0"/>
              <w:divBdr>
                <w:top w:val="none" w:sz="0" w:space="0" w:color="auto"/>
                <w:left w:val="none" w:sz="0" w:space="0" w:color="auto"/>
                <w:bottom w:val="none" w:sz="0" w:space="0" w:color="auto"/>
                <w:right w:val="none" w:sz="0" w:space="0" w:color="auto"/>
              </w:divBdr>
            </w:div>
            <w:div w:id="1716929287">
              <w:marLeft w:val="0"/>
              <w:marRight w:val="0"/>
              <w:marTop w:val="0"/>
              <w:marBottom w:val="0"/>
              <w:divBdr>
                <w:top w:val="none" w:sz="0" w:space="0" w:color="auto"/>
                <w:left w:val="none" w:sz="0" w:space="0" w:color="auto"/>
                <w:bottom w:val="none" w:sz="0" w:space="0" w:color="auto"/>
                <w:right w:val="none" w:sz="0" w:space="0" w:color="auto"/>
              </w:divBdr>
            </w:div>
          </w:divsChild>
        </w:div>
        <w:div w:id="1433891310">
          <w:marLeft w:val="0"/>
          <w:marRight w:val="0"/>
          <w:marTop w:val="0"/>
          <w:marBottom w:val="0"/>
          <w:divBdr>
            <w:top w:val="none" w:sz="0" w:space="0" w:color="auto"/>
            <w:left w:val="none" w:sz="0" w:space="0" w:color="auto"/>
            <w:bottom w:val="none" w:sz="0" w:space="0" w:color="auto"/>
            <w:right w:val="none" w:sz="0" w:space="0" w:color="auto"/>
          </w:divBdr>
          <w:divsChild>
            <w:div w:id="862086255">
              <w:marLeft w:val="0"/>
              <w:marRight w:val="0"/>
              <w:marTop w:val="0"/>
              <w:marBottom w:val="0"/>
              <w:divBdr>
                <w:top w:val="none" w:sz="0" w:space="0" w:color="auto"/>
                <w:left w:val="none" w:sz="0" w:space="0" w:color="auto"/>
                <w:bottom w:val="none" w:sz="0" w:space="0" w:color="auto"/>
                <w:right w:val="none" w:sz="0" w:space="0" w:color="auto"/>
              </w:divBdr>
            </w:div>
            <w:div w:id="347802470">
              <w:marLeft w:val="0"/>
              <w:marRight w:val="0"/>
              <w:marTop w:val="0"/>
              <w:marBottom w:val="0"/>
              <w:divBdr>
                <w:top w:val="none" w:sz="0" w:space="0" w:color="auto"/>
                <w:left w:val="none" w:sz="0" w:space="0" w:color="auto"/>
                <w:bottom w:val="none" w:sz="0" w:space="0" w:color="auto"/>
                <w:right w:val="none" w:sz="0" w:space="0" w:color="auto"/>
              </w:divBdr>
            </w:div>
            <w:div w:id="1343894325">
              <w:marLeft w:val="0"/>
              <w:marRight w:val="0"/>
              <w:marTop w:val="0"/>
              <w:marBottom w:val="0"/>
              <w:divBdr>
                <w:top w:val="none" w:sz="0" w:space="0" w:color="auto"/>
                <w:left w:val="none" w:sz="0" w:space="0" w:color="auto"/>
                <w:bottom w:val="none" w:sz="0" w:space="0" w:color="auto"/>
                <w:right w:val="none" w:sz="0" w:space="0" w:color="auto"/>
              </w:divBdr>
            </w:div>
            <w:div w:id="335696535">
              <w:marLeft w:val="0"/>
              <w:marRight w:val="0"/>
              <w:marTop w:val="0"/>
              <w:marBottom w:val="0"/>
              <w:divBdr>
                <w:top w:val="none" w:sz="0" w:space="0" w:color="auto"/>
                <w:left w:val="none" w:sz="0" w:space="0" w:color="auto"/>
                <w:bottom w:val="none" w:sz="0" w:space="0" w:color="auto"/>
                <w:right w:val="none" w:sz="0" w:space="0" w:color="auto"/>
              </w:divBdr>
            </w:div>
            <w:div w:id="1488128526">
              <w:marLeft w:val="0"/>
              <w:marRight w:val="0"/>
              <w:marTop w:val="0"/>
              <w:marBottom w:val="0"/>
              <w:divBdr>
                <w:top w:val="none" w:sz="0" w:space="0" w:color="auto"/>
                <w:left w:val="none" w:sz="0" w:space="0" w:color="auto"/>
                <w:bottom w:val="none" w:sz="0" w:space="0" w:color="auto"/>
                <w:right w:val="none" w:sz="0" w:space="0" w:color="auto"/>
              </w:divBdr>
            </w:div>
          </w:divsChild>
        </w:div>
        <w:div w:id="476647487">
          <w:marLeft w:val="0"/>
          <w:marRight w:val="0"/>
          <w:marTop w:val="0"/>
          <w:marBottom w:val="0"/>
          <w:divBdr>
            <w:top w:val="none" w:sz="0" w:space="0" w:color="auto"/>
            <w:left w:val="none" w:sz="0" w:space="0" w:color="auto"/>
            <w:bottom w:val="none" w:sz="0" w:space="0" w:color="auto"/>
            <w:right w:val="none" w:sz="0" w:space="0" w:color="auto"/>
          </w:divBdr>
          <w:divsChild>
            <w:div w:id="1105418287">
              <w:marLeft w:val="0"/>
              <w:marRight w:val="0"/>
              <w:marTop w:val="0"/>
              <w:marBottom w:val="0"/>
              <w:divBdr>
                <w:top w:val="none" w:sz="0" w:space="0" w:color="auto"/>
                <w:left w:val="none" w:sz="0" w:space="0" w:color="auto"/>
                <w:bottom w:val="none" w:sz="0" w:space="0" w:color="auto"/>
                <w:right w:val="none" w:sz="0" w:space="0" w:color="auto"/>
              </w:divBdr>
            </w:div>
          </w:divsChild>
        </w:div>
        <w:div w:id="1541089532">
          <w:marLeft w:val="0"/>
          <w:marRight w:val="0"/>
          <w:marTop w:val="0"/>
          <w:marBottom w:val="0"/>
          <w:divBdr>
            <w:top w:val="none" w:sz="0" w:space="0" w:color="auto"/>
            <w:left w:val="none" w:sz="0" w:space="0" w:color="auto"/>
            <w:bottom w:val="none" w:sz="0" w:space="0" w:color="auto"/>
            <w:right w:val="none" w:sz="0" w:space="0" w:color="auto"/>
          </w:divBdr>
          <w:divsChild>
            <w:div w:id="1373576911">
              <w:marLeft w:val="0"/>
              <w:marRight w:val="0"/>
              <w:marTop w:val="0"/>
              <w:marBottom w:val="0"/>
              <w:divBdr>
                <w:top w:val="none" w:sz="0" w:space="0" w:color="auto"/>
                <w:left w:val="none" w:sz="0" w:space="0" w:color="auto"/>
                <w:bottom w:val="none" w:sz="0" w:space="0" w:color="auto"/>
                <w:right w:val="none" w:sz="0" w:space="0" w:color="auto"/>
              </w:divBdr>
            </w:div>
            <w:div w:id="1717856415">
              <w:marLeft w:val="0"/>
              <w:marRight w:val="0"/>
              <w:marTop w:val="0"/>
              <w:marBottom w:val="0"/>
              <w:divBdr>
                <w:top w:val="none" w:sz="0" w:space="0" w:color="auto"/>
                <w:left w:val="none" w:sz="0" w:space="0" w:color="auto"/>
                <w:bottom w:val="none" w:sz="0" w:space="0" w:color="auto"/>
                <w:right w:val="none" w:sz="0" w:space="0" w:color="auto"/>
              </w:divBdr>
            </w:div>
            <w:div w:id="2004820411">
              <w:marLeft w:val="0"/>
              <w:marRight w:val="0"/>
              <w:marTop w:val="0"/>
              <w:marBottom w:val="0"/>
              <w:divBdr>
                <w:top w:val="none" w:sz="0" w:space="0" w:color="auto"/>
                <w:left w:val="none" w:sz="0" w:space="0" w:color="auto"/>
                <w:bottom w:val="none" w:sz="0" w:space="0" w:color="auto"/>
                <w:right w:val="none" w:sz="0" w:space="0" w:color="auto"/>
              </w:divBdr>
            </w:div>
            <w:div w:id="430705187">
              <w:marLeft w:val="0"/>
              <w:marRight w:val="0"/>
              <w:marTop w:val="0"/>
              <w:marBottom w:val="0"/>
              <w:divBdr>
                <w:top w:val="none" w:sz="0" w:space="0" w:color="auto"/>
                <w:left w:val="none" w:sz="0" w:space="0" w:color="auto"/>
                <w:bottom w:val="none" w:sz="0" w:space="0" w:color="auto"/>
                <w:right w:val="none" w:sz="0" w:space="0" w:color="auto"/>
              </w:divBdr>
            </w:div>
            <w:div w:id="2070567664">
              <w:marLeft w:val="0"/>
              <w:marRight w:val="0"/>
              <w:marTop w:val="0"/>
              <w:marBottom w:val="0"/>
              <w:divBdr>
                <w:top w:val="none" w:sz="0" w:space="0" w:color="auto"/>
                <w:left w:val="none" w:sz="0" w:space="0" w:color="auto"/>
                <w:bottom w:val="none" w:sz="0" w:space="0" w:color="auto"/>
                <w:right w:val="none" w:sz="0" w:space="0" w:color="auto"/>
              </w:divBdr>
            </w:div>
          </w:divsChild>
        </w:div>
        <w:div w:id="227303398">
          <w:marLeft w:val="0"/>
          <w:marRight w:val="0"/>
          <w:marTop w:val="0"/>
          <w:marBottom w:val="0"/>
          <w:divBdr>
            <w:top w:val="none" w:sz="0" w:space="0" w:color="auto"/>
            <w:left w:val="none" w:sz="0" w:space="0" w:color="auto"/>
            <w:bottom w:val="none" w:sz="0" w:space="0" w:color="auto"/>
            <w:right w:val="none" w:sz="0" w:space="0" w:color="auto"/>
          </w:divBdr>
          <w:divsChild>
            <w:div w:id="1530604341">
              <w:marLeft w:val="0"/>
              <w:marRight w:val="0"/>
              <w:marTop w:val="0"/>
              <w:marBottom w:val="0"/>
              <w:divBdr>
                <w:top w:val="none" w:sz="0" w:space="0" w:color="auto"/>
                <w:left w:val="none" w:sz="0" w:space="0" w:color="auto"/>
                <w:bottom w:val="none" w:sz="0" w:space="0" w:color="auto"/>
                <w:right w:val="none" w:sz="0" w:space="0" w:color="auto"/>
              </w:divBdr>
            </w:div>
            <w:div w:id="489756997">
              <w:marLeft w:val="0"/>
              <w:marRight w:val="0"/>
              <w:marTop w:val="0"/>
              <w:marBottom w:val="0"/>
              <w:divBdr>
                <w:top w:val="none" w:sz="0" w:space="0" w:color="auto"/>
                <w:left w:val="none" w:sz="0" w:space="0" w:color="auto"/>
                <w:bottom w:val="none" w:sz="0" w:space="0" w:color="auto"/>
                <w:right w:val="none" w:sz="0" w:space="0" w:color="auto"/>
              </w:divBdr>
            </w:div>
            <w:div w:id="1823110535">
              <w:marLeft w:val="0"/>
              <w:marRight w:val="0"/>
              <w:marTop w:val="0"/>
              <w:marBottom w:val="0"/>
              <w:divBdr>
                <w:top w:val="none" w:sz="0" w:space="0" w:color="auto"/>
                <w:left w:val="none" w:sz="0" w:space="0" w:color="auto"/>
                <w:bottom w:val="none" w:sz="0" w:space="0" w:color="auto"/>
                <w:right w:val="none" w:sz="0" w:space="0" w:color="auto"/>
              </w:divBdr>
            </w:div>
            <w:div w:id="1620990472">
              <w:marLeft w:val="0"/>
              <w:marRight w:val="0"/>
              <w:marTop w:val="0"/>
              <w:marBottom w:val="0"/>
              <w:divBdr>
                <w:top w:val="none" w:sz="0" w:space="0" w:color="auto"/>
                <w:left w:val="none" w:sz="0" w:space="0" w:color="auto"/>
                <w:bottom w:val="none" w:sz="0" w:space="0" w:color="auto"/>
                <w:right w:val="none" w:sz="0" w:space="0" w:color="auto"/>
              </w:divBdr>
            </w:div>
          </w:divsChild>
        </w:div>
        <w:div w:id="787967256">
          <w:marLeft w:val="0"/>
          <w:marRight w:val="0"/>
          <w:marTop w:val="0"/>
          <w:marBottom w:val="0"/>
          <w:divBdr>
            <w:top w:val="none" w:sz="0" w:space="0" w:color="auto"/>
            <w:left w:val="none" w:sz="0" w:space="0" w:color="auto"/>
            <w:bottom w:val="none" w:sz="0" w:space="0" w:color="auto"/>
            <w:right w:val="none" w:sz="0" w:space="0" w:color="auto"/>
          </w:divBdr>
          <w:divsChild>
            <w:div w:id="2113351898">
              <w:marLeft w:val="0"/>
              <w:marRight w:val="0"/>
              <w:marTop w:val="0"/>
              <w:marBottom w:val="0"/>
              <w:divBdr>
                <w:top w:val="none" w:sz="0" w:space="0" w:color="auto"/>
                <w:left w:val="none" w:sz="0" w:space="0" w:color="auto"/>
                <w:bottom w:val="none" w:sz="0" w:space="0" w:color="auto"/>
                <w:right w:val="none" w:sz="0" w:space="0" w:color="auto"/>
              </w:divBdr>
            </w:div>
            <w:div w:id="1110205723">
              <w:marLeft w:val="0"/>
              <w:marRight w:val="0"/>
              <w:marTop w:val="0"/>
              <w:marBottom w:val="0"/>
              <w:divBdr>
                <w:top w:val="none" w:sz="0" w:space="0" w:color="auto"/>
                <w:left w:val="none" w:sz="0" w:space="0" w:color="auto"/>
                <w:bottom w:val="none" w:sz="0" w:space="0" w:color="auto"/>
                <w:right w:val="none" w:sz="0" w:space="0" w:color="auto"/>
              </w:divBdr>
            </w:div>
            <w:div w:id="1877156177">
              <w:marLeft w:val="0"/>
              <w:marRight w:val="0"/>
              <w:marTop w:val="0"/>
              <w:marBottom w:val="0"/>
              <w:divBdr>
                <w:top w:val="none" w:sz="0" w:space="0" w:color="auto"/>
                <w:left w:val="none" w:sz="0" w:space="0" w:color="auto"/>
                <w:bottom w:val="none" w:sz="0" w:space="0" w:color="auto"/>
                <w:right w:val="none" w:sz="0" w:space="0" w:color="auto"/>
              </w:divBdr>
            </w:div>
            <w:div w:id="2049059590">
              <w:marLeft w:val="0"/>
              <w:marRight w:val="0"/>
              <w:marTop w:val="0"/>
              <w:marBottom w:val="0"/>
              <w:divBdr>
                <w:top w:val="none" w:sz="0" w:space="0" w:color="auto"/>
                <w:left w:val="none" w:sz="0" w:space="0" w:color="auto"/>
                <w:bottom w:val="none" w:sz="0" w:space="0" w:color="auto"/>
                <w:right w:val="none" w:sz="0" w:space="0" w:color="auto"/>
              </w:divBdr>
            </w:div>
            <w:div w:id="956134506">
              <w:marLeft w:val="0"/>
              <w:marRight w:val="0"/>
              <w:marTop w:val="0"/>
              <w:marBottom w:val="0"/>
              <w:divBdr>
                <w:top w:val="none" w:sz="0" w:space="0" w:color="auto"/>
                <w:left w:val="none" w:sz="0" w:space="0" w:color="auto"/>
                <w:bottom w:val="none" w:sz="0" w:space="0" w:color="auto"/>
                <w:right w:val="none" w:sz="0" w:space="0" w:color="auto"/>
              </w:divBdr>
            </w:div>
          </w:divsChild>
        </w:div>
        <w:div w:id="545067809">
          <w:marLeft w:val="0"/>
          <w:marRight w:val="0"/>
          <w:marTop w:val="0"/>
          <w:marBottom w:val="0"/>
          <w:divBdr>
            <w:top w:val="none" w:sz="0" w:space="0" w:color="auto"/>
            <w:left w:val="none" w:sz="0" w:space="0" w:color="auto"/>
            <w:bottom w:val="none" w:sz="0" w:space="0" w:color="auto"/>
            <w:right w:val="none" w:sz="0" w:space="0" w:color="auto"/>
          </w:divBdr>
          <w:divsChild>
            <w:div w:id="1914777520">
              <w:marLeft w:val="0"/>
              <w:marRight w:val="0"/>
              <w:marTop w:val="0"/>
              <w:marBottom w:val="0"/>
              <w:divBdr>
                <w:top w:val="none" w:sz="0" w:space="0" w:color="auto"/>
                <w:left w:val="none" w:sz="0" w:space="0" w:color="auto"/>
                <w:bottom w:val="none" w:sz="0" w:space="0" w:color="auto"/>
                <w:right w:val="none" w:sz="0" w:space="0" w:color="auto"/>
              </w:divBdr>
            </w:div>
            <w:div w:id="1328511849">
              <w:marLeft w:val="0"/>
              <w:marRight w:val="0"/>
              <w:marTop w:val="0"/>
              <w:marBottom w:val="0"/>
              <w:divBdr>
                <w:top w:val="none" w:sz="0" w:space="0" w:color="auto"/>
                <w:left w:val="none" w:sz="0" w:space="0" w:color="auto"/>
                <w:bottom w:val="none" w:sz="0" w:space="0" w:color="auto"/>
                <w:right w:val="none" w:sz="0" w:space="0" w:color="auto"/>
              </w:divBdr>
            </w:div>
            <w:div w:id="1213424099">
              <w:marLeft w:val="0"/>
              <w:marRight w:val="0"/>
              <w:marTop w:val="0"/>
              <w:marBottom w:val="0"/>
              <w:divBdr>
                <w:top w:val="none" w:sz="0" w:space="0" w:color="auto"/>
                <w:left w:val="none" w:sz="0" w:space="0" w:color="auto"/>
                <w:bottom w:val="none" w:sz="0" w:space="0" w:color="auto"/>
                <w:right w:val="none" w:sz="0" w:space="0" w:color="auto"/>
              </w:divBdr>
            </w:div>
            <w:div w:id="2018530860">
              <w:marLeft w:val="0"/>
              <w:marRight w:val="0"/>
              <w:marTop w:val="0"/>
              <w:marBottom w:val="0"/>
              <w:divBdr>
                <w:top w:val="none" w:sz="0" w:space="0" w:color="auto"/>
                <w:left w:val="none" w:sz="0" w:space="0" w:color="auto"/>
                <w:bottom w:val="none" w:sz="0" w:space="0" w:color="auto"/>
                <w:right w:val="none" w:sz="0" w:space="0" w:color="auto"/>
              </w:divBdr>
            </w:div>
            <w:div w:id="2117018060">
              <w:marLeft w:val="0"/>
              <w:marRight w:val="0"/>
              <w:marTop w:val="0"/>
              <w:marBottom w:val="0"/>
              <w:divBdr>
                <w:top w:val="none" w:sz="0" w:space="0" w:color="auto"/>
                <w:left w:val="none" w:sz="0" w:space="0" w:color="auto"/>
                <w:bottom w:val="none" w:sz="0" w:space="0" w:color="auto"/>
                <w:right w:val="none" w:sz="0" w:space="0" w:color="auto"/>
              </w:divBdr>
            </w:div>
          </w:divsChild>
        </w:div>
        <w:div w:id="1874343111">
          <w:marLeft w:val="0"/>
          <w:marRight w:val="0"/>
          <w:marTop w:val="0"/>
          <w:marBottom w:val="0"/>
          <w:divBdr>
            <w:top w:val="none" w:sz="0" w:space="0" w:color="auto"/>
            <w:left w:val="none" w:sz="0" w:space="0" w:color="auto"/>
            <w:bottom w:val="none" w:sz="0" w:space="0" w:color="auto"/>
            <w:right w:val="none" w:sz="0" w:space="0" w:color="auto"/>
          </w:divBdr>
        </w:div>
        <w:div w:id="1351417908">
          <w:marLeft w:val="0"/>
          <w:marRight w:val="0"/>
          <w:marTop w:val="0"/>
          <w:marBottom w:val="0"/>
          <w:divBdr>
            <w:top w:val="none" w:sz="0" w:space="0" w:color="auto"/>
            <w:left w:val="none" w:sz="0" w:space="0" w:color="auto"/>
            <w:bottom w:val="none" w:sz="0" w:space="0" w:color="auto"/>
            <w:right w:val="none" w:sz="0" w:space="0" w:color="auto"/>
          </w:divBdr>
        </w:div>
        <w:div w:id="1165585752">
          <w:marLeft w:val="0"/>
          <w:marRight w:val="0"/>
          <w:marTop w:val="0"/>
          <w:marBottom w:val="0"/>
          <w:divBdr>
            <w:top w:val="none" w:sz="0" w:space="0" w:color="auto"/>
            <w:left w:val="none" w:sz="0" w:space="0" w:color="auto"/>
            <w:bottom w:val="none" w:sz="0" w:space="0" w:color="auto"/>
            <w:right w:val="none" w:sz="0" w:space="0" w:color="auto"/>
          </w:divBdr>
        </w:div>
        <w:div w:id="1630437223">
          <w:marLeft w:val="0"/>
          <w:marRight w:val="0"/>
          <w:marTop w:val="0"/>
          <w:marBottom w:val="0"/>
          <w:divBdr>
            <w:top w:val="none" w:sz="0" w:space="0" w:color="auto"/>
            <w:left w:val="none" w:sz="0" w:space="0" w:color="auto"/>
            <w:bottom w:val="none" w:sz="0" w:space="0" w:color="auto"/>
            <w:right w:val="none" w:sz="0" w:space="0" w:color="auto"/>
          </w:divBdr>
        </w:div>
        <w:div w:id="1028947411">
          <w:marLeft w:val="0"/>
          <w:marRight w:val="0"/>
          <w:marTop w:val="0"/>
          <w:marBottom w:val="0"/>
          <w:divBdr>
            <w:top w:val="none" w:sz="0" w:space="0" w:color="auto"/>
            <w:left w:val="none" w:sz="0" w:space="0" w:color="auto"/>
            <w:bottom w:val="none" w:sz="0" w:space="0" w:color="auto"/>
            <w:right w:val="none" w:sz="0" w:space="0" w:color="auto"/>
          </w:divBdr>
        </w:div>
        <w:div w:id="975524936">
          <w:marLeft w:val="0"/>
          <w:marRight w:val="0"/>
          <w:marTop w:val="0"/>
          <w:marBottom w:val="0"/>
          <w:divBdr>
            <w:top w:val="none" w:sz="0" w:space="0" w:color="auto"/>
            <w:left w:val="none" w:sz="0" w:space="0" w:color="auto"/>
            <w:bottom w:val="none" w:sz="0" w:space="0" w:color="auto"/>
            <w:right w:val="none" w:sz="0" w:space="0" w:color="auto"/>
          </w:divBdr>
        </w:div>
        <w:div w:id="1951820406">
          <w:marLeft w:val="0"/>
          <w:marRight w:val="0"/>
          <w:marTop w:val="0"/>
          <w:marBottom w:val="0"/>
          <w:divBdr>
            <w:top w:val="none" w:sz="0" w:space="0" w:color="auto"/>
            <w:left w:val="none" w:sz="0" w:space="0" w:color="auto"/>
            <w:bottom w:val="none" w:sz="0" w:space="0" w:color="auto"/>
            <w:right w:val="none" w:sz="0" w:space="0" w:color="auto"/>
          </w:divBdr>
        </w:div>
        <w:div w:id="1357536670">
          <w:marLeft w:val="0"/>
          <w:marRight w:val="0"/>
          <w:marTop w:val="0"/>
          <w:marBottom w:val="0"/>
          <w:divBdr>
            <w:top w:val="none" w:sz="0" w:space="0" w:color="auto"/>
            <w:left w:val="none" w:sz="0" w:space="0" w:color="auto"/>
            <w:bottom w:val="none" w:sz="0" w:space="0" w:color="auto"/>
            <w:right w:val="none" w:sz="0" w:space="0" w:color="auto"/>
          </w:divBdr>
        </w:div>
        <w:div w:id="489055890">
          <w:marLeft w:val="0"/>
          <w:marRight w:val="0"/>
          <w:marTop w:val="0"/>
          <w:marBottom w:val="0"/>
          <w:divBdr>
            <w:top w:val="none" w:sz="0" w:space="0" w:color="auto"/>
            <w:left w:val="none" w:sz="0" w:space="0" w:color="auto"/>
            <w:bottom w:val="none" w:sz="0" w:space="0" w:color="auto"/>
            <w:right w:val="none" w:sz="0" w:space="0" w:color="auto"/>
          </w:divBdr>
        </w:div>
        <w:div w:id="172451927">
          <w:marLeft w:val="0"/>
          <w:marRight w:val="0"/>
          <w:marTop w:val="0"/>
          <w:marBottom w:val="0"/>
          <w:divBdr>
            <w:top w:val="none" w:sz="0" w:space="0" w:color="auto"/>
            <w:left w:val="none" w:sz="0" w:space="0" w:color="auto"/>
            <w:bottom w:val="none" w:sz="0" w:space="0" w:color="auto"/>
            <w:right w:val="none" w:sz="0" w:space="0" w:color="auto"/>
          </w:divBdr>
        </w:div>
        <w:div w:id="111704880">
          <w:marLeft w:val="0"/>
          <w:marRight w:val="0"/>
          <w:marTop w:val="0"/>
          <w:marBottom w:val="0"/>
          <w:divBdr>
            <w:top w:val="none" w:sz="0" w:space="0" w:color="auto"/>
            <w:left w:val="none" w:sz="0" w:space="0" w:color="auto"/>
            <w:bottom w:val="none" w:sz="0" w:space="0" w:color="auto"/>
            <w:right w:val="none" w:sz="0" w:space="0" w:color="auto"/>
          </w:divBdr>
        </w:div>
        <w:div w:id="26218437">
          <w:marLeft w:val="0"/>
          <w:marRight w:val="0"/>
          <w:marTop w:val="0"/>
          <w:marBottom w:val="0"/>
          <w:divBdr>
            <w:top w:val="none" w:sz="0" w:space="0" w:color="auto"/>
            <w:left w:val="none" w:sz="0" w:space="0" w:color="auto"/>
            <w:bottom w:val="none" w:sz="0" w:space="0" w:color="auto"/>
            <w:right w:val="none" w:sz="0" w:space="0" w:color="auto"/>
          </w:divBdr>
        </w:div>
        <w:div w:id="2017875918">
          <w:marLeft w:val="0"/>
          <w:marRight w:val="0"/>
          <w:marTop w:val="0"/>
          <w:marBottom w:val="0"/>
          <w:divBdr>
            <w:top w:val="none" w:sz="0" w:space="0" w:color="auto"/>
            <w:left w:val="none" w:sz="0" w:space="0" w:color="auto"/>
            <w:bottom w:val="none" w:sz="0" w:space="0" w:color="auto"/>
            <w:right w:val="none" w:sz="0" w:space="0" w:color="auto"/>
          </w:divBdr>
        </w:div>
        <w:div w:id="177162629">
          <w:marLeft w:val="0"/>
          <w:marRight w:val="0"/>
          <w:marTop w:val="0"/>
          <w:marBottom w:val="0"/>
          <w:divBdr>
            <w:top w:val="none" w:sz="0" w:space="0" w:color="auto"/>
            <w:left w:val="none" w:sz="0" w:space="0" w:color="auto"/>
            <w:bottom w:val="none" w:sz="0" w:space="0" w:color="auto"/>
            <w:right w:val="none" w:sz="0" w:space="0" w:color="auto"/>
          </w:divBdr>
        </w:div>
        <w:div w:id="93940266">
          <w:marLeft w:val="0"/>
          <w:marRight w:val="0"/>
          <w:marTop w:val="0"/>
          <w:marBottom w:val="0"/>
          <w:divBdr>
            <w:top w:val="none" w:sz="0" w:space="0" w:color="auto"/>
            <w:left w:val="none" w:sz="0" w:space="0" w:color="auto"/>
            <w:bottom w:val="none" w:sz="0" w:space="0" w:color="auto"/>
            <w:right w:val="none" w:sz="0" w:space="0" w:color="auto"/>
          </w:divBdr>
        </w:div>
        <w:div w:id="2057896851">
          <w:marLeft w:val="0"/>
          <w:marRight w:val="0"/>
          <w:marTop w:val="0"/>
          <w:marBottom w:val="0"/>
          <w:divBdr>
            <w:top w:val="none" w:sz="0" w:space="0" w:color="auto"/>
            <w:left w:val="none" w:sz="0" w:space="0" w:color="auto"/>
            <w:bottom w:val="none" w:sz="0" w:space="0" w:color="auto"/>
            <w:right w:val="none" w:sz="0" w:space="0" w:color="auto"/>
          </w:divBdr>
        </w:div>
        <w:div w:id="556356616">
          <w:marLeft w:val="0"/>
          <w:marRight w:val="0"/>
          <w:marTop w:val="0"/>
          <w:marBottom w:val="0"/>
          <w:divBdr>
            <w:top w:val="none" w:sz="0" w:space="0" w:color="auto"/>
            <w:left w:val="none" w:sz="0" w:space="0" w:color="auto"/>
            <w:bottom w:val="none" w:sz="0" w:space="0" w:color="auto"/>
            <w:right w:val="none" w:sz="0" w:space="0" w:color="auto"/>
          </w:divBdr>
        </w:div>
        <w:div w:id="1721829839">
          <w:marLeft w:val="0"/>
          <w:marRight w:val="0"/>
          <w:marTop w:val="0"/>
          <w:marBottom w:val="0"/>
          <w:divBdr>
            <w:top w:val="none" w:sz="0" w:space="0" w:color="auto"/>
            <w:left w:val="none" w:sz="0" w:space="0" w:color="auto"/>
            <w:bottom w:val="none" w:sz="0" w:space="0" w:color="auto"/>
            <w:right w:val="none" w:sz="0" w:space="0" w:color="auto"/>
          </w:divBdr>
        </w:div>
        <w:div w:id="1379548703">
          <w:marLeft w:val="0"/>
          <w:marRight w:val="0"/>
          <w:marTop w:val="0"/>
          <w:marBottom w:val="0"/>
          <w:divBdr>
            <w:top w:val="none" w:sz="0" w:space="0" w:color="auto"/>
            <w:left w:val="none" w:sz="0" w:space="0" w:color="auto"/>
            <w:bottom w:val="none" w:sz="0" w:space="0" w:color="auto"/>
            <w:right w:val="none" w:sz="0" w:space="0" w:color="auto"/>
          </w:divBdr>
        </w:div>
        <w:div w:id="1121993036">
          <w:marLeft w:val="0"/>
          <w:marRight w:val="0"/>
          <w:marTop w:val="0"/>
          <w:marBottom w:val="0"/>
          <w:divBdr>
            <w:top w:val="none" w:sz="0" w:space="0" w:color="auto"/>
            <w:left w:val="none" w:sz="0" w:space="0" w:color="auto"/>
            <w:bottom w:val="none" w:sz="0" w:space="0" w:color="auto"/>
            <w:right w:val="none" w:sz="0" w:space="0" w:color="auto"/>
          </w:divBdr>
        </w:div>
        <w:div w:id="473568998">
          <w:marLeft w:val="0"/>
          <w:marRight w:val="0"/>
          <w:marTop w:val="0"/>
          <w:marBottom w:val="0"/>
          <w:divBdr>
            <w:top w:val="none" w:sz="0" w:space="0" w:color="auto"/>
            <w:left w:val="none" w:sz="0" w:space="0" w:color="auto"/>
            <w:bottom w:val="none" w:sz="0" w:space="0" w:color="auto"/>
            <w:right w:val="none" w:sz="0" w:space="0" w:color="auto"/>
          </w:divBdr>
          <w:divsChild>
            <w:div w:id="161505532">
              <w:marLeft w:val="0"/>
              <w:marRight w:val="0"/>
              <w:marTop w:val="0"/>
              <w:marBottom w:val="0"/>
              <w:divBdr>
                <w:top w:val="none" w:sz="0" w:space="0" w:color="auto"/>
                <w:left w:val="none" w:sz="0" w:space="0" w:color="auto"/>
                <w:bottom w:val="none" w:sz="0" w:space="0" w:color="auto"/>
                <w:right w:val="none" w:sz="0" w:space="0" w:color="auto"/>
              </w:divBdr>
            </w:div>
            <w:div w:id="1196163269">
              <w:marLeft w:val="0"/>
              <w:marRight w:val="0"/>
              <w:marTop w:val="0"/>
              <w:marBottom w:val="0"/>
              <w:divBdr>
                <w:top w:val="none" w:sz="0" w:space="0" w:color="auto"/>
                <w:left w:val="none" w:sz="0" w:space="0" w:color="auto"/>
                <w:bottom w:val="none" w:sz="0" w:space="0" w:color="auto"/>
                <w:right w:val="none" w:sz="0" w:space="0" w:color="auto"/>
              </w:divBdr>
            </w:div>
            <w:div w:id="506873495">
              <w:marLeft w:val="0"/>
              <w:marRight w:val="0"/>
              <w:marTop w:val="0"/>
              <w:marBottom w:val="0"/>
              <w:divBdr>
                <w:top w:val="none" w:sz="0" w:space="0" w:color="auto"/>
                <w:left w:val="none" w:sz="0" w:space="0" w:color="auto"/>
                <w:bottom w:val="none" w:sz="0" w:space="0" w:color="auto"/>
                <w:right w:val="none" w:sz="0" w:space="0" w:color="auto"/>
              </w:divBdr>
            </w:div>
          </w:divsChild>
        </w:div>
        <w:div w:id="383986301">
          <w:marLeft w:val="0"/>
          <w:marRight w:val="0"/>
          <w:marTop w:val="0"/>
          <w:marBottom w:val="0"/>
          <w:divBdr>
            <w:top w:val="none" w:sz="0" w:space="0" w:color="auto"/>
            <w:left w:val="none" w:sz="0" w:space="0" w:color="auto"/>
            <w:bottom w:val="none" w:sz="0" w:space="0" w:color="auto"/>
            <w:right w:val="none" w:sz="0" w:space="0" w:color="auto"/>
          </w:divBdr>
        </w:div>
      </w:divsChild>
    </w:div>
    <w:div w:id="493649707">
      <w:bodyDiv w:val="1"/>
      <w:marLeft w:val="0"/>
      <w:marRight w:val="0"/>
      <w:marTop w:val="0"/>
      <w:marBottom w:val="0"/>
      <w:divBdr>
        <w:top w:val="none" w:sz="0" w:space="0" w:color="auto"/>
        <w:left w:val="none" w:sz="0" w:space="0" w:color="auto"/>
        <w:bottom w:val="none" w:sz="0" w:space="0" w:color="auto"/>
        <w:right w:val="none" w:sz="0" w:space="0" w:color="auto"/>
      </w:divBdr>
    </w:div>
    <w:div w:id="1028335902">
      <w:bodyDiv w:val="1"/>
      <w:marLeft w:val="0"/>
      <w:marRight w:val="0"/>
      <w:marTop w:val="0"/>
      <w:marBottom w:val="0"/>
      <w:divBdr>
        <w:top w:val="none" w:sz="0" w:space="0" w:color="auto"/>
        <w:left w:val="none" w:sz="0" w:space="0" w:color="auto"/>
        <w:bottom w:val="none" w:sz="0" w:space="0" w:color="auto"/>
        <w:right w:val="none" w:sz="0" w:space="0" w:color="auto"/>
      </w:divBdr>
    </w:div>
    <w:div w:id="1107653061">
      <w:bodyDiv w:val="1"/>
      <w:marLeft w:val="0"/>
      <w:marRight w:val="0"/>
      <w:marTop w:val="0"/>
      <w:marBottom w:val="0"/>
      <w:divBdr>
        <w:top w:val="none" w:sz="0" w:space="0" w:color="auto"/>
        <w:left w:val="none" w:sz="0" w:space="0" w:color="auto"/>
        <w:bottom w:val="none" w:sz="0" w:space="0" w:color="auto"/>
        <w:right w:val="none" w:sz="0" w:space="0" w:color="auto"/>
      </w:divBdr>
    </w:div>
    <w:div w:id="1117407386">
      <w:bodyDiv w:val="1"/>
      <w:marLeft w:val="0"/>
      <w:marRight w:val="0"/>
      <w:marTop w:val="0"/>
      <w:marBottom w:val="0"/>
      <w:divBdr>
        <w:top w:val="none" w:sz="0" w:space="0" w:color="auto"/>
        <w:left w:val="none" w:sz="0" w:space="0" w:color="auto"/>
        <w:bottom w:val="none" w:sz="0" w:space="0" w:color="auto"/>
        <w:right w:val="none" w:sz="0" w:space="0" w:color="auto"/>
      </w:divBdr>
    </w:div>
    <w:div w:id="1329939386">
      <w:bodyDiv w:val="1"/>
      <w:marLeft w:val="0"/>
      <w:marRight w:val="0"/>
      <w:marTop w:val="0"/>
      <w:marBottom w:val="0"/>
      <w:divBdr>
        <w:top w:val="none" w:sz="0" w:space="0" w:color="auto"/>
        <w:left w:val="none" w:sz="0" w:space="0" w:color="auto"/>
        <w:bottom w:val="none" w:sz="0" w:space="0" w:color="auto"/>
        <w:right w:val="none" w:sz="0" w:space="0" w:color="auto"/>
      </w:divBdr>
    </w:div>
    <w:div w:id="1388455644">
      <w:bodyDiv w:val="1"/>
      <w:marLeft w:val="0"/>
      <w:marRight w:val="0"/>
      <w:marTop w:val="0"/>
      <w:marBottom w:val="0"/>
      <w:divBdr>
        <w:top w:val="none" w:sz="0" w:space="0" w:color="auto"/>
        <w:left w:val="none" w:sz="0" w:space="0" w:color="auto"/>
        <w:bottom w:val="none" w:sz="0" w:space="0" w:color="auto"/>
        <w:right w:val="none" w:sz="0" w:space="0" w:color="auto"/>
      </w:divBdr>
    </w:div>
    <w:div w:id="1455830801">
      <w:bodyDiv w:val="1"/>
      <w:marLeft w:val="0"/>
      <w:marRight w:val="0"/>
      <w:marTop w:val="0"/>
      <w:marBottom w:val="0"/>
      <w:divBdr>
        <w:top w:val="none" w:sz="0" w:space="0" w:color="auto"/>
        <w:left w:val="none" w:sz="0" w:space="0" w:color="auto"/>
        <w:bottom w:val="none" w:sz="0" w:space="0" w:color="auto"/>
        <w:right w:val="none" w:sz="0" w:space="0" w:color="auto"/>
      </w:divBdr>
    </w:div>
    <w:div w:id="1513060019">
      <w:bodyDiv w:val="1"/>
      <w:marLeft w:val="0"/>
      <w:marRight w:val="0"/>
      <w:marTop w:val="0"/>
      <w:marBottom w:val="0"/>
      <w:divBdr>
        <w:top w:val="none" w:sz="0" w:space="0" w:color="auto"/>
        <w:left w:val="none" w:sz="0" w:space="0" w:color="auto"/>
        <w:bottom w:val="none" w:sz="0" w:space="0" w:color="auto"/>
        <w:right w:val="none" w:sz="0" w:space="0" w:color="auto"/>
      </w:divBdr>
    </w:div>
    <w:div w:id="1531601632">
      <w:bodyDiv w:val="1"/>
      <w:marLeft w:val="0"/>
      <w:marRight w:val="0"/>
      <w:marTop w:val="0"/>
      <w:marBottom w:val="0"/>
      <w:divBdr>
        <w:top w:val="none" w:sz="0" w:space="0" w:color="auto"/>
        <w:left w:val="none" w:sz="0" w:space="0" w:color="auto"/>
        <w:bottom w:val="none" w:sz="0" w:space="0" w:color="auto"/>
        <w:right w:val="none" w:sz="0" w:space="0" w:color="auto"/>
      </w:divBdr>
      <w:divsChild>
        <w:div w:id="1901482211">
          <w:marLeft w:val="0"/>
          <w:marRight w:val="0"/>
          <w:marTop w:val="120"/>
          <w:marBottom w:val="0"/>
          <w:divBdr>
            <w:top w:val="none" w:sz="0" w:space="0" w:color="auto"/>
            <w:left w:val="none" w:sz="0" w:space="0" w:color="auto"/>
            <w:bottom w:val="none" w:sz="0" w:space="0" w:color="auto"/>
            <w:right w:val="none" w:sz="0" w:space="0" w:color="auto"/>
          </w:divBdr>
        </w:div>
        <w:div w:id="1134103262">
          <w:marLeft w:val="0"/>
          <w:marRight w:val="0"/>
          <w:marTop w:val="120"/>
          <w:marBottom w:val="0"/>
          <w:divBdr>
            <w:top w:val="none" w:sz="0" w:space="0" w:color="auto"/>
            <w:left w:val="none" w:sz="0" w:space="0" w:color="auto"/>
            <w:bottom w:val="none" w:sz="0" w:space="0" w:color="auto"/>
            <w:right w:val="none" w:sz="0" w:space="0" w:color="auto"/>
          </w:divBdr>
        </w:div>
        <w:div w:id="1902977106">
          <w:marLeft w:val="0"/>
          <w:marRight w:val="0"/>
          <w:marTop w:val="120"/>
          <w:marBottom w:val="0"/>
          <w:divBdr>
            <w:top w:val="none" w:sz="0" w:space="0" w:color="auto"/>
            <w:left w:val="none" w:sz="0" w:space="0" w:color="auto"/>
            <w:bottom w:val="none" w:sz="0" w:space="0" w:color="auto"/>
            <w:right w:val="none" w:sz="0" w:space="0" w:color="auto"/>
          </w:divBdr>
        </w:div>
        <w:div w:id="1938707233">
          <w:marLeft w:val="0"/>
          <w:marRight w:val="0"/>
          <w:marTop w:val="120"/>
          <w:marBottom w:val="0"/>
          <w:divBdr>
            <w:top w:val="none" w:sz="0" w:space="0" w:color="auto"/>
            <w:left w:val="none" w:sz="0" w:space="0" w:color="auto"/>
            <w:bottom w:val="none" w:sz="0" w:space="0" w:color="auto"/>
            <w:right w:val="none" w:sz="0" w:space="0" w:color="auto"/>
          </w:divBdr>
        </w:div>
        <w:div w:id="728498292">
          <w:marLeft w:val="0"/>
          <w:marRight w:val="0"/>
          <w:marTop w:val="120"/>
          <w:marBottom w:val="0"/>
          <w:divBdr>
            <w:top w:val="none" w:sz="0" w:space="0" w:color="auto"/>
            <w:left w:val="none" w:sz="0" w:space="0" w:color="auto"/>
            <w:bottom w:val="none" w:sz="0" w:space="0" w:color="auto"/>
            <w:right w:val="none" w:sz="0" w:space="0" w:color="auto"/>
          </w:divBdr>
        </w:div>
      </w:divsChild>
    </w:div>
    <w:div w:id="1559433705">
      <w:bodyDiv w:val="1"/>
      <w:marLeft w:val="0"/>
      <w:marRight w:val="0"/>
      <w:marTop w:val="0"/>
      <w:marBottom w:val="0"/>
      <w:divBdr>
        <w:top w:val="none" w:sz="0" w:space="0" w:color="auto"/>
        <w:left w:val="none" w:sz="0" w:space="0" w:color="auto"/>
        <w:bottom w:val="none" w:sz="0" w:space="0" w:color="auto"/>
        <w:right w:val="none" w:sz="0" w:space="0" w:color="auto"/>
      </w:divBdr>
    </w:div>
    <w:div w:id="1567300989">
      <w:bodyDiv w:val="1"/>
      <w:marLeft w:val="0"/>
      <w:marRight w:val="0"/>
      <w:marTop w:val="0"/>
      <w:marBottom w:val="0"/>
      <w:divBdr>
        <w:top w:val="none" w:sz="0" w:space="0" w:color="auto"/>
        <w:left w:val="none" w:sz="0" w:space="0" w:color="auto"/>
        <w:bottom w:val="none" w:sz="0" w:space="0" w:color="auto"/>
        <w:right w:val="none" w:sz="0" w:space="0" w:color="auto"/>
      </w:divBdr>
    </w:div>
    <w:div w:id="1605112078">
      <w:bodyDiv w:val="1"/>
      <w:marLeft w:val="0"/>
      <w:marRight w:val="0"/>
      <w:marTop w:val="0"/>
      <w:marBottom w:val="0"/>
      <w:divBdr>
        <w:top w:val="none" w:sz="0" w:space="0" w:color="auto"/>
        <w:left w:val="none" w:sz="0" w:space="0" w:color="auto"/>
        <w:bottom w:val="none" w:sz="0" w:space="0" w:color="auto"/>
        <w:right w:val="none" w:sz="0" w:space="0" w:color="auto"/>
      </w:divBdr>
    </w:div>
    <w:div w:id="1632439595">
      <w:bodyDiv w:val="1"/>
      <w:marLeft w:val="0"/>
      <w:marRight w:val="0"/>
      <w:marTop w:val="0"/>
      <w:marBottom w:val="0"/>
      <w:divBdr>
        <w:top w:val="none" w:sz="0" w:space="0" w:color="auto"/>
        <w:left w:val="none" w:sz="0" w:space="0" w:color="auto"/>
        <w:bottom w:val="none" w:sz="0" w:space="0" w:color="auto"/>
        <w:right w:val="none" w:sz="0" w:space="0" w:color="auto"/>
      </w:divBdr>
    </w:div>
    <w:div w:id="1692339905">
      <w:bodyDiv w:val="1"/>
      <w:marLeft w:val="0"/>
      <w:marRight w:val="0"/>
      <w:marTop w:val="0"/>
      <w:marBottom w:val="0"/>
      <w:divBdr>
        <w:top w:val="none" w:sz="0" w:space="0" w:color="auto"/>
        <w:left w:val="none" w:sz="0" w:space="0" w:color="auto"/>
        <w:bottom w:val="none" w:sz="0" w:space="0" w:color="auto"/>
        <w:right w:val="none" w:sz="0" w:space="0" w:color="auto"/>
      </w:divBdr>
      <w:divsChild>
        <w:div w:id="688457628">
          <w:marLeft w:val="0"/>
          <w:marRight w:val="0"/>
          <w:marTop w:val="0"/>
          <w:marBottom w:val="0"/>
          <w:divBdr>
            <w:top w:val="none" w:sz="0" w:space="0" w:color="auto"/>
            <w:left w:val="none" w:sz="0" w:space="0" w:color="auto"/>
            <w:bottom w:val="none" w:sz="0" w:space="0" w:color="auto"/>
            <w:right w:val="none" w:sz="0" w:space="0" w:color="auto"/>
          </w:divBdr>
          <w:divsChild>
            <w:div w:id="1864636348">
              <w:marLeft w:val="0"/>
              <w:marRight w:val="0"/>
              <w:marTop w:val="0"/>
              <w:marBottom w:val="0"/>
              <w:divBdr>
                <w:top w:val="none" w:sz="0" w:space="0" w:color="auto"/>
                <w:left w:val="none" w:sz="0" w:space="0" w:color="auto"/>
                <w:bottom w:val="none" w:sz="0" w:space="0" w:color="auto"/>
                <w:right w:val="none" w:sz="0" w:space="0" w:color="auto"/>
              </w:divBdr>
            </w:div>
            <w:div w:id="251208016">
              <w:marLeft w:val="0"/>
              <w:marRight w:val="0"/>
              <w:marTop w:val="0"/>
              <w:marBottom w:val="0"/>
              <w:divBdr>
                <w:top w:val="none" w:sz="0" w:space="0" w:color="auto"/>
                <w:left w:val="none" w:sz="0" w:space="0" w:color="auto"/>
                <w:bottom w:val="none" w:sz="0" w:space="0" w:color="auto"/>
                <w:right w:val="none" w:sz="0" w:space="0" w:color="auto"/>
              </w:divBdr>
            </w:div>
            <w:div w:id="1996685706">
              <w:marLeft w:val="0"/>
              <w:marRight w:val="0"/>
              <w:marTop w:val="0"/>
              <w:marBottom w:val="0"/>
              <w:divBdr>
                <w:top w:val="none" w:sz="0" w:space="0" w:color="auto"/>
                <w:left w:val="none" w:sz="0" w:space="0" w:color="auto"/>
                <w:bottom w:val="none" w:sz="0" w:space="0" w:color="auto"/>
                <w:right w:val="none" w:sz="0" w:space="0" w:color="auto"/>
              </w:divBdr>
            </w:div>
            <w:div w:id="431823559">
              <w:marLeft w:val="0"/>
              <w:marRight w:val="0"/>
              <w:marTop w:val="0"/>
              <w:marBottom w:val="0"/>
              <w:divBdr>
                <w:top w:val="none" w:sz="0" w:space="0" w:color="auto"/>
                <w:left w:val="none" w:sz="0" w:space="0" w:color="auto"/>
                <w:bottom w:val="none" w:sz="0" w:space="0" w:color="auto"/>
                <w:right w:val="none" w:sz="0" w:space="0" w:color="auto"/>
              </w:divBdr>
            </w:div>
            <w:div w:id="1632512130">
              <w:marLeft w:val="0"/>
              <w:marRight w:val="0"/>
              <w:marTop w:val="0"/>
              <w:marBottom w:val="0"/>
              <w:divBdr>
                <w:top w:val="none" w:sz="0" w:space="0" w:color="auto"/>
                <w:left w:val="none" w:sz="0" w:space="0" w:color="auto"/>
                <w:bottom w:val="none" w:sz="0" w:space="0" w:color="auto"/>
                <w:right w:val="none" w:sz="0" w:space="0" w:color="auto"/>
              </w:divBdr>
            </w:div>
          </w:divsChild>
        </w:div>
        <w:div w:id="1947545044">
          <w:marLeft w:val="0"/>
          <w:marRight w:val="0"/>
          <w:marTop w:val="0"/>
          <w:marBottom w:val="0"/>
          <w:divBdr>
            <w:top w:val="none" w:sz="0" w:space="0" w:color="auto"/>
            <w:left w:val="none" w:sz="0" w:space="0" w:color="auto"/>
            <w:bottom w:val="none" w:sz="0" w:space="0" w:color="auto"/>
            <w:right w:val="none" w:sz="0" w:space="0" w:color="auto"/>
          </w:divBdr>
        </w:div>
        <w:div w:id="890772783">
          <w:marLeft w:val="0"/>
          <w:marRight w:val="0"/>
          <w:marTop w:val="0"/>
          <w:marBottom w:val="0"/>
          <w:divBdr>
            <w:top w:val="none" w:sz="0" w:space="0" w:color="auto"/>
            <w:left w:val="none" w:sz="0" w:space="0" w:color="auto"/>
            <w:bottom w:val="none" w:sz="0" w:space="0" w:color="auto"/>
            <w:right w:val="none" w:sz="0" w:space="0" w:color="auto"/>
          </w:divBdr>
        </w:div>
        <w:div w:id="714548727">
          <w:marLeft w:val="0"/>
          <w:marRight w:val="0"/>
          <w:marTop w:val="0"/>
          <w:marBottom w:val="0"/>
          <w:divBdr>
            <w:top w:val="none" w:sz="0" w:space="0" w:color="auto"/>
            <w:left w:val="none" w:sz="0" w:space="0" w:color="auto"/>
            <w:bottom w:val="none" w:sz="0" w:space="0" w:color="auto"/>
            <w:right w:val="none" w:sz="0" w:space="0" w:color="auto"/>
          </w:divBdr>
        </w:div>
        <w:div w:id="387799831">
          <w:marLeft w:val="0"/>
          <w:marRight w:val="0"/>
          <w:marTop w:val="0"/>
          <w:marBottom w:val="0"/>
          <w:divBdr>
            <w:top w:val="none" w:sz="0" w:space="0" w:color="auto"/>
            <w:left w:val="none" w:sz="0" w:space="0" w:color="auto"/>
            <w:bottom w:val="none" w:sz="0" w:space="0" w:color="auto"/>
            <w:right w:val="none" w:sz="0" w:space="0" w:color="auto"/>
          </w:divBdr>
        </w:div>
        <w:div w:id="867253415">
          <w:marLeft w:val="0"/>
          <w:marRight w:val="0"/>
          <w:marTop w:val="0"/>
          <w:marBottom w:val="0"/>
          <w:divBdr>
            <w:top w:val="none" w:sz="0" w:space="0" w:color="auto"/>
            <w:left w:val="none" w:sz="0" w:space="0" w:color="auto"/>
            <w:bottom w:val="none" w:sz="0" w:space="0" w:color="auto"/>
            <w:right w:val="none" w:sz="0" w:space="0" w:color="auto"/>
          </w:divBdr>
        </w:div>
        <w:div w:id="1867402041">
          <w:marLeft w:val="0"/>
          <w:marRight w:val="0"/>
          <w:marTop w:val="0"/>
          <w:marBottom w:val="0"/>
          <w:divBdr>
            <w:top w:val="none" w:sz="0" w:space="0" w:color="auto"/>
            <w:left w:val="none" w:sz="0" w:space="0" w:color="auto"/>
            <w:bottom w:val="none" w:sz="0" w:space="0" w:color="auto"/>
            <w:right w:val="none" w:sz="0" w:space="0" w:color="auto"/>
          </w:divBdr>
        </w:div>
        <w:div w:id="1427573240">
          <w:marLeft w:val="0"/>
          <w:marRight w:val="0"/>
          <w:marTop w:val="0"/>
          <w:marBottom w:val="0"/>
          <w:divBdr>
            <w:top w:val="none" w:sz="0" w:space="0" w:color="auto"/>
            <w:left w:val="none" w:sz="0" w:space="0" w:color="auto"/>
            <w:bottom w:val="none" w:sz="0" w:space="0" w:color="auto"/>
            <w:right w:val="none" w:sz="0" w:space="0" w:color="auto"/>
          </w:divBdr>
        </w:div>
        <w:div w:id="67267270">
          <w:marLeft w:val="0"/>
          <w:marRight w:val="0"/>
          <w:marTop w:val="0"/>
          <w:marBottom w:val="0"/>
          <w:divBdr>
            <w:top w:val="none" w:sz="0" w:space="0" w:color="auto"/>
            <w:left w:val="none" w:sz="0" w:space="0" w:color="auto"/>
            <w:bottom w:val="none" w:sz="0" w:space="0" w:color="auto"/>
            <w:right w:val="none" w:sz="0" w:space="0" w:color="auto"/>
          </w:divBdr>
        </w:div>
        <w:div w:id="1692101696">
          <w:marLeft w:val="0"/>
          <w:marRight w:val="0"/>
          <w:marTop w:val="0"/>
          <w:marBottom w:val="0"/>
          <w:divBdr>
            <w:top w:val="none" w:sz="0" w:space="0" w:color="auto"/>
            <w:left w:val="none" w:sz="0" w:space="0" w:color="auto"/>
            <w:bottom w:val="none" w:sz="0" w:space="0" w:color="auto"/>
            <w:right w:val="none" w:sz="0" w:space="0" w:color="auto"/>
          </w:divBdr>
        </w:div>
        <w:div w:id="1816486714">
          <w:marLeft w:val="0"/>
          <w:marRight w:val="0"/>
          <w:marTop w:val="0"/>
          <w:marBottom w:val="0"/>
          <w:divBdr>
            <w:top w:val="none" w:sz="0" w:space="0" w:color="auto"/>
            <w:left w:val="none" w:sz="0" w:space="0" w:color="auto"/>
            <w:bottom w:val="none" w:sz="0" w:space="0" w:color="auto"/>
            <w:right w:val="none" w:sz="0" w:space="0" w:color="auto"/>
          </w:divBdr>
        </w:div>
        <w:div w:id="1040207747">
          <w:marLeft w:val="0"/>
          <w:marRight w:val="0"/>
          <w:marTop w:val="0"/>
          <w:marBottom w:val="0"/>
          <w:divBdr>
            <w:top w:val="none" w:sz="0" w:space="0" w:color="auto"/>
            <w:left w:val="none" w:sz="0" w:space="0" w:color="auto"/>
            <w:bottom w:val="none" w:sz="0" w:space="0" w:color="auto"/>
            <w:right w:val="none" w:sz="0" w:space="0" w:color="auto"/>
          </w:divBdr>
        </w:div>
        <w:div w:id="1745833046">
          <w:marLeft w:val="0"/>
          <w:marRight w:val="0"/>
          <w:marTop w:val="0"/>
          <w:marBottom w:val="0"/>
          <w:divBdr>
            <w:top w:val="none" w:sz="0" w:space="0" w:color="auto"/>
            <w:left w:val="none" w:sz="0" w:space="0" w:color="auto"/>
            <w:bottom w:val="none" w:sz="0" w:space="0" w:color="auto"/>
            <w:right w:val="none" w:sz="0" w:space="0" w:color="auto"/>
          </w:divBdr>
        </w:div>
        <w:div w:id="529611002">
          <w:marLeft w:val="0"/>
          <w:marRight w:val="0"/>
          <w:marTop w:val="0"/>
          <w:marBottom w:val="0"/>
          <w:divBdr>
            <w:top w:val="none" w:sz="0" w:space="0" w:color="auto"/>
            <w:left w:val="none" w:sz="0" w:space="0" w:color="auto"/>
            <w:bottom w:val="none" w:sz="0" w:space="0" w:color="auto"/>
            <w:right w:val="none" w:sz="0" w:space="0" w:color="auto"/>
          </w:divBdr>
        </w:div>
        <w:div w:id="1820073492">
          <w:marLeft w:val="0"/>
          <w:marRight w:val="0"/>
          <w:marTop w:val="0"/>
          <w:marBottom w:val="0"/>
          <w:divBdr>
            <w:top w:val="none" w:sz="0" w:space="0" w:color="auto"/>
            <w:left w:val="none" w:sz="0" w:space="0" w:color="auto"/>
            <w:bottom w:val="none" w:sz="0" w:space="0" w:color="auto"/>
            <w:right w:val="none" w:sz="0" w:space="0" w:color="auto"/>
          </w:divBdr>
        </w:div>
        <w:div w:id="1781677236">
          <w:marLeft w:val="0"/>
          <w:marRight w:val="0"/>
          <w:marTop w:val="0"/>
          <w:marBottom w:val="0"/>
          <w:divBdr>
            <w:top w:val="none" w:sz="0" w:space="0" w:color="auto"/>
            <w:left w:val="none" w:sz="0" w:space="0" w:color="auto"/>
            <w:bottom w:val="none" w:sz="0" w:space="0" w:color="auto"/>
            <w:right w:val="none" w:sz="0" w:space="0" w:color="auto"/>
          </w:divBdr>
        </w:div>
        <w:div w:id="1565020564">
          <w:marLeft w:val="0"/>
          <w:marRight w:val="0"/>
          <w:marTop w:val="0"/>
          <w:marBottom w:val="0"/>
          <w:divBdr>
            <w:top w:val="none" w:sz="0" w:space="0" w:color="auto"/>
            <w:left w:val="none" w:sz="0" w:space="0" w:color="auto"/>
            <w:bottom w:val="none" w:sz="0" w:space="0" w:color="auto"/>
            <w:right w:val="none" w:sz="0" w:space="0" w:color="auto"/>
          </w:divBdr>
        </w:div>
        <w:div w:id="1290018253">
          <w:marLeft w:val="0"/>
          <w:marRight w:val="0"/>
          <w:marTop w:val="0"/>
          <w:marBottom w:val="0"/>
          <w:divBdr>
            <w:top w:val="none" w:sz="0" w:space="0" w:color="auto"/>
            <w:left w:val="none" w:sz="0" w:space="0" w:color="auto"/>
            <w:bottom w:val="none" w:sz="0" w:space="0" w:color="auto"/>
            <w:right w:val="none" w:sz="0" w:space="0" w:color="auto"/>
          </w:divBdr>
        </w:div>
        <w:div w:id="1206411246">
          <w:marLeft w:val="0"/>
          <w:marRight w:val="0"/>
          <w:marTop w:val="0"/>
          <w:marBottom w:val="0"/>
          <w:divBdr>
            <w:top w:val="none" w:sz="0" w:space="0" w:color="auto"/>
            <w:left w:val="none" w:sz="0" w:space="0" w:color="auto"/>
            <w:bottom w:val="none" w:sz="0" w:space="0" w:color="auto"/>
            <w:right w:val="none" w:sz="0" w:space="0" w:color="auto"/>
          </w:divBdr>
        </w:div>
        <w:div w:id="1058671357">
          <w:marLeft w:val="0"/>
          <w:marRight w:val="0"/>
          <w:marTop w:val="0"/>
          <w:marBottom w:val="0"/>
          <w:divBdr>
            <w:top w:val="none" w:sz="0" w:space="0" w:color="auto"/>
            <w:left w:val="none" w:sz="0" w:space="0" w:color="auto"/>
            <w:bottom w:val="none" w:sz="0" w:space="0" w:color="auto"/>
            <w:right w:val="none" w:sz="0" w:space="0" w:color="auto"/>
          </w:divBdr>
        </w:div>
        <w:div w:id="176694860">
          <w:marLeft w:val="0"/>
          <w:marRight w:val="0"/>
          <w:marTop w:val="0"/>
          <w:marBottom w:val="0"/>
          <w:divBdr>
            <w:top w:val="none" w:sz="0" w:space="0" w:color="auto"/>
            <w:left w:val="none" w:sz="0" w:space="0" w:color="auto"/>
            <w:bottom w:val="none" w:sz="0" w:space="0" w:color="auto"/>
            <w:right w:val="none" w:sz="0" w:space="0" w:color="auto"/>
          </w:divBdr>
        </w:div>
        <w:div w:id="838271852">
          <w:marLeft w:val="0"/>
          <w:marRight w:val="0"/>
          <w:marTop w:val="0"/>
          <w:marBottom w:val="0"/>
          <w:divBdr>
            <w:top w:val="none" w:sz="0" w:space="0" w:color="auto"/>
            <w:left w:val="none" w:sz="0" w:space="0" w:color="auto"/>
            <w:bottom w:val="none" w:sz="0" w:space="0" w:color="auto"/>
            <w:right w:val="none" w:sz="0" w:space="0" w:color="auto"/>
          </w:divBdr>
        </w:div>
        <w:div w:id="1632905363">
          <w:marLeft w:val="0"/>
          <w:marRight w:val="0"/>
          <w:marTop w:val="0"/>
          <w:marBottom w:val="0"/>
          <w:divBdr>
            <w:top w:val="none" w:sz="0" w:space="0" w:color="auto"/>
            <w:left w:val="none" w:sz="0" w:space="0" w:color="auto"/>
            <w:bottom w:val="none" w:sz="0" w:space="0" w:color="auto"/>
            <w:right w:val="none" w:sz="0" w:space="0" w:color="auto"/>
          </w:divBdr>
        </w:div>
        <w:div w:id="562369575">
          <w:marLeft w:val="0"/>
          <w:marRight w:val="0"/>
          <w:marTop w:val="0"/>
          <w:marBottom w:val="0"/>
          <w:divBdr>
            <w:top w:val="none" w:sz="0" w:space="0" w:color="auto"/>
            <w:left w:val="none" w:sz="0" w:space="0" w:color="auto"/>
            <w:bottom w:val="none" w:sz="0" w:space="0" w:color="auto"/>
            <w:right w:val="none" w:sz="0" w:space="0" w:color="auto"/>
          </w:divBdr>
        </w:div>
        <w:div w:id="825975983">
          <w:marLeft w:val="0"/>
          <w:marRight w:val="0"/>
          <w:marTop w:val="0"/>
          <w:marBottom w:val="0"/>
          <w:divBdr>
            <w:top w:val="none" w:sz="0" w:space="0" w:color="auto"/>
            <w:left w:val="none" w:sz="0" w:space="0" w:color="auto"/>
            <w:bottom w:val="none" w:sz="0" w:space="0" w:color="auto"/>
            <w:right w:val="none" w:sz="0" w:space="0" w:color="auto"/>
          </w:divBdr>
        </w:div>
        <w:div w:id="771703149">
          <w:marLeft w:val="0"/>
          <w:marRight w:val="0"/>
          <w:marTop w:val="0"/>
          <w:marBottom w:val="0"/>
          <w:divBdr>
            <w:top w:val="none" w:sz="0" w:space="0" w:color="auto"/>
            <w:left w:val="none" w:sz="0" w:space="0" w:color="auto"/>
            <w:bottom w:val="none" w:sz="0" w:space="0" w:color="auto"/>
            <w:right w:val="none" w:sz="0" w:space="0" w:color="auto"/>
          </w:divBdr>
        </w:div>
        <w:div w:id="451825499">
          <w:marLeft w:val="0"/>
          <w:marRight w:val="0"/>
          <w:marTop w:val="0"/>
          <w:marBottom w:val="0"/>
          <w:divBdr>
            <w:top w:val="none" w:sz="0" w:space="0" w:color="auto"/>
            <w:left w:val="none" w:sz="0" w:space="0" w:color="auto"/>
            <w:bottom w:val="none" w:sz="0" w:space="0" w:color="auto"/>
            <w:right w:val="none" w:sz="0" w:space="0" w:color="auto"/>
          </w:divBdr>
        </w:div>
        <w:div w:id="1837114059">
          <w:marLeft w:val="0"/>
          <w:marRight w:val="0"/>
          <w:marTop w:val="0"/>
          <w:marBottom w:val="0"/>
          <w:divBdr>
            <w:top w:val="none" w:sz="0" w:space="0" w:color="auto"/>
            <w:left w:val="none" w:sz="0" w:space="0" w:color="auto"/>
            <w:bottom w:val="none" w:sz="0" w:space="0" w:color="auto"/>
            <w:right w:val="none" w:sz="0" w:space="0" w:color="auto"/>
          </w:divBdr>
        </w:div>
        <w:div w:id="1651129311">
          <w:marLeft w:val="0"/>
          <w:marRight w:val="0"/>
          <w:marTop w:val="0"/>
          <w:marBottom w:val="0"/>
          <w:divBdr>
            <w:top w:val="none" w:sz="0" w:space="0" w:color="auto"/>
            <w:left w:val="none" w:sz="0" w:space="0" w:color="auto"/>
            <w:bottom w:val="none" w:sz="0" w:space="0" w:color="auto"/>
            <w:right w:val="none" w:sz="0" w:space="0" w:color="auto"/>
          </w:divBdr>
        </w:div>
        <w:div w:id="84886793">
          <w:marLeft w:val="0"/>
          <w:marRight w:val="0"/>
          <w:marTop w:val="0"/>
          <w:marBottom w:val="0"/>
          <w:divBdr>
            <w:top w:val="none" w:sz="0" w:space="0" w:color="auto"/>
            <w:left w:val="none" w:sz="0" w:space="0" w:color="auto"/>
            <w:bottom w:val="none" w:sz="0" w:space="0" w:color="auto"/>
            <w:right w:val="none" w:sz="0" w:space="0" w:color="auto"/>
          </w:divBdr>
        </w:div>
        <w:div w:id="258608000">
          <w:marLeft w:val="0"/>
          <w:marRight w:val="0"/>
          <w:marTop w:val="0"/>
          <w:marBottom w:val="0"/>
          <w:divBdr>
            <w:top w:val="none" w:sz="0" w:space="0" w:color="auto"/>
            <w:left w:val="none" w:sz="0" w:space="0" w:color="auto"/>
            <w:bottom w:val="none" w:sz="0" w:space="0" w:color="auto"/>
            <w:right w:val="none" w:sz="0" w:space="0" w:color="auto"/>
          </w:divBdr>
        </w:div>
        <w:div w:id="2109353356">
          <w:marLeft w:val="0"/>
          <w:marRight w:val="0"/>
          <w:marTop w:val="0"/>
          <w:marBottom w:val="0"/>
          <w:divBdr>
            <w:top w:val="none" w:sz="0" w:space="0" w:color="auto"/>
            <w:left w:val="none" w:sz="0" w:space="0" w:color="auto"/>
            <w:bottom w:val="none" w:sz="0" w:space="0" w:color="auto"/>
            <w:right w:val="none" w:sz="0" w:space="0" w:color="auto"/>
          </w:divBdr>
          <w:divsChild>
            <w:div w:id="503589369">
              <w:marLeft w:val="0"/>
              <w:marRight w:val="0"/>
              <w:marTop w:val="0"/>
              <w:marBottom w:val="0"/>
              <w:divBdr>
                <w:top w:val="none" w:sz="0" w:space="0" w:color="auto"/>
                <w:left w:val="none" w:sz="0" w:space="0" w:color="auto"/>
                <w:bottom w:val="none" w:sz="0" w:space="0" w:color="auto"/>
                <w:right w:val="none" w:sz="0" w:space="0" w:color="auto"/>
              </w:divBdr>
            </w:div>
            <w:div w:id="1268928884">
              <w:marLeft w:val="0"/>
              <w:marRight w:val="0"/>
              <w:marTop w:val="0"/>
              <w:marBottom w:val="0"/>
              <w:divBdr>
                <w:top w:val="none" w:sz="0" w:space="0" w:color="auto"/>
                <w:left w:val="none" w:sz="0" w:space="0" w:color="auto"/>
                <w:bottom w:val="none" w:sz="0" w:space="0" w:color="auto"/>
                <w:right w:val="none" w:sz="0" w:space="0" w:color="auto"/>
              </w:divBdr>
            </w:div>
            <w:div w:id="963584923">
              <w:marLeft w:val="0"/>
              <w:marRight w:val="0"/>
              <w:marTop w:val="0"/>
              <w:marBottom w:val="0"/>
              <w:divBdr>
                <w:top w:val="none" w:sz="0" w:space="0" w:color="auto"/>
                <w:left w:val="none" w:sz="0" w:space="0" w:color="auto"/>
                <w:bottom w:val="none" w:sz="0" w:space="0" w:color="auto"/>
                <w:right w:val="none" w:sz="0" w:space="0" w:color="auto"/>
              </w:divBdr>
            </w:div>
          </w:divsChild>
        </w:div>
        <w:div w:id="193347377">
          <w:marLeft w:val="0"/>
          <w:marRight w:val="0"/>
          <w:marTop w:val="0"/>
          <w:marBottom w:val="0"/>
          <w:divBdr>
            <w:top w:val="none" w:sz="0" w:space="0" w:color="auto"/>
            <w:left w:val="none" w:sz="0" w:space="0" w:color="auto"/>
            <w:bottom w:val="none" w:sz="0" w:space="0" w:color="auto"/>
            <w:right w:val="none" w:sz="0" w:space="0" w:color="auto"/>
          </w:divBdr>
          <w:divsChild>
            <w:div w:id="993337323">
              <w:marLeft w:val="0"/>
              <w:marRight w:val="0"/>
              <w:marTop w:val="0"/>
              <w:marBottom w:val="0"/>
              <w:divBdr>
                <w:top w:val="none" w:sz="0" w:space="0" w:color="auto"/>
                <w:left w:val="none" w:sz="0" w:space="0" w:color="auto"/>
                <w:bottom w:val="none" w:sz="0" w:space="0" w:color="auto"/>
                <w:right w:val="none" w:sz="0" w:space="0" w:color="auto"/>
              </w:divBdr>
            </w:div>
          </w:divsChild>
        </w:div>
        <w:div w:id="243993510">
          <w:marLeft w:val="0"/>
          <w:marRight w:val="0"/>
          <w:marTop w:val="0"/>
          <w:marBottom w:val="0"/>
          <w:divBdr>
            <w:top w:val="none" w:sz="0" w:space="0" w:color="auto"/>
            <w:left w:val="none" w:sz="0" w:space="0" w:color="auto"/>
            <w:bottom w:val="none" w:sz="0" w:space="0" w:color="auto"/>
            <w:right w:val="none" w:sz="0" w:space="0" w:color="auto"/>
          </w:divBdr>
          <w:divsChild>
            <w:div w:id="1307978471">
              <w:marLeft w:val="0"/>
              <w:marRight w:val="0"/>
              <w:marTop w:val="0"/>
              <w:marBottom w:val="0"/>
              <w:divBdr>
                <w:top w:val="none" w:sz="0" w:space="0" w:color="auto"/>
                <w:left w:val="none" w:sz="0" w:space="0" w:color="auto"/>
                <w:bottom w:val="none" w:sz="0" w:space="0" w:color="auto"/>
                <w:right w:val="none" w:sz="0" w:space="0" w:color="auto"/>
              </w:divBdr>
            </w:div>
            <w:div w:id="1765148964">
              <w:marLeft w:val="0"/>
              <w:marRight w:val="0"/>
              <w:marTop w:val="0"/>
              <w:marBottom w:val="0"/>
              <w:divBdr>
                <w:top w:val="none" w:sz="0" w:space="0" w:color="auto"/>
                <w:left w:val="none" w:sz="0" w:space="0" w:color="auto"/>
                <w:bottom w:val="none" w:sz="0" w:space="0" w:color="auto"/>
                <w:right w:val="none" w:sz="0" w:space="0" w:color="auto"/>
              </w:divBdr>
            </w:div>
            <w:div w:id="84690279">
              <w:marLeft w:val="0"/>
              <w:marRight w:val="0"/>
              <w:marTop w:val="0"/>
              <w:marBottom w:val="0"/>
              <w:divBdr>
                <w:top w:val="none" w:sz="0" w:space="0" w:color="auto"/>
                <w:left w:val="none" w:sz="0" w:space="0" w:color="auto"/>
                <w:bottom w:val="none" w:sz="0" w:space="0" w:color="auto"/>
                <w:right w:val="none" w:sz="0" w:space="0" w:color="auto"/>
              </w:divBdr>
            </w:div>
          </w:divsChild>
        </w:div>
        <w:div w:id="1210997632">
          <w:marLeft w:val="0"/>
          <w:marRight w:val="0"/>
          <w:marTop w:val="0"/>
          <w:marBottom w:val="0"/>
          <w:divBdr>
            <w:top w:val="none" w:sz="0" w:space="0" w:color="auto"/>
            <w:left w:val="none" w:sz="0" w:space="0" w:color="auto"/>
            <w:bottom w:val="none" w:sz="0" w:space="0" w:color="auto"/>
            <w:right w:val="none" w:sz="0" w:space="0" w:color="auto"/>
          </w:divBdr>
          <w:divsChild>
            <w:div w:id="1671056542">
              <w:marLeft w:val="0"/>
              <w:marRight w:val="0"/>
              <w:marTop w:val="0"/>
              <w:marBottom w:val="0"/>
              <w:divBdr>
                <w:top w:val="none" w:sz="0" w:space="0" w:color="auto"/>
                <w:left w:val="none" w:sz="0" w:space="0" w:color="auto"/>
                <w:bottom w:val="none" w:sz="0" w:space="0" w:color="auto"/>
                <w:right w:val="none" w:sz="0" w:space="0" w:color="auto"/>
              </w:divBdr>
            </w:div>
            <w:div w:id="532617555">
              <w:marLeft w:val="0"/>
              <w:marRight w:val="0"/>
              <w:marTop w:val="0"/>
              <w:marBottom w:val="0"/>
              <w:divBdr>
                <w:top w:val="none" w:sz="0" w:space="0" w:color="auto"/>
                <w:left w:val="none" w:sz="0" w:space="0" w:color="auto"/>
                <w:bottom w:val="none" w:sz="0" w:space="0" w:color="auto"/>
                <w:right w:val="none" w:sz="0" w:space="0" w:color="auto"/>
              </w:divBdr>
            </w:div>
            <w:div w:id="518354274">
              <w:marLeft w:val="0"/>
              <w:marRight w:val="0"/>
              <w:marTop w:val="0"/>
              <w:marBottom w:val="0"/>
              <w:divBdr>
                <w:top w:val="none" w:sz="0" w:space="0" w:color="auto"/>
                <w:left w:val="none" w:sz="0" w:space="0" w:color="auto"/>
                <w:bottom w:val="none" w:sz="0" w:space="0" w:color="auto"/>
                <w:right w:val="none" w:sz="0" w:space="0" w:color="auto"/>
              </w:divBdr>
            </w:div>
            <w:div w:id="1478261814">
              <w:marLeft w:val="0"/>
              <w:marRight w:val="0"/>
              <w:marTop w:val="0"/>
              <w:marBottom w:val="0"/>
              <w:divBdr>
                <w:top w:val="none" w:sz="0" w:space="0" w:color="auto"/>
                <w:left w:val="none" w:sz="0" w:space="0" w:color="auto"/>
                <w:bottom w:val="none" w:sz="0" w:space="0" w:color="auto"/>
                <w:right w:val="none" w:sz="0" w:space="0" w:color="auto"/>
              </w:divBdr>
            </w:div>
          </w:divsChild>
        </w:div>
        <w:div w:id="1954899903">
          <w:marLeft w:val="0"/>
          <w:marRight w:val="0"/>
          <w:marTop w:val="0"/>
          <w:marBottom w:val="0"/>
          <w:divBdr>
            <w:top w:val="none" w:sz="0" w:space="0" w:color="auto"/>
            <w:left w:val="none" w:sz="0" w:space="0" w:color="auto"/>
            <w:bottom w:val="none" w:sz="0" w:space="0" w:color="auto"/>
            <w:right w:val="none" w:sz="0" w:space="0" w:color="auto"/>
          </w:divBdr>
          <w:divsChild>
            <w:div w:id="1350988774">
              <w:marLeft w:val="0"/>
              <w:marRight w:val="0"/>
              <w:marTop w:val="0"/>
              <w:marBottom w:val="0"/>
              <w:divBdr>
                <w:top w:val="none" w:sz="0" w:space="0" w:color="auto"/>
                <w:left w:val="none" w:sz="0" w:space="0" w:color="auto"/>
                <w:bottom w:val="none" w:sz="0" w:space="0" w:color="auto"/>
                <w:right w:val="none" w:sz="0" w:space="0" w:color="auto"/>
              </w:divBdr>
            </w:div>
            <w:div w:id="1993634566">
              <w:marLeft w:val="0"/>
              <w:marRight w:val="0"/>
              <w:marTop w:val="0"/>
              <w:marBottom w:val="0"/>
              <w:divBdr>
                <w:top w:val="none" w:sz="0" w:space="0" w:color="auto"/>
                <w:left w:val="none" w:sz="0" w:space="0" w:color="auto"/>
                <w:bottom w:val="none" w:sz="0" w:space="0" w:color="auto"/>
                <w:right w:val="none" w:sz="0" w:space="0" w:color="auto"/>
              </w:divBdr>
            </w:div>
            <w:div w:id="381634278">
              <w:marLeft w:val="0"/>
              <w:marRight w:val="0"/>
              <w:marTop w:val="0"/>
              <w:marBottom w:val="0"/>
              <w:divBdr>
                <w:top w:val="none" w:sz="0" w:space="0" w:color="auto"/>
                <w:left w:val="none" w:sz="0" w:space="0" w:color="auto"/>
                <w:bottom w:val="none" w:sz="0" w:space="0" w:color="auto"/>
                <w:right w:val="none" w:sz="0" w:space="0" w:color="auto"/>
              </w:divBdr>
            </w:div>
          </w:divsChild>
        </w:div>
        <w:div w:id="737901075">
          <w:marLeft w:val="0"/>
          <w:marRight w:val="0"/>
          <w:marTop w:val="0"/>
          <w:marBottom w:val="0"/>
          <w:divBdr>
            <w:top w:val="none" w:sz="0" w:space="0" w:color="auto"/>
            <w:left w:val="none" w:sz="0" w:space="0" w:color="auto"/>
            <w:bottom w:val="none" w:sz="0" w:space="0" w:color="auto"/>
            <w:right w:val="none" w:sz="0" w:space="0" w:color="auto"/>
          </w:divBdr>
          <w:divsChild>
            <w:div w:id="1746224262">
              <w:marLeft w:val="0"/>
              <w:marRight w:val="0"/>
              <w:marTop w:val="0"/>
              <w:marBottom w:val="0"/>
              <w:divBdr>
                <w:top w:val="none" w:sz="0" w:space="0" w:color="auto"/>
                <w:left w:val="none" w:sz="0" w:space="0" w:color="auto"/>
                <w:bottom w:val="none" w:sz="0" w:space="0" w:color="auto"/>
                <w:right w:val="none" w:sz="0" w:space="0" w:color="auto"/>
              </w:divBdr>
            </w:div>
            <w:div w:id="1893612482">
              <w:marLeft w:val="0"/>
              <w:marRight w:val="0"/>
              <w:marTop w:val="0"/>
              <w:marBottom w:val="0"/>
              <w:divBdr>
                <w:top w:val="none" w:sz="0" w:space="0" w:color="auto"/>
                <w:left w:val="none" w:sz="0" w:space="0" w:color="auto"/>
                <w:bottom w:val="none" w:sz="0" w:space="0" w:color="auto"/>
                <w:right w:val="none" w:sz="0" w:space="0" w:color="auto"/>
              </w:divBdr>
            </w:div>
            <w:div w:id="226577393">
              <w:marLeft w:val="0"/>
              <w:marRight w:val="0"/>
              <w:marTop w:val="0"/>
              <w:marBottom w:val="0"/>
              <w:divBdr>
                <w:top w:val="none" w:sz="0" w:space="0" w:color="auto"/>
                <w:left w:val="none" w:sz="0" w:space="0" w:color="auto"/>
                <w:bottom w:val="none" w:sz="0" w:space="0" w:color="auto"/>
                <w:right w:val="none" w:sz="0" w:space="0" w:color="auto"/>
              </w:divBdr>
            </w:div>
            <w:div w:id="2144812487">
              <w:marLeft w:val="0"/>
              <w:marRight w:val="0"/>
              <w:marTop w:val="0"/>
              <w:marBottom w:val="0"/>
              <w:divBdr>
                <w:top w:val="none" w:sz="0" w:space="0" w:color="auto"/>
                <w:left w:val="none" w:sz="0" w:space="0" w:color="auto"/>
                <w:bottom w:val="none" w:sz="0" w:space="0" w:color="auto"/>
                <w:right w:val="none" w:sz="0" w:space="0" w:color="auto"/>
              </w:divBdr>
            </w:div>
            <w:div w:id="1901013623">
              <w:marLeft w:val="0"/>
              <w:marRight w:val="0"/>
              <w:marTop w:val="0"/>
              <w:marBottom w:val="0"/>
              <w:divBdr>
                <w:top w:val="none" w:sz="0" w:space="0" w:color="auto"/>
                <w:left w:val="none" w:sz="0" w:space="0" w:color="auto"/>
                <w:bottom w:val="none" w:sz="0" w:space="0" w:color="auto"/>
                <w:right w:val="none" w:sz="0" w:space="0" w:color="auto"/>
              </w:divBdr>
            </w:div>
          </w:divsChild>
        </w:div>
        <w:div w:id="570695445">
          <w:marLeft w:val="0"/>
          <w:marRight w:val="0"/>
          <w:marTop w:val="0"/>
          <w:marBottom w:val="0"/>
          <w:divBdr>
            <w:top w:val="none" w:sz="0" w:space="0" w:color="auto"/>
            <w:left w:val="none" w:sz="0" w:space="0" w:color="auto"/>
            <w:bottom w:val="none" w:sz="0" w:space="0" w:color="auto"/>
            <w:right w:val="none" w:sz="0" w:space="0" w:color="auto"/>
          </w:divBdr>
          <w:divsChild>
            <w:div w:id="1663970908">
              <w:marLeft w:val="0"/>
              <w:marRight w:val="0"/>
              <w:marTop w:val="0"/>
              <w:marBottom w:val="0"/>
              <w:divBdr>
                <w:top w:val="none" w:sz="0" w:space="0" w:color="auto"/>
                <w:left w:val="none" w:sz="0" w:space="0" w:color="auto"/>
                <w:bottom w:val="none" w:sz="0" w:space="0" w:color="auto"/>
                <w:right w:val="none" w:sz="0" w:space="0" w:color="auto"/>
              </w:divBdr>
            </w:div>
          </w:divsChild>
        </w:div>
        <w:div w:id="2031447044">
          <w:marLeft w:val="0"/>
          <w:marRight w:val="0"/>
          <w:marTop w:val="0"/>
          <w:marBottom w:val="0"/>
          <w:divBdr>
            <w:top w:val="none" w:sz="0" w:space="0" w:color="auto"/>
            <w:left w:val="none" w:sz="0" w:space="0" w:color="auto"/>
            <w:bottom w:val="none" w:sz="0" w:space="0" w:color="auto"/>
            <w:right w:val="none" w:sz="0" w:space="0" w:color="auto"/>
          </w:divBdr>
          <w:divsChild>
            <w:div w:id="2109427035">
              <w:marLeft w:val="0"/>
              <w:marRight w:val="0"/>
              <w:marTop w:val="0"/>
              <w:marBottom w:val="0"/>
              <w:divBdr>
                <w:top w:val="none" w:sz="0" w:space="0" w:color="auto"/>
                <w:left w:val="none" w:sz="0" w:space="0" w:color="auto"/>
                <w:bottom w:val="none" w:sz="0" w:space="0" w:color="auto"/>
                <w:right w:val="none" w:sz="0" w:space="0" w:color="auto"/>
              </w:divBdr>
            </w:div>
            <w:div w:id="769274488">
              <w:marLeft w:val="0"/>
              <w:marRight w:val="0"/>
              <w:marTop w:val="0"/>
              <w:marBottom w:val="0"/>
              <w:divBdr>
                <w:top w:val="none" w:sz="0" w:space="0" w:color="auto"/>
                <w:left w:val="none" w:sz="0" w:space="0" w:color="auto"/>
                <w:bottom w:val="none" w:sz="0" w:space="0" w:color="auto"/>
                <w:right w:val="none" w:sz="0" w:space="0" w:color="auto"/>
              </w:divBdr>
            </w:div>
            <w:div w:id="516192003">
              <w:marLeft w:val="0"/>
              <w:marRight w:val="0"/>
              <w:marTop w:val="0"/>
              <w:marBottom w:val="0"/>
              <w:divBdr>
                <w:top w:val="none" w:sz="0" w:space="0" w:color="auto"/>
                <w:left w:val="none" w:sz="0" w:space="0" w:color="auto"/>
                <w:bottom w:val="none" w:sz="0" w:space="0" w:color="auto"/>
                <w:right w:val="none" w:sz="0" w:space="0" w:color="auto"/>
              </w:divBdr>
            </w:div>
            <w:div w:id="1090347280">
              <w:marLeft w:val="0"/>
              <w:marRight w:val="0"/>
              <w:marTop w:val="0"/>
              <w:marBottom w:val="0"/>
              <w:divBdr>
                <w:top w:val="none" w:sz="0" w:space="0" w:color="auto"/>
                <w:left w:val="none" w:sz="0" w:space="0" w:color="auto"/>
                <w:bottom w:val="none" w:sz="0" w:space="0" w:color="auto"/>
                <w:right w:val="none" w:sz="0" w:space="0" w:color="auto"/>
              </w:divBdr>
            </w:div>
            <w:div w:id="1236740619">
              <w:marLeft w:val="0"/>
              <w:marRight w:val="0"/>
              <w:marTop w:val="0"/>
              <w:marBottom w:val="0"/>
              <w:divBdr>
                <w:top w:val="none" w:sz="0" w:space="0" w:color="auto"/>
                <w:left w:val="none" w:sz="0" w:space="0" w:color="auto"/>
                <w:bottom w:val="none" w:sz="0" w:space="0" w:color="auto"/>
                <w:right w:val="none" w:sz="0" w:space="0" w:color="auto"/>
              </w:divBdr>
            </w:div>
          </w:divsChild>
        </w:div>
        <w:div w:id="858279904">
          <w:marLeft w:val="0"/>
          <w:marRight w:val="0"/>
          <w:marTop w:val="0"/>
          <w:marBottom w:val="0"/>
          <w:divBdr>
            <w:top w:val="none" w:sz="0" w:space="0" w:color="auto"/>
            <w:left w:val="none" w:sz="0" w:space="0" w:color="auto"/>
            <w:bottom w:val="none" w:sz="0" w:space="0" w:color="auto"/>
            <w:right w:val="none" w:sz="0" w:space="0" w:color="auto"/>
          </w:divBdr>
          <w:divsChild>
            <w:div w:id="1924365145">
              <w:marLeft w:val="0"/>
              <w:marRight w:val="0"/>
              <w:marTop w:val="0"/>
              <w:marBottom w:val="0"/>
              <w:divBdr>
                <w:top w:val="none" w:sz="0" w:space="0" w:color="auto"/>
                <w:left w:val="none" w:sz="0" w:space="0" w:color="auto"/>
                <w:bottom w:val="none" w:sz="0" w:space="0" w:color="auto"/>
                <w:right w:val="none" w:sz="0" w:space="0" w:color="auto"/>
              </w:divBdr>
            </w:div>
            <w:div w:id="875966945">
              <w:marLeft w:val="0"/>
              <w:marRight w:val="0"/>
              <w:marTop w:val="0"/>
              <w:marBottom w:val="0"/>
              <w:divBdr>
                <w:top w:val="none" w:sz="0" w:space="0" w:color="auto"/>
                <w:left w:val="none" w:sz="0" w:space="0" w:color="auto"/>
                <w:bottom w:val="none" w:sz="0" w:space="0" w:color="auto"/>
                <w:right w:val="none" w:sz="0" w:space="0" w:color="auto"/>
              </w:divBdr>
            </w:div>
            <w:div w:id="363870735">
              <w:marLeft w:val="0"/>
              <w:marRight w:val="0"/>
              <w:marTop w:val="0"/>
              <w:marBottom w:val="0"/>
              <w:divBdr>
                <w:top w:val="none" w:sz="0" w:space="0" w:color="auto"/>
                <w:left w:val="none" w:sz="0" w:space="0" w:color="auto"/>
                <w:bottom w:val="none" w:sz="0" w:space="0" w:color="auto"/>
                <w:right w:val="none" w:sz="0" w:space="0" w:color="auto"/>
              </w:divBdr>
            </w:div>
            <w:div w:id="1950433739">
              <w:marLeft w:val="0"/>
              <w:marRight w:val="0"/>
              <w:marTop w:val="0"/>
              <w:marBottom w:val="0"/>
              <w:divBdr>
                <w:top w:val="none" w:sz="0" w:space="0" w:color="auto"/>
                <w:left w:val="none" w:sz="0" w:space="0" w:color="auto"/>
                <w:bottom w:val="none" w:sz="0" w:space="0" w:color="auto"/>
                <w:right w:val="none" w:sz="0" w:space="0" w:color="auto"/>
              </w:divBdr>
            </w:div>
          </w:divsChild>
        </w:div>
        <w:div w:id="1859081660">
          <w:marLeft w:val="0"/>
          <w:marRight w:val="0"/>
          <w:marTop w:val="0"/>
          <w:marBottom w:val="0"/>
          <w:divBdr>
            <w:top w:val="none" w:sz="0" w:space="0" w:color="auto"/>
            <w:left w:val="none" w:sz="0" w:space="0" w:color="auto"/>
            <w:bottom w:val="none" w:sz="0" w:space="0" w:color="auto"/>
            <w:right w:val="none" w:sz="0" w:space="0" w:color="auto"/>
          </w:divBdr>
          <w:divsChild>
            <w:div w:id="1407461863">
              <w:marLeft w:val="0"/>
              <w:marRight w:val="0"/>
              <w:marTop w:val="0"/>
              <w:marBottom w:val="0"/>
              <w:divBdr>
                <w:top w:val="none" w:sz="0" w:space="0" w:color="auto"/>
                <w:left w:val="none" w:sz="0" w:space="0" w:color="auto"/>
                <w:bottom w:val="none" w:sz="0" w:space="0" w:color="auto"/>
                <w:right w:val="none" w:sz="0" w:space="0" w:color="auto"/>
              </w:divBdr>
            </w:div>
            <w:div w:id="544760283">
              <w:marLeft w:val="0"/>
              <w:marRight w:val="0"/>
              <w:marTop w:val="0"/>
              <w:marBottom w:val="0"/>
              <w:divBdr>
                <w:top w:val="none" w:sz="0" w:space="0" w:color="auto"/>
                <w:left w:val="none" w:sz="0" w:space="0" w:color="auto"/>
                <w:bottom w:val="none" w:sz="0" w:space="0" w:color="auto"/>
                <w:right w:val="none" w:sz="0" w:space="0" w:color="auto"/>
              </w:divBdr>
            </w:div>
            <w:div w:id="879364483">
              <w:marLeft w:val="0"/>
              <w:marRight w:val="0"/>
              <w:marTop w:val="0"/>
              <w:marBottom w:val="0"/>
              <w:divBdr>
                <w:top w:val="none" w:sz="0" w:space="0" w:color="auto"/>
                <w:left w:val="none" w:sz="0" w:space="0" w:color="auto"/>
                <w:bottom w:val="none" w:sz="0" w:space="0" w:color="auto"/>
                <w:right w:val="none" w:sz="0" w:space="0" w:color="auto"/>
              </w:divBdr>
            </w:div>
            <w:div w:id="1982343314">
              <w:marLeft w:val="0"/>
              <w:marRight w:val="0"/>
              <w:marTop w:val="0"/>
              <w:marBottom w:val="0"/>
              <w:divBdr>
                <w:top w:val="none" w:sz="0" w:space="0" w:color="auto"/>
                <w:left w:val="none" w:sz="0" w:space="0" w:color="auto"/>
                <w:bottom w:val="none" w:sz="0" w:space="0" w:color="auto"/>
                <w:right w:val="none" w:sz="0" w:space="0" w:color="auto"/>
              </w:divBdr>
            </w:div>
            <w:div w:id="452945193">
              <w:marLeft w:val="0"/>
              <w:marRight w:val="0"/>
              <w:marTop w:val="0"/>
              <w:marBottom w:val="0"/>
              <w:divBdr>
                <w:top w:val="none" w:sz="0" w:space="0" w:color="auto"/>
                <w:left w:val="none" w:sz="0" w:space="0" w:color="auto"/>
                <w:bottom w:val="none" w:sz="0" w:space="0" w:color="auto"/>
                <w:right w:val="none" w:sz="0" w:space="0" w:color="auto"/>
              </w:divBdr>
            </w:div>
          </w:divsChild>
        </w:div>
        <w:div w:id="759257852">
          <w:marLeft w:val="0"/>
          <w:marRight w:val="0"/>
          <w:marTop w:val="0"/>
          <w:marBottom w:val="0"/>
          <w:divBdr>
            <w:top w:val="none" w:sz="0" w:space="0" w:color="auto"/>
            <w:left w:val="none" w:sz="0" w:space="0" w:color="auto"/>
            <w:bottom w:val="none" w:sz="0" w:space="0" w:color="auto"/>
            <w:right w:val="none" w:sz="0" w:space="0" w:color="auto"/>
          </w:divBdr>
          <w:divsChild>
            <w:div w:id="577599838">
              <w:marLeft w:val="0"/>
              <w:marRight w:val="0"/>
              <w:marTop w:val="0"/>
              <w:marBottom w:val="0"/>
              <w:divBdr>
                <w:top w:val="none" w:sz="0" w:space="0" w:color="auto"/>
                <w:left w:val="none" w:sz="0" w:space="0" w:color="auto"/>
                <w:bottom w:val="none" w:sz="0" w:space="0" w:color="auto"/>
                <w:right w:val="none" w:sz="0" w:space="0" w:color="auto"/>
              </w:divBdr>
            </w:div>
            <w:div w:id="1804032634">
              <w:marLeft w:val="0"/>
              <w:marRight w:val="0"/>
              <w:marTop w:val="0"/>
              <w:marBottom w:val="0"/>
              <w:divBdr>
                <w:top w:val="none" w:sz="0" w:space="0" w:color="auto"/>
                <w:left w:val="none" w:sz="0" w:space="0" w:color="auto"/>
                <w:bottom w:val="none" w:sz="0" w:space="0" w:color="auto"/>
                <w:right w:val="none" w:sz="0" w:space="0" w:color="auto"/>
              </w:divBdr>
            </w:div>
            <w:div w:id="2120293199">
              <w:marLeft w:val="0"/>
              <w:marRight w:val="0"/>
              <w:marTop w:val="0"/>
              <w:marBottom w:val="0"/>
              <w:divBdr>
                <w:top w:val="none" w:sz="0" w:space="0" w:color="auto"/>
                <w:left w:val="none" w:sz="0" w:space="0" w:color="auto"/>
                <w:bottom w:val="none" w:sz="0" w:space="0" w:color="auto"/>
                <w:right w:val="none" w:sz="0" w:space="0" w:color="auto"/>
              </w:divBdr>
            </w:div>
            <w:div w:id="585380047">
              <w:marLeft w:val="0"/>
              <w:marRight w:val="0"/>
              <w:marTop w:val="0"/>
              <w:marBottom w:val="0"/>
              <w:divBdr>
                <w:top w:val="none" w:sz="0" w:space="0" w:color="auto"/>
                <w:left w:val="none" w:sz="0" w:space="0" w:color="auto"/>
                <w:bottom w:val="none" w:sz="0" w:space="0" w:color="auto"/>
                <w:right w:val="none" w:sz="0" w:space="0" w:color="auto"/>
              </w:divBdr>
            </w:div>
            <w:div w:id="182133360">
              <w:marLeft w:val="0"/>
              <w:marRight w:val="0"/>
              <w:marTop w:val="0"/>
              <w:marBottom w:val="0"/>
              <w:divBdr>
                <w:top w:val="none" w:sz="0" w:space="0" w:color="auto"/>
                <w:left w:val="none" w:sz="0" w:space="0" w:color="auto"/>
                <w:bottom w:val="none" w:sz="0" w:space="0" w:color="auto"/>
                <w:right w:val="none" w:sz="0" w:space="0" w:color="auto"/>
              </w:divBdr>
            </w:div>
          </w:divsChild>
        </w:div>
        <w:div w:id="570624446">
          <w:marLeft w:val="0"/>
          <w:marRight w:val="0"/>
          <w:marTop w:val="0"/>
          <w:marBottom w:val="0"/>
          <w:divBdr>
            <w:top w:val="none" w:sz="0" w:space="0" w:color="auto"/>
            <w:left w:val="none" w:sz="0" w:space="0" w:color="auto"/>
            <w:bottom w:val="none" w:sz="0" w:space="0" w:color="auto"/>
            <w:right w:val="none" w:sz="0" w:space="0" w:color="auto"/>
          </w:divBdr>
        </w:div>
        <w:div w:id="1085108502">
          <w:marLeft w:val="0"/>
          <w:marRight w:val="0"/>
          <w:marTop w:val="0"/>
          <w:marBottom w:val="0"/>
          <w:divBdr>
            <w:top w:val="none" w:sz="0" w:space="0" w:color="auto"/>
            <w:left w:val="none" w:sz="0" w:space="0" w:color="auto"/>
            <w:bottom w:val="none" w:sz="0" w:space="0" w:color="auto"/>
            <w:right w:val="none" w:sz="0" w:space="0" w:color="auto"/>
          </w:divBdr>
        </w:div>
        <w:div w:id="331297134">
          <w:marLeft w:val="0"/>
          <w:marRight w:val="0"/>
          <w:marTop w:val="0"/>
          <w:marBottom w:val="0"/>
          <w:divBdr>
            <w:top w:val="none" w:sz="0" w:space="0" w:color="auto"/>
            <w:left w:val="none" w:sz="0" w:space="0" w:color="auto"/>
            <w:bottom w:val="none" w:sz="0" w:space="0" w:color="auto"/>
            <w:right w:val="none" w:sz="0" w:space="0" w:color="auto"/>
          </w:divBdr>
        </w:div>
        <w:div w:id="1655793992">
          <w:marLeft w:val="0"/>
          <w:marRight w:val="0"/>
          <w:marTop w:val="0"/>
          <w:marBottom w:val="0"/>
          <w:divBdr>
            <w:top w:val="none" w:sz="0" w:space="0" w:color="auto"/>
            <w:left w:val="none" w:sz="0" w:space="0" w:color="auto"/>
            <w:bottom w:val="none" w:sz="0" w:space="0" w:color="auto"/>
            <w:right w:val="none" w:sz="0" w:space="0" w:color="auto"/>
          </w:divBdr>
        </w:div>
        <w:div w:id="369377052">
          <w:marLeft w:val="0"/>
          <w:marRight w:val="0"/>
          <w:marTop w:val="0"/>
          <w:marBottom w:val="0"/>
          <w:divBdr>
            <w:top w:val="none" w:sz="0" w:space="0" w:color="auto"/>
            <w:left w:val="none" w:sz="0" w:space="0" w:color="auto"/>
            <w:bottom w:val="none" w:sz="0" w:space="0" w:color="auto"/>
            <w:right w:val="none" w:sz="0" w:space="0" w:color="auto"/>
          </w:divBdr>
        </w:div>
        <w:div w:id="1122309542">
          <w:marLeft w:val="0"/>
          <w:marRight w:val="0"/>
          <w:marTop w:val="0"/>
          <w:marBottom w:val="0"/>
          <w:divBdr>
            <w:top w:val="none" w:sz="0" w:space="0" w:color="auto"/>
            <w:left w:val="none" w:sz="0" w:space="0" w:color="auto"/>
            <w:bottom w:val="none" w:sz="0" w:space="0" w:color="auto"/>
            <w:right w:val="none" w:sz="0" w:space="0" w:color="auto"/>
          </w:divBdr>
        </w:div>
        <w:div w:id="538397383">
          <w:marLeft w:val="0"/>
          <w:marRight w:val="0"/>
          <w:marTop w:val="0"/>
          <w:marBottom w:val="0"/>
          <w:divBdr>
            <w:top w:val="none" w:sz="0" w:space="0" w:color="auto"/>
            <w:left w:val="none" w:sz="0" w:space="0" w:color="auto"/>
            <w:bottom w:val="none" w:sz="0" w:space="0" w:color="auto"/>
            <w:right w:val="none" w:sz="0" w:space="0" w:color="auto"/>
          </w:divBdr>
        </w:div>
        <w:div w:id="1244217872">
          <w:marLeft w:val="0"/>
          <w:marRight w:val="0"/>
          <w:marTop w:val="0"/>
          <w:marBottom w:val="0"/>
          <w:divBdr>
            <w:top w:val="none" w:sz="0" w:space="0" w:color="auto"/>
            <w:left w:val="none" w:sz="0" w:space="0" w:color="auto"/>
            <w:bottom w:val="none" w:sz="0" w:space="0" w:color="auto"/>
            <w:right w:val="none" w:sz="0" w:space="0" w:color="auto"/>
          </w:divBdr>
        </w:div>
        <w:div w:id="2021808104">
          <w:marLeft w:val="0"/>
          <w:marRight w:val="0"/>
          <w:marTop w:val="0"/>
          <w:marBottom w:val="0"/>
          <w:divBdr>
            <w:top w:val="none" w:sz="0" w:space="0" w:color="auto"/>
            <w:left w:val="none" w:sz="0" w:space="0" w:color="auto"/>
            <w:bottom w:val="none" w:sz="0" w:space="0" w:color="auto"/>
            <w:right w:val="none" w:sz="0" w:space="0" w:color="auto"/>
          </w:divBdr>
        </w:div>
        <w:div w:id="316809947">
          <w:marLeft w:val="0"/>
          <w:marRight w:val="0"/>
          <w:marTop w:val="0"/>
          <w:marBottom w:val="0"/>
          <w:divBdr>
            <w:top w:val="none" w:sz="0" w:space="0" w:color="auto"/>
            <w:left w:val="none" w:sz="0" w:space="0" w:color="auto"/>
            <w:bottom w:val="none" w:sz="0" w:space="0" w:color="auto"/>
            <w:right w:val="none" w:sz="0" w:space="0" w:color="auto"/>
          </w:divBdr>
        </w:div>
        <w:div w:id="1220627079">
          <w:marLeft w:val="0"/>
          <w:marRight w:val="0"/>
          <w:marTop w:val="0"/>
          <w:marBottom w:val="0"/>
          <w:divBdr>
            <w:top w:val="none" w:sz="0" w:space="0" w:color="auto"/>
            <w:left w:val="none" w:sz="0" w:space="0" w:color="auto"/>
            <w:bottom w:val="none" w:sz="0" w:space="0" w:color="auto"/>
            <w:right w:val="none" w:sz="0" w:space="0" w:color="auto"/>
          </w:divBdr>
        </w:div>
        <w:div w:id="1140801511">
          <w:marLeft w:val="0"/>
          <w:marRight w:val="0"/>
          <w:marTop w:val="0"/>
          <w:marBottom w:val="0"/>
          <w:divBdr>
            <w:top w:val="none" w:sz="0" w:space="0" w:color="auto"/>
            <w:left w:val="none" w:sz="0" w:space="0" w:color="auto"/>
            <w:bottom w:val="none" w:sz="0" w:space="0" w:color="auto"/>
            <w:right w:val="none" w:sz="0" w:space="0" w:color="auto"/>
          </w:divBdr>
        </w:div>
        <w:div w:id="283075914">
          <w:marLeft w:val="0"/>
          <w:marRight w:val="0"/>
          <w:marTop w:val="0"/>
          <w:marBottom w:val="0"/>
          <w:divBdr>
            <w:top w:val="none" w:sz="0" w:space="0" w:color="auto"/>
            <w:left w:val="none" w:sz="0" w:space="0" w:color="auto"/>
            <w:bottom w:val="none" w:sz="0" w:space="0" w:color="auto"/>
            <w:right w:val="none" w:sz="0" w:space="0" w:color="auto"/>
          </w:divBdr>
        </w:div>
        <w:div w:id="1968971318">
          <w:marLeft w:val="0"/>
          <w:marRight w:val="0"/>
          <w:marTop w:val="0"/>
          <w:marBottom w:val="0"/>
          <w:divBdr>
            <w:top w:val="none" w:sz="0" w:space="0" w:color="auto"/>
            <w:left w:val="none" w:sz="0" w:space="0" w:color="auto"/>
            <w:bottom w:val="none" w:sz="0" w:space="0" w:color="auto"/>
            <w:right w:val="none" w:sz="0" w:space="0" w:color="auto"/>
          </w:divBdr>
        </w:div>
        <w:div w:id="2104565371">
          <w:marLeft w:val="0"/>
          <w:marRight w:val="0"/>
          <w:marTop w:val="0"/>
          <w:marBottom w:val="0"/>
          <w:divBdr>
            <w:top w:val="none" w:sz="0" w:space="0" w:color="auto"/>
            <w:left w:val="none" w:sz="0" w:space="0" w:color="auto"/>
            <w:bottom w:val="none" w:sz="0" w:space="0" w:color="auto"/>
            <w:right w:val="none" w:sz="0" w:space="0" w:color="auto"/>
          </w:divBdr>
        </w:div>
        <w:div w:id="1455362740">
          <w:marLeft w:val="0"/>
          <w:marRight w:val="0"/>
          <w:marTop w:val="0"/>
          <w:marBottom w:val="0"/>
          <w:divBdr>
            <w:top w:val="none" w:sz="0" w:space="0" w:color="auto"/>
            <w:left w:val="none" w:sz="0" w:space="0" w:color="auto"/>
            <w:bottom w:val="none" w:sz="0" w:space="0" w:color="auto"/>
            <w:right w:val="none" w:sz="0" w:space="0" w:color="auto"/>
          </w:divBdr>
        </w:div>
        <w:div w:id="268239694">
          <w:marLeft w:val="0"/>
          <w:marRight w:val="0"/>
          <w:marTop w:val="0"/>
          <w:marBottom w:val="0"/>
          <w:divBdr>
            <w:top w:val="none" w:sz="0" w:space="0" w:color="auto"/>
            <w:left w:val="none" w:sz="0" w:space="0" w:color="auto"/>
            <w:bottom w:val="none" w:sz="0" w:space="0" w:color="auto"/>
            <w:right w:val="none" w:sz="0" w:space="0" w:color="auto"/>
          </w:divBdr>
        </w:div>
        <w:div w:id="1029724977">
          <w:marLeft w:val="0"/>
          <w:marRight w:val="0"/>
          <w:marTop w:val="0"/>
          <w:marBottom w:val="0"/>
          <w:divBdr>
            <w:top w:val="none" w:sz="0" w:space="0" w:color="auto"/>
            <w:left w:val="none" w:sz="0" w:space="0" w:color="auto"/>
            <w:bottom w:val="none" w:sz="0" w:space="0" w:color="auto"/>
            <w:right w:val="none" w:sz="0" w:space="0" w:color="auto"/>
          </w:divBdr>
        </w:div>
        <w:div w:id="395905849">
          <w:marLeft w:val="0"/>
          <w:marRight w:val="0"/>
          <w:marTop w:val="0"/>
          <w:marBottom w:val="0"/>
          <w:divBdr>
            <w:top w:val="none" w:sz="0" w:space="0" w:color="auto"/>
            <w:left w:val="none" w:sz="0" w:space="0" w:color="auto"/>
            <w:bottom w:val="none" w:sz="0" w:space="0" w:color="auto"/>
            <w:right w:val="none" w:sz="0" w:space="0" w:color="auto"/>
          </w:divBdr>
        </w:div>
        <w:div w:id="31612561">
          <w:marLeft w:val="0"/>
          <w:marRight w:val="0"/>
          <w:marTop w:val="0"/>
          <w:marBottom w:val="0"/>
          <w:divBdr>
            <w:top w:val="none" w:sz="0" w:space="0" w:color="auto"/>
            <w:left w:val="none" w:sz="0" w:space="0" w:color="auto"/>
            <w:bottom w:val="none" w:sz="0" w:space="0" w:color="auto"/>
            <w:right w:val="none" w:sz="0" w:space="0" w:color="auto"/>
          </w:divBdr>
        </w:div>
        <w:div w:id="1041904930">
          <w:marLeft w:val="0"/>
          <w:marRight w:val="0"/>
          <w:marTop w:val="0"/>
          <w:marBottom w:val="0"/>
          <w:divBdr>
            <w:top w:val="none" w:sz="0" w:space="0" w:color="auto"/>
            <w:left w:val="none" w:sz="0" w:space="0" w:color="auto"/>
            <w:bottom w:val="none" w:sz="0" w:space="0" w:color="auto"/>
            <w:right w:val="none" w:sz="0" w:space="0" w:color="auto"/>
          </w:divBdr>
          <w:divsChild>
            <w:div w:id="279339886">
              <w:marLeft w:val="0"/>
              <w:marRight w:val="0"/>
              <w:marTop w:val="0"/>
              <w:marBottom w:val="0"/>
              <w:divBdr>
                <w:top w:val="none" w:sz="0" w:space="0" w:color="auto"/>
                <w:left w:val="none" w:sz="0" w:space="0" w:color="auto"/>
                <w:bottom w:val="none" w:sz="0" w:space="0" w:color="auto"/>
                <w:right w:val="none" w:sz="0" w:space="0" w:color="auto"/>
              </w:divBdr>
            </w:div>
            <w:div w:id="597830245">
              <w:marLeft w:val="0"/>
              <w:marRight w:val="0"/>
              <w:marTop w:val="0"/>
              <w:marBottom w:val="0"/>
              <w:divBdr>
                <w:top w:val="none" w:sz="0" w:space="0" w:color="auto"/>
                <w:left w:val="none" w:sz="0" w:space="0" w:color="auto"/>
                <w:bottom w:val="none" w:sz="0" w:space="0" w:color="auto"/>
                <w:right w:val="none" w:sz="0" w:space="0" w:color="auto"/>
              </w:divBdr>
            </w:div>
            <w:div w:id="237787344">
              <w:marLeft w:val="0"/>
              <w:marRight w:val="0"/>
              <w:marTop w:val="0"/>
              <w:marBottom w:val="0"/>
              <w:divBdr>
                <w:top w:val="none" w:sz="0" w:space="0" w:color="auto"/>
                <w:left w:val="none" w:sz="0" w:space="0" w:color="auto"/>
                <w:bottom w:val="none" w:sz="0" w:space="0" w:color="auto"/>
                <w:right w:val="none" w:sz="0" w:space="0" w:color="auto"/>
              </w:divBdr>
            </w:div>
          </w:divsChild>
        </w:div>
        <w:div w:id="1708333594">
          <w:marLeft w:val="0"/>
          <w:marRight w:val="0"/>
          <w:marTop w:val="0"/>
          <w:marBottom w:val="0"/>
          <w:divBdr>
            <w:top w:val="none" w:sz="0" w:space="0" w:color="auto"/>
            <w:left w:val="none" w:sz="0" w:space="0" w:color="auto"/>
            <w:bottom w:val="none" w:sz="0" w:space="0" w:color="auto"/>
            <w:right w:val="none" w:sz="0" w:space="0" w:color="auto"/>
          </w:divBdr>
        </w:div>
      </w:divsChild>
    </w:div>
    <w:div w:id="1954051962">
      <w:bodyDiv w:val="1"/>
      <w:marLeft w:val="0"/>
      <w:marRight w:val="0"/>
      <w:marTop w:val="0"/>
      <w:marBottom w:val="0"/>
      <w:divBdr>
        <w:top w:val="none" w:sz="0" w:space="0" w:color="auto"/>
        <w:left w:val="none" w:sz="0" w:space="0" w:color="auto"/>
        <w:bottom w:val="none" w:sz="0" w:space="0" w:color="auto"/>
        <w:right w:val="none" w:sz="0" w:space="0" w:color="auto"/>
      </w:divBdr>
    </w:div>
    <w:div w:id="201001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 Id="rId327249387" Type="http://schemas.openxmlformats.org/officeDocument/2006/relationships/comments" Target="comments.xml"/><Relationship Id="rId56865669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3B9F7-686C-4152-BF58-0E38815F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6</Pages>
  <Words>612</Words>
  <Characters>3490</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Елена Захаровна</dc:creator>
  <cp:lastModifiedBy>Администратор</cp:lastModifiedBy>
  <cp:revision>70</cp:revision>
  <cp:lastPrinted>2020-04-09T08:29:00Z</cp:lastPrinted>
  <dcterms:created xsi:type="dcterms:W3CDTF">2021-08-23T15:12:00Z</dcterms:created>
  <dcterms:modified xsi:type="dcterms:W3CDTF">2022-02-01T07:02:00Z</dcterms:modified>
</cp:coreProperties>
</file>