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7.21 Состав функциональных элементов системы информационной защиты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функциональных элементов системы информационной защиты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