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2.4 Полномочия органов государственной власти Российской Федерации в сфере стратегического планирования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полномочия органов государственной власти Российской Федерации в сфере стратегического планирования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