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2.16 Перечень документов стратегического планирования, разрабатываемых в рамках целеполагания на уровне субъекта Российской Федерации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перечень документов стратегического планирования, разрабатываемых в рамках целеполагания на уровне субъекта Российской Федерации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0.5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Федеральный закон от 28 июня 2014 г. №      172-ФЗ  «О стратегическом планировании в Российской Федерации»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