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2.67 Полномочия органов государственной власти субъектов Российской Федерации в области организации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субъектов Российской Федерации в области организации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