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9.2 Принципы расчета показателей социально-экономической эффективности вариантов реализации ПКРТИ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принципы расчета показателей социально-экономической эффективности вариантов реализации ПКРТИ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