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DB10" w14:textId="1E4D0E9B" w:rsidR="004953D6" w:rsidRPr="002747CC" w:rsidRDefault="009443C1" w:rsidP="00B36B0C">
      <w:pPr>
        <w:pStyle w:val="1"/>
        <w:numPr>
          <w:ilvl w:val="0"/>
          <w:numId w:val="0"/>
        </w:numPr>
        <w:ind w:left="432"/>
        <w:rPr>
          <w:rFonts w:asciiTheme="minorHAnsi" w:hAnsiTheme="minorHAnsi"/>
        </w:rPr>
      </w:pPr>
      <w:r>
        <w:br w:type="page"/>
      </w:r>
      <w:r w:rsidR="00D73193" w:rsidRPr="002747CC">
        <w:lastRenderedPageBreak/>
        <w:t>Раздел 4 Задачи автоматического судовождения</w:t>
      </w:r>
    </w:p>
    <w:p w14:paraId="1D0B8E21" w14:textId="77777777" w:rsidR="00A67A2F" w:rsidRPr="002747CC" w:rsidRDefault="00A67A2F" w:rsidP="00A67A2F"/>
    <w:p w14:paraId="1F330E03" w14:textId="2C5BAA18" w:rsidR="00504211" w:rsidRPr="002747CC" w:rsidRDefault="00504211" w:rsidP="00504211">
      <w:pPr>
        <w:widowControl w:val="0"/>
        <w:rPr>
          <w:rFonts w:eastAsia="Times New Roman"/>
          <w:bCs/>
        </w:rPr>
      </w:pPr>
      <w:r w:rsidRPr="002747CC">
        <w:rPr>
          <w:rFonts w:eastAsia="Times New Roman"/>
          <w:b/>
          <w:bCs/>
        </w:rPr>
        <w:t>Материально</w:t>
      </w:r>
      <w:r w:rsidR="004260E0">
        <w:rPr>
          <w:rFonts w:eastAsia="Times New Roman"/>
          <w:b/>
          <w:bCs/>
        </w:rPr>
        <w:t>-</w:t>
      </w:r>
      <w:r w:rsidRPr="002747CC">
        <w:rPr>
          <w:rFonts w:eastAsia="Times New Roman"/>
          <w:b/>
          <w:bCs/>
        </w:rPr>
        <w:t xml:space="preserve">техническое, </w:t>
      </w:r>
      <w:r w:rsidRPr="002747CC">
        <w:rPr>
          <w:b/>
        </w:rPr>
        <w:t>информационное и учебно</w:t>
      </w:r>
      <w:r w:rsidR="004260E0">
        <w:rPr>
          <w:b/>
        </w:rPr>
        <w:t>-</w:t>
      </w:r>
      <w:r w:rsidRPr="002747CC">
        <w:rPr>
          <w:b/>
        </w:rPr>
        <w:t>методическое обеспечение</w:t>
      </w:r>
      <w:r w:rsidRPr="002747CC">
        <w:rPr>
          <w:rFonts w:eastAsia="Times New Roman"/>
          <w:bCs/>
        </w:rPr>
        <w:t>:</w:t>
      </w:r>
    </w:p>
    <w:p w14:paraId="5A9571BC" w14:textId="1296BF0F" w:rsidR="00A644DF" w:rsidRPr="002747CC" w:rsidRDefault="00A644DF" w:rsidP="00A644DF">
      <w:pPr>
        <w:pStyle w:val="13"/>
        <w:spacing w:line="240" w:lineRule="auto"/>
      </w:pPr>
      <w:r w:rsidRPr="002747CC">
        <w:t>Состав МТО</w:t>
      </w:r>
    </w:p>
    <w:tbl>
      <w:tblPr>
        <w:tblStyle w:val="110"/>
        <w:tblW w:w="5078" w:type="pct"/>
        <w:jc w:val="center"/>
        <w:tblLayout w:type="fixed"/>
        <w:tblLook w:val="04A0" w:firstRow="1" w:lastRow="0" w:firstColumn="1" w:lastColumn="0" w:noHBand="0" w:noVBand="1"/>
      </w:tblPr>
      <w:tblGrid>
        <w:gridCol w:w="2825"/>
        <w:gridCol w:w="996"/>
        <w:gridCol w:w="1138"/>
        <w:gridCol w:w="4525"/>
      </w:tblGrid>
      <w:tr w:rsidR="0072570B" w:rsidRPr="002747CC" w14:paraId="0B801BDD" w14:textId="77777777" w:rsidTr="00A644DF">
        <w:trPr>
          <w:tblHeader/>
          <w:jc w:val="center"/>
        </w:trPr>
        <w:tc>
          <w:tcPr>
            <w:tcW w:w="2825" w:type="dxa"/>
          </w:tcPr>
          <w:p w14:paraId="47AC07E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bookmarkStart w:id="0" w:name="_Hlk83111904"/>
            <w:r w:rsidRPr="002747CC">
              <w:rPr>
                <w:rFonts w:eastAsia="Times New Roman"/>
                <w:b/>
                <w:sz w:val="24"/>
              </w:rPr>
              <w:t>Наименование</w:t>
            </w:r>
          </w:p>
        </w:tc>
        <w:tc>
          <w:tcPr>
            <w:tcW w:w="996" w:type="dxa"/>
          </w:tcPr>
          <w:p w14:paraId="2DB80F7F" w14:textId="400DF45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Кол</w:t>
            </w:r>
            <w:r w:rsidR="004260E0">
              <w:rPr>
                <w:rFonts w:eastAsia="Times New Roman"/>
                <w:b/>
                <w:sz w:val="24"/>
              </w:rPr>
              <w:t>-</w:t>
            </w:r>
            <w:r w:rsidRPr="002747CC">
              <w:rPr>
                <w:rFonts w:eastAsia="Times New Roman"/>
                <w:b/>
                <w:sz w:val="24"/>
              </w:rPr>
              <w:t>во</w:t>
            </w:r>
          </w:p>
        </w:tc>
        <w:tc>
          <w:tcPr>
            <w:tcW w:w="1138" w:type="dxa"/>
          </w:tcPr>
          <w:p w14:paraId="0937482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Ед. изм.</w:t>
            </w:r>
          </w:p>
        </w:tc>
        <w:tc>
          <w:tcPr>
            <w:tcW w:w="4525" w:type="dxa"/>
          </w:tcPr>
          <w:p w14:paraId="28D842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Примечание</w:t>
            </w:r>
          </w:p>
        </w:tc>
      </w:tr>
      <w:tr w:rsidR="0072570B" w:rsidRPr="002747CC" w14:paraId="088168B4" w14:textId="77777777" w:rsidTr="00A644DF">
        <w:trPr>
          <w:jc w:val="center"/>
        </w:trPr>
        <w:tc>
          <w:tcPr>
            <w:tcW w:w="9484" w:type="dxa"/>
            <w:gridSpan w:val="4"/>
          </w:tcPr>
          <w:p w14:paraId="4CB9A1C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1 Помещения</w:t>
            </w:r>
          </w:p>
        </w:tc>
      </w:tr>
      <w:tr w:rsidR="0072570B" w:rsidRPr="002747CC" w14:paraId="2E4B1A40" w14:textId="77777777" w:rsidTr="00A644DF">
        <w:trPr>
          <w:jc w:val="center"/>
        </w:trPr>
        <w:tc>
          <w:tcPr>
            <w:tcW w:w="9484" w:type="dxa"/>
            <w:gridSpan w:val="4"/>
          </w:tcPr>
          <w:p w14:paraId="679A877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1.1 Для лекционных занятий</w:t>
            </w:r>
          </w:p>
        </w:tc>
      </w:tr>
      <w:tr w:rsidR="0072570B" w:rsidRPr="002747CC" w14:paraId="244FD81A" w14:textId="77777777" w:rsidTr="00A644DF">
        <w:trPr>
          <w:jc w:val="center"/>
        </w:trPr>
        <w:tc>
          <w:tcPr>
            <w:tcW w:w="2825" w:type="dxa"/>
          </w:tcPr>
          <w:p w14:paraId="123ACA1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1.1.1 лекционная аудитория</w:t>
            </w:r>
          </w:p>
        </w:tc>
        <w:tc>
          <w:tcPr>
            <w:tcW w:w="996" w:type="dxa"/>
          </w:tcPr>
          <w:p w14:paraId="7466A63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2103AD74" w14:textId="3B57F064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521FF67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доска, средства отображения данных на большой экран, доступ в интернет</w:t>
            </w:r>
          </w:p>
        </w:tc>
      </w:tr>
      <w:tr w:rsidR="0072570B" w:rsidRPr="002747CC" w14:paraId="0942821C" w14:textId="77777777" w:rsidTr="00A644DF">
        <w:trPr>
          <w:jc w:val="center"/>
        </w:trPr>
        <w:tc>
          <w:tcPr>
            <w:tcW w:w="9484" w:type="dxa"/>
            <w:gridSpan w:val="4"/>
          </w:tcPr>
          <w:p w14:paraId="2622347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2 Мебель</w:t>
            </w:r>
          </w:p>
        </w:tc>
      </w:tr>
      <w:tr w:rsidR="0072570B" w:rsidRPr="002747CC" w14:paraId="4FE07052" w14:textId="77777777" w:rsidTr="00A644DF">
        <w:trPr>
          <w:jc w:val="center"/>
        </w:trPr>
        <w:tc>
          <w:tcPr>
            <w:tcW w:w="9484" w:type="dxa"/>
            <w:gridSpan w:val="4"/>
          </w:tcPr>
          <w:p w14:paraId="57862258" w14:textId="712563EB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2.1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39CC0505" w14:textId="77777777" w:rsidTr="00A644DF">
        <w:trPr>
          <w:jc w:val="center"/>
        </w:trPr>
        <w:tc>
          <w:tcPr>
            <w:tcW w:w="2825" w:type="dxa"/>
          </w:tcPr>
          <w:p w14:paraId="7041D845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2.1.1 стол</w:t>
            </w:r>
          </w:p>
        </w:tc>
        <w:tc>
          <w:tcPr>
            <w:tcW w:w="996" w:type="dxa"/>
          </w:tcPr>
          <w:p w14:paraId="2912D125" w14:textId="3C0FE333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51EE3881" w14:textId="41FCABFC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шт.</w:t>
            </w:r>
          </w:p>
        </w:tc>
        <w:tc>
          <w:tcPr>
            <w:tcW w:w="4525" w:type="dxa"/>
            <w:vMerge w:val="restart"/>
          </w:tcPr>
          <w:p w14:paraId="3AFA925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посадочные места по количеству обучающихся и преподавателей</w:t>
            </w:r>
          </w:p>
        </w:tc>
      </w:tr>
      <w:tr w:rsidR="0072570B" w:rsidRPr="002747CC" w14:paraId="6CD0C7C3" w14:textId="77777777" w:rsidTr="00A644DF">
        <w:trPr>
          <w:jc w:val="center"/>
        </w:trPr>
        <w:tc>
          <w:tcPr>
            <w:tcW w:w="2825" w:type="dxa"/>
          </w:tcPr>
          <w:p w14:paraId="62E951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2.1.2 стулья</w:t>
            </w:r>
          </w:p>
        </w:tc>
        <w:tc>
          <w:tcPr>
            <w:tcW w:w="996" w:type="dxa"/>
          </w:tcPr>
          <w:p w14:paraId="2BDF0C8C" w14:textId="488BE68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26F119D9" w14:textId="480FFD4B" w:rsidR="0072570B" w:rsidRPr="002747CC" w:rsidRDefault="002747C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</w:t>
            </w:r>
            <w:r w:rsidR="0072570B" w:rsidRPr="002747CC">
              <w:rPr>
                <w:rFonts w:eastAsia="Times New Roman"/>
                <w:sz w:val="24"/>
              </w:rPr>
              <w:t>т</w:t>
            </w:r>
            <w:r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  <w:vMerge/>
          </w:tcPr>
          <w:p w14:paraId="0A795C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48147E5E" w14:textId="77777777" w:rsidTr="00A644DF">
        <w:trPr>
          <w:jc w:val="center"/>
        </w:trPr>
        <w:tc>
          <w:tcPr>
            <w:tcW w:w="9484" w:type="dxa"/>
            <w:gridSpan w:val="4"/>
          </w:tcPr>
          <w:p w14:paraId="208C794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3 Оборудование</w:t>
            </w:r>
          </w:p>
        </w:tc>
      </w:tr>
      <w:tr w:rsidR="0072570B" w:rsidRPr="002747CC" w14:paraId="2C7EB482" w14:textId="77777777" w:rsidTr="00A644DF">
        <w:trPr>
          <w:jc w:val="center"/>
        </w:trPr>
        <w:tc>
          <w:tcPr>
            <w:tcW w:w="9484" w:type="dxa"/>
            <w:gridSpan w:val="4"/>
          </w:tcPr>
          <w:p w14:paraId="5540A820" w14:textId="56A4679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 xml:space="preserve">3.1 Учебных </w:t>
            </w:r>
            <w:r w:rsidR="00E80372">
              <w:rPr>
                <w:sz w:val="24"/>
              </w:rPr>
              <w:t>аудиторий</w:t>
            </w:r>
          </w:p>
        </w:tc>
      </w:tr>
      <w:tr w:rsidR="0072570B" w:rsidRPr="002747CC" w14:paraId="49748174" w14:textId="77777777" w:rsidTr="00A644DF">
        <w:trPr>
          <w:jc w:val="center"/>
        </w:trPr>
        <w:tc>
          <w:tcPr>
            <w:tcW w:w="2825" w:type="dxa"/>
          </w:tcPr>
          <w:p w14:paraId="13DFB3C0" w14:textId="37A4A212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3.1.1 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персональный компьютер преподавателя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 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07FF7C0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F4609FB" w14:textId="2875110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6CF9E28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 w:rsidR="0072570B" w:rsidRPr="002747CC" w14:paraId="4D66A96F" w14:textId="77777777" w:rsidTr="00A644DF">
        <w:trPr>
          <w:jc w:val="center"/>
        </w:trPr>
        <w:tc>
          <w:tcPr>
            <w:tcW w:w="2825" w:type="dxa"/>
          </w:tcPr>
          <w:p w14:paraId="15971756" w14:textId="56ABBCD3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3.1.2 </w:t>
            </w:r>
            <w:r w:rsidRPr="002747CC">
              <w:rPr>
                <w:rFonts w:eastAsia="Times New Roman"/>
                <w:color w:val="000000"/>
                <w:sz w:val="24"/>
              </w:rPr>
              <w:t>персональные компьютеры для обучающихся с веб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камерой, микрофоном,</w:t>
            </w:r>
            <w:r w:rsidRPr="002747CC">
              <w:t xml:space="preserve"> </w:t>
            </w:r>
            <w:r w:rsidRPr="002747CC">
              <w:rPr>
                <w:rFonts w:eastAsia="Times New Roman"/>
                <w:color w:val="000000"/>
                <w:sz w:val="24"/>
              </w:rPr>
              <w:t>аудиоколонки и (или) наушники, доступ к сети Интернет</w:t>
            </w:r>
          </w:p>
        </w:tc>
        <w:tc>
          <w:tcPr>
            <w:tcW w:w="996" w:type="dxa"/>
          </w:tcPr>
          <w:p w14:paraId="6066E9B3" w14:textId="0B439DF8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30</w:t>
            </w:r>
          </w:p>
        </w:tc>
        <w:tc>
          <w:tcPr>
            <w:tcW w:w="1138" w:type="dxa"/>
          </w:tcPr>
          <w:p w14:paraId="67205F5A" w14:textId="2E1AC0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5FF6EC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2747CC">
              <w:rPr>
                <w:rFonts w:eastAsia="Times New Roman"/>
                <w:sz w:val="24"/>
              </w:rPr>
              <w:t xml:space="preserve">компьютер </w:t>
            </w:r>
            <w:r w:rsidRPr="002747CC">
              <w:rPr>
                <w:rFonts w:eastAsia="Times New Roman"/>
                <w:color w:val="000000"/>
                <w:sz w:val="24"/>
              </w:rPr>
              <w:t xml:space="preserve">с лицензионным программным обеспечением, </w:t>
            </w:r>
            <w:r w:rsidRPr="002747CC">
              <w:rPr>
                <w:rFonts w:eastAsia="Times New Roman"/>
                <w:sz w:val="24"/>
              </w:rPr>
              <w:t>должен удовлетворять минимальным системным требованиям специализированного ПО.</w:t>
            </w:r>
          </w:p>
          <w:p w14:paraId="1ECA2E8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Количество компьютеров по количеству обучающихся</w:t>
            </w:r>
          </w:p>
        </w:tc>
      </w:tr>
      <w:tr w:rsidR="0072570B" w:rsidRPr="002747CC" w14:paraId="6480D860" w14:textId="77777777" w:rsidTr="00A644DF">
        <w:trPr>
          <w:trHeight w:val="621"/>
          <w:jc w:val="center"/>
        </w:trPr>
        <w:tc>
          <w:tcPr>
            <w:tcW w:w="2825" w:type="dxa"/>
          </w:tcPr>
          <w:p w14:paraId="767EE55B" w14:textId="31C7C445" w:rsidR="0072570B" w:rsidRPr="002747CC" w:rsidRDefault="0072570B" w:rsidP="004260E0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3.1.3 мультимедиа</w:t>
            </w:r>
            <w:r w:rsidR="004260E0">
              <w:rPr>
                <w:rFonts w:eastAsia="Times New Roman"/>
                <w:sz w:val="24"/>
              </w:rPr>
              <w:t>-</w:t>
            </w:r>
            <w:r w:rsidRPr="002747CC">
              <w:rPr>
                <w:rFonts w:eastAsia="Times New Roman"/>
                <w:sz w:val="24"/>
              </w:rPr>
              <w:t>комплекс</w:t>
            </w:r>
          </w:p>
        </w:tc>
        <w:tc>
          <w:tcPr>
            <w:tcW w:w="996" w:type="dxa"/>
          </w:tcPr>
          <w:p w14:paraId="7D31D2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7B6C82E0" w14:textId="53555770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0CE5BC98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возможность отображения информации на большой экран</w:t>
            </w:r>
          </w:p>
        </w:tc>
      </w:tr>
      <w:tr w:rsidR="0072570B" w:rsidRPr="002747CC" w14:paraId="77C04DB6" w14:textId="77777777" w:rsidTr="00A644DF">
        <w:trPr>
          <w:jc w:val="center"/>
        </w:trPr>
        <w:tc>
          <w:tcPr>
            <w:tcW w:w="2825" w:type="dxa"/>
          </w:tcPr>
          <w:p w14:paraId="3DF9CDD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176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 xml:space="preserve">3.1.4 периферийное оборудование для ПК (принтер </w:t>
            </w:r>
            <w:r w:rsidRPr="002747CC">
              <w:rPr>
                <w:sz w:val="24"/>
              </w:rPr>
              <w:t>или МФУ</w:t>
            </w:r>
            <w:r w:rsidRPr="002747CC">
              <w:rPr>
                <w:rFonts w:eastAsia="Times New Roman"/>
                <w:sz w:val="24"/>
              </w:rPr>
              <w:t>, сканер, сетевое оборудование, интерактивная доска)</w:t>
            </w:r>
          </w:p>
        </w:tc>
        <w:tc>
          <w:tcPr>
            <w:tcW w:w="996" w:type="dxa"/>
          </w:tcPr>
          <w:p w14:paraId="335996D4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EFC1CEF" w14:textId="0C0839DC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78EEAF1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634A91AD" w14:textId="77777777" w:rsidTr="00A644DF">
        <w:trPr>
          <w:jc w:val="center"/>
        </w:trPr>
        <w:tc>
          <w:tcPr>
            <w:tcW w:w="9484" w:type="dxa"/>
            <w:gridSpan w:val="4"/>
          </w:tcPr>
          <w:p w14:paraId="2772343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4 Расходные материалы</w:t>
            </w:r>
          </w:p>
        </w:tc>
      </w:tr>
      <w:tr w:rsidR="0072570B" w:rsidRPr="002747CC" w14:paraId="376F034D" w14:textId="77777777" w:rsidTr="00A644DF">
        <w:trPr>
          <w:jc w:val="center"/>
        </w:trPr>
        <w:tc>
          <w:tcPr>
            <w:tcW w:w="2825" w:type="dxa"/>
          </w:tcPr>
          <w:p w14:paraId="3EC3764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4.1 Бумага</w:t>
            </w:r>
          </w:p>
        </w:tc>
        <w:tc>
          <w:tcPr>
            <w:tcW w:w="996" w:type="dxa"/>
          </w:tcPr>
          <w:p w14:paraId="6B9E9415" w14:textId="3A17C26D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DA3CC3C" w14:textId="32A05C0E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4FDEF52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формат А4</w:t>
            </w:r>
          </w:p>
        </w:tc>
      </w:tr>
      <w:tr w:rsidR="0072570B" w:rsidRPr="002747CC" w14:paraId="33DB4641" w14:textId="77777777" w:rsidTr="00A644DF">
        <w:trPr>
          <w:jc w:val="center"/>
        </w:trPr>
        <w:tc>
          <w:tcPr>
            <w:tcW w:w="2825" w:type="dxa"/>
          </w:tcPr>
          <w:p w14:paraId="38DE74A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4.2 Ручки</w:t>
            </w:r>
          </w:p>
        </w:tc>
        <w:tc>
          <w:tcPr>
            <w:tcW w:w="996" w:type="dxa"/>
          </w:tcPr>
          <w:p w14:paraId="492E99D7" w14:textId="3C8AB354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1BD09F28" w14:textId="4CF8423A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proofErr w:type="spellStart"/>
            <w:r w:rsidRPr="002747CC">
              <w:rPr>
                <w:rFonts w:eastAsia="Times New Roman"/>
                <w:sz w:val="24"/>
              </w:rPr>
              <w:t>уп</w:t>
            </w:r>
            <w:proofErr w:type="spellEnd"/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2D76710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EC079E5" w14:textId="77777777" w:rsidTr="00A644DF">
        <w:trPr>
          <w:jc w:val="center"/>
        </w:trPr>
        <w:tc>
          <w:tcPr>
            <w:tcW w:w="9484" w:type="dxa"/>
            <w:gridSpan w:val="4"/>
          </w:tcPr>
          <w:p w14:paraId="7E22F93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5 Программное обеспечение</w:t>
            </w:r>
          </w:p>
        </w:tc>
      </w:tr>
      <w:tr w:rsidR="0072570B" w:rsidRPr="002747CC" w14:paraId="307AB726" w14:textId="77777777" w:rsidTr="00A644DF">
        <w:trPr>
          <w:jc w:val="center"/>
        </w:trPr>
        <w:tc>
          <w:tcPr>
            <w:tcW w:w="4959" w:type="dxa"/>
            <w:gridSpan w:val="3"/>
          </w:tcPr>
          <w:p w14:paraId="59110CD9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sz w:val="24"/>
              </w:rPr>
              <w:t>5.1 Офисное</w:t>
            </w:r>
          </w:p>
        </w:tc>
        <w:tc>
          <w:tcPr>
            <w:tcW w:w="4525" w:type="dxa"/>
          </w:tcPr>
          <w:p w14:paraId="7E26C5AF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 w:val="24"/>
              </w:rPr>
            </w:pPr>
            <w:r w:rsidRPr="002747CC">
              <w:rPr>
                <w:rFonts w:eastAsia="Times New Roman"/>
                <w:sz w:val="24"/>
              </w:rPr>
              <w:t>программное обеспечение по количеству персональных компьютеров</w:t>
            </w:r>
          </w:p>
        </w:tc>
      </w:tr>
      <w:tr w:rsidR="0072570B" w:rsidRPr="002747CC" w14:paraId="342E311E" w14:textId="77777777" w:rsidTr="00A644DF">
        <w:trPr>
          <w:jc w:val="center"/>
        </w:trPr>
        <w:tc>
          <w:tcPr>
            <w:tcW w:w="2825" w:type="dxa"/>
          </w:tcPr>
          <w:p w14:paraId="6ED0E7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right="-111" w:firstLine="176"/>
              <w:jc w:val="left"/>
              <w:rPr>
                <w:rFonts w:eastAsia="Times New Roman"/>
                <w:sz w:val="24"/>
              </w:rPr>
            </w:pPr>
            <w:bookmarkStart w:id="1" w:name="_GoBack" w:colFirst="1" w:colLast="1"/>
            <w:r w:rsidRPr="002747CC">
              <w:rPr>
                <w:rFonts w:eastAsia="Times New Roman"/>
                <w:sz w:val="24"/>
              </w:rPr>
              <w:t>5.1.1 </w:t>
            </w:r>
            <w:r w:rsidRPr="002747CC">
              <w:rPr>
                <w:rFonts w:eastAsia="Times New Roman"/>
                <w:color w:val="000000"/>
                <w:sz w:val="24"/>
              </w:rPr>
              <w:t>лицензионное программное обеспечение (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Microsoft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 </w:t>
            </w:r>
            <w:proofErr w:type="spellStart"/>
            <w:r w:rsidRPr="002747CC">
              <w:rPr>
                <w:rFonts w:eastAsia="Times New Roman"/>
                <w:color w:val="000000"/>
                <w:sz w:val="24"/>
              </w:rPr>
              <w:t>Office</w:t>
            </w:r>
            <w:proofErr w:type="spellEnd"/>
            <w:r w:rsidRPr="002747CC">
              <w:rPr>
                <w:rFonts w:eastAsia="Times New Roman"/>
                <w:color w:val="000000"/>
                <w:sz w:val="24"/>
              </w:rPr>
              <w:t xml:space="preserve">) </w:t>
            </w:r>
          </w:p>
        </w:tc>
        <w:tc>
          <w:tcPr>
            <w:tcW w:w="996" w:type="dxa"/>
          </w:tcPr>
          <w:p w14:paraId="5F5E2EA3" w14:textId="300E6E4A" w:rsidR="0072570B" w:rsidRPr="00F563DC" w:rsidRDefault="00F563DC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1</w:t>
            </w:r>
          </w:p>
        </w:tc>
        <w:tc>
          <w:tcPr>
            <w:tcW w:w="1138" w:type="dxa"/>
          </w:tcPr>
          <w:p w14:paraId="3B2FFE41" w14:textId="6B118D4D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шт</w:t>
            </w:r>
            <w:r w:rsidR="002747CC" w:rsidRPr="002747CC">
              <w:rPr>
                <w:rFonts w:eastAsia="Times New Roman"/>
                <w:sz w:val="24"/>
              </w:rPr>
              <w:t>.</w:t>
            </w:r>
          </w:p>
        </w:tc>
        <w:tc>
          <w:tcPr>
            <w:tcW w:w="4525" w:type="dxa"/>
          </w:tcPr>
          <w:p w14:paraId="3B39D1B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241FFF09" w14:textId="77777777" w:rsidTr="00A644DF">
        <w:trPr>
          <w:jc w:val="center"/>
        </w:trPr>
        <w:tc>
          <w:tcPr>
            <w:tcW w:w="9484" w:type="dxa"/>
            <w:gridSpan w:val="4"/>
          </w:tcPr>
          <w:p w14:paraId="6B1F201E" w14:textId="56E8562C" w:rsidR="0072570B" w:rsidRPr="002747CC" w:rsidRDefault="0072570B" w:rsidP="00AE32ED">
            <w:pPr>
              <w:tabs>
                <w:tab w:val="left" w:pos="406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/>
                <w:b/>
                <w:sz w:val="24"/>
              </w:rPr>
            </w:pPr>
            <w:r w:rsidRPr="002747CC">
              <w:rPr>
                <w:rFonts w:eastAsia="Times New Roman"/>
                <w:b/>
                <w:sz w:val="24"/>
              </w:rPr>
              <w:t>6 Каналы связи</w:t>
            </w:r>
            <w:r w:rsidR="00AE32ED">
              <w:rPr>
                <w:rFonts w:eastAsia="Times New Roman"/>
                <w:b/>
                <w:sz w:val="24"/>
              </w:rPr>
              <w:tab/>
            </w:r>
          </w:p>
        </w:tc>
      </w:tr>
      <w:bookmarkEnd w:id="1"/>
      <w:tr w:rsidR="0072570B" w:rsidRPr="002747CC" w14:paraId="7BD1A744" w14:textId="77777777" w:rsidTr="00A644DF">
        <w:trPr>
          <w:jc w:val="center"/>
        </w:trPr>
        <w:tc>
          <w:tcPr>
            <w:tcW w:w="2825" w:type="dxa"/>
            <w:vAlign w:val="center"/>
          </w:tcPr>
          <w:p w14:paraId="7A87B18A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lastRenderedPageBreak/>
              <w:t xml:space="preserve">6.1 Подключение к сети Интернет </w:t>
            </w:r>
          </w:p>
        </w:tc>
        <w:tc>
          <w:tcPr>
            <w:tcW w:w="996" w:type="dxa"/>
            <w:vAlign w:val="center"/>
          </w:tcPr>
          <w:p w14:paraId="42B300F4" w14:textId="40481C5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68387A5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59BB26F0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не менее 2 Мбит/с</w:t>
            </w:r>
          </w:p>
        </w:tc>
      </w:tr>
      <w:tr w:rsidR="0072570B" w:rsidRPr="002747CC" w14:paraId="68EDD1EF" w14:textId="77777777" w:rsidTr="00A644DF">
        <w:trPr>
          <w:jc w:val="center"/>
        </w:trPr>
        <w:tc>
          <w:tcPr>
            <w:tcW w:w="2825" w:type="dxa"/>
            <w:vAlign w:val="center"/>
          </w:tcPr>
          <w:p w14:paraId="350AD2FD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sz w:val="24"/>
              </w:rPr>
              <w:t>6.2 Наличие почтового электронного сервиса</w:t>
            </w:r>
          </w:p>
        </w:tc>
        <w:tc>
          <w:tcPr>
            <w:tcW w:w="996" w:type="dxa"/>
            <w:vAlign w:val="center"/>
          </w:tcPr>
          <w:p w14:paraId="7B4D1457" w14:textId="4BAAE79E" w:rsidR="008176E3" w:rsidRPr="008176E3" w:rsidRDefault="00DA5868" w:rsidP="008176E3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1138" w:type="dxa"/>
            <w:vAlign w:val="center"/>
          </w:tcPr>
          <w:p w14:paraId="5712450A" w14:textId="4DE41166" w:rsidR="0072570B" w:rsidRPr="002747CC" w:rsidRDefault="00DA5868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>
              <w:rPr>
                <w:sz w:val="24"/>
              </w:rPr>
              <w:t>–</w:t>
            </w:r>
          </w:p>
        </w:tc>
        <w:tc>
          <w:tcPr>
            <w:tcW w:w="4525" w:type="dxa"/>
          </w:tcPr>
          <w:p w14:paraId="72EF7F26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</w:p>
        </w:tc>
      </w:tr>
      <w:tr w:rsidR="0072570B" w:rsidRPr="002747CC" w14:paraId="1C100FAC" w14:textId="77777777" w:rsidTr="00A644DF">
        <w:trPr>
          <w:jc w:val="center"/>
        </w:trPr>
        <w:tc>
          <w:tcPr>
            <w:tcW w:w="9484" w:type="dxa"/>
            <w:gridSpan w:val="4"/>
          </w:tcPr>
          <w:p w14:paraId="069BA4D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747CC">
              <w:rPr>
                <w:b/>
                <w:sz w:val="24"/>
              </w:rPr>
              <w:t>7 Иные</w:t>
            </w:r>
          </w:p>
        </w:tc>
      </w:tr>
      <w:tr w:rsidR="0072570B" w:rsidRPr="002747CC" w14:paraId="1DD51309" w14:textId="77777777" w:rsidTr="00A644DF">
        <w:trPr>
          <w:jc w:val="center"/>
        </w:trPr>
        <w:tc>
          <w:tcPr>
            <w:tcW w:w="2825" w:type="dxa"/>
          </w:tcPr>
          <w:p w14:paraId="2F35F01C" w14:textId="29D47C35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7.1 </w:t>
            </w:r>
            <w:r w:rsidRPr="002747CC">
              <w:rPr>
                <w:rFonts w:eastAsia="Times New Roman"/>
                <w:color w:val="000000"/>
                <w:sz w:val="24"/>
              </w:rPr>
              <w:t>информационно</w:t>
            </w:r>
            <w:r w:rsidR="004260E0">
              <w:rPr>
                <w:rFonts w:eastAsia="Times New Roman"/>
                <w:color w:val="000000"/>
                <w:sz w:val="24"/>
              </w:rPr>
              <w:t>-</w:t>
            </w:r>
            <w:r w:rsidRPr="002747CC">
              <w:rPr>
                <w:rFonts w:eastAsia="Times New Roman"/>
                <w:color w:val="000000"/>
                <w:sz w:val="24"/>
              </w:rPr>
              <w:t>телекоммуникационные сети</w:t>
            </w:r>
          </w:p>
        </w:tc>
        <w:tc>
          <w:tcPr>
            <w:tcW w:w="996" w:type="dxa"/>
          </w:tcPr>
          <w:p w14:paraId="4349259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6834976E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4A234E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 w:rsidR="0072570B" w:rsidRPr="002747CC" w14:paraId="4F4C6480" w14:textId="77777777" w:rsidTr="00A644DF">
        <w:trPr>
          <w:jc w:val="center"/>
        </w:trPr>
        <w:tc>
          <w:tcPr>
            <w:tcW w:w="2825" w:type="dxa"/>
          </w:tcPr>
          <w:p w14:paraId="1247F6D2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7.2 </w:t>
            </w:r>
            <w:r w:rsidRPr="002747CC">
              <w:rPr>
                <w:rFonts w:eastAsia="Times New Roman"/>
                <w:color w:val="000000"/>
                <w:sz w:val="24"/>
              </w:rPr>
              <w:t>библиотека электронных образовательных ресурсов</w:t>
            </w:r>
          </w:p>
        </w:tc>
        <w:tc>
          <w:tcPr>
            <w:tcW w:w="996" w:type="dxa"/>
          </w:tcPr>
          <w:p w14:paraId="6DD492C1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sz w:val="24"/>
              </w:rPr>
              <w:t>1</w:t>
            </w:r>
          </w:p>
        </w:tc>
        <w:tc>
          <w:tcPr>
            <w:tcW w:w="1138" w:type="dxa"/>
          </w:tcPr>
          <w:p w14:paraId="0F0EE65C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4525" w:type="dxa"/>
          </w:tcPr>
          <w:p w14:paraId="49A80ECB" w14:textId="77777777" w:rsidR="0072570B" w:rsidRPr="002747CC" w:rsidRDefault="0072570B" w:rsidP="008E765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/>
                <w:sz w:val="24"/>
              </w:rPr>
            </w:pPr>
            <w:r w:rsidRPr="002747CC">
              <w:rPr>
                <w:rFonts w:eastAsia="Times New Roman"/>
                <w:color w:val="000000"/>
                <w:sz w:val="24"/>
              </w:rPr>
              <w:t xml:space="preserve">доступ к электронным образовательным ресурсам, контроль </w:t>
            </w:r>
            <w:proofErr w:type="gramStart"/>
            <w:r w:rsidRPr="002747CC">
              <w:rPr>
                <w:rFonts w:eastAsia="Times New Roman"/>
                <w:color w:val="000000"/>
                <w:sz w:val="24"/>
              </w:rPr>
              <w:t>знаний</w:t>
            </w:r>
            <w:proofErr w:type="gramEnd"/>
            <w:r w:rsidRPr="002747CC">
              <w:rPr>
                <w:rFonts w:eastAsia="Times New Roman"/>
                <w:color w:val="000000"/>
                <w:sz w:val="24"/>
              </w:rPr>
              <w:t xml:space="preserve">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  <w:bookmarkEnd w:id="0"/>
    </w:tbl>
    <w:p w14:paraId="485B63F4" w14:textId="759EBDB8" w:rsidR="004953D6" w:rsidRPr="00D13B57" w:rsidRDefault="004953D6" w:rsidP="000E3B89">
      <w:pPr>
        <w:tabs>
          <w:tab w:val="left" w:pos="4557"/>
        </w:tabs>
        <w:ind w:firstLine="0"/>
        <w:rPr>
          <w:lang w:eastAsia="ru-RU"/>
        </w:rPr>
      </w:pPr>
    </w:p>
    <w:sectPr w:rsidR="004953D6" w:rsidRPr="00D13B57" w:rsidSect="00D13B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F7970" w14:textId="77777777" w:rsidR="009E42D6" w:rsidRDefault="009E42D6" w:rsidP="00802646">
      <w:pPr>
        <w:spacing w:line="240" w:lineRule="auto"/>
      </w:pPr>
      <w:r>
        <w:separator/>
      </w:r>
    </w:p>
  </w:endnote>
  <w:endnote w:type="continuationSeparator" w:id="0">
    <w:p w14:paraId="5DA6B4E8" w14:textId="77777777" w:rsidR="009E42D6" w:rsidRDefault="009E42D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08DFC" w14:textId="064A6C33" w:rsidR="00FD0990" w:rsidRPr="005C5714" w:rsidRDefault="00FD0990" w:rsidP="005C5714">
    <w:pPr>
      <w:pStyle w:val="a9"/>
      <w:ind w:firstLine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76FC6" w14:textId="77777777" w:rsidR="005C5714" w:rsidRDefault="005C571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E87A7" w14:textId="77777777" w:rsidR="009E42D6" w:rsidRDefault="009E42D6" w:rsidP="00802646">
      <w:pPr>
        <w:spacing w:line="240" w:lineRule="auto"/>
      </w:pPr>
      <w:r>
        <w:separator/>
      </w:r>
    </w:p>
  </w:footnote>
  <w:footnote w:type="continuationSeparator" w:id="0">
    <w:p w14:paraId="022834C1" w14:textId="77777777" w:rsidR="009E42D6" w:rsidRDefault="009E42D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75EA" w14:textId="77777777" w:rsidR="005C5714" w:rsidRDefault="005C571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13DBA" w14:textId="77777777" w:rsidR="005C5714" w:rsidRDefault="005C57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0CB2"/>
    <w:rsid w:val="000E2D73"/>
    <w:rsid w:val="000E3B89"/>
    <w:rsid w:val="000E5429"/>
    <w:rsid w:val="000E7564"/>
    <w:rsid w:val="000E7CDD"/>
    <w:rsid w:val="000F00EE"/>
    <w:rsid w:val="000F065C"/>
    <w:rsid w:val="000F09EF"/>
    <w:rsid w:val="000F1AF0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1D8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7CC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0E0"/>
    <w:rsid w:val="00426661"/>
    <w:rsid w:val="00430311"/>
    <w:rsid w:val="0043297E"/>
    <w:rsid w:val="00432DCB"/>
    <w:rsid w:val="004339EE"/>
    <w:rsid w:val="0043485A"/>
    <w:rsid w:val="00435184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28D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B6A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2B2D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714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7C7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092D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70B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80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5EC8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176E3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43C1"/>
    <w:rsid w:val="009459D7"/>
    <w:rsid w:val="00946086"/>
    <w:rsid w:val="009466D4"/>
    <w:rsid w:val="009468D2"/>
    <w:rsid w:val="00947B39"/>
    <w:rsid w:val="00947C12"/>
    <w:rsid w:val="00950195"/>
    <w:rsid w:val="00950437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2D6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4DF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4D83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2ED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14F83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1EF2"/>
    <w:rsid w:val="00B33728"/>
    <w:rsid w:val="00B33BF9"/>
    <w:rsid w:val="00B34500"/>
    <w:rsid w:val="00B34A60"/>
    <w:rsid w:val="00B34C62"/>
    <w:rsid w:val="00B35215"/>
    <w:rsid w:val="00B36B0C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6B3"/>
    <w:rsid w:val="00B93D96"/>
    <w:rsid w:val="00B94961"/>
    <w:rsid w:val="00B94B90"/>
    <w:rsid w:val="00B9520D"/>
    <w:rsid w:val="00B95530"/>
    <w:rsid w:val="00B96402"/>
    <w:rsid w:val="00B97B6E"/>
    <w:rsid w:val="00BA059D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3B57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868"/>
    <w:rsid w:val="00DA5ABA"/>
    <w:rsid w:val="00DA77C3"/>
    <w:rsid w:val="00DB046E"/>
    <w:rsid w:val="00DB068A"/>
    <w:rsid w:val="00DB1171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8C3"/>
    <w:rsid w:val="00E10BDC"/>
    <w:rsid w:val="00E119EA"/>
    <w:rsid w:val="00E11FB0"/>
    <w:rsid w:val="00E121AC"/>
    <w:rsid w:val="00E14A7C"/>
    <w:rsid w:val="00E154AE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0372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5F4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63DC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44E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2D5FF-07E8-4B02-9A82-4A89AA0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46</cp:revision>
  <cp:lastPrinted>2020-04-09T08:29:00Z</cp:lastPrinted>
  <dcterms:created xsi:type="dcterms:W3CDTF">2021-09-27T09:28:00Z</dcterms:created>
  <dcterms:modified xsi:type="dcterms:W3CDTF">2024-01-23T11:35:00Z</dcterms:modified>
</cp:coreProperties>
</file>