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5FB415" w14:textId="77777777" w:rsidR="002B1C80" w:rsidRPr="005F373B" w:rsidRDefault="002B1C80" w:rsidP="00DF3739">
      <w:pPr>
        <w:keepNext/>
        <w:spacing w:after="240" w:line="240" w:lineRule="auto"/>
        <w:ind w:firstLine="0"/>
        <w:jc w:val="center"/>
        <w:rPr>
          <w:rFonts w:eastAsia="Times New Roman" w:cs="Times New Roman"/>
          <w:b/>
          <w:sz w:val="22"/>
          <w:lang w:eastAsia="ru-RU"/>
        </w:rPr>
      </w:pPr>
      <w:bookmarkStart w:id="0" w:name="_Ref30408924"/>
      <w:r w:rsidRPr="005F373B">
        <w:rPr>
          <w:rFonts w:eastAsia="Times New Roman" w:cs="Times New Roman"/>
          <w:b/>
          <w:sz w:val="22"/>
          <w:lang w:eastAsia="ru-RU"/>
        </w:rPr>
        <w:t>Приложение А</w:t>
      </w:r>
    </w:p>
    <w:p w14:paraId="39AD24E8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МИНИСТЕРСТВО ТРАНСПОРТА РОССИЙСКОЙ ФЕДЕРАЦИИ</w:t>
      </w:r>
    </w:p>
    <w:p w14:paraId="426D9C8B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14:paraId="021B462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 w:val="20"/>
          <w:szCs w:val="20"/>
          <w:lang w:eastAsia="ru-RU"/>
        </w:rPr>
      </w:pPr>
      <w:r w:rsidRPr="005F373B">
        <w:rPr>
          <w:rFonts w:eastAsia="Times New Roman" w:cs="Times New Roman"/>
          <w:b/>
          <w:sz w:val="20"/>
          <w:szCs w:val="20"/>
          <w:lang w:eastAsia="ru-RU"/>
        </w:rPr>
        <w:t xml:space="preserve">ФЕДЕРАЛЬНОЕ ГОСУДАРСТВЕННОЕ АВТОНОМНОЕ ОБРАЗОВАТЕЛЬНОЕ </w:t>
      </w:r>
      <w:r w:rsidRPr="005F373B">
        <w:rPr>
          <w:rFonts w:eastAsia="Times New Roman" w:cs="Times New Roman"/>
          <w:b/>
          <w:sz w:val="20"/>
          <w:szCs w:val="20"/>
          <w:lang w:eastAsia="ru-RU"/>
        </w:rPr>
        <w:br/>
        <w:t>УЧРЕЖДЕНИЕ ВЫСШЕГО ОБРАЗОВАНИЯ</w:t>
      </w:r>
    </w:p>
    <w:p w14:paraId="6B6029B3" w14:textId="77777777" w:rsidR="004E09DA" w:rsidRPr="005F373B" w:rsidRDefault="004E09DA" w:rsidP="00DF3739">
      <w:pPr>
        <w:tabs>
          <w:tab w:val="left" w:pos="1230"/>
          <w:tab w:val="center" w:pos="4679"/>
        </w:tabs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«РОССИЙСКИЙ УНИВЕРСИТЕТ ТРАНСПОРТА»</w:t>
      </w:r>
    </w:p>
    <w:p w14:paraId="632CB3CF" w14:textId="77777777" w:rsidR="004E09DA" w:rsidRPr="005F373B" w:rsidRDefault="004E09DA" w:rsidP="00DF3739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ru-RU"/>
        </w:rPr>
      </w:pPr>
      <w:r w:rsidRPr="005F373B">
        <w:rPr>
          <w:rFonts w:eastAsia="Times New Roman" w:cs="Times New Roman"/>
          <w:b/>
          <w:szCs w:val="28"/>
          <w:lang w:eastAsia="ru-RU"/>
        </w:rPr>
        <w:t>(РУТ (МИИТ)</w:t>
      </w:r>
    </w:p>
    <w:p w14:paraId="49A58608" w14:textId="77777777" w:rsidR="002B1C80" w:rsidRPr="005F373B" w:rsidRDefault="002B1C80" w:rsidP="00DF3739">
      <w:pPr>
        <w:autoSpaceDE w:val="0"/>
        <w:autoSpaceDN w:val="0"/>
        <w:spacing w:line="240" w:lineRule="auto"/>
        <w:ind w:left="113" w:firstLine="0"/>
        <w:jc w:val="left"/>
        <w:rPr>
          <w:rFonts w:eastAsia="Times New Roman" w:cs="Times New Roman"/>
          <w:b/>
          <w:szCs w:val="28"/>
        </w:rPr>
      </w:pPr>
    </w:p>
    <w:p w14:paraId="6E13CC33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8DC4EE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1C89070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4659F87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49D0C8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17F5513C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393A3042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085A1611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F33B3A2" w14:textId="2ADB075D" w:rsidR="002B1C80" w:rsidRPr="002827D5" w:rsidRDefault="002B1C80" w:rsidP="002827D5">
      <w:pPr>
        <w:autoSpaceDE w:val="0"/>
        <w:autoSpaceDN w:val="0"/>
        <w:spacing w:line="240" w:lineRule="auto"/>
        <w:ind w:left="11" w:firstLine="0"/>
        <w:jc w:val="center"/>
        <w:rPr>
          <w:rFonts w:eastAsia="Times New Roman" w:cs="Times New Roman"/>
          <w:szCs w:val="28"/>
          <w:lang w:eastAsia="ru-RU"/>
        </w:rPr>
      </w:pPr>
      <w:r w:rsidRPr="005F373B">
        <w:rPr>
          <w:rFonts w:eastAsia="Times New Roman" w:cs="Times New Roman"/>
          <w:szCs w:val="28"/>
          <w:lang w:eastAsia="ru-RU"/>
        </w:rPr>
        <w:t>ОЦЕНОЧНЫЕ МАТЕРИАЛЫ</w:t>
      </w:r>
      <w:r w:rsidR="002827D5">
        <w:rPr>
          <w:rFonts w:eastAsia="Times New Roman" w:cs="Times New Roman"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szCs w:val="28"/>
          <w:lang w:eastAsia="ru-RU"/>
        </w:rPr>
        <w:t xml:space="preserve">ДОПОЛНИТЕЛЬНОЙ ПРОФЕССИОНАЛЬНОЙ ПРОГРАММЫ – </w:t>
      </w:r>
      <w:r w:rsidRPr="005F373B">
        <w:rPr>
          <w:rFonts w:eastAsia="Times New Roman" w:cs="Times New Roman"/>
          <w:szCs w:val="28"/>
          <w:lang w:eastAsia="ru-RU"/>
        </w:rPr>
        <w:br/>
        <w:t>ПРОГРАММЫ</w:t>
      </w:r>
      <w:r w:rsidRPr="005F373B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r w:rsidRPr="005F373B">
        <w:rPr>
          <w:rFonts w:eastAsia="Times New Roman" w:cs="Times New Roman"/>
          <w:bCs/>
          <w:szCs w:val="28"/>
          <w:lang w:eastAsia="ru-RU"/>
        </w:rPr>
        <w:t>ПОВЫШЕНИЯ КВАЛИФИКАЦИИ</w:t>
      </w:r>
    </w:p>
    <w:p w14:paraId="6D7F1868" w14:textId="77777777" w:rsidR="002B1C80" w:rsidRPr="005F373B" w:rsidRDefault="002B1C80" w:rsidP="00DF3739">
      <w:pPr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b/>
          <w:szCs w:val="28"/>
        </w:rPr>
      </w:pPr>
    </w:p>
    <w:p w14:paraId="3FD8345C" w14:textId="54405453" w:rsidR="002B1C80" w:rsidRPr="005F373B" w:rsidRDefault="00C90631" w:rsidP="00DF3739">
      <w:pPr>
        <w:spacing w:line="240" w:lineRule="auto"/>
        <w:ind w:firstLine="0"/>
        <w:jc w:val="center"/>
        <w:rPr>
          <w:rFonts w:eastAsia="Times New Roman" w:cs="Times New Roman"/>
          <w:bCs/>
          <w:szCs w:val="28"/>
          <w:lang w:eastAsia="ru-RU"/>
        </w:rPr>
      </w:pPr>
      <w:r>
        <w:rPr>
          <w:rFonts w:eastAsia="Times New Roman" w:cs="Times New Roman"/>
          <w:bCs/>
          <w:szCs w:val="28"/>
          <w:lang w:eastAsia="ru-RU"/>
        </w:rPr>
        <w:t>«${</w:t>
      </w:r>
      <w:proofErr w:type="spellStart"/>
      <w:r>
        <w:rPr>
          <w:rFonts w:eastAsia="Times New Roman" w:cs="Times New Roman"/>
          <w:bCs/>
          <w:szCs w:val="28"/>
          <w:lang w:eastAsia="ru-RU"/>
        </w:rPr>
        <w:t>dppName</w:t>
      </w:r>
      <w:proofErr w:type="spellEnd"/>
      <w:r>
        <w:rPr>
          <w:rFonts w:eastAsia="Times New Roman" w:cs="Times New Roman"/>
          <w:bCs/>
          <w:szCs w:val="28"/>
          <w:lang w:eastAsia="ru-RU"/>
        </w:rPr>
        <w:t>}»</w:t>
      </w:r>
    </w:p>
    <w:p w14:paraId="71323CFF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D38F583" w14:textId="77777777" w:rsidR="002B1C80" w:rsidRPr="005F373B" w:rsidRDefault="002B1C80" w:rsidP="00DF3739">
      <w:pPr>
        <w:shd w:val="clear" w:color="auto" w:fill="FFFFFF"/>
        <w:spacing w:line="276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3802FBA9" w14:textId="6DCB82A4" w:rsidR="0043485A" w:rsidRPr="005F373B" w:rsidRDefault="0043485A" w:rsidP="00DF3739">
      <w:pPr>
        <w:ind w:firstLine="0"/>
        <w:jc w:val="center"/>
        <w:rPr>
          <w:rFonts w:eastAsia="Times New Roman"/>
          <w:b/>
          <w:lang w:eastAsia="ru-RU"/>
        </w:rPr>
      </w:pPr>
    </w:p>
    <w:p w14:paraId="4A7D4B78" w14:textId="77777777" w:rsidR="001360C0" w:rsidRPr="005F373B" w:rsidRDefault="001360C0" w:rsidP="00DF3739">
      <w:pPr>
        <w:ind w:firstLine="0"/>
        <w:rPr>
          <w:rFonts w:eastAsia="Times New Roman"/>
          <w:lang w:eastAsia="ru-RU"/>
        </w:rPr>
        <w:sectPr w:rsidR="001360C0" w:rsidRPr="005F373B" w:rsidSect="00B65223">
          <w:headerReference w:type="even" r:id="rId8"/>
          <w:footerReference w:type="even" r:id="rId9"/>
          <w:footerReference w:type="default" r:id="rId10"/>
          <w:footerReference w:type="first" r:id="rId11"/>
          <w:footnotePr>
            <w:numRestart w:val="eachPage"/>
          </w:footnotePr>
          <w:pgSz w:w="11900" w:h="16840"/>
          <w:pgMar w:top="1134" w:right="851" w:bottom="1134" w:left="1701" w:header="0" w:footer="1134" w:gutter="0"/>
          <w:cols w:space="720"/>
          <w:noEndnote/>
          <w:titlePg/>
          <w:docGrid w:linePitch="381"/>
        </w:sectPr>
      </w:pPr>
    </w:p>
    <w:p w14:paraId="2900BDFE" w14:textId="4B8C0FA8" w:rsidR="00273078" w:rsidRPr="00C05CD0" w:rsidRDefault="00273078" w:rsidP="00963180">
      <w:pPr>
        <w:tabs>
          <w:tab w:val="left" w:pos="993"/>
        </w:tabs>
        <w:autoSpaceDE w:val="0"/>
        <w:autoSpaceDN w:val="0"/>
        <w:adjustRightInd w:val="0"/>
        <w:spacing w:after="240"/>
        <w:ind w:firstLine="0"/>
        <w:jc w:val="center"/>
        <w:rPr>
          <w:b/>
          <w:szCs w:val="24"/>
          <w:lang w:eastAsia="ru-RU"/>
        </w:rPr>
      </w:pPr>
      <w:bookmarkStart w:id="1" w:name="_Toc317462899"/>
      <w:bookmarkStart w:id="2" w:name="_Toc332622678"/>
      <w:bookmarkStart w:id="3" w:name="_Toc332623356"/>
      <w:bookmarkStart w:id="4" w:name="_Toc332624032"/>
      <w:bookmarkStart w:id="5" w:name="_Toc332624370"/>
      <w:bookmarkStart w:id="6" w:name="_Toc360378406"/>
      <w:bookmarkStart w:id="7" w:name="_Toc360378640"/>
      <w:bookmarkStart w:id="8" w:name="_Toc360434214"/>
      <w:r w:rsidRPr="00C05CD0">
        <w:rPr>
          <w:b/>
          <w:szCs w:val="24"/>
          <w:lang w:eastAsia="ru-RU"/>
        </w:rPr>
        <w:lastRenderedPageBreak/>
        <w:t>Содержание</w:t>
      </w:r>
    </w:p>
    <w:p w14:paraId="1C859404" w14:textId="016E272F" w:rsidR="00273078" w:rsidRPr="00220001" w:rsidRDefault="00963180" w:rsidP="00D93BF9">
      <w:pPr>
        <w:pStyle w:val="12"/>
        <w:tabs>
          <w:tab w:val="right" w:leader="dot" w:pos="9338"/>
        </w:tabs>
        <w:rPr>
          <w:lang w:eastAsia="ru-RU"/>
        </w:rPr>
      </w:pPr>
      <w:r>
        <w:rPr>
          <w:rFonts w:asciiTheme="minorHAnsi" w:hAnsiTheme="minorHAnsi"/>
          <w:b/>
          <w:i/>
          <w:sz w:val="24"/>
          <w:lang w:val="en-US" w:eastAsia="ru-RU"/>
        </w:rPr>
        <w:fldChar w:fldCharType="begin"/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TOC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o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"1-3"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h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z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\</w:instrText>
      </w:r>
      <w:r>
        <w:rPr>
          <w:rFonts w:asciiTheme="minorHAnsi" w:hAnsiTheme="minorHAnsi"/>
          <w:b/>
          <w:i/>
          <w:sz w:val="24"/>
          <w:lang w:val="en-US" w:eastAsia="ru-RU"/>
        </w:rPr>
        <w:instrText>u</w:instrText>
      </w:r>
      <w:r w:rsidRPr="00220001">
        <w:rPr>
          <w:rFonts w:asciiTheme="minorHAnsi" w:hAnsiTheme="minorHAnsi"/>
          <w:b/>
          <w:i/>
          <w:sz w:val="24"/>
          <w:lang w:eastAsia="ru-RU"/>
        </w:rPr>
        <w:instrText xml:space="preserve"> </w:instrText>
      </w:r>
      <w:r>
        <w:rPr>
          <w:rFonts w:asciiTheme="minorHAnsi" w:hAnsiTheme="minorHAnsi"/>
          <w:b/>
          <w:i/>
          <w:sz w:val="24"/>
          <w:lang w:val="en-US" w:eastAsia="ru-RU"/>
        </w:rPr>
        <w:fldChar w:fldCharType="end"/>
      </w:r>
      <w:r w:rsidR="00273078" w:rsidRPr="00220001">
        <w:rPr>
          <w:lang w:eastAsia="ru-RU"/>
        </w:rPr>
        <w:t>${</w:t>
      </w:r>
      <w:r w:rsidR="00273078">
        <w:rPr>
          <w:lang w:val="en-US" w:eastAsia="ru-RU"/>
        </w:rPr>
        <w:t>TOC</w:t>
      </w:r>
      <w:r w:rsidR="00273078" w:rsidRPr="00220001">
        <w:rPr>
          <w:lang w:eastAsia="ru-RU"/>
        </w:rPr>
        <w:t>}</w:t>
      </w:r>
    </w:p>
    <w:p w14:paraId="55384DA4" w14:textId="3420DFC5" w:rsidR="00C05CD0" w:rsidRPr="00220001" w:rsidRDefault="00C05CD0">
      <w:pPr>
        <w:spacing w:after="160" w:line="259" w:lineRule="auto"/>
        <w:ind w:firstLine="0"/>
        <w:jc w:val="left"/>
        <w:rPr>
          <w:szCs w:val="24"/>
          <w:lang w:eastAsia="ru-RU"/>
        </w:rPr>
      </w:pPr>
      <w:r w:rsidRPr="00220001">
        <w:rPr>
          <w:szCs w:val="24"/>
          <w:lang w:eastAsia="ru-RU"/>
        </w:rPr>
        <w:br w:type="page"/>
      </w:r>
    </w:p>
    <w:p w14:paraId="3973E611" w14:textId="5127312E" w:rsidR="0061027C" w:rsidRPr="00574DB8" w:rsidRDefault="0061027C" w:rsidP="00574DB8">
      <w:pPr>
        <w:pStyle w:val="1"/>
      </w:pPr>
      <w:bookmarkStart w:id="9" w:name="_Toc130547453"/>
      <w:r w:rsidRPr="00574DB8">
        <w:lastRenderedPageBreak/>
        <w:t>1 Исходные данные</w:t>
      </w:r>
      <w:bookmarkEnd w:id="9"/>
    </w:p>
    <w:p w14:paraId="37CC92C3" w14:textId="24C6B93A" w:rsidR="0043485A" w:rsidRPr="005F373B" w:rsidRDefault="0043485A" w:rsidP="004E1BF6">
      <w:pPr>
        <w:pStyle w:val="2"/>
        <w:rPr>
          <w:highlight w:val="yellow"/>
        </w:rPr>
      </w:pPr>
      <w:r w:rsidRPr="005F373B">
        <w:t xml:space="preserve">1.1 </w:t>
      </w:r>
      <w:r w:rsidR="003B3DB6" w:rsidRPr="005F373B">
        <w:tab/>
        <w:t xml:space="preserve">Перечень учебно-методической документации, нормативных правовых актов, нормативной технической документации, иной документации, учебной литературы и иных изданий, информационных ресурсов, использованных при </w:t>
      </w:r>
      <w:r w:rsidR="004E1BF6">
        <w:t>подготовке оценочных материалов</w:t>
      </w:r>
    </w:p>
    <w:p w14:paraId="3E2703E1" w14:textId="46C0BB66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1</w:t>
      </w:r>
      <w:r w:rsidR="0043485A" w:rsidRPr="005F373B">
        <w:t xml:space="preserve"> – </w:t>
      </w:r>
      <w:r w:rsidR="003B3DB6" w:rsidRPr="005F373B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p w14:paraId="1838C336" w14:textId="71F2D183" w:rsidR="00004ED6" w:rsidRPr="005F373B" w:rsidRDefault="00004ED6" w:rsidP="00DF3739">
      <w:pPr>
        <w:pStyle w:val="13"/>
        <w:spacing w:line="240" w:lineRule="auto"/>
      </w:pPr>
      <w:r w:rsidRPr="005F373B">
        <w:t>${</w:t>
      </w:r>
      <w:proofErr w:type="spellStart"/>
      <w:r w:rsidRPr="005F373B">
        <w:t>nsi</w:t>
      </w:r>
      <w:proofErr w:type="spellEnd"/>
      <w:r w:rsidRPr="005F373B">
        <w:t>}</w:t>
      </w:r>
    </w:p>
    <w:p w14:paraId="4D942B4B" w14:textId="5F136D49" w:rsidR="00C26211" w:rsidRPr="005F373B" w:rsidRDefault="00C26211" w:rsidP="00DF3739">
      <w:pPr>
        <w:ind w:firstLine="0"/>
        <w:rPr>
          <w:lang w:eastAsia="ru-RU"/>
        </w:rPr>
      </w:pPr>
    </w:p>
    <w:p w14:paraId="51103862" w14:textId="701BA164" w:rsidR="0043485A" w:rsidRPr="005F373B" w:rsidRDefault="0043485A" w:rsidP="004E1BF6">
      <w:pPr>
        <w:pStyle w:val="2"/>
      </w:pPr>
      <w:r w:rsidRPr="005F373B">
        <w:t xml:space="preserve">1.2 </w:t>
      </w:r>
      <w:r w:rsidR="003B3DB6" w:rsidRPr="005F373B">
        <w:t>Планируемые результаты освоения, соотнесенные с результатами обучения по дополнительной профессиональной программе – программе повышения к</w:t>
      </w:r>
      <w:r w:rsidR="004E1BF6">
        <w:t>валификации (далее – программа)</w:t>
      </w:r>
    </w:p>
    <w:p w14:paraId="764FE423" w14:textId="4E2E150C" w:rsidR="0043485A" w:rsidRPr="005F373B" w:rsidRDefault="00551977" w:rsidP="00DF3739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2</w:t>
      </w:r>
      <w:r w:rsidR="0043485A" w:rsidRPr="005F373B">
        <w:t xml:space="preserve"> – Планируемые результаты освоения, соотнесенные с результатами обучения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3"/>
        <w:gridCol w:w="4825"/>
      </w:tblGrid>
      <w:tr w:rsidR="00295661" w:rsidRPr="005F373B" w14:paraId="4880FC1B" w14:textId="77777777" w:rsidTr="00FC48C6">
        <w:trPr>
          <w:tblHeader/>
        </w:trPr>
        <w:tc>
          <w:tcPr>
            <w:tcW w:w="4513" w:type="dxa"/>
          </w:tcPr>
          <w:p w14:paraId="1E32DFAA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 xml:space="preserve">Планируемые результаты освоения </w:t>
            </w:r>
          </w:p>
        </w:tc>
        <w:tc>
          <w:tcPr>
            <w:tcW w:w="4825" w:type="dxa"/>
          </w:tcPr>
          <w:p w14:paraId="20BB322F" w14:textId="77777777" w:rsidR="00295661" w:rsidRPr="005F373B" w:rsidRDefault="00295661" w:rsidP="00DF3739">
            <w:pPr>
              <w:pStyle w:val="af4"/>
              <w:rPr>
                <w:lang w:eastAsia="x-none"/>
              </w:rPr>
            </w:pPr>
            <w:r w:rsidRPr="005F373B">
              <w:t>Планируемые результаты обучения</w:t>
            </w:r>
          </w:p>
        </w:tc>
      </w:tr>
      <w:tr w:rsidR="00295661" w:rsidRPr="005F373B" w14:paraId="26C53655" w14:textId="77777777" w:rsidTr="00FC48C6">
        <w:tc>
          <w:tcPr>
            <w:tcW w:w="4513" w:type="dxa"/>
          </w:tcPr>
          <w:p w14:paraId="1EB8320C" w14:textId="08140B87" w:rsidR="00FC48C6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competence</w:t>
            </w:r>
            <w:proofErr w:type="spellEnd"/>
            <w:r w:rsidRPr="005F373B">
              <w:t>}</w:t>
            </w:r>
          </w:p>
          <w:p w14:paraId="636EBF55" w14:textId="77777777" w:rsidR="00295661" w:rsidRPr="005F373B" w:rsidRDefault="00295661" w:rsidP="00DF3739">
            <w:pPr>
              <w:rPr>
                <w:lang w:eastAsia="ru-RU"/>
              </w:rPr>
            </w:pPr>
          </w:p>
        </w:tc>
        <w:tc>
          <w:tcPr>
            <w:tcW w:w="4825" w:type="dxa"/>
          </w:tcPr>
          <w:p w14:paraId="1B64B347" w14:textId="7526C6C8" w:rsidR="00295661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knowledges</w:t>
            </w:r>
            <w:proofErr w:type="spellEnd"/>
            <w:r w:rsidRPr="005F373B">
              <w:t>}</w:t>
            </w:r>
          </w:p>
          <w:p w14:paraId="013E7820" w14:textId="7353E937" w:rsidR="00295661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abilities</w:t>
            </w:r>
            <w:proofErr w:type="spellEnd"/>
            <w:r w:rsidRPr="005F373B">
              <w:t>}</w:t>
            </w:r>
          </w:p>
          <w:p w14:paraId="5493021F" w14:textId="3793B09F" w:rsidR="00295661" w:rsidRPr="005F373B" w:rsidRDefault="00FC48C6" w:rsidP="00BC7BEF">
            <w:pPr>
              <w:pStyle w:val="afe"/>
            </w:pPr>
            <w:r w:rsidRPr="005F373B">
              <w:t>${</w:t>
            </w:r>
            <w:proofErr w:type="spellStart"/>
            <w:r w:rsidRPr="005F373B">
              <w:t>skills</w:t>
            </w:r>
            <w:proofErr w:type="spellEnd"/>
            <w:r w:rsidRPr="005F373B">
              <w:t>}</w:t>
            </w:r>
          </w:p>
        </w:tc>
      </w:tr>
    </w:tbl>
    <w:p w14:paraId="642B91D4" w14:textId="77777777" w:rsidR="00976B06" w:rsidRPr="005F373B" w:rsidRDefault="00976B06" w:rsidP="00DF3739">
      <w:pPr>
        <w:rPr>
          <w:b/>
        </w:rPr>
      </w:pPr>
      <w:bookmarkStart w:id="10" w:name="_Toc33036836"/>
      <w:bookmarkStart w:id="11" w:name="_Toc78533452"/>
    </w:p>
    <w:p w14:paraId="57A30365" w14:textId="7884B3D0" w:rsidR="0043485A" w:rsidRPr="005F373B" w:rsidRDefault="0043485A" w:rsidP="00574DB8">
      <w:pPr>
        <w:pStyle w:val="1"/>
      </w:pPr>
      <w:bookmarkStart w:id="12" w:name="_Toc94019587"/>
      <w:bookmarkStart w:id="13" w:name="_Toc130546231"/>
      <w:bookmarkStart w:id="14" w:name="_Toc130547454"/>
      <w:r w:rsidRPr="005F373B">
        <w:t>2 Спецификация заданий для п</w:t>
      </w:r>
      <w:r w:rsidR="00DF7528" w:rsidRPr="005F373B">
        <w:t>р</w:t>
      </w:r>
      <w:r w:rsidRPr="005F373B">
        <w:t>оверки знаний</w:t>
      </w:r>
      <w:bookmarkEnd w:id="10"/>
      <w:bookmarkEnd w:id="11"/>
      <w:bookmarkEnd w:id="12"/>
      <w:bookmarkEnd w:id="13"/>
      <w:bookmarkEnd w:id="14"/>
    </w:p>
    <w:p w14:paraId="43F5EC0D" w14:textId="15F32AFA" w:rsidR="0005112F" w:rsidRPr="005F373B" w:rsidRDefault="00551977" w:rsidP="00724412">
      <w:pPr>
        <w:pStyle w:val="13"/>
        <w:spacing w:line="240" w:lineRule="auto"/>
      </w:pPr>
      <w:bookmarkStart w:id="15" w:name="ПрВт3"/>
      <w:r w:rsidRPr="005F373B">
        <w:t xml:space="preserve">Таблица </w:t>
      </w:r>
      <w:r w:rsidR="00981A88" w:rsidRPr="005F373B">
        <w:t>3</w:t>
      </w:r>
      <w:bookmarkEnd w:id="15"/>
      <w:r w:rsidR="0043485A" w:rsidRPr="005F373B">
        <w:t xml:space="preserve"> – Спецификация заданий для п</w:t>
      </w:r>
      <w:r w:rsidR="00DF7528" w:rsidRPr="005F373B">
        <w:t>р</w:t>
      </w:r>
      <w:r w:rsidR="0043485A" w:rsidRPr="005F373B">
        <w:t>оверки знаний</w:t>
      </w:r>
    </w:p>
    <w:tbl>
      <w:tblPr>
        <w:tblStyle w:val="affe"/>
        <w:tblW w:w="9634" w:type="dxa"/>
        <w:tblLook w:val="04A0" w:firstRow="1" w:lastRow="0" w:firstColumn="1" w:lastColumn="0" w:noHBand="0" w:noVBand="1"/>
      </w:tblPr>
      <w:tblGrid>
        <w:gridCol w:w="2405"/>
        <w:gridCol w:w="2178"/>
        <w:gridCol w:w="2201"/>
        <w:gridCol w:w="2850"/>
      </w:tblGrid>
      <w:tr w:rsidR="00760AF0" w:rsidRPr="005F373B" w14:paraId="45E1BECD" w14:textId="77777777" w:rsidTr="00A85762">
        <w:trPr>
          <w:trHeight w:val="499"/>
          <w:tblHeader/>
        </w:trPr>
        <w:tc>
          <w:tcPr>
            <w:tcW w:w="2405" w:type="dxa"/>
          </w:tcPr>
          <w:p w14:paraId="18C67345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Предмет оценки (знание)</w:t>
            </w:r>
          </w:p>
        </w:tc>
        <w:tc>
          <w:tcPr>
            <w:tcW w:w="2178" w:type="dxa"/>
          </w:tcPr>
          <w:p w14:paraId="1040DEA8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Критерии оценки</w:t>
            </w:r>
          </w:p>
        </w:tc>
        <w:tc>
          <w:tcPr>
            <w:tcW w:w="2201" w:type="dxa"/>
          </w:tcPr>
          <w:p w14:paraId="23AA9C8A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>Шкала оценки</w:t>
            </w:r>
          </w:p>
        </w:tc>
        <w:tc>
          <w:tcPr>
            <w:tcW w:w="2850" w:type="dxa"/>
          </w:tcPr>
          <w:p w14:paraId="634414E0" w14:textId="77777777" w:rsidR="00760AF0" w:rsidRPr="005F373B" w:rsidRDefault="00760AF0" w:rsidP="00DF3739">
            <w:pPr>
              <w:pStyle w:val="Pa5"/>
              <w:spacing w:before="20" w:after="20" w:line="240" w:lineRule="auto"/>
              <w:jc w:val="center"/>
              <w:rPr>
                <w:b/>
              </w:rPr>
            </w:pPr>
            <w:r w:rsidRPr="005F373B">
              <w:rPr>
                <w:b/>
              </w:rPr>
              <w:t xml:space="preserve">Тип и </w:t>
            </w:r>
            <w:r w:rsidRPr="005F373B">
              <w:rPr>
                <w:b/>
              </w:rPr>
              <w:br/>
              <w:t>№ задания</w:t>
            </w:r>
          </w:p>
        </w:tc>
      </w:tr>
      <w:tr w:rsidR="00760AF0" w:rsidRPr="005F373B" w14:paraId="42FA3AA5" w14:textId="77777777" w:rsidTr="00A85762">
        <w:trPr>
          <w:trHeight w:val="499"/>
        </w:trPr>
        <w:tc>
          <w:tcPr>
            <w:tcW w:w="2405" w:type="dxa"/>
          </w:tcPr>
          <w:p w14:paraId="6D780C26" w14:textId="4C59D44F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${</w:t>
            </w:r>
            <w:proofErr w:type="spellStart"/>
            <w:r w:rsidRPr="005F373B">
              <w:t>knowledge</w:t>
            </w:r>
            <w:proofErr w:type="spellEnd"/>
            <w:r w:rsidRPr="005F373B">
              <w:t>}</w:t>
            </w:r>
          </w:p>
        </w:tc>
        <w:tc>
          <w:tcPr>
            <w:tcW w:w="2178" w:type="dxa"/>
          </w:tcPr>
          <w:p w14:paraId="3176F608" w14:textId="5A230B59" w:rsidR="00760AF0" w:rsidRPr="005F373B" w:rsidRDefault="00760AF0" w:rsidP="00356418">
            <w:pPr>
              <w:pStyle w:val="Pa5"/>
              <w:spacing w:before="20" w:after="20" w:line="240" w:lineRule="auto"/>
              <w:rPr>
                <w:b/>
              </w:rPr>
            </w:pPr>
            <w:r w:rsidRPr="005F373B">
              <w:t>Модельный ответ</w:t>
            </w:r>
          </w:p>
        </w:tc>
        <w:tc>
          <w:tcPr>
            <w:tcW w:w="2201" w:type="dxa"/>
          </w:tcPr>
          <w:p w14:paraId="3BC95DDC" w14:textId="4006F62C" w:rsidR="00760AF0" w:rsidRPr="005F373B" w:rsidRDefault="00760AF0" w:rsidP="00DF3739">
            <w:pPr>
              <w:pStyle w:val="afe"/>
              <w:rPr>
                <w:b/>
              </w:rPr>
            </w:pPr>
            <w:r w:rsidRPr="005F373B">
              <w:t>1 балл – за правильный ответ; 0 баллов – за неверный ответ</w:t>
            </w:r>
          </w:p>
        </w:tc>
        <w:tc>
          <w:tcPr>
            <w:tcW w:w="2850" w:type="dxa"/>
          </w:tcPr>
          <w:p w14:paraId="61596680" w14:textId="126CA40D" w:rsidR="00146DC2" w:rsidRPr="005F373B" w:rsidRDefault="00551D2B" w:rsidP="00DF3739">
            <w:pPr>
              <w:pStyle w:val="afe"/>
            </w:pPr>
            <w:r w:rsidRPr="005F373B">
              <w:t>${</w:t>
            </w:r>
            <w:proofErr w:type="spellStart"/>
            <w:r w:rsidRPr="005F373B">
              <w:t>qtn</w:t>
            </w:r>
            <w:proofErr w:type="spellEnd"/>
            <w:r w:rsidRPr="005F373B">
              <w:t>}</w:t>
            </w:r>
          </w:p>
          <w:p w14:paraId="3722894E" w14:textId="04DE47E0" w:rsidR="00760AF0" w:rsidRPr="005F373B" w:rsidRDefault="00760AF0" w:rsidP="00DF3739">
            <w:pPr>
              <w:pStyle w:val="Default"/>
            </w:pPr>
          </w:p>
        </w:tc>
      </w:tr>
    </w:tbl>
    <w:p w14:paraId="3381664E" w14:textId="3922BC3C" w:rsidR="00C26211" w:rsidRPr="005F373B" w:rsidRDefault="00C26211" w:rsidP="00DF3739">
      <w:pPr>
        <w:tabs>
          <w:tab w:val="left" w:pos="993"/>
        </w:tabs>
        <w:autoSpaceDE w:val="0"/>
        <w:autoSpaceDN w:val="0"/>
        <w:adjustRightInd w:val="0"/>
        <w:ind w:firstLine="0"/>
        <w:rPr>
          <w:szCs w:val="24"/>
          <w:lang w:eastAsia="ru-RU"/>
        </w:rPr>
      </w:pPr>
    </w:p>
    <w:p w14:paraId="30E1D903" w14:textId="20D55743" w:rsidR="0043485A" w:rsidRPr="005F373B" w:rsidRDefault="0043485A" w:rsidP="00DF3739">
      <w:pPr>
        <w:tabs>
          <w:tab w:val="left" w:pos="993"/>
        </w:tabs>
        <w:autoSpaceDE w:val="0"/>
        <w:autoSpaceDN w:val="0"/>
        <w:adjustRightInd w:val="0"/>
        <w:rPr>
          <w:szCs w:val="24"/>
          <w:lang w:eastAsia="ru-RU"/>
        </w:rPr>
      </w:pPr>
      <w:r w:rsidRPr="005F373B">
        <w:rPr>
          <w:szCs w:val="24"/>
          <w:lang w:eastAsia="ru-RU"/>
        </w:rPr>
        <w:t>Общая информация по структуре заданий для проверки знаний:</w:t>
      </w:r>
    </w:p>
    <w:p w14:paraId="634F2320" w14:textId="486C15E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выбором ответа: </w:t>
      </w:r>
      <w:r w:rsidR="00D963D7" w:rsidRPr="005F373B">
        <w:rPr>
          <w:lang w:eastAsia="ru-RU"/>
        </w:rPr>
        <w:t>$</w:t>
      </w:r>
      <w:r w:rsidR="00760AF0" w:rsidRPr="005F373B">
        <w:rPr>
          <w:lang w:eastAsia="ru-RU"/>
        </w:rPr>
        <w:t>{</w:t>
      </w:r>
      <w:proofErr w:type="spellStart"/>
      <w:r w:rsidR="00760AF0" w:rsidRPr="005F373B">
        <w:rPr>
          <w:lang w:eastAsia="ru-RU"/>
        </w:rPr>
        <w:t>QChooseCount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>;</w:t>
      </w:r>
    </w:p>
    <w:p w14:paraId="6E037710" w14:textId="495639AC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последовательности: </w:t>
      </w:r>
      <w:r w:rsidR="00760AF0" w:rsidRPr="005F373B">
        <w:rPr>
          <w:lang w:eastAsia="ru-RU"/>
        </w:rPr>
        <w:t>${</w:t>
      </w:r>
      <w:proofErr w:type="spellStart"/>
      <w:r w:rsidR="00760AF0" w:rsidRPr="005F373B">
        <w:rPr>
          <w:lang w:eastAsia="ru-RU"/>
        </w:rPr>
        <w:t>QSequenceCount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 xml:space="preserve">; </w:t>
      </w:r>
    </w:p>
    <w:p w14:paraId="15FB84FF" w14:textId="0CDF2562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на установление соответствия: </w:t>
      </w:r>
      <w:r w:rsidR="00760AF0" w:rsidRPr="005F373B">
        <w:rPr>
          <w:lang w:eastAsia="ru-RU"/>
        </w:rPr>
        <w:t>${</w:t>
      </w:r>
      <w:proofErr w:type="spellStart"/>
      <w:r w:rsidR="00760AF0" w:rsidRPr="005F373B">
        <w:rPr>
          <w:lang w:eastAsia="ru-RU"/>
        </w:rPr>
        <w:t>QAccordanceCount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 xml:space="preserve">; </w:t>
      </w:r>
    </w:p>
    <w:p w14:paraId="6D29D891" w14:textId="2C2BDD7D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t xml:space="preserve">количество заданий с открытым ответом: </w:t>
      </w:r>
      <w:r w:rsidR="00D963D7" w:rsidRPr="005F373B">
        <w:rPr>
          <w:lang w:eastAsia="ru-RU"/>
        </w:rPr>
        <w:t>$</w:t>
      </w:r>
      <w:r w:rsidR="00760AF0" w:rsidRPr="005F373B">
        <w:rPr>
          <w:lang w:eastAsia="ru-RU"/>
        </w:rPr>
        <w:t>{</w:t>
      </w:r>
      <w:proofErr w:type="spellStart"/>
      <w:r w:rsidR="00760AF0" w:rsidRPr="005F373B">
        <w:rPr>
          <w:lang w:eastAsia="ru-RU"/>
        </w:rPr>
        <w:t>QFreeCount</w:t>
      </w:r>
      <w:proofErr w:type="spellEnd"/>
      <w:r w:rsidR="00760AF0" w:rsidRPr="005F373B">
        <w:rPr>
          <w:lang w:eastAsia="ru-RU"/>
        </w:rPr>
        <w:t>}</w:t>
      </w:r>
      <w:r w:rsidRPr="005F373B">
        <w:rPr>
          <w:lang w:eastAsia="ru-RU"/>
        </w:rPr>
        <w:t>;</w:t>
      </w:r>
    </w:p>
    <w:p w14:paraId="796619C6" w14:textId="3503C6AB" w:rsidR="0043485A" w:rsidRPr="005F373B" w:rsidRDefault="0043485A" w:rsidP="00DF3739">
      <w:pPr>
        <w:numPr>
          <w:ilvl w:val="0"/>
          <w:numId w:val="11"/>
        </w:numPr>
        <w:ind w:left="0" w:firstLine="709"/>
        <w:rPr>
          <w:lang w:eastAsia="ru-RU"/>
        </w:rPr>
      </w:pPr>
      <w:r w:rsidRPr="005F373B">
        <w:rPr>
          <w:lang w:eastAsia="ru-RU"/>
        </w:rPr>
        <w:lastRenderedPageBreak/>
        <w:t xml:space="preserve">время выполнения заданий для проверки знаний: </w:t>
      </w:r>
      <w:r w:rsidR="00FE2245">
        <w:rPr>
          <w:lang w:val="en-US" w:eastAsia="ru-RU"/>
        </w:rPr>
        <w:t>$</w:t>
      </w:r>
      <w:r w:rsidR="005D09C8">
        <w:rPr>
          <w:lang w:eastAsia="ru-RU"/>
        </w:rPr>
        <w:t>{</w:t>
      </w:r>
      <w:proofErr w:type="spellStart"/>
      <w:r w:rsidR="005D09C8">
        <w:rPr>
          <w:lang w:val="en-US" w:eastAsia="ru-RU"/>
        </w:rPr>
        <w:t>testHours</w:t>
      </w:r>
      <w:proofErr w:type="spellEnd"/>
      <w:r w:rsidR="005D09C8">
        <w:rPr>
          <w:lang w:eastAsia="ru-RU"/>
        </w:rPr>
        <w:t>}</w:t>
      </w:r>
      <w:r w:rsidR="00D61795" w:rsidRPr="005F373B">
        <w:rPr>
          <w:lang w:eastAsia="ru-RU"/>
        </w:rPr>
        <w:t xml:space="preserve"> </w:t>
      </w:r>
      <w:proofErr w:type="spellStart"/>
      <w:r w:rsidR="00D61795" w:rsidRPr="005F373B">
        <w:rPr>
          <w:lang w:eastAsia="ru-RU"/>
        </w:rPr>
        <w:t>ак</w:t>
      </w:r>
      <w:proofErr w:type="spellEnd"/>
      <w:r w:rsidR="00D61795" w:rsidRPr="005F373B">
        <w:rPr>
          <w:lang w:eastAsia="ru-RU"/>
        </w:rPr>
        <w:t>.</w:t>
      </w:r>
      <w:r w:rsidRPr="005F373B">
        <w:rPr>
          <w:lang w:eastAsia="ru-RU"/>
        </w:rPr>
        <w:t xml:space="preserve"> ч.</w:t>
      </w:r>
    </w:p>
    <w:p w14:paraId="5CF7BEBC" w14:textId="77777777" w:rsidR="0043485A" w:rsidRPr="005F373B" w:rsidRDefault="0043485A" w:rsidP="00DF3739">
      <w:bookmarkStart w:id="16" w:name="_Toc33036837"/>
    </w:p>
    <w:p w14:paraId="275D0B3D" w14:textId="035F7BEA" w:rsidR="0043485A" w:rsidRPr="00D0495A" w:rsidRDefault="0043485A" w:rsidP="00574DB8">
      <w:pPr>
        <w:pStyle w:val="1"/>
        <w:rPr>
          <w:rFonts w:asciiTheme="minorHAnsi" w:hAnsiTheme="minorHAnsi"/>
          <w:lang w:val="en-US"/>
        </w:rPr>
      </w:pPr>
      <w:bookmarkStart w:id="17" w:name="_Toc78533453"/>
      <w:bookmarkStart w:id="18" w:name="_Toc94019588"/>
      <w:bookmarkStart w:id="19" w:name="_Toc130546232"/>
      <w:bookmarkStart w:id="20" w:name="_Toc130547455"/>
      <w:r w:rsidRPr="005F373B">
        <w:t xml:space="preserve">3 Спецификация заданий для проверки </w:t>
      </w:r>
      <w:bookmarkEnd w:id="16"/>
      <w:bookmarkEnd w:id="17"/>
      <w:bookmarkEnd w:id="18"/>
      <w:bookmarkEnd w:id="19"/>
      <w:bookmarkEnd w:id="20"/>
      <w:r w:rsidR="003D041B" w:rsidRPr="00D0495A">
        <w:t>$</w:t>
      </w:r>
      <w:r w:rsidR="00D0495A" w:rsidRPr="00D0495A">
        <w:t>{</w:t>
      </w:r>
      <w:proofErr w:type="spellStart"/>
      <w:r w:rsidR="00D0495A" w:rsidRPr="00D0495A">
        <w:t>skill_ability</w:t>
      </w:r>
      <w:proofErr w:type="spellEnd"/>
      <w:r w:rsidR="00D0495A" w:rsidRPr="00D0495A">
        <w:t>}</w:t>
      </w:r>
    </w:p>
    <w:p w14:paraId="3784EDF0" w14:textId="116C9A8E" w:rsidR="0043485A" w:rsidRPr="00D0495A" w:rsidRDefault="00551977" w:rsidP="00724412">
      <w:pPr>
        <w:pStyle w:val="13"/>
        <w:spacing w:line="240" w:lineRule="auto"/>
        <w:rPr>
          <w:lang w:val="en-US"/>
        </w:rPr>
      </w:pPr>
      <w:bookmarkStart w:id="21" w:name="ПрВт4"/>
      <w:r w:rsidRPr="005F373B">
        <w:t xml:space="preserve">Таблица </w:t>
      </w:r>
      <w:r w:rsidR="00981A88" w:rsidRPr="005F373B">
        <w:t>4</w:t>
      </w:r>
      <w:bookmarkEnd w:id="21"/>
      <w:r w:rsidR="0043485A" w:rsidRPr="005F373B">
        <w:t xml:space="preserve"> – Спецификация заданий для п</w:t>
      </w:r>
      <w:r w:rsidR="006B7A6B" w:rsidRPr="005F373B">
        <w:t>р</w:t>
      </w:r>
      <w:r w:rsidR="0043485A" w:rsidRPr="005F373B">
        <w:t xml:space="preserve">оверки </w:t>
      </w:r>
      <w:r w:rsidR="00D0495A">
        <w:rPr>
          <w:lang w:val="en-US"/>
        </w:rPr>
        <w:t>${</w:t>
      </w:r>
      <w:proofErr w:type="spellStart"/>
      <w:r w:rsidR="00D0495A">
        <w:rPr>
          <w:lang w:val="en-US"/>
        </w:rPr>
        <w:t>skill_ability</w:t>
      </w:r>
      <w:proofErr w:type="spellEnd"/>
      <w:r w:rsidR="00D0495A">
        <w:rPr>
          <w:lang w:val="en-US"/>
        </w:rPr>
        <w:t>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4"/>
        <w:gridCol w:w="2261"/>
        <w:gridCol w:w="2160"/>
        <w:gridCol w:w="2433"/>
      </w:tblGrid>
      <w:tr w:rsidR="00B03FC9" w:rsidRPr="005F373B" w14:paraId="0CB37207" w14:textId="77777777" w:rsidTr="00B03FC9">
        <w:trPr>
          <w:tblHeader/>
        </w:trPr>
        <w:tc>
          <w:tcPr>
            <w:tcW w:w="2484" w:type="dxa"/>
          </w:tcPr>
          <w:p w14:paraId="01A8F4AC" w14:textId="61DCA3B5" w:rsidR="0043485A" w:rsidRPr="00D0495A" w:rsidRDefault="0043485A" w:rsidP="00D0495A">
            <w:pPr>
              <w:pStyle w:val="af4"/>
              <w:rPr>
                <w:lang w:val="en-US" w:eastAsia="ru-RU"/>
              </w:rPr>
            </w:pPr>
            <w:r w:rsidRPr="005F373B">
              <w:rPr>
                <w:lang w:eastAsia="ru-RU"/>
              </w:rPr>
              <w:t xml:space="preserve">Предмет оценки </w:t>
            </w:r>
            <w:r w:rsidR="00632503">
              <w:rPr>
                <w:lang w:val="en-US" w:eastAsia="ru-RU"/>
              </w:rPr>
              <w:t>(</w:t>
            </w:r>
            <w:r w:rsidR="00D0495A">
              <w:rPr>
                <w:lang w:val="en-US" w:eastAsia="ru-RU"/>
              </w:rPr>
              <w:t>${skill_ability2}</w:t>
            </w:r>
            <w:r w:rsidR="00632503">
              <w:rPr>
                <w:lang w:val="en-US" w:eastAsia="ru-RU"/>
              </w:rPr>
              <w:t>)</w:t>
            </w:r>
          </w:p>
        </w:tc>
        <w:tc>
          <w:tcPr>
            <w:tcW w:w="2261" w:type="dxa"/>
          </w:tcPr>
          <w:p w14:paraId="49BF0DDA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Критерии оценки</w:t>
            </w:r>
          </w:p>
        </w:tc>
        <w:tc>
          <w:tcPr>
            <w:tcW w:w="2160" w:type="dxa"/>
          </w:tcPr>
          <w:p w14:paraId="418333D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  <w:tc>
          <w:tcPr>
            <w:tcW w:w="2433" w:type="dxa"/>
          </w:tcPr>
          <w:p w14:paraId="6168CDFE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 xml:space="preserve">Тип и </w:t>
            </w:r>
            <w:r w:rsidRPr="005F373B">
              <w:rPr>
                <w:lang w:eastAsia="ru-RU"/>
              </w:rPr>
              <w:br/>
              <w:t>№ задания</w:t>
            </w:r>
          </w:p>
        </w:tc>
      </w:tr>
      <w:tr w:rsidR="00B03FC9" w:rsidRPr="005F373B" w14:paraId="5F580EB4" w14:textId="77777777" w:rsidTr="00B03FC9">
        <w:tc>
          <w:tcPr>
            <w:tcW w:w="2484" w:type="dxa"/>
          </w:tcPr>
          <w:p w14:paraId="5B2A2778" w14:textId="7098830C" w:rsidR="0043485A" w:rsidRPr="005F373B" w:rsidRDefault="0078169D" w:rsidP="00DF3739">
            <w:pPr>
              <w:pStyle w:val="afe"/>
            </w:pPr>
            <w:r w:rsidRPr="005F373B">
              <w:t>${</w:t>
            </w:r>
            <w:proofErr w:type="spellStart"/>
            <w:r w:rsidR="00B03FC9" w:rsidRPr="005F373B">
              <w:t>sa</w:t>
            </w:r>
            <w:proofErr w:type="spellEnd"/>
            <w:r w:rsidRPr="005F373B">
              <w:t>}</w:t>
            </w:r>
          </w:p>
        </w:tc>
        <w:tc>
          <w:tcPr>
            <w:tcW w:w="2261" w:type="dxa"/>
          </w:tcPr>
          <w:p w14:paraId="7B3917E2" w14:textId="77777777" w:rsidR="0043485A" w:rsidRPr="005F373B" w:rsidRDefault="0043485A" w:rsidP="00DF3739">
            <w:pPr>
              <w:pStyle w:val="afe"/>
            </w:pPr>
            <w:r w:rsidRPr="005F373B">
              <w:t>Модельный ответ</w:t>
            </w:r>
          </w:p>
        </w:tc>
        <w:tc>
          <w:tcPr>
            <w:tcW w:w="2160" w:type="dxa"/>
          </w:tcPr>
          <w:p w14:paraId="58562B84" w14:textId="6DA1EEEE" w:rsidR="0043485A" w:rsidRPr="005F373B" w:rsidRDefault="00042A03" w:rsidP="00DF3739">
            <w:pPr>
              <w:pStyle w:val="afe"/>
            </w:pPr>
            <w:r>
              <w:t>1 балл – за правильный ответ;</w:t>
            </w:r>
            <w:r w:rsidR="0043485A" w:rsidRPr="005F373B">
              <w:t xml:space="preserve"> </w:t>
            </w:r>
          </w:p>
          <w:p w14:paraId="7CD04EE0" w14:textId="77777777" w:rsidR="0043485A" w:rsidRPr="005F373B" w:rsidRDefault="0043485A" w:rsidP="00DF3739">
            <w:pPr>
              <w:pStyle w:val="afe"/>
            </w:pPr>
            <w:r w:rsidRPr="005F373B">
              <w:t>0 баллов – за неверный ответ</w:t>
            </w:r>
          </w:p>
        </w:tc>
        <w:tc>
          <w:tcPr>
            <w:tcW w:w="2433" w:type="dxa"/>
          </w:tcPr>
          <w:p w14:paraId="5E6EE51A" w14:textId="338DDD9E" w:rsidR="0043485A" w:rsidRPr="005F373B" w:rsidRDefault="0078169D" w:rsidP="00DF3739">
            <w:pPr>
              <w:pStyle w:val="afe"/>
            </w:pPr>
            <w:r w:rsidRPr="005F373B">
              <w:t>${</w:t>
            </w:r>
            <w:proofErr w:type="spellStart"/>
            <w:r w:rsidR="00B03FC9" w:rsidRPr="005F373B">
              <w:t>sa</w:t>
            </w:r>
            <w:r w:rsidRPr="005F373B">
              <w:t>TaskType</w:t>
            </w:r>
            <w:proofErr w:type="spellEnd"/>
            <w:r w:rsidRPr="005F373B">
              <w:t>} № ${</w:t>
            </w:r>
            <w:proofErr w:type="spellStart"/>
            <w:r w:rsidR="00B03FC9" w:rsidRPr="005F373B">
              <w:t>sa</w:t>
            </w:r>
            <w:r w:rsidRPr="005F373B">
              <w:t>TaskNumber</w:t>
            </w:r>
            <w:proofErr w:type="spellEnd"/>
            <w:r w:rsidRPr="005F373B">
              <w:t>}</w:t>
            </w:r>
          </w:p>
        </w:tc>
      </w:tr>
    </w:tbl>
    <w:p w14:paraId="2F0C73AC" w14:textId="77777777" w:rsidR="00C26211" w:rsidRPr="005F373B" w:rsidRDefault="00C26211" w:rsidP="00DF3739"/>
    <w:p w14:paraId="29141F07" w14:textId="1793289A" w:rsidR="0043485A" w:rsidRDefault="0043485A" w:rsidP="00DF3739">
      <w:pPr>
        <w:rPr>
          <w:lang w:eastAsia="ru-RU"/>
        </w:rPr>
      </w:pPr>
      <w:r w:rsidRPr="005F373B">
        <w:t>Время выполнения практических</w:t>
      </w:r>
      <w:r w:rsidR="00E15EA8">
        <w:t xml:space="preserve"> всех практических</w:t>
      </w:r>
      <w:r w:rsidRPr="005F373B">
        <w:t xml:space="preserve"> заданий: </w:t>
      </w:r>
      <w:r w:rsidR="00CC020B" w:rsidRPr="005F373B">
        <w:t>$</w:t>
      </w:r>
      <w:r w:rsidR="0078169D" w:rsidRPr="005F373B">
        <w:t>{</w:t>
      </w:r>
      <w:proofErr w:type="spellStart"/>
      <w:r w:rsidR="0078169D" w:rsidRPr="005F373B">
        <w:t>taskHours</w:t>
      </w:r>
      <w:proofErr w:type="spellEnd"/>
      <w:r w:rsidR="0078169D" w:rsidRPr="005F373B">
        <w:t>}</w:t>
      </w:r>
      <w:r w:rsidRPr="005F373B">
        <w:t xml:space="preserve"> </w:t>
      </w:r>
      <w:proofErr w:type="spellStart"/>
      <w:r w:rsidR="00B87B96">
        <w:rPr>
          <w:lang w:eastAsia="ru-RU"/>
        </w:rPr>
        <w:t>ак</w:t>
      </w:r>
      <w:proofErr w:type="spellEnd"/>
      <w:r w:rsidR="00B87B96">
        <w:rPr>
          <w:lang w:eastAsia="ru-RU"/>
        </w:rPr>
        <w:t>. ч</w:t>
      </w:r>
      <w:r w:rsidR="00C237AD" w:rsidRPr="005F373B">
        <w:rPr>
          <w:lang w:eastAsia="ru-RU"/>
        </w:rPr>
        <w:t>.</w:t>
      </w:r>
    </w:p>
    <w:p w14:paraId="7B8609EE" w14:textId="1C7BB7CA" w:rsidR="00E15EA8" w:rsidRPr="005F373B" w:rsidRDefault="00E15EA8" w:rsidP="00E15EA8">
      <w:pPr>
        <w:rPr>
          <w:lang w:eastAsia="ru-RU"/>
        </w:rPr>
      </w:pPr>
      <w:r w:rsidRPr="005F373B">
        <w:t>Время выполнения практических заданий</w:t>
      </w:r>
      <w:r>
        <w:rPr>
          <w:lang w:val="en-US"/>
        </w:rPr>
        <w:t xml:space="preserve">, </w:t>
      </w:r>
      <w:r>
        <w:t>необходимых для прохождения итоговой аттестации</w:t>
      </w:r>
      <w:r w:rsidRPr="005F373B">
        <w:t>: ${</w:t>
      </w:r>
      <w:proofErr w:type="spellStart"/>
      <w:r w:rsidRPr="005F373B">
        <w:t>task</w:t>
      </w:r>
      <w:proofErr w:type="spellEnd"/>
      <w:r>
        <w:rPr>
          <w:lang w:val="en-US"/>
        </w:rPr>
        <w:t>IA</w:t>
      </w:r>
      <w:proofErr w:type="spellStart"/>
      <w:r w:rsidRPr="005F373B">
        <w:t>Hours</w:t>
      </w:r>
      <w:proofErr w:type="spellEnd"/>
      <w:r w:rsidRPr="005F373B">
        <w:t>}</w:t>
      </w:r>
      <w:r w:rsidR="007F76BD">
        <w:t xml:space="preserve"> </w:t>
      </w:r>
      <w:proofErr w:type="spellStart"/>
      <w:r>
        <w:rPr>
          <w:lang w:eastAsia="ru-RU"/>
        </w:rPr>
        <w:t>ак</w:t>
      </w:r>
      <w:proofErr w:type="spellEnd"/>
      <w:r>
        <w:rPr>
          <w:lang w:eastAsia="ru-RU"/>
        </w:rPr>
        <w:t>. ч</w:t>
      </w:r>
      <w:r w:rsidRPr="005F373B">
        <w:rPr>
          <w:lang w:eastAsia="ru-RU"/>
        </w:rPr>
        <w:t>.</w:t>
      </w:r>
    </w:p>
    <w:p w14:paraId="1DA8E75A" w14:textId="77777777" w:rsidR="00FF129C" w:rsidRPr="005F373B" w:rsidRDefault="00FF129C" w:rsidP="00DF3739">
      <w:pPr>
        <w:spacing w:before="240"/>
      </w:pPr>
    </w:p>
    <w:p w14:paraId="39A2A14E" w14:textId="38D27E39" w:rsidR="0043485A" w:rsidRPr="005F373B" w:rsidRDefault="0043485A" w:rsidP="00574DB8">
      <w:pPr>
        <w:pStyle w:val="1"/>
      </w:pPr>
      <w:bookmarkStart w:id="22" w:name="_Toc94019589"/>
      <w:bookmarkStart w:id="23" w:name="_Toc130546233"/>
      <w:bookmarkStart w:id="24" w:name="_Toc130547456"/>
      <w:bookmarkStart w:id="25" w:name="_Toc33036838"/>
      <w:bookmarkStart w:id="26" w:name="_Toc78533454"/>
      <w:r w:rsidRPr="005F373B">
        <w:t>4 Требования безопасности к проведению оценочных мероприятий</w:t>
      </w:r>
      <w:bookmarkEnd w:id="22"/>
      <w:bookmarkEnd w:id="23"/>
      <w:bookmarkEnd w:id="24"/>
      <w:r w:rsidRPr="005F373B">
        <w:t xml:space="preserve"> </w:t>
      </w:r>
      <w:bookmarkEnd w:id="25"/>
      <w:bookmarkEnd w:id="26"/>
    </w:p>
    <w:p w14:paraId="3102706F" w14:textId="26EF8D3E" w:rsidR="002221B6" w:rsidRPr="005F373B" w:rsidRDefault="0078169D" w:rsidP="00DF3739">
      <w:r w:rsidRPr="005F373B">
        <w:t>Стандартные требования безопасности при проведении работ за компьютером.</w:t>
      </w:r>
    </w:p>
    <w:p w14:paraId="4F0A56B1" w14:textId="77777777" w:rsidR="0078169D" w:rsidRPr="005F373B" w:rsidRDefault="0078169D" w:rsidP="00DF3739">
      <w:pPr>
        <w:rPr>
          <w:i/>
          <w:sz w:val="24"/>
          <w:lang w:eastAsia="ru-RU"/>
        </w:rPr>
      </w:pPr>
    </w:p>
    <w:p w14:paraId="5B00CE6B" w14:textId="3888C827" w:rsidR="00661C77" w:rsidRPr="005F373B" w:rsidRDefault="0043485A" w:rsidP="00574DB8">
      <w:pPr>
        <w:pStyle w:val="1"/>
      </w:pPr>
      <w:bookmarkStart w:id="27" w:name="_Toc33036839"/>
      <w:bookmarkStart w:id="28" w:name="_Toc78533455"/>
      <w:bookmarkStart w:id="29" w:name="_Toc94019590"/>
      <w:bookmarkStart w:id="30" w:name="_Toc130546234"/>
      <w:bookmarkStart w:id="31" w:name="_Toc130547457"/>
      <w:r w:rsidRPr="005F373B">
        <w:t>5 Задания для проверки знаний</w:t>
      </w:r>
      <w:bookmarkEnd w:id="27"/>
      <w:bookmarkEnd w:id="28"/>
      <w:bookmarkEnd w:id="29"/>
      <w:bookmarkEnd w:id="30"/>
      <w:bookmarkEnd w:id="31"/>
    </w:p>
    <w:p w14:paraId="7C8ED29B" w14:textId="59926A20" w:rsidR="0043485A" w:rsidRPr="00574DB8" w:rsidRDefault="0043485A" w:rsidP="00574DB8">
      <w:pPr>
        <w:pStyle w:val="2"/>
      </w:pPr>
      <w:bookmarkStart w:id="32" w:name="_Toc78533456"/>
      <w:bookmarkStart w:id="33" w:name="_Toc94019591"/>
      <w:bookmarkStart w:id="34" w:name="_Toc130546235"/>
      <w:bookmarkStart w:id="35" w:name="_Toc130547458"/>
      <w:r w:rsidRPr="00574DB8">
        <w:t>5.1</w:t>
      </w:r>
      <w:r w:rsidR="007C0C25" w:rsidRPr="00574DB8">
        <w:t> </w:t>
      </w:r>
      <w:r w:rsidRPr="00574DB8">
        <w:t>Материально-техническое обеспечение (далее – МТО) для проведения итоговой аттестации на проверку знаний</w:t>
      </w:r>
      <w:bookmarkEnd w:id="32"/>
      <w:bookmarkEnd w:id="33"/>
      <w:bookmarkEnd w:id="34"/>
      <w:bookmarkEnd w:id="35"/>
    </w:p>
    <w:p w14:paraId="0E328377" w14:textId="6C9B3EF3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bookmarkStart w:id="36" w:name="ПрВт5"/>
      <w:r w:rsidR="00981A88" w:rsidRPr="005F373B">
        <w:t>5</w:t>
      </w:r>
      <w:bookmarkEnd w:id="36"/>
      <w:r w:rsidR="0043485A" w:rsidRPr="005F373B">
        <w:t xml:space="preserve"> – Состав МТО</w:t>
      </w:r>
    </w:p>
    <w:p w14:paraId="1ACADC7A" w14:textId="337EBC7E" w:rsidR="00BF0FC6" w:rsidRPr="005F373B" w:rsidRDefault="00120953" w:rsidP="00DF3739">
      <w:pPr>
        <w:pStyle w:val="13"/>
      </w:pPr>
      <w:r w:rsidRPr="005F373B">
        <w:t>${</w:t>
      </w:r>
      <w:proofErr w:type="spellStart"/>
      <w:r w:rsidRPr="005F373B">
        <w:t>knowledge_mto</w:t>
      </w:r>
      <w:proofErr w:type="spellEnd"/>
      <w:r w:rsidRPr="005F373B">
        <w:t>}</w:t>
      </w:r>
    </w:p>
    <w:p w14:paraId="575F4D4E" w14:textId="774BC7AF" w:rsidR="00BB608D" w:rsidRPr="005F373B" w:rsidRDefault="00BB608D" w:rsidP="00DF3739">
      <w:pPr>
        <w:keepNext/>
        <w:autoSpaceDE w:val="0"/>
        <w:autoSpaceDN w:val="0"/>
        <w:adjustRightInd w:val="0"/>
        <w:ind w:firstLine="0"/>
        <w:rPr>
          <w:b/>
          <w:szCs w:val="24"/>
          <w:lang w:eastAsia="ru-RU"/>
        </w:rPr>
      </w:pPr>
      <w:bookmarkStart w:id="37" w:name="_Toc78533457"/>
    </w:p>
    <w:p w14:paraId="369D7A42" w14:textId="11FFB7AF" w:rsidR="0043485A" w:rsidRPr="005F373B" w:rsidRDefault="0043485A" w:rsidP="00574DB8">
      <w:pPr>
        <w:pStyle w:val="2"/>
      </w:pPr>
      <w:bookmarkStart w:id="38" w:name="_Toc94019592"/>
      <w:bookmarkStart w:id="39" w:name="_Toc130546236"/>
      <w:bookmarkStart w:id="40" w:name="_Toc130547459"/>
      <w:r w:rsidRPr="005F373B">
        <w:t>5.2 Тестовые задания</w:t>
      </w:r>
      <w:bookmarkEnd w:id="37"/>
      <w:bookmarkEnd w:id="38"/>
      <w:bookmarkEnd w:id="39"/>
      <w:bookmarkEnd w:id="40"/>
    </w:p>
    <w:p w14:paraId="1A366402" w14:textId="38187FD7" w:rsidR="00AA1634" w:rsidRPr="005F373B" w:rsidRDefault="00AA1634" w:rsidP="00DF3739">
      <w:pPr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question_block</w:t>
      </w:r>
      <w:proofErr w:type="spellEnd"/>
      <w:r w:rsidRPr="005F373B">
        <w:rPr>
          <w:lang w:eastAsia="ru-RU"/>
        </w:rPr>
        <w:t>}</w:t>
      </w:r>
    </w:p>
    <w:p w14:paraId="1EED30D3" w14:textId="7303224A" w:rsidR="00AA1634" w:rsidRPr="005F373B" w:rsidRDefault="00AA1634" w:rsidP="00F375A1">
      <w:pPr>
        <w:keepNext/>
        <w:spacing w:before="120"/>
        <w:rPr>
          <w:b/>
          <w:lang w:eastAsia="ru-RU"/>
        </w:rPr>
      </w:pPr>
      <w:r w:rsidRPr="005F373B">
        <w:rPr>
          <w:b/>
          <w:lang w:eastAsia="ru-RU"/>
        </w:rPr>
        <w:t>${</w:t>
      </w:r>
      <w:proofErr w:type="spellStart"/>
      <w:r w:rsidRPr="005F373B">
        <w:rPr>
          <w:b/>
          <w:lang w:eastAsia="ru-RU"/>
        </w:rPr>
        <w:t>text</w:t>
      </w:r>
      <w:proofErr w:type="spellEnd"/>
      <w:r w:rsidRPr="005F373B">
        <w:rPr>
          <w:b/>
          <w:lang w:eastAsia="ru-RU"/>
        </w:rPr>
        <w:t>}</w:t>
      </w:r>
    </w:p>
    <w:p w14:paraId="642D48C1" w14:textId="6EF9A3FC" w:rsidR="00521770" w:rsidRPr="00220001" w:rsidRDefault="00521770" w:rsidP="00F375A1">
      <w:pPr>
        <w:keepNext/>
        <w:spacing w:before="120"/>
        <w:rPr>
          <w:lang w:val="en-US" w:eastAsia="ru-RU"/>
        </w:rPr>
      </w:pPr>
      <w:r w:rsidRPr="00220001">
        <w:rPr>
          <w:lang w:val="en-US" w:eastAsia="ru-RU"/>
        </w:rPr>
        <w:t>${</w:t>
      </w:r>
      <w:proofErr w:type="spellStart"/>
      <w:r w:rsidRPr="00220001">
        <w:rPr>
          <w:lang w:val="en-US" w:eastAsia="ru-RU"/>
        </w:rPr>
        <w:t>question_image</w:t>
      </w:r>
      <w:proofErr w:type="spellEnd"/>
      <w:r w:rsidRPr="00220001">
        <w:rPr>
          <w:lang w:val="en-US" w:eastAsia="ru-RU"/>
        </w:rPr>
        <w:t>}</w:t>
      </w:r>
    </w:p>
    <w:p w14:paraId="5A4774FB" w14:textId="6699FF38" w:rsidR="00AA1634" w:rsidRPr="00220001" w:rsidRDefault="00AA1634" w:rsidP="00F375A1">
      <w:pPr>
        <w:rPr>
          <w:lang w:val="en-US" w:eastAsia="ru-RU"/>
        </w:rPr>
      </w:pPr>
      <w:r w:rsidRPr="00220001">
        <w:rPr>
          <w:lang w:val="en-US" w:eastAsia="ru-RU"/>
        </w:rPr>
        <w:t>${type}</w:t>
      </w:r>
    </w:p>
    <w:p w14:paraId="479146D7" w14:textId="1940D1C7" w:rsidR="00AA1634" w:rsidRPr="00220001" w:rsidRDefault="00AA1634" w:rsidP="00F375A1">
      <w:pPr>
        <w:keepNext/>
        <w:rPr>
          <w:lang w:val="en-US" w:eastAsia="ru-RU"/>
        </w:rPr>
      </w:pPr>
      <w:r w:rsidRPr="00220001">
        <w:rPr>
          <w:lang w:val="en-US" w:eastAsia="ru-RU"/>
        </w:rPr>
        <w:lastRenderedPageBreak/>
        <w:t>${answers}</w:t>
      </w:r>
    </w:p>
    <w:p w14:paraId="0A23287E" w14:textId="77777777" w:rsidR="00D43675" w:rsidRPr="00220001" w:rsidRDefault="00D43675" w:rsidP="00DF3739">
      <w:pPr>
        <w:rPr>
          <w:lang w:val="en-US" w:eastAsia="ru-RU"/>
        </w:rPr>
      </w:pPr>
    </w:p>
    <w:p w14:paraId="2DFB874F" w14:textId="4C52562B" w:rsidR="00AA1634" w:rsidRPr="00220001" w:rsidRDefault="00AA1634" w:rsidP="00DF3739">
      <w:pPr>
        <w:rPr>
          <w:lang w:val="en-US" w:eastAsia="ru-RU"/>
        </w:rPr>
      </w:pPr>
      <w:r w:rsidRPr="00220001">
        <w:rPr>
          <w:lang w:val="en-US" w:eastAsia="ru-RU"/>
        </w:rPr>
        <w:t>${/</w:t>
      </w:r>
      <w:proofErr w:type="spellStart"/>
      <w:r w:rsidRPr="00220001">
        <w:rPr>
          <w:lang w:val="en-US" w:eastAsia="ru-RU"/>
        </w:rPr>
        <w:t>question_block</w:t>
      </w:r>
      <w:proofErr w:type="spellEnd"/>
      <w:r w:rsidRPr="00220001">
        <w:rPr>
          <w:lang w:val="en-US" w:eastAsia="ru-RU"/>
        </w:rPr>
        <w:t>}</w:t>
      </w:r>
    </w:p>
    <w:p w14:paraId="613116DB" w14:textId="77777777" w:rsidR="0091117B" w:rsidRPr="00220001" w:rsidRDefault="0091117B" w:rsidP="00DF3739">
      <w:pPr>
        <w:rPr>
          <w:lang w:val="en-US" w:eastAsia="ru-RU"/>
        </w:rPr>
      </w:pPr>
      <w:bookmarkStart w:id="41" w:name="_Toc78533458"/>
    </w:p>
    <w:p w14:paraId="092F9077" w14:textId="5E2F8C95" w:rsidR="0043485A" w:rsidRPr="005F373B" w:rsidRDefault="0043485A" w:rsidP="00574DB8">
      <w:pPr>
        <w:pStyle w:val="2"/>
      </w:pPr>
      <w:bookmarkStart w:id="42" w:name="_Toc94019593"/>
      <w:bookmarkStart w:id="43" w:name="_Toc130546237"/>
      <w:bookmarkStart w:id="44" w:name="_Toc130547460"/>
      <w:r w:rsidRPr="005F373B">
        <w:t>5.3 Критерии и шкала оценки (ключи к заданиям), правила обработки результатов теста</w:t>
      </w:r>
      <w:bookmarkEnd w:id="41"/>
      <w:bookmarkEnd w:id="42"/>
      <w:bookmarkEnd w:id="43"/>
      <w:bookmarkEnd w:id="44"/>
    </w:p>
    <w:p w14:paraId="00C5D557" w14:textId="1C22C622" w:rsidR="0043485A" w:rsidRPr="005F373B" w:rsidRDefault="00551977" w:rsidP="00724412">
      <w:pPr>
        <w:pStyle w:val="13"/>
        <w:spacing w:line="240" w:lineRule="auto"/>
      </w:pPr>
      <w:r w:rsidRPr="005F373B">
        <w:t xml:space="preserve">Таблица </w:t>
      </w:r>
      <w:r w:rsidR="00981A88" w:rsidRPr="005F373B">
        <w:t>6</w:t>
      </w:r>
      <w:r w:rsidRPr="005F373B">
        <w:t xml:space="preserve"> </w:t>
      </w:r>
      <w:r w:rsidR="0043485A" w:rsidRPr="005F373B">
        <w:t xml:space="preserve">– </w:t>
      </w:r>
      <w:r w:rsidR="001B2AF9" w:rsidRPr="005F373B">
        <w:t>Критерии и шкала оценки (ключи к заданиям)</w:t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4926"/>
        <w:gridCol w:w="3309"/>
      </w:tblGrid>
      <w:tr w:rsidR="0043485A" w:rsidRPr="005F373B" w14:paraId="1C9CFE14" w14:textId="77777777" w:rsidTr="004D3E65">
        <w:trPr>
          <w:tblHeader/>
        </w:trPr>
        <w:tc>
          <w:tcPr>
            <w:tcW w:w="1109" w:type="dxa"/>
            <w:hideMark/>
          </w:tcPr>
          <w:p w14:paraId="40960F3F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№ задания</w:t>
            </w:r>
          </w:p>
        </w:tc>
        <w:tc>
          <w:tcPr>
            <w:tcW w:w="4926" w:type="dxa"/>
            <w:hideMark/>
          </w:tcPr>
          <w:p w14:paraId="57D3B6E8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Правильные варианты ответа, модельные ответы</w:t>
            </w:r>
          </w:p>
        </w:tc>
        <w:tc>
          <w:tcPr>
            <w:tcW w:w="3309" w:type="dxa"/>
            <w:hideMark/>
          </w:tcPr>
          <w:p w14:paraId="701CD179" w14:textId="77777777" w:rsidR="0043485A" w:rsidRPr="005F373B" w:rsidRDefault="0043485A" w:rsidP="00DF3739">
            <w:pPr>
              <w:pStyle w:val="af4"/>
              <w:rPr>
                <w:lang w:eastAsia="ru-RU"/>
              </w:rPr>
            </w:pPr>
            <w:r w:rsidRPr="005F373B">
              <w:rPr>
                <w:lang w:eastAsia="ru-RU"/>
              </w:rPr>
              <w:t>Шкала оценки</w:t>
            </w:r>
          </w:p>
        </w:tc>
      </w:tr>
      <w:tr w:rsidR="0043485A" w:rsidRPr="005F373B" w14:paraId="1B53AE3F" w14:textId="77777777" w:rsidTr="004D3E65">
        <w:tc>
          <w:tcPr>
            <w:tcW w:w="1109" w:type="dxa"/>
            <w:hideMark/>
          </w:tcPr>
          <w:p w14:paraId="4DCC0721" w14:textId="395C5A3A" w:rsidR="0043485A" w:rsidRPr="005F373B" w:rsidRDefault="004D123B" w:rsidP="00DF3739">
            <w:pPr>
              <w:pStyle w:val="afe"/>
              <w:jc w:val="center"/>
            </w:pPr>
            <w:r w:rsidRPr="005F373B">
              <w:t>${</w:t>
            </w:r>
            <w:proofErr w:type="spellStart"/>
            <w:r w:rsidRPr="005F373B">
              <w:t>rignt_answers</w:t>
            </w:r>
            <w:proofErr w:type="spellEnd"/>
            <w:r w:rsidRPr="005F373B">
              <w:t>}</w:t>
            </w:r>
          </w:p>
        </w:tc>
        <w:tc>
          <w:tcPr>
            <w:tcW w:w="4926" w:type="dxa"/>
          </w:tcPr>
          <w:p w14:paraId="273A49DE" w14:textId="2237B066" w:rsidR="0043485A" w:rsidRPr="005F373B" w:rsidRDefault="004D123B" w:rsidP="00DF3739">
            <w:pPr>
              <w:pStyle w:val="afe"/>
            </w:pPr>
            <w:r w:rsidRPr="005F373B">
              <w:t>${</w:t>
            </w:r>
            <w:proofErr w:type="spellStart"/>
            <w:r w:rsidRPr="005F373B">
              <w:t>rignt_answers_text</w:t>
            </w:r>
            <w:proofErr w:type="spellEnd"/>
            <w:r w:rsidRPr="005F373B">
              <w:t>}</w:t>
            </w:r>
          </w:p>
        </w:tc>
        <w:tc>
          <w:tcPr>
            <w:tcW w:w="3309" w:type="dxa"/>
          </w:tcPr>
          <w:p w14:paraId="02308B11" w14:textId="77777777" w:rsidR="0043485A" w:rsidRPr="005F373B" w:rsidRDefault="0043485A" w:rsidP="00DF3739">
            <w:pPr>
              <w:pStyle w:val="afe"/>
            </w:pPr>
            <w:r w:rsidRPr="005F373B">
              <w:t>1 балл – за правильный ответ</w:t>
            </w:r>
          </w:p>
        </w:tc>
      </w:tr>
    </w:tbl>
    <w:p w14:paraId="741B0A60" w14:textId="77777777" w:rsidR="00C26211" w:rsidRPr="005F373B" w:rsidRDefault="00C26211" w:rsidP="00DF3739">
      <w:pPr>
        <w:rPr>
          <w:lang w:eastAsia="ru-RU"/>
        </w:rPr>
      </w:pPr>
    </w:p>
    <w:p w14:paraId="1961F479" w14:textId="5972B10F" w:rsidR="0043485A" w:rsidRPr="005F373B" w:rsidRDefault="0043485A" w:rsidP="00DF3739">
      <w:pPr>
        <w:rPr>
          <w:lang w:eastAsia="ru-RU"/>
        </w:rPr>
      </w:pPr>
      <w:r w:rsidRPr="005F373B">
        <w:rPr>
          <w:lang w:eastAsia="ru-RU"/>
        </w:rPr>
        <w:t xml:space="preserve">Правила обработки результатов теста: тест считается выполненным при правильном выполнении обучающимся не менее </w:t>
      </w:r>
      <w:r w:rsidR="003914B1">
        <w:rPr>
          <w:lang w:val="en-US" w:eastAsia="ru-RU"/>
        </w:rPr>
        <w:t>${</w:t>
      </w:r>
      <w:proofErr w:type="spellStart"/>
      <w:r w:rsidR="003914B1">
        <w:rPr>
          <w:lang w:val="en-US" w:eastAsia="ru-RU"/>
        </w:rPr>
        <w:t>testPercent</w:t>
      </w:r>
      <w:proofErr w:type="spellEnd"/>
      <w:r w:rsidR="003914B1">
        <w:rPr>
          <w:lang w:val="en-US" w:eastAsia="ru-RU"/>
        </w:rPr>
        <w:t>}</w:t>
      </w:r>
      <w:r w:rsidRPr="005F373B">
        <w:rPr>
          <w:lang w:eastAsia="ru-RU"/>
        </w:rPr>
        <w:t xml:space="preserve"> % заданий.</w:t>
      </w:r>
    </w:p>
    <w:p w14:paraId="5DEC892B" w14:textId="77777777" w:rsidR="0043485A" w:rsidRPr="005F373B" w:rsidRDefault="0043485A" w:rsidP="00DF3739">
      <w:pPr>
        <w:rPr>
          <w:b/>
        </w:rPr>
      </w:pPr>
      <w:bookmarkStart w:id="45" w:name="_Toc33036840"/>
    </w:p>
    <w:p w14:paraId="56570DD6" w14:textId="4EB005CC" w:rsidR="0043485A" w:rsidRPr="00CE3A74" w:rsidRDefault="0043485A" w:rsidP="00574DB8">
      <w:pPr>
        <w:pStyle w:val="1"/>
        <w:rPr>
          <w:rFonts w:asciiTheme="minorHAnsi" w:hAnsiTheme="minorHAnsi"/>
          <w:lang w:val="en-US"/>
        </w:rPr>
      </w:pPr>
      <w:bookmarkStart w:id="46" w:name="_Toc78533459"/>
      <w:bookmarkStart w:id="47" w:name="_Toc94019594"/>
      <w:bookmarkStart w:id="48" w:name="_Toc130546238"/>
      <w:bookmarkStart w:id="49" w:name="_Toc130547461"/>
      <w:r w:rsidRPr="005F373B">
        <w:t>6 Задания для проверки</w:t>
      </w:r>
      <w:r w:rsidR="00CE3A74">
        <w:rPr>
          <w:rFonts w:asciiTheme="minorHAnsi" w:hAnsiTheme="minorHAnsi"/>
          <w:lang w:val="en-US"/>
        </w:rPr>
        <w:t xml:space="preserve"> </w:t>
      </w:r>
      <w:r w:rsidR="00CE3A74" w:rsidRPr="00CE3A74">
        <w:t>${</w:t>
      </w:r>
      <w:proofErr w:type="spellStart"/>
      <w:r w:rsidR="00CE3A74" w:rsidRPr="00CE3A74">
        <w:t>skill_ability</w:t>
      </w:r>
      <w:proofErr w:type="spellEnd"/>
      <w:r w:rsidR="00CE3A74" w:rsidRPr="00CE3A74">
        <w:t>}</w:t>
      </w:r>
      <w:r w:rsidRPr="005F373B">
        <w:t xml:space="preserve"> </w:t>
      </w:r>
      <w:bookmarkEnd w:id="45"/>
      <w:bookmarkEnd w:id="46"/>
      <w:bookmarkEnd w:id="47"/>
      <w:bookmarkEnd w:id="48"/>
      <w:bookmarkEnd w:id="49"/>
    </w:p>
    <w:bookmarkEnd w:id="1"/>
    <w:bookmarkEnd w:id="2"/>
    <w:bookmarkEnd w:id="3"/>
    <w:bookmarkEnd w:id="4"/>
    <w:bookmarkEnd w:id="5"/>
    <w:bookmarkEnd w:id="6"/>
    <w:bookmarkEnd w:id="7"/>
    <w:bookmarkEnd w:id="8"/>
    <w:p w14:paraId="385BF4C6" w14:textId="7CA48161" w:rsidR="00C237AD" w:rsidRPr="00220001" w:rsidRDefault="004C3998" w:rsidP="00DF3739">
      <w:pPr>
        <w:jc w:val="left"/>
        <w:rPr>
          <w:szCs w:val="24"/>
          <w:lang w:val="en-US" w:eastAsia="ru-RU"/>
        </w:rPr>
      </w:pPr>
      <w:r w:rsidRPr="00220001">
        <w:rPr>
          <w:szCs w:val="24"/>
          <w:lang w:val="en-US" w:eastAsia="ru-RU"/>
        </w:rPr>
        <w:t>${</w:t>
      </w:r>
      <w:proofErr w:type="spellStart"/>
      <w:r w:rsidRPr="00220001">
        <w:rPr>
          <w:szCs w:val="24"/>
          <w:lang w:val="en-US" w:eastAsia="ru-RU"/>
        </w:rPr>
        <w:t>task_block</w:t>
      </w:r>
      <w:proofErr w:type="spellEnd"/>
      <w:r w:rsidRPr="00220001">
        <w:rPr>
          <w:szCs w:val="24"/>
          <w:lang w:val="en-US" w:eastAsia="ru-RU"/>
        </w:rPr>
        <w:t>}</w:t>
      </w:r>
    </w:p>
    <w:p w14:paraId="4E045A9A" w14:textId="234F362F" w:rsidR="004C3998" w:rsidRDefault="004C3998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 w:rsidRPr="005F373B">
        <w:rPr>
          <w:b/>
          <w:szCs w:val="24"/>
          <w:lang w:eastAsia="ru-RU"/>
        </w:rPr>
        <w:t>Задание</w:t>
      </w:r>
      <w:r w:rsidRPr="00220001">
        <w:rPr>
          <w:b/>
          <w:szCs w:val="24"/>
          <w:lang w:val="en-US" w:eastAsia="ru-RU"/>
        </w:rPr>
        <w:t xml:space="preserve"> № ${</w:t>
      </w:r>
      <w:proofErr w:type="spellStart"/>
      <w:r w:rsidRPr="00220001">
        <w:rPr>
          <w:b/>
          <w:szCs w:val="24"/>
          <w:lang w:val="en-US" w:eastAsia="ru-RU"/>
        </w:rPr>
        <w:t>task_position</w:t>
      </w:r>
      <w:proofErr w:type="spellEnd"/>
      <w:r w:rsidRPr="00220001">
        <w:rPr>
          <w:b/>
          <w:szCs w:val="24"/>
          <w:lang w:val="en-US" w:eastAsia="ru-RU"/>
        </w:rPr>
        <w:t>}</w:t>
      </w:r>
    </w:p>
    <w:p w14:paraId="1A09501C" w14:textId="202FF038" w:rsidR="00F33EB7" w:rsidRPr="00220001" w:rsidRDefault="00F33EB7" w:rsidP="00DF3739">
      <w:pPr>
        <w:keepNext/>
        <w:ind w:firstLine="0"/>
        <w:jc w:val="center"/>
        <w:rPr>
          <w:b/>
          <w:szCs w:val="24"/>
          <w:lang w:val="en-US" w:eastAsia="ru-RU"/>
        </w:rPr>
      </w:pPr>
      <w:r>
        <w:rPr>
          <w:b/>
          <w:szCs w:val="24"/>
          <w:lang w:val="en-US" w:eastAsia="ru-RU"/>
        </w:rPr>
        <w:t>(${</w:t>
      </w:r>
      <w:proofErr w:type="spellStart"/>
      <w:r>
        <w:rPr>
          <w:b/>
          <w:szCs w:val="24"/>
          <w:lang w:val="en-US" w:eastAsia="ru-RU"/>
        </w:rPr>
        <w:t>task_</w:t>
      </w:r>
      <w:r w:rsidRPr="00F33EB7">
        <w:rPr>
          <w:b/>
          <w:szCs w:val="24"/>
          <w:lang w:val="en-US" w:eastAsia="ru-RU"/>
        </w:rPr>
        <w:t>mandatory</w:t>
      </w:r>
      <w:proofErr w:type="spellEnd"/>
      <w:r>
        <w:rPr>
          <w:b/>
          <w:szCs w:val="24"/>
          <w:lang w:val="en-US" w:eastAsia="ru-RU"/>
        </w:rPr>
        <w:t>})</w:t>
      </w:r>
    </w:p>
    <w:p w14:paraId="30DE77E6" w14:textId="02E67502" w:rsidR="004C3998" w:rsidRPr="005F373B" w:rsidRDefault="004C3998" w:rsidP="00DF3739">
      <w:pPr>
        <w:rPr>
          <w:lang w:eastAsia="ru-RU"/>
        </w:rPr>
      </w:pPr>
      <w:r w:rsidRPr="005F373B">
        <w:rPr>
          <w:lang w:eastAsia="ru-RU"/>
        </w:rPr>
        <w:t>Предмет оценки (</w:t>
      </w:r>
      <w:r w:rsidR="00CE3A74">
        <w:rPr>
          <w:lang w:val="en-US" w:eastAsia="ru-RU"/>
        </w:rPr>
        <w:t>${</w:t>
      </w:r>
      <w:proofErr w:type="spellStart"/>
      <w:r w:rsidR="00580C5A">
        <w:rPr>
          <w:lang w:val="en-US" w:eastAsia="ru-RU"/>
        </w:rPr>
        <w:t>skill_ab</w:t>
      </w:r>
      <w:proofErr w:type="spellEnd"/>
      <w:r w:rsidR="00CE3A74">
        <w:rPr>
          <w:lang w:val="en-US" w:eastAsia="ru-RU"/>
        </w:rPr>
        <w:t>}</w:t>
      </w:r>
      <w:r w:rsidRPr="005F373B">
        <w:rPr>
          <w:lang w:eastAsia="ru-RU"/>
        </w:rPr>
        <w:t>):</w:t>
      </w:r>
    </w:p>
    <w:p w14:paraId="686EE742" w14:textId="2AD76CEF" w:rsidR="004C3998" w:rsidRPr="005F373B" w:rsidRDefault="004C3998" w:rsidP="00DF3739">
      <w:pPr>
        <w:rPr>
          <w:szCs w:val="24"/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task_subject</w:t>
      </w:r>
      <w:proofErr w:type="spellEnd"/>
      <w:r w:rsidRPr="005F373B">
        <w:rPr>
          <w:lang w:eastAsia="ru-RU"/>
        </w:rPr>
        <w:t>}</w:t>
      </w:r>
    </w:p>
    <w:p w14:paraId="7168AA04" w14:textId="3CAC6A0C" w:rsidR="004C3998" w:rsidRPr="005F373B" w:rsidRDefault="004C3998" w:rsidP="00DF3739">
      <w:r w:rsidRPr="005F373B">
        <w:t>Описание ситуации и постановка задачи:</w:t>
      </w:r>
    </w:p>
    <w:p w14:paraId="608DCEDA" w14:textId="15DF6C84" w:rsidR="004C3998" w:rsidRPr="005F373B" w:rsidRDefault="004C3998" w:rsidP="00DF3739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</w:t>
      </w:r>
      <w:proofErr w:type="spellStart"/>
      <w:r w:rsidRPr="005F373B">
        <w:rPr>
          <w:szCs w:val="24"/>
          <w:lang w:eastAsia="ru-RU"/>
        </w:rPr>
        <w:t>task_description</w:t>
      </w:r>
      <w:proofErr w:type="spellEnd"/>
      <w:r w:rsidRPr="005F373B">
        <w:rPr>
          <w:szCs w:val="24"/>
          <w:lang w:eastAsia="ru-RU"/>
        </w:rPr>
        <w:t>}</w:t>
      </w:r>
    </w:p>
    <w:p w14:paraId="6DD0B461" w14:textId="75395109" w:rsidR="004C3998" w:rsidRPr="005F373B" w:rsidRDefault="004C3998" w:rsidP="00DF3739">
      <w:r w:rsidRPr="005F373B">
        <w:t xml:space="preserve">Место выполнения: </w:t>
      </w:r>
      <w:r w:rsidR="00B82089" w:rsidRPr="005F373B">
        <w:t>${</w:t>
      </w:r>
      <w:proofErr w:type="spellStart"/>
      <w:r w:rsidR="00B82089" w:rsidRPr="005F373B">
        <w:t>task_place</w:t>
      </w:r>
      <w:proofErr w:type="spellEnd"/>
      <w:r w:rsidR="00B82089" w:rsidRPr="005F373B">
        <w:t>}</w:t>
      </w:r>
      <w:r w:rsidRPr="005F373B">
        <w:t>.</w:t>
      </w:r>
    </w:p>
    <w:p w14:paraId="0E94BB19" w14:textId="6B58EB82" w:rsidR="008D6A4C" w:rsidRPr="005F373B" w:rsidRDefault="008D6A4C" w:rsidP="00DF3739">
      <w:pPr>
        <w:pStyle w:val="13"/>
        <w:ind w:firstLine="567"/>
      </w:pPr>
      <w:r w:rsidRPr="005F373B">
        <w:rPr>
          <w:lang w:eastAsia="ru-RU"/>
        </w:rPr>
        <w:t>Источники информации для выполнения:</w:t>
      </w:r>
    </w:p>
    <w:p w14:paraId="7AA4DB61" w14:textId="5C621510" w:rsidR="004C3998" w:rsidRPr="005F373B" w:rsidRDefault="008D6A4C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</w:t>
      </w:r>
      <w:proofErr w:type="spellStart"/>
      <w:r w:rsidR="00B95F68" w:rsidRPr="005F373B">
        <w:t>nsi_table_num</w:t>
      </w:r>
      <w:proofErr w:type="spellEnd"/>
      <w:r w:rsidR="00B95F68" w:rsidRPr="005F373B">
        <w:t>}</w:t>
      </w:r>
      <w:r w:rsidRPr="005F373B">
        <w:t xml:space="preserve"> – </w:t>
      </w:r>
      <w:r w:rsidR="004C3998" w:rsidRPr="005F373B">
        <w:t>Источник</w:t>
      </w:r>
      <w:r w:rsidR="001704A3" w:rsidRPr="005F373B">
        <w:t>и</w:t>
      </w:r>
      <w:r w:rsidR="004C3998" w:rsidRPr="005F373B">
        <w:t xml:space="preserve"> информации для </w:t>
      </w:r>
      <w:r w:rsidR="00C35583" w:rsidRPr="005F373B">
        <w:t>выполнения</w:t>
      </w:r>
      <w:r w:rsidRPr="005F373B">
        <w:t xml:space="preserve"> задания</w:t>
      </w:r>
      <w:r w:rsidR="00C35583" w:rsidRPr="005F373B">
        <w:t>:</w:t>
      </w:r>
    </w:p>
    <w:p w14:paraId="4E19E3CC" w14:textId="4ED824B1" w:rsidR="00C35583" w:rsidRPr="005F373B" w:rsidRDefault="00C35583" w:rsidP="00DF3739">
      <w:pPr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task_nsi</w:t>
      </w:r>
      <w:proofErr w:type="spellEnd"/>
      <w:r w:rsidRPr="005F373B">
        <w:rPr>
          <w:lang w:eastAsia="ru-RU"/>
        </w:rPr>
        <w:t>}</w:t>
      </w:r>
    </w:p>
    <w:p w14:paraId="2BDD7BF7" w14:textId="5ED35065" w:rsidR="00C07189" w:rsidRPr="005F373B" w:rsidRDefault="00C07189" w:rsidP="00E33F65">
      <w:pPr>
        <w:jc w:val="left"/>
        <w:rPr>
          <w:lang w:eastAsia="ru-RU"/>
        </w:rPr>
      </w:pPr>
      <w:r w:rsidRPr="005F373B">
        <w:rPr>
          <w:lang w:eastAsia="ru-RU"/>
        </w:rPr>
        <w:t>${</w:t>
      </w:r>
      <w:proofErr w:type="spellStart"/>
      <w:r w:rsidRPr="005F373B">
        <w:rPr>
          <w:lang w:eastAsia="ru-RU"/>
        </w:rPr>
        <w:t>dop_mats</w:t>
      </w:r>
      <w:proofErr w:type="spellEnd"/>
      <w:r w:rsidRPr="005F373B">
        <w:rPr>
          <w:lang w:eastAsia="ru-RU"/>
        </w:rPr>
        <w:t>}</w:t>
      </w:r>
    </w:p>
    <w:p w14:paraId="2181190B" w14:textId="6616691F" w:rsidR="004C3998" w:rsidRPr="005F373B" w:rsidRDefault="004C3998" w:rsidP="00DF3739">
      <w:r w:rsidRPr="005F373B">
        <w:t>Максимальное время выполнения:</w:t>
      </w:r>
      <w:r w:rsidR="00C35583" w:rsidRPr="005F373B">
        <w:t xml:space="preserve"> ${</w:t>
      </w:r>
      <w:proofErr w:type="spellStart"/>
      <w:r w:rsidR="00C35583" w:rsidRPr="005F373B">
        <w:t>task_time</w:t>
      </w:r>
      <w:proofErr w:type="spellEnd"/>
      <w:r w:rsidR="00C35583" w:rsidRPr="005F373B">
        <w:t>} минут</w:t>
      </w:r>
      <w:r w:rsidRPr="005F373B">
        <w:t>.</w:t>
      </w:r>
    </w:p>
    <w:p w14:paraId="70AA77C3" w14:textId="6CCC42A6" w:rsidR="004C3998" w:rsidRPr="005F373B" w:rsidRDefault="004C3998" w:rsidP="00DF3739">
      <w:r w:rsidRPr="005F373B">
        <w:t>МТО для</w:t>
      </w:r>
      <w:r w:rsidR="003E16D4" w:rsidRPr="005F373B">
        <w:t xml:space="preserve"> выполнения задания</w:t>
      </w:r>
      <w:r w:rsidRPr="005F373B">
        <w:t>:</w:t>
      </w:r>
    </w:p>
    <w:p w14:paraId="56C15997" w14:textId="0F2F12AF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</w:t>
      </w:r>
      <w:proofErr w:type="spellStart"/>
      <w:r w:rsidR="00B95F68" w:rsidRPr="005F373B">
        <w:t>mto_table_num</w:t>
      </w:r>
      <w:proofErr w:type="spellEnd"/>
      <w:r w:rsidR="00B95F68" w:rsidRPr="005F373B">
        <w:t>}</w:t>
      </w:r>
      <w:r w:rsidRPr="005F373B">
        <w:t xml:space="preserve"> – Состав МТО</w:t>
      </w:r>
    </w:p>
    <w:p w14:paraId="4416225A" w14:textId="01A7CE57" w:rsidR="004C3998" w:rsidRPr="005F373B" w:rsidRDefault="006817F4" w:rsidP="00DF3739">
      <w:r w:rsidRPr="005F373B">
        <w:t>${</w:t>
      </w:r>
      <w:proofErr w:type="spellStart"/>
      <w:r w:rsidRPr="005F373B">
        <w:t>task_mto</w:t>
      </w:r>
      <w:proofErr w:type="spellEnd"/>
      <w:r w:rsidRPr="005F373B">
        <w:t>}</w:t>
      </w:r>
    </w:p>
    <w:p w14:paraId="21BCB242" w14:textId="77777777" w:rsidR="00A90D6D" w:rsidRPr="005F373B" w:rsidRDefault="00A90D6D" w:rsidP="00DF3739">
      <w:pPr>
        <w:rPr>
          <w:b/>
        </w:rPr>
      </w:pPr>
    </w:p>
    <w:p w14:paraId="2030B089" w14:textId="58FDF569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lastRenderedPageBreak/>
        <w:t>Критерии оценки</w:t>
      </w:r>
    </w:p>
    <w:p w14:paraId="06F14972" w14:textId="0009AEAE" w:rsidR="004C3998" w:rsidRPr="005F373B" w:rsidRDefault="004C3998" w:rsidP="00724412">
      <w:pPr>
        <w:pStyle w:val="13"/>
        <w:spacing w:line="240" w:lineRule="auto"/>
      </w:pPr>
      <w:r w:rsidRPr="005F373B">
        <w:t xml:space="preserve">Таблица </w:t>
      </w:r>
      <w:r w:rsidR="00B95F68" w:rsidRPr="005F373B">
        <w:t>${</w:t>
      </w:r>
      <w:proofErr w:type="spellStart"/>
      <w:r w:rsidR="00B95F68" w:rsidRPr="005F373B">
        <w:t>criteria_table_num</w:t>
      </w:r>
      <w:proofErr w:type="spellEnd"/>
      <w:r w:rsidR="00B95F68" w:rsidRPr="005F373B">
        <w:t>}</w:t>
      </w:r>
      <w:r w:rsidRPr="005F373B">
        <w:t xml:space="preserve"> – Критерии оценки</w:t>
      </w:r>
    </w:p>
    <w:p w14:paraId="0E7EFDAA" w14:textId="1B45EBB4" w:rsidR="000D5818" w:rsidRPr="005F373B" w:rsidRDefault="000D5818" w:rsidP="00DF3739">
      <w:pPr>
        <w:pStyle w:val="13"/>
      </w:pPr>
      <w:r w:rsidRPr="005F373B">
        <w:t>${</w:t>
      </w:r>
      <w:proofErr w:type="spellStart"/>
      <w:r w:rsidRPr="005F373B">
        <w:t>task_criteria</w:t>
      </w:r>
      <w:proofErr w:type="spellEnd"/>
      <w:r w:rsidRPr="005F373B">
        <w:t>}</w:t>
      </w:r>
    </w:p>
    <w:p w14:paraId="50EC00EF" w14:textId="77777777" w:rsidR="004C3998" w:rsidRPr="005F373B" w:rsidRDefault="004C3998" w:rsidP="00DF3739">
      <w:pPr>
        <w:rPr>
          <w:b/>
        </w:rPr>
      </w:pPr>
    </w:p>
    <w:p w14:paraId="08ECB24F" w14:textId="77777777" w:rsidR="004C3998" w:rsidRPr="005F373B" w:rsidRDefault="004C3998" w:rsidP="008E7DAB">
      <w:pPr>
        <w:keepNext/>
        <w:rPr>
          <w:b/>
        </w:rPr>
      </w:pPr>
      <w:r w:rsidRPr="005F373B">
        <w:rPr>
          <w:b/>
        </w:rPr>
        <w:t>Модельный ответ</w:t>
      </w:r>
    </w:p>
    <w:p w14:paraId="7B81403C" w14:textId="4295882D" w:rsidR="004C3998" w:rsidRPr="005F373B" w:rsidRDefault="004C3998" w:rsidP="00724412">
      <w:pPr>
        <w:pStyle w:val="13"/>
        <w:spacing w:line="240" w:lineRule="auto"/>
      </w:pPr>
      <w:r w:rsidRPr="005F373B">
        <w:t>Таблица</w:t>
      </w:r>
      <w:r w:rsidR="00B95F68" w:rsidRPr="005F373B">
        <w:t xml:space="preserve"> ${</w:t>
      </w:r>
      <w:proofErr w:type="spellStart"/>
      <w:r w:rsidR="00B95F68" w:rsidRPr="005F373B">
        <w:t>model_answer_table_num</w:t>
      </w:r>
      <w:proofErr w:type="spellEnd"/>
      <w:r w:rsidR="00B95F68" w:rsidRPr="005F373B">
        <w:t>}</w:t>
      </w:r>
      <w:r w:rsidRPr="005F373B">
        <w:t xml:space="preserve"> – Модельный ответ</w:t>
      </w:r>
    </w:p>
    <w:p w14:paraId="10EE0E56" w14:textId="3DB6E41E" w:rsidR="00DF3739" w:rsidRDefault="000D5818" w:rsidP="00DF3739">
      <w:pPr>
        <w:pStyle w:val="13"/>
      </w:pPr>
      <w:r w:rsidRPr="005F373B">
        <w:t>${</w:t>
      </w:r>
      <w:proofErr w:type="spellStart"/>
      <w:r w:rsidRPr="005F373B">
        <w:t>task_object</w:t>
      </w:r>
      <w:proofErr w:type="spellEnd"/>
      <w:r w:rsidRPr="005F373B">
        <w:t>}</w:t>
      </w:r>
    </w:p>
    <w:p w14:paraId="72756C22" w14:textId="77777777" w:rsidR="007A2399" w:rsidRPr="005F373B" w:rsidRDefault="007A2399" w:rsidP="00DF3739">
      <w:pPr>
        <w:pStyle w:val="13"/>
      </w:pPr>
    </w:p>
    <w:p w14:paraId="0F03EAC2" w14:textId="77777777" w:rsidR="00220001" w:rsidRDefault="004C3998" w:rsidP="0020254F">
      <w:pPr>
        <w:jc w:val="left"/>
        <w:rPr>
          <w:szCs w:val="24"/>
          <w:lang w:eastAsia="ru-RU"/>
        </w:rPr>
      </w:pPr>
      <w:r w:rsidRPr="005F373B">
        <w:rPr>
          <w:szCs w:val="24"/>
          <w:lang w:eastAsia="ru-RU"/>
        </w:rPr>
        <w:t>${/</w:t>
      </w:r>
      <w:proofErr w:type="spellStart"/>
      <w:r w:rsidRPr="005F373B">
        <w:rPr>
          <w:szCs w:val="24"/>
          <w:lang w:eastAsia="ru-RU"/>
        </w:rPr>
        <w:t>task_block</w:t>
      </w:r>
      <w:proofErr w:type="spellEnd"/>
      <w:r w:rsidRPr="005F373B">
        <w:rPr>
          <w:szCs w:val="24"/>
          <w:lang w:eastAsia="ru-RU"/>
        </w:rPr>
        <w:t>}</w:t>
      </w:r>
    </w:p>
    <w:p w14:paraId="39097E9C" w14:textId="775ACB1E" w:rsidR="0043485A" w:rsidRPr="00922A02" w:rsidRDefault="003B3DB6" w:rsidP="00DF3739">
      <w:pPr>
        <w:rPr>
          <w:lang w:val="en-US" w:eastAsia="ru-RU"/>
        </w:rPr>
      </w:pPr>
      <w:bookmarkStart w:id="50" w:name="_Toc33036841"/>
      <w:bookmarkStart w:id="51" w:name="_GoBack"/>
      <w:bookmarkEnd w:id="51"/>
      <w:r w:rsidRPr="005F373B">
        <w:t xml:space="preserve">Правила обработки результатов итоговой аттестации на проверку </w:t>
      </w:r>
      <w:r w:rsidR="00980E8B">
        <w:rPr>
          <w:lang w:val="en-US"/>
        </w:rPr>
        <w:t>${</w:t>
      </w:r>
      <w:proofErr w:type="spellStart"/>
      <w:r w:rsidR="00980E8B">
        <w:rPr>
          <w:lang w:val="en-US"/>
        </w:rPr>
        <w:t>skill_ability</w:t>
      </w:r>
      <w:proofErr w:type="spellEnd"/>
      <w:r w:rsidR="00980E8B">
        <w:rPr>
          <w:lang w:val="en-US"/>
        </w:rPr>
        <w:t>}</w:t>
      </w:r>
      <w:r w:rsidRPr="005F373B">
        <w:t xml:space="preserve">: аттестация на проверку </w:t>
      </w:r>
      <w:r w:rsidR="00980E8B">
        <w:rPr>
          <w:lang w:val="en-US"/>
        </w:rPr>
        <w:t>${</w:t>
      </w:r>
      <w:proofErr w:type="spellStart"/>
      <w:r w:rsidR="00980E8B">
        <w:rPr>
          <w:lang w:val="en-US"/>
        </w:rPr>
        <w:t>skill_ability</w:t>
      </w:r>
      <w:proofErr w:type="spellEnd"/>
      <w:r w:rsidR="00980E8B">
        <w:rPr>
          <w:lang w:val="en-US"/>
        </w:rPr>
        <w:t>}</w:t>
      </w:r>
      <w:r w:rsidRPr="005F373B">
        <w:t xml:space="preserve"> включает решение практических заданий и считается пройденной при правильном выполнении обучающимся </w:t>
      </w:r>
      <w:r w:rsidR="00922A02" w:rsidRPr="00B11397">
        <w:t>${</w:t>
      </w:r>
      <w:proofErr w:type="spellStart"/>
      <w:r w:rsidR="00922A02">
        <w:rPr>
          <w:lang w:val="en-US"/>
        </w:rPr>
        <w:t>reqPrCount</w:t>
      </w:r>
      <w:proofErr w:type="spellEnd"/>
      <w:r w:rsidR="00922A02" w:rsidRPr="00B11397">
        <w:t>}</w:t>
      </w:r>
      <w:r w:rsidR="00922A02" w:rsidRPr="00834B6A">
        <w:t xml:space="preserve"> (из ${</w:t>
      </w:r>
      <w:proofErr w:type="spellStart"/>
      <w:r w:rsidR="00922A02">
        <w:rPr>
          <w:lang w:val="en-US"/>
        </w:rPr>
        <w:t>prCount</w:t>
      </w:r>
      <w:proofErr w:type="spellEnd"/>
      <w:r w:rsidR="00922A02" w:rsidRPr="00834B6A">
        <w:t>})</w:t>
      </w:r>
      <w:r w:rsidR="00922A02">
        <w:t xml:space="preserve"> ${</w:t>
      </w:r>
      <w:proofErr w:type="spellStart"/>
      <w:r w:rsidR="00922A02">
        <w:t>prText</w:t>
      </w:r>
      <w:proofErr w:type="spellEnd"/>
      <w:r w:rsidR="00922A02">
        <w:rPr>
          <w:lang w:val="en-US"/>
        </w:rPr>
        <w:t>}.</w:t>
      </w:r>
    </w:p>
    <w:bookmarkEnd w:id="0"/>
    <w:bookmarkEnd w:id="50"/>
    <w:p w14:paraId="4304E0A2" w14:textId="77777777" w:rsidR="0043485A" w:rsidRPr="005F373B" w:rsidRDefault="0043485A" w:rsidP="00DF3739">
      <w:pPr>
        <w:rPr>
          <w:sz w:val="2"/>
          <w:szCs w:val="2"/>
        </w:rPr>
      </w:pPr>
    </w:p>
    <w:sectPr w:rsidR="0043485A" w:rsidRPr="005F373B" w:rsidSect="001360C0">
      <w:footerReference w:type="first" r:id="rId12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FA8FDF" w14:textId="77777777" w:rsidR="003E3911" w:rsidRDefault="003E3911" w:rsidP="00802646">
      <w:pPr>
        <w:spacing w:line="240" w:lineRule="auto"/>
      </w:pPr>
      <w:r>
        <w:separator/>
      </w:r>
    </w:p>
  </w:endnote>
  <w:endnote w:type="continuationSeparator" w:id="0">
    <w:p w14:paraId="41F598DD" w14:textId="77777777" w:rsidR="003E3911" w:rsidRDefault="003E3911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112DB5" w:rsidRDefault="00112DB5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112DB5" w:rsidRDefault="00112DB5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2095162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19740A6C" w14:textId="60027F26" w:rsidR="002C617B" w:rsidRPr="000A1716" w:rsidRDefault="00496B8B" w:rsidP="005F373B">
        <w:pPr>
          <w:pStyle w:val="a9"/>
          <w:ind w:firstLine="0"/>
          <w:jc w:val="center"/>
          <w:rPr>
            <w:sz w:val="24"/>
            <w:szCs w:val="20"/>
          </w:rPr>
        </w:pPr>
        <w:r w:rsidRPr="000A1716">
          <w:rPr>
            <w:sz w:val="24"/>
            <w:szCs w:val="20"/>
          </w:rPr>
          <w:fldChar w:fldCharType="begin"/>
        </w:r>
        <w:r w:rsidRPr="000A1716">
          <w:rPr>
            <w:sz w:val="24"/>
            <w:szCs w:val="20"/>
          </w:rPr>
          <w:instrText>PAGE   \* MERGEFORMAT</w:instrText>
        </w:r>
        <w:r w:rsidRPr="000A1716">
          <w:rPr>
            <w:sz w:val="24"/>
            <w:szCs w:val="20"/>
          </w:rPr>
          <w:fldChar w:fldCharType="separate"/>
        </w:r>
        <w:r w:rsidR="00E17EA0">
          <w:rPr>
            <w:noProof/>
            <w:sz w:val="24"/>
            <w:szCs w:val="20"/>
          </w:rPr>
          <w:t>5</w:t>
        </w:r>
        <w:r w:rsidRPr="000A1716">
          <w:rPr>
            <w:sz w:val="24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1B083" w14:textId="0F85E99B" w:rsidR="001360C0" w:rsidRPr="008E7DAB" w:rsidRDefault="005F373B" w:rsidP="008E7DAB">
    <w:pPr>
      <w:widowControl w:val="0"/>
      <w:tabs>
        <w:tab w:val="left" w:pos="160"/>
      </w:tabs>
      <w:spacing w:line="240" w:lineRule="auto"/>
      <w:ind w:firstLine="0"/>
      <w:jc w:val="center"/>
      <w:rPr>
        <w:rFonts w:eastAsia="Times New Roman"/>
        <w:lang w:val="en-US" w:eastAsia="ru-RU"/>
      </w:rPr>
    </w:pPr>
    <w:r>
      <w:rPr>
        <w:rFonts w:eastAsia="Times New Roman"/>
        <w:lang w:eastAsia="ru-RU"/>
      </w:rPr>
      <w:t>Москва</w:t>
    </w:r>
    <w:r w:rsidR="001360C0" w:rsidRPr="008E7DAB">
      <w:rPr>
        <w:rFonts w:eastAsia="Times New Roman"/>
        <w:lang w:eastAsia="ru-RU"/>
      </w:rPr>
      <w:t xml:space="preserve"> </w:t>
    </w:r>
    <w:r w:rsidR="00FC48C6" w:rsidRPr="008E7DAB">
      <w:rPr>
        <w:rFonts w:eastAsia="Times New Roman"/>
        <w:lang w:val="en-US" w:eastAsia="ru-RU"/>
      </w:rPr>
      <w:t>$</w:t>
    </w:r>
    <w:r w:rsidR="001360C0" w:rsidRPr="008E7DAB">
      <w:rPr>
        <w:rFonts w:eastAsia="Times New Roman"/>
        <w:lang w:val="en-US" w:eastAsia="ru-RU"/>
      </w:rPr>
      <w:t>{year}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4253F5" w14:textId="77777777" w:rsidR="001360C0" w:rsidRPr="001360C0" w:rsidRDefault="001360C0" w:rsidP="001360C0">
    <w:pPr>
      <w:widowControl w:val="0"/>
      <w:tabs>
        <w:tab w:val="left" w:pos="160"/>
      </w:tabs>
      <w:ind w:firstLine="0"/>
      <w:jc w:val="center"/>
      <w:rPr>
        <w:rFonts w:eastAsia="Times New Roman"/>
        <w:b/>
        <w:lang w:val="en-US" w:eastAsia="ru-RU"/>
      </w:rPr>
    </w:pPr>
    <w:r w:rsidRPr="006612E1">
      <w:rPr>
        <w:rFonts w:eastAsia="Times New Roman"/>
        <w:b/>
        <w:lang w:eastAsia="ru-RU"/>
      </w:rPr>
      <w:t>Москва</w:t>
    </w:r>
    <w:r>
      <w:rPr>
        <w:rFonts w:eastAsia="Times New Roman"/>
        <w:b/>
        <w:lang w:eastAsia="ru-RU"/>
      </w:rPr>
      <w:t xml:space="preserve"> </w:t>
    </w:r>
    <w:r>
      <w:rPr>
        <w:rFonts w:eastAsia="Times New Roman"/>
        <w:b/>
        <w:lang w:val="en-US" w:eastAsia="ru-RU"/>
      </w:rPr>
      <w:t>{year}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73C54" w14:textId="77777777" w:rsidR="003E3911" w:rsidRDefault="003E3911" w:rsidP="00802646">
      <w:pPr>
        <w:spacing w:line="240" w:lineRule="auto"/>
      </w:pPr>
      <w:r>
        <w:separator/>
      </w:r>
    </w:p>
  </w:footnote>
  <w:footnote w:type="continuationSeparator" w:id="0">
    <w:p w14:paraId="473EB4B8" w14:textId="77777777" w:rsidR="003E3911" w:rsidRDefault="003E3911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112DB5" w:rsidRDefault="00112DB5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112DB5" w:rsidRDefault="00112DB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CBC6F764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420" w:hanging="576"/>
      </w:p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0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4ED6"/>
    <w:rsid w:val="00005707"/>
    <w:rsid w:val="00005ABB"/>
    <w:rsid w:val="0000655A"/>
    <w:rsid w:val="000071CC"/>
    <w:rsid w:val="00010B64"/>
    <w:rsid w:val="000114B1"/>
    <w:rsid w:val="00012186"/>
    <w:rsid w:val="00012882"/>
    <w:rsid w:val="00012AB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26F65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2A03"/>
    <w:rsid w:val="00043411"/>
    <w:rsid w:val="00044EDD"/>
    <w:rsid w:val="000451B2"/>
    <w:rsid w:val="00045305"/>
    <w:rsid w:val="000459FF"/>
    <w:rsid w:val="00045ADD"/>
    <w:rsid w:val="00051038"/>
    <w:rsid w:val="0005112F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2A5F"/>
    <w:rsid w:val="000643D2"/>
    <w:rsid w:val="00064C66"/>
    <w:rsid w:val="000653AB"/>
    <w:rsid w:val="00066133"/>
    <w:rsid w:val="00066578"/>
    <w:rsid w:val="00066F92"/>
    <w:rsid w:val="00067270"/>
    <w:rsid w:val="00067ECE"/>
    <w:rsid w:val="0007144E"/>
    <w:rsid w:val="00072D87"/>
    <w:rsid w:val="00072FB5"/>
    <w:rsid w:val="00074645"/>
    <w:rsid w:val="0007575F"/>
    <w:rsid w:val="0007666B"/>
    <w:rsid w:val="000802BF"/>
    <w:rsid w:val="00081320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C1"/>
    <w:rsid w:val="00094476"/>
    <w:rsid w:val="0009454E"/>
    <w:rsid w:val="00094B0B"/>
    <w:rsid w:val="000963B9"/>
    <w:rsid w:val="00096DC5"/>
    <w:rsid w:val="00096F8C"/>
    <w:rsid w:val="000A0094"/>
    <w:rsid w:val="000A0398"/>
    <w:rsid w:val="000A06E3"/>
    <w:rsid w:val="000A0864"/>
    <w:rsid w:val="000A12D3"/>
    <w:rsid w:val="000A1716"/>
    <w:rsid w:val="000A23A3"/>
    <w:rsid w:val="000A3B4B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5818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35F1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2DB5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953"/>
    <w:rsid w:val="00120CD2"/>
    <w:rsid w:val="001244F6"/>
    <w:rsid w:val="001246BF"/>
    <w:rsid w:val="00124BD8"/>
    <w:rsid w:val="00125A06"/>
    <w:rsid w:val="00125C30"/>
    <w:rsid w:val="0012699B"/>
    <w:rsid w:val="001269EE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60C0"/>
    <w:rsid w:val="00137042"/>
    <w:rsid w:val="00137761"/>
    <w:rsid w:val="001400F5"/>
    <w:rsid w:val="00140479"/>
    <w:rsid w:val="00140734"/>
    <w:rsid w:val="00144901"/>
    <w:rsid w:val="00146DC2"/>
    <w:rsid w:val="001478D7"/>
    <w:rsid w:val="00150D19"/>
    <w:rsid w:val="001515E6"/>
    <w:rsid w:val="00151CFA"/>
    <w:rsid w:val="001521CA"/>
    <w:rsid w:val="001537BD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1F"/>
    <w:rsid w:val="00170243"/>
    <w:rsid w:val="001704A3"/>
    <w:rsid w:val="0017120D"/>
    <w:rsid w:val="00173058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4385"/>
    <w:rsid w:val="00185519"/>
    <w:rsid w:val="001857CD"/>
    <w:rsid w:val="00185BD1"/>
    <w:rsid w:val="00187095"/>
    <w:rsid w:val="00187838"/>
    <w:rsid w:val="001901BF"/>
    <w:rsid w:val="0019104A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399E"/>
    <w:rsid w:val="001A3C67"/>
    <w:rsid w:val="001A3EBA"/>
    <w:rsid w:val="001A7246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54F"/>
    <w:rsid w:val="00202EF6"/>
    <w:rsid w:val="002031E5"/>
    <w:rsid w:val="00204D7D"/>
    <w:rsid w:val="00205603"/>
    <w:rsid w:val="00207677"/>
    <w:rsid w:val="00207E71"/>
    <w:rsid w:val="0021283B"/>
    <w:rsid w:val="00213860"/>
    <w:rsid w:val="00213BE9"/>
    <w:rsid w:val="00216C30"/>
    <w:rsid w:val="00220001"/>
    <w:rsid w:val="002204B2"/>
    <w:rsid w:val="002213F7"/>
    <w:rsid w:val="002221B6"/>
    <w:rsid w:val="002222E1"/>
    <w:rsid w:val="00222C4B"/>
    <w:rsid w:val="002235B6"/>
    <w:rsid w:val="00224CAB"/>
    <w:rsid w:val="00224E87"/>
    <w:rsid w:val="00225752"/>
    <w:rsid w:val="00225E6C"/>
    <w:rsid w:val="00225F91"/>
    <w:rsid w:val="00226067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5BD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078"/>
    <w:rsid w:val="0027348F"/>
    <w:rsid w:val="00273570"/>
    <w:rsid w:val="002745BE"/>
    <w:rsid w:val="00274AE6"/>
    <w:rsid w:val="002761D8"/>
    <w:rsid w:val="002762BC"/>
    <w:rsid w:val="00276334"/>
    <w:rsid w:val="00276653"/>
    <w:rsid w:val="00277FF3"/>
    <w:rsid w:val="00282284"/>
    <w:rsid w:val="002827D5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199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C80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C617B"/>
    <w:rsid w:val="002C6D96"/>
    <w:rsid w:val="002C7A61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3F3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952"/>
    <w:rsid w:val="00315A33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418"/>
    <w:rsid w:val="00356812"/>
    <w:rsid w:val="00357937"/>
    <w:rsid w:val="0036072A"/>
    <w:rsid w:val="003617F4"/>
    <w:rsid w:val="00361B08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5F40"/>
    <w:rsid w:val="003875A5"/>
    <w:rsid w:val="00387BCB"/>
    <w:rsid w:val="003902FB"/>
    <w:rsid w:val="003914B1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208E"/>
    <w:rsid w:val="003B3808"/>
    <w:rsid w:val="003B3D69"/>
    <w:rsid w:val="003B3DB6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1B"/>
    <w:rsid w:val="003D046C"/>
    <w:rsid w:val="003D09B1"/>
    <w:rsid w:val="003D0DA2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16D4"/>
    <w:rsid w:val="003E2686"/>
    <w:rsid w:val="003E2F90"/>
    <w:rsid w:val="003E3911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38D8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2C4"/>
    <w:rsid w:val="0040735C"/>
    <w:rsid w:val="00411082"/>
    <w:rsid w:val="004111C5"/>
    <w:rsid w:val="004112A8"/>
    <w:rsid w:val="00412A28"/>
    <w:rsid w:val="0041490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BED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3C42"/>
    <w:rsid w:val="004444A5"/>
    <w:rsid w:val="004445CD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BC7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3136"/>
    <w:rsid w:val="0047487A"/>
    <w:rsid w:val="0047562F"/>
    <w:rsid w:val="00475E88"/>
    <w:rsid w:val="00475FBF"/>
    <w:rsid w:val="00476964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68F6"/>
    <w:rsid w:val="00496AA6"/>
    <w:rsid w:val="00496B5C"/>
    <w:rsid w:val="00496B8B"/>
    <w:rsid w:val="0049787A"/>
    <w:rsid w:val="004A3F60"/>
    <w:rsid w:val="004A4151"/>
    <w:rsid w:val="004A51D6"/>
    <w:rsid w:val="004A5BBA"/>
    <w:rsid w:val="004B0E9E"/>
    <w:rsid w:val="004B12DB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998"/>
    <w:rsid w:val="004C3F93"/>
    <w:rsid w:val="004C449F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23B"/>
    <w:rsid w:val="004D13BC"/>
    <w:rsid w:val="004D1A19"/>
    <w:rsid w:val="004D1A61"/>
    <w:rsid w:val="004D1DE9"/>
    <w:rsid w:val="004D32EB"/>
    <w:rsid w:val="004D38CB"/>
    <w:rsid w:val="004D3C97"/>
    <w:rsid w:val="004D3D06"/>
    <w:rsid w:val="004D3E65"/>
    <w:rsid w:val="004D499A"/>
    <w:rsid w:val="004D56C8"/>
    <w:rsid w:val="004D577D"/>
    <w:rsid w:val="004D6FE4"/>
    <w:rsid w:val="004E09DA"/>
    <w:rsid w:val="004E14BB"/>
    <w:rsid w:val="004E153B"/>
    <w:rsid w:val="004E1BF6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5FE1"/>
    <w:rsid w:val="00507366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770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51A4"/>
    <w:rsid w:val="005355CD"/>
    <w:rsid w:val="00535C92"/>
    <w:rsid w:val="005364FF"/>
    <w:rsid w:val="005369A1"/>
    <w:rsid w:val="00537304"/>
    <w:rsid w:val="00537AC5"/>
    <w:rsid w:val="0054013B"/>
    <w:rsid w:val="005407E3"/>
    <w:rsid w:val="0054124F"/>
    <w:rsid w:val="00541714"/>
    <w:rsid w:val="005418F3"/>
    <w:rsid w:val="00543AB3"/>
    <w:rsid w:val="00543E67"/>
    <w:rsid w:val="00545006"/>
    <w:rsid w:val="00547093"/>
    <w:rsid w:val="005472E4"/>
    <w:rsid w:val="00551977"/>
    <w:rsid w:val="00551D2B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4DB8"/>
    <w:rsid w:val="005750DA"/>
    <w:rsid w:val="00576C9E"/>
    <w:rsid w:val="00577295"/>
    <w:rsid w:val="005778AC"/>
    <w:rsid w:val="00580C5A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09C8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373B"/>
    <w:rsid w:val="005F410D"/>
    <w:rsid w:val="005F44DC"/>
    <w:rsid w:val="005F48A0"/>
    <w:rsid w:val="005F4E0A"/>
    <w:rsid w:val="005F54FF"/>
    <w:rsid w:val="005F5A2F"/>
    <w:rsid w:val="005F5D24"/>
    <w:rsid w:val="005F64FE"/>
    <w:rsid w:val="005F66F6"/>
    <w:rsid w:val="005F7122"/>
    <w:rsid w:val="005F7976"/>
    <w:rsid w:val="005F79DA"/>
    <w:rsid w:val="006008ED"/>
    <w:rsid w:val="006015BE"/>
    <w:rsid w:val="00601706"/>
    <w:rsid w:val="00601EAA"/>
    <w:rsid w:val="00606C13"/>
    <w:rsid w:val="00606E50"/>
    <w:rsid w:val="006071EC"/>
    <w:rsid w:val="0061027C"/>
    <w:rsid w:val="006122FD"/>
    <w:rsid w:val="0061311A"/>
    <w:rsid w:val="00613585"/>
    <w:rsid w:val="006137A8"/>
    <w:rsid w:val="00615EB0"/>
    <w:rsid w:val="00616243"/>
    <w:rsid w:val="00617BE4"/>
    <w:rsid w:val="00617C35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2503"/>
    <w:rsid w:val="00633DBB"/>
    <w:rsid w:val="00636D98"/>
    <w:rsid w:val="00640616"/>
    <w:rsid w:val="00640BA6"/>
    <w:rsid w:val="00640ECE"/>
    <w:rsid w:val="00641A56"/>
    <w:rsid w:val="00641D0D"/>
    <w:rsid w:val="0064226E"/>
    <w:rsid w:val="00644769"/>
    <w:rsid w:val="00645711"/>
    <w:rsid w:val="00646B74"/>
    <w:rsid w:val="0064752A"/>
    <w:rsid w:val="00647690"/>
    <w:rsid w:val="006505A8"/>
    <w:rsid w:val="00650783"/>
    <w:rsid w:val="00650B41"/>
    <w:rsid w:val="006514D3"/>
    <w:rsid w:val="00651E5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56DE5"/>
    <w:rsid w:val="00661C77"/>
    <w:rsid w:val="00662294"/>
    <w:rsid w:val="00663B14"/>
    <w:rsid w:val="00663BD6"/>
    <w:rsid w:val="006641DF"/>
    <w:rsid w:val="00666A74"/>
    <w:rsid w:val="00666E49"/>
    <w:rsid w:val="00667D75"/>
    <w:rsid w:val="00670072"/>
    <w:rsid w:val="00671A5A"/>
    <w:rsid w:val="00671BA0"/>
    <w:rsid w:val="006722A4"/>
    <w:rsid w:val="00672C46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17F4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2B81"/>
    <w:rsid w:val="006B2B94"/>
    <w:rsid w:val="006B2FC4"/>
    <w:rsid w:val="006B475D"/>
    <w:rsid w:val="006B4BE7"/>
    <w:rsid w:val="006B662A"/>
    <w:rsid w:val="006B6722"/>
    <w:rsid w:val="006B77D5"/>
    <w:rsid w:val="006B7A6B"/>
    <w:rsid w:val="006C08D9"/>
    <w:rsid w:val="006C1FCB"/>
    <w:rsid w:val="006C2DF1"/>
    <w:rsid w:val="006C388E"/>
    <w:rsid w:val="006C4117"/>
    <w:rsid w:val="006C4357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3039"/>
    <w:rsid w:val="00713090"/>
    <w:rsid w:val="007135A8"/>
    <w:rsid w:val="007143C4"/>
    <w:rsid w:val="00715E90"/>
    <w:rsid w:val="00716715"/>
    <w:rsid w:val="00721D22"/>
    <w:rsid w:val="00722E6E"/>
    <w:rsid w:val="0072327D"/>
    <w:rsid w:val="00723FF0"/>
    <w:rsid w:val="007241ED"/>
    <w:rsid w:val="00724412"/>
    <w:rsid w:val="0072550E"/>
    <w:rsid w:val="00725E68"/>
    <w:rsid w:val="0072671F"/>
    <w:rsid w:val="00727B79"/>
    <w:rsid w:val="007320AB"/>
    <w:rsid w:val="007335A5"/>
    <w:rsid w:val="0073380F"/>
    <w:rsid w:val="007345D1"/>
    <w:rsid w:val="00734B4A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4435"/>
    <w:rsid w:val="007548EF"/>
    <w:rsid w:val="00755218"/>
    <w:rsid w:val="0075531B"/>
    <w:rsid w:val="00755A3C"/>
    <w:rsid w:val="00757A87"/>
    <w:rsid w:val="00760AF0"/>
    <w:rsid w:val="00760D15"/>
    <w:rsid w:val="00762279"/>
    <w:rsid w:val="0076268E"/>
    <w:rsid w:val="00764C55"/>
    <w:rsid w:val="0076551D"/>
    <w:rsid w:val="00765802"/>
    <w:rsid w:val="0076658E"/>
    <w:rsid w:val="00767750"/>
    <w:rsid w:val="00770FDB"/>
    <w:rsid w:val="00771616"/>
    <w:rsid w:val="007716D1"/>
    <w:rsid w:val="00771AF9"/>
    <w:rsid w:val="00772532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169D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2341"/>
    <w:rsid w:val="00794AD0"/>
    <w:rsid w:val="00796C8A"/>
    <w:rsid w:val="00796CC8"/>
    <w:rsid w:val="007A16D6"/>
    <w:rsid w:val="007A2399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0C25"/>
    <w:rsid w:val="007C1F15"/>
    <w:rsid w:val="007C2A86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17EC"/>
    <w:rsid w:val="007E214B"/>
    <w:rsid w:val="007E2D5C"/>
    <w:rsid w:val="007E2D9E"/>
    <w:rsid w:val="007E2F84"/>
    <w:rsid w:val="007E49F6"/>
    <w:rsid w:val="007E567C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7F76BD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0F4"/>
    <w:rsid w:val="00867246"/>
    <w:rsid w:val="008702B7"/>
    <w:rsid w:val="00870E1F"/>
    <w:rsid w:val="00870EFD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4273"/>
    <w:rsid w:val="00894BC2"/>
    <w:rsid w:val="00896F3B"/>
    <w:rsid w:val="008972AC"/>
    <w:rsid w:val="00897C3D"/>
    <w:rsid w:val="008A2671"/>
    <w:rsid w:val="008A2880"/>
    <w:rsid w:val="008A4757"/>
    <w:rsid w:val="008A49F7"/>
    <w:rsid w:val="008A5103"/>
    <w:rsid w:val="008A58F0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C7D97"/>
    <w:rsid w:val="008D0949"/>
    <w:rsid w:val="008D2C21"/>
    <w:rsid w:val="008D35A7"/>
    <w:rsid w:val="008D4018"/>
    <w:rsid w:val="008D40BC"/>
    <w:rsid w:val="008D5940"/>
    <w:rsid w:val="008D6494"/>
    <w:rsid w:val="008D6A4C"/>
    <w:rsid w:val="008E114E"/>
    <w:rsid w:val="008E188B"/>
    <w:rsid w:val="008E1B2F"/>
    <w:rsid w:val="008E2834"/>
    <w:rsid w:val="008E2985"/>
    <w:rsid w:val="008E4617"/>
    <w:rsid w:val="008E49FB"/>
    <w:rsid w:val="008E4FEB"/>
    <w:rsid w:val="008E68D8"/>
    <w:rsid w:val="008E765E"/>
    <w:rsid w:val="008E7DAB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07813"/>
    <w:rsid w:val="00907B4A"/>
    <w:rsid w:val="00910655"/>
    <w:rsid w:val="0091117B"/>
    <w:rsid w:val="0091305E"/>
    <w:rsid w:val="009131AA"/>
    <w:rsid w:val="009133A9"/>
    <w:rsid w:val="009136C7"/>
    <w:rsid w:val="00913730"/>
    <w:rsid w:val="00914657"/>
    <w:rsid w:val="0091574D"/>
    <w:rsid w:val="00920662"/>
    <w:rsid w:val="00921C29"/>
    <w:rsid w:val="00921C6F"/>
    <w:rsid w:val="00922A02"/>
    <w:rsid w:val="00925B69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0066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09AC"/>
    <w:rsid w:val="009618FD"/>
    <w:rsid w:val="0096195D"/>
    <w:rsid w:val="009627D1"/>
    <w:rsid w:val="00963180"/>
    <w:rsid w:val="00963540"/>
    <w:rsid w:val="0096376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2107"/>
    <w:rsid w:val="00973ADB"/>
    <w:rsid w:val="00974BAC"/>
    <w:rsid w:val="00974BFB"/>
    <w:rsid w:val="00975165"/>
    <w:rsid w:val="00976430"/>
    <w:rsid w:val="00976B06"/>
    <w:rsid w:val="00980E8B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50A3"/>
    <w:rsid w:val="009B531F"/>
    <w:rsid w:val="009B5451"/>
    <w:rsid w:val="009B5573"/>
    <w:rsid w:val="009B6477"/>
    <w:rsid w:val="009B67BF"/>
    <w:rsid w:val="009B7132"/>
    <w:rsid w:val="009B72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A00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4DBD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4818"/>
    <w:rsid w:val="00A4502E"/>
    <w:rsid w:val="00A453FA"/>
    <w:rsid w:val="00A50163"/>
    <w:rsid w:val="00A5042D"/>
    <w:rsid w:val="00A51438"/>
    <w:rsid w:val="00A5162B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090D"/>
    <w:rsid w:val="00A619C5"/>
    <w:rsid w:val="00A62CEE"/>
    <w:rsid w:val="00A62D22"/>
    <w:rsid w:val="00A63926"/>
    <w:rsid w:val="00A64870"/>
    <w:rsid w:val="00A64EE2"/>
    <w:rsid w:val="00A651A2"/>
    <w:rsid w:val="00A658C6"/>
    <w:rsid w:val="00A6676D"/>
    <w:rsid w:val="00A66841"/>
    <w:rsid w:val="00A67557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2410"/>
    <w:rsid w:val="00A84159"/>
    <w:rsid w:val="00A84EC4"/>
    <w:rsid w:val="00A85751"/>
    <w:rsid w:val="00A85762"/>
    <w:rsid w:val="00A90D6D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34"/>
    <w:rsid w:val="00AA16C6"/>
    <w:rsid w:val="00AA1A24"/>
    <w:rsid w:val="00AA1AC3"/>
    <w:rsid w:val="00AA1CB7"/>
    <w:rsid w:val="00AA2C98"/>
    <w:rsid w:val="00AA3A41"/>
    <w:rsid w:val="00AA3C93"/>
    <w:rsid w:val="00AA4178"/>
    <w:rsid w:val="00AA46E5"/>
    <w:rsid w:val="00AA52CB"/>
    <w:rsid w:val="00AA623B"/>
    <w:rsid w:val="00AA683F"/>
    <w:rsid w:val="00AB0BD7"/>
    <w:rsid w:val="00AB0CBA"/>
    <w:rsid w:val="00AB2B7B"/>
    <w:rsid w:val="00AB2C59"/>
    <w:rsid w:val="00AB3118"/>
    <w:rsid w:val="00AB626C"/>
    <w:rsid w:val="00AB6569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C7BF8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40"/>
    <w:rsid w:val="00AF04BB"/>
    <w:rsid w:val="00AF0847"/>
    <w:rsid w:val="00AF14D0"/>
    <w:rsid w:val="00AF2AA3"/>
    <w:rsid w:val="00AF3A4F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FC9"/>
    <w:rsid w:val="00B04DEC"/>
    <w:rsid w:val="00B06628"/>
    <w:rsid w:val="00B067DE"/>
    <w:rsid w:val="00B07954"/>
    <w:rsid w:val="00B1064B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25A"/>
    <w:rsid w:val="00B246FD"/>
    <w:rsid w:val="00B24D72"/>
    <w:rsid w:val="00B2550A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5223"/>
    <w:rsid w:val="00B6676D"/>
    <w:rsid w:val="00B66D8F"/>
    <w:rsid w:val="00B672BF"/>
    <w:rsid w:val="00B70934"/>
    <w:rsid w:val="00B71DD1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019"/>
    <w:rsid w:val="00B82089"/>
    <w:rsid w:val="00B8246D"/>
    <w:rsid w:val="00B82B29"/>
    <w:rsid w:val="00B82F0B"/>
    <w:rsid w:val="00B84768"/>
    <w:rsid w:val="00B857F3"/>
    <w:rsid w:val="00B86794"/>
    <w:rsid w:val="00B879DD"/>
    <w:rsid w:val="00B87A0A"/>
    <w:rsid w:val="00B87B96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5F68"/>
    <w:rsid w:val="00B96402"/>
    <w:rsid w:val="00B97B6E"/>
    <w:rsid w:val="00BA0FEC"/>
    <w:rsid w:val="00BA1743"/>
    <w:rsid w:val="00BA225E"/>
    <w:rsid w:val="00BA2735"/>
    <w:rsid w:val="00BA3307"/>
    <w:rsid w:val="00BA44AA"/>
    <w:rsid w:val="00BA46BB"/>
    <w:rsid w:val="00BA6300"/>
    <w:rsid w:val="00BA72F7"/>
    <w:rsid w:val="00BA7EB6"/>
    <w:rsid w:val="00BB0012"/>
    <w:rsid w:val="00BB13DD"/>
    <w:rsid w:val="00BB152E"/>
    <w:rsid w:val="00BB1BF6"/>
    <w:rsid w:val="00BB1DBB"/>
    <w:rsid w:val="00BB53CA"/>
    <w:rsid w:val="00BB557D"/>
    <w:rsid w:val="00BB608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C7BEF"/>
    <w:rsid w:val="00BD0D60"/>
    <w:rsid w:val="00BD229F"/>
    <w:rsid w:val="00BD2ABA"/>
    <w:rsid w:val="00BD2D2B"/>
    <w:rsid w:val="00BD2E8E"/>
    <w:rsid w:val="00BD728B"/>
    <w:rsid w:val="00BD7921"/>
    <w:rsid w:val="00BD7CB4"/>
    <w:rsid w:val="00BE012E"/>
    <w:rsid w:val="00BE1A18"/>
    <w:rsid w:val="00BE1AC4"/>
    <w:rsid w:val="00BE1B8B"/>
    <w:rsid w:val="00BE313D"/>
    <w:rsid w:val="00BE40D0"/>
    <w:rsid w:val="00BE4A19"/>
    <w:rsid w:val="00BE6C46"/>
    <w:rsid w:val="00BF0FC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CD0"/>
    <w:rsid w:val="00C05F52"/>
    <w:rsid w:val="00C065D7"/>
    <w:rsid w:val="00C06B10"/>
    <w:rsid w:val="00C06E16"/>
    <w:rsid w:val="00C07189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3C28"/>
    <w:rsid w:val="00C2463D"/>
    <w:rsid w:val="00C250EA"/>
    <w:rsid w:val="00C25E8E"/>
    <w:rsid w:val="00C260B3"/>
    <w:rsid w:val="00C26211"/>
    <w:rsid w:val="00C30304"/>
    <w:rsid w:val="00C312A4"/>
    <w:rsid w:val="00C316AA"/>
    <w:rsid w:val="00C33D07"/>
    <w:rsid w:val="00C35354"/>
    <w:rsid w:val="00C35583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BA7"/>
    <w:rsid w:val="00C54207"/>
    <w:rsid w:val="00C5420B"/>
    <w:rsid w:val="00C54797"/>
    <w:rsid w:val="00C54939"/>
    <w:rsid w:val="00C54CC0"/>
    <w:rsid w:val="00C57F7A"/>
    <w:rsid w:val="00C60A76"/>
    <w:rsid w:val="00C612E7"/>
    <w:rsid w:val="00C62791"/>
    <w:rsid w:val="00C62921"/>
    <w:rsid w:val="00C62A5B"/>
    <w:rsid w:val="00C62B74"/>
    <w:rsid w:val="00C634D0"/>
    <w:rsid w:val="00C65319"/>
    <w:rsid w:val="00C65B4A"/>
    <w:rsid w:val="00C67023"/>
    <w:rsid w:val="00C67285"/>
    <w:rsid w:val="00C70BBA"/>
    <w:rsid w:val="00C715AF"/>
    <w:rsid w:val="00C73AB0"/>
    <w:rsid w:val="00C74CD9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631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5E92"/>
    <w:rsid w:val="00CA640E"/>
    <w:rsid w:val="00CA656D"/>
    <w:rsid w:val="00CA728D"/>
    <w:rsid w:val="00CA769A"/>
    <w:rsid w:val="00CA7737"/>
    <w:rsid w:val="00CB16C4"/>
    <w:rsid w:val="00CC020B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74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495A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04AC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6247"/>
    <w:rsid w:val="00D271B7"/>
    <w:rsid w:val="00D27419"/>
    <w:rsid w:val="00D30AD7"/>
    <w:rsid w:val="00D32746"/>
    <w:rsid w:val="00D330F7"/>
    <w:rsid w:val="00D33265"/>
    <w:rsid w:val="00D33E6B"/>
    <w:rsid w:val="00D34E6E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675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15BA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722E"/>
    <w:rsid w:val="00D60B81"/>
    <w:rsid w:val="00D60D7B"/>
    <w:rsid w:val="00D60F01"/>
    <w:rsid w:val="00D60FB9"/>
    <w:rsid w:val="00D61795"/>
    <w:rsid w:val="00D62DB6"/>
    <w:rsid w:val="00D64408"/>
    <w:rsid w:val="00D670FC"/>
    <w:rsid w:val="00D67F8C"/>
    <w:rsid w:val="00D703F8"/>
    <w:rsid w:val="00D70D88"/>
    <w:rsid w:val="00D7162B"/>
    <w:rsid w:val="00D7249C"/>
    <w:rsid w:val="00D73A10"/>
    <w:rsid w:val="00D74B81"/>
    <w:rsid w:val="00D767D9"/>
    <w:rsid w:val="00D768D3"/>
    <w:rsid w:val="00D808EC"/>
    <w:rsid w:val="00D8107B"/>
    <w:rsid w:val="00D81A26"/>
    <w:rsid w:val="00D82B38"/>
    <w:rsid w:val="00D86965"/>
    <w:rsid w:val="00D8703E"/>
    <w:rsid w:val="00D876E7"/>
    <w:rsid w:val="00D87C0D"/>
    <w:rsid w:val="00D916B8"/>
    <w:rsid w:val="00D91A01"/>
    <w:rsid w:val="00D9280D"/>
    <w:rsid w:val="00D937A3"/>
    <w:rsid w:val="00D93BF9"/>
    <w:rsid w:val="00D93C49"/>
    <w:rsid w:val="00D94343"/>
    <w:rsid w:val="00D94AE6"/>
    <w:rsid w:val="00D95577"/>
    <w:rsid w:val="00D963D7"/>
    <w:rsid w:val="00D9704D"/>
    <w:rsid w:val="00D97797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6F5"/>
    <w:rsid w:val="00DB3D8C"/>
    <w:rsid w:val="00DB4310"/>
    <w:rsid w:val="00DB46E5"/>
    <w:rsid w:val="00DB47D5"/>
    <w:rsid w:val="00DB4D84"/>
    <w:rsid w:val="00DB586C"/>
    <w:rsid w:val="00DB5B60"/>
    <w:rsid w:val="00DB6826"/>
    <w:rsid w:val="00DC3055"/>
    <w:rsid w:val="00DC34CB"/>
    <w:rsid w:val="00DC41A3"/>
    <w:rsid w:val="00DC578B"/>
    <w:rsid w:val="00DC58C3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1FC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140D"/>
    <w:rsid w:val="00DE190D"/>
    <w:rsid w:val="00DE2A73"/>
    <w:rsid w:val="00DE3DAE"/>
    <w:rsid w:val="00DE3FF6"/>
    <w:rsid w:val="00DE46DD"/>
    <w:rsid w:val="00DE60B2"/>
    <w:rsid w:val="00DE695A"/>
    <w:rsid w:val="00DF22C9"/>
    <w:rsid w:val="00DF2820"/>
    <w:rsid w:val="00DF2F99"/>
    <w:rsid w:val="00DF3739"/>
    <w:rsid w:val="00DF3841"/>
    <w:rsid w:val="00DF38E8"/>
    <w:rsid w:val="00DF5C32"/>
    <w:rsid w:val="00DF7155"/>
    <w:rsid w:val="00DF7180"/>
    <w:rsid w:val="00DF71BE"/>
    <w:rsid w:val="00DF7425"/>
    <w:rsid w:val="00DF74C3"/>
    <w:rsid w:val="00DF7528"/>
    <w:rsid w:val="00E00FE5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5EA8"/>
    <w:rsid w:val="00E16A08"/>
    <w:rsid w:val="00E16F08"/>
    <w:rsid w:val="00E17EA0"/>
    <w:rsid w:val="00E2023A"/>
    <w:rsid w:val="00E21D9B"/>
    <w:rsid w:val="00E2267D"/>
    <w:rsid w:val="00E23DCA"/>
    <w:rsid w:val="00E245E5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3F65"/>
    <w:rsid w:val="00E340D2"/>
    <w:rsid w:val="00E35416"/>
    <w:rsid w:val="00E368BD"/>
    <w:rsid w:val="00E36BD8"/>
    <w:rsid w:val="00E42B57"/>
    <w:rsid w:val="00E42ECB"/>
    <w:rsid w:val="00E45410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1BB7"/>
    <w:rsid w:val="00E63570"/>
    <w:rsid w:val="00E649A1"/>
    <w:rsid w:val="00E64E29"/>
    <w:rsid w:val="00E653AA"/>
    <w:rsid w:val="00E65436"/>
    <w:rsid w:val="00E67444"/>
    <w:rsid w:val="00E67C18"/>
    <w:rsid w:val="00E71485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1C0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7B9"/>
    <w:rsid w:val="00EE1DAF"/>
    <w:rsid w:val="00EE21B9"/>
    <w:rsid w:val="00EE269C"/>
    <w:rsid w:val="00EE367B"/>
    <w:rsid w:val="00EE52D9"/>
    <w:rsid w:val="00EE5375"/>
    <w:rsid w:val="00EE58F9"/>
    <w:rsid w:val="00EE62C5"/>
    <w:rsid w:val="00EE7D78"/>
    <w:rsid w:val="00EF082B"/>
    <w:rsid w:val="00EF0E6F"/>
    <w:rsid w:val="00EF1B46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3C8E"/>
    <w:rsid w:val="00F074FB"/>
    <w:rsid w:val="00F104B6"/>
    <w:rsid w:val="00F10A7B"/>
    <w:rsid w:val="00F121D2"/>
    <w:rsid w:val="00F125E1"/>
    <w:rsid w:val="00F131A5"/>
    <w:rsid w:val="00F1434E"/>
    <w:rsid w:val="00F1522D"/>
    <w:rsid w:val="00F160F6"/>
    <w:rsid w:val="00F16162"/>
    <w:rsid w:val="00F161C8"/>
    <w:rsid w:val="00F16556"/>
    <w:rsid w:val="00F175C9"/>
    <w:rsid w:val="00F17796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3EB7"/>
    <w:rsid w:val="00F3514D"/>
    <w:rsid w:val="00F35BCE"/>
    <w:rsid w:val="00F36FBC"/>
    <w:rsid w:val="00F375A1"/>
    <w:rsid w:val="00F42216"/>
    <w:rsid w:val="00F42961"/>
    <w:rsid w:val="00F46E00"/>
    <w:rsid w:val="00F512D2"/>
    <w:rsid w:val="00F51846"/>
    <w:rsid w:val="00F52FE2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4D4"/>
    <w:rsid w:val="00F6661B"/>
    <w:rsid w:val="00F666A9"/>
    <w:rsid w:val="00F71382"/>
    <w:rsid w:val="00F71F17"/>
    <w:rsid w:val="00F7359D"/>
    <w:rsid w:val="00F7409A"/>
    <w:rsid w:val="00F75F25"/>
    <w:rsid w:val="00F760D3"/>
    <w:rsid w:val="00F76BA5"/>
    <w:rsid w:val="00F76F5E"/>
    <w:rsid w:val="00F77027"/>
    <w:rsid w:val="00F771F6"/>
    <w:rsid w:val="00F77A30"/>
    <w:rsid w:val="00F808AA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2083"/>
    <w:rsid w:val="00FA20D7"/>
    <w:rsid w:val="00FA2E9F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7E0"/>
    <w:rsid w:val="00FB0FF7"/>
    <w:rsid w:val="00FB1CE6"/>
    <w:rsid w:val="00FB1DBF"/>
    <w:rsid w:val="00FB3654"/>
    <w:rsid w:val="00FB38A0"/>
    <w:rsid w:val="00FB4AD0"/>
    <w:rsid w:val="00FB583D"/>
    <w:rsid w:val="00FB5B64"/>
    <w:rsid w:val="00FB5CA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8C6"/>
    <w:rsid w:val="00FC4DB1"/>
    <w:rsid w:val="00FC63E3"/>
    <w:rsid w:val="00FC7B7B"/>
    <w:rsid w:val="00FD086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2245"/>
    <w:rsid w:val="00FE391A"/>
    <w:rsid w:val="00FE4AA6"/>
    <w:rsid w:val="00FE5B02"/>
    <w:rsid w:val="00FE631E"/>
    <w:rsid w:val="00FE68B1"/>
    <w:rsid w:val="00FE79DE"/>
    <w:rsid w:val="00FF129C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574DB8"/>
    <w:pPr>
      <w:keepNext/>
      <w:keepLines/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  <w:lang w:eastAsia="ru-RU"/>
    </w:rPr>
  </w:style>
  <w:style w:type="paragraph" w:styleId="2">
    <w:name w:val="heading 2"/>
    <w:basedOn w:val="1"/>
    <w:next w:val="a3"/>
    <w:link w:val="20"/>
    <w:qFormat/>
    <w:rsid w:val="00574DB8"/>
    <w:pPr>
      <w:outlineLvl w:val="1"/>
    </w:p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4"/>
    <w:link w:val="2"/>
    <w:rsid w:val="00574DB8"/>
    <w:rPr>
      <w:rFonts w:ascii="Times New Roman Полужирный" w:eastAsiaTheme="majorEastAsia" w:hAnsi="Times New Roman Полужирный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963180"/>
    <w:pPr>
      <w:ind w:firstLine="0"/>
      <w:jc w:val="left"/>
    </w:pPr>
    <w:rPr>
      <w:bCs/>
      <w:iCs/>
      <w:szCs w:val="24"/>
    </w:rPr>
  </w:style>
  <w:style w:type="paragraph" w:styleId="23">
    <w:name w:val="toc 2"/>
    <w:basedOn w:val="a3"/>
    <w:next w:val="a3"/>
    <w:autoRedefine/>
    <w:uiPriority w:val="39"/>
    <w:unhideWhenUsed/>
    <w:rsid w:val="00963180"/>
    <w:pPr>
      <w:ind w:left="442" w:firstLine="0"/>
      <w:jc w:val="left"/>
    </w:pPr>
    <w:rPr>
      <w:bCs/>
    </w:rPr>
  </w:style>
  <w:style w:type="paragraph" w:styleId="31">
    <w:name w:val="toc 3"/>
    <w:basedOn w:val="a3"/>
    <w:next w:val="a3"/>
    <w:autoRedefine/>
    <w:uiPriority w:val="39"/>
    <w:unhideWhenUsed/>
    <w:rsid w:val="001537BD"/>
    <w:pPr>
      <w:ind w:left="560"/>
      <w:jc w:val="left"/>
    </w:pPr>
    <w:rPr>
      <w:rFonts w:asciiTheme="minorHAnsi" w:hAnsiTheme="minorHAnsi"/>
      <w:sz w:val="20"/>
      <w:szCs w:val="20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tabs>
        <w:tab w:val="left" w:pos="992"/>
      </w:tabs>
      <w:ind w:firstLine="0"/>
      <w:contextualSpacing w:val="0"/>
      <w:jc w:val="center"/>
      <w:outlineLvl w:val="9"/>
    </w:pPr>
    <w:rPr>
      <w:bCs/>
      <w:szCs w:val="28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aliases w:val="Table grid,КИК,Стиль 1 ТАБ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5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ind w:left="112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ind w:left="2240"/>
      <w:jc w:val="left"/>
    </w:pPr>
    <w:rPr>
      <w:rFonts w:asciiTheme="minorHAnsi" w:hAnsiTheme="minorHAnsi"/>
      <w:sz w:val="20"/>
      <w:szCs w:val="20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5">
    <w:name w:val="Pa5"/>
    <w:basedOn w:val="Default"/>
    <w:next w:val="Default"/>
    <w:uiPriority w:val="99"/>
    <w:rsid w:val="00760AF0"/>
    <w:pPr>
      <w:spacing w:line="241" w:lineRule="atLeast"/>
    </w:pPr>
    <w:rPr>
      <w:rFonts w:eastAsia="Times New Roman"/>
      <w:color w:val="auto"/>
    </w:rPr>
  </w:style>
  <w:style w:type="paragraph" w:styleId="HTML">
    <w:name w:val="HTML Preformatted"/>
    <w:basedOn w:val="a3"/>
    <w:link w:val="HTML0"/>
    <w:uiPriority w:val="99"/>
    <w:semiHidden/>
    <w:unhideWhenUsed/>
    <w:rsid w:val="00146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146D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4"/>
    <w:rsid w:val="00146DC2"/>
  </w:style>
  <w:style w:type="character" w:customStyle="1" w:styleId="p">
    <w:name w:val="p"/>
    <w:basedOn w:val="a4"/>
    <w:rsid w:val="00146DC2"/>
  </w:style>
  <w:style w:type="character" w:customStyle="1" w:styleId="n">
    <w:name w:val="n"/>
    <w:basedOn w:val="a4"/>
    <w:rsid w:val="00146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A9AC9-D7F1-45E8-B47A-26C844A02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3417</TotalTime>
  <Pages>6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147</cp:revision>
  <cp:lastPrinted>2020-04-09T08:29:00Z</cp:lastPrinted>
  <dcterms:created xsi:type="dcterms:W3CDTF">2021-08-23T15:12:00Z</dcterms:created>
  <dcterms:modified xsi:type="dcterms:W3CDTF">2024-02-05T14:20:00Z</dcterms:modified>
</cp:coreProperties>
</file>