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Анкета организатора</w:t>
      </w:r>
    </w:p>
    <w:p>
      <w:pPr/>
      <w:r>
        <w:rPr>
          <w:rStyle w:val="bold"/>
        </w:rPr>
        <w:t xml:space="preserve">Мероприятие в этапе «тест», дата завершения: 03.02.2021</w:t>
      </w:r>
    </w:p>
    <w:p>
      <w:pPr/>
      <w:r>
        <w:rPr>
          <w:rStyle w:val="common"/>
        </w:rPr>
        <w:t xml:space="preserve">Участвовавшие пользователи:</w:t>
      </w:r>
    </w:p>
    <w:tbl>
      <w:tblGrid>
        <w:gridCol w:w="4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Пользователь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Результат</w:t>
            </w:r>
          </w:p>
        </w:tc>
        <w:tc>
          <w:tcPr>
            <w:tcW w:w="4000" w:type="dxa"/>
          </w:tcPr>
          <w:p>
            <w:pPr/>
            <w:r>
              <w:rPr>
                <w:rStyle w:val="bold"/>
              </w:rPr>
              <w:t xml:space="preserve">Дата последней активности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Гринчар Николай Николаевич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пройден</w:t>
            </w:r>
          </w:p>
        </w:tc>
        <w:tc>
          <w:tcPr>
            <w:tcW w:w="4000" w:type="dxa"/>
          </w:tcPr>
          <w:p>
            <w:pPr/>
            <w:r>
              <w:rPr>
                <w:rStyle w:val="common"/>
              </w:rPr>
              <w:t xml:space="preserve">08.02.21 16:38:30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2021-03-08T20:44:05+03:00</dcterms:created>
  <dcterms:modified xsi:type="dcterms:W3CDTF">2021-03-08T20:44:05+03:00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