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0C619" w14:textId="77777777" w:rsidR="008E28CB" w:rsidRDefault="008E28CB" w:rsidP="003C76CD">
      <w:pPr>
        <w:spacing w:line="360" w:lineRule="exact"/>
        <w:jc w:val="center"/>
        <w:rPr>
          <w:rFonts w:ascii="RussianRail G Pro" w:hAnsi="RussianRail G Pro"/>
          <w:bCs/>
          <w:sz w:val="32"/>
          <w:szCs w:val="32"/>
        </w:rPr>
      </w:pPr>
      <w:r w:rsidRPr="008E28CB">
        <w:rPr>
          <w:rFonts w:ascii="RussianRail G Pro" w:hAnsi="RussianRail G Pro"/>
          <w:bCs/>
          <w:sz w:val="32"/>
          <w:szCs w:val="32"/>
          <w:highlight w:val="yellow"/>
        </w:rPr>
        <w:t>С примером деловой игры</w:t>
      </w:r>
    </w:p>
    <w:p w14:paraId="293C7FBB" w14:textId="77777777" w:rsidR="008E28CB" w:rsidRDefault="008E28CB" w:rsidP="003C76CD">
      <w:pPr>
        <w:spacing w:line="360" w:lineRule="exact"/>
        <w:jc w:val="center"/>
        <w:rPr>
          <w:rFonts w:ascii="RussianRail G Pro" w:hAnsi="RussianRail G Pro"/>
          <w:bCs/>
          <w:sz w:val="32"/>
          <w:szCs w:val="32"/>
        </w:rPr>
      </w:pPr>
    </w:p>
    <w:p w14:paraId="10FCE9D3" w14:textId="77777777" w:rsidR="003C76CD" w:rsidRPr="002130AA" w:rsidRDefault="003C76CD" w:rsidP="003C76CD">
      <w:pPr>
        <w:spacing w:line="360" w:lineRule="exact"/>
        <w:jc w:val="center"/>
        <w:rPr>
          <w:rFonts w:ascii="RussianRail G Pro" w:hAnsi="RussianRail G Pro"/>
          <w:bCs/>
          <w:sz w:val="32"/>
          <w:szCs w:val="32"/>
        </w:rPr>
      </w:pPr>
      <w:r w:rsidRPr="002130AA">
        <w:rPr>
          <w:rFonts w:ascii="RussianRail G Pro" w:hAnsi="RussianRail G Pro"/>
          <w:bCs/>
          <w:sz w:val="32"/>
          <w:szCs w:val="32"/>
        </w:rPr>
        <w:t>ОАО «РЖД»</w:t>
      </w:r>
    </w:p>
    <w:p w14:paraId="51A302AB" w14:textId="77777777" w:rsidR="003C76CD" w:rsidRDefault="003C76CD" w:rsidP="003C76CD">
      <w:pPr>
        <w:pStyle w:val="a8"/>
        <w:tabs>
          <w:tab w:val="clear" w:pos="4153"/>
          <w:tab w:val="clear" w:pos="8306"/>
        </w:tabs>
        <w:spacing w:line="360" w:lineRule="exact"/>
        <w:jc w:val="center"/>
        <w:rPr>
          <w:rFonts w:ascii="RussianRail G Pro Medium" w:hAnsi="RussianRail G Pro Medium"/>
          <w:b/>
          <w:bCs/>
          <w:spacing w:val="40"/>
          <w:sz w:val="32"/>
          <w:szCs w:val="32"/>
        </w:rPr>
      </w:pPr>
      <w:r w:rsidRPr="001E6D82">
        <w:rPr>
          <w:rFonts w:ascii="RussianRail G Pro Medium" w:hAnsi="RussianRail G Pro Medium"/>
          <w:b/>
          <w:bCs/>
          <w:spacing w:val="40"/>
          <w:sz w:val="32"/>
          <w:szCs w:val="32"/>
        </w:rPr>
        <w:t>ТЕЛЕГРАММА</w:t>
      </w:r>
    </w:p>
    <w:p w14:paraId="75AA2ABE" w14:textId="77777777" w:rsidR="003C76CD" w:rsidRDefault="003C76CD" w:rsidP="003C76CD">
      <w:pPr>
        <w:spacing w:before="120" w:line="240" w:lineRule="exact"/>
        <w:ind w:left="5387"/>
        <w:rPr>
          <w:sz w:val="28"/>
          <w:szCs w:val="28"/>
        </w:rPr>
      </w:pPr>
      <w:r>
        <w:rPr>
          <w:sz w:val="28"/>
          <w:szCs w:val="28"/>
        </w:rPr>
        <w:t>ЦБТ, ЦКАДР, ЦТЕХ, ЦЮ</w:t>
      </w:r>
    </w:p>
    <w:p w14:paraId="1C36A5F3" w14:textId="77777777" w:rsidR="003C76CD" w:rsidRDefault="003C76CD" w:rsidP="003C76CD">
      <w:pPr>
        <w:spacing w:before="120" w:line="240" w:lineRule="exact"/>
        <w:ind w:left="5387"/>
        <w:rPr>
          <w:sz w:val="28"/>
          <w:szCs w:val="28"/>
        </w:rPr>
      </w:pPr>
      <w:r>
        <w:rPr>
          <w:sz w:val="28"/>
          <w:szCs w:val="28"/>
        </w:rPr>
        <w:t>ЦДИ, ГВЦ, ЦСС, ДКСС, ЦДТВ, РЖДС, ЦДМВ, ЦМ</w:t>
      </w:r>
    </w:p>
    <w:p w14:paraId="7789168B" w14:textId="77777777" w:rsidR="003C76CD" w:rsidRDefault="003C76CD" w:rsidP="003C76CD">
      <w:pPr>
        <w:spacing w:before="120" w:line="240" w:lineRule="exact"/>
        <w:ind w:left="5387"/>
        <w:rPr>
          <w:sz w:val="28"/>
          <w:szCs w:val="28"/>
        </w:rPr>
      </w:pPr>
      <w:r>
        <w:rPr>
          <w:sz w:val="28"/>
          <w:szCs w:val="28"/>
        </w:rPr>
        <w:t>Н: ГОРЬК, С-КАВ, ДВОСТ</w:t>
      </w:r>
    </w:p>
    <w:p w14:paraId="6132C655" w14:textId="77777777" w:rsidR="003C76CD" w:rsidRDefault="003C76CD" w:rsidP="003C76CD">
      <w:pPr>
        <w:spacing w:before="120" w:line="240" w:lineRule="exact"/>
        <w:ind w:left="5387"/>
        <w:rPr>
          <w:sz w:val="28"/>
          <w:szCs w:val="28"/>
        </w:rPr>
      </w:pPr>
      <w:r>
        <w:rPr>
          <w:sz w:val="28"/>
          <w:szCs w:val="28"/>
        </w:rPr>
        <w:t>ДИ: МОСК, КБШ, Ю-УР</w:t>
      </w:r>
    </w:p>
    <w:p w14:paraId="73EFA42F" w14:textId="77777777" w:rsidR="003C76CD" w:rsidRPr="007C6E85" w:rsidRDefault="003C76CD" w:rsidP="003C76CD">
      <w:pPr>
        <w:spacing w:before="120" w:line="240" w:lineRule="exact"/>
        <w:ind w:left="5387"/>
        <w:rPr>
          <w:b/>
          <w:sz w:val="28"/>
          <w:szCs w:val="28"/>
        </w:rPr>
      </w:pPr>
      <w:r>
        <w:rPr>
          <w:sz w:val="28"/>
          <w:szCs w:val="28"/>
        </w:rPr>
        <w:t>РОСПРОФЖЕЛ (по согласованию)</w:t>
      </w:r>
    </w:p>
    <w:p w14:paraId="4B7AA233" w14:textId="77777777" w:rsidR="003C76CD" w:rsidRDefault="003C76CD" w:rsidP="003C76CD">
      <w:pPr>
        <w:pStyle w:val="a8"/>
        <w:tabs>
          <w:tab w:val="clear" w:pos="4153"/>
          <w:tab w:val="clear" w:pos="8306"/>
        </w:tabs>
        <w:spacing w:line="360" w:lineRule="exact"/>
        <w:jc w:val="center"/>
        <w:rPr>
          <w:rFonts w:ascii="RussianRail G Pro Medium" w:hAnsi="RussianRail G Pro Medium"/>
          <w:b/>
          <w:bCs/>
          <w:spacing w:val="40"/>
          <w:sz w:val="32"/>
          <w:szCs w:val="32"/>
        </w:rPr>
      </w:pPr>
    </w:p>
    <w:p w14:paraId="3AAD5392" w14:textId="77777777" w:rsidR="003C76CD" w:rsidRDefault="003C76CD" w:rsidP="003C76CD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8093E">
        <w:rPr>
          <w:sz w:val="28"/>
          <w:szCs w:val="28"/>
        </w:rPr>
        <w:t xml:space="preserve"> соответствии с пунктом 3б Положения о центральной</w:t>
      </w:r>
      <w:r w:rsidRPr="00EE3C3D">
        <w:rPr>
          <w:sz w:val="28"/>
          <w:szCs w:val="28"/>
        </w:rPr>
        <w:t xml:space="preserve"> комиссии ОАО</w:t>
      </w:r>
      <w:r>
        <w:rPr>
          <w:sz w:val="28"/>
          <w:szCs w:val="28"/>
        </w:rPr>
        <w:t> </w:t>
      </w:r>
      <w:r w:rsidRPr="00EE3C3D">
        <w:rPr>
          <w:sz w:val="28"/>
          <w:szCs w:val="28"/>
        </w:rPr>
        <w:t xml:space="preserve">«РЖД» по проверке </w:t>
      </w:r>
      <w:r>
        <w:rPr>
          <w:sz w:val="28"/>
          <w:szCs w:val="28"/>
        </w:rPr>
        <w:t xml:space="preserve">знания руководителями ОАО «РЖД» </w:t>
      </w:r>
      <w:r w:rsidRPr="00EE3C3D">
        <w:rPr>
          <w:sz w:val="28"/>
          <w:szCs w:val="28"/>
        </w:rPr>
        <w:t>требований по охране труда</w:t>
      </w:r>
      <w:r>
        <w:rPr>
          <w:sz w:val="28"/>
          <w:szCs w:val="28"/>
        </w:rPr>
        <w:t xml:space="preserve">, утвержденного распоряжением ОАО «РЖД» от 4 сентября 2013 г. № 1895р, а также согласно Плану </w:t>
      </w:r>
      <w:r w:rsidRPr="00F77275">
        <w:rPr>
          <w:sz w:val="28"/>
          <w:szCs w:val="28"/>
        </w:rPr>
        <w:t>проведения в 2016 году заседаний центральной комиссии и региональных комиссий железных дорог ОАО «РЖД» по внеочередной проверке знания требований охраны труда с оценкой профессиональных знаний</w:t>
      </w:r>
      <w:r>
        <w:rPr>
          <w:sz w:val="28"/>
          <w:szCs w:val="28"/>
        </w:rPr>
        <w:t xml:space="preserve"> от 8 февраля 2016 г. проводится обучение представителей </w:t>
      </w:r>
      <w:r w:rsidRPr="00F77275">
        <w:rPr>
          <w:sz w:val="28"/>
          <w:szCs w:val="28"/>
        </w:rPr>
        <w:t>органов управления</w:t>
      </w:r>
      <w:r>
        <w:rPr>
          <w:sz w:val="28"/>
          <w:szCs w:val="28"/>
        </w:rPr>
        <w:t xml:space="preserve"> и региональных подразделений филиалов ОАО «РЖД», в которых за период 2015 г. и январь 2016 г. были допущены случаи </w:t>
      </w:r>
      <w:proofErr w:type="spellStart"/>
      <w:r>
        <w:rPr>
          <w:sz w:val="28"/>
          <w:szCs w:val="28"/>
        </w:rPr>
        <w:t>травмирования</w:t>
      </w:r>
      <w:proofErr w:type="spellEnd"/>
      <w:r>
        <w:rPr>
          <w:sz w:val="28"/>
          <w:szCs w:val="28"/>
        </w:rPr>
        <w:t xml:space="preserve"> работников</w:t>
      </w:r>
      <w:r w:rsidRPr="00A1472F">
        <w:rPr>
          <w:sz w:val="28"/>
          <w:szCs w:val="28"/>
        </w:rPr>
        <w:t>.</w:t>
      </w:r>
    </w:p>
    <w:p w14:paraId="266BE819" w14:textId="77777777" w:rsidR="003C76CD" w:rsidRDefault="003C76CD" w:rsidP="003C76CD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заседание центральной комиссии </w:t>
      </w:r>
      <w:r w:rsidRPr="00EE3C3D">
        <w:rPr>
          <w:sz w:val="28"/>
          <w:szCs w:val="28"/>
        </w:rPr>
        <w:t>ОАО</w:t>
      </w:r>
      <w:r>
        <w:rPr>
          <w:sz w:val="28"/>
          <w:szCs w:val="28"/>
        </w:rPr>
        <w:t> </w:t>
      </w:r>
      <w:r w:rsidRPr="00EE3C3D">
        <w:rPr>
          <w:sz w:val="28"/>
          <w:szCs w:val="28"/>
        </w:rPr>
        <w:t>«РЖД»</w:t>
      </w:r>
      <w:r>
        <w:rPr>
          <w:sz w:val="28"/>
          <w:szCs w:val="28"/>
        </w:rPr>
        <w:t xml:space="preserve"> вызываются:</w:t>
      </w:r>
    </w:p>
    <w:p w14:paraId="14B3DBAE" w14:textId="77777777" w:rsidR="003C76CD" w:rsidRDefault="003C76CD" w:rsidP="003C76CD">
      <w:pPr>
        <w:spacing w:line="360" w:lineRule="exact"/>
        <w:ind w:firstLine="709"/>
        <w:jc w:val="both"/>
        <w:rPr>
          <w:sz w:val="28"/>
          <w:szCs w:val="28"/>
        </w:rPr>
      </w:pPr>
      <w:r w:rsidRPr="00426525">
        <w:rPr>
          <w:sz w:val="28"/>
          <w:szCs w:val="28"/>
        </w:rPr>
        <w:t>Сорокин Г.И.</w:t>
      </w:r>
      <w:r>
        <w:rPr>
          <w:sz w:val="28"/>
          <w:szCs w:val="28"/>
        </w:rPr>
        <w:t> </w:t>
      </w:r>
      <w:r w:rsidRPr="00C11366">
        <w:rPr>
          <w:sz w:val="28"/>
          <w:szCs w:val="28"/>
        </w:rPr>
        <w:t>(</w:t>
      </w:r>
      <w:r>
        <w:rPr>
          <w:sz w:val="28"/>
          <w:szCs w:val="28"/>
        </w:rPr>
        <w:t>ЦДИ ЦП</w:t>
      </w:r>
      <w:r w:rsidRPr="00C11366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035117">
        <w:rPr>
          <w:sz w:val="28"/>
          <w:szCs w:val="28"/>
        </w:rPr>
        <w:t>Жуков Д.Ю. (ГВЦ</w:t>
      </w:r>
      <w:r>
        <w:rPr>
          <w:sz w:val="28"/>
          <w:szCs w:val="28"/>
        </w:rPr>
        <w:t xml:space="preserve">), </w:t>
      </w:r>
      <w:proofErr w:type="spellStart"/>
      <w:r w:rsidRPr="00426525">
        <w:rPr>
          <w:sz w:val="28"/>
          <w:szCs w:val="28"/>
        </w:rPr>
        <w:t>Пильжис</w:t>
      </w:r>
      <w:proofErr w:type="spellEnd"/>
      <w:r w:rsidRPr="00426525">
        <w:rPr>
          <w:sz w:val="28"/>
          <w:szCs w:val="28"/>
        </w:rPr>
        <w:t> П.И.</w:t>
      </w:r>
      <w:r>
        <w:rPr>
          <w:sz w:val="28"/>
          <w:szCs w:val="28"/>
        </w:rPr>
        <w:t> </w:t>
      </w:r>
      <w:r w:rsidRPr="00C11366">
        <w:rPr>
          <w:sz w:val="28"/>
          <w:szCs w:val="28"/>
        </w:rPr>
        <w:t>(</w:t>
      </w:r>
      <w:r>
        <w:rPr>
          <w:sz w:val="28"/>
          <w:szCs w:val="28"/>
        </w:rPr>
        <w:t>ДКСС</w:t>
      </w:r>
      <w:r w:rsidRPr="00C11366">
        <w:rPr>
          <w:sz w:val="28"/>
          <w:szCs w:val="28"/>
        </w:rPr>
        <w:t xml:space="preserve">), </w:t>
      </w:r>
      <w:proofErr w:type="spellStart"/>
      <w:r w:rsidRPr="00035117">
        <w:rPr>
          <w:sz w:val="28"/>
          <w:szCs w:val="28"/>
        </w:rPr>
        <w:t>Чепиль</w:t>
      </w:r>
      <w:proofErr w:type="spellEnd"/>
      <w:r w:rsidRPr="00035117">
        <w:rPr>
          <w:sz w:val="28"/>
          <w:szCs w:val="28"/>
        </w:rPr>
        <w:t> А.В.</w:t>
      </w:r>
      <w:r>
        <w:rPr>
          <w:sz w:val="28"/>
          <w:szCs w:val="28"/>
        </w:rPr>
        <w:t xml:space="preserve"> </w:t>
      </w:r>
      <w:r w:rsidRPr="00544432">
        <w:rPr>
          <w:sz w:val="28"/>
          <w:szCs w:val="28"/>
          <w:highlight w:val="yellow"/>
        </w:rPr>
        <w:t>нач. ПТО назначен 08.02.16, отпуск с 24.02. по 09.03</w:t>
      </w:r>
      <w:r w:rsidRPr="00C11366">
        <w:rPr>
          <w:sz w:val="28"/>
          <w:szCs w:val="28"/>
        </w:rPr>
        <w:t xml:space="preserve"> (</w:t>
      </w:r>
      <w:r>
        <w:rPr>
          <w:sz w:val="28"/>
          <w:szCs w:val="28"/>
        </w:rPr>
        <w:t>ЦДТВ</w:t>
      </w:r>
      <w:r w:rsidRPr="00C11366">
        <w:rPr>
          <w:sz w:val="28"/>
          <w:szCs w:val="28"/>
        </w:rPr>
        <w:t xml:space="preserve">), </w:t>
      </w:r>
      <w:r w:rsidRPr="00426525">
        <w:rPr>
          <w:sz w:val="28"/>
          <w:szCs w:val="28"/>
        </w:rPr>
        <w:t>Слюняев А.Н. (ЦСС)</w:t>
      </w:r>
      <w:r w:rsidRPr="0036645B">
        <w:rPr>
          <w:sz w:val="28"/>
          <w:szCs w:val="28"/>
        </w:rPr>
        <w:t xml:space="preserve">, </w:t>
      </w:r>
      <w:r w:rsidRPr="00035117">
        <w:rPr>
          <w:sz w:val="28"/>
          <w:szCs w:val="28"/>
        </w:rPr>
        <w:t>Соломатин С.А.</w:t>
      </w:r>
      <w:r w:rsidRPr="0036645B">
        <w:rPr>
          <w:sz w:val="28"/>
          <w:szCs w:val="28"/>
        </w:rPr>
        <w:t xml:space="preserve"> </w:t>
      </w:r>
      <w:r w:rsidRPr="007D73BA">
        <w:rPr>
          <w:sz w:val="28"/>
          <w:szCs w:val="28"/>
          <w:highlight w:val="yellow"/>
        </w:rPr>
        <w:t>(отпуск с 13 по 26.02 включительно)</w:t>
      </w:r>
      <w:r>
        <w:rPr>
          <w:sz w:val="28"/>
          <w:szCs w:val="28"/>
        </w:rPr>
        <w:t xml:space="preserve"> </w:t>
      </w:r>
      <w:r w:rsidRPr="0036645B">
        <w:rPr>
          <w:sz w:val="28"/>
          <w:szCs w:val="28"/>
        </w:rPr>
        <w:t xml:space="preserve">(РЖДС), </w:t>
      </w:r>
      <w:r w:rsidRPr="00035117">
        <w:rPr>
          <w:sz w:val="28"/>
          <w:szCs w:val="28"/>
        </w:rPr>
        <w:t>Берг С.С. </w:t>
      </w:r>
      <w:r w:rsidRPr="007567B1">
        <w:rPr>
          <w:sz w:val="28"/>
          <w:szCs w:val="28"/>
          <w:highlight w:val="yellow"/>
        </w:rPr>
        <w:t>(отпуск с 15.02 по 03.03)</w:t>
      </w:r>
      <w:r>
        <w:rPr>
          <w:sz w:val="28"/>
          <w:szCs w:val="28"/>
        </w:rPr>
        <w:t xml:space="preserve"> </w:t>
      </w:r>
      <w:r w:rsidRPr="0036645B">
        <w:rPr>
          <w:sz w:val="28"/>
          <w:szCs w:val="28"/>
        </w:rPr>
        <w:t xml:space="preserve">(ЦДМВ), </w:t>
      </w:r>
      <w:r w:rsidRPr="00426525">
        <w:rPr>
          <w:sz w:val="28"/>
          <w:szCs w:val="28"/>
        </w:rPr>
        <w:t>Синявина О.Н.</w:t>
      </w:r>
      <w:r w:rsidRPr="0036645B">
        <w:rPr>
          <w:sz w:val="28"/>
          <w:szCs w:val="28"/>
        </w:rPr>
        <w:t xml:space="preserve"> (ЦМ), </w:t>
      </w:r>
      <w:r w:rsidRPr="00426525">
        <w:rPr>
          <w:sz w:val="28"/>
          <w:szCs w:val="28"/>
        </w:rPr>
        <w:t>Романов А.В. (ГОРЬК), Якушев С.Н. (ГОРЬК),</w:t>
      </w:r>
      <w:r w:rsidRPr="0036645B">
        <w:rPr>
          <w:sz w:val="28"/>
          <w:szCs w:val="28"/>
        </w:rPr>
        <w:t xml:space="preserve"> </w:t>
      </w:r>
      <w:r>
        <w:rPr>
          <w:sz w:val="28"/>
          <w:szCs w:val="28"/>
        </w:rPr>
        <w:t>Козаченко</w:t>
      </w:r>
      <w:r w:rsidRPr="0036645B">
        <w:rPr>
          <w:sz w:val="28"/>
          <w:szCs w:val="28"/>
        </w:rPr>
        <w:t> </w:t>
      </w:r>
      <w:r>
        <w:rPr>
          <w:sz w:val="28"/>
          <w:szCs w:val="28"/>
        </w:rPr>
        <w:t>А.А. </w:t>
      </w:r>
      <w:r w:rsidRPr="0036645B">
        <w:rPr>
          <w:sz w:val="28"/>
          <w:szCs w:val="28"/>
        </w:rPr>
        <w:t xml:space="preserve">(С-КАВ), </w:t>
      </w:r>
      <w:r w:rsidR="00DB1264" w:rsidRPr="00DB1264">
        <w:rPr>
          <w:sz w:val="28"/>
          <w:szCs w:val="28"/>
        </w:rPr>
        <w:t>Пинчук И.</w:t>
      </w:r>
      <w:r w:rsidRPr="00DB1264">
        <w:rPr>
          <w:sz w:val="28"/>
          <w:szCs w:val="28"/>
        </w:rPr>
        <w:t xml:space="preserve">В.  </w:t>
      </w:r>
      <w:r w:rsidR="00DB1264">
        <w:rPr>
          <w:sz w:val="28"/>
          <w:szCs w:val="28"/>
        </w:rPr>
        <w:t>(</w:t>
      </w:r>
      <w:r w:rsidRPr="0036645B">
        <w:rPr>
          <w:sz w:val="28"/>
          <w:szCs w:val="28"/>
        </w:rPr>
        <w:t>ДВОСТ</w:t>
      </w:r>
      <w:r w:rsidRPr="00265812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426525">
        <w:rPr>
          <w:sz w:val="28"/>
          <w:szCs w:val="28"/>
        </w:rPr>
        <w:t>Журавский С.Л. (ДИ МОСК), Карташов Е.В. (ДИ КБШ), Богатырев С.А. (ДИ Ю-УР).</w:t>
      </w:r>
    </w:p>
    <w:p w14:paraId="52FF5875" w14:textId="77777777" w:rsidR="003C76CD" w:rsidRDefault="003C76CD" w:rsidP="003C76CD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Предусматривается следующий порядок проведения обучения: </w:t>
      </w:r>
    </w:p>
    <w:p w14:paraId="28F16DD3" w14:textId="77777777" w:rsidR="003C76CD" w:rsidRDefault="003C76CD" w:rsidP="003C76CD">
      <w:pPr>
        <w:spacing w:line="360" w:lineRule="exact"/>
        <w:ind w:firstLine="709"/>
        <w:jc w:val="both"/>
        <w:rPr>
          <w:sz w:val="28"/>
          <w:szCs w:val="28"/>
        </w:rPr>
      </w:pPr>
      <w:r w:rsidRPr="00EE3C3D">
        <w:rPr>
          <w:sz w:val="28"/>
          <w:szCs w:val="28"/>
        </w:rPr>
        <w:t xml:space="preserve">1 этап </w:t>
      </w:r>
      <w:r>
        <w:rPr>
          <w:sz w:val="28"/>
          <w:szCs w:val="28"/>
        </w:rPr>
        <w:t xml:space="preserve">- </w:t>
      </w:r>
      <w:r w:rsidRPr="00EE3C3D">
        <w:rPr>
          <w:sz w:val="28"/>
          <w:szCs w:val="28"/>
        </w:rPr>
        <w:t xml:space="preserve">проведение </w:t>
      </w:r>
      <w:r>
        <w:rPr>
          <w:sz w:val="28"/>
          <w:szCs w:val="28"/>
        </w:rPr>
        <w:t xml:space="preserve">обучения с применением дистанционных </w:t>
      </w:r>
      <w:r w:rsidRPr="008B5AA0">
        <w:rPr>
          <w:sz w:val="28"/>
          <w:szCs w:val="28"/>
        </w:rPr>
        <w:t xml:space="preserve">технологий </w:t>
      </w:r>
      <w:r w:rsidRPr="00BD56AD">
        <w:rPr>
          <w:sz w:val="28"/>
          <w:szCs w:val="28"/>
          <w:highlight w:val="yellow"/>
        </w:rPr>
        <w:t>с ______________ по __________ 2016 г.</w:t>
      </w:r>
      <w:r>
        <w:rPr>
          <w:sz w:val="28"/>
          <w:szCs w:val="28"/>
        </w:rPr>
        <w:t xml:space="preserve"> на портале по адресу: </w:t>
      </w:r>
      <w:hyperlink r:id="rId6" w:history="1">
        <w:r w:rsidRPr="007D73BA">
          <w:rPr>
            <w:rStyle w:val="ac"/>
            <w:szCs w:val="28"/>
            <w:highlight w:val="yellow"/>
            <w:lang w:val="en-US"/>
          </w:rPr>
          <w:t>http</w:t>
        </w:r>
        <w:r w:rsidRPr="007D73BA">
          <w:rPr>
            <w:rStyle w:val="ac"/>
            <w:szCs w:val="28"/>
            <w:highlight w:val="yellow"/>
          </w:rPr>
          <w:t>://10.242.40.126</w:t>
        </w:r>
      </w:hyperlink>
      <w:r>
        <w:rPr>
          <w:sz w:val="28"/>
          <w:szCs w:val="28"/>
        </w:rPr>
        <w:t>.</w:t>
      </w:r>
    </w:p>
    <w:p w14:paraId="510F1204" w14:textId="77777777" w:rsidR="003C76CD" w:rsidRDefault="003C76CD" w:rsidP="003C76CD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этап – </w:t>
      </w:r>
      <w:r w:rsidRPr="00BD56AD">
        <w:rPr>
          <w:sz w:val="28"/>
          <w:szCs w:val="28"/>
          <w:highlight w:val="yellow"/>
        </w:rPr>
        <w:t>___ и ___ марта</w:t>
      </w:r>
      <w:r>
        <w:rPr>
          <w:sz w:val="28"/>
          <w:szCs w:val="28"/>
        </w:rPr>
        <w:t xml:space="preserve"> 2016 г. очное обучение</w:t>
      </w:r>
      <w:r w:rsidRPr="00265812">
        <w:rPr>
          <w:sz w:val="28"/>
          <w:szCs w:val="28"/>
        </w:rPr>
        <w:t xml:space="preserve"> </w:t>
      </w:r>
      <w:r>
        <w:rPr>
          <w:sz w:val="28"/>
          <w:szCs w:val="28"/>
        </w:rPr>
        <w:t>и заседание ц</w:t>
      </w:r>
      <w:r w:rsidRPr="009064BB">
        <w:rPr>
          <w:sz w:val="28"/>
          <w:szCs w:val="28"/>
        </w:rPr>
        <w:t xml:space="preserve">ентральной комиссии </w:t>
      </w:r>
      <w:r w:rsidRPr="00981DF2">
        <w:rPr>
          <w:sz w:val="28"/>
          <w:szCs w:val="28"/>
        </w:rPr>
        <w:t>ОАО «РЖД» по провер</w:t>
      </w:r>
      <w:r>
        <w:rPr>
          <w:sz w:val="28"/>
          <w:szCs w:val="28"/>
        </w:rPr>
        <w:t xml:space="preserve">ке знаний по охране труда </w:t>
      </w:r>
      <w:r w:rsidRPr="00BD56AD">
        <w:rPr>
          <w:sz w:val="28"/>
          <w:szCs w:val="28"/>
          <w:highlight w:val="yellow"/>
        </w:rPr>
        <w:t xml:space="preserve">на площадке </w:t>
      </w:r>
      <w:r w:rsidR="00B21C65">
        <w:rPr>
          <w:sz w:val="28"/>
          <w:szCs w:val="28"/>
          <w:highlight w:val="yellow"/>
        </w:rPr>
        <w:t>МГУПС (</w:t>
      </w:r>
      <w:r w:rsidRPr="00BD56AD">
        <w:rPr>
          <w:sz w:val="28"/>
          <w:szCs w:val="28"/>
          <w:highlight w:val="yellow"/>
        </w:rPr>
        <w:t>МИИТ</w:t>
      </w:r>
      <w:r w:rsidR="00B21C65">
        <w:rPr>
          <w:sz w:val="28"/>
          <w:szCs w:val="28"/>
          <w:highlight w:val="yellow"/>
        </w:rPr>
        <w:t>)</w:t>
      </w:r>
      <w:r w:rsidRPr="00BD56AD">
        <w:rPr>
          <w:sz w:val="28"/>
          <w:szCs w:val="28"/>
          <w:highlight w:val="yellow"/>
        </w:rPr>
        <w:t xml:space="preserve"> по адресу: г. Москва, </w:t>
      </w:r>
      <w:r w:rsidRPr="00BD56AD">
        <w:rPr>
          <w:bCs/>
          <w:sz w:val="28"/>
          <w:szCs w:val="28"/>
          <w:highlight w:val="yellow"/>
        </w:rPr>
        <w:t>Новосущевская ул., д. 22,</w:t>
      </w:r>
      <w:r w:rsidR="00B21C65">
        <w:rPr>
          <w:bCs/>
          <w:sz w:val="28"/>
          <w:szCs w:val="28"/>
          <w:highlight w:val="yellow"/>
        </w:rPr>
        <w:t xml:space="preserve"> к.2</w:t>
      </w:r>
      <w:r w:rsidRPr="00BD56AD">
        <w:rPr>
          <w:bCs/>
          <w:sz w:val="28"/>
          <w:szCs w:val="28"/>
          <w:highlight w:val="yellow"/>
        </w:rPr>
        <w:t xml:space="preserve"> </w:t>
      </w:r>
      <w:r w:rsidR="00B21C65">
        <w:rPr>
          <w:bCs/>
          <w:sz w:val="28"/>
          <w:szCs w:val="28"/>
          <w:highlight w:val="yellow"/>
        </w:rPr>
        <w:t>(</w:t>
      </w:r>
      <w:r w:rsidRPr="00BD56AD">
        <w:rPr>
          <w:sz w:val="28"/>
          <w:szCs w:val="28"/>
          <w:highlight w:val="yellow"/>
        </w:rPr>
        <w:t>третий учебный корпус</w:t>
      </w:r>
      <w:r w:rsidR="00B21C65">
        <w:rPr>
          <w:sz w:val="28"/>
          <w:szCs w:val="28"/>
          <w:highlight w:val="yellow"/>
        </w:rPr>
        <w:t>)</w:t>
      </w:r>
      <w:bookmarkStart w:id="0" w:name="_GoBack"/>
      <w:bookmarkEnd w:id="0"/>
      <w:r w:rsidRPr="00BD56AD">
        <w:rPr>
          <w:sz w:val="28"/>
          <w:szCs w:val="28"/>
          <w:highlight w:val="yellow"/>
        </w:rPr>
        <w:t xml:space="preserve">, ауд. 3216, </w:t>
      </w:r>
      <w:r w:rsidRPr="00BD56AD">
        <w:rPr>
          <w:bCs/>
          <w:sz w:val="28"/>
          <w:szCs w:val="28"/>
          <w:highlight w:val="yellow"/>
        </w:rPr>
        <w:t>(</w:t>
      </w:r>
      <w:r w:rsidRPr="00BD56AD">
        <w:rPr>
          <w:sz w:val="28"/>
          <w:szCs w:val="28"/>
          <w:highlight w:val="yellow"/>
        </w:rPr>
        <w:t>ст. метро «Новослободская», «Менделеевская», «Достоевская»).</w:t>
      </w:r>
    </w:p>
    <w:p w14:paraId="4A32FF8A" w14:textId="77777777" w:rsidR="003C76CD" w:rsidRDefault="003C76CD" w:rsidP="003C76CD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___</w:t>
      </w:r>
      <w:r w:rsidRPr="00EE3810">
        <w:rPr>
          <w:sz w:val="28"/>
          <w:szCs w:val="28"/>
        </w:rPr>
        <w:t xml:space="preserve"> </w:t>
      </w:r>
      <w:r>
        <w:rPr>
          <w:sz w:val="28"/>
          <w:szCs w:val="28"/>
        </w:rPr>
        <w:t>марта 2016 г. необходимо прибыть к 9:00 для участия в проведении деловой игры (</w:t>
      </w:r>
      <w:r w:rsidRPr="00BD56AD">
        <w:rPr>
          <w:sz w:val="28"/>
          <w:szCs w:val="28"/>
          <w:highlight w:val="yellow"/>
        </w:rPr>
        <w:t>с оценкой профессиональных качеств и поведенческих особенностей</w:t>
      </w:r>
      <w:r>
        <w:rPr>
          <w:sz w:val="28"/>
          <w:szCs w:val="28"/>
        </w:rPr>
        <w:t>);</w:t>
      </w:r>
    </w:p>
    <w:p w14:paraId="2182340A" w14:textId="77777777" w:rsidR="003C76CD" w:rsidRPr="00DC673F" w:rsidRDefault="003C76CD" w:rsidP="003C76CD">
      <w:pPr>
        <w:tabs>
          <w:tab w:val="left" w:pos="3255"/>
        </w:tabs>
        <w:spacing w:line="360" w:lineRule="exact"/>
        <w:ind w:firstLine="709"/>
        <w:jc w:val="both"/>
      </w:pPr>
      <w:r>
        <w:rPr>
          <w:sz w:val="28"/>
          <w:szCs w:val="28"/>
        </w:rPr>
        <w:lastRenderedPageBreak/>
        <w:t>___</w:t>
      </w:r>
      <w:r w:rsidRPr="00EE3810">
        <w:rPr>
          <w:sz w:val="28"/>
          <w:szCs w:val="28"/>
        </w:rPr>
        <w:t xml:space="preserve"> </w:t>
      </w:r>
      <w:r>
        <w:rPr>
          <w:sz w:val="28"/>
          <w:szCs w:val="28"/>
        </w:rPr>
        <w:t>марта</w:t>
      </w:r>
      <w:r w:rsidRPr="00EE38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2016 г. </w:t>
      </w:r>
      <w:r w:rsidRPr="00DC673F">
        <w:rPr>
          <w:sz w:val="28"/>
          <w:szCs w:val="28"/>
        </w:rPr>
        <w:t xml:space="preserve">с </w:t>
      </w:r>
      <w:r>
        <w:rPr>
          <w:sz w:val="28"/>
          <w:szCs w:val="28"/>
        </w:rPr>
        <w:t>______</w:t>
      </w:r>
      <w:r w:rsidRPr="00DC673F">
        <w:rPr>
          <w:sz w:val="28"/>
          <w:szCs w:val="28"/>
        </w:rPr>
        <w:t xml:space="preserve"> до </w:t>
      </w:r>
      <w:r>
        <w:rPr>
          <w:sz w:val="28"/>
          <w:szCs w:val="28"/>
        </w:rPr>
        <w:t>______</w:t>
      </w:r>
      <w:r w:rsidRPr="00EE3810">
        <w:rPr>
          <w:sz w:val="28"/>
          <w:szCs w:val="28"/>
        </w:rPr>
        <w:t xml:space="preserve"> </w:t>
      </w:r>
      <w:r>
        <w:rPr>
          <w:sz w:val="28"/>
          <w:szCs w:val="28"/>
        </w:rPr>
        <w:t>проводится заседание ц</w:t>
      </w:r>
      <w:r w:rsidRPr="009064BB">
        <w:rPr>
          <w:sz w:val="28"/>
          <w:szCs w:val="28"/>
        </w:rPr>
        <w:t xml:space="preserve">ентральной комиссии </w:t>
      </w:r>
      <w:r w:rsidRPr="00981DF2">
        <w:rPr>
          <w:sz w:val="28"/>
          <w:szCs w:val="28"/>
        </w:rPr>
        <w:t>ОАО «РЖД» по провер</w:t>
      </w:r>
      <w:r>
        <w:rPr>
          <w:sz w:val="28"/>
          <w:szCs w:val="28"/>
        </w:rPr>
        <w:t>ке знаний по охране труда</w:t>
      </w:r>
      <w:r w:rsidRPr="00DC673F">
        <w:rPr>
          <w:sz w:val="28"/>
          <w:szCs w:val="28"/>
        </w:rPr>
        <w:t>.</w:t>
      </w:r>
    </w:p>
    <w:p w14:paraId="1B13347C" w14:textId="77777777" w:rsidR="003C76CD" w:rsidRDefault="003C76CD" w:rsidP="003C76CD">
      <w:pPr>
        <w:pStyle w:val="ConsPlusNormal"/>
        <w:ind w:firstLine="709"/>
        <w:jc w:val="both"/>
      </w:pPr>
      <w:r w:rsidRPr="007C4009">
        <w:t xml:space="preserve">С </w:t>
      </w:r>
      <w:r w:rsidRPr="00DB1264">
        <w:rPr>
          <w:highlight w:val="yellow"/>
        </w:rPr>
        <w:t>__</w:t>
      </w:r>
      <w:r w:rsidRPr="007C4009">
        <w:t xml:space="preserve"> </w:t>
      </w:r>
      <w:r>
        <w:t>февраля 2016 г.</w:t>
      </w:r>
      <w:r w:rsidRPr="007C4009">
        <w:t xml:space="preserve"> вызываемые должны зарегистрироваться на портале </w:t>
      </w:r>
      <w:hyperlink r:id="rId7" w:history="1">
        <w:r w:rsidRPr="007C4009">
          <w:rPr>
            <w:rStyle w:val="ac"/>
            <w:lang w:val="en-US"/>
          </w:rPr>
          <w:t>http</w:t>
        </w:r>
        <w:r w:rsidRPr="007C4009">
          <w:rPr>
            <w:rStyle w:val="ac"/>
          </w:rPr>
          <w:t>://10.242.40.126</w:t>
        </w:r>
      </w:hyperlink>
      <w:r w:rsidRPr="007C4009">
        <w:t xml:space="preserve">, выполнить </w:t>
      </w:r>
      <w:r w:rsidR="00547B53">
        <w:t xml:space="preserve">индивидуальное </w:t>
      </w:r>
      <w:r w:rsidRPr="007C4009">
        <w:t xml:space="preserve">задание по теме </w:t>
      </w:r>
      <w:r w:rsidRPr="002B2981">
        <w:t>«Расчёт алгоритма оценки ответственности работников на основе Методики оценки влияния человеческого фактора на возникновение случая травмы на производстве и определения доли ответственности причастных работников к этому событию (утверждена распоряжением ОАО «РЖД» от 28.11.2014 г. № 2777р)»</w:t>
      </w:r>
      <w:r>
        <w:t xml:space="preserve"> </w:t>
      </w:r>
      <w:r w:rsidRPr="007C4009">
        <w:t xml:space="preserve">и представить до </w:t>
      </w:r>
      <w:r w:rsidR="00DB1264" w:rsidRPr="00DB1264">
        <w:rPr>
          <w:highlight w:val="yellow"/>
        </w:rPr>
        <w:t>16</w:t>
      </w:r>
      <w:r w:rsidRPr="007C4009">
        <w:t xml:space="preserve"> </w:t>
      </w:r>
      <w:r>
        <w:t>марта</w:t>
      </w:r>
      <w:r w:rsidRPr="007C4009">
        <w:t xml:space="preserve"> 201</w:t>
      </w:r>
      <w:r>
        <w:t>6</w:t>
      </w:r>
      <w:r w:rsidRPr="007C4009">
        <w:t xml:space="preserve"> г. отчет </w:t>
      </w:r>
      <w:r>
        <w:t xml:space="preserve">о его выполнении </w:t>
      </w:r>
      <w:r w:rsidRPr="007C4009">
        <w:t xml:space="preserve">в виде презентации до 10 слайдов на адреса электронной почты: </w:t>
      </w:r>
      <w:hyperlink r:id="rId8" w:history="1">
        <w:r w:rsidRPr="007C4009">
          <w:rPr>
            <w:rStyle w:val="ac"/>
          </w:rPr>
          <w:t>panova@miit.edu.mps</w:t>
        </w:r>
      </w:hyperlink>
      <w:r w:rsidRPr="007C4009">
        <w:t xml:space="preserve"> (сеть </w:t>
      </w:r>
      <w:proofErr w:type="spellStart"/>
      <w:r w:rsidRPr="007C4009">
        <w:t>интранет</w:t>
      </w:r>
      <w:proofErr w:type="spellEnd"/>
      <w:r w:rsidRPr="007C4009">
        <w:t xml:space="preserve">) и </w:t>
      </w:r>
      <w:hyperlink r:id="rId9" w:history="1">
        <w:proofErr w:type="spellStart"/>
        <w:r w:rsidRPr="00E8486A">
          <w:rPr>
            <w:rStyle w:val="ac"/>
            <w:lang w:val="en-US"/>
          </w:rPr>
          <w:t>svm</w:t>
        </w:r>
        <w:proofErr w:type="spellEnd"/>
        <w:r w:rsidRPr="00E8486A">
          <w:rPr>
            <w:rStyle w:val="ac"/>
          </w:rPr>
          <w:t>@</w:t>
        </w:r>
        <w:r w:rsidRPr="00E8486A">
          <w:rPr>
            <w:rStyle w:val="ac"/>
            <w:lang w:val="en-US"/>
          </w:rPr>
          <w:t>raps</w:t>
        </w:r>
        <w:r w:rsidRPr="00E8486A">
          <w:rPr>
            <w:rStyle w:val="ac"/>
          </w:rPr>
          <w:t>.</w:t>
        </w:r>
        <w:proofErr w:type="spellStart"/>
        <w:r w:rsidRPr="00E8486A">
          <w:rPr>
            <w:rStyle w:val="ac"/>
            <w:lang w:val="en-US"/>
          </w:rPr>
          <w:t>edu</w:t>
        </w:r>
        <w:proofErr w:type="spellEnd"/>
        <w:r w:rsidRPr="00E8486A">
          <w:rPr>
            <w:rStyle w:val="ac"/>
          </w:rPr>
          <w:t>.</w:t>
        </w:r>
        <w:proofErr w:type="spellStart"/>
        <w:r w:rsidRPr="00E8486A">
          <w:rPr>
            <w:rStyle w:val="ac"/>
            <w:lang w:val="en-US"/>
          </w:rPr>
          <w:t>ru</w:t>
        </w:r>
        <w:proofErr w:type="spellEnd"/>
      </w:hyperlink>
      <w:r w:rsidRPr="00E8486A">
        <w:t xml:space="preserve"> </w:t>
      </w:r>
      <w:hyperlink r:id="rId10" w:history="1">
        <w:proofErr w:type="spellStart"/>
        <w:r w:rsidRPr="00E8486A">
          <w:rPr>
            <w:rStyle w:val="ac"/>
            <w:lang w:val="en-US"/>
          </w:rPr>
          <w:t>sai</w:t>
        </w:r>
        <w:proofErr w:type="spellEnd"/>
        <w:r w:rsidRPr="00E8486A">
          <w:rPr>
            <w:rStyle w:val="ac"/>
          </w:rPr>
          <w:t>@</w:t>
        </w:r>
        <w:r w:rsidRPr="00E8486A">
          <w:rPr>
            <w:rStyle w:val="ac"/>
            <w:lang w:val="en-US"/>
          </w:rPr>
          <w:t>raps</w:t>
        </w:r>
        <w:r w:rsidRPr="00E8486A">
          <w:rPr>
            <w:rStyle w:val="ac"/>
          </w:rPr>
          <w:t>.</w:t>
        </w:r>
        <w:proofErr w:type="spellStart"/>
        <w:r w:rsidRPr="00E8486A">
          <w:rPr>
            <w:rStyle w:val="ac"/>
            <w:lang w:val="en-US"/>
          </w:rPr>
          <w:t>edu</w:t>
        </w:r>
        <w:proofErr w:type="spellEnd"/>
        <w:r w:rsidRPr="00E8486A">
          <w:rPr>
            <w:rStyle w:val="ac"/>
          </w:rPr>
          <w:t>.</w:t>
        </w:r>
        <w:proofErr w:type="spellStart"/>
        <w:r w:rsidRPr="00E8486A">
          <w:rPr>
            <w:rStyle w:val="ac"/>
            <w:lang w:val="en-US"/>
          </w:rPr>
          <w:t>ru</w:t>
        </w:r>
        <w:proofErr w:type="spellEnd"/>
      </w:hyperlink>
      <w:r w:rsidRPr="007C4009">
        <w:t xml:space="preserve"> (сеть интернет) с пометкой в теме «Презентация по центральной комиссии».</w:t>
      </w:r>
      <w:r w:rsidRPr="002B2981">
        <w:t xml:space="preserve"> </w:t>
      </w:r>
      <w:r>
        <w:t xml:space="preserve">Задание необходимо выполнять на основе последнего несчастного случая со смертельным </w:t>
      </w:r>
      <w:r w:rsidRPr="00FD28BC">
        <w:t>исходом,</w:t>
      </w:r>
      <w:r>
        <w:t xml:space="preserve"> а при отсутствии такового на основе 2-х последних случаев </w:t>
      </w:r>
      <w:proofErr w:type="spellStart"/>
      <w:r>
        <w:t>травмирования</w:t>
      </w:r>
      <w:proofErr w:type="spellEnd"/>
      <w:r>
        <w:t xml:space="preserve"> работников. Прочие т</w:t>
      </w:r>
      <w:r w:rsidRPr="007C4009">
        <w:t>ребования к содержанию задания размещены на портале</w:t>
      </w:r>
      <w:r>
        <w:t>.</w:t>
      </w:r>
    </w:p>
    <w:p w14:paraId="4AD12C26" w14:textId="77777777" w:rsidR="003C76CD" w:rsidRDefault="00547B53" w:rsidP="00547B53">
      <w:pPr>
        <w:pStyle w:val="ConsPlusNormal"/>
        <w:ind w:firstLine="709"/>
        <w:jc w:val="both"/>
      </w:pPr>
      <w:r>
        <w:t>Д</w:t>
      </w:r>
      <w:r w:rsidRPr="00FA5499">
        <w:t>о завершения обучения с применением дистанционных технологий</w:t>
      </w:r>
      <w:r>
        <w:t xml:space="preserve"> </w:t>
      </w:r>
      <w:r w:rsidRPr="00FA5499">
        <w:t xml:space="preserve">на адреса электронной почты: </w:t>
      </w:r>
      <w:hyperlink r:id="rId11" w:history="1">
        <w:r w:rsidRPr="00FA5499">
          <w:rPr>
            <w:rStyle w:val="ac"/>
          </w:rPr>
          <w:t>panova@miit.edu.mps</w:t>
        </w:r>
      </w:hyperlink>
      <w:r w:rsidRPr="00FA5499">
        <w:t xml:space="preserve"> (сеть </w:t>
      </w:r>
      <w:proofErr w:type="spellStart"/>
      <w:r w:rsidRPr="00FA5499">
        <w:t>интранет</w:t>
      </w:r>
      <w:proofErr w:type="spellEnd"/>
      <w:r w:rsidRPr="00FA5499">
        <w:t xml:space="preserve">) и </w:t>
      </w:r>
      <w:hyperlink r:id="rId12" w:history="1">
        <w:proofErr w:type="spellStart"/>
        <w:r w:rsidRPr="00FA5499">
          <w:rPr>
            <w:rStyle w:val="ac"/>
            <w:lang w:val="en-US"/>
          </w:rPr>
          <w:t>svm</w:t>
        </w:r>
        <w:proofErr w:type="spellEnd"/>
        <w:r w:rsidRPr="00FA5499">
          <w:rPr>
            <w:rStyle w:val="ac"/>
          </w:rPr>
          <w:t>@</w:t>
        </w:r>
        <w:r w:rsidRPr="00FA5499">
          <w:rPr>
            <w:rStyle w:val="ac"/>
            <w:lang w:val="en-US"/>
          </w:rPr>
          <w:t>raps</w:t>
        </w:r>
        <w:r w:rsidRPr="00FA5499">
          <w:rPr>
            <w:rStyle w:val="ac"/>
          </w:rPr>
          <w:t>.</w:t>
        </w:r>
        <w:proofErr w:type="spellStart"/>
        <w:r w:rsidRPr="00FA5499">
          <w:rPr>
            <w:rStyle w:val="ac"/>
            <w:lang w:val="en-US"/>
          </w:rPr>
          <w:t>edu</w:t>
        </w:r>
        <w:proofErr w:type="spellEnd"/>
        <w:r w:rsidRPr="00FA5499">
          <w:rPr>
            <w:rStyle w:val="ac"/>
          </w:rPr>
          <w:t>.</w:t>
        </w:r>
        <w:proofErr w:type="spellStart"/>
        <w:r w:rsidRPr="00FA5499">
          <w:rPr>
            <w:rStyle w:val="ac"/>
            <w:lang w:val="en-US"/>
          </w:rPr>
          <w:t>ru</w:t>
        </w:r>
        <w:proofErr w:type="spellEnd"/>
      </w:hyperlink>
      <w:r w:rsidRPr="00FA5499">
        <w:t xml:space="preserve"> (сеть интернет) с пометкой в теме «Материалы к центральной комиссии»</w:t>
      </w:r>
      <w:r>
        <w:t xml:space="preserve"> необходимо направить:</w:t>
      </w:r>
    </w:p>
    <w:p w14:paraId="559782FF" w14:textId="77777777" w:rsidR="00547B53" w:rsidRPr="00547B53" w:rsidRDefault="00547B53" w:rsidP="00547B53">
      <w:pPr>
        <w:pStyle w:val="ConsPlusNormal"/>
        <w:ind w:firstLine="709"/>
        <w:jc w:val="both"/>
      </w:pPr>
      <w:r>
        <w:t xml:space="preserve">- материалы расследования несчастных случаев, на основе которых выполняются индивидуальные </w:t>
      </w:r>
      <w:r w:rsidRPr="007C4009">
        <w:t>задани</w:t>
      </w:r>
      <w:r>
        <w:t>я;</w:t>
      </w:r>
    </w:p>
    <w:p w14:paraId="30895EA2" w14:textId="77777777" w:rsidR="003C76CD" w:rsidRDefault="003C76CD" w:rsidP="003C76CD">
      <w:pPr>
        <w:pStyle w:val="ConsPlusNormal"/>
        <w:ind w:firstLine="540"/>
        <w:jc w:val="both"/>
      </w:pPr>
      <w:r w:rsidRPr="00547B53">
        <w:t xml:space="preserve">- </w:t>
      </w:r>
      <w:r w:rsidR="00547B53" w:rsidRPr="00547B53">
        <w:t>в</w:t>
      </w:r>
      <w:r w:rsidRPr="00547B53">
        <w:t>едомости несоответствий КСОТ-П и други</w:t>
      </w:r>
      <w:r w:rsidR="008E28CB" w:rsidRPr="00547B53">
        <w:t xml:space="preserve">е материалы </w:t>
      </w:r>
      <w:r w:rsidR="00547B53">
        <w:t>по</w:t>
      </w:r>
      <w:r w:rsidRPr="00547B53">
        <w:t xml:space="preserve"> последни</w:t>
      </w:r>
      <w:r w:rsidR="00547B53">
        <w:t>м 2-3 случаям</w:t>
      </w:r>
      <w:r w:rsidRPr="00547B53">
        <w:t xml:space="preserve"> получения работниками микротравм;</w:t>
      </w:r>
    </w:p>
    <w:p w14:paraId="21003935" w14:textId="77777777" w:rsidR="003C76CD" w:rsidRPr="00547B53" w:rsidRDefault="003C76CD" w:rsidP="003C76CD">
      <w:pPr>
        <w:pStyle w:val="ConsPlusNormal"/>
        <w:ind w:firstLine="540"/>
        <w:jc w:val="both"/>
        <w:rPr>
          <w:b/>
        </w:rPr>
      </w:pPr>
      <w:r>
        <w:t xml:space="preserve">- </w:t>
      </w:r>
      <w:r w:rsidR="00547B53" w:rsidRPr="00547B53">
        <w:t>о</w:t>
      </w:r>
      <w:r w:rsidRPr="00547B53">
        <w:t>тчеты по режимам уп</w:t>
      </w:r>
      <w:r w:rsidR="00FD28BC" w:rsidRPr="00547B53">
        <w:t>равления охраной труда, вводимым</w:t>
      </w:r>
      <w:r w:rsidRPr="00547B53">
        <w:t xml:space="preserve"> при ухудшении состояния производственного травматизма</w:t>
      </w:r>
      <w:r w:rsidR="00BE4B69">
        <w:t xml:space="preserve"> </w:t>
      </w:r>
      <w:r w:rsidR="00BE4B69" w:rsidRPr="00E8486A">
        <w:t>в 2015</w:t>
      </w:r>
      <w:r w:rsidR="00E8486A">
        <w:t xml:space="preserve"> </w:t>
      </w:r>
      <w:r w:rsidR="00BE4B69" w:rsidRPr="00E8486A">
        <w:t>г</w:t>
      </w:r>
      <w:r w:rsidR="00E8486A">
        <w:t>оду</w:t>
      </w:r>
      <w:r w:rsidRPr="00E8486A">
        <w:t>,</w:t>
      </w:r>
      <w:r w:rsidRPr="00547B53">
        <w:t xml:space="preserve"> с </w:t>
      </w:r>
      <w:r w:rsidR="00547B53" w:rsidRPr="00547B53">
        <w:t xml:space="preserve">приложением копий документов, </w:t>
      </w:r>
      <w:r w:rsidR="00547B53">
        <w:t>отражающих</w:t>
      </w:r>
      <w:r w:rsidR="00547B53" w:rsidRPr="00547B53">
        <w:t xml:space="preserve"> </w:t>
      </w:r>
      <w:r w:rsidR="00547B53">
        <w:t xml:space="preserve">проведённые мероприятия и </w:t>
      </w:r>
      <w:r w:rsidR="00547B53" w:rsidRPr="00547B53">
        <w:t>принятые меры</w:t>
      </w:r>
      <w:r w:rsidRPr="00547B53">
        <w:t>;</w:t>
      </w:r>
    </w:p>
    <w:p w14:paraId="209F5D41" w14:textId="77777777" w:rsidR="003C76CD" w:rsidRDefault="003C76CD" w:rsidP="00E8486A">
      <w:pPr>
        <w:pStyle w:val="ConsPlusNormal"/>
        <w:ind w:firstLine="540"/>
        <w:jc w:val="both"/>
      </w:pPr>
      <w:r>
        <w:t xml:space="preserve">- </w:t>
      </w:r>
      <w:r w:rsidR="00547B53">
        <w:t>к</w:t>
      </w:r>
      <w:r>
        <w:t xml:space="preserve">опии </w:t>
      </w:r>
      <w:r w:rsidR="00BE4B69" w:rsidRPr="00E8486A">
        <w:t xml:space="preserve">всех </w:t>
      </w:r>
      <w:r>
        <w:t xml:space="preserve">предписаний по выявленным </w:t>
      </w:r>
      <w:r w:rsidR="00E8486A" w:rsidRPr="00E8486A">
        <w:t>в 2015 году</w:t>
      </w:r>
      <w:r w:rsidR="00E8486A">
        <w:t xml:space="preserve"> </w:t>
      </w:r>
      <w:r>
        <w:t xml:space="preserve">нарушениям требований охраны труда, создающих угрозу </w:t>
      </w:r>
      <w:r w:rsidRPr="00FA5499">
        <w:t>жизни и здоровью работников ОАО «РЖД»</w:t>
      </w:r>
      <w:r w:rsidR="00E8486A">
        <w:t>.</w:t>
      </w:r>
    </w:p>
    <w:p w14:paraId="1CC94688" w14:textId="77777777" w:rsidR="003C76CD" w:rsidRDefault="003C76CD" w:rsidP="003C76CD">
      <w:pPr>
        <w:spacing w:line="360" w:lineRule="exact"/>
        <w:ind w:firstLine="709"/>
        <w:jc w:val="both"/>
        <w:rPr>
          <w:sz w:val="28"/>
          <w:szCs w:val="28"/>
        </w:rPr>
      </w:pPr>
      <w:r w:rsidRPr="007C4009">
        <w:rPr>
          <w:sz w:val="28"/>
          <w:szCs w:val="28"/>
        </w:rPr>
        <w:t xml:space="preserve">По вопросам информационной и технической поддержки необходимо обращаться: МИИТ, 8 (905) 719-26-95 </w:t>
      </w:r>
      <w:proofErr w:type="spellStart"/>
      <w:r w:rsidRPr="007C4009">
        <w:rPr>
          <w:sz w:val="28"/>
          <w:szCs w:val="28"/>
        </w:rPr>
        <w:t>Гринча</w:t>
      </w:r>
      <w:r>
        <w:rPr>
          <w:sz w:val="28"/>
          <w:szCs w:val="28"/>
        </w:rPr>
        <w:t>р</w:t>
      </w:r>
      <w:proofErr w:type="spellEnd"/>
      <w:r>
        <w:rPr>
          <w:sz w:val="28"/>
          <w:szCs w:val="28"/>
        </w:rPr>
        <w:t xml:space="preserve"> Николай, 8 (919) 778-99-20 Алё</w:t>
      </w:r>
      <w:r w:rsidRPr="007C4009">
        <w:rPr>
          <w:sz w:val="28"/>
          <w:szCs w:val="28"/>
        </w:rPr>
        <w:t xml:space="preserve">шин Андрей, </w:t>
      </w:r>
      <w:hyperlink r:id="rId13" w:history="1">
        <w:r w:rsidRPr="00DB1264">
          <w:rPr>
            <w:rStyle w:val="ac"/>
            <w:sz w:val="28"/>
            <w:szCs w:val="28"/>
            <w:highlight w:val="yellow"/>
          </w:rPr>
          <w:t>ief07@bk.ru</w:t>
        </w:r>
      </w:hyperlink>
      <w:r w:rsidRPr="00DB1264">
        <w:rPr>
          <w:sz w:val="28"/>
          <w:szCs w:val="28"/>
          <w:highlight w:val="yellow"/>
        </w:rPr>
        <w:t>.</w:t>
      </w:r>
    </w:p>
    <w:p w14:paraId="70A3808E" w14:textId="77777777" w:rsidR="003C76CD" w:rsidRDefault="003C76CD" w:rsidP="003C76CD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Заседание </w:t>
      </w:r>
      <w:r w:rsidRPr="00B8093E">
        <w:rPr>
          <w:sz w:val="28"/>
          <w:szCs w:val="28"/>
        </w:rPr>
        <w:t>центральной</w:t>
      </w:r>
      <w:r w:rsidRPr="00EE3C3D">
        <w:rPr>
          <w:sz w:val="28"/>
          <w:szCs w:val="28"/>
        </w:rPr>
        <w:t xml:space="preserve"> комиссии ОАО</w:t>
      </w:r>
      <w:r>
        <w:rPr>
          <w:sz w:val="28"/>
          <w:szCs w:val="28"/>
        </w:rPr>
        <w:t> </w:t>
      </w:r>
      <w:r w:rsidRPr="00EE3C3D">
        <w:rPr>
          <w:sz w:val="28"/>
          <w:szCs w:val="28"/>
        </w:rPr>
        <w:t xml:space="preserve">«РЖД» по проверке </w:t>
      </w:r>
      <w:r>
        <w:rPr>
          <w:sz w:val="28"/>
          <w:szCs w:val="28"/>
        </w:rPr>
        <w:t xml:space="preserve">знания руководителями ОАО «РЖД» </w:t>
      </w:r>
      <w:r w:rsidRPr="00EE3C3D">
        <w:rPr>
          <w:sz w:val="28"/>
          <w:szCs w:val="28"/>
        </w:rPr>
        <w:t>требований по охране труда</w:t>
      </w:r>
      <w:r>
        <w:rPr>
          <w:sz w:val="28"/>
          <w:szCs w:val="28"/>
        </w:rPr>
        <w:t xml:space="preserve"> поручаю провести заместителю председателя комиссии, начальнику Департамента охраны труда, промышленной безопасности и экологического контроля Раенку Д.Л.</w:t>
      </w:r>
    </w:p>
    <w:p w14:paraId="4B87CDC8" w14:textId="77777777" w:rsidR="003C76CD" w:rsidRDefault="003C76CD" w:rsidP="003C76CD">
      <w:pPr>
        <w:pStyle w:val="aa"/>
        <w:tabs>
          <w:tab w:val="right" w:pos="9356"/>
        </w:tabs>
        <w:ind w:right="4" w:firstLine="709"/>
        <w:rPr>
          <w:szCs w:val="28"/>
        </w:rPr>
      </w:pPr>
      <w:r>
        <w:rPr>
          <w:szCs w:val="28"/>
        </w:rPr>
        <w:t>В случае если следование железнодорожным транспортом до г. Москвы занимает более одних суток, разрешается вылет самолетом туда и обратно.</w:t>
      </w:r>
    </w:p>
    <w:p w14:paraId="33EE57C9" w14:textId="77777777" w:rsidR="003C76CD" w:rsidRDefault="003C76CD" w:rsidP="003C76CD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Членам центральной комиссии принять участие в заседании комиссии.</w:t>
      </w:r>
    </w:p>
    <w:p w14:paraId="59AA8399" w14:textId="77777777" w:rsidR="003C76CD" w:rsidRDefault="003C76CD" w:rsidP="003C76CD">
      <w:pPr>
        <w:pStyle w:val="aa"/>
        <w:tabs>
          <w:tab w:val="right" w:pos="9356"/>
        </w:tabs>
        <w:ind w:right="4" w:firstLine="0"/>
        <w:jc w:val="left"/>
        <w:rPr>
          <w:szCs w:val="28"/>
        </w:rPr>
      </w:pPr>
    </w:p>
    <w:p w14:paraId="7D876CA7" w14:textId="77777777" w:rsidR="003C76CD" w:rsidRDefault="003C76CD" w:rsidP="003C76CD">
      <w:pPr>
        <w:pStyle w:val="aa"/>
        <w:tabs>
          <w:tab w:val="right" w:pos="9639"/>
        </w:tabs>
        <w:ind w:right="4" w:firstLine="0"/>
        <w:jc w:val="left"/>
        <w:rPr>
          <w:szCs w:val="28"/>
        </w:rPr>
      </w:pPr>
      <w:r>
        <w:rPr>
          <w:szCs w:val="28"/>
        </w:rPr>
        <w:t>ЦЗ-С</w:t>
      </w:r>
      <w:r>
        <w:rPr>
          <w:szCs w:val="28"/>
        </w:rPr>
        <w:tab/>
        <w:t>В.А.Гапанович</w:t>
      </w:r>
    </w:p>
    <w:p w14:paraId="4F604E55" w14:textId="77777777" w:rsidR="003C76CD" w:rsidRDefault="003C76CD" w:rsidP="003C76CD">
      <w:pPr>
        <w:pStyle w:val="aa"/>
        <w:tabs>
          <w:tab w:val="right" w:pos="9356"/>
        </w:tabs>
        <w:ind w:right="4" w:firstLine="0"/>
        <w:jc w:val="left"/>
        <w:rPr>
          <w:szCs w:val="28"/>
        </w:rPr>
      </w:pPr>
    </w:p>
    <w:p w14:paraId="3CAA02E6" w14:textId="77777777" w:rsidR="003C76CD" w:rsidRPr="00072A72" w:rsidRDefault="003C76CD" w:rsidP="003C76CD">
      <w:p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Исп. </w:t>
      </w:r>
      <w:r w:rsidRPr="00072A72">
        <w:rPr>
          <w:sz w:val="20"/>
          <w:szCs w:val="20"/>
        </w:rPr>
        <w:t>Прохоров В.С</w:t>
      </w:r>
      <w:r>
        <w:rPr>
          <w:sz w:val="20"/>
          <w:szCs w:val="20"/>
        </w:rPr>
        <w:t>.</w:t>
      </w:r>
      <w:r w:rsidRPr="00072A72">
        <w:rPr>
          <w:sz w:val="20"/>
          <w:szCs w:val="20"/>
        </w:rPr>
        <w:t>, ЦБТ</w:t>
      </w:r>
    </w:p>
    <w:p w14:paraId="613DFA3C" w14:textId="77777777" w:rsidR="003C76CD" w:rsidRDefault="003C76CD" w:rsidP="003C76CD">
      <w:pPr>
        <w:spacing w:line="240" w:lineRule="exact"/>
        <w:jc w:val="both"/>
        <w:rPr>
          <w:sz w:val="28"/>
          <w:szCs w:val="28"/>
        </w:rPr>
      </w:pPr>
      <w:r w:rsidRPr="00072A72">
        <w:rPr>
          <w:sz w:val="20"/>
          <w:szCs w:val="20"/>
        </w:rPr>
        <w:t>(499) 262-43-06</w:t>
      </w:r>
    </w:p>
    <w:p w14:paraId="21B5B0FB" w14:textId="77777777" w:rsidR="003C76CD" w:rsidRDefault="003C76CD" w:rsidP="003C76CD">
      <w:pPr>
        <w:pStyle w:val="aa"/>
        <w:tabs>
          <w:tab w:val="right" w:pos="9356"/>
        </w:tabs>
        <w:ind w:right="4" w:firstLine="0"/>
        <w:jc w:val="left"/>
        <w:rPr>
          <w:sz w:val="24"/>
          <w:szCs w:val="24"/>
        </w:rPr>
      </w:pPr>
    </w:p>
    <w:p w14:paraId="52535736" w14:textId="77777777" w:rsidR="00DB1264" w:rsidRDefault="00DB1264" w:rsidP="003C76CD">
      <w:pPr>
        <w:pStyle w:val="aa"/>
        <w:tabs>
          <w:tab w:val="right" w:pos="9356"/>
        </w:tabs>
        <w:ind w:right="4" w:firstLine="0"/>
        <w:jc w:val="left"/>
        <w:rPr>
          <w:sz w:val="24"/>
          <w:szCs w:val="24"/>
        </w:rPr>
      </w:pPr>
    </w:p>
    <w:p w14:paraId="62459E23" w14:textId="77777777" w:rsidR="003C76CD" w:rsidRDefault="003C76CD" w:rsidP="003C76CD">
      <w:pPr>
        <w:pStyle w:val="aa"/>
        <w:tabs>
          <w:tab w:val="right" w:pos="9356"/>
        </w:tabs>
        <w:ind w:right="4" w:firstLine="0"/>
        <w:jc w:val="left"/>
        <w:rPr>
          <w:sz w:val="24"/>
          <w:szCs w:val="24"/>
        </w:rPr>
      </w:pPr>
    </w:p>
    <w:p w14:paraId="23D097A8" w14:textId="77777777" w:rsidR="003C76CD" w:rsidRPr="00B516D6" w:rsidRDefault="003C76CD" w:rsidP="003C76CD">
      <w:pPr>
        <w:pStyle w:val="aa"/>
        <w:tabs>
          <w:tab w:val="right" w:pos="9356"/>
        </w:tabs>
        <w:ind w:right="4" w:firstLine="0"/>
        <w:jc w:val="left"/>
        <w:rPr>
          <w:szCs w:val="28"/>
        </w:rPr>
      </w:pPr>
      <w:r w:rsidRPr="00B516D6">
        <w:rPr>
          <w:szCs w:val="28"/>
        </w:rPr>
        <w:t xml:space="preserve">ЦБТ                                                                                   </w:t>
      </w:r>
      <w:r>
        <w:rPr>
          <w:szCs w:val="28"/>
        </w:rPr>
        <w:t xml:space="preserve">                        </w:t>
      </w:r>
      <w:proofErr w:type="spellStart"/>
      <w:r>
        <w:rPr>
          <w:szCs w:val="28"/>
        </w:rPr>
        <w:t>Д.Л.Раенок</w:t>
      </w:r>
      <w:proofErr w:type="spellEnd"/>
    </w:p>
    <w:p w14:paraId="1456D3F0" w14:textId="77777777" w:rsidR="003C76CD" w:rsidRPr="00B516D6" w:rsidRDefault="003C76CD" w:rsidP="003C76CD">
      <w:pPr>
        <w:spacing w:line="240" w:lineRule="exact"/>
        <w:ind w:left="5387"/>
        <w:rPr>
          <w:szCs w:val="28"/>
        </w:rPr>
      </w:pPr>
    </w:p>
    <w:p w14:paraId="620D51BD" w14:textId="77777777" w:rsidR="008E28CB" w:rsidRPr="00275092" w:rsidRDefault="008E28CB" w:rsidP="00275092">
      <w:pPr>
        <w:jc w:val="center"/>
        <w:rPr>
          <w:b/>
          <w:sz w:val="32"/>
          <w:szCs w:val="32"/>
        </w:rPr>
      </w:pPr>
      <w:r w:rsidRPr="00275092">
        <w:rPr>
          <w:b/>
          <w:sz w:val="32"/>
          <w:szCs w:val="32"/>
        </w:rPr>
        <w:t>Пример регламента проведения деловой игры</w:t>
      </w:r>
    </w:p>
    <w:p w14:paraId="3405984D" w14:textId="77777777" w:rsidR="008E28CB" w:rsidRPr="00275092" w:rsidRDefault="008E28CB" w:rsidP="00275092">
      <w:pPr>
        <w:jc w:val="center"/>
        <w:rPr>
          <w:sz w:val="32"/>
          <w:szCs w:val="32"/>
        </w:rPr>
      </w:pPr>
    </w:p>
    <w:p w14:paraId="55B0973D" w14:textId="77777777" w:rsidR="008E28CB" w:rsidRDefault="008E28CB" w:rsidP="00275092">
      <w:pPr>
        <w:spacing w:line="240" w:lineRule="atLeast"/>
        <w:ind w:firstLine="709"/>
        <w:jc w:val="both"/>
        <w:rPr>
          <w:sz w:val="28"/>
          <w:szCs w:val="28"/>
        </w:rPr>
      </w:pPr>
      <w:r w:rsidRPr="00D75867">
        <w:rPr>
          <w:sz w:val="28"/>
          <w:szCs w:val="28"/>
        </w:rPr>
        <w:t>По представленным  задания</w:t>
      </w:r>
      <w:r>
        <w:rPr>
          <w:sz w:val="28"/>
          <w:szCs w:val="28"/>
        </w:rPr>
        <w:t>м</w:t>
      </w:r>
      <w:r w:rsidR="00275092">
        <w:rPr>
          <w:sz w:val="28"/>
          <w:szCs w:val="28"/>
        </w:rPr>
        <w:t xml:space="preserve"> в виде  конкретного примера</w:t>
      </w:r>
      <w:r w:rsidRPr="00D75867">
        <w:rPr>
          <w:sz w:val="28"/>
          <w:szCs w:val="28"/>
        </w:rPr>
        <w:t xml:space="preserve"> нарушений требований охраны труда, угрожающих жизни и здоровью работников</w:t>
      </w:r>
      <w:r>
        <w:rPr>
          <w:sz w:val="28"/>
          <w:szCs w:val="28"/>
        </w:rPr>
        <w:t>, которые привели к микротравме</w:t>
      </w:r>
      <w:r w:rsidRPr="00D75867">
        <w:rPr>
          <w:sz w:val="28"/>
          <w:szCs w:val="28"/>
        </w:rPr>
        <w:t xml:space="preserve">   </w:t>
      </w:r>
      <w:r>
        <w:rPr>
          <w:sz w:val="28"/>
          <w:szCs w:val="28"/>
        </w:rPr>
        <w:t>(выбраны  из материалов расследования)</w:t>
      </w:r>
      <w:r w:rsidR="00275092">
        <w:rPr>
          <w:sz w:val="28"/>
          <w:szCs w:val="28"/>
        </w:rPr>
        <w:t xml:space="preserve"> группе обучаемых нужно</w:t>
      </w:r>
      <w:r>
        <w:rPr>
          <w:sz w:val="28"/>
          <w:szCs w:val="28"/>
        </w:rPr>
        <w:t>:</w:t>
      </w:r>
    </w:p>
    <w:p w14:paraId="72A6F41F" w14:textId="77777777" w:rsidR="008E28CB" w:rsidRPr="00D75867" w:rsidRDefault="008E28CB" w:rsidP="00275092">
      <w:pPr>
        <w:spacing w:line="24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провести расследование полученной работником микротравмы с организацией процедуры учета, регистрации и оценки происшедшего события, согласно Методики</w:t>
      </w:r>
      <w:r w:rsidR="00275092">
        <w:rPr>
          <w:sz w:val="28"/>
          <w:szCs w:val="28"/>
        </w:rPr>
        <w:t xml:space="preserve"> по установленным формам</w:t>
      </w:r>
      <w:r>
        <w:rPr>
          <w:sz w:val="28"/>
          <w:szCs w:val="28"/>
        </w:rPr>
        <w:t>;</w:t>
      </w:r>
    </w:p>
    <w:p w14:paraId="09F037DC" w14:textId="77777777" w:rsidR="008E28CB" w:rsidRDefault="00275092" w:rsidP="00275092">
      <w:pPr>
        <w:spacing w:line="24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подготовить </w:t>
      </w:r>
      <w:r w:rsidR="008E28CB">
        <w:rPr>
          <w:sz w:val="28"/>
          <w:szCs w:val="28"/>
        </w:rPr>
        <w:t xml:space="preserve"> </w:t>
      </w:r>
      <w:r w:rsidR="008E28CB" w:rsidRPr="00D75867">
        <w:rPr>
          <w:sz w:val="28"/>
          <w:szCs w:val="28"/>
        </w:rPr>
        <w:t xml:space="preserve">предписание соответствующему руководителю </w:t>
      </w:r>
      <w:r>
        <w:rPr>
          <w:sz w:val="28"/>
          <w:szCs w:val="28"/>
        </w:rPr>
        <w:t xml:space="preserve">(на установленном бланке) </w:t>
      </w:r>
      <w:r w:rsidR="008E28CB" w:rsidRPr="00D75867">
        <w:rPr>
          <w:sz w:val="28"/>
          <w:szCs w:val="28"/>
        </w:rPr>
        <w:t>для принят</w:t>
      </w:r>
      <w:r w:rsidR="008E28CB">
        <w:rPr>
          <w:sz w:val="28"/>
          <w:szCs w:val="28"/>
        </w:rPr>
        <w:t xml:space="preserve">ия мер по устранению установленных </w:t>
      </w:r>
      <w:r>
        <w:rPr>
          <w:sz w:val="28"/>
          <w:szCs w:val="28"/>
        </w:rPr>
        <w:t xml:space="preserve"> нарушений с указанием нормативного акта, требования которого нарушены</w:t>
      </w:r>
      <w:r w:rsidR="008E28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 сроками  устранения недостатков;</w:t>
      </w:r>
    </w:p>
    <w:p w14:paraId="5F9BAA4B" w14:textId="77777777" w:rsidR="00275092" w:rsidRDefault="00275092" w:rsidP="00275092">
      <w:pPr>
        <w:spacing w:line="24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оформить по выполненным действиям презентацию на 4-5 слайдах.</w:t>
      </w:r>
    </w:p>
    <w:p w14:paraId="71E0E200" w14:textId="77777777" w:rsidR="008E28CB" w:rsidRDefault="008E28CB" w:rsidP="00275092">
      <w:pPr>
        <w:spacing w:line="240" w:lineRule="atLeast"/>
        <w:ind w:firstLine="709"/>
        <w:jc w:val="both"/>
        <w:rPr>
          <w:sz w:val="28"/>
          <w:szCs w:val="28"/>
        </w:rPr>
      </w:pPr>
    </w:p>
    <w:p w14:paraId="5B4B0346" w14:textId="77777777" w:rsidR="008E28CB" w:rsidRPr="003C5B34" w:rsidRDefault="008E28CB" w:rsidP="00275092">
      <w:pPr>
        <w:spacing w:line="240" w:lineRule="atLeast"/>
        <w:jc w:val="both"/>
        <w:rPr>
          <w:b/>
          <w:sz w:val="28"/>
          <w:szCs w:val="28"/>
        </w:rPr>
      </w:pPr>
      <w:r w:rsidRPr="003C5B34">
        <w:rPr>
          <w:b/>
          <w:sz w:val="28"/>
          <w:szCs w:val="28"/>
        </w:rPr>
        <w:t>Примеры:</w:t>
      </w:r>
    </w:p>
    <w:p w14:paraId="67C97636" w14:textId="77777777" w:rsidR="008E28CB" w:rsidRDefault="00A273BA" w:rsidP="00275092">
      <w:pPr>
        <w:spacing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1.</w:t>
      </w:r>
      <w:r w:rsidR="008E28CB">
        <w:rPr>
          <w:sz w:val="28"/>
          <w:szCs w:val="28"/>
        </w:rPr>
        <w:t xml:space="preserve"> </w:t>
      </w:r>
      <w:r w:rsidR="008E28CB" w:rsidRPr="0083071C">
        <w:rPr>
          <w:sz w:val="28"/>
          <w:szCs w:val="28"/>
        </w:rPr>
        <w:t>При использовании лестниц</w:t>
      </w:r>
      <w:r w:rsidR="008E28CB">
        <w:rPr>
          <w:sz w:val="28"/>
          <w:szCs w:val="28"/>
        </w:rPr>
        <w:t>ы</w:t>
      </w:r>
      <w:r w:rsidR="00275092">
        <w:rPr>
          <w:sz w:val="28"/>
          <w:szCs w:val="28"/>
        </w:rPr>
        <w:t xml:space="preserve">, установленной </w:t>
      </w:r>
      <w:r w:rsidR="008E28CB">
        <w:rPr>
          <w:sz w:val="28"/>
          <w:szCs w:val="28"/>
        </w:rPr>
        <w:t xml:space="preserve"> на гладком полу</w:t>
      </w:r>
      <w:r w:rsidR="008E28CB" w:rsidRPr="0083071C">
        <w:rPr>
          <w:sz w:val="28"/>
          <w:szCs w:val="28"/>
        </w:rPr>
        <w:t xml:space="preserve"> </w:t>
      </w:r>
      <w:r w:rsidR="008E28CB">
        <w:rPr>
          <w:sz w:val="28"/>
          <w:szCs w:val="28"/>
        </w:rPr>
        <w:t xml:space="preserve">электрик производил работу электродрелью, при этом из- за </w:t>
      </w:r>
      <w:proofErr w:type="spellStart"/>
      <w:r w:rsidR="008E28CB">
        <w:rPr>
          <w:sz w:val="28"/>
          <w:szCs w:val="28"/>
        </w:rPr>
        <w:t>проскальзования</w:t>
      </w:r>
      <w:proofErr w:type="spellEnd"/>
      <w:r w:rsidR="008E28CB">
        <w:rPr>
          <w:sz w:val="28"/>
          <w:szCs w:val="28"/>
        </w:rPr>
        <w:t xml:space="preserve"> л</w:t>
      </w:r>
      <w:r>
        <w:rPr>
          <w:sz w:val="28"/>
          <w:szCs w:val="28"/>
        </w:rPr>
        <w:t>естницы потерял равновесие, упал</w:t>
      </w:r>
      <w:r w:rsidR="008E28CB">
        <w:rPr>
          <w:sz w:val="28"/>
          <w:szCs w:val="28"/>
        </w:rPr>
        <w:t xml:space="preserve"> на находящийся внизу транспортер, ударившись о него ногой получив ссадину.</w:t>
      </w:r>
    </w:p>
    <w:p w14:paraId="36C8D108" w14:textId="77777777" w:rsidR="008E28CB" w:rsidRDefault="008E28CB" w:rsidP="00275092">
      <w:pPr>
        <w:spacing w:line="240" w:lineRule="atLeast"/>
        <w:jc w:val="both"/>
        <w:rPr>
          <w:sz w:val="28"/>
          <w:szCs w:val="28"/>
        </w:rPr>
      </w:pPr>
      <w:r w:rsidRPr="00A273BA">
        <w:rPr>
          <w:b/>
          <w:sz w:val="28"/>
          <w:szCs w:val="28"/>
        </w:rPr>
        <w:t>Нарушения</w:t>
      </w:r>
      <w:r>
        <w:rPr>
          <w:sz w:val="28"/>
          <w:szCs w:val="28"/>
        </w:rPr>
        <w:t xml:space="preserve">: -  </w:t>
      </w:r>
      <w:r w:rsidRPr="0083071C">
        <w:rPr>
          <w:sz w:val="28"/>
          <w:szCs w:val="28"/>
        </w:rPr>
        <w:t xml:space="preserve">на нижних концах должны быть надеты башмаки из резины или другого нескользкого </w:t>
      </w:r>
      <w:r>
        <w:rPr>
          <w:sz w:val="28"/>
          <w:szCs w:val="28"/>
        </w:rPr>
        <w:t>материала;</w:t>
      </w:r>
    </w:p>
    <w:p w14:paraId="5107EA76" w14:textId="77777777" w:rsidR="008E28CB" w:rsidRDefault="008E28CB" w:rsidP="00275092">
      <w:pPr>
        <w:spacing w:line="240" w:lineRule="atLeast"/>
        <w:jc w:val="both"/>
        <w:rPr>
          <w:color w:val="373737"/>
          <w:sz w:val="28"/>
          <w:szCs w:val="28"/>
        </w:rPr>
      </w:pPr>
      <w:r>
        <w:rPr>
          <w:sz w:val="28"/>
          <w:szCs w:val="28"/>
        </w:rPr>
        <w:t xml:space="preserve">- при работе с лестницы запрещено использовать </w:t>
      </w:r>
      <w:r w:rsidRPr="0083071C">
        <w:rPr>
          <w:sz w:val="28"/>
          <w:szCs w:val="28"/>
        </w:rPr>
        <w:t xml:space="preserve"> </w:t>
      </w:r>
      <w:r>
        <w:rPr>
          <w:sz w:val="28"/>
          <w:szCs w:val="28"/>
        </w:rPr>
        <w:t>электрический инструмент</w:t>
      </w:r>
      <w:r w:rsidRPr="0083071C">
        <w:rPr>
          <w:sz w:val="28"/>
          <w:szCs w:val="28"/>
        </w:rPr>
        <w:t>;</w:t>
      </w:r>
      <w:r w:rsidRPr="0083071C">
        <w:rPr>
          <w:sz w:val="28"/>
          <w:szCs w:val="28"/>
        </w:rPr>
        <w:br/>
      </w:r>
      <w:r>
        <w:rPr>
          <w:sz w:val="28"/>
          <w:szCs w:val="28"/>
        </w:rPr>
        <w:t xml:space="preserve">- запрещено работать с лестницы, находящейся </w:t>
      </w:r>
      <w:r w:rsidR="00A273BA">
        <w:rPr>
          <w:color w:val="373737"/>
          <w:sz w:val="28"/>
          <w:szCs w:val="28"/>
        </w:rPr>
        <w:t>над машинами или механизмами;</w:t>
      </w:r>
    </w:p>
    <w:p w14:paraId="37BA8071" w14:textId="77777777" w:rsidR="008E28CB" w:rsidRPr="00DB1264" w:rsidRDefault="00A273BA" w:rsidP="00275092">
      <w:pPr>
        <w:spacing w:line="240" w:lineRule="atLeast"/>
        <w:jc w:val="both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- проверить техническое состояние используемой лестницы.</w:t>
      </w:r>
      <w:r w:rsidR="008E28CB" w:rsidRPr="00AB057A">
        <w:br/>
      </w:r>
    </w:p>
    <w:p w14:paraId="08DE4526" w14:textId="77777777" w:rsidR="008E28CB" w:rsidRDefault="00A273BA" w:rsidP="00275092">
      <w:pPr>
        <w:spacing w:line="240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8E28CB">
        <w:rPr>
          <w:sz w:val="28"/>
          <w:szCs w:val="28"/>
        </w:rPr>
        <w:t xml:space="preserve"> При производстве работ группой монтеров пути в темное время суток в </w:t>
      </w:r>
      <w:proofErr w:type="spellStart"/>
      <w:r w:rsidR="008E28CB">
        <w:rPr>
          <w:sz w:val="28"/>
          <w:szCs w:val="28"/>
        </w:rPr>
        <w:t>подгорочном</w:t>
      </w:r>
      <w:proofErr w:type="spellEnd"/>
      <w:r w:rsidR="008E28CB">
        <w:rPr>
          <w:sz w:val="28"/>
          <w:szCs w:val="28"/>
        </w:rPr>
        <w:t xml:space="preserve"> парке станции  возникла угроза наезда распускаемого с горки вагона. При этом  из – за несвоевременного схода работника с пути, последний споткнулся  о рельс, получив ушиб мягких тканей бедра.</w:t>
      </w:r>
    </w:p>
    <w:p w14:paraId="520F6AF7" w14:textId="77777777" w:rsidR="008E28CB" w:rsidRDefault="008E28CB" w:rsidP="00A273BA">
      <w:pPr>
        <w:spacing w:line="240" w:lineRule="atLeast"/>
        <w:jc w:val="both"/>
        <w:rPr>
          <w:sz w:val="28"/>
          <w:szCs w:val="28"/>
        </w:rPr>
      </w:pPr>
      <w:r w:rsidRPr="00A273BA">
        <w:rPr>
          <w:b/>
          <w:sz w:val="28"/>
          <w:szCs w:val="28"/>
        </w:rPr>
        <w:t>Нарушения:</w:t>
      </w:r>
      <w:r>
        <w:rPr>
          <w:sz w:val="28"/>
          <w:szCs w:val="28"/>
        </w:rPr>
        <w:t xml:space="preserve">  Работающая бригада не обеспечила ограждение места работ, не выполнила записи в Д</w:t>
      </w:r>
      <w:r w:rsidR="00A273BA">
        <w:rPr>
          <w:sz w:val="28"/>
          <w:szCs w:val="28"/>
        </w:rPr>
        <w:t>У 46, не выставила сигналиста, также</w:t>
      </w:r>
      <w:r>
        <w:rPr>
          <w:sz w:val="28"/>
          <w:szCs w:val="28"/>
        </w:rPr>
        <w:t xml:space="preserve"> на станции не производилась информация по громкой связи о начале роспуска вагонов, на месте работ была неудовлетворительная освещенность места работ.</w:t>
      </w:r>
      <w:r w:rsidR="00A273BA">
        <w:rPr>
          <w:sz w:val="28"/>
          <w:szCs w:val="28"/>
        </w:rPr>
        <w:t xml:space="preserve"> не были укомплектованы сигнальными принадлежностями.</w:t>
      </w:r>
    </w:p>
    <w:p w14:paraId="34876D5B" w14:textId="77777777" w:rsidR="008E28CB" w:rsidRDefault="008E28CB" w:rsidP="00275092">
      <w:pPr>
        <w:spacing w:line="240" w:lineRule="atLeast"/>
        <w:jc w:val="both"/>
        <w:rPr>
          <w:sz w:val="28"/>
          <w:szCs w:val="28"/>
        </w:rPr>
      </w:pPr>
    </w:p>
    <w:p w14:paraId="4A7B1DEA" w14:textId="77777777" w:rsidR="008E28CB" w:rsidRDefault="00A273BA" w:rsidP="00275092">
      <w:pPr>
        <w:spacing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 </w:t>
      </w:r>
      <w:r w:rsidR="008E28CB">
        <w:rPr>
          <w:sz w:val="28"/>
          <w:szCs w:val="28"/>
        </w:rPr>
        <w:t>Работая на станке с абразивным инструментом работник</w:t>
      </w:r>
      <w:r>
        <w:rPr>
          <w:sz w:val="28"/>
          <w:szCs w:val="28"/>
        </w:rPr>
        <w:t>, не имевший доступа к работе на станке</w:t>
      </w:r>
      <w:r w:rsidR="008E28CB">
        <w:rPr>
          <w:sz w:val="28"/>
          <w:szCs w:val="28"/>
        </w:rPr>
        <w:t xml:space="preserve"> получил повреждение глаза, в результате попадания инородного тела.</w:t>
      </w:r>
    </w:p>
    <w:p w14:paraId="70377C63" w14:textId="77777777" w:rsidR="008E28CB" w:rsidRDefault="008E28CB" w:rsidP="00275092">
      <w:pPr>
        <w:spacing w:line="240" w:lineRule="atLeast"/>
        <w:jc w:val="both"/>
        <w:rPr>
          <w:sz w:val="28"/>
          <w:szCs w:val="28"/>
        </w:rPr>
      </w:pPr>
      <w:r w:rsidRPr="00A273BA">
        <w:rPr>
          <w:b/>
          <w:sz w:val="28"/>
          <w:szCs w:val="28"/>
        </w:rPr>
        <w:t>Нарушения</w:t>
      </w:r>
      <w:r>
        <w:rPr>
          <w:sz w:val="28"/>
          <w:szCs w:val="28"/>
        </w:rPr>
        <w:t xml:space="preserve">: в  содержании указанных  станков (ограждение, зазор и др.) </w:t>
      </w:r>
    </w:p>
    <w:p w14:paraId="1BABCEC3" w14:textId="77777777" w:rsidR="00AB42DB" w:rsidRPr="00DB1264" w:rsidRDefault="00A273BA" w:rsidP="00DB1264">
      <w:pPr>
        <w:spacing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отсутствие СИЗ у работника; </w:t>
      </w:r>
      <w:r w:rsidR="008E28CB">
        <w:rPr>
          <w:sz w:val="28"/>
          <w:szCs w:val="28"/>
        </w:rPr>
        <w:t>не использование СИЗ из –за нарушения требований по их содержанию.</w:t>
      </w:r>
    </w:p>
    <w:sectPr w:rsidR="00AB42DB" w:rsidRPr="00DB1264" w:rsidSect="005F2A38">
      <w:headerReference w:type="even" r:id="rId14"/>
      <w:pgSz w:w="11906" w:h="16838"/>
      <w:pgMar w:top="1135" w:right="1133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6E3C1" w14:textId="77777777" w:rsidR="00E5590E" w:rsidRDefault="00E5590E">
      <w:r>
        <w:separator/>
      </w:r>
    </w:p>
  </w:endnote>
  <w:endnote w:type="continuationSeparator" w:id="0">
    <w:p w14:paraId="41024325" w14:textId="77777777" w:rsidR="00E5590E" w:rsidRDefault="00E5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ussianRail G Pro">
    <w:altName w:val="Andale Mono"/>
    <w:panose1 w:val="00000000000000000000"/>
    <w:charset w:val="00"/>
    <w:family w:val="modern"/>
    <w:notTrueType/>
    <w:pitch w:val="variable"/>
    <w:sig w:usb0="800002AF" w:usb1="4000204B" w:usb2="00000000" w:usb3="00000000" w:csb0="00000005" w:csb1="00000000"/>
  </w:font>
  <w:font w:name="RussianRail G Pro Medium">
    <w:altName w:val="Lucida Console"/>
    <w:panose1 w:val="00000000000000000000"/>
    <w:charset w:val="00"/>
    <w:family w:val="modern"/>
    <w:notTrueType/>
    <w:pitch w:val="variable"/>
    <w:sig w:usb0="800002AF" w:usb1="4000204B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84AC5" w14:textId="77777777" w:rsidR="00E5590E" w:rsidRDefault="00E5590E">
      <w:r>
        <w:separator/>
      </w:r>
    </w:p>
  </w:footnote>
  <w:footnote w:type="continuationSeparator" w:id="0">
    <w:p w14:paraId="0380D6C4" w14:textId="77777777" w:rsidR="00E5590E" w:rsidRDefault="00E55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B930A" w14:textId="77777777" w:rsidR="00813EB6" w:rsidRDefault="001333F9" w:rsidP="00373C6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C76C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DC4AC51" w14:textId="77777777" w:rsidR="00813EB6" w:rsidRDefault="00E5590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BD"/>
    <w:rsid w:val="001333F9"/>
    <w:rsid w:val="001F21C2"/>
    <w:rsid w:val="00256EA1"/>
    <w:rsid w:val="00275092"/>
    <w:rsid w:val="003C76CD"/>
    <w:rsid w:val="004F2949"/>
    <w:rsid w:val="00547B53"/>
    <w:rsid w:val="00553CBD"/>
    <w:rsid w:val="00797247"/>
    <w:rsid w:val="007B5582"/>
    <w:rsid w:val="008554C2"/>
    <w:rsid w:val="008E28CB"/>
    <w:rsid w:val="009440C0"/>
    <w:rsid w:val="009D2F7D"/>
    <w:rsid w:val="00A273BA"/>
    <w:rsid w:val="00A31CA9"/>
    <w:rsid w:val="00AB42DB"/>
    <w:rsid w:val="00AD10A5"/>
    <w:rsid w:val="00AE72F1"/>
    <w:rsid w:val="00B069BD"/>
    <w:rsid w:val="00B21C65"/>
    <w:rsid w:val="00BE4B69"/>
    <w:rsid w:val="00DA49D8"/>
    <w:rsid w:val="00DB1264"/>
    <w:rsid w:val="00E33208"/>
    <w:rsid w:val="00E5590E"/>
    <w:rsid w:val="00E8486A"/>
    <w:rsid w:val="00FD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D2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6CD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AD10A5"/>
    <w:rPr>
      <w:i/>
      <w:iCs/>
    </w:rPr>
  </w:style>
  <w:style w:type="character" w:styleId="a4">
    <w:name w:val="Subtle Reference"/>
    <w:basedOn w:val="a0"/>
    <w:uiPriority w:val="31"/>
    <w:qFormat/>
    <w:rsid w:val="00AD10A5"/>
    <w:rPr>
      <w:smallCaps/>
      <w:color w:val="C0504D" w:themeColor="accent2"/>
      <w:u w:val="single"/>
    </w:rPr>
  </w:style>
  <w:style w:type="paragraph" w:styleId="a5">
    <w:name w:val="header"/>
    <w:basedOn w:val="a"/>
    <w:link w:val="a6"/>
    <w:rsid w:val="003C76C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3C76CD"/>
    <w:rPr>
      <w:sz w:val="24"/>
      <w:szCs w:val="24"/>
      <w:lang w:eastAsia="ru-RU"/>
    </w:rPr>
  </w:style>
  <w:style w:type="character" w:styleId="a7">
    <w:name w:val="page number"/>
    <w:basedOn w:val="a0"/>
    <w:rsid w:val="003C76CD"/>
  </w:style>
  <w:style w:type="paragraph" w:styleId="a8">
    <w:name w:val="footer"/>
    <w:basedOn w:val="a"/>
    <w:link w:val="a9"/>
    <w:rsid w:val="003C76CD"/>
    <w:pPr>
      <w:tabs>
        <w:tab w:val="center" w:pos="4153"/>
        <w:tab w:val="right" w:pos="8306"/>
      </w:tabs>
    </w:pPr>
    <w:rPr>
      <w:sz w:val="28"/>
      <w:szCs w:val="20"/>
    </w:rPr>
  </w:style>
  <w:style w:type="character" w:customStyle="1" w:styleId="a9">
    <w:name w:val="Нижний колонтитул Знак"/>
    <w:basedOn w:val="a0"/>
    <w:link w:val="a8"/>
    <w:rsid w:val="003C76CD"/>
    <w:rPr>
      <w:sz w:val="28"/>
      <w:lang w:eastAsia="ru-RU"/>
    </w:rPr>
  </w:style>
  <w:style w:type="paragraph" w:styleId="aa">
    <w:name w:val="Body Text Indent"/>
    <w:basedOn w:val="a"/>
    <w:link w:val="ab"/>
    <w:rsid w:val="003C76CD"/>
    <w:pPr>
      <w:ind w:firstLine="851"/>
      <w:jc w:val="both"/>
    </w:pPr>
    <w:rPr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3C76CD"/>
    <w:rPr>
      <w:sz w:val="28"/>
      <w:lang w:eastAsia="ru-RU"/>
    </w:rPr>
  </w:style>
  <w:style w:type="character" w:styleId="ac">
    <w:name w:val="Hyperlink"/>
    <w:basedOn w:val="a0"/>
    <w:uiPriority w:val="99"/>
    <w:rsid w:val="003C76CD"/>
    <w:rPr>
      <w:rFonts w:cs="Times New Roman"/>
      <w:color w:val="0000FF"/>
      <w:u w:val="single"/>
    </w:rPr>
  </w:style>
  <w:style w:type="paragraph" w:customStyle="1" w:styleId="ConsPlusNormal">
    <w:name w:val="ConsPlusNormal"/>
    <w:rsid w:val="003C76CD"/>
    <w:pPr>
      <w:autoSpaceDE w:val="0"/>
      <w:autoSpaceDN w:val="0"/>
      <w:adjustRightInd w:val="0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anova@miit.edu.mps" TargetMode="External"/><Relationship Id="rId12" Type="http://schemas.openxmlformats.org/officeDocument/2006/relationships/hyperlink" Target="mailto:svm@raps.edu.ru" TargetMode="External"/><Relationship Id="rId13" Type="http://schemas.openxmlformats.org/officeDocument/2006/relationships/hyperlink" Target="mailto:ief07@bk.ru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10.242.40.126" TargetMode="External"/><Relationship Id="rId7" Type="http://schemas.openxmlformats.org/officeDocument/2006/relationships/hyperlink" Target="http://10.242.40.126" TargetMode="External"/><Relationship Id="rId8" Type="http://schemas.openxmlformats.org/officeDocument/2006/relationships/hyperlink" Target="mailto:panova@miit.edu.mps" TargetMode="External"/><Relationship Id="rId9" Type="http://schemas.openxmlformats.org/officeDocument/2006/relationships/hyperlink" Target="mailto:svm@raps.edu.ru" TargetMode="External"/><Relationship Id="rId10" Type="http://schemas.openxmlformats.org/officeDocument/2006/relationships/hyperlink" Target="mailto:sai@raps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1077</Words>
  <Characters>6142</Characters>
  <Application>Microsoft Macintosh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SVM</dc:creator>
  <cp:lastModifiedBy>пользователь Microsoft Office</cp:lastModifiedBy>
  <cp:revision>2</cp:revision>
  <cp:lastPrinted>2016-02-17T06:18:00Z</cp:lastPrinted>
  <dcterms:created xsi:type="dcterms:W3CDTF">2016-02-17T08:16:00Z</dcterms:created>
  <dcterms:modified xsi:type="dcterms:W3CDTF">2016-02-17T08:16:00Z</dcterms:modified>
</cp:coreProperties>
</file>