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H SarabunPSK" w:hAnsi="TH SarabunPSK" w:cs="TH SarabunPSK"/>
          <w:b/>
          <w:bCs/>
          <w:sz w:val="40"/>
          <w:szCs w:val="44"/>
        </w:rPr>
      </w:pPr>
      <w:r>
        <w:rPr>
          <w:rFonts w:ascii="TH SarabunPSK" w:hAnsi="TH SarabunPSK" w:hint="cs" w:cs="TH SarabunPSK"/>
          <w:b/>
          <w:b/>
          <w:bCs/>
          <w:sz w:val="40"/>
          <w:szCs w:val="44"/>
        </w:rPr>
        <w:t>รายงานการทำแลป</w:t>
      </w:r>
    </w:p>
    <w:p>
      <w:pPr>
        <w:pStyle w:val="Normal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 xml:space="preserve">ครั้งที่ </w:t>
      </w:r>
      <w:r>
        <w:rPr>
          <w:rFonts w:cs="TH SarabunPSK" w:hint="cs" w:ascii="TH SarabunPSK" w:hAnsi="TH SarabunPSK"/>
          <w:sz w:val="32"/>
          <w:szCs w:val="32"/>
        </w:rPr>
        <w:t>1</w:t>
      </w:r>
      <w:r>
        <w:rPr>
          <w:rFonts w:cs="TH SarabunPSK" w:ascii="TH SarabunPSK" w:hAnsi="TH SarabunPSK"/>
          <w:sz w:val="32"/>
          <w:szCs w:val="32"/>
        </w:rPr>
        <w:t xml:space="preserve">: </w:t>
      </w:r>
      <w:r>
        <w:rPr>
          <w:rFonts w:cs="TH SarabunPSK" w:hint="cs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32"/>
          <w:szCs w:val="32"/>
        </w:rPr>
        <w:t>Fylo Website with Color Picker</w:t>
      </w:r>
    </w:p>
    <w:p>
      <w:pPr>
        <w:pStyle w:val="Normal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 xml:space="preserve">วันที่ </w:t>
      </w:r>
      <w:r>
        <w:rPr>
          <w:rFonts w:cs="TH SarabunPSK" w:hint="cs" w:ascii="TH SarabunPSK" w:hAnsi="TH SarabunPSK"/>
          <w:sz w:val="32"/>
          <w:szCs w:val="32"/>
        </w:rPr>
        <w:t>15</w:t>
      </w:r>
      <w:r>
        <w:rPr>
          <w:rFonts w:cs="TH SarabunPSK" w:hint="cs" w:ascii="TH SarabunPSK" w:hAnsi="TH SarabunPSK"/>
          <w:sz w:val="32"/>
          <w:szCs w:val="32"/>
        </w:rPr>
        <w:t xml:space="preserve"> </w:t>
      </w:r>
      <w:r>
        <w:rPr>
          <w:rFonts w:ascii="TH SarabunPSK" w:hAnsi="TH SarabunPSK" w:hint="cs" w:cs="TH SarabunPSK"/>
          <w:sz w:val="32"/>
          <w:szCs w:val="32"/>
        </w:rPr>
        <w:t xml:space="preserve">เดือน </w:t>
      </w:r>
      <w:r>
        <w:rPr>
          <w:rFonts w:ascii="TH SarabunPSK" w:hAnsi="TH SarabunPSK" w:hint="cs" w:cs="TH SarabunPSK"/>
          <w:sz w:val="32"/>
          <w:szCs w:val="32"/>
        </w:rPr>
        <w:t xml:space="preserve">พฤษภาคม </w:t>
      </w:r>
      <w:r>
        <w:rPr>
          <w:rFonts w:ascii="TH SarabunPSK" w:hAnsi="TH SarabunPSK" w:hint="cs" w:cs="TH SarabunPSK"/>
          <w:sz w:val="32"/>
          <w:szCs w:val="32"/>
        </w:rPr>
        <w:t>พ</w:t>
      </w:r>
      <w:r>
        <w:rPr>
          <w:rFonts w:cs="TH SarabunPSK" w:hint="cs" w:ascii="TH SarabunPSK" w:hAnsi="TH SarabunPSK"/>
          <w:sz w:val="32"/>
          <w:szCs w:val="32"/>
        </w:rPr>
        <w:t>.</w:t>
      </w:r>
      <w:r>
        <w:rPr>
          <w:rFonts w:ascii="TH SarabunPSK" w:hAnsi="TH SarabunPSK" w:hint="cs" w:cs="TH SarabunPSK"/>
          <w:sz w:val="32"/>
          <w:szCs w:val="32"/>
        </w:rPr>
        <w:t>ศ</w:t>
      </w:r>
      <w:r>
        <w:rPr>
          <w:rFonts w:cs="TH SarabunPSK" w:hint="cs" w:ascii="TH SarabunPSK" w:hAnsi="TH SarabunPSK"/>
          <w:sz w:val="32"/>
          <w:szCs w:val="32"/>
        </w:rPr>
        <w:t>. 2569</w:t>
      </w:r>
    </w:p>
    <w:p>
      <w:pPr>
        <w:pStyle w:val="Normal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cs="TH SarabunPSK" w:ascii="TH SarabunPSK" w:hAnsi="TH SarabunPSK"/>
          <w:sz w:val="28"/>
          <w:szCs w:val="32"/>
        </w:rPr>
      </w:r>
    </w:p>
    <w:p>
      <w:pPr>
        <w:pStyle w:val="Normal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cs="TH SarabunPSK" w:ascii="TH SarabunPSK" w:hAnsi="TH SarabunPSK"/>
          <w:sz w:val="28"/>
          <w:szCs w:val="32"/>
        </w:rPr>
      </w:r>
    </w:p>
    <w:p>
      <w:pPr>
        <w:pStyle w:val="Normal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cs="TH SarabunPSK" w:ascii="TH SarabunPSK" w:hAnsi="TH SarabunPSK"/>
          <w:sz w:val="28"/>
          <w:szCs w:val="32"/>
        </w:rPr>
      </w:r>
    </w:p>
    <w:p>
      <w:pPr>
        <w:pStyle w:val="Normal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cs="TH SarabunPSK" w:ascii="TH SarabunPSK" w:hAnsi="TH SarabunPSK"/>
          <w:sz w:val="28"/>
          <w:szCs w:val="32"/>
        </w:rPr>
      </w:r>
    </w:p>
    <w:p>
      <w:pPr>
        <w:pStyle w:val="Normal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cs="TH SarabunPSK" w:ascii="TH SarabunPSK" w:hAnsi="TH SarabunPSK"/>
          <w:sz w:val="28"/>
          <w:szCs w:val="32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hint="cs" w:cs="TH SarabunPSK"/>
          <w:sz w:val="32"/>
          <w:szCs w:val="36"/>
        </w:rPr>
        <w:t>นาย</w:t>
      </w:r>
      <w:r>
        <w:rPr>
          <w:rFonts w:ascii="TH SarabunPSK" w:hAnsi="TH SarabunPSK" w:hint="cs" w:cs="TH SarabunPSK"/>
          <w:sz w:val="32"/>
          <w:szCs w:val="36"/>
        </w:rPr>
        <w:t>นาวี ลายเสมา</w:t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hint="cs" w:cs="TH SarabunPSK"/>
          <w:sz w:val="32"/>
          <w:szCs w:val="36"/>
        </w:rPr>
        <w:t xml:space="preserve">รหัสนักศึกษา </w:t>
      </w:r>
      <w:r>
        <w:rPr>
          <w:rFonts w:cs="TH SarabunPSK" w:hint="cs" w:ascii="TH SarabunPSK" w:hAnsi="TH SarabunPSK"/>
          <w:sz w:val="32"/>
          <w:szCs w:val="36"/>
        </w:rPr>
        <w:t>67130500016</w:t>
      </w:r>
    </w:p>
    <w:p>
      <w:pPr>
        <w:pStyle w:val="Normal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cs="TH SarabunPSK" w:ascii="TH SarabunPSK" w:hAnsi="TH SarabunPSK"/>
          <w:sz w:val="32"/>
          <w:szCs w:val="32"/>
        </w:rPr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 xml:space="preserve">รายวิชา </w:t>
      </w:r>
      <w:r>
        <w:rPr>
          <w:rFonts w:cs="TH SarabunPSK" w:ascii="TH SarabunPSK" w:hAnsi="TH SarabunPSK"/>
          <w:sz w:val="32"/>
          <w:szCs w:val="32"/>
        </w:rPr>
        <w:t xml:space="preserve">INT250 CSS Framework (3 </w:t>
      </w:r>
      <w:r>
        <w:rPr>
          <w:rFonts w:ascii="TH SarabunPSK" w:hAnsi="TH SarabunPSK" w:hint="cs" w:cs="TH SarabunPSK"/>
          <w:sz w:val="32"/>
          <w:szCs w:val="32"/>
        </w:rPr>
        <w:t>หน่วยกิต</w:t>
      </w:r>
      <w:r>
        <w:rPr>
          <w:rFonts w:cs="TH SarabunPSK" w:ascii="TH SarabunPSK" w:hAnsi="TH SarabunPSK"/>
          <w:sz w:val="32"/>
          <w:szCs w:val="32"/>
        </w:rPr>
        <w:t xml:space="preserve">) </w:t>
      </w:r>
      <w:r>
        <w:rPr>
          <w:rFonts w:ascii="TH SarabunPSK" w:hAnsi="TH SarabunPSK" w:hint="cs" w:cs="TH SarabunPSK"/>
          <w:sz w:val="32"/>
          <w:szCs w:val="32"/>
        </w:rPr>
        <w:t xml:space="preserve">ประจำภาคการศึกษาที่ </w:t>
      </w:r>
      <w:r>
        <w:rPr>
          <w:rFonts w:cs="TH SarabunPSK" w:hint="cs" w:ascii="TH SarabunPSK" w:hAnsi="TH SarabunPSK"/>
          <w:sz w:val="32"/>
          <w:szCs w:val="32"/>
        </w:rPr>
        <w:t xml:space="preserve">2 </w:t>
      </w:r>
      <w:r>
        <w:rPr>
          <w:rFonts w:ascii="TH SarabunPSK" w:hAnsi="TH SarabunPSK" w:hint="cs" w:cs="TH SarabunPSK"/>
          <w:sz w:val="32"/>
          <w:szCs w:val="32"/>
        </w:rPr>
        <w:t xml:space="preserve">ปีการศึกษา </w:t>
      </w:r>
      <w:r>
        <w:rPr>
          <w:rFonts w:cs="TH SarabunPSK" w:hint="cs" w:ascii="TH SarabunPSK" w:hAnsi="TH SarabunPSK"/>
          <w:sz w:val="32"/>
          <w:szCs w:val="32"/>
        </w:rPr>
        <w:t>2568</w:t>
      </w:r>
    </w:p>
    <w:p>
      <w:pPr>
        <w:pStyle w:val="Normal"/>
        <w:spacing w:before="0"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>คณะเทคโนโลยีสารสนเทศ</w:t>
      </w:r>
    </w:p>
    <w:p>
      <w:pPr>
        <w:pStyle w:val="Normal"/>
        <w:spacing w:before="0" w:after="160"/>
        <w:jc w:val="center"/>
        <w:rPr>
          <w:rFonts w:ascii="TH SarabunPSK" w:hAnsi="TH SarabunPSK" w:cs="TH SarabunPSK"/>
          <w:sz w:val="32"/>
          <w:szCs w:val="32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40" w:right="1440" w:gutter="0" w:header="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H SarabunPSK" w:hAnsi="TH SarabunPSK" w:hint="cs" w:cs="TH SarabunPSK"/>
          <w:sz w:val="32"/>
          <w:szCs w:val="32"/>
        </w:rPr>
        <w:t>มหาวิทยาลัยเทคโนโลยีพระจอมเกล้าธนบุรี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466"/>
      </w:tblGrid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A.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วัตถุประสงค์ของแลปนี้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Lab Objectives)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color w:themeColor="text1" w:themeTint="80" w:val="7F7F7F"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>//</w:t>
            </w:r>
            <w:r>
              <w:rPr>
                <w:rFonts w:ascii="TH SarabunPSK" w:hAnsi="TH SarabunPSK" w:eastAsia="Aptos" w:hint="cs" w:cs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>เขียนอธิบายวัตถุประสงค์ของการทำแลปนี้โดยผู้สอนจะบอกวัตถุประสงค์ให้นักศึกษาทราบทุกครั้ง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B.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เครื่องมือและการตั้งค่า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Tools &amp; Setup)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>//</w:t>
            </w:r>
            <w:r>
              <w:rPr>
                <w:rFonts w:ascii="TH SarabunPSK" w:hAnsi="TH SarabunPSK" w:eastAsia="Aptos" w:hint="cs" w:cs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 xml:space="preserve">นักศึกษาเขียนระบุเครื่องมือที่ใช้ในการทำแลป เช่น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 xml:space="preserve">Visual Studio Code </w:t>
            </w:r>
            <w:r>
              <w:rPr>
                <w:rFonts w:eastAsia="Aptos" w:cs="TH SarabunPSK" w:hint="cs" w:ascii="TH SarabunPSK" w:hAnsi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 xml:space="preserve">/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28"/>
                <w:szCs w:val="32"/>
                <w:lang w:val="en-US" w:eastAsia="en-US" w:bidi="th-TH"/>
              </w:rPr>
              <w:t xml:space="preserve">Front-end Language: Vue.js Version X / Framework: Tailwind CSS Version X / 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C.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สิ่งที่ต้องการ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Requirements)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และงานที่มอบหมายในแลปนี้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Tasks for This Lab)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D.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>หลักฐานการพัฒนา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Implementation Evidence) (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>ข้อกำหนด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: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>ต้องมีโคดตัวอย่างและคำอธิบาย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1.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การจัดการ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Theme (Dark/Light Mode)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Vue Composition API (provide/inject)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localStorage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เพื่อสลับโหมดและจดจำค่าของผู้ใช้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508750" cy="407860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0" cy="4078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2.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การทำ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Responsive Navbar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Utility Classes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ของ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Tailwind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ในการจัดการระยะห่าง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(spacing)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และขนาดตัวอักษรให้เหมาะสมกับหน้าจอมือถือ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508750" cy="2842895"/>
                  <wp:effectExtent l="0" t="0" r="0" b="0"/>
                  <wp:wrapSquare wrapText="largest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0" cy="284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3.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โครงสร้าง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Component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แบบแยก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Feature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แบ่งโค้ดเป็นส่วนๆ ตาม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Feature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เช่น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HeroSection, FeaturesGrid,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TestimonialsSection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เพื่อให้ง่ายต่อการบำรุงรักษา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E.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ปัญหาที่พบบ่อยและแนวทางแก้ไข 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(Common Issues &amp; Fixes) (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บันทึกการตรวจแก้ข้อผิดพลาด 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(Debug Log))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1. Navbar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บนมือถือมีไอเทมเบียดกันเกินไป แก้โดยการ ปรับลด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space-x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px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สำหรับหน้าจอขนาดเล็ก และลปดขนาด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text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เป็น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>text-sm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2.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โลโก้ใน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Dark Mode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มองไม่เห็น แก้โดยการ ใช้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:src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ผูกกับสถานะ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isDark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เพื่อสลับไฟล์ภาพ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SVG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ระหว่าง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logo-light-mode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>logo-dark-mode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3.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การสลับโหมดไม่คงอยู่เมื่อ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Refresh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หน้า แก้โดยการ ใช้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onMounted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ใน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Composable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เพื่อดึงค่าจาก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localStorage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 xml:space="preserve">Apply class .dark </w:t>
            </w:r>
            <w:r>
              <w:rPr>
                <w:rFonts w:ascii="TH SarabunPSK" w:hAnsi="TH SarabunPSK" w:eastAsia="Aptos" w:cs="TH SarabunPSK"/>
                <w:color w:themeColor="text1" w:themeTint="80" w:val="7F7F7F"/>
                <w:kern w:val="2"/>
                <w:sz w:val="32"/>
                <w:szCs w:val="32"/>
                <w:lang w:val="en-US" w:eastAsia="en-US" w:bidi="th-TH"/>
              </w:rPr>
              <w:t>ทันทีที่โหลดหน้า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F.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สรุปผลที่ได้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Result Summary)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เว็บไซต์สามารถแสดงผลได้สวยงามทั้งในโหมดสว่างและโหมดมืด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มีความ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Responsive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สูง รองรับตั้งแต่หน้าจอมือถือขนาดเล็ก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(iPhone SE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ทดสอบจากการใช้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inspect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และเปลี่ยนขนาดจอ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)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ไปจนถึงหน้าจอ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Desktop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โครงสร้างโปรเจกต์เป็นระเบียบตามหลักการ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Feature-based Architecture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E.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สรุปการเรียนรู้และสิ่งที่ได้จากการทำงาน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Learning Reflection)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E1: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>คุณได้เรียนรู้อะไรจากการทำแลปครั้งนี้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What did you learn from doing this lab?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เรียนรู้การใช้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Tailwind CSS v4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ในการสร้างธีมและ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Custom colors,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การจัดการ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State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แบบ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Global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ผ่าน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provide/inject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Vue 3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และการทำ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Responsive Design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แบบ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Mobile-first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E2: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รูปแบบการใช้ยูทิลิตี้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Utility)/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คลาส 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(Class)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ใดที่มีประโยชน์มากที่สุด 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(Which utility/class pattern was most useful?)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Responsive variants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เช่น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md:, lg: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Dynamic classes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Vue :class="[...]"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ซึ่งช่วยให้การสลับสไตล์ตามเงื่อนไข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(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เช่น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Theme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หรือ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Scroll state)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ทำได้ง่ายมาก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E3: </w:t>
            </w:r>
            <w:r>
              <w:rPr>
                <w:rFonts w:ascii="TH SarabunPSK" w:hAnsi="TH SarabunPSK" w:eastAsia="Apto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ในครั้งต่อไป คุณคิดว่าจะทำให้ดีขึ้นได้อย่างไร 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(What would you improve next time?)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อยากเพิ่ม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Animation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ในการสลับโหมดให้ดูนุ่มนวลขึ้น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เช่น ค่อย ๆ มี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animation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สีค่อย ๆ มา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แยก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Logic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ของ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Form Validation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ในส่วน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Early Access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ออกมาเป็น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Composable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เพื่อความสะอาดของโค้ด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Icon Library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แทนการใช้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Emoji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>(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ตอนนี้ใช้วิธีการไปหา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google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 xml:space="preserve">และ 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copy icon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มาสด ๆ ก่อนเลย</w:t>
            </w: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) </w:t>
            </w:r>
            <w:r>
              <w:rPr>
                <w:rFonts w:ascii="TH SarabunPSK" w:hAnsi="TH SarabunPSK" w:eastAsia="Aptos" w:cs="TH SarabunPSK"/>
                <w:kern w:val="2"/>
                <w:sz w:val="28"/>
                <w:szCs w:val="32"/>
                <w:lang w:val="en-US" w:eastAsia="en-US" w:bidi="th-TH"/>
              </w:rPr>
              <w:t>ในปุ่มสลับธีมเพื่อให้ดูเป็นมืออาชีพมากขึ้น</w:t>
            </w:r>
          </w:p>
        </w:tc>
      </w:tr>
      <w:tr>
        <w:trPr/>
        <w:tc>
          <w:tcPr>
            <w:tcW w:w="10466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บรรณานุกรม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Appendix) </w:t>
            </w: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และแหล่งอ้างอิง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(</w:t>
            </w:r>
            <w:r>
              <w:rPr>
                <w:rFonts w:eastAsia="Aptos" w:cs="TH SarabunPSK" w:ascii="TH SarabunPSK" w:hAnsi="TH SarabunPSK"/>
                <w:b/>
                <w:bCs/>
                <w:kern w:val="2"/>
                <w:sz w:val="36"/>
                <w:szCs w:val="36"/>
                <w:lang w:val="en-US" w:eastAsia="en-US" w:bidi="th-TH"/>
              </w:rPr>
              <w:t>Reference)</w:t>
            </w:r>
          </w:p>
        </w:tc>
      </w:tr>
      <w:tr>
        <w:trPr/>
        <w:tc>
          <w:tcPr>
            <w:tcW w:w="10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eastAsia="Aptos" w:cs="TH SarabunPSK" w:ascii="TH SarabunPSK" w:hAnsi="TH SarabunPSK"/>
                <w:kern w:val="2"/>
                <w:sz w:val="28"/>
                <w:szCs w:val="32"/>
                <w:lang w:val="en-US" w:eastAsia="en-US" w:bidi="th-TH"/>
              </w:rPr>
              <w:t xml:space="preserve">- </w:t>
            </w:r>
          </w:p>
        </w:tc>
      </w:tr>
    </w:tbl>
    <w:p>
      <w:pPr>
        <w:pStyle w:val="Normal"/>
        <w:spacing w:before="0" w:after="0"/>
        <w:rPr>
          <w:rFonts w:ascii="TH SarabunPSK" w:hAnsi="TH SarabunPSK" w:cs="TH SarabunPSK"/>
          <w:b/>
          <w:bCs/>
          <w:color w:themeColor="text2" w:themeTint="e6" w:val="153D63"/>
          <w:sz w:val="36"/>
          <w:szCs w:val="36"/>
        </w:r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720" w:right="720" w:gutter="0" w:header="720" w:top="777" w:footer="720" w:bottom="777"/>
          <w:pgNumType w:start="1" w:fmt="decimal"/>
          <w:formProt w:val="false"/>
          <w:textDirection w:val="lrTb"/>
          <w:docGrid w:type="default" w:linePitch="360" w:charSpace="0"/>
        </w:sectPr>
      </w:pPr>
      <w:r>
        <w:rPr>
          <w:rFonts w:cs="TH SarabunPSK" w:ascii="TH SarabunPSK" w:hAnsi="TH SarabunPSK"/>
          <w:b/>
          <w:bCs/>
          <w:color w:themeColor="text2" w:themeTint="e6" w:val="153D63"/>
          <w:sz w:val="36"/>
          <w:szCs w:val="36"/>
        </w:rPr>
      </w:r>
    </w:p>
    <w:p>
      <w:pPr>
        <w:pStyle w:val="Normal"/>
        <w:spacing w:before="0" w:after="0"/>
        <w:rPr>
          <w:rFonts w:ascii="TH SarabunPSK" w:hAnsi="TH SarabunPSK" w:cs="TH SarabunPSK" w:hint="cs"/>
          <w:b/>
          <w:bCs/>
          <w:color w:themeColor="text2" w:themeTint="e6" w:val="153D63"/>
          <w:sz w:val="32"/>
          <w:szCs w:val="36"/>
        </w:rPr>
      </w:pPr>
      <w:r>
        <w:rPr>
          <w:rFonts w:ascii="TH SarabunPSK" w:hAnsi="TH SarabunPSK" w:hint="cs" w:cs="TH SarabunPSK"/>
          <w:b/>
          <w:b/>
          <w:bCs/>
          <w:color w:themeColor="text2" w:themeTint="e6" w:val="153D63"/>
          <w:sz w:val="32"/>
          <w:szCs w:val="36"/>
        </w:rPr>
        <w:t>เกณฑ์การให้คะแนน</w:t>
      </w:r>
      <w:r>
        <w:rPr>
          <w:rFonts w:ascii="TH SarabunPSK" w:hAnsi="TH SarabunPSK" w:cs="TH SarabunPSK"/>
          <w:b/>
          <w:b/>
          <w:bCs/>
          <w:color w:themeColor="text2" w:themeTint="e6" w:val="153D63"/>
          <w:sz w:val="32"/>
          <w:szCs w:val="36"/>
        </w:rPr>
        <w:t xml:space="preserve"> </w:t>
      </w:r>
      <w:r>
        <w:rPr>
          <w:rFonts w:cs="TH SarabunPSK" w:ascii="TH SarabunPSK" w:hAnsi="TH SarabunPSK"/>
          <w:b/>
          <w:bCs/>
          <w:color w:themeColor="text2" w:themeTint="e6" w:val="153D63"/>
          <w:sz w:val="32"/>
          <w:szCs w:val="36"/>
        </w:rPr>
        <w:t>(</w:t>
      </w:r>
      <w:r>
        <w:rPr>
          <w:rFonts w:ascii="TH SarabunPSK" w:hAnsi="TH SarabunPSK" w:hint="cs" w:cs="TH SarabunPSK"/>
          <w:b/>
          <w:b/>
          <w:bCs/>
          <w:color w:themeColor="text2" w:themeTint="e6" w:val="153D63"/>
          <w:sz w:val="32"/>
          <w:szCs w:val="36"/>
        </w:rPr>
        <w:t>เฉพาะอาจารย์ผู้สอน</w:t>
      </w:r>
      <w:r>
        <w:rPr>
          <w:rFonts w:cs="TH SarabunPSK" w:hint="cs" w:ascii="TH SarabunPSK" w:hAnsi="TH SarabunPSK"/>
          <w:b/>
          <w:bCs/>
          <w:color w:themeColor="text2" w:themeTint="e6" w:val="153D63"/>
          <w:sz w:val="32"/>
          <w:szCs w:val="36"/>
        </w:rPr>
        <w:t>)</w:t>
      </w:r>
    </w:p>
    <w:tbl>
      <w:tblPr>
        <w:tblStyle w:val="TableGrid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91"/>
        <w:gridCol w:w="2091"/>
        <w:gridCol w:w="2091"/>
        <w:gridCol w:w="2091"/>
        <w:gridCol w:w="2092"/>
      </w:tblGrid>
      <w:tr>
        <w:trPr/>
        <w:tc>
          <w:tcPr>
            <w:tcW w:w="2091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28"/>
                <w:szCs w:val="32"/>
                <w:lang w:val="en-US" w:eastAsia="en-US" w:bidi="th-TH"/>
              </w:rPr>
              <w:t xml:space="preserve">ดีเยี่ยม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  <w:t>(5)</w:t>
            </w:r>
          </w:p>
        </w:tc>
        <w:tc>
          <w:tcPr>
            <w:tcW w:w="2091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28"/>
                <w:szCs w:val="32"/>
                <w:lang w:val="en-US" w:eastAsia="en-US" w:bidi="th-TH"/>
              </w:rPr>
              <w:t xml:space="preserve">ดี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  <w:t>(4)</w:t>
            </w:r>
          </w:p>
        </w:tc>
        <w:tc>
          <w:tcPr>
            <w:tcW w:w="2091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28"/>
                <w:szCs w:val="32"/>
                <w:lang w:val="en-US" w:eastAsia="en-US" w:bidi="th-TH"/>
              </w:rPr>
              <w:t xml:space="preserve">พอใช้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  <w:t>(3)</w:t>
            </w:r>
          </w:p>
        </w:tc>
        <w:tc>
          <w:tcPr>
            <w:tcW w:w="2091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28"/>
                <w:szCs w:val="32"/>
                <w:lang w:val="en-US" w:eastAsia="en-US" w:bidi="th-TH"/>
              </w:rPr>
              <w:t xml:space="preserve">ต้องปรับปรุง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  <w:t>(2)</w:t>
            </w:r>
          </w:p>
        </w:tc>
        <w:tc>
          <w:tcPr>
            <w:tcW w:w="2092" w:type="dxa"/>
            <w:tcBorders/>
            <w:shd w:color="auto" w:fill="153D63" w:themeFill="text2" w:themeFillTint="e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ascii="TH SarabunPSK" w:hAnsi="TH SarabunPSK" w:eastAsia="Aptos" w:hint="cs" w:cs="TH SarabunPSK"/>
                <w:b/>
                <w:b/>
                <w:bCs/>
                <w:kern w:val="2"/>
                <w:sz w:val="28"/>
                <w:szCs w:val="32"/>
                <w:lang w:val="en-US" w:eastAsia="en-US" w:bidi="th-TH"/>
              </w:rPr>
              <w:t xml:space="preserve">ไม่เป็นที่น่าพอใจ </w:t>
            </w: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  <w:t>(1)</w:t>
            </w:r>
          </w:p>
        </w:tc>
      </w:tr>
      <w:tr>
        <w:trPr>
          <w:trHeight w:val="629" w:hRule="atLeast"/>
        </w:trPr>
        <w:tc>
          <w:tcPr>
            <w:tcW w:w="2091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</w:r>
          </w:p>
        </w:tc>
        <w:tc>
          <w:tcPr>
            <w:tcW w:w="2091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</w:r>
          </w:p>
        </w:tc>
        <w:tc>
          <w:tcPr>
            <w:tcW w:w="2091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</w:r>
          </w:p>
        </w:tc>
        <w:tc>
          <w:tcPr>
            <w:tcW w:w="2091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</w:r>
          </w:p>
        </w:tc>
        <w:tc>
          <w:tcPr>
            <w:tcW w:w="2092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>
              <w:rPr>
                <w:rFonts w:eastAsia="Aptos" w:cs="TH SarabunPSK" w:hint="cs" w:ascii="TH SarabunPSK" w:hAnsi="TH SarabunPSK"/>
                <w:b/>
                <w:bCs/>
                <w:kern w:val="2"/>
                <w:sz w:val="28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szCs w:val="28"/>
              </w:rPr>
            </w:pP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</w:t>
            </w:r>
            <w:r>
              <w:rPr>
                <w:rFonts w:eastAsia="Aptos" w:cs="TH SarabunPSK" w:ascii="TH SarabunPSK" w:hAnsi="TH SarabunPSK"/>
                <w:kern w:val="2"/>
                <w:sz w:val="24"/>
                <w:szCs w:val="28"/>
                <w:lang w:val="en-US" w:eastAsia="en-US" w:bidi="th-TH"/>
              </w:rPr>
              <w:t>/</w:t>
            </w: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szCs w:val="28"/>
              </w:rPr>
            </w:pP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szCs w:val="28"/>
              </w:rPr>
            </w:pP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szCs w:val="28"/>
              </w:rPr>
            </w:pP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PSK" w:hAnsi="TH SarabunPSK" w:cs="TH SarabunPSK" w:hint="cs"/>
                <w:szCs w:val="28"/>
              </w:rPr>
            </w:pPr>
            <w:r>
              <w:rPr>
                <w:rFonts w:ascii="TH SarabunPSK" w:hAnsi="TH SarabunPSK" w:eastAsia="Aptos" w:cs="TH SarabunPSK"/>
                <w:kern w:val="2"/>
                <w:sz w:val="24"/>
                <w:szCs w:val="28"/>
                <w:lang w:val="en-US" w:eastAsia="en-US" w:bidi="th-TH"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>
      <w:pPr>
        <w:pStyle w:val="Normal"/>
        <w:spacing w:before="0" w:after="0"/>
        <w:rPr>
          <w:rFonts w:ascii="TH SarabunPSK" w:hAnsi="TH SarabunPSK" w:cs="TH SarabunPSK"/>
          <w:sz w:val="32"/>
          <w:szCs w:val="36"/>
        </w:rPr>
      </w:pPr>
      <w:r>
        <w:rPr>
          <w:rFonts w:cs="TH SarabunPSK" w:ascii="TH SarabunPSK" w:hAnsi="TH SarabunPSK"/>
          <w:sz w:val="32"/>
          <w:szCs w:val="36"/>
        </w:rPr>
      </w:r>
    </w:p>
    <w:p>
      <w:pPr>
        <w:pStyle w:val="Normal"/>
        <w:spacing w:before="0" w:after="0"/>
        <w:rPr>
          <w:rFonts w:ascii="TH SarabunPSK" w:hAnsi="TH SarabunPSK" w:cs="TH SarabunPSK" w:hint="cs"/>
          <w:b/>
          <w:bCs/>
          <w:color w:themeColor="text2" w:themeTint="e6" w:val="153D63"/>
          <w:sz w:val="32"/>
          <w:szCs w:val="36"/>
        </w:rPr>
      </w:pPr>
      <w:r>
        <w:rPr>
          <w:rFonts w:ascii="TH SarabunPSK" w:hAnsi="TH SarabunPSK" w:hint="cs" w:cs="TH SarabunPSK"/>
          <w:b/>
          <w:b/>
          <w:bCs/>
          <w:color w:themeColor="text2" w:themeTint="e6" w:val="153D63"/>
          <w:sz w:val="32"/>
          <w:szCs w:val="36"/>
        </w:rPr>
        <w:t xml:space="preserve">ความคิดเห็นเพิ่มเติม </w:t>
      </w:r>
      <w:r>
        <w:rPr>
          <w:rFonts w:cs="TH SarabunPSK" w:ascii="TH SarabunPSK" w:hAnsi="TH SarabunPSK"/>
          <w:b/>
          <w:bCs/>
          <w:color w:themeColor="text2" w:themeTint="e6" w:val="153D63"/>
          <w:sz w:val="32"/>
          <w:szCs w:val="36"/>
        </w:rPr>
        <w:t>(</w:t>
      </w:r>
      <w:r>
        <w:rPr>
          <w:rFonts w:ascii="TH SarabunPSK" w:hAnsi="TH SarabunPSK" w:hint="cs" w:cs="TH SarabunPSK"/>
          <w:b/>
          <w:b/>
          <w:bCs/>
          <w:color w:themeColor="text2" w:themeTint="e6" w:val="153D63"/>
          <w:sz w:val="32"/>
          <w:szCs w:val="36"/>
        </w:rPr>
        <w:t>เฉพาะอาจารย์ผู้สอน</w:t>
      </w:r>
      <w:r>
        <w:rPr>
          <w:rFonts w:cs="TH SarabunPSK" w:hint="cs" w:ascii="TH SarabunPSK" w:hAnsi="TH SarabunPSK"/>
          <w:b/>
          <w:bCs/>
          <w:color w:themeColor="text2" w:themeTint="e6" w:val="153D63"/>
          <w:sz w:val="32"/>
          <w:szCs w:val="36"/>
        </w:rPr>
        <w:t>)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rPr>
          <w:rFonts w:ascii="TH SarabunPSK" w:hAnsi="TH SarabunPSK" w:cs="TH SarabunPSK"/>
          <w:sz w:val="32"/>
          <w:szCs w:val="32"/>
        </w:rPr>
      </w:pPr>
      <w:r>
        <w:rPr>
          <w:rFonts w:cs="TH SarabunPSK" w:ascii="TH SarabunPSK" w:hAnsi="TH SarabunPSK"/>
          <w:sz w:val="32"/>
          <w:szCs w:val="32"/>
        </w:rPr>
      </w:r>
    </w:p>
    <w:p>
      <w:pPr>
        <w:pStyle w:val="Normal"/>
        <w:spacing w:before="0" w:after="0"/>
        <w:rPr>
          <w:rFonts w:ascii="TH SarabunPSK" w:hAnsi="TH SarabunPSK" w:cs="TH SarabunPSK" w:hint="cs"/>
          <w:sz w:val="32"/>
          <w:szCs w:val="32"/>
        </w:rPr>
      </w:pPr>
      <w:r>
        <w:rPr>
          <w:rFonts w:cs="TH SarabunPSK" w:hint="cs" w:ascii="TH SarabunPSK" w:hAnsi="TH SarabunPSK"/>
          <w:sz w:val="32"/>
          <w:szCs w:val="32"/>
        </w:rPr>
      </w:r>
    </w:p>
    <w:sectPr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TH SarabunPSK">
    <w:charset w:val="01" w:characterSet="utf-8"/>
    <w:family w:val="swiss"/>
    <w:pitch w:val="variable"/>
  </w:font>
  <w:font w:name="system-ui">
    <w:altName w:val="apple-system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4312443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rFonts w:cs="TH SarabunPSK" w:ascii="TH SarabunPSK" w:hAnsi="TH SarabunPSK"/>
            <w:sz w:val="28"/>
            <w:szCs w:val="32"/>
          </w:rPr>
          <w:fldChar w:fldCharType="begin"/>
        </w:r>
        <w:r>
          <w:rPr>
            <w:rFonts w:cs="TH SarabunPSK" w:ascii="TH SarabunPSK" w:hAnsi="TH SarabunPSK"/>
            <w:sz w:val="28"/>
            <w:szCs w:val="32"/>
          </w:rPr>
          <w:instrText xml:space="preserve"> PAGE </w:instrText>
        </w:r>
        <w:r>
          <w:rPr>
            <w:rFonts w:cs="TH SarabunPSK" w:ascii="TH SarabunPSK" w:hAnsi="TH SarabunPSK"/>
            <w:sz w:val="28"/>
            <w:szCs w:val="32"/>
          </w:rPr>
          <w:fldChar w:fldCharType="separate"/>
        </w:r>
        <w:r>
          <w:rPr>
            <w:rFonts w:cs="TH SarabunPSK" w:ascii="TH SarabunPSK" w:hAnsi="TH SarabunPSK"/>
            <w:sz w:val="28"/>
            <w:szCs w:val="32"/>
          </w:rPr>
          <w:t>2</w:t>
        </w:r>
        <w:r>
          <w:rPr>
            <w:rFonts w:cs="TH SarabunPSK" w:ascii="TH SarabunPSK" w:hAnsi="TH SarabunPSK"/>
            <w:sz w:val="28"/>
            <w:szCs w:val="32"/>
          </w:rPr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4312443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rFonts w:cs="TH SarabunPSK" w:ascii="TH SarabunPSK" w:hAnsi="TH SarabunPSK"/>
            <w:sz w:val="28"/>
            <w:szCs w:val="32"/>
          </w:rPr>
          <w:fldChar w:fldCharType="begin"/>
        </w:r>
        <w:r>
          <w:rPr>
            <w:rFonts w:cs="TH SarabunPSK" w:ascii="TH SarabunPSK" w:hAnsi="TH SarabunPSK"/>
            <w:sz w:val="28"/>
            <w:szCs w:val="32"/>
          </w:rPr>
          <w:instrText xml:space="preserve"> PAGE </w:instrText>
        </w:r>
        <w:r>
          <w:rPr>
            <w:rFonts w:cs="TH SarabunPSK" w:ascii="TH SarabunPSK" w:hAnsi="TH SarabunPSK"/>
            <w:sz w:val="28"/>
            <w:szCs w:val="32"/>
          </w:rPr>
          <w:fldChar w:fldCharType="separate"/>
        </w:r>
        <w:r>
          <w:rPr>
            <w:rFonts w:cs="TH SarabunPSK" w:ascii="TH SarabunPSK" w:hAnsi="TH SarabunPSK"/>
            <w:sz w:val="28"/>
            <w:szCs w:val="32"/>
          </w:rPr>
          <w:t>2</w:t>
        </w:r>
        <w:r>
          <w:rPr>
            <w:rFonts w:cs="TH SarabunPSK" w:ascii="TH SarabunPSK" w:hAnsi="TH SarabunPSK"/>
            <w:sz w:val="28"/>
            <w:szCs w:val="32"/>
          </w:rPr>
          <w:fldChar w:fldCharType="end"/>
        </w:r>
      </w:p>
    </w:sdtContent>
  </w:sdt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4312443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rFonts w:cs="TH SarabunPSK" w:ascii="TH SarabunPSK" w:hAnsi="TH SarabunPSK"/>
            <w:sz w:val="28"/>
            <w:szCs w:val="32"/>
          </w:rPr>
          <w:fldChar w:fldCharType="begin"/>
        </w:r>
        <w:r>
          <w:rPr>
            <w:rFonts w:cs="TH SarabunPSK" w:ascii="TH SarabunPSK" w:hAnsi="TH SarabunPSK"/>
            <w:sz w:val="28"/>
            <w:szCs w:val="32"/>
          </w:rPr>
          <w:instrText xml:space="preserve"> PAGE </w:instrText>
        </w:r>
        <w:r>
          <w:rPr>
            <w:rFonts w:cs="TH SarabunPSK" w:ascii="TH SarabunPSK" w:hAnsi="TH SarabunPSK"/>
            <w:sz w:val="28"/>
            <w:szCs w:val="32"/>
          </w:rPr>
          <w:fldChar w:fldCharType="separate"/>
        </w:r>
        <w:r>
          <w:rPr>
            <w:rFonts w:cs="TH SarabunPSK" w:ascii="TH SarabunPSK" w:hAnsi="TH SarabunPSK"/>
            <w:sz w:val="28"/>
            <w:szCs w:val="32"/>
          </w:rPr>
          <w:t>6</w:t>
        </w:r>
        <w:r>
          <w:rPr>
            <w:rFonts w:cs="TH SarabunPSK" w:ascii="TH SarabunPSK" w:hAnsi="TH SarabunPSK"/>
            <w:sz w:val="28"/>
            <w:szCs w:val="32"/>
          </w:rPr>
          <w:fldChar w:fldCharType="end"/>
        </w:r>
      </w:p>
    </w:sdtContent>
  </w:sdt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 w:hint="cs"/>
        <w:b/>
        <w:bCs/>
        <w:sz w:val="36"/>
        <w:szCs w:val="36"/>
      </w:rPr>
    </w:pPr>
    <w:r>
      <w:rPr>
        <w:rFonts w:ascii="TH SarabunPSK" w:hAnsi="TH SarabunPSK" w:hint="cs" w:cs="TH SarabunPSK"/>
        <w:b/>
        <w:b/>
        <w:bCs/>
        <w:sz w:val="36"/>
        <w:szCs w:val="36"/>
      </w:rPr>
      <w:t xml:space="preserve">ครั้งที่ </w:t>
    </w:r>
    <w:r>
      <w:rPr>
        <w:rFonts w:cs="TH SarabunPSK" w:hint="cs" w:ascii="TH SarabunPSK" w:hAnsi="TH SarabunPSK"/>
        <w:b/>
        <w:bCs/>
        <w:sz w:val="36"/>
        <w:szCs w:val="36"/>
      </w:rPr>
      <w:t>7</w:t>
    </w:r>
    <w:r>
      <w:rPr>
        <w:rFonts w:cs="TH SarabunPSK" w:ascii="TH SarabunPSK" w:hAnsi="TH SarabunPSK"/>
        <w:b/>
        <w:bCs/>
        <w:sz w:val="36"/>
        <w:szCs w:val="36"/>
      </w:rPr>
      <w:t xml:space="preserve">: </w:t>
    </w:r>
    <w:r>
      <w:rPr>
        <w:rFonts w:cs="TH SarabunPSK" w:hint="cs" w:ascii="TH SarabunPSK" w:hAnsi="TH SarabunPSK"/>
        <w:b/>
        <w:bCs/>
        <w:sz w:val="36"/>
        <w:szCs w:val="36"/>
      </w:rPr>
      <w:t>Fylo Website with Color Picker</w:t>
    </w:r>
  </w:p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hint="cs" w:cs="TH SarabunPSK"/>
        <w:sz w:val="28"/>
        <w:szCs w:val="32"/>
      </w:rPr>
      <w:t>นาย</w:t>
    </w:r>
    <w:r>
      <w:rPr>
        <w:rFonts w:ascii="TH SarabunPSK" w:hAnsi="TH SarabunPSK" w:hint="cs" w:cs="TH SarabunPSK"/>
        <w:sz w:val="28"/>
        <w:szCs w:val="32"/>
      </w:rPr>
      <w:t>นาวี ลายเสมา</w:t>
    </w:r>
    <w:r>
      <w:rPr>
        <w:rFonts w:ascii="TH SarabunPSK" w:hAnsi="TH SarabunPSK" w:hint="cs" w:cs="TH SarabunPSK"/>
        <w:sz w:val="28"/>
        <w:szCs w:val="32"/>
      </w:rPr>
      <w:t xml:space="preserve"> รหัสนักศึกษา </w:t>
    </w:r>
    <w:r>
      <w:rPr>
        <w:rFonts w:cs="TH SarabunPSK" w:hint="cs" w:ascii="TH SarabunPSK" w:hAnsi="TH SarabunPSK"/>
        <w:sz w:val="28"/>
        <w:szCs w:val="32"/>
      </w:rPr>
      <w:t>67130500016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 w:hint="cs"/>
        <w:b/>
        <w:bCs/>
        <w:sz w:val="36"/>
        <w:szCs w:val="36"/>
      </w:rPr>
    </w:pPr>
    <w:r>
      <w:rPr>
        <w:rFonts w:ascii="TH SarabunPSK" w:hAnsi="TH SarabunPSK" w:hint="cs" w:cs="TH SarabunPSK"/>
        <w:b/>
        <w:b/>
        <w:bCs/>
        <w:sz w:val="36"/>
        <w:szCs w:val="36"/>
      </w:rPr>
      <w:t xml:space="preserve">ครั้งที่ </w:t>
    </w:r>
    <w:r>
      <w:rPr>
        <w:rFonts w:cs="TH SarabunPSK" w:hint="cs" w:ascii="TH SarabunPSK" w:hAnsi="TH SarabunPSK"/>
        <w:b/>
        <w:bCs/>
        <w:sz w:val="36"/>
        <w:szCs w:val="36"/>
      </w:rPr>
      <w:t>7</w:t>
    </w:r>
    <w:r>
      <w:rPr>
        <w:rFonts w:cs="TH SarabunPSK" w:ascii="TH SarabunPSK" w:hAnsi="TH SarabunPSK"/>
        <w:b/>
        <w:bCs/>
        <w:sz w:val="36"/>
        <w:szCs w:val="36"/>
      </w:rPr>
      <w:t xml:space="preserve">: </w:t>
    </w:r>
    <w:r>
      <w:rPr>
        <w:rFonts w:cs="TH SarabunPSK" w:hint="cs" w:ascii="TH SarabunPSK" w:hAnsi="TH SarabunPSK"/>
        <w:b/>
        <w:bCs/>
        <w:sz w:val="36"/>
        <w:szCs w:val="36"/>
      </w:rPr>
      <w:t>Fylo Website with Color Picker</w:t>
    </w:r>
  </w:p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hint="cs" w:cs="TH SarabunPSK"/>
        <w:sz w:val="28"/>
        <w:szCs w:val="32"/>
      </w:rPr>
      <w:t>นาย</w:t>
    </w:r>
    <w:r>
      <w:rPr>
        <w:rFonts w:ascii="TH SarabunPSK" w:hAnsi="TH SarabunPSK" w:hint="cs" w:cs="TH SarabunPSK"/>
        <w:sz w:val="28"/>
        <w:szCs w:val="32"/>
      </w:rPr>
      <w:t>นาวี ลายเสมา</w:t>
    </w:r>
    <w:r>
      <w:rPr>
        <w:rFonts w:ascii="TH SarabunPSK" w:hAnsi="TH SarabunPSK" w:hint="cs" w:cs="TH SarabunPSK"/>
        <w:sz w:val="28"/>
        <w:szCs w:val="32"/>
      </w:rPr>
      <w:t xml:space="preserve"> รหัสนักศึกษา </w:t>
    </w:r>
    <w:r>
      <w:rPr>
        <w:rFonts w:cs="TH SarabunPSK" w:hint="cs" w:ascii="TH SarabunPSK" w:hAnsi="TH SarabunPSK"/>
        <w:sz w:val="28"/>
        <w:szCs w:val="32"/>
      </w:rPr>
      <w:t>67130500016</w:t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 w:hint="cs"/>
        <w:b/>
        <w:bCs/>
        <w:sz w:val="36"/>
        <w:szCs w:val="36"/>
      </w:rPr>
    </w:pPr>
    <w:r>
      <w:rPr>
        <w:rFonts w:ascii="TH SarabunPSK" w:hAnsi="TH SarabunPSK" w:hint="cs" w:cs="TH SarabunPSK"/>
        <w:b/>
        <w:b/>
        <w:bCs/>
        <w:sz w:val="36"/>
        <w:szCs w:val="36"/>
      </w:rPr>
      <w:t xml:space="preserve">ครั้งที่ </w:t>
    </w:r>
    <w:r>
      <w:rPr>
        <w:rFonts w:cs="TH SarabunPSK" w:hint="cs" w:ascii="TH SarabunPSK" w:hAnsi="TH SarabunPSK"/>
        <w:b/>
        <w:bCs/>
        <w:sz w:val="36"/>
        <w:szCs w:val="36"/>
      </w:rPr>
      <w:t>1</w:t>
    </w:r>
    <w:r>
      <w:rPr>
        <w:rFonts w:cs="TH SarabunPSK" w:ascii="TH SarabunPSK" w:hAnsi="TH SarabunPSK"/>
        <w:b/>
        <w:bCs/>
        <w:sz w:val="36"/>
        <w:szCs w:val="36"/>
      </w:rPr>
      <w:t xml:space="preserve">: </w:t>
    </w:r>
    <w:r>
      <w:rPr>
        <w:rFonts w:ascii="TH SarabunPSK" w:hAnsi="TH SarabunPSK" w:hint="cs" w:cs="TH SarabunPSK"/>
        <w:b/>
        <w:b/>
        <w:bCs/>
        <w:sz w:val="36"/>
        <w:szCs w:val="36"/>
      </w:rPr>
      <w:t>ชื่อแลป</w:t>
    </w:r>
  </w:p>
  <w:p>
    <w:pPr>
      <w:pStyle w:val="Normal"/>
      <w:pBdr>
        <w:bottom w:val="single" w:sz="4" w:space="1" w:color="000000"/>
      </w:pBdr>
      <w:spacing w:before="0"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hint="cs" w:cs="TH SarabunPSK"/>
        <w:sz w:val="28"/>
        <w:szCs w:val="32"/>
      </w:rPr>
      <w:t xml:space="preserve">นายสมชาย ซีเอสเอส รหัสนักศึกษา </w:t>
    </w:r>
    <w:r>
      <w:rPr>
        <w:rFonts w:cs="TH SarabunPSK" w:hint="cs" w:ascii="TH SarabunPSK" w:hAnsi="TH SarabunPSK"/>
        <w:sz w:val="28"/>
        <w:szCs w:val="32"/>
      </w:rPr>
      <w:t>68130500999</w:t>
    </w:r>
  </w:p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Cordia New" w:asciiTheme="minorHAnsi" w:cstheme="minorBidi" w:eastAsiaTheme="minorHAnsi" w:hAnsiTheme="minorHAns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Cordia New" w:asciiTheme="minorHAnsi" w:cstheme="minorBidi" w:eastAsiaTheme="minorHAnsi" w:hAnsiTheme="minorHAnsi"/>
      <w:color w:val="auto"/>
      <w:kern w:val="2"/>
      <w:sz w:val="24"/>
      <w:szCs w:val="30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 w:val="true"/>
      <w:keepLines/>
      <w:spacing w:before="360" w:after="80"/>
      <w:outlineLvl w:val="0"/>
    </w:pPr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 w:val="true"/>
      <w:keepLines/>
      <w:spacing w:before="160" w:after="80"/>
      <w:outlineLvl w:val="1"/>
    </w:pPr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 w:val="true"/>
      <w:keepLines/>
      <w:spacing w:before="160" w:after="80"/>
      <w:outlineLvl w:val="2"/>
    </w:pPr>
    <w:rPr>
      <w:rFonts w:eastAsia="" w:cs="Angsana New" w:cstheme="majorBidi" w:eastAsiaTheme="majorEastAsia"/>
      <w:color w:themeColor="accent1" w:themeShade="bf"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 w:val="true"/>
      <w:keepLines/>
      <w:spacing w:before="80" w:after="40"/>
      <w:outlineLvl w:val="3"/>
    </w:pPr>
    <w:rPr>
      <w:rFonts w:eastAsia="" w:cs="Angsana New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 w:val="true"/>
      <w:keepLines/>
      <w:spacing w:before="80" w:after="40"/>
      <w:outlineLvl w:val="4"/>
    </w:pPr>
    <w:rPr>
      <w:rFonts w:eastAsia="" w:cs="Angsana New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 w:val="true"/>
      <w:keepLines/>
      <w:spacing w:before="40" w:after="0"/>
      <w:outlineLvl w:val="5"/>
    </w:pPr>
    <w:rPr>
      <w:rFonts w:eastAsia="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 w:val="true"/>
      <w:keepLines/>
      <w:spacing w:before="40" w:after="0"/>
      <w:outlineLvl w:val="6"/>
    </w:pPr>
    <w:rPr>
      <w:rFonts w:eastAsia="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 w:val="true"/>
      <w:keepLines/>
      <w:spacing w:before="0" w:after="0"/>
      <w:outlineLvl w:val="7"/>
    </w:pPr>
    <w:rPr>
      <w:rFonts w:eastAsia="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 w:val="true"/>
      <w:keepLines/>
      <w:spacing w:before="0" w:after="0"/>
      <w:outlineLvl w:val="8"/>
    </w:pPr>
    <w:rPr>
      <w:rFonts w:eastAsia="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43e89"/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43e89"/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43e89"/>
    <w:rPr>
      <w:rFonts w:eastAsia="" w:cs="Angsana New" w:cstheme="majorBidi" w:eastAsiaTheme="majorEastAsia"/>
      <w:color w:themeColor="accent1" w:themeShade="bf"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43e89"/>
    <w:rPr>
      <w:rFonts w:eastAsia="" w:cs="Angsana New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43e89"/>
    <w:rPr>
      <w:rFonts w:eastAsia="" w:cs="Angsana New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43e89"/>
    <w:rPr>
      <w:rFonts w:eastAsia="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43e89"/>
    <w:rPr>
      <w:rFonts w:eastAsia="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43e89"/>
    <w:rPr>
      <w:rFonts w:eastAsia="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43e89"/>
    <w:rPr>
      <w:rFonts w:eastAsia="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43e89"/>
    <w:rPr>
      <w:rFonts w:ascii="Aptos Display" w:hAnsi="Aptos Display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43e89"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543e8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43e8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a03a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a03ae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lineRule="auto" w:line="240" w:before="0" w:after="80"/>
      <w:contextualSpacing/>
    </w:pPr>
    <w:rPr>
      <w:rFonts w:ascii="Aptos Display" w:hAnsi="Aptos Display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43e8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725E6C-80C5-4D59-852A-461117A6EC00}"/>
</file>

<file path=customXml/itemProps2.xml><?xml version="1.0" encoding="utf-8"?>
<ds:datastoreItem xmlns:ds="http://schemas.openxmlformats.org/officeDocument/2006/customXml" ds:itemID="{8C274BF9-D633-4BB5-AE0F-8092946F3A9F}"/>
</file>

<file path=customXml/itemProps3.xml><?xml version="1.0" encoding="utf-8"?>
<ds:datastoreItem xmlns:ds="http://schemas.openxmlformats.org/officeDocument/2006/customXml" ds:itemID="{E10EF22D-DBB9-4252-A375-871CFAD337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LibreOffice/26.2.3.2$Linux_X86_64 LibreOffice_project/620$Build-2</Application>
  <AppVersion>15.0000</AppVersion>
  <Pages>8</Pages>
  <Words>2374</Words>
  <Characters>5140</Characters>
  <CharactersWithSpaces>5405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2025-12-29T17:30:00Z</dcterms:created>
  <dc:creator>THANATAT WONGABUT</dc:creator>
  <dc:description/>
  <dc:language>en-US</dc:language>
  <cp:lastModifiedBy/>
  <dcterms:modified xsi:type="dcterms:W3CDTF">2026-05-15T16:17:32Z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