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FEC2" w14:textId="77777777" w:rsidR="0079446B" w:rsidRPr="0079446B" w:rsidRDefault="0079446B" w:rsidP="0079446B">
      <w:pPr>
        <w:rPr>
          <w:b/>
          <w:bCs/>
        </w:rPr>
      </w:pPr>
      <w:r w:rsidRPr="0079446B">
        <w:rPr>
          <w:b/>
          <w:bCs/>
        </w:rPr>
        <w:t xml:space="preserve"># Frequently Asked Questions </w:t>
      </w:r>
    </w:p>
    <w:p w14:paraId="636E1C5C" w14:textId="77777777" w:rsidR="0079446B" w:rsidRPr="0079446B" w:rsidRDefault="0079446B" w:rsidP="0079446B">
      <w:pPr>
        <w:rPr>
          <w:b/>
          <w:bCs/>
        </w:rPr>
      </w:pPr>
    </w:p>
    <w:p w14:paraId="6535C7C7" w14:textId="1242E4FE" w:rsidR="0079446B" w:rsidRDefault="0079446B" w:rsidP="0079446B">
      <w:r w:rsidRPr="0079446B">
        <w:t xml:space="preserve">This page answers to the </w:t>
      </w:r>
      <w:proofErr w:type="gramStart"/>
      <w:r w:rsidRPr="0079446B">
        <w:t>most commonly asked</w:t>
      </w:r>
      <w:proofErr w:type="gramEnd"/>
      <w:r w:rsidRPr="0079446B">
        <w:t xml:space="preserve"> questions or errors that you may encounter while installing Tizen studio and developing apps in Tizen Studio.</w:t>
      </w:r>
    </w:p>
    <w:p w14:paraId="5D0EB3C5" w14:textId="77777777" w:rsidR="0079446B" w:rsidRDefault="0079446B" w:rsidP="0079446B">
      <w:pPr>
        <w:rPr>
          <w:b/>
          <w:bCs/>
        </w:rPr>
      </w:pPr>
    </w:p>
    <w:p w14:paraId="4AFBE7DF" w14:textId="2B57A982" w:rsidR="0079446B" w:rsidRPr="0079446B" w:rsidRDefault="0079446B" w:rsidP="0079446B">
      <w:pPr>
        <w:rPr>
          <w:b/>
          <w:bCs/>
        </w:rPr>
      </w:pPr>
      <w:r w:rsidRPr="0079446B">
        <w:rPr>
          <w:b/>
          <w:bCs/>
        </w:rPr>
        <w:t>- How to run Tizen Studio on Ubuntu 18.04?</w:t>
      </w:r>
    </w:p>
    <w:p w14:paraId="0C254756" w14:textId="77777777" w:rsidR="0079446B" w:rsidRDefault="0079446B" w:rsidP="0079446B">
      <w:r>
        <w:t>Tizen studio supports Ubuntu 18.04. However, Ubuntu 18.04 distribution does not include the runtime library libpng12-0</w:t>
      </w:r>
    </w:p>
    <w:p w14:paraId="0D2E5DD3" w14:textId="77777777" w:rsidR="0079446B" w:rsidRDefault="0079446B" w:rsidP="0079446B">
      <w:r>
        <w:t>To experience optimal installation experience, install the runtime library and run the following command:</w:t>
      </w:r>
    </w:p>
    <w:p w14:paraId="46D2283E" w14:textId="77777777" w:rsidR="0079446B" w:rsidRDefault="0079446B" w:rsidP="0079446B">
      <w:r>
        <w:t>```</w:t>
      </w:r>
    </w:p>
    <w:p w14:paraId="075E9C08" w14:textId="77777777" w:rsidR="0079446B" w:rsidRDefault="0079446B" w:rsidP="0079446B">
      <w:r>
        <w:t xml:space="preserve">$ </w:t>
      </w:r>
      <w:proofErr w:type="spellStart"/>
      <w:r>
        <w:t>wget</w:t>
      </w:r>
      <w:proofErr w:type="spellEnd"/>
      <w:r>
        <w:t xml:space="preserve"> http://mirrors.kernel.org/ubuntu/pool/main/libp/libpng/libpng12-0_1.2.54-1ubuntu1_amd64.deb</w:t>
      </w:r>
    </w:p>
    <w:p w14:paraId="539499A6" w14:textId="77777777" w:rsidR="0079446B" w:rsidRDefault="0079446B" w:rsidP="0079446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libpng12-0_1.2.54-1ubuntu1_amd64.deb</w:t>
      </w:r>
    </w:p>
    <w:p w14:paraId="06D75EBC" w14:textId="77777777" w:rsidR="0079446B" w:rsidRDefault="0079446B" w:rsidP="0079446B">
      <w:r>
        <w:t>```</w:t>
      </w:r>
    </w:p>
    <w:p w14:paraId="09210B30" w14:textId="77777777" w:rsidR="0079446B" w:rsidRDefault="0079446B" w:rsidP="0079446B">
      <w:r>
        <w:t xml:space="preserve">Generally, installing packages from older distributions may break apt installation system, but since these dependencies are also present in Ubuntu-18.04, so the apt installation system works flawlessly. </w:t>
      </w:r>
    </w:p>
    <w:p w14:paraId="53B6D97F" w14:textId="77777777" w:rsidR="0079446B" w:rsidRDefault="0079446B" w:rsidP="0079446B"/>
    <w:p w14:paraId="28C2CBA8" w14:textId="77777777" w:rsidR="0079446B" w:rsidRPr="0079446B" w:rsidRDefault="0079446B" w:rsidP="0079446B">
      <w:pPr>
        <w:rPr>
          <w:b/>
          <w:bCs/>
        </w:rPr>
      </w:pPr>
      <w:r w:rsidRPr="0079446B">
        <w:rPr>
          <w:b/>
          <w:bCs/>
        </w:rPr>
        <w:t>- How to manage certificates in different Ubuntu?</w:t>
      </w:r>
    </w:p>
    <w:p w14:paraId="540BC2CC" w14:textId="77777777" w:rsidR="0079446B" w:rsidRDefault="0079446B" w:rsidP="0079446B">
      <w:r>
        <w:t xml:space="preserve"> </w:t>
      </w:r>
    </w:p>
    <w:p w14:paraId="623CF2FC" w14:textId="77777777" w:rsidR="0079446B" w:rsidRDefault="0079446B" w:rsidP="0079446B">
      <w:r>
        <w:t xml:space="preserve"> On Ubuntu, Tizen Certificate Manager in Tizen Studio stores the passwords of the certificates in the gnome-keyring application. Therefore, you must enable the gnome-keyring application to ensure that Tizen Studio functions smoothly.</w:t>
      </w:r>
    </w:p>
    <w:p w14:paraId="57429672" w14:textId="77777777" w:rsidR="0079446B" w:rsidRDefault="0079446B" w:rsidP="0079446B">
      <w:r>
        <w:t xml:space="preserve"> The remote login in a Linux desktop system does not have the DBUS_SESSION_BUS_ADDRESS variable set in the session.</w:t>
      </w:r>
    </w:p>
    <w:p w14:paraId="309278A5" w14:textId="77777777" w:rsidR="0079446B" w:rsidRDefault="0079446B" w:rsidP="0079446B">
      <w:r>
        <w:t xml:space="preserve"> To store and lookup passwords in the host login keyring, you must set the DBUS_SESSION_BUS_ADDRESS variable.</w:t>
      </w:r>
    </w:p>
    <w:p w14:paraId="7E2B14A0" w14:textId="77777777" w:rsidR="0079446B" w:rsidRDefault="0079446B" w:rsidP="0079446B">
      <w:r>
        <w:t xml:space="preserve">                  </w:t>
      </w:r>
    </w:p>
    <w:p w14:paraId="55C3314A" w14:textId="77777777" w:rsidR="0079446B" w:rsidRDefault="0079446B" w:rsidP="0079446B">
      <w:r>
        <w:t>For more information, see &lt;a href="https://developer.tizen.org/community/tip-tech/how-manage-certificates-and-package-applications-different-ubuntu-setups)"&gt;Manage certificates. &lt;/a&gt;</w:t>
      </w:r>
    </w:p>
    <w:p w14:paraId="3C46C4C4" w14:textId="77777777" w:rsidR="0079446B" w:rsidRDefault="0079446B" w:rsidP="0079446B"/>
    <w:p w14:paraId="01F767BA" w14:textId="77777777" w:rsidR="0079446B" w:rsidRPr="0079446B" w:rsidRDefault="0079446B" w:rsidP="0079446B">
      <w:r w:rsidRPr="0079446B">
        <w:t>- How to efficiently validate form data in Tizen Web app?</w:t>
      </w:r>
    </w:p>
    <w:p w14:paraId="0B52F9DB" w14:textId="6D252F0A" w:rsidR="0079446B" w:rsidRDefault="0079446B" w:rsidP="0079446B">
      <w:r>
        <w:t xml:space="preserve">Validation typically occurs at the server end. If the data entered by the client is incorrect or the data is missing, the server </w:t>
      </w:r>
      <w:r>
        <w:t>responds,</w:t>
      </w:r>
      <w:r>
        <w:t xml:space="preserve"> and the user needs to resubmit the form with correct information. The whole process incurs lot of time but to effectively validate the form data, see &lt;a </w:t>
      </w:r>
      <w:r>
        <w:lastRenderedPageBreak/>
        <w:t xml:space="preserve">href="https://developer.tizen.org/community/tip-tech/form-validation-using-tizen-web"&gt;simple form validation in Tizen Web app.&lt;/a&gt;&lt;/p&gt;             </w:t>
      </w:r>
    </w:p>
    <w:p w14:paraId="0947EB48" w14:textId="77777777" w:rsidR="0079446B" w:rsidRDefault="0079446B" w:rsidP="0079446B"/>
    <w:p w14:paraId="2719CD6A" w14:textId="77777777" w:rsidR="0079446B" w:rsidRPr="0079446B" w:rsidRDefault="0079446B" w:rsidP="0079446B">
      <w:pPr>
        <w:rPr>
          <w:b/>
          <w:bCs/>
        </w:rPr>
      </w:pPr>
      <w:r w:rsidRPr="0079446B">
        <w:rPr>
          <w:b/>
          <w:bCs/>
        </w:rPr>
        <w:t>- How to implement vibration API in Tizen Web app?</w:t>
      </w:r>
    </w:p>
    <w:p w14:paraId="68459D09" w14:textId="275B8D3C" w:rsidR="0079446B" w:rsidRDefault="0079446B" w:rsidP="0079446B">
      <w:r>
        <w:t xml:space="preserve">Vibration API offers adds to the user experience and improves overall perception of the application. With vibration API, no </w:t>
      </w:r>
      <w:r>
        <w:t>third-party</w:t>
      </w:r>
      <w:r>
        <w:t xml:space="preserve"> library is required to implement vibration feature. For more information on </w:t>
      </w:r>
      <w:r>
        <w:t>implementation</w:t>
      </w:r>
      <w:r>
        <w:t xml:space="preserve"> of Tizen Vibration API, see &lt;a href="https://developer.tizen.org/community/tip-tech/vibration-api-tizen-web-app"&gt;Vibration </w:t>
      </w:r>
      <w:r>
        <w:t>API. &lt;</w:t>
      </w:r>
      <w:r>
        <w:t>/a</w:t>
      </w:r>
      <w:r>
        <w:t>&gt;</w:t>
      </w:r>
    </w:p>
    <w:p w14:paraId="51A6538F" w14:textId="77777777" w:rsidR="0079446B" w:rsidRDefault="0079446B" w:rsidP="0079446B"/>
    <w:p w14:paraId="7DB3BFFF" w14:textId="77777777" w:rsidR="0079446B" w:rsidRPr="0079446B" w:rsidRDefault="0079446B" w:rsidP="0079446B">
      <w:pPr>
        <w:rPr>
          <w:b/>
          <w:bCs/>
        </w:rPr>
      </w:pPr>
      <w:r w:rsidRPr="0079446B">
        <w:rPr>
          <w:b/>
          <w:bCs/>
        </w:rPr>
        <w:t>- How to fix compatibility issues with Tizen Studio?</w:t>
      </w:r>
    </w:p>
    <w:p w14:paraId="74E0875D" w14:textId="1D37B8A8" w:rsidR="0079446B" w:rsidRDefault="0079446B" w:rsidP="0079446B">
      <w:r>
        <w:t>Following are the various conditions that can cause compatibility issues:</w:t>
      </w:r>
    </w:p>
    <w:p w14:paraId="64B5E2A2" w14:textId="77777777" w:rsidR="0079446B" w:rsidRDefault="0079446B" w:rsidP="0079446B">
      <w:r>
        <w:t xml:space="preserve">   - You are using an older workspace in the installed version of Tizen Studio.</w:t>
      </w:r>
    </w:p>
    <w:p w14:paraId="30C457C4" w14:textId="77777777" w:rsidR="0079446B" w:rsidRDefault="0079446B" w:rsidP="0079446B">
      <w:r>
        <w:t xml:space="preserve">   - The Tizen Web, Tizen Native, and Tizen Native UI Builder perspectives are used.</w:t>
      </w:r>
    </w:p>
    <w:p w14:paraId="7767B7CB" w14:textId="77777777" w:rsidR="0079446B" w:rsidRDefault="0079446B" w:rsidP="0079446B">
      <w:r>
        <w:t xml:space="preserve">   - The Tizen Native or Tizen Native Builder perspectives were previously used.</w:t>
      </w:r>
    </w:p>
    <w:p w14:paraId="6102CC6C" w14:textId="77777777" w:rsidR="0079446B" w:rsidRDefault="0079446B" w:rsidP="0079446B">
      <w:r>
        <w:t xml:space="preserve">   -  After installing the latest version of Tizen Studio using the installer without installing other tools using the Package Manager.</w:t>
      </w:r>
    </w:p>
    <w:p w14:paraId="436937CE" w14:textId="77777777" w:rsidR="0079446B" w:rsidRDefault="0079446B" w:rsidP="0079446B">
      <w:r>
        <w:t xml:space="preserve">    For more information, see &lt;a href="https://developer.tizen.org/community/tip-tech/trouble-shooting-compatibility-previous-versions-tizen-studio"&gt;troubleshooting for compatibility.</w:t>
      </w:r>
    </w:p>
    <w:p w14:paraId="368EBB3E" w14:textId="77777777" w:rsidR="0079446B" w:rsidRDefault="0079446B" w:rsidP="0079446B"/>
    <w:p w14:paraId="1CB21876" w14:textId="4C6BDC8D" w:rsidR="0079446B" w:rsidRPr="0079446B" w:rsidRDefault="0079446B" w:rsidP="0079446B">
      <w:pPr>
        <w:rPr>
          <w:b/>
          <w:bCs/>
        </w:rPr>
      </w:pPr>
      <w:r w:rsidRPr="0079446B">
        <w:rPr>
          <w:b/>
          <w:bCs/>
        </w:rPr>
        <w:t xml:space="preserve">- How to update Package </w:t>
      </w:r>
      <w:r w:rsidRPr="0079446B">
        <w:rPr>
          <w:b/>
          <w:bCs/>
        </w:rPr>
        <w:t>Manager</w:t>
      </w:r>
      <w:r w:rsidRPr="0079446B">
        <w:rPr>
          <w:b/>
          <w:bCs/>
        </w:rPr>
        <w:t xml:space="preserve"> using CLI?</w:t>
      </w:r>
    </w:p>
    <w:p w14:paraId="77611FA9" w14:textId="77777777" w:rsidR="0079446B" w:rsidRDefault="0079446B" w:rsidP="0079446B"/>
    <w:p w14:paraId="64088A75" w14:textId="77777777" w:rsidR="0079446B" w:rsidRDefault="0079446B" w:rsidP="0079446B">
      <w:r>
        <w:t>To update Tizen Studio using CLI Package Manager, use the update command with the following syntax:</w:t>
      </w:r>
    </w:p>
    <w:p w14:paraId="36B49248" w14:textId="77777777" w:rsidR="0079446B" w:rsidRDefault="0079446B" w:rsidP="0079446B">
      <w:r>
        <w:t>```</w:t>
      </w:r>
    </w:p>
    <w:p w14:paraId="485C9D96" w14:textId="77777777" w:rsidR="0079446B" w:rsidRDefault="0079446B" w:rsidP="0079446B">
      <w:r>
        <w:t>package-manager-cli update [--accept-license] [--no-java-check] [--proxy &lt;value&gt;] [-f &lt;file path&gt;] [-p &lt;password&gt;] [--latest]</w:t>
      </w:r>
    </w:p>
    <w:p w14:paraId="24165DA2" w14:textId="77777777" w:rsidR="0079446B" w:rsidRDefault="0079446B" w:rsidP="0079446B">
      <w:r>
        <w:t>```</w:t>
      </w:r>
    </w:p>
    <w:p w14:paraId="783790BB" w14:textId="0912D70A" w:rsidR="006A39D8" w:rsidRDefault="0079446B" w:rsidP="0079446B">
      <w:r>
        <w:t xml:space="preserve">For information on the command switches, see &lt;a href="https://docs.tizen.org/application/tizen-studio/setup/update-sdk#updating-with-the-cli-package-manager"&gt;Updating with the CLI Package </w:t>
      </w:r>
      <w:proofErr w:type="gramStart"/>
      <w:r>
        <w:t>Manager.&lt;</w:t>
      </w:r>
      <w:proofErr w:type="gramEnd"/>
      <w:r>
        <w:t>/a&gt;</w:t>
      </w:r>
    </w:p>
    <w:sectPr w:rsidR="006A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6B"/>
    <w:rsid w:val="006A39D8"/>
    <w:rsid w:val="007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FB3"/>
  <w15:chartTrackingRefBased/>
  <w15:docId w15:val="{21D537D2-DF2A-493D-8EE2-E58CC63B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instinct .....</dc:creator>
  <cp:keywords/>
  <dc:description/>
  <cp:lastModifiedBy>instinct .....</cp:lastModifiedBy>
  <cp:revision>1</cp:revision>
  <dcterms:created xsi:type="dcterms:W3CDTF">2020-07-24T12:59:00Z</dcterms:created>
  <dcterms:modified xsi:type="dcterms:W3CDTF">2020-07-24T13:02:00Z</dcterms:modified>
</cp:coreProperties>
</file>