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C26" w:rsidRDefault="00EE6C26">
      <w:pPr>
        <w:spacing w:after="600"/>
      </w:pPr>
    </w:p>
    <w:p w:rsidR="00EE6C26" w:rsidRDefault="00A84C80">
      <w:pPr>
        <w:spacing w:after="40"/>
      </w:pPr>
      <w:r>
        <w:rPr>
          <w:rFonts w:ascii="Arial" w:eastAsia="Arial" w:hAnsi="Arial" w:cs="Arial"/>
          <w:i/>
          <w:iCs/>
          <w:color w:val="94A3B8"/>
          <w:sz w:val="28"/>
          <w:szCs w:val="28"/>
        </w:rPr>
        <w:t xml:space="preserve">First Principles </w:t>
      </w:r>
      <w:r w:rsidR="0087311A">
        <w:rPr>
          <w:rFonts w:ascii="Arial" w:eastAsia="Arial" w:hAnsi="Arial" w:cs="Arial"/>
          <w:i/>
          <w:iCs/>
          <w:color w:val="94A3B8"/>
          <w:sz w:val="28"/>
          <w:szCs w:val="28"/>
        </w:rPr>
        <w:t>Series · MERN</w:t>
      </w:r>
      <w:r>
        <w:rPr>
          <w:rFonts w:ascii="Arial" w:eastAsia="Arial" w:hAnsi="Arial" w:cs="Arial"/>
          <w:i/>
          <w:iCs/>
          <w:color w:val="94A3B8"/>
          <w:sz w:val="28"/>
          <w:szCs w:val="28"/>
        </w:rPr>
        <w:t xml:space="preserve"> Backend</w:t>
      </w:r>
    </w:p>
    <w:p w:rsidR="00EE6C26" w:rsidRDefault="00A84C80">
      <w:r>
        <w:rPr>
          <w:rFonts w:ascii="Arial" w:eastAsia="Arial" w:hAnsi="Arial" w:cs="Arial"/>
          <w:b/>
          <w:bCs/>
          <w:color w:val="059669"/>
          <w:sz w:val="130"/>
          <w:szCs w:val="130"/>
        </w:rPr>
        <w:t>MongoDB</w:t>
      </w:r>
    </w:p>
    <w:p w:rsidR="00EE6C26" w:rsidRDefault="00A84C80">
      <w:pPr>
        <w:spacing w:after="80"/>
      </w:pPr>
      <w:r>
        <w:rPr>
          <w:rFonts w:ascii="Arial" w:eastAsia="Arial" w:hAnsi="Arial" w:cs="Arial"/>
          <w:b/>
          <w:bCs/>
          <w:color w:val="0D9488"/>
          <w:sz w:val="70"/>
          <w:szCs w:val="70"/>
        </w:rPr>
        <w:t>Complete Reference</w:t>
      </w:r>
    </w:p>
    <w:p w:rsidR="00EE6C26" w:rsidRDefault="00A84C80">
      <w:pPr>
        <w:spacing w:after="800"/>
      </w:pPr>
      <w:r>
        <w:rPr>
          <w:rFonts w:ascii="Arial" w:eastAsia="Arial" w:hAnsi="Arial" w:cs="Arial"/>
          <w:i/>
          <w:iCs/>
          <w:color w:val="475569"/>
          <w:sz w:val="24"/>
          <w:szCs w:val="24"/>
        </w:rPr>
        <w:t>CRUD · Query Operators · Aggregation · Schema — every function you will actually use</w:t>
      </w:r>
    </w:p>
    <w:p w:rsidR="00EE6C26" w:rsidRDefault="00EE6C26">
      <w:pPr>
        <w:spacing w:after="900"/>
      </w:pP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7"/>
        <w:gridCol w:w="1164"/>
        <w:gridCol w:w="1168"/>
        <w:gridCol w:w="1167"/>
        <w:gridCol w:w="1170"/>
        <w:gridCol w:w="1190"/>
        <w:gridCol w:w="1167"/>
        <w:gridCol w:w="1167"/>
      </w:tblGrid>
      <w:tr w:rsidR="00EE6C26"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130" w:type="dxa"/>
              <w:left w:w="100" w:type="dxa"/>
              <w:bottom w:w="130" w:type="dxa"/>
              <w:right w:w="100" w:type="dxa"/>
            </w:tcMar>
          </w:tcPr>
          <w:p w:rsidR="00EE6C26" w:rsidRDefault="00A84C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CREATE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A5E9"/>
            <w:tcMar>
              <w:top w:w="130" w:type="dxa"/>
              <w:left w:w="100" w:type="dxa"/>
              <w:bottom w:w="130" w:type="dxa"/>
              <w:right w:w="100" w:type="dxa"/>
            </w:tcMar>
          </w:tcPr>
          <w:p w:rsidR="00EE6C26" w:rsidRDefault="00A84C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READ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30" w:type="dxa"/>
              <w:left w:w="100" w:type="dxa"/>
              <w:bottom w:w="130" w:type="dxa"/>
              <w:right w:w="100" w:type="dxa"/>
            </w:tcMar>
          </w:tcPr>
          <w:p w:rsidR="00EE6C26" w:rsidRDefault="00A84C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UPDATE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1D48"/>
            <w:tcMar>
              <w:top w:w="130" w:type="dxa"/>
              <w:left w:w="100" w:type="dxa"/>
              <w:bottom w:w="130" w:type="dxa"/>
              <w:right w:w="100" w:type="dxa"/>
            </w:tcMar>
          </w:tcPr>
          <w:p w:rsidR="00EE6C26" w:rsidRDefault="00A84C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DELETE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30" w:type="dxa"/>
              <w:left w:w="100" w:type="dxa"/>
              <w:bottom w:w="130" w:type="dxa"/>
              <w:right w:w="100" w:type="dxa"/>
            </w:tcMar>
          </w:tcPr>
          <w:p w:rsidR="00EE6C26" w:rsidRDefault="00A84C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Operators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30" w:type="dxa"/>
              <w:left w:w="100" w:type="dxa"/>
              <w:bottom w:w="130" w:type="dxa"/>
              <w:right w:w="100" w:type="dxa"/>
            </w:tcMar>
          </w:tcPr>
          <w:p w:rsidR="00EE6C26" w:rsidRDefault="00A84C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Aggregate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A5E9"/>
            <w:tcMar>
              <w:top w:w="130" w:type="dxa"/>
              <w:left w:w="100" w:type="dxa"/>
              <w:bottom w:w="130" w:type="dxa"/>
              <w:right w:w="100" w:type="dxa"/>
            </w:tcMar>
          </w:tcPr>
          <w:p w:rsidR="00EE6C26" w:rsidRDefault="00A84C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Schema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130" w:type="dxa"/>
              <w:left w:w="100" w:type="dxa"/>
              <w:bottom w:w="130" w:type="dxa"/>
              <w:right w:w="100" w:type="dxa"/>
            </w:tcMar>
          </w:tcPr>
          <w:p w:rsidR="00EE6C26" w:rsidRDefault="00A84C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Indexes</w:t>
            </w:r>
          </w:p>
        </w:tc>
      </w:tr>
    </w:tbl>
    <w:p w:rsidR="00EE6C26" w:rsidRDefault="00EE6C26">
      <w:pPr>
        <w:sectPr w:rsidR="00EE6C26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E6C26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EE6C26" w:rsidRDefault="00A84C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88"/>
                <w:szCs w:val="88"/>
              </w:rPr>
              <w:lastRenderedPageBreak/>
              <w:t>01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220" w:type="dxa"/>
              <w:left w:w="320" w:type="dxa"/>
              <w:bottom w:w="220" w:type="dxa"/>
              <w:right w:w="200" w:type="dxa"/>
            </w:tcMar>
            <w:vAlign w:val="center"/>
          </w:tcPr>
          <w:p w:rsidR="00EE6C26" w:rsidRDefault="00A84C8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4F46E5"/>
                <w:sz w:val="56"/>
                <w:szCs w:val="56"/>
              </w:rPr>
              <w:t>Core Concepts</w:t>
            </w:r>
          </w:p>
          <w:p w:rsidR="00EE6C26" w:rsidRDefault="00A84C80"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>Documents, Collections, _id -- what you are actually working with</w:t>
            </w:r>
          </w:p>
        </w:tc>
      </w:tr>
    </w:tbl>
    <w:p w:rsidR="00EE6C26" w:rsidRDefault="00EE6C26">
      <w:pPr>
        <w:spacing w:after="240"/>
      </w:pPr>
    </w:p>
    <w:p w:rsidR="00EE6C26" w:rsidRDefault="00A84C80">
      <w:pPr>
        <w:pBdr>
          <w:bottom w:val="single" w:sz="10" w:space="0" w:color="4F46E5"/>
        </w:pBdr>
        <w:spacing w:before="360" w:after="160"/>
      </w:pPr>
      <w:r>
        <w:rPr>
          <w:rFonts w:ascii="Arial" w:eastAsia="Arial" w:hAnsi="Arial" w:cs="Arial"/>
          <w:b/>
          <w:bCs/>
          <w:color w:val="4F46E5"/>
          <w:sz w:val="34"/>
          <w:szCs w:val="34"/>
        </w:rPr>
        <w:t>How MongoDB Stores Data</w:t>
      </w:r>
    </w:p>
    <w:p w:rsidR="00EE6C26" w:rsidRDefault="00A84C80">
      <w:pPr>
        <w:spacing w:after="110"/>
      </w:pPr>
      <w:r>
        <w:rPr>
          <w:rFonts w:ascii="Arial" w:eastAsia="Arial" w:hAnsi="Arial" w:cs="Arial"/>
          <w:color w:val="1E293B"/>
          <w:sz w:val="21"/>
          <w:szCs w:val="21"/>
        </w:rPr>
        <w:t>MongoDB stores data as BSON documents — essentially JSON objects stored in binary form. Instead of rows in a table, you have documents in a collection. Every document has a unique _id field that MongoDB auto-generates if you don't provide one.</w:t>
      </w:r>
    </w:p>
    <w:p w:rsidR="00EE6C26" w:rsidRDefault="00EE6C26">
      <w:pPr>
        <w:spacing w:after="80"/>
      </w:pPr>
    </w:p>
    <w:p w:rsidR="00EE6C26" w:rsidRDefault="00A84C80">
      <w:pPr>
        <w:spacing w:before="200" w:after="60"/>
      </w:pPr>
      <w:r>
        <w:rPr>
          <w:rFonts w:ascii="Arial" w:eastAsia="Arial" w:hAnsi="Arial" w:cs="Arial"/>
          <w:b/>
          <w:bCs/>
          <w:color w:val="94A3B8"/>
          <w:sz w:val="17"/>
          <w:szCs w:val="17"/>
        </w:rPr>
        <w:t>What a MongoDB document looks like in your Node.js / Mongoose code</w:t>
      </w:r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4F46E5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This is a document — it's just a JavaScript object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const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product =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_id: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"64f1a2b3c4d5e6f7a8b9c0d1"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), 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Auto-generated by MongoDB — 12-byte unique ID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name:       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"Gaming Laptop"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price:      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1499.99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         // Number type — not a string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category:   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"Electronics"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   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         // Boolean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tags:        [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"gaming"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"laptop"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"RTX"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],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Array — MongoDB handles arrays natively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specs: {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                        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Nested object (embedded document)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ram:  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"16GB"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gpu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"RTX 4070"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},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 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Date(),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       // Date type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};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A collection is like a table — but documents inside can have different shapes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The "products" collection holds all product documents</w:t>
            </w:r>
          </w:p>
        </w:tc>
      </w:tr>
    </w:tbl>
    <w:p w:rsidR="00EE6C26" w:rsidRDefault="00EE6C26">
      <w:pPr>
        <w:spacing w:after="100"/>
      </w:pP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EE6C26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</w:tcPr>
          <w:p w:rsidR="00EE6C26" w:rsidRDefault="00EE6C26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30" w:type="dxa"/>
              <w:left w:w="240" w:type="dxa"/>
              <w:bottom w:w="130" w:type="dxa"/>
              <w:right w:w="180" w:type="dxa"/>
            </w:tcMar>
          </w:tcPr>
          <w:p w:rsidR="00EE6C26" w:rsidRDefault="00A84C80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D97706"/>
              </w:rPr>
              <w:t>ObjectId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D97706"/>
              </w:rPr>
              <w:t xml:space="preserve"> — not a string!</w:t>
            </w:r>
          </w:p>
          <w:p w:rsidR="00EE6C26" w:rsidRDefault="00A84C80">
            <w:r>
              <w:rPr>
                <w:rFonts w:ascii="Arial" w:eastAsia="Arial" w:hAnsi="Arial" w:cs="Arial"/>
                <w:color w:val="1E293B"/>
              </w:rPr>
              <w:t xml:space="preserve">MongoDB _id is an </w:t>
            </w:r>
            <w:proofErr w:type="spellStart"/>
            <w:r>
              <w:rPr>
                <w:rFonts w:ascii="Arial" w:eastAsia="Arial" w:hAnsi="Arial" w:cs="Arial"/>
                <w:color w:val="1E293B"/>
              </w:rPr>
              <w:t>ObjectId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 xml:space="preserve"> type, not a plain string. When filtering by _id in Express: use new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</w:rPr>
              <w:t>mongoose.Types.ObjectId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E293B"/>
              </w:rPr>
              <w:t xml:space="preserve">req.params.id) to convert the URL string </w:t>
            </w:r>
            <w:proofErr w:type="spellStart"/>
            <w:r>
              <w:rPr>
                <w:rFonts w:ascii="Arial" w:eastAsia="Arial" w:hAnsi="Arial" w:cs="Arial"/>
                <w:color w:val="1E293B"/>
              </w:rPr>
              <w:t>param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 xml:space="preserve"> to an </w:t>
            </w:r>
            <w:proofErr w:type="spellStart"/>
            <w:r>
              <w:rPr>
                <w:rFonts w:ascii="Arial" w:eastAsia="Arial" w:hAnsi="Arial" w:cs="Arial"/>
                <w:color w:val="1E293B"/>
              </w:rPr>
              <w:t>ObjectId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>, OR use Mongoose which handles the cast automatically when you pass a string.</w:t>
            </w:r>
          </w:p>
        </w:tc>
      </w:tr>
    </w:tbl>
    <w:p w:rsidR="00EE6C26" w:rsidRDefault="00EE6C26">
      <w:pPr>
        <w:spacing w:after="160"/>
      </w:pP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EE6C26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</w:tcPr>
          <w:p w:rsidR="00EE6C26" w:rsidRDefault="00EE6C26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30" w:type="dxa"/>
              <w:left w:w="240" w:type="dxa"/>
              <w:bottom w:w="130" w:type="dxa"/>
              <w:right w:w="180" w:type="dxa"/>
            </w:tcMar>
          </w:tcPr>
          <w:p w:rsidR="00EE6C26" w:rsidRDefault="00A84C8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4F46E5"/>
              </w:rPr>
              <w:t>Mongoose vs MongoDB Driver</w:t>
            </w:r>
          </w:p>
          <w:p w:rsidR="00EE6C26" w:rsidRDefault="00A84C80">
            <w:r>
              <w:rPr>
                <w:rFonts w:ascii="Arial" w:eastAsia="Arial" w:hAnsi="Arial" w:cs="Arial"/>
                <w:color w:val="1E293B"/>
              </w:rPr>
              <w:t xml:space="preserve">You will use Mongoose (not the raw </w:t>
            </w:r>
            <w:proofErr w:type="spellStart"/>
            <w:r>
              <w:rPr>
                <w:rFonts w:ascii="Arial" w:eastAsia="Arial" w:hAnsi="Arial" w:cs="Arial"/>
                <w:color w:val="1E293B"/>
              </w:rPr>
              <w:t>mongodb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 xml:space="preserve"> npm package) in MERN apps. Mongoose wraps MongoDB and adds Schemas, validation, and cleaner query methods. All functions in these notes are Mongoose methods — they map 1:1 to MongoDB operations underneath.</w:t>
            </w:r>
          </w:p>
        </w:tc>
      </w:tr>
    </w:tbl>
    <w:p w:rsidR="00EE6C26" w:rsidRDefault="00EE6C26">
      <w:pPr>
        <w:spacing w:after="300"/>
      </w:pPr>
    </w:p>
    <w:p w:rsidR="00EE6C26" w:rsidRDefault="00A84C80">
      <w:r>
        <w:br w:type="page"/>
      </w: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E6C26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EE6C26" w:rsidRDefault="00A84C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88"/>
                <w:szCs w:val="88"/>
              </w:rPr>
              <w:lastRenderedPageBreak/>
              <w:t>02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220" w:type="dxa"/>
              <w:left w:w="320" w:type="dxa"/>
              <w:bottom w:w="220" w:type="dxa"/>
              <w:right w:w="200" w:type="dxa"/>
            </w:tcMar>
            <w:vAlign w:val="center"/>
          </w:tcPr>
          <w:p w:rsidR="00EE6C26" w:rsidRDefault="00A84C8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59669"/>
                <w:sz w:val="56"/>
                <w:szCs w:val="56"/>
              </w:rPr>
              <w:t>CREATE Operations</w:t>
            </w:r>
          </w:p>
          <w:p w:rsidR="00EE6C26" w:rsidRDefault="00A84C80">
            <w:proofErr w:type="spellStart"/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>insertOne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>insertMany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>, save() — putting data into MongoDB</w:t>
            </w:r>
          </w:p>
        </w:tc>
      </w:tr>
    </w:tbl>
    <w:p w:rsidR="00EE6C26" w:rsidRDefault="00EE6C26">
      <w:pPr>
        <w:spacing w:after="240"/>
      </w:pPr>
    </w:p>
    <w:p w:rsidR="00EE6C26" w:rsidRDefault="00A84C80">
      <w:pPr>
        <w:pBdr>
          <w:bottom w:val="single" w:sz="10" w:space="0" w:color="059669"/>
        </w:pBdr>
        <w:spacing w:before="360" w:after="160"/>
      </w:pPr>
      <w:r>
        <w:rPr>
          <w:rFonts w:ascii="Arial" w:eastAsia="Arial" w:hAnsi="Arial" w:cs="Arial"/>
          <w:b/>
          <w:bCs/>
          <w:color w:val="059669"/>
          <w:sz w:val="34"/>
          <w:szCs w:val="34"/>
        </w:rPr>
        <w:t>Methods at a Glance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E6C26"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Method / Operator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What it does — one-liner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59669"/>
                <w:sz w:val="18"/>
                <w:szCs w:val="18"/>
              </w:rPr>
              <w:t>Model.create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59669"/>
                <w:sz w:val="18"/>
                <w:szCs w:val="18"/>
              </w:rPr>
              <w:t>()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Insert one doc (or many if you pass an array). Most common in Express routes.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059669"/>
                <w:sz w:val="18"/>
                <w:szCs w:val="18"/>
              </w:rPr>
              <w:t>new Model().save()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Instantiate a doc object, mutate it freely, then persist to DB.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59669"/>
                <w:sz w:val="18"/>
                <w:szCs w:val="18"/>
              </w:rPr>
              <w:t>Model.insertMany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59669"/>
                <w:sz w:val="18"/>
                <w:szCs w:val="18"/>
              </w:rPr>
              <w:t>()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Bulk insert an array of docs — faster than looping 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create(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).</w:t>
            </w:r>
          </w:p>
        </w:tc>
      </w:tr>
    </w:tbl>
    <w:p w:rsidR="00EE6C26" w:rsidRDefault="00EE6C26">
      <w:pPr>
        <w:spacing w:after="240"/>
      </w:pPr>
    </w:p>
    <w:p w:rsidR="00EE6C26" w:rsidRDefault="00A84C80">
      <w:pPr>
        <w:pBdr>
          <w:bottom w:val="single" w:sz="10" w:space="0" w:color="059669"/>
        </w:pBdr>
        <w:spacing w:before="360" w:after="160"/>
      </w:pPr>
      <w:proofErr w:type="spellStart"/>
      <w:proofErr w:type="gramStart"/>
      <w:r>
        <w:rPr>
          <w:rFonts w:ascii="Arial" w:eastAsia="Arial" w:hAnsi="Arial" w:cs="Arial"/>
          <w:b/>
          <w:bCs/>
          <w:color w:val="059669"/>
          <w:sz w:val="34"/>
          <w:szCs w:val="34"/>
        </w:rPr>
        <w:t>Model.create</w:t>
      </w:r>
      <w:proofErr w:type="spellEnd"/>
      <w:r>
        <w:rPr>
          <w:rFonts w:ascii="Arial" w:eastAsia="Arial" w:hAnsi="Arial" w:cs="Arial"/>
          <w:b/>
          <w:bCs/>
          <w:color w:val="059669"/>
          <w:sz w:val="34"/>
          <w:szCs w:val="34"/>
        </w:rPr>
        <w:t>(</w:t>
      </w:r>
      <w:proofErr w:type="gramEnd"/>
      <w:r>
        <w:rPr>
          <w:rFonts w:ascii="Arial" w:eastAsia="Arial" w:hAnsi="Arial" w:cs="Arial"/>
          <w:b/>
          <w:bCs/>
          <w:color w:val="059669"/>
          <w:sz w:val="34"/>
          <w:szCs w:val="34"/>
        </w:rPr>
        <w:t>) — The Everyday Insert</w:t>
      </w:r>
    </w:p>
    <w:p w:rsidR="00EE6C26" w:rsidRDefault="00A84C80">
      <w:pPr>
        <w:spacing w:after="110"/>
      </w:pPr>
      <w:proofErr w:type="gramStart"/>
      <w:r>
        <w:rPr>
          <w:rFonts w:ascii="Arial" w:eastAsia="Arial" w:hAnsi="Arial" w:cs="Arial"/>
          <w:color w:val="1E293B"/>
          <w:sz w:val="21"/>
          <w:szCs w:val="21"/>
        </w:rPr>
        <w:t>create(</w:t>
      </w:r>
      <w:proofErr w:type="gramEnd"/>
      <w:r>
        <w:rPr>
          <w:rFonts w:ascii="Arial" w:eastAsia="Arial" w:hAnsi="Arial" w:cs="Arial"/>
          <w:color w:val="1E293B"/>
          <w:sz w:val="21"/>
          <w:szCs w:val="21"/>
        </w:rPr>
        <w:t>) takes an object matching your schema, validates it, and inserts it into MongoDB. It returns the saved document including the _id MongoDB assigned.</w:t>
      </w:r>
    </w:p>
    <w:p w:rsidR="00EE6C26" w:rsidRDefault="00A84C80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routes/products.js</w:t>
      </w:r>
      <w:proofErr w:type="gramEnd"/>
      <w:r>
        <w:rPr>
          <w:rFonts w:ascii="Arial" w:eastAsia="Arial" w:hAnsi="Arial" w:cs="Arial"/>
          <w:b/>
          <w:bCs/>
          <w:color w:val="94A3B8"/>
          <w:sz w:val="17"/>
          <w:szCs w:val="17"/>
        </w:rPr>
        <w:t xml:space="preserve"> — POST /</w:t>
      </w:r>
      <w:proofErr w:type="spellStart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api</w:t>
      </w:r>
      <w:proofErr w:type="spellEnd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/products</w:t>
      </w:r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059669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router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post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/products'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async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 res) =&gt;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try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req.body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comes from the client JSON payload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// Mongoose validates it against your schema before inserting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 xml:space="preserve">    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product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req.body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// product now has _id,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, etc. from MongoDB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201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json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(product);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}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catch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(err)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// Mongoose throws a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ValidationError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if required fields are missing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// or if a field fails a validator (e.g. min/max on a number)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400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json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 error: 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err.message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});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}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});</w:t>
            </w:r>
          </w:p>
        </w:tc>
      </w:tr>
    </w:tbl>
    <w:p w:rsidR="00EE6C26" w:rsidRDefault="00EE6C26">
      <w:pPr>
        <w:spacing w:after="100"/>
      </w:pPr>
    </w:p>
    <w:p w:rsidR="00EE6C26" w:rsidRDefault="00EE6C26">
      <w:pPr>
        <w:spacing w:after="120"/>
      </w:pPr>
    </w:p>
    <w:p w:rsidR="00EE6C26" w:rsidRDefault="00A84C80">
      <w:pPr>
        <w:pBdr>
          <w:bottom w:val="single" w:sz="10" w:space="0" w:color="059669"/>
        </w:pBdr>
        <w:spacing w:before="360" w:after="160"/>
      </w:pPr>
      <w:r>
        <w:rPr>
          <w:rFonts w:ascii="Arial" w:eastAsia="Arial" w:hAnsi="Arial" w:cs="Arial"/>
          <w:b/>
          <w:bCs/>
          <w:color w:val="059669"/>
          <w:sz w:val="34"/>
          <w:szCs w:val="34"/>
        </w:rPr>
        <w:t>new Model() + .save() — When You Need Pre-Insert Logic</w:t>
      </w:r>
    </w:p>
    <w:p w:rsidR="00EE6C26" w:rsidRDefault="00A84C80">
      <w:pPr>
        <w:spacing w:after="110"/>
      </w:pPr>
      <w:r>
        <w:rPr>
          <w:rFonts w:ascii="Arial" w:eastAsia="Arial" w:hAnsi="Arial" w:cs="Arial"/>
          <w:color w:val="1E293B"/>
          <w:sz w:val="21"/>
          <w:szCs w:val="21"/>
        </w:rPr>
        <w:t>Sometimes you need to build up the document in stages — compute a field, conditionally add a property — before saving. The save() pattern lets you treat the document as a plain object first.</w:t>
      </w:r>
    </w:p>
    <w:p w:rsidR="00EE6C26" w:rsidRDefault="00A84C80">
      <w:pPr>
        <w:spacing w:before="200" w:after="60"/>
      </w:pPr>
      <w:r>
        <w:rPr>
          <w:rFonts w:ascii="Arial" w:eastAsia="Arial" w:hAnsi="Arial" w:cs="Arial"/>
          <w:b/>
          <w:bCs/>
          <w:color w:val="94A3B8"/>
          <w:sz w:val="17"/>
          <w:szCs w:val="17"/>
        </w:rPr>
        <w:t>Example — hashing a password before save</w:t>
      </w:r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059669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router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post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/users/register'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async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 res) =&gt;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lastRenderedPageBreak/>
              <w:t xml:space="preserve">  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{ name, email, password }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req.body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Step 1: build the doc object — don't save yet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user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User({ name, email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Step 2: do extra work before persisting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user.password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bcrypt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hash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(password,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10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user.role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=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"user"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Step 3: save to MongoDB — triggers schema validation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 xml:space="preserve">  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save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();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201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json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({ message: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"User created"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});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});</w:t>
            </w:r>
          </w:p>
        </w:tc>
      </w:tr>
    </w:tbl>
    <w:p w:rsidR="00EE6C26" w:rsidRDefault="00EE6C26">
      <w:pPr>
        <w:spacing w:after="100"/>
      </w:pPr>
    </w:p>
    <w:p w:rsidR="00EE6C26" w:rsidRDefault="00EE6C26">
      <w:pPr>
        <w:spacing w:after="120"/>
      </w:pPr>
    </w:p>
    <w:p w:rsidR="00EE6C26" w:rsidRDefault="00A84C80">
      <w:pPr>
        <w:pBdr>
          <w:bottom w:val="single" w:sz="10" w:space="0" w:color="059669"/>
        </w:pBdr>
        <w:spacing w:before="360" w:after="160"/>
      </w:pPr>
      <w:proofErr w:type="spellStart"/>
      <w:proofErr w:type="gramStart"/>
      <w:r>
        <w:rPr>
          <w:rFonts w:ascii="Arial" w:eastAsia="Arial" w:hAnsi="Arial" w:cs="Arial"/>
          <w:b/>
          <w:bCs/>
          <w:color w:val="059669"/>
          <w:sz w:val="34"/>
          <w:szCs w:val="34"/>
        </w:rPr>
        <w:t>Model.insertMany</w:t>
      </w:r>
      <w:proofErr w:type="spellEnd"/>
      <w:r>
        <w:rPr>
          <w:rFonts w:ascii="Arial" w:eastAsia="Arial" w:hAnsi="Arial" w:cs="Arial"/>
          <w:b/>
          <w:bCs/>
          <w:color w:val="059669"/>
          <w:sz w:val="34"/>
          <w:szCs w:val="34"/>
        </w:rPr>
        <w:t>(</w:t>
      </w:r>
      <w:proofErr w:type="gramEnd"/>
      <w:r>
        <w:rPr>
          <w:rFonts w:ascii="Arial" w:eastAsia="Arial" w:hAnsi="Arial" w:cs="Arial"/>
          <w:b/>
          <w:bCs/>
          <w:color w:val="059669"/>
          <w:sz w:val="34"/>
          <w:szCs w:val="34"/>
        </w:rPr>
        <w:t>) — Bulk Insert</w:t>
      </w:r>
    </w:p>
    <w:p w:rsidR="00EE6C26" w:rsidRDefault="00A84C80">
      <w:pPr>
        <w:spacing w:after="110"/>
      </w:pPr>
      <w:r>
        <w:rPr>
          <w:rFonts w:ascii="Arial" w:eastAsia="Arial" w:hAnsi="Arial" w:cs="Arial"/>
          <w:color w:val="1E293B"/>
          <w:sz w:val="21"/>
          <w:szCs w:val="21"/>
        </w:rPr>
        <w:t xml:space="preserve">Seeding a database, importing CSV data, or batch creating records — </w:t>
      </w:r>
      <w:proofErr w:type="spellStart"/>
      <w:r>
        <w:rPr>
          <w:rFonts w:ascii="Arial" w:eastAsia="Arial" w:hAnsi="Arial" w:cs="Arial"/>
          <w:color w:val="1E293B"/>
          <w:sz w:val="21"/>
          <w:szCs w:val="21"/>
        </w:rPr>
        <w:t>insertMany</w:t>
      </w:r>
      <w:proofErr w:type="spellEnd"/>
      <w:r>
        <w:rPr>
          <w:rFonts w:ascii="Arial" w:eastAsia="Arial" w:hAnsi="Arial" w:cs="Arial"/>
          <w:color w:val="1E293B"/>
          <w:sz w:val="21"/>
          <w:szCs w:val="21"/>
        </w:rPr>
        <w:t xml:space="preserve"> sends a single round-trip to MongoDB instead of N separate inserts. The ordered option controls what happens on error.</w:t>
      </w:r>
    </w:p>
    <w:p w:rsidR="00EE6C26" w:rsidRDefault="00A84C80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scripts/seed.js</w:t>
      </w:r>
      <w:proofErr w:type="gramEnd"/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059669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products = [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{ name: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"Laptop"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price: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999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category: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"Electronics"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{ name: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"Mouse"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price: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29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 category: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"Electronics"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{ name: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"Desk"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 price: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350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category: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"Furniture"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},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];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ordered: false = continue inserting even if one doc fails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ordered: true (default) = stop on first error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result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insertMany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(products, { ordered: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false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});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console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log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result.insertedCount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);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how many actually inserted</w:t>
            </w:r>
          </w:p>
        </w:tc>
      </w:tr>
    </w:tbl>
    <w:p w:rsidR="00EE6C26" w:rsidRDefault="00EE6C26">
      <w:pPr>
        <w:spacing w:after="100"/>
      </w:pPr>
    </w:p>
    <w:p w:rsidR="00EE6C26" w:rsidRDefault="00EE6C26">
      <w:pPr>
        <w:spacing w:after="240"/>
      </w:pPr>
    </w:p>
    <w:p w:rsidR="00EE6C26" w:rsidRDefault="00A84C80">
      <w:pPr>
        <w:spacing w:before="240" w:after="110"/>
      </w:pPr>
      <w:r>
        <w:rPr>
          <w:rFonts w:ascii="Arial" w:eastAsia="Arial" w:hAnsi="Arial" w:cs="Arial"/>
          <w:b/>
          <w:bCs/>
          <w:color w:val="475569"/>
          <w:sz w:val="26"/>
          <w:szCs w:val="26"/>
        </w:rPr>
        <w:t>Interview Questions — CREATE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E6C26"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</w:rPr>
              <w:t>Interview Question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proofErr w:type="gramStart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create(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 xml:space="preserve">) vs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new+save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() — when to use which?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create(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) is a one-liner for simple inserts. new Model + save() is for when you need to build the document in steps — like computing a hash, conditionally setting fields, or using pre-save middleware. Both trigger Mongoose validation.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 xml:space="preserve">What does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create(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) return?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The fully saved document as a Mongoose document object — including the _id MongoDB generated, any default values your schema defined, and timestamps if enabled. You can call .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toObject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) to convert to a plain JS object.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 xml:space="preserve">What is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ordered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:false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insertMany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By default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insertMany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stops at the first duplicate/invalid doc and rolls back remaining inserts.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ordered: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false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tells MongoDB to skip the bad ones and continue inserting the rest. Use it for bulk imports where partial success is acceptable.</w:t>
            </w:r>
          </w:p>
        </w:tc>
      </w:tr>
    </w:tbl>
    <w:p w:rsidR="00EE6C26" w:rsidRDefault="00EE6C26">
      <w:pPr>
        <w:spacing w:after="200"/>
      </w:pPr>
    </w:p>
    <w:p w:rsidR="00EE6C26" w:rsidRDefault="00A84C80">
      <w:r>
        <w:lastRenderedPageBreak/>
        <w:br w:type="page"/>
      </w: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E6C26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A5E9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EE6C26" w:rsidRDefault="00A84C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88"/>
                <w:szCs w:val="88"/>
              </w:rPr>
              <w:lastRenderedPageBreak/>
              <w:t>03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9FF"/>
            <w:tcMar>
              <w:top w:w="220" w:type="dxa"/>
              <w:left w:w="320" w:type="dxa"/>
              <w:bottom w:w="220" w:type="dxa"/>
              <w:right w:w="200" w:type="dxa"/>
            </w:tcMar>
            <w:vAlign w:val="center"/>
          </w:tcPr>
          <w:p w:rsidR="00EE6C26" w:rsidRDefault="00A84C8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EA5E9"/>
                <w:sz w:val="56"/>
                <w:szCs w:val="56"/>
              </w:rPr>
              <w:t>READ Operations</w:t>
            </w:r>
          </w:p>
          <w:p w:rsidR="00EE6C26" w:rsidRDefault="00A84C80"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>find, findOne, findById — querying your data</w:t>
            </w:r>
          </w:p>
        </w:tc>
      </w:tr>
    </w:tbl>
    <w:p w:rsidR="00EE6C26" w:rsidRDefault="00EE6C26">
      <w:pPr>
        <w:spacing w:after="240"/>
      </w:pPr>
    </w:p>
    <w:p w:rsidR="00EE6C26" w:rsidRDefault="00A84C80">
      <w:pPr>
        <w:pBdr>
          <w:bottom w:val="single" w:sz="10" w:space="0" w:color="0EA5E9"/>
        </w:pBdr>
        <w:spacing w:before="360" w:after="160"/>
      </w:pPr>
      <w:r>
        <w:rPr>
          <w:rFonts w:ascii="Arial" w:eastAsia="Arial" w:hAnsi="Arial" w:cs="Arial"/>
          <w:b/>
          <w:bCs/>
          <w:color w:val="0EA5E9"/>
          <w:sz w:val="34"/>
          <w:szCs w:val="34"/>
        </w:rPr>
        <w:t>Methods at a Glance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E6C26"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A5E9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Method / Operator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A5E9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What it does — one-liner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8"/>
                <w:szCs w:val="18"/>
              </w:rPr>
              <w:t>Model.find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8"/>
                <w:szCs w:val="18"/>
              </w:rPr>
              <w:t>(query)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Returns an ARRAY of all matching documents. Empty array if none match.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8"/>
                <w:szCs w:val="18"/>
              </w:rPr>
              <w:t>Model.findOne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8"/>
                <w:szCs w:val="18"/>
              </w:rPr>
              <w:t>(query)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Returns the FIRST matching document as an object, or null.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8"/>
                <w:szCs w:val="18"/>
              </w:rPr>
              <w:t>Model.findById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8"/>
                <w:szCs w:val="18"/>
              </w:rPr>
              <w:t>(id)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Shorthand for 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findOne(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{ _id: id }). Returns one doc or null.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8"/>
                <w:szCs w:val="18"/>
              </w:rPr>
              <w:t>Model.countDocuments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8"/>
                <w:szCs w:val="18"/>
              </w:rPr>
              <w:t>()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Returns the COUNT of matching docs — no doc data fetched.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8"/>
                <w:szCs w:val="18"/>
              </w:rPr>
              <w:t>Model.exists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8"/>
                <w:szCs w:val="18"/>
              </w:rPr>
              <w:t>(query)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Returns the _id if at least one match exists, or null. Lighter than findOne.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0EA5E9"/>
                <w:sz w:val="18"/>
                <w:szCs w:val="18"/>
              </w:rPr>
              <w:t>.select(fields)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Chain on find/findOne — choose which fields to return (projection).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0EA5E9"/>
                <w:sz w:val="18"/>
                <w:szCs w:val="18"/>
              </w:rPr>
              <w:t>.populate(field)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Chain — replace a referenced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ObjectId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with the actual linked document.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0EA5E9"/>
                <w:sz w:val="18"/>
                <w:szCs w:val="18"/>
              </w:rPr>
              <w:t>.lean()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Chain — return plain JS objects instead of Mongoose documents. Faster.</w:t>
            </w:r>
          </w:p>
        </w:tc>
      </w:tr>
    </w:tbl>
    <w:p w:rsidR="00EE6C26" w:rsidRDefault="00EE6C26">
      <w:pPr>
        <w:spacing w:after="240"/>
      </w:pPr>
    </w:p>
    <w:p w:rsidR="00EE6C26" w:rsidRDefault="00A84C80">
      <w:pPr>
        <w:pBdr>
          <w:bottom w:val="single" w:sz="10" w:space="0" w:color="0EA5E9"/>
        </w:pBdr>
        <w:spacing w:before="360" w:after="160"/>
      </w:pPr>
      <w:proofErr w:type="gramStart"/>
      <w:r>
        <w:rPr>
          <w:rFonts w:ascii="Arial" w:eastAsia="Arial" w:hAnsi="Arial" w:cs="Arial"/>
          <w:b/>
          <w:bCs/>
          <w:color w:val="0EA5E9"/>
          <w:sz w:val="34"/>
          <w:szCs w:val="34"/>
        </w:rPr>
        <w:t>find(</w:t>
      </w:r>
      <w:proofErr w:type="gramEnd"/>
      <w:r>
        <w:rPr>
          <w:rFonts w:ascii="Arial" w:eastAsia="Arial" w:hAnsi="Arial" w:cs="Arial"/>
          <w:b/>
          <w:bCs/>
          <w:color w:val="0EA5E9"/>
          <w:sz w:val="34"/>
          <w:szCs w:val="34"/>
        </w:rPr>
        <w:t>) — Fetch Many Documents</w:t>
      </w:r>
    </w:p>
    <w:p w:rsidR="00EE6C26" w:rsidRDefault="00A84C80">
      <w:pPr>
        <w:spacing w:after="110"/>
      </w:pPr>
      <w:proofErr w:type="gramStart"/>
      <w:r>
        <w:rPr>
          <w:rFonts w:ascii="Arial" w:eastAsia="Arial" w:hAnsi="Arial" w:cs="Arial"/>
          <w:color w:val="1E293B"/>
          <w:sz w:val="21"/>
          <w:szCs w:val="21"/>
        </w:rPr>
        <w:t>find(</w:t>
      </w:r>
      <w:proofErr w:type="gramEnd"/>
      <w:r>
        <w:rPr>
          <w:rFonts w:ascii="Arial" w:eastAsia="Arial" w:hAnsi="Arial" w:cs="Arial"/>
          <w:color w:val="1E293B"/>
          <w:sz w:val="21"/>
          <w:szCs w:val="21"/>
        </w:rPr>
        <w:t xml:space="preserve">) returns an array of all documents matching the query. </w:t>
      </w:r>
      <w:r w:rsidRPr="00FB7C8C">
        <w:rPr>
          <w:rFonts w:ascii="Arial" w:eastAsia="Arial" w:hAnsi="Arial" w:cs="Arial"/>
          <w:b/>
          <w:color w:val="1E293B"/>
          <w:sz w:val="21"/>
          <w:szCs w:val="21"/>
        </w:rPr>
        <w:t xml:space="preserve">Passing {} or calling </w:t>
      </w:r>
      <w:proofErr w:type="gramStart"/>
      <w:r w:rsidRPr="00FB7C8C">
        <w:rPr>
          <w:rFonts w:ascii="Arial" w:eastAsia="Arial" w:hAnsi="Arial" w:cs="Arial"/>
          <w:b/>
          <w:color w:val="1E293B"/>
          <w:sz w:val="21"/>
          <w:szCs w:val="21"/>
        </w:rPr>
        <w:t>find(</w:t>
      </w:r>
      <w:proofErr w:type="gramEnd"/>
      <w:r w:rsidRPr="00FB7C8C">
        <w:rPr>
          <w:rFonts w:ascii="Arial" w:eastAsia="Arial" w:hAnsi="Arial" w:cs="Arial"/>
          <w:b/>
          <w:color w:val="1E293B"/>
          <w:sz w:val="21"/>
          <w:szCs w:val="21"/>
        </w:rPr>
        <w:t xml:space="preserve">) with no </w:t>
      </w:r>
      <w:proofErr w:type="spellStart"/>
      <w:r w:rsidRPr="00FB7C8C">
        <w:rPr>
          <w:rFonts w:ascii="Arial" w:eastAsia="Arial" w:hAnsi="Arial" w:cs="Arial"/>
          <w:b/>
          <w:color w:val="1E293B"/>
          <w:sz w:val="21"/>
          <w:szCs w:val="21"/>
        </w:rPr>
        <w:t>args</w:t>
      </w:r>
      <w:proofErr w:type="spellEnd"/>
      <w:r w:rsidRPr="00FB7C8C">
        <w:rPr>
          <w:rFonts w:ascii="Arial" w:eastAsia="Arial" w:hAnsi="Arial" w:cs="Arial"/>
          <w:b/>
          <w:color w:val="1E293B"/>
          <w:sz w:val="21"/>
          <w:szCs w:val="21"/>
        </w:rPr>
        <w:t xml:space="preserve"> returns everything.</w:t>
      </w:r>
      <w:r>
        <w:rPr>
          <w:rFonts w:ascii="Arial" w:eastAsia="Arial" w:hAnsi="Arial" w:cs="Arial"/>
          <w:color w:val="1E293B"/>
          <w:sz w:val="21"/>
          <w:szCs w:val="21"/>
        </w:rPr>
        <w:t xml:space="preserve"> Chain .</w:t>
      </w:r>
      <w:proofErr w:type="gramStart"/>
      <w:r>
        <w:rPr>
          <w:rFonts w:ascii="Arial" w:eastAsia="Arial" w:hAnsi="Arial" w:cs="Arial"/>
          <w:color w:val="1E293B"/>
          <w:sz w:val="21"/>
          <w:szCs w:val="21"/>
        </w:rPr>
        <w:t>select(</w:t>
      </w:r>
      <w:proofErr w:type="gramEnd"/>
      <w:r>
        <w:rPr>
          <w:rFonts w:ascii="Arial" w:eastAsia="Arial" w:hAnsi="Arial" w:cs="Arial"/>
          <w:color w:val="1E293B"/>
          <w:sz w:val="21"/>
          <w:szCs w:val="21"/>
        </w:rPr>
        <w:t>), .sort(), .skip(), .limit() to shape the result.</w:t>
      </w:r>
      <w:bookmarkStart w:id="0" w:name="_GoBack"/>
      <w:bookmarkEnd w:id="0"/>
    </w:p>
    <w:p w:rsidR="00EE6C26" w:rsidRDefault="00A84C80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routes/products.js</w:t>
      </w:r>
      <w:proofErr w:type="gramEnd"/>
      <w:r>
        <w:rPr>
          <w:rFonts w:ascii="Arial" w:eastAsia="Arial" w:hAnsi="Arial" w:cs="Arial"/>
          <w:b/>
          <w:bCs/>
          <w:color w:val="94A3B8"/>
          <w:sz w:val="17"/>
          <w:szCs w:val="17"/>
        </w:rPr>
        <w:t xml:space="preserve"> — GET /</w:t>
      </w:r>
      <w:proofErr w:type="spellStart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api</w:t>
      </w:r>
      <w:proofErr w:type="spellEnd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/products</w:t>
      </w:r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0EA5E9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Basic: get ALL products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all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({});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Filter: only Electronics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electronics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 category: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"Electronics"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Chain methods: filter + specific fields + sort + limit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result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Product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})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select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"name price category"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only return these 3 fields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sort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 price: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})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     // 1=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asc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, -1=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desc</w:t>
            </w:r>
            <w:proofErr w:type="spellEnd"/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skip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20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              // pagination offset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limit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10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             // max 10 results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lean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();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               // plain objects — faster, less memory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EXCLUDE a field: prefix with "-" in select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noPassword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({}).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select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"-password -__v"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);</w:t>
            </w:r>
          </w:p>
        </w:tc>
      </w:tr>
    </w:tbl>
    <w:p w:rsidR="00EE6C26" w:rsidRDefault="00EE6C26">
      <w:pPr>
        <w:spacing w:after="100"/>
      </w:pP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EE6C26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A5E9"/>
          </w:tcPr>
          <w:p w:rsidR="00EE6C26" w:rsidRDefault="00EE6C26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9FF"/>
            <w:tcMar>
              <w:top w:w="130" w:type="dxa"/>
              <w:left w:w="240" w:type="dxa"/>
              <w:bottom w:w="130" w:type="dxa"/>
              <w:right w:w="180" w:type="dxa"/>
            </w:tcMar>
          </w:tcPr>
          <w:p w:rsidR="00EE6C26" w:rsidRDefault="00A84C8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EA5E9"/>
              </w:rPr>
              <w:t>What does .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EA5E9"/>
              </w:rPr>
              <w:t>lean(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EA5E9"/>
              </w:rPr>
              <w:t>) do?</w:t>
            </w:r>
          </w:p>
          <w:p w:rsidR="00EE6C26" w:rsidRDefault="00A84C80">
            <w:r>
              <w:rPr>
                <w:rFonts w:ascii="Arial" w:eastAsia="Arial" w:hAnsi="Arial" w:cs="Arial"/>
                <w:color w:val="1E293B"/>
              </w:rPr>
              <w:lastRenderedPageBreak/>
              <w:t>Without .</w:t>
            </w:r>
            <w:proofErr w:type="gramStart"/>
            <w:r>
              <w:rPr>
                <w:rFonts w:ascii="Arial" w:eastAsia="Arial" w:hAnsi="Arial" w:cs="Arial"/>
                <w:color w:val="1E293B"/>
              </w:rPr>
              <w:t>lean(</w:t>
            </w:r>
            <w:proofErr w:type="gramEnd"/>
            <w:r>
              <w:rPr>
                <w:rFonts w:ascii="Arial" w:eastAsia="Arial" w:hAnsi="Arial" w:cs="Arial"/>
                <w:color w:val="1E293B"/>
              </w:rPr>
              <w:t xml:space="preserve">), Mongoose wraps each result in a Document object — has .save(), </w:t>
            </w:r>
            <w:proofErr w:type="spellStart"/>
            <w:r>
              <w:rPr>
                <w:rFonts w:ascii="Arial" w:eastAsia="Arial" w:hAnsi="Arial" w:cs="Arial"/>
                <w:color w:val="1E293B"/>
              </w:rPr>
              <w:t>virtuals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>, getters etc. .</w:t>
            </w:r>
            <w:proofErr w:type="gramStart"/>
            <w:r>
              <w:rPr>
                <w:rFonts w:ascii="Arial" w:eastAsia="Arial" w:hAnsi="Arial" w:cs="Arial"/>
                <w:color w:val="1E293B"/>
              </w:rPr>
              <w:t>lean(</w:t>
            </w:r>
            <w:proofErr w:type="gramEnd"/>
            <w:r>
              <w:rPr>
                <w:rFonts w:ascii="Arial" w:eastAsia="Arial" w:hAnsi="Arial" w:cs="Arial"/>
                <w:color w:val="1E293B"/>
              </w:rPr>
              <w:t>) returns bare JS objects — significantly faster for read-only routes. Rule: if you're NOT going to call .</w:t>
            </w:r>
            <w:proofErr w:type="gramStart"/>
            <w:r>
              <w:rPr>
                <w:rFonts w:ascii="Arial" w:eastAsia="Arial" w:hAnsi="Arial" w:cs="Arial"/>
                <w:color w:val="1E293B"/>
              </w:rPr>
              <w:t>save(</w:t>
            </w:r>
            <w:proofErr w:type="gramEnd"/>
            <w:r>
              <w:rPr>
                <w:rFonts w:ascii="Arial" w:eastAsia="Arial" w:hAnsi="Arial" w:cs="Arial"/>
                <w:color w:val="1E293B"/>
              </w:rPr>
              <w:t>) on the result, add .lean().</w:t>
            </w:r>
          </w:p>
        </w:tc>
      </w:tr>
    </w:tbl>
    <w:p w:rsidR="00EE6C26" w:rsidRDefault="00EE6C26">
      <w:pPr>
        <w:spacing w:after="120"/>
      </w:pPr>
    </w:p>
    <w:p w:rsidR="00EE6C26" w:rsidRDefault="00A84C80">
      <w:pPr>
        <w:pBdr>
          <w:bottom w:val="single" w:sz="10" w:space="0" w:color="0EA5E9"/>
        </w:pBdr>
        <w:spacing w:before="360" w:after="160"/>
      </w:pPr>
      <w:proofErr w:type="gramStart"/>
      <w:r>
        <w:rPr>
          <w:rFonts w:ascii="Arial" w:eastAsia="Arial" w:hAnsi="Arial" w:cs="Arial"/>
          <w:b/>
          <w:bCs/>
          <w:color w:val="0EA5E9"/>
          <w:sz w:val="34"/>
          <w:szCs w:val="34"/>
        </w:rPr>
        <w:t>findOne(</w:t>
      </w:r>
      <w:proofErr w:type="gramEnd"/>
      <w:r>
        <w:rPr>
          <w:rFonts w:ascii="Arial" w:eastAsia="Arial" w:hAnsi="Arial" w:cs="Arial"/>
          <w:b/>
          <w:bCs/>
          <w:color w:val="0EA5E9"/>
          <w:sz w:val="34"/>
          <w:szCs w:val="34"/>
        </w:rPr>
        <w:t>) — Fetch a Single Document</w:t>
      </w:r>
    </w:p>
    <w:p w:rsidR="00EE6C26" w:rsidRDefault="00A84C80">
      <w:pPr>
        <w:spacing w:after="110"/>
      </w:pPr>
      <w:proofErr w:type="gramStart"/>
      <w:r>
        <w:rPr>
          <w:rFonts w:ascii="Arial" w:eastAsia="Arial" w:hAnsi="Arial" w:cs="Arial"/>
          <w:color w:val="1E293B"/>
          <w:sz w:val="21"/>
          <w:szCs w:val="21"/>
        </w:rPr>
        <w:t>findOne(</w:t>
      </w:r>
      <w:proofErr w:type="gramEnd"/>
      <w:r>
        <w:rPr>
          <w:rFonts w:ascii="Arial" w:eastAsia="Arial" w:hAnsi="Arial" w:cs="Arial"/>
          <w:color w:val="1E293B"/>
          <w:sz w:val="21"/>
          <w:szCs w:val="21"/>
        </w:rPr>
        <w:t>) returns the first document that matches, or null. Perfect for login (find by email), checking uniqueness, or any single-record fetch. Always handle the null case.</w:t>
      </w:r>
    </w:p>
    <w:p w:rsidR="00EE6C26" w:rsidRDefault="00A84C80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routes/auth.js</w:t>
      </w:r>
      <w:proofErr w:type="gramEnd"/>
      <w:r>
        <w:rPr>
          <w:rFonts w:ascii="Arial" w:eastAsia="Arial" w:hAnsi="Arial" w:cs="Arial"/>
          <w:b/>
          <w:bCs/>
          <w:color w:val="94A3B8"/>
          <w:sz w:val="17"/>
          <w:szCs w:val="17"/>
        </w:rPr>
        <w:t xml:space="preserve"> — login by email</w:t>
      </w:r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0EA5E9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router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post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/login'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async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 res) =&gt;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{ email, password }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req.body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findOne returns the doc OR null — always check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user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findOne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({ email });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 xml:space="preserve">  if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(!user)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401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json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 error: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"Invalid credentials"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ok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bcrypt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compare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(password, 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user.password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 xml:space="preserve">  if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(!ok)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401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json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 error: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"Invalid credentials"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({ token: </w:t>
            </w:r>
            <w:proofErr w:type="spellStart"/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generateJWT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user._id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 });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});</w:t>
            </w:r>
          </w:p>
        </w:tc>
      </w:tr>
    </w:tbl>
    <w:p w:rsidR="00EE6C26" w:rsidRDefault="00EE6C26">
      <w:pPr>
        <w:spacing w:after="100"/>
      </w:pPr>
    </w:p>
    <w:p w:rsidR="00EE6C26" w:rsidRDefault="00EE6C26">
      <w:pPr>
        <w:spacing w:after="120"/>
      </w:pPr>
    </w:p>
    <w:p w:rsidR="00EE6C26" w:rsidRDefault="00A84C80">
      <w:pPr>
        <w:pBdr>
          <w:bottom w:val="single" w:sz="10" w:space="0" w:color="0EA5E9"/>
        </w:pBdr>
        <w:spacing w:before="360" w:after="160"/>
      </w:pPr>
      <w:proofErr w:type="gramStart"/>
      <w:r>
        <w:rPr>
          <w:rFonts w:ascii="Arial" w:eastAsia="Arial" w:hAnsi="Arial" w:cs="Arial"/>
          <w:b/>
          <w:bCs/>
          <w:color w:val="0EA5E9"/>
          <w:sz w:val="34"/>
          <w:szCs w:val="34"/>
        </w:rPr>
        <w:t>findById(</w:t>
      </w:r>
      <w:proofErr w:type="gramEnd"/>
      <w:r>
        <w:rPr>
          <w:rFonts w:ascii="Arial" w:eastAsia="Arial" w:hAnsi="Arial" w:cs="Arial"/>
          <w:b/>
          <w:bCs/>
          <w:color w:val="0EA5E9"/>
          <w:sz w:val="34"/>
          <w:szCs w:val="34"/>
        </w:rPr>
        <w:t>) — Fetch by Primary Key</w:t>
      </w:r>
    </w:p>
    <w:p w:rsidR="00EE6C26" w:rsidRDefault="00A84C80">
      <w:pPr>
        <w:spacing w:after="110"/>
      </w:pPr>
      <w:r>
        <w:rPr>
          <w:rFonts w:ascii="Arial" w:eastAsia="Arial" w:hAnsi="Arial" w:cs="Arial"/>
          <w:color w:val="1E293B"/>
          <w:sz w:val="21"/>
          <w:szCs w:val="21"/>
        </w:rPr>
        <w:t xml:space="preserve">The most common read in any CRUD app. </w:t>
      </w:r>
      <w:proofErr w:type="gramStart"/>
      <w:r>
        <w:rPr>
          <w:rFonts w:ascii="Arial" w:eastAsia="Arial" w:hAnsi="Arial" w:cs="Arial"/>
          <w:color w:val="1E293B"/>
          <w:sz w:val="21"/>
          <w:szCs w:val="21"/>
        </w:rPr>
        <w:t>findById(</w:t>
      </w:r>
      <w:proofErr w:type="gramEnd"/>
      <w:r>
        <w:rPr>
          <w:rFonts w:ascii="Arial" w:eastAsia="Arial" w:hAnsi="Arial" w:cs="Arial"/>
          <w:color w:val="1E293B"/>
          <w:sz w:val="21"/>
          <w:szCs w:val="21"/>
        </w:rPr>
        <w:t xml:space="preserve">id) is identical to findOne({ _id: id }) but shorter. Mongoose auto-casts a string id to </w:t>
      </w:r>
      <w:proofErr w:type="spellStart"/>
      <w:r>
        <w:rPr>
          <w:rFonts w:ascii="Arial" w:eastAsia="Arial" w:hAnsi="Arial" w:cs="Arial"/>
          <w:color w:val="1E293B"/>
          <w:sz w:val="21"/>
          <w:szCs w:val="21"/>
        </w:rPr>
        <w:t>ObjectId</w:t>
      </w:r>
      <w:proofErr w:type="spellEnd"/>
      <w:r>
        <w:rPr>
          <w:rFonts w:ascii="Arial" w:eastAsia="Arial" w:hAnsi="Arial" w:cs="Arial"/>
          <w:color w:val="1E293B"/>
          <w:sz w:val="21"/>
          <w:szCs w:val="21"/>
        </w:rPr>
        <w:t xml:space="preserve"> — no manual conversion needed.</w:t>
      </w:r>
    </w:p>
    <w:p w:rsidR="00EE6C26" w:rsidRDefault="00A84C80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routes/products.js</w:t>
      </w:r>
      <w:proofErr w:type="gramEnd"/>
      <w:r>
        <w:rPr>
          <w:rFonts w:ascii="Arial" w:eastAsia="Arial" w:hAnsi="Arial" w:cs="Arial"/>
          <w:b/>
          <w:bCs/>
          <w:color w:val="94A3B8"/>
          <w:sz w:val="17"/>
          <w:szCs w:val="17"/>
        </w:rPr>
        <w:t xml:space="preserve"> — GET /</w:t>
      </w:r>
      <w:proofErr w:type="spellStart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api</w:t>
      </w:r>
      <w:proofErr w:type="spellEnd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/products/:id</w:t>
      </w:r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0EA5E9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router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/products/:id'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async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 res) =&gt;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req.params.id is a string — Mongoose casts it to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ObjectId</w:t>
            </w:r>
            <w:proofErr w:type="spellEnd"/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product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findById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(req.params.id);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Always handle null — invalid id or doc was deleted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 xml:space="preserve">  if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(!product)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404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json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 error: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"Product not found"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(product);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});</w:t>
            </w:r>
          </w:p>
        </w:tc>
      </w:tr>
    </w:tbl>
    <w:p w:rsidR="00EE6C26" w:rsidRDefault="00EE6C26">
      <w:pPr>
        <w:spacing w:after="100"/>
      </w:pPr>
    </w:p>
    <w:p w:rsidR="00EE6C26" w:rsidRDefault="00EE6C26">
      <w:pPr>
        <w:spacing w:after="120"/>
      </w:pPr>
    </w:p>
    <w:p w:rsidR="00EE6C26" w:rsidRDefault="00A84C80">
      <w:pPr>
        <w:pBdr>
          <w:bottom w:val="single" w:sz="10" w:space="0" w:color="0EA5E9"/>
        </w:pBdr>
        <w:spacing w:before="360" w:after="160"/>
      </w:pPr>
      <w:r>
        <w:rPr>
          <w:rFonts w:ascii="Arial" w:eastAsia="Arial" w:hAnsi="Arial" w:cs="Arial"/>
          <w:b/>
          <w:bCs/>
          <w:color w:val="0EA5E9"/>
          <w:sz w:val="34"/>
          <w:szCs w:val="34"/>
        </w:rPr>
        <w:t>.</w:t>
      </w:r>
      <w:proofErr w:type="gramStart"/>
      <w:r>
        <w:rPr>
          <w:rFonts w:ascii="Arial" w:eastAsia="Arial" w:hAnsi="Arial" w:cs="Arial"/>
          <w:b/>
          <w:bCs/>
          <w:color w:val="0EA5E9"/>
          <w:sz w:val="34"/>
          <w:szCs w:val="34"/>
        </w:rPr>
        <w:t>populate(</w:t>
      </w:r>
      <w:proofErr w:type="gramEnd"/>
      <w:r>
        <w:rPr>
          <w:rFonts w:ascii="Arial" w:eastAsia="Arial" w:hAnsi="Arial" w:cs="Arial"/>
          <w:b/>
          <w:bCs/>
          <w:color w:val="0EA5E9"/>
          <w:sz w:val="34"/>
          <w:szCs w:val="34"/>
        </w:rPr>
        <w:t>) — Replacing IDs with Real Documents</w:t>
      </w:r>
    </w:p>
    <w:p w:rsidR="00EE6C26" w:rsidRDefault="00A84C80">
      <w:pPr>
        <w:spacing w:after="110"/>
      </w:pPr>
      <w:r>
        <w:rPr>
          <w:rFonts w:ascii="Arial" w:eastAsia="Arial" w:hAnsi="Arial" w:cs="Arial"/>
          <w:color w:val="1E293B"/>
          <w:sz w:val="21"/>
          <w:szCs w:val="21"/>
        </w:rPr>
        <w:t xml:space="preserve">When one collection references another by </w:t>
      </w:r>
      <w:proofErr w:type="spellStart"/>
      <w:r>
        <w:rPr>
          <w:rFonts w:ascii="Arial" w:eastAsia="Arial" w:hAnsi="Arial" w:cs="Arial"/>
          <w:color w:val="1E293B"/>
          <w:sz w:val="21"/>
          <w:szCs w:val="21"/>
        </w:rPr>
        <w:t>ObjectId</w:t>
      </w:r>
      <w:proofErr w:type="spellEnd"/>
      <w:r>
        <w:rPr>
          <w:rFonts w:ascii="Arial" w:eastAsia="Arial" w:hAnsi="Arial" w:cs="Arial"/>
          <w:color w:val="1E293B"/>
          <w:sz w:val="21"/>
          <w:szCs w:val="21"/>
        </w:rPr>
        <w:t xml:space="preserve"> (like an Order referencing a User), .</w:t>
      </w:r>
      <w:proofErr w:type="gramStart"/>
      <w:r>
        <w:rPr>
          <w:rFonts w:ascii="Arial" w:eastAsia="Arial" w:hAnsi="Arial" w:cs="Arial"/>
          <w:color w:val="1E293B"/>
          <w:sz w:val="21"/>
          <w:szCs w:val="21"/>
        </w:rPr>
        <w:t>populate(</w:t>
      </w:r>
      <w:proofErr w:type="gramEnd"/>
      <w:r>
        <w:rPr>
          <w:rFonts w:ascii="Arial" w:eastAsia="Arial" w:hAnsi="Arial" w:cs="Arial"/>
          <w:color w:val="1E293B"/>
          <w:sz w:val="21"/>
          <w:szCs w:val="21"/>
        </w:rPr>
        <w:t xml:space="preserve">) swaps that </w:t>
      </w:r>
      <w:proofErr w:type="spellStart"/>
      <w:r>
        <w:rPr>
          <w:rFonts w:ascii="Arial" w:eastAsia="Arial" w:hAnsi="Arial" w:cs="Arial"/>
          <w:color w:val="1E293B"/>
          <w:sz w:val="21"/>
          <w:szCs w:val="21"/>
        </w:rPr>
        <w:t>ObjectId</w:t>
      </w:r>
      <w:proofErr w:type="spellEnd"/>
      <w:r>
        <w:rPr>
          <w:rFonts w:ascii="Arial" w:eastAsia="Arial" w:hAnsi="Arial" w:cs="Arial"/>
          <w:color w:val="1E293B"/>
          <w:sz w:val="21"/>
          <w:szCs w:val="21"/>
        </w:rPr>
        <w:t xml:space="preserve"> for the actual linked document. It fires a second query behind the scenes.</w:t>
      </w:r>
    </w:p>
    <w:p w:rsidR="00EE6C26" w:rsidRDefault="00A84C80">
      <w:pPr>
        <w:spacing w:before="200" w:after="60"/>
      </w:pPr>
      <w:r>
        <w:rPr>
          <w:rFonts w:ascii="Arial" w:eastAsia="Arial" w:hAnsi="Arial" w:cs="Arial"/>
          <w:b/>
          <w:bCs/>
          <w:color w:val="94A3B8"/>
          <w:sz w:val="17"/>
          <w:szCs w:val="17"/>
        </w:rPr>
        <w:t>Example — Order with user reference</w:t>
      </w:r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0EA5E9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lastRenderedPageBreak/>
              <w:t xml:space="preserve">// Order schema has: user: { type: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, ref: 'User' }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Without populate: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{ _id: "order1", user: "64f1a2b3...", total: 299 }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With populate — Mongoose fetches the User doc and slots it in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order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Order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findById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(req.params.id)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populate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"user"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"name email"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);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// 2nd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= select only name &amp; email from User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Result: { _id: "order1", user: { name: "Alice", email: "a@b.com" }, total: 299 }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Multiple populates — chain or use an array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order2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Order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findById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(id)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populate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user"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"name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populate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items.product"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"name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price"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);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nested path</w:t>
            </w:r>
          </w:p>
        </w:tc>
      </w:tr>
    </w:tbl>
    <w:p w:rsidR="00EE6C26" w:rsidRDefault="00EE6C26">
      <w:pPr>
        <w:spacing w:after="100"/>
      </w:pP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EE6C26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1D48"/>
          </w:tcPr>
          <w:p w:rsidR="00EE6C26" w:rsidRDefault="00EE6C26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1F2"/>
            <w:tcMar>
              <w:top w:w="130" w:type="dxa"/>
              <w:left w:w="240" w:type="dxa"/>
              <w:bottom w:w="130" w:type="dxa"/>
              <w:right w:w="180" w:type="dxa"/>
            </w:tcMar>
          </w:tcPr>
          <w:p w:rsidR="00EE6C26" w:rsidRDefault="00A84C8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E11D48"/>
              </w:rPr>
              <w:t>populate() fires an extra DB query</w:t>
            </w:r>
          </w:p>
          <w:p w:rsidR="00EE6C26" w:rsidRDefault="00A84C80">
            <w:proofErr w:type="gramStart"/>
            <w:r>
              <w:rPr>
                <w:rFonts w:ascii="Arial" w:eastAsia="Arial" w:hAnsi="Arial" w:cs="Arial"/>
                <w:color w:val="1E293B"/>
              </w:rPr>
              <w:t>populate(</w:t>
            </w:r>
            <w:proofErr w:type="gramEnd"/>
            <w:r>
              <w:rPr>
                <w:rFonts w:ascii="Arial" w:eastAsia="Arial" w:hAnsi="Arial" w:cs="Arial"/>
                <w:color w:val="1E293B"/>
              </w:rPr>
              <w:t>) is NOT a SQL JOIN — it does a second query to the referenced collection after the first. For high-traffic routes, consider whether the cost is worth it, or store the data you need directly (</w:t>
            </w:r>
            <w:proofErr w:type="spellStart"/>
            <w:r>
              <w:rPr>
                <w:rFonts w:ascii="Arial" w:eastAsia="Arial" w:hAnsi="Arial" w:cs="Arial"/>
                <w:color w:val="1E293B"/>
              </w:rPr>
              <w:t>denormalize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>).</w:t>
            </w:r>
          </w:p>
        </w:tc>
      </w:tr>
    </w:tbl>
    <w:p w:rsidR="00EE6C26" w:rsidRDefault="00EE6C26">
      <w:pPr>
        <w:spacing w:after="240"/>
      </w:pPr>
    </w:p>
    <w:p w:rsidR="00EE6C26" w:rsidRDefault="00A84C80">
      <w:pPr>
        <w:spacing w:before="240" w:after="110"/>
      </w:pPr>
      <w:r>
        <w:rPr>
          <w:rFonts w:ascii="Arial" w:eastAsia="Arial" w:hAnsi="Arial" w:cs="Arial"/>
          <w:b/>
          <w:bCs/>
          <w:color w:val="475569"/>
          <w:sz w:val="26"/>
          <w:szCs w:val="26"/>
        </w:rPr>
        <w:t>Interview Questions — READ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E6C26"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</w:rPr>
              <w:t>Interview Question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proofErr w:type="gramStart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findOne(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) vs findById() — difference?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findById(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id) is literally findOne({ _id: id }) with Mongoose auto-casting the string to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ObjectId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. Use findById when you have the id. Use findOne when you're querying by any other field like email or username.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What does .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lean(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) do and when to use it?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Without 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lean(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), each returned document is a Mongoose Document instance with .save(),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virtuals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, and tracking overhead. 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lean(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) strips all that and returns plain JS objects — faster and less memory. Use 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lean(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) on any read-only route where you won't call .save() on the result.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Why does findById return null instead of throwing?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Returning null is the correct behavior — "not found" is not an error, it's a valid query result. Your route should check for null and return a 404. Throwing on not-found would force you to handle an exception for a normal user-facing scenario.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What is .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select(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) and how do you exclude a field?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.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select(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"name price") returns only those fields (plus _id by default). Prefix with "-" to exclude: .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select(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"-password -__v") returns everything except those fields. Never return passwords in API responses — always exclude them explicitly.</w:t>
            </w:r>
          </w:p>
        </w:tc>
      </w:tr>
    </w:tbl>
    <w:p w:rsidR="00EE6C26" w:rsidRDefault="00EE6C26">
      <w:pPr>
        <w:spacing w:after="200"/>
      </w:pPr>
    </w:p>
    <w:p w:rsidR="00EE6C26" w:rsidRDefault="00A84C80">
      <w:r>
        <w:br w:type="page"/>
      </w: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E6C26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EE6C26" w:rsidRDefault="00A84C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88"/>
                <w:szCs w:val="88"/>
              </w:rPr>
              <w:lastRenderedPageBreak/>
              <w:t>04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220" w:type="dxa"/>
              <w:left w:w="320" w:type="dxa"/>
              <w:bottom w:w="220" w:type="dxa"/>
              <w:right w:w="200" w:type="dxa"/>
            </w:tcMar>
            <w:vAlign w:val="center"/>
          </w:tcPr>
          <w:p w:rsidR="00EE6C26" w:rsidRDefault="00A84C8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D97706"/>
                <w:sz w:val="56"/>
                <w:szCs w:val="56"/>
              </w:rPr>
              <w:t>UPDATE Operations</w:t>
            </w:r>
          </w:p>
          <w:p w:rsidR="00EE6C26" w:rsidRDefault="00A84C80">
            <w:proofErr w:type="spellStart"/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>findByIdAndUpdate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>updateMany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>, operators — modifying documents</w:t>
            </w:r>
          </w:p>
        </w:tc>
      </w:tr>
    </w:tbl>
    <w:p w:rsidR="00EE6C26" w:rsidRDefault="00EE6C26">
      <w:pPr>
        <w:spacing w:after="240"/>
      </w:pPr>
    </w:p>
    <w:p w:rsidR="00EE6C26" w:rsidRDefault="00A84C80">
      <w:pPr>
        <w:pBdr>
          <w:bottom w:val="single" w:sz="10" w:space="0" w:color="D97706"/>
        </w:pBdr>
        <w:spacing w:before="360" w:after="160"/>
      </w:pPr>
      <w:r>
        <w:rPr>
          <w:rFonts w:ascii="Arial" w:eastAsia="Arial" w:hAnsi="Arial" w:cs="Arial"/>
          <w:b/>
          <w:bCs/>
          <w:color w:val="D97706"/>
          <w:sz w:val="34"/>
          <w:szCs w:val="34"/>
        </w:rPr>
        <w:t>Methods at a Glance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3"/>
        <w:gridCol w:w="6517"/>
      </w:tblGrid>
      <w:tr w:rsidR="00EE6C26"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Method / Operator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What it does — one-liner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findByIdAndUpdate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(id, update, opts)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Find by _id, apply update operators, return doc.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findOneAndUpdate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(filter, update, opts)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Find by any field, apply update operators, return doc.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updateOne(filter, update)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Update FIRST match. Returns result metadata, not the doc.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updateMany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(filter, update)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Update ALL matches. Returns metadata with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modifiedCount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doc.save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()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Mutate a fetched doc in JS, then persist changes.</w:t>
            </w:r>
          </w:p>
        </w:tc>
      </w:tr>
    </w:tbl>
    <w:p w:rsidR="00EE6C26" w:rsidRDefault="00EE6C26">
      <w:pPr>
        <w:spacing w:after="240"/>
      </w:pPr>
    </w:p>
    <w:p w:rsidR="00EE6C26" w:rsidRDefault="00A84C80">
      <w:pPr>
        <w:pBdr>
          <w:bottom w:val="single" w:sz="10" w:space="0" w:color="D97706"/>
        </w:pBdr>
        <w:spacing w:before="360" w:after="160"/>
      </w:pPr>
      <w:r>
        <w:rPr>
          <w:rFonts w:ascii="Arial" w:eastAsia="Arial" w:hAnsi="Arial" w:cs="Arial"/>
          <w:b/>
          <w:bCs/>
          <w:color w:val="D97706"/>
          <w:sz w:val="34"/>
          <w:szCs w:val="34"/>
        </w:rPr>
        <w:t xml:space="preserve">The Critical Option: </w:t>
      </w:r>
      <w:proofErr w:type="gramStart"/>
      <w:r>
        <w:rPr>
          <w:rFonts w:ascii="Arial" w:eastAsia="Arial" w:hAnsi="Arial" w:cs="Arial"/>
          <w:b/>
          <w:bCs/>
          <w:color w:val="D97706"/>
          <w:sz w:val="34"/>
          <w:szCs w:val="34"/>
        </w:rPr>
        <w:t>{ new</w:t>
      </w:r>
      <w:proofErr w:type="gramEnd"/>
      <w:r>
        <w:rPr>
          <w:rFonts w:ascii="Arial" w:eastAsia="Arial" w:hAnsi="Arial" w:cs="Arial"/>
          <w:b/>
          <w:bCs/>
          <w:color w:val="D97706"/>
          <w:sz w:val="34"/>
          <w:szCs w:val="34"/>
        </w:rPr>
        <w:t>: true }</w:t>
      </w:r>
    </w:p>
    <w:p w:rsidR="00EE6C26" w:rsidRDefault="00A84C80">
      <w:pPr>
        <w:spacing w:after="110"/>
      </w:pPr>
      <w:r>
        <w:rPr>
          <w:rFonts w:ascii="Arial" w:eastAsia="Arial" w:hAnsi="Arial" w:cs="Arial"/>
          <w:color w:val="1E293B"/>
          <w:sz w:val="21"/>
          <w:szCs w:val="21"/>
        </w:rPr>
        <w:t xml:space="preserve">By default, </w:t>
      </w:r>
      <w:proofErr w:type="spellStart"/>
      <w:r>
        <w:rPr>
          <w:rFonts w:ascii="Arial" w:eastAsia="Arial" w:hAnsi="Arial" w:cs="Arial"/>
          <w:color w:val="1E293B"/>
          <w:sz w:val="21"/>
          <w:szCs w:val="21"/>
        </w:rPr>
        <w:t>findByIdAndUpdate</w:t>
      </w:r>
      <w:proofErr w:type="spellEnd"/>
      <w:r>
        <w:rPr>
          <w:rFonts w:ascii="Arial" w:eastAsia="Arial" w:hAnsi="Arial" w:cs="Arial"/>
          <w:color w:val="1E293B"/>
          <w:sz w:val="21"/>
          <w:szCs w:val="21"/>
        </w:rPr>
        <w:t xml:space="preserve"> returns the document BEFORE the update. Add </w:t>
      </w:r>
      <w:proofErr w:type="gramStart"/>
      <w:r>
        <w:rPr>
          <w:rFonts w:ascii="Arial" w:eastAsia="Arial" w:hAnsi="Arial" w:cs="Arial"/>
          <w:color w:val="1E293B"/>
          <w:sz w:val="21"/>
          <w:szCs w:val="21"/>
        </w:rPr>
        <w:t>{ new</w:t>
      </w:r>
      <w:proofErr w:type="gramEnd"/>
      <w:r>
        <w:rPr>
          <w:rFonts w:ascii="Arial" w:eastAsia="Arial" w:hAnsi="Arial" w:cs="Arial"/>
          <w:color w:val="1E293B"/>
          <w:sz w:val="21"/>
          <w:szCs w:val="21"/>
        </w:rPr>
        <w:t xml:space="preserve">: true } to get back the updated version. You almost always want </w:t>
      </w:r>
      <w:proofErr w:type="gramStart"/>
      <w:r>
        <w:rPr>
          <w:rFonts w:ascii="Arial" w:eastAsia="Arial" w:hAnsi="Arial" w:cs="Arial"/>
          <w:color w:val="1E293B"/>
          <w:sz w:val="21"/>
          <w:szCs w:val="21"/>
        </w:rPr>
        <w:t>{ new</w:t>
      </w:r>
      <w:proofErr w:type="gramEnd"/>
      <w:r>
        <w:rPr>
          <w:rFonts w:ascii="Arial" w:eastAsia="Arial" w:hAnsi="Arial" w:cs="Arial"/>
          <w:color w:val="1E293B"/>
          <w:sz w:val="21"/>
          <w:szCs w:val="21"/>
        </w:rPr>
        <w:t>: true } in your API responses.</w:t>
      </w:r>
    </w:p>
    <w:p w:rsidR="00EE6C26" w:rsidRDefault="00A84C80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routes/products.js</w:t>
      </w:r>
      <w:proofErr w:type="gramEnd"/>
      <w:r>
        <w:rPr>
          <w:rFonts w:ascii="Arial" w:eastAsia="Arial" w:hAnsi="Arial" w:cs="Arial"/>
          <w:b/>
          <w:bCs/>
          <w:color w:val="94A3B8"/>
          <w:sz w:val="17"/>
          <w:szCs w:val="17"/>
        </w:rPr>
        <w:t xml:space="preserve"> — PUT /</w:t>
      </w:r>
      <w:proofErr w:type="spellStart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api</w:t>
      </w:r>
      <w:proofErr w:type="spellEnd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/products/:id</w:t>
      </w:r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D97706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router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put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/products/:id'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async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 res) =&gt;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product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findByIdAndUpdate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req.params.id,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          // which doc to update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// $set: only updates the specified fields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// WITHOUT $set, you would REPLACE the entire document!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{ $set: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req.body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},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 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new: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           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return the UPDATED doc, not the original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runValidators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   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apply schema validations to the new values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  }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 xml:space="preserve">  if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(!product)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404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json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 error: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"Not found"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});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(product);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});</w:t>
            </w:r>
          </w:p>
        </w:tc>
      </w:tr>
    </w:tbl>
    <w:p w:rsidR="00EE6C26" w:rsidRDefault="00EE6C26">
      <w:pPr>
        <w:spacing w:after="100"/>
      </w:pP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EE6C26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1D48"/>
          </w:tcPr>
          <w:p w:rsidR="00EE6C26" w:rsidRDefault="00EE6C26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1F2"/>
            <w:tcMar>
              <w:top w:w="130" w:type="dxa"/>
              <w:left w:w="240" w:type="dxa"/>
              <w:bottom w:w="130" w:type="dxa"/>
              <w:right w:w="180" w:type="dxa"/>
            </w:tcMar>
          </w:tcPr>
          <w:p w:rsidR="00EE6C26" w:rsidRDefault="00A84C8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E11D48"/>
              </w:rPr>
              <w:t>DANGER: Omitting $set replaces the entire document</w:t>
            </w:r>
          </w:p>
          <w:p w:rsidR="00EE6C26" w:rsidRDefault="00A84C80"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</w:rPr>
              <w:lastRenderedPageBreak/>
              <w:t>Product.findByIdAndUpdate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E293B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  <w:color w:val="1E293B"/>
              </w:rPr>
              <w:t>req.body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 xml:space="preserve">) with no $set operator will REPLACE the entire stored document with </w:t>
            </w:r>
            <w:proofErr w:type="spellStart"/>
            <w:r>
              <w:rPr>
                <w:rFonts w:ascii="Arial" w:eastAsia="Arial" w:hAnsi="Arial" w:cs="Arial"/>
                <w:color w:val="1E293B"/>
              </w:rPr>
              <w:t>req.body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 xml:space="preserve">. If </w:t>
            </w:r>
            <w:proofErr w:type="spellStart"/>
            <w:r>
              <w:rPr>
                <w:rFonts w:ascii="Arial" w:eastAsia="Arial" w:hAnsi="Arial" w:cs="Arial"/>
                <w:color w:val="1E293B"/>
              </w:rPr>
              <w:t>req.body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 xml:space="preserve"> only has {price</w:t>
            </w:r>
            <w:proofErr w:type="gramStart"/>
            <w:r>
              <w:rPr>
                <w:rFonts w:ascii="Arial" w:eastAsia="Arial" w:hAnsi="Arial" w:cs="Arial"/>
                <w:color w:val="1E293B"/>
              </w:rPr>
              <w:t>:999</w:t>
            </w:r>
            <w:proofErr w:type="gramEnd"/>
            <w:r>
              <w:rPr>
                <w:rFonts w:ascii="Arial" w:eastAsia="Arial" w:hAnsi="Arial" w:cs="Arial"/>
                <w:color w:val="1E293B"/>
              </w:rPr>
              <w:t xml:space="preserve">}, your document loses name, category, everything. ALWAYS wrap in </w:t>
            </w:r>
            <w:proofErr w:type="gramStart"/>
            <w:r>
              <w:rPr>
                <w:rFonts w:ascii="Arial" w:eastAsia="Arial" w:hAnsi="Arial" w:cs="Arial"/>
                <w:color w:val="1E293B"/>
              </w:rPr>
              <w:t>{ $</w:t>
            </w:r>
            <w:proofErr w:type="gramEnd"/>
            <w:r>
              <w:rPr>
                <w:rFonts w:ascii="Arial" w:eastAsia="Arial" w:hAnsi="Arial" w:cs="Arial"/>
                <w:color w:val="1E293B"/>
              </w:rPr>
              <w:t>set: ... } for partial updates.</w:t>
            </w:r>
          </w:p>
        </w:tc>
      </w:tr>
    </w:tbl>
    <w:p w:rsidR="00EE6C26" w:rsidRDefault="00EE6C26">
      <w:pPr>
        <w:spacing w:after="160"/>
      </w:pPr>
    </w:p>
    <w:p w:rsidR="00EE6C26" w:rsidRDefault="00A84C80">
      <w:pPr>
        <w:pBdr>
          <w:bottom w:val="single" w:sz="10" w:space="0" w:color="D97706"/>
        </w:pBdr>
        <w:spacing w:before="360" w:after="160"/>
      </w:pPr>
      <w:r>
        <w:rPr>
          <w:rFonts w:ascii="Arial" w:eastAsia="Arial" w:hAnsi="Arial" w:cs="Arial"/>
          <w:b/>
          <w:bCs/>
          <w:color w:val="D97706"/>
          <w:sz w:val="34"/>
          <w:szCs w:val="34"/>
        </w:rPr>
        <w:t>Update Operators You Must Know</w:t>
      </w:r>
    </w:p>
    <w:p w:rsidR="00EE6C26" w:rsidRDefault="00A84C80">
      <w:pPr>
        <w:spacing w:after="110"/>
      </w:pPr>
      <w:r>
        <w:rPr>
          <w:rFonts w:ascii="Arial" w:eastAsia="Arial" w:hAnsi="Arial" w:cs="Arial"/>
          <w:color w:val="1E293B"/>
          <w:sz w:val="21"/>
          <w:szCs w:val="21"/>
        </w:rPr>
        <w:t>MongoDB update operators tell it what kind of modification to make. They all start with $. You compose them inside the update argument.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E6C26"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Method / Operator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What it does — one-liner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 xml:space="preserve">$set: { field: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 xml:space="preserve"> }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Set field to a new value. Other fields untouched.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$unset: { field: "" }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Remove a field from the document entirely.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inc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: { field: N }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Increment a number field by N. Use negative N to decrement.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 xml:space="preserve">$push: 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 xml:space="preserve"> }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Append a value to an array field.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 xml:space="preserve">$pull: 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 xml:space="preserve"> }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Remove all occurrences of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val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from an array field.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addToSet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 xml:space="preserve">: 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 xml:space="preserve"> }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Append to array only if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val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is not already present (no duplicates).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$rename: { old: "new" }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Rename a field key.</w:t>
            </w:r>
          </w:p>
        </w:tc>
      </w:tr>
    </w:tbl>
    <w:p w:rsidR="00EE6C26" w:rsidRDefault="00EE6C26">
      <w:pPr>
        <w:spacing w:after="160"/>
      </w:pPr>
    </w:p>
    <w:p w:rsidR="00EE6C26" w:rsidRDefault="00A84C80">
      <w:pPr>
        <w:spacing w:before="200" w:after="60"/>
      </w:pPr>
      <w:r>
        <w:rPr>
          <w:rFonts w:ascii="Arial" w:eastAsia="Arial" w:hAnsi="Arial" w:cs="Arial"/>
          <w:b/>
          <w:bCs/>
          <w:color w:val="94A3B8"/>
          <w:sz w:val="17"/>
          <w:szCs w:val="17"/>
        </w:rPr>
        <w:t>Practical examples of update operators</w:t>
      </w:r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D97706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$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inc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— decrement stock by 1 when an order is placed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findByIdAndUpdate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(id, { $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inc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: { stock: -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$push — add a tag to a product's tags array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findByIdAndUpdate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(id, { $push: { tags: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"sale"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$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addToSet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— add a user to a "likes" array, no duplicates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Post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findByIdAndUpdate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(id, { $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addToSet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: { likes: 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$pull — remove a user from likes (unlike)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Post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findByIdAndUpdate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(id, { $pull: { likes: 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$unset — remove a deprecated field from a doc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updateMany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({}, { $unset: { 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legacyCode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updateMany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— give a 10% discount to all Electronics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result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updateMany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{ category: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"Electronics"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},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   // filter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{ $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mul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{ price: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0.9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 },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   // $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mul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multiplies the field by a value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console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log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result.modifiedCount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);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how many docs were updated</w:t>
            </w:r>
          </w:p>
        </w:tc>
      </w:tr>
    </w:tbl>
    <w:p w:rsidR="00EE6C26" w:rsidRDefault="00EE6C26">
      <w:pPr>
        <w:spacing w:after="100"/>
      </w:pPr>
    </w:p>
    <w:p w:rsidR="00EE6C26" w:rsidRDefault="00EE6C26">
      <w:pPr>
        <w:spacing w:after="240"/>
      </w:pPr>
    </w:p>
    <w:p w:rsidR="00EE6C26" w:rsidRDefault="00A84C80">
      <w:pPr>
        <w:pBdr>
          <w:bottom w:val="single" w:sz="10" w:space="0" w:color="D97706"/>
        </w:pBdr>
        <w:spacing w:before="360" w:after="160"/>
      </w:pPr>
      <w:proofErr w:type="gramStart"/>
      <w:r>
        <w:rPr>
          <w:rFonts w:ascii="Arial" w:eastAsia="Arial" w:hAnsi="Arial" w:cs="Arial"/>
          <w:b/>
          <w:bCs/>
          <w:color w:val="D97706"/>
          <w:sz w:val="34"/>
          <w:szCs w:val="34"/>
        </w:rPr>
        <w:t>fetch</w:t>
      </w:r>
      <w:proofErr w:type="gramEnd"/>
      <w:r>
        <w:rPr>
          <w:rFonts w:ascii="Arial" w:eastAsia="Arial" w:hAnsi="Arial" w:cs="Arial"/>
          <w:b/>
          <w:bCs/>
          <w:color w:val="D97706"/>
          <w:sz w:val="34"/>
          <w:szCs w:val="34"/>
        </w:rPr>
        <w:t xml:space="preserve"> → mutate → save() Pattern</w:t>
      </w:r>
    </w:p>
    <w:p w:rsidR="00EE6C26" w:rsidRDefault="00A84C80">
      <w:pPr>
        <w:spacing w:after="110"/>
      </w:pPr>
      <w:r>
        <w:rPr>
          <w:rFonts w:ascii="Arial" w:eastAsia="Arial" w:hAnsi="Arial" w:cs="Arial"/>
          <w:color w:val="1E293B"/>
          <w:sz w:val="21"/>
          <w:szCs w:val="21"/>
        </w:rPr>
        <w:lastRenderedPageBreak/>
        <w:t>When you need to read a document, apply business logic that depends on its current values, then save — fetch it first, mutate the JS object, then call .save(). Cleaner for complex update flows.</w:t>
      </w:r>
    </w:p>
    <w:p w:rsidR="00EE6C26" w:rsidRDefault="00A84C80">
      <w:pPr>
        <w:spacing w:before="200" w:after="60"/>
      </w:pPr>
      <w:r>
        <w:rPr>
          <w:rFonts w:ascii="Arial" w:eastAsia="Arial" w:hAnsi="Arial" w:cs="Arial"/>
          <w:b/>
          <w:bCs/>
          <w:color w:val="94A3B8"/>
          <w:sz w:val="17"/>
          <w:szCs w:val="17"/>
        </w:rPr>
        <w:t>Example — conditional update logic</w:t>
      </w:r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D97706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Route: apply coupon if not already used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order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Order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findById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(req.params.id);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order.couponApplied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400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json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 error: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"Coupon already used"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order.total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order.total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0.8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;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20% off</w:t>
            </w:r>
          </w:p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order.couponApplied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order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save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();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triggers validators + pre-save middleware</w:t>
            </w:r>
          </w:p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(order);</w:t>
            </w:r>
          </w:p>
        </w:tc>
      </w:tr>
    </w:tbl>
    <w:p w:rsidR="00EE6C26" w:rsidRDefault="00EE6C26">
      <w:pPr>
        <w:spacing w:after="100"/>
      </w:pPr>
    </w:p>
    <w:p w:rsidR="00EE6C26" w:rsidRDefault="00EE6C26">
      <w:pPr>
        <w:spacing w:after="240"/>
      </w:pPr>
    </w:p>
    <w:p w:rsidR="00EE6C26" w:rsidRDefault="00A84C80">
      <w:pPr>
        <w:spacing w:before="240" w:after="110"/>
      </w:pPr>
      <w:r>
        <w:rPr>
          <w:rFonts w:ascii="Arial" w:eastAsia="Arial" w:hAnsi="Arial" w:cs="Arial"/>
          <w:b/>
          <w:bCs/>
          <w:color w:val="475569"/>
          <w:sz w:val="26"/>
          <w:szCs w:val="26"/>
        </w:rPr>
        <w:t>Interview Questions — UPDATE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E6C26"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</w:rPr>
              <w:t>Interview Question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 xml:space="preserve">What does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{ new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: true } do?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findByIdAndUpdate</w:t>
            </w:r>
            <w:proofErr w:type="spellEnd"/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by default returns the document state BEFORE the update. 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{ new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: true } makes it return the document AFTER. You almost always want 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{ new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: true } so you can send the updated doc back to the client.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 xml:space="preserve">What is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runValidators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: true }?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By default, Mongoose validators (required, min, max, custom) only run on create/save. For update operations, you must explicitly opt in with 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runValidators</w:t>
            </w:r>
            <w:proofErr w:type="spellEnd"/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: true }. Without it, you could save invalid data on updates.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proofErr w:type="gramStart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updateOne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 xml:space="preserve"> vs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findByIdAndUpdate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updateOne(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filter, update) returns metadata: { acknowledged,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modifiedCount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} — NOT the document.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findByIdAndUpdate</w:t>
            </w:r>
            <w:proofErr w:type="spellEnd"/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returns the actual document (or null). Use updateOne/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updateMany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when you don't need the doc back (e.g. bulk ops). Use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findByIdAndUpdate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when you need to return the updated doc to the client.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Difference between $push and $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addToSet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$push always appends, even if the value already exists — you can get duplicates. $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addToSet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only appends if the value is not already in the array. Use $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addToSet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for things like "likes" or "tags" where duplicates make no sense.</w:t>
            </w:r>
          </w:p>
        </w:tc>
      </w:tr>
    </w:tbl>
    <w:p w:rsidR="00EE6C26" w:rsidRDefault="00EE6C26">
      <w:pPr>
        <w:spacing w:after="200"/>
      </w:pPr>
    </w:p>
    <w:p w:rsidR="00EE6C26" w:rsidRDefault="00A84C80">
      <w:r>
        <w:br w:type="page"/>
      </w: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E6C26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1D48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EE6C26" w:rsidRDefault="00A84C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88"/>
                <w:szCs w:val="88"/>
              </w:rPr>
              <w:lastRenderedPageBreak/>
              <w:t>05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1F2"/>
            <w:tcMar>
              <w:top w:w="220" w:type="dxa"/>
              <w:left w:w="320" w:type="dxa"/>
              <w:bottom w:w="220" w:type="dxa"/>
              <w:right w:w="200" w:type="dxa"/>
            </w:tcMar>
            <w:vAlign w:val="center"/>
          </w:tcPr>
          <w:p w:rsidR="00EE6C26" w:rsidRDefault="00A84C8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E11D48"/>
                <w:sz w:val="56"/>
                <w:szCs w:val="56"/>
              </w:rPr>
              <w:t>DELETE Operations</w:t>
            </w:r>
          </w:p>
          <w:p w:rsidR="00EE6C26" w:rsidRDefault="00A84C80">
            <w:proofErr w:type="spellStart"/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>findByIdAndDelete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>deleteMany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 xml:space="preserve"> — removing documents</w:t>
            </w:r>
          </w:p>
        </w:tc>
      </w:tr>
    </w:tbl>
    <w:p w:rsidR="00EE6C26" w:rsidRDefault="00EE6C26">
      <w:pPr>
        <w:spacing w:after="240"/>
      </w:pPr>
    </w:p>
    <w:p w:rsidR="00EE6C26" w:rsidRDefault="00A84C80">
      <w:pPr>
        <w:pBdr>
          <w:bottom w:val="single" w:sz="10" w:space="0" w:color="E11D48"/>
        </w:pBdr>
        <w:spacing w:before="360" w:after="160"/>
      </w:pPr>
      <w:r>
        <w:rPr>
          <w:rFonts w:ascii="Arial" w:eastAsia="Arial" w:hAnsi="Arial" w:cs="Arial"/>
          <w:b/>
          <w:bCs/>
          <w:color w:val="E11D48"/>
          <w:sz w:val="34"/>
          <w:szCs w:val="34"/>
        </w:rPr>
        <w:t>Methods at a Glance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3"/>
        <w:gridCol w:w="6517"/>
      </w:tblGrid>
      <w:tr w:rsidR="00EE6C26"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1D48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Method / Operator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1D48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What it does — one-liner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11D48"/>
                <w:sz w:val="18"/>
                <w:szCs w:val="18"/>
              </w:rPr>
              <w:t>findByIdAndDelete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11D48"/>
                <w:sz w:val="18"/>
                <w:szCs w:val="18"/>
              </w:rPr>
              <w:t>(id)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Delete one doc by _id. Returns the deleted doc, or null.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11D48"/>
                <w:sz w:val="18"/>
                <w:szCs w:val="18"/>
              </w:rPr>
              <w:t>findOneAndDelete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11D48"/>
                <w:sz w:val="18"/>
                <w:szCs w:val="18"/>
              </w:rPr>
              <w:t>(filter)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Delete first matching doc by any field. Returns deleted doc.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11D48"/>
                <w:sz w:val="18"/>
                <w:szCs w:val="18"/>
              </w:rPr>
              <w:t>deleteOne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11D48"/>
                <w:sz w:val="18"/>
                <w:szCs w:val="18"/>
              </w:rPr>
              <w:t>(filter)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Delete first match. Returns metadata only.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11D48"/>
                <w:sz w:val="18"/>
                <w:szCs w:val="18"/>
              </w:rPr>
              <w:t>deleteMany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11D48"/>
                <w:sz w:val="18"/>
                <w:szCs w:val="18"/>
              </w:rPr>
              <w:t>(filter)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Delete ALL matches. Returns 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deletedCount</w:t>
            </w:r>
            <w:proofErr w:type="spellEnd"/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}. Dangerous if filter is {}!</w:t>
            </w:r>
          </w:p>
        </w:tc>
      </w:tr>
    </w:tbl>
    <w:p w:rsidR="00EE6C26" w:rsidRDefault="00EE6C26">
      <w:pPr>
        <w:spacing w:after="240"/>
      </w:pPr>
    </w:p>
    <w:p w:rsidR="00EE6C26" w:rsidRDefault="00A84C80">
      <w:pPr>
        <w:pBdr>
          <w:bottom w:val="single" w:sz="10" w:space="0" w:color="E11D48"/>
        </w:pBdr>
        <w:spacing w:before="360" w:after="160"/>
      </w:pPr>
      <w:proofErr w:type="spellStart"/>
      <w:proofErr w:type="gramStart"/>
      <w:r>
        <w:rPr>
          <w:rFonts w:ascii="Arial" w:eastAsia="Arial" w:hAnsi="Arial" w:cs="Arial"/>
          <w:b/>
          <w:bCs/>
          <w:color w:val="E11D48"/>
          <w:sz w:val="34"/>
          <w:szCs w:val="34"/>
        </w:rPr>
        <w:t>findByIdAndDelete</w:t>
      </w:r>
      <w:proofErr w:type="spellEnd"/>
      <w:r>
        <w:rPr>
          <w:rFonts w:ascii="Arial" w:eastAsia="Arial" w:hAnsi="Arial" w:cs="Arial"/>
          <w:b/>
          <w:bCs/>
          <w:color w:val="E11D48"/>
          <w:sz w:val="34"/>
          <w:szCs w:val="34"/>
        </w:rPr>
        <w:t>(</w:t>
      </w:r>
      <w:proofErr w:type="gramEnd"/>
      <w:r>
        <w:rPr>
          <w:rFonts w:ascii="Arial" w:eastAsia="Arial" w:hAnsi="Arial" w:cs="Arial"/>
          <w:b/>
          <w:bCs/>
          <w:color w:val="E11D48"/>
          <w:sz w:val="34"/>
          <w:szCs w:val="34"/>
        </w:rPr>
        <w:t>) — The Standard Delete</w:t>
      </w:r>
    </w:p>
    <w:p w:rsidR="00EE6C26" w:rsidRDefault="00A84C80">
      <w:pPr>
        <w:spacing w:after="110"/>
      </w:pPr>
      <w:r>
        <w:rPr>
          <w:rFonts w:ascii="Arial" w:eastAsia="Arial" w:hAnsi="Arial" w:cs="Arial"/>
          <w:color w:val="1E293B"/>
          <w:sz w:val="21"/>
          <w:szCs w:val="21"/>
        </w:rPr>
        <w:t>Delete by _id and get back the deleted document. Useful for confirming what was deleted, or triggering cleanup logic on the returned doc.</w:t>
      </w:r>
    </w:p>
    <w:p w:rsidR="00EE6C26" w:rsidRDefault="00A84C80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routes/products.js</w:t>
      </w:r>
      <w:proofErr w:type="gramEnd"/>
      <w:r>
        <w:rPr>
          <w:rFonts w:ascii="Arial" w:eastAsia="Arial" w:hAnsi="Arial" w:cs="Arial"/>
          <w:b/>
          <w:bCs/>
          <w:color w:val="94A3B8"/>
          <w:sz w:val="17"/>
          <w:szCs w:val="17"/>
        </w:rPr>
        <w:t xml:space="preserve"> — DELETE /</w:t>
      </w:r>
      <w:proofErr w:type="spellStart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api</w:t>
      </w:r>
      <w:proofErr w:type="spellEnd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/products/:id</w:t>
      </w:r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E11D48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router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/products/:id'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async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 res) =&gt;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Returns the deleted document — useful to confirm what was removed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Returns null if no document with that id existed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deleted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findByIdAndDelete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(req.params.id);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 xml:space="preserve">  if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(!deleted)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404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json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 error: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"Product not found"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You can use "deleted" to clean up related data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e.g. remove all reviews that belong to this product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 xml:space="preserve">  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Review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deleteMany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 product: 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deleted._id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 message: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"Deleted successfully"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 deleted });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});</w:t>
            </w:r>
          </w:p>
        </w:tc>
      </w:tr>
    </w:tbl>
    <w:p w:rsidR="00EE6C26" w:rsidRDefault="00EE6C26">
      <w:pPr>
        <w:spacing w:after="100"/>
      </w:pP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EE6C26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1D48"/>
          </w:tcPr>
          <w:p w:rsidR="00EE6C26" w:rsidRDefault="00EE6C26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1F2"/>
            <w:tcMar>
              <w:top w:w="130" w:type="dxa"/>
              <w:left w:w="240" w:type="dxa"/>
              <w:bottom w:w="130" w:type="dxa"/>
              <w:right w:w="180" w:type="dxa"/>
            </w:tcMar>
          </w:tcPr>
          <w:p w:rsidR="00EE6C26" w:rsidRDefault="00A84C80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E11D48"/>
              </w:rPr>
              <w:t>deleteMany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11D48"/>
              </w:rPr>
              <w:t>({}) deletes EVERYTHING</w:t>
            </w:r>
          </w:p>
          <w:p w:rsidR="00EE6C26" w:rsidRDefault="00A84C80"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</w:rPr>
              <w:t>deleteMany</w:t>
            </w:r>
            <w:proofErr w:type="spellEnd"/>
            <w:proofErr w:type="gramEnd"/>
            <w:r>
              <w:rPr>
                <w:rFonts w:ascii="Arial" w:eastAsia="Arial" w:hAnsi="Arial" w:cs="Arial"/>
                <w:color w:val="1E293B"/>
              </w:rPr>
              <w:t xml:space="preserve"> with an empty filter {} matches all documents and will empty your entire collection. Always double-check your filter before running </w:t>
            </w:r>
            <w:proofErr w:type="spellStart"/>
            <w:r>
              <w:rPr>
                <w:rFonts w:ascii="Arial" w:eastAsia="Arial" w:hAnsi="Arial" w:cs="Arial"/>
                <w:color w:val="1E293B"/>
              </w:rPr>
              <w:t>deleteMany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 xml:space="preserve">. In production, soft-delete (adding a </w:t>
            </w:r>
            <w:proofErr w:type="spellStart"/>
            <w:r>
              <w:rPr>
                <w:rFonts w:ascii="Arial" w:eastAsia="Arial" w:hAnsi="Arial" w:cs="Arial"/>
                <w:color w:val="1E293B"/>
              </w:rPr>
              <w:t>deletedAt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 xml:space="preserve"> timestamp) is safer than hard delete.</w:t>
            </w:r>
          </w:p>
        </w:tc>
      </w:tr>
    </w:tbl>
    <w:p w:rsidR="00EE6C26" w:rsidRDefault="00EE6C26">
      <w:pPr>
        <w:spacing w:after="160"/>
      </w:pPr>
    </w:p>
    <w:p w:rsidR="00EE6C26" w:rsidRDefault="00A84C80">
      <w:pPr>
        <w:pBdr>
          <w:bottom w:val="single" w:sz="10" w:space="0" w:color="E11D48"/>
        </w:pBdr>
        <w:spacing w:before="360" w:after="160"/>
      </w:pPr>
      <w:r>
        <w:rPr>
          <w:rFonts w:ascii="Arial" w:eastAsia="Arial" w:hAnsi="Arial" w:cs="Arial"/>
          <w:b/>
          <w:bCs/>
          <w:color w:val="E11D48"/>
          <w:sz w:val="34"/>
          <w:szCs w:val="34"/>
        </w:rPr>
        <w:t xml:space="preserve">Soft Delete Pattern — </w:t>
      </w:r>
      <w:proofErr w:type="gramStart"/>
      <w:r>
        <w:rPr>
          <w:rFonts w:ascii="Arial" w:eastAsia="Arial" w:hAnsi="Arial" w:cs="Arial"/>
          <w:b/>
          <w:bCs/>
          <w:color w:val="E11D48"/>
          <w:sz w:val="34"/>
          <w:szCs w:val="34"/>
        </w:rPr>
        <w:t>The</w:t>
      </w:r>
      <w:proofErr w:type="gramEnd"/>
      <w:r>
        <w:rPr>
          <w:rFonts w:ascii="Arial" w:eastAsia="Arial" w:hAnsi="Arial" w:cs="Arial"/>
          <w:b/>
          <w:bCs/>
          <w:color w:val="E11D48"/>
          <w:sz w:val="34"/>
          <w:szCs w:val="34"/>
        </w:rPr>
        <w:t xml:space="preserve"> Production Alternative</w:t>
      </w:r>
    </w:p>
    <w:p w:rsidR="00EE6C26" w:rsidRDefault="00A84C80">
      <w:pPr>
        <w:spacing w:after="110"/>
      </w:pPr>
      <w:r>
        <w:rPr>
          <w:rFonts w:ascii="Arial" w:eastAsia="Arial" w:hAnsi="Arial" w:cs="Arial"/>
          <w:color w:val="1E293B"/>
          <w:sz w:val="21"/>
          <w:szCs w:val="21"/>
        </w:rPr>
        <w:lastRenderedPageBreak/>
        <w:t xml:space="preserve">Hard deletes are permanent and break audit trails. Most production apps use soft delete: add a </w:t>
      </w:r>
      <w:proofErr w:type="spellStart"/>
      <w:r>
        <w:rPr>
          <w:rFonts w:ascii="Arial" w:eastAsia="Arial" w:hAnsi="Arial" w:cs="Arial"/>
          <w:color w:val="1E293B"/>
          <w:sz w:val="21"/>
          <w:szCs w:val="21"/>
        </w:rPr>
        <w:t>deletedAt</w:t>
      </w:r>
      <w:proofErr w:type="spellEnd"/>
      <w:r>
        <w:rPr>
          <w:rFonts w:ascii="Arial" w:eastAsia="Arial" w:hAnsi="Arial" w:cs="Arial"/>
          <w:color w:val="1E293B"/>
          <w:sz w:val="21"/>
          <w:szCs w:val="21"/>
        </w:rPr>
        <w:t xml:space="preserve"> field and filter it out of normal queries. Data is recoverable.</w:t>
      </w:r>
    </w:p>
    <w:p w:rsidR="00EE6C26" w:rsidRDefault="00A84C80">
      <w:pPr>
        <w:spacing w:before="200" w:after="60"/>
      </w:pPr>
      <w:r>
        <w:rPr>
          <w:rFonts w:ascii="Arial" w:eastAsia="Arial" w:hAnsi="Arial" w:cs="Arial"/>
          <w:b/>
          <w:bCs/>
          <w:color w:val="94A3B8"/>
          <w:sz w:val="17"/>
          <w:szCs w:val="17"/>
        </w:rPr>
        <w:t xml:space="preserve">Soft delete with </w:t>
      </w:r>
      <w:proofErr w:type="spellStart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deletedAt</w:t>
      </w:r>
      <w:proofErr w:type="spellEnd"/>
      <w:r>
        <w:rPr>
          <w:rFonts w:ascii="Arial" w:eastAsia="Arial" w:hAnsi="Arial" w:cs="Arial"/>
          <w:b/>
          <w:bCs/>
          <w:color w:val="94A3B8"/>
          <w:sz w:val="17"/>
          <w:szCs w:val="17"/>
        </w:rPr>
        <w:t xml:space="preserve"> timestamp</w:t>
      </w:r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E11D48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"Delete" = just mark the doc with a timestamp</w:t>
            </w:r>
          </w:p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router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/products/:id'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async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 res) =&gt;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 xml:space="preserve">  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findByIdAndUpdate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req.params.id,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{ $set: {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deletedAt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Date() } }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);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 message: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"Product archived"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});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All GET routes filter out soft-deleted docs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// {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deletedAt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: null } means "field does not exist" OR "is null"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active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deletedAt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});</w:t>
            </w:r>
          </w:p>
        </w:tc>
      </w:tr>
    </w:tbl>
    <w:p w:rsidR="00EE6C26" w:rsidRDefault="00EE6C26">
      <w:pPr>
        <w:spacing w:after="100"/>
      </w:pPr>
    </w:p>
    <w:p w:rsidR="00EE6C26" w:rsidRDefault="00EE6C26">
      <w:pPr>
        <w:spacing w:after="240"/>
      </w:pPr>
    </w:p>
    <w:p w:rsidR="00EE6C26" w:rsidRDefault="00A84C80">
      <w:pPr>
        <w:spacing w:before="240" w:after="110"/>
      </w:pPr>
      <w:r>
        <w:rPr>
          <w:rFonts w:ascii="Arial" w:eastAsia="Arial" w:hAnsi="Arial" w:cs="Arial"/>
          <w:b/>
          <w:bCs/>
          <w:color w:val="475569"/>
          <w:sz w:val="26"/>
          <w:szCs w:val="26"/>
        </w:rPr>
        <w:t>Interview Questions — DELETE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E6C26"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</w:rPr>
              <w:t>Interview Question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findByIdAndDelete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 xml:space="preserve"> vs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deleteOne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findByIdAndDelete</w:t>
            </w:r>
            <w:proofErr w:type="spellEnd"/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returns the deleted document (useful for cleanup or audit).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deleteOne</w:t>
            </w:r>
            <w:proofErr w:type="spellEnd"/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returns metadata: { acknowledged,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deletedCount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} — no doc. Use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findByIdAndDelete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when you need the doc data. Use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deleteOne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for pure deletion where the doc data is irrelevant.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What is soft delete and why use it?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Soft delete = setting a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deletedAt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timestamp instead of removing the row. Benefits: data recovery, audit trails, referential integrity (related docs still point to something valid). Downside: you must remember to filter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deletedAt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: null in every query — or use a Mongoose query plugin to handle it automatically.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How do you delete all documents matching a condition?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Product.deleteMany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{ category: "Electronics" }) — note the filter is NOT {}.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deleteMany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{}) would wipe the entire collection. Always use a specific filter and consider testing the filter with 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find(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) first before running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deleteMany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in production.</w:t>
            </w:r>
          </w:p>
        </w:tc>
      </w:tr>
    </w:tbl>
    <w:p w:rsidR="00EE6C26" w:rsidRDefault="00EE6C26">
      <w:pPr>
        <w:spacing w:after="200"/>
      </w:pPr>
    </w:p>
    <w:p w:rsidR="00EE6C26" w:rsidRDefault="00A84C80">
      <w:r>
        <w:br w:type="page"/>
      </w: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E6C26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EE6C26" w:rsidRDefault="00A84C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88"/>
                <w:szCs w:val="88"/>
              </w:rPr>
              <w:lastRenderedPageBreak/>
              <w:t>06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220" w:type="dxa"/>
              <w:left w:w="320" w:type="dxa"/>
              <w:bottom w:w="220" w:type="dxa"/>
              <w:right w:w="200" w:type="dxa"/>
            </w:tcMar>
            <w:vAlign w:val="center"/>
          </w:tcPr>
          <w:p w:rsidR="00EE6C26" w:rsidRDefault="00A84C8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C3AED"/>
                <w:sz w:val="56"/>
                <w:szCs w:val="56"/>
              </w:rPr>
              <w:t>Query Operators</w:t>
            </w:r>
          </w:p>
          <w:p w:rsidR="00EE6C26" w:rsidRDefault="00A84C80"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>$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>gt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>, $in, $or, $and — building precise filters</w:t>
            </w:r>
          </w:p>
        </w:tc>
      </w:tr>
    </w:tbl>
    <w:p w:rsidR="00EE6C26" w:rsidRDefault="00EE6C26">
      <w:pPr>
        <w:spacing w:after="240"/>
      </w:pPr>
    </w:p>
    <w:p w:rsidR="00EE6C26" w:rsidRDefault="00A84C80">
      <w:pPr>
        <w:pBdr>
          <w:bottom w:val="single" w:sz="10" w:space="0" w:color="7C3AED"/>
        </w:pBdr>
        <w:spacing w:before="360" w:after="160"/>
      </w:pPr>
      <w:r>
        <w:rPr>
          <w:rFonts w:ascii="Arial" w:eastAsia="Arial" w:hAnsi="Arial" w:cs="Arial"/>
          <w:b/>
          <w:bCs/>
          <w:color w:val="7C3AED"/>
          <w:sz w:val="34"/>
          <w:szCs w:val="34"/>
        </w:rPr>
        <w:t>Comparison Operators</w:t>
      </w:r>
    </w:p>
    <w:p w:rsidR="00EE6C26" w:rsidRDefault="00A84C80">
      <w:pPr>
        <w:spacing w:after="110"/>
      </w:pPr>
      <w:r>
        <w:rPr>
          <w:rFonts w:ascii="Arial" w:eastAsia="Arial" w:hAnsi="Arial" w:cs="Arial"/>
          <w:color w:val="1E293B"/>
          <w:sz w:val="21"/>
          <w:szCs w:val="21"/>
        </w:rPr>
        <w:t>These go INSIDE the query object on a specific field. They let you express conditions beyond simple equality.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E6C26"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Method / Operator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What it does — one-liner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: value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Equals. Same as just writing the value directly: { price: 99 }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$ne: value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Not equal. { status: { $ne: "cancelled" } }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: value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Greater than. { price: { $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gt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: 100 } }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gte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: value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Greater than or equal. { price: { $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gte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: 100 } }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lt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: value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Less than. { price: { $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lt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: 500 } }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lte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: value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Less than or equal. { price: { $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lte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: 500 } }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$in: [...]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Matches any value in the array. { category: { $in: ["A","B"] } }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nin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: [...]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Does NOT match any value in the array.</w:t>
            </w:r>
          </w:p>
        </w:tc>
      </w:tr>
    </w:tbl>
    <w:p w:rsidR="00EE6C26" w:rsidRDefault="00EE6C26">
      <w:pPr>
        <w:spacing w:after="160"/>
      </w:pPr>
    </w:p>
    <w:p w:rsidR="00EE6C26" w:rsidRDefault="00A84C80">
      <w:pPr>
        <w:spacing w:before="200" w:after="60"/>
      </w:pPr>
      <w:r>
        <w:rPr>
          <w:rFonts w:ascii="Arial" w:eastAsia="Arial" w:hAnsi="Arial" w:cs="Arial"/>
          <w:b/>
          <w:bCs/>
          <w:color w:val="94A3B8"/>
          <w:sz w:val="17"/>
          <w:szCs w:val="17"/>
        </w:rPr>
        <w:t>Comparison operators in real route code</w:t>
      </w:r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7C3AED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Products in a price range</w:t>
            </w:r>
          </w:p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({ price: { $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gte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100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lte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500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// Products in specific categories — $in is like SQL's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IN(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...)</w:t>
            </w:r>
          </w:p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({ category: { $in: [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Electronics"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"Gaming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] }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Orders that are NOT cancelled and NOT pending</w:t>
            </w:r>
          </w:p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Order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({ status: { $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nin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: [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cancelled"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"pending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] }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Stock greater than 0 (in-stock items)</w:t>
            </w:r>
          </w:p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({ stock: { $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 });</w:t>
            </w:r>
          </w:p>
        </w:tc>
      </w:tr>
    </w:tbl>
    <w:p w:rsidR="00EE6C26" w:rsidRDefault="00EE6C26">
      <w:pPr>
        <w:spacing w:after="100"/>
      </w:pPr>
    </w:p>
    <w:p w:rsidR="00EE6C26" w:rsidRDefault="00EE6C26">
      <w:pPr>
        <w:spacing w:after="160"/>
      </w:pPr>
    </w:p>
    <w:p w:rsidR="00EE6C26" w:rsidRDefault="00A84C80">
      <w:pPr>
        <w:pBdr>
          <w:bottom w:val="single" w:sz="10" w:space="0" w:color="7C3AED"/>
        </w:pBdr>
        <w:spacing w:before="360" w:after="160"/>
      </w:pPr>
      <w:r>
        <w:rPr>
          <w:rFonts w:ascii="Arial" w:eastAsia="Arial" w:hAnsi="Arial" w:cs="Arial"/>
          <w:b/>
          <w:bCs/>
          <w:color w:val="7C3AED"/>
          <w:sz w:val="34"/>
          <w:szCs w:val="34"/>
        </w:rPr>
        <w:t>Logical Operators</w:t>
      </w:r>
    </w:p>
    <w:p w:rsidR="00EE6C26" w:rsidRDefault="00A84C80">
      <w:pPr>
        <w:spacing w:after="110"/>
      </w:pPr>
      <w:r>
        <w:rPr>
          <w:rFonts w:ascii="Arial" w:eastAsia="Arial" w:hAnsi="Arial" w:cs="Arial"/>
          <w:color w:val="1E293B"/>
          <w:sz w:val="21"/>
          <w:szCs w:val="21"/>
        </w:rPr>
        <w:t>These sit at the TOP LEVEL of the query object (not inside a field). They combine multiple conditions.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E6C26"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Method / Operator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What it does — one-liner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$or: [...]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At least ONE condition must match. Array of condition objects.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lastRenderedPageBreak/>
              <w:t>$and: [...]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ALL conditions must match. (Implicit AND is usually enough — use $and only when two conditions target the same field.)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$nor: [...]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NONE of the conditions must match.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$not: {...}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Inverts the operator it wraps. Applied to a single field.</w:t>
            </w:r>
          </w:p>
        </w:tc>
      </w:tr>
    </w:tbl>
    <w:p w:rsidR="00EE6C26" w:rsidRDefault="00EE6C26">
      <w:pPr>
        <w:spacing w:after="160"/>
      </w:pPr>
    </w:p>
    <w:p w:rsidR="00EE6C26" w:rsidRDefault="00A84C80">
      <w:pPr>
        <w:spacing w:before="200" w:after="60"/>
      </w:pPr>
      <w:r>
        <w:rPr>
          <w:rFonts w:ascii="Arial" w:eastAsia="Arial" w:hAnsi="Arial" w:cs="Arial"/>
          <w:b/>
          <w:bCs/>
          <w:color w:val="94A3B8"/>
          <w:sz w:val="17"/>
          <w:szCs w:val="17"/>
        </w:rPr>
        <w:t>Logical operators — practical examples</w:t>
      </w:r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7C3AED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$or — products that are either cheap OR in Electronics</w:t>
            </w:r>
          </w:p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$or: [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{ price: { $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50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 },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{ category: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"Electronics"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]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// Implicit AND — top-level keys are automatically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ANDed</w:t>
            </w:r>
            <w:proofErr w:type="spellEnd"/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This means: category IS Electronics AND price &lt; 500</w:t>
            </w:r>
          </w:p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 category: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"Electronics"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 price: { $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lt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500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Explicit $and — needed when same field appears twice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Get products with price &gt; 100 AND price &lt; 500 (use $and here because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you can't have two "price" keys at the same level in JS)</w:t>
            </w:r>
          </w:p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$and: [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{ price: { $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100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 },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{ price: { $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500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 }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]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});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NOTE: { price: { $gt:100, $lte:500 } } is the CLEANER way for same field</w:t>
            </w:r>
          </w:p>
        </w:tc>
      </w:tr>
    </w:tbl>
    <w:p w:rsidR="00EE6C26" w:rsidRDefault="00EE6C26">
      <w:pPr>
        <w:spacing w:after="100"/>
      </w:pPr>
    </w:p>
    <w:p w:rsidR="00EE6C26" w:rsidRDefault="00EE6C26">
      <w:pPr>
        <w:spacing w:after="160"/>
      </w:pPr>
    </w:p>
    <w:p w:rsidR="00EE6C26" w:rsidRDefault="00A84C80">
      <w:pPr>
        <w:pBdr>
          <w:bottom w:val="single" w:sz="10" w:space="0" w:color="7C3AED"/>
        </w:pBdr>
        <w:spacing w:before="360" w:after="160"/>
      </w:pPr>
      <w:r>
        <w:rPr>
          <w:rFonts w:ascii="Arial" w:eastAsia="Arial" w:hAnsi="Arial" w:cs="Arial"/>
          <w:b/>
          <w:bCs/>
          <w:color w:val="7C3AED"/>
          <w:sz w:val="34"/>
          <w:szCs w:val="34"/>
        </w:rPr>
        <w:t>Element Operators — Checking Field Existence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E6C26"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Method / Operator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What it does — one-liner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$exists: true/false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True: field must exist. False: field must NOT exist in the document.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7C3AED"/>
                <w:sz w:val="18"/>
                <w:szCs w:val="18"/>
              </w:rPr>
              <w:t>$type: "string"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Field must be the specified BSON type (string, number, bool, date, array, 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object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, null).</w:t>
            </w:r>
          </w:p>
        </w:tc>
      </w:tr>
    </w:tbl>
    <w:p w:rsidR="00EE6C26" w:rsidRDefault="00EE6C26">
      <w:pPr>
        <w:spacing w:after="120"/>
      </w:pPr>
    </w:p>
    <w:p w:rsidR="00EE6C26" w:rsidRDefault="00A84C80">
      <w:pPr>
        <w:spacing w:before="200" w:after="60"/>
      </w:pPr>
      <w:r>
        <w:rPr>
          <w:rFonts w:ascii="Arial" w:eastAsia="Arial" w:hAnsi="Arial" w:cs="Arial"/>
          <w:b/>
          <w:bCs/>
          <w:color w:val="94A3B8"/>
          <w:sz w:val="17"/>
          <w:szCs w:val="17"/>
        </w:rPr>
        <w:t>$exists and $type examples</w:t>
      </w:r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7C3AED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// Find docs that HAVE a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profilePicture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field</w:t>
            </w:r>
          </w:p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profilePicture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: { $exists: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// Find docs where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deletedAt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has NOT been set (soft delete filter)</w:t>
            </w:r>
          </w:p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deletedAt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: { $exists: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false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 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Find docs where price is stored as a number (data quality check)</w:t>
            </w:r>
          </w:p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({ price: { $type: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"number"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 });</w:t>
            </w:r>
          </w:p>
        </w:tc>
      </w:tr>
    </w:tbl>
    <w:p w:rsidR="00EE6C26" w:rsidRDefault="00EE6C26">
      <w:pPr>
        <w:spacing w:after="100"/>
      </w:pPr>
    </w:p>
    <w:p w:rsidR="00EE6C26" w:rsidRDefault="00EE6C26">
      <w:pPr>
        <w:spacing w:after="240"/>
      </w:pPr>
    </w:p>
    <w:p w:rsidR="00EE6C26" w:rsidRDefault="00A84C80">
      <w:pPr>
        <w:spacing w:before="240" w:after="110"/>
      </w:pPr>
      <w:r>
        <w:rPr>
          <w:rFonts w:ascii="Arial" w:eastAsia="Arial" w:hAnsi="Arial" w:cs="Arial"/>
          <w:b/>
          <w:bCs/>
          <w:color w:val="475569"/>
          <w:sz w:val="26"/>
          <w:szCs w:val="26"/>
        </w:rPr>
        <w:t>Interview Questions — Query Operators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E6C26"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</w:rPr>
              <w:t>Interview Question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When do you NEED explicit $and instead of implicit AND?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When you have two conditions on the SAME field, you can't write 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{ price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: { $gt:100 }, price: { $lt:500 } } — the second price key overwrites the first in JavaScript. Either merge them { price: { $gt:100, $lt:500 } } or use $and: [{ price:{$gt:100} }, { price:{$lt:500} }].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Difference between $in and $or on the same field?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{ category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: { $in: ['A','B'] } } is cleaner and faster than { $or: [{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category:'A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'},{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category:'B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'}] } for checking one field. Use $in for multiple values on one field. Use $or when the conditions are on different fields.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How do you find documents where a field does not exist?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fieldName</w:t>
            </w:r>
            <w:proofErr w:type="spellEnd"/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: { $exists: false } }. Note this is different from 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fieldName</w:t>
            </w:r>
            <w:proofErr w:type="spellEnd"/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: null } — null matches docs where the field exists but is explicitly set to null. $exists: false matches docs where the field is completely absent.</w:t>
            </w:r>
          </w:p>
        </w:tc>
      </w:tr>
    </w:tbl>
    <w:p w:rsidR="00EE6C26" w:rsidRDefault="00EE6C26">
      <w:pPr>
        <w:spacing w:after="200"/>
      </w:pPr>
    </w:p>
    <w:p w:rsidR="00EE6C26" w:rsidRDefault="00A84C80">
      <w:r>
        <w:br w:type="page"/>
      </w: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E6C26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EE6C26" w:rsidRDefault="00A84C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88"/>
                <w:szCs w:val="88"/>
              </w:rPr>
              <w:lastRenderedPageBreak/>
              <w:t>07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220" w:type="dxa"/>
              <w:left w:w="320" w:type="dxa"/>
              <w:bottom w:w="220" w:type="dxa"/>
              <w:right w:w="200" w:type="dxa"/>
            </w:tcMar>
            <w:vAlign w:val="center"/>
          </w:tcPr>
          <w:p w:rsidR="00EE6C26" w:rsidRDefault="00A84C8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D9488"/>
                <w:sz w:val="56"/>
                <w:szCs w:val="56"/>
              </w:rPr>
              <w:t>Aggregation Pipeline</w:t>
            </w:r>
          </w:p>
          <w:p w:rsidR="00EE6C26" w:rsidRDefault="00A84C80"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>$match, $group, $project, $lookup — analytics and transforms</w:t>
            </w:r>
          </w:p>
        </w:tc>
      </w:tr>
    </w:tbl>
    <w:p w:rsidR="00EE6C26" w:rsidRDefault="00EE6C26">
      <w:pPr>
        <w:spacing w:after="240"/>
      </w:pPr>
    </w:p>
    <w:p w:rsidR="00EE6C26" w:rsidRDefault="00A84C80">
      <w:pPr>
        <w:pBdr>
          <w:bottom w:val="single" w:sz="10" w:space="0" w:color="0D9488"/>
        </w:pBdr>
        <w:spacing w:before="360" w:after="160"/>
      </w:pPr>
      <w:r>
        <w:rPr>
          <w:rFonts w:ascii="Arial" w:eastAsia="Arial" w:hAnsi="Arial" w:cs="Arial"/>
          <w:b/>
          <w:bCs/>
          <w:color w:val="0D9488"/>
          <w:sz w:val="34"/>
          <w:szCs w:val="34"/>
        </w:rPr>
        <w:t>What is the Aggregation Pipeline?</w:t>
      </w:r>
    </w:p>
    <w:p w:rsidR="00EE6C26" w:rsidRDefault="00A84C80">
      <w:pPr>
        <w:spacing w:after="110"/>
      </w:pPr>
      <w:r>
        <w:rPr>
          <w:rFonts w:ascii="Arial" w:eastAsia="Arial" w:hAnsi="Arial" w:cs="Arial"/>
          <w:color w:val="1E293B"/>
          <w:sz w:val="21"/>
          <w:szCs w:val="21"/>
        </w:rPr>
        <w:t xml:space="preserve">The aggregation pipeline is a sequence of stages — each stage takes documents, transforms them, and passes the result to the next stage. Think of it as a conveyor belt for your data. Use it when </w:t>
      </w:r>
      <w:proofErr w:type="gramStart"/>
      <w:r>
        <w:rPr>
          <w:rFonts w:ascii="Arial" w:eastAsia="Arial" w:hAnsi="Arial" w:cs="Arial"/>
          <w:color w:val="1E293B"/>
          <w:sz w:val="21"/>
          <w:szCs w:val="21"/>
        </w:rPr>
        <w:t>find(</w:t>
      </w:r>
      <w:proofErr w:type="gramEnd"/>
      <w:r>
        <w:rPr>
          <w:rFonts w:ascii="Arial" w:eastAsia="Arial" w:hAnsi="Arial" w:cs="Arial"/>
          <w:color w:val="1E293B"/>
          <w:sz w:val="21"/>
          <w:szCs w:val="21"/>
        </w:rPr>
        <w:t>) is not enough: totals, averages, grouping, joining collections.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E6C26"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Method / Operator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What it does — one-liner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$match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Filter documents. Like a 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find(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) query. Goes FIRST to reduce documents early.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$group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Group docs by a field and compute aggregates (sum,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avg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, count,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etc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).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$project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Reshape documents — include/exclude/rename fields, compute new ones.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$sort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Sort documents by a field.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$limit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Keep only the first N documents.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$skip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Skip N documents.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$lookup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JOIN data from another collection. Like SQL LEFT JOIN.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$unwind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Deconstruct an array field — one doc per array element.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addFields</w:t>
            </w:r>
            <w:proofErr w:type="spellEnd"/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Add computed fields to documents without changing other fields.</w:t>
            </w:r>
          </w:p>
        </w:tc>
      </w:tr>
      <w:tr w:rsidR="00EE6C26">
        <w:tc>
          <w:tcPr>
            <w:tcW w:w="28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$count</w:t>
            </w:r>
          </w:p>
        </w:tc>
        <w:tc>
          <w:tcPr>
            <w:tcW w:w="65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Count the documents passing through — outputs { count: N }.</w:t>
            </w:r>
          </w:p>
        </w:tc>
      </w:tr>
    </w:tbl>
    <w:p w:rsidR="00EE6C26" w:rsidRDefault="00EE6C26">
      <w:pPr>
        <w:spacing w:after="240"/>
      </w:pPr>
    </w:p>
    <w:p w:rsidR="00EE6C26" w:rsidRDefault="00A84C80">
      <w:pPr>
        <w:pBdr>
          <w:bottom w:val="single" w:sz="10" w:space="0" w:color="0D9488"/>
        </w:pBdr>
        <w:spacing w:before="360" w:after="160"/>
      </w:pPr>
      <w:r>
        <w:rPr>
          <w:rFonts w:ascii="Arial" w:eastAsia="Arial" w:hAnsi="Arial" w:cs="Arial"/>
          <w:b/>
          <w:bCs/>
          <w:color w:val="0D9488"/>
          <w:sz w:val="34"/>
          <w:szCs w:val="34"/>
        </w:rPr>
        <w:t>Real Example — Sales Dashboard Stats</w:t>
      </w:r>
    </w:p>
    <w:p w:rsidR="00EE6C26" w:rsidRDefault="00A84C80">
      <w:pPr>
        <w:spacing w:after="110"/>
      </w:pPr>
      <w:r>
        <w:rPr>
          <w:rFonts w:ascii="Arial" w:eastAsia="Arial" w:hAnsi="Arial" w:cs="Arial"/>
          <w:color w:val="1E293B"/>
          <w:sz w:val="21"/>
          <w:szCs w:val="21"/>
        </w:rPr>
        <w:t xml:space="preserve">Group all orders by status and compute total revenue, average order value, and order count per status. One pipeline call replaces multiple </w:t>
      </w:r>
      <w:proofErr w:type="gramStart"/>
      <w:r>
        <w:rPr>
          <w:rFonts w:ascii="Arial" w:eastAsia="Arial" w:hAnsi="Arial" w:cs="Arial"/>
          <w:color w:val="1E293B"/>
          <w:sz w:val="21"/>
          <w:szCs w:val="21"/>
        </w:rPr>
        <w:t>find(</w:t>
      </w:r>
      <w:proofErr w:type="gramEnd"/>
      <w:r>
        <w:rPr>
          <w:rFonts w:ascii="Arial" w:eastAsia="Arial" w:hAnsi="Arial" w:cs="Arial"/>
          <w:color w:val="1E293B"/>
          <w:sz w:val="21"/>
          <w:szCs w:val="21"/>
        </w:rPr>
        <w:t>) queries.</w:t>
      </w:r>
    </w:p>
    <w:p w:rsidR="00EE6C26" w:rsidRDefault="00A84C80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routes/analytics.js</w:t>
      </w:r>
      <w:proofErr w:type="gramEnd"/>
      <w:r>
        <w:rPr>
          <w:rFonts w:ascii="Arial" w:eastAsia="Arial" w:hAnsi="Arial" w:cs="Arial"/>
          <w:b/>
          <w:bCs/>
          <w:color w:val="94A3B8"/>
          <w:sz w:val="17"/>
          <w:szCs w:val="17"/>
        </w:rPr>
        <w:t xml:space="preserve"> — GET /</w:t>
      </w:r>
      <w:proofErr w:type="spellStart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api</w:t>
      </w:r>
      <w:proofErr w:type="spellEnd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/stats/orders</w:t>
      </w:r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0D9488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stats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Order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aggregate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([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Stage 1: $match — filter before grouping (ALWAYS put $match first)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This limits the docs the next stages have to process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{ $match: {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{ $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Date(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"2024-01-01"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 } } },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Stage 2: $group — group by status field, compute aggregates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_id is the GROUP BY field — it becomes the key of each group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$group: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      _id:         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"$status"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   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group by the status field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totalRevenue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{ $sum: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"$total"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}, 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sum the "total" field across each group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avgOrder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    { $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"$total"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}, 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average order value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orderCount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  { $sum: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},        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count: add 1 per doc in the group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maxOrder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    { $max: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"$total"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  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largest single order in the group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},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Stage 3: $project — rename/reshape output for the client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1 = include, 0 = exclude. _id is always included unless excluded.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$project: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status:      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"$_id"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      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rename _id to status for clarity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_id:         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             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exclude the original _id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totalRevenue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orderCount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 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avgOrder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    { $round: [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"$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avgOrder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] }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round to 2 decimal places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},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Stage 4: $sort — sort groups by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totalRevenue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descending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{ $sort: {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totalRevenue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-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 }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]);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/* Output example: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[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{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status:"completed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", totalRevenue:45230, orderCount:312, avgOrder:145.00 },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{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status:"pending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",   totalRevenue:8920,  orderCount:67,  avgOrder:133.13 },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] */</w:t>
            </w:r>
          </w:p>
        </w:tc>
      </w:tr>
    </w:tbl>
    <w:p w:rsidR="00EE6C26" w:rsidRDefault="00EE6C26">
      <w:pPr>
        <w:spacing w:after="100"/>
      </w:pPr>
    </w:p>
    <w:p w:rsidR="00EE6C26" w:rsidRDefault="00EE6C26">
      <w:pPr>
        <w:spacing w:after="120"/>
      </w:pPr>
    </w:p>
    <w:p w:rsidR="00EE6C26" w:rsidRDefault="00A84C80">
      <w:pPr>
        <w:pBdr>
          <w:bottom w:val="single" w:sz="10" w:space="0" w:color="0D9488"/>
        </w:pBdr>
        <w:spacing w:before="360" w:after="160"/>
      </w:pPr>
      <w:r>
        <w:rPr>
          <w:rFonts w:ascii="Arial" w:eastAsia="Arial" w:hAnsi="Arial" w:cs="Arial"/>
          <w:b/>
          <w:bCs/>
          <w:color w:val="0D9488"/>
          <w:sz w:val="34"/>
          <w:szCs w:val="34"/>
        </w:rPr>
        <w:t>$lookup — Joining Two Collections</w:t>
      </w:r>
    </w:p>
    <w:p w:rsidR="00EE6C26" w:rsidRDefault="00A84C80">
      <w:pPr>
        <w:spacing w:after="110"/>
      </w:pPr>
      <w:r>
        <w:rPr>
          <w:rFonts w:ascii="Arial" w:eastAsia="Arial" w:hAnsi="Arial" w:cs="Arial"/>
          <w:color w:val="1E293B"/>
          <w:sz w:val="21"/>
          <w:szCs w:val="21"/>
        </w:rPr>
        <w:t>$lookup performs a LEFT JOIN — for each document in the current pipeline, it fetches matching documents from another collection and adds them as an array field.</w:t>
      </w:r>
    </w:p>
    <w:p w:rsidR="00EE6C26" w:rsidRDefault="00A84C80">
      <w:pPr>
        <w:spacing w:before="200" w:after="60"/>
      </w:pPr>
      <w:r>
        <w:rPr>
          <w:rFonts w:ascii="Arial" w:eastAsia="Arial" w:hAnsi="Arial" w:cs="Arial"/>
          <w:b/>
          <w:bCs/>
          <w:color w:val="94A3B8"/>
          <w:sz w:val="17"/>
          <w:szCs w:val="17"/>
        </w:rPr>
        <w:t>Join orders with their user data</w:t>
      </w:r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0D9488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orders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Order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aggregate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([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$lookup: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from:        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"users"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      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the collection to join (lowercase plural)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localField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 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    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field in Order that holds the reference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foreignField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"_id"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       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field in User to match against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as:          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userDetails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name of the new array field added to each order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},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$unwind turns the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userDetails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array into a single object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Because $lookup always produces an array, even for a single match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{ $unwind: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"$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userDetails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Now project only the fields you want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{ $project: { total: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status: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"userDetails.name"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userDetails.email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 }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]);</w:t>
            </w:r>
          </w:p>
        </w:tc>
      </w:tr>
    </w:tbl>
    <w:p w:rsidR="00EE6C26" w:rsidRDefault="00EE6C26">
      <w:pPr>
        <w:spacing w:after="100"/>
      </w:pP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EE6C26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</w:tcPr>
          <w:p w:rsidR="00EE6C26" w:rsidRDefault="00EE6C26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130" w:type="dxa"/>
              <w:left w:w="240" w:type="dxa"/>
              <w:bottom w:w="130" w:type="dxa"/>
              <w:right w:w="180" w:type="dxa"/>
            </w:tcMar>
          </w:tcPr>
          <w:p w:rsidR="00EE6C26" w:rsidRDefault="00A84C8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D9488"/>
              </w:rPr>
              <w:t>$lookup vs .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D9488"/>
              </w:rPr>
              <w:t>populate(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D9488"/>
              </w:rPr>
              <w:t>) — which to use?</w:t>
            </w:r>
          </w:p>
          <w:p w:rsidR="00EE6C26" w:rsidRDefault="00A84C80">
            <w:r>
              <w:rPr>
                <w:rFonts w:ascii="Arial" w:eastAsia="Arial" w:hAnsi="Arial" w:cs="Arial"/>
                <w:color w:val="1E293B"/>
              </w:rPr>
              <w:t>.</w:t>
            </w:r>
            <w:proofErr w:type="gramStart"/>
            <w:r>
              <w:rPr>
                <w:rFonts w:ascii="Arial" w:eastAsia="Arial" w:hAnsi="Arial" w:cs="Arial"/>
                <w:color w:val="1E293B"/>
              </w:rPr>
              <w:t>populate(</w:t>
            </w:r>
            <w:proofErr w:type="gramEnd"/>
            <w:r>
              <w:rPr>
                <w:rFonts w:ascii="Arial" w:eastAsia="Arial" w:hAnsi="Arial" w:cs="Arial"/>
                <w:color w:val="1E293B"/>
              </w:rPr>
              <w:t>) is simpler and works great for single document fetches (findById). $lookup is for the aggregation pipeline when you also need to group, project, or transform data. For a GET by id route, use populate. For analytics or list views with joins, use $lookup.</w:t>
            </w:r>
          </w:p>
        </w:tc>
      </w:tr>
    </w:tbl>
    <w:p w:rsidR="00EE6C26" w:rsidRDefault="00EE6C26">
      <w:pPr>
        <w:spacing w:after="240"/>
      </w:pPr>
    </w:p>
    <w:p w:rsidR="00EE6C26" w:rsidRDefault="00A84C80">
      <w:pPr>
        <w:spacing w:before="240" w:after="110"/>
      </w:pPr>
      <w:r>
        <w:rPr>
          <w:rFonts w:ascii="Arial" w:eastAsia="Arial" w:hAnsi="Arial" w:cs="Arial"/>
          <w:b/>
          <w:bCs/>
          <w:color w:val="475569"/>
          <w:sz w:val="26"/>
          <w:szCs w:val="26"/>
        </w:rPr>
        <w:t>Interview Questions — Aggregation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E6C26"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</w:rPr>
              <w:t>Interview Question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Why does $match go first in a pipeline?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$match reduces the number of documents flowing into subsequent stages. If you $group first, MongoDB processes all docs. If you $match first (especially on an indexed field), it only groups the relevant subset. Performance difference on large collections is massive.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What is _id in $group and can it be null?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_id in $group is the "group by" key. If _id: "$status", you get one group per unique status value. If _id: null, ALL documents are merged into ONE group — useful for computing totals across the entire collection: 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{ _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id: null, total: { $sum: "$amount" } }.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What does $unwind do?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$lookup always returns an array. $unwind: "$field" deconstructs that array — if a doc has an array with 3 elements, $unwind turns it into 3 separate documents, one per array element. Use it after $lookup to flatten the joined docs.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Can you use aggregation for pagination?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Yes. The pattern is: [$match, $sort, $skip, $limit] in that order. Or use $facet to get both the paginated data AND the count in a single pipeline: 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{ $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facet: { data: [{$skip},{$limit}], total: [{$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count:"count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"}] } }.</w:t>
            </w:r>
          </w:p>
        </w:tc>
      </w:tr>
    </w:tbl>
    <w:p w:rsidR="00EE6C26" w:rsidRDefault="00EE6C26">
      <w:pPr>
        <w:spacing w:after="200"/>
      </w:pPr>
    </w:p>
    <w:p w:rsidR="00EE6C26" w:rsidRDefault="00A84C80">
      <w:r>
        <w:br w:type="page"/>
      </w: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E6C26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A5E9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="00EE6C26" w:rsidRDefault="00A84C8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88"/>
                <w:szCs w:val="88"/>
              </w:rPr>
              <w:lastRenderedPageBreak/>
              <w:t>08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9FF"/>
            <w:tcMar>
              <w:top w:w="220" w:type="dxa"/>
              <w:left w:w="320" w:type="dxa"/>
              <w:bottom w:w="220" w:type="dxa"/>
              <w:right w:w="200" w:type="dxa"/>
            </w:tcMar>
            <w:vAlign w:val="center"/>
          </w:tcPr>
          <w:p w:rsidR="00EE6C26" w:rsidRDefault="00A84C8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EA5E9"/>
                <w:sz w:val="56"/>
                <w:szCs w:val="56"/>
              </w:rPr>
              <w:t>Mongoose Schema &amp; Model</w:t>
            </w:r>
          </w:p>
          <w:p w:rsidR="00EE6C26" w:rsidRDefault="00A84C80"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 xml:space="preserve">Defining structure, validators, middleware, and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94A3B8"/>
                <w:sz w:val="36"/>
                <w:szCs w:val="36"/>
              </w:rPr>
              <w:t>virtuals</w:t>
            </w:r>
            <w:proofErr w:type="spellEnd"/>
          </w:p>
        </w:tc>
      </w:tr>
    </w:tbl>
    <w:p w:rsidR="00EE6C26" w:rsidRDefault="00EE6C26">
      <w:pPr>
        <w:spacing w:after="240"/>
      </w:pPr>
    </w:p>
    <w:p w:rsidR="00EE6C26" w:rsidRDefault="00A84C80">
      <w:pPr>
        <w:pBdr>
          <w:bottom w:val="single" w:sz="10" w:space="0" w:color="0EA5E9"/>
        </w:pBdr>
        <w:spacing w:before="360" w:after="160"/>
      </w:pPr>
      <w:r>
        <w:rPr>
          <w:rFonts w:ascii="Arial" w:eastAsia="Arial" w:hAnsi="Arial" w:cs="Arial"/>
          <w:b/>
          <w:bCs/>
          <w:color w:val="0EA5E9"/>
          <w:sz w:val="34"/>
          <w:szCs w:val="34"/>
        </w:rPr>
        <w:t>The Full Schema — Every Feature at Once</w:t>
      </w:r>
    </w:p>
    <w:p w:rsidR="00EE6C26" w:rsidRDefault="00A84C80">
      <w:pPr>
        <w:spacing w:after="110"/>
      </w:pPr>
      <w:r>
        <w:rPr>
          <w:rFonts w:ascii="Arial" w:eastAsia="Arial" w:hAnsi="Arial" w:cs="Arial"/>
          <w:color w:val="1E293B"/>
          <w:sz w:val="21"/>
          <w:szCs w:val="21"/>
        </w:rPr>
        <w:t xml:space="preserve">The Schema is the blueprint for your collection. It defines field types, defaults, validators, and hooks. You define it once and Mongoose enforces it on every </w:t>
      </w:r>
      <w:proofErr w:type="gramStart"/>
      <w:r>
        <w:rPr>
          <w:rFonts w:ascii="Arial" w:eastAsia="Arial" w:hAnsi="Arial" w:cs="Arial"/>
          <w:color w:val="1E293B"/>
          <w:sz w:val="21"/>
          <w:szCs w:val="21"/>
        </w:rPr>
        <w:t>create(</w:t>
      </w:r>
      <w:proofErr w:type="gramEnd"/>
      <w:r>
        <w:rPr>
          <w:rFonts w:ascii="Arial" w:eastAsia="Arial" w:hAnsi="Arial" w:cs="Arial"/>
          <w:color w:val="1E293B"/>
          <w:sz w:val="21"/>
          <w:szCs w:val="21"/>
        </w:rPr>
        <w:t>) and save().</w:t>
      </w:r>
    </w:p>
    <w:p w:rsidR="00EE6C26" w:rsidRDefault="00A84C80">
      <w:pPr>
        <w:spacing w:before="200" w:after="60"/>
      </w:pPr>
      <w:proofErr w:type="gramStart"/>
      <w:r>
        <w:rPr>
          <w:rFonts w:ascii="Arial" w:eastAsia="Arial" w:hAnsi="Arial" w:cs="Arial"/>
          <w:b/>
          <w:bCs/>
          <w:color w:val="94A3B8"/>
          <w:sz w:val="17"/>
          <w:szCs w:val="17"/>
        </w:rPr>
        <w:t>models/Product.js</w:t>
      </w:r>
      <w:proofErr w:type="gramEnd"/>
      <w:r>
        <w:rPr>
          <w:rFonts w:ascii="Arial" w:eastAsia="Arial" w:hAnsi="Arial" w:cs="Arial"/>
          <w:b/>
          <w:bCs/>
          <w:color w:val="94A3B8"/>
          <w:sz w:val="17"/>
          <w:szCs w:val="17"/>
        </w:rPr>
        <w:t xml:space="preserve"> — annotated full schema</w:t>
      </w:r>
    </w:p>
    <w:tbl>
      <w:tblPr>
        <w:tblW w:w="936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C26">
        <w:tc>
          <w:tcPr>
            <w:tcW w:w="9360" w:type="dxa"/>
            <w:tcBorders>
              <w:top w:val="single" w:sz="4" w:space="0" w:color="2D2D3F"/>
              <w:left w:val="single" w:sz="16" w:space="0" w:color="0EA5E9"/>
              <w:bottom w:val="single" w:sz="4" w:space="0" w:color="2D2D3F"/>
              <w:right w:val="single" w:sz="4" w:space="0" w:color="2D2D3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20" w:type="dxa"/>
            </w:tcMar>
          </w:tcPr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{ Schema, model, Types } = 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require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'mongoose'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const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productSchema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 xml:space="preserve"> Schema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name: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type:     String,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           // JS constructor, not string "String"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required: [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"Name is required"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],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array form: [bool,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errorMsg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]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trim:    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           // strip leading/trailing whitespace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maxlength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200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  },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price: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type:    Number,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required: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min:     [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"Price cannot be negative"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],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  },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category: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type:  String,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enum:  [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"Electronics"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"Furniture"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"Clothing"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],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only these values allowed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default: 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"Electronics"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  },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tags:    { type: [String], default: [] },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           // array of strings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{ type: Boolean, default: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},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user: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type: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Types.ObjectId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                  // Reference to User collection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ref:  'User',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                        // tells populate() which model to fetch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  },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},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timestamps: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// auto-adds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— never set them manually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}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Virtual — computed property, NOT stored in DB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// Accessed as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product.priceWithTax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— computed on the fly</w:t>
            </w:r>
          </w:p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productSchema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virtual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priceWithTax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'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(function()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 xml:space="preserve">  return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this.price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1.18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toFixed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FAB387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);  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18% GST — "this" = the document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Pre-save middleware — runs BEFORE every .save()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lastRenderedPageBreak/>
              <w:t>// Use function keyword (not arrow) — "this" must refer to the doc</w:t>
            </w:r>
          </w:p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productSchema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pre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'save'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BA6F7"/>
                <w:sz w:val="18"/>
                <w:szCs w:val="18"/>
              </w:rPr>
              <w:t>function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(next) {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this.name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this.name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toUpperCase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();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 xml:space="preserve">  // force name to uppercase before save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next();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                       </w:t>
            </w: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MUST call next() to continue</w:t>
            </w: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});</w:t>
            </w:r>
          </w:p>
          <w:p w:rsidR="00EE6C26" w:rsidRDefault="00EE6C26">
            <w:pPr>
              <w:spacing w:line="252" w:lineRule="auto"/>
            </w:pPr>
          </w:p>
          <w:p w:rsidR="00EE6C26" w:rsidRDefault="00A84C80">
            <w:pPr>
              <w:spacing w:line="252" w:lineRule="auto"/>
            </w:pPr>
            <w:r>
              <w:rPr>
                <w:rFonts w:ascii="Courier New" w:eastAsia="Courier New" w:hAnsi="Courier New" w:cs="Courier New"/>
                <w:i/>
                <w:iCs/>
                <w:color w:val="585B70"/>
                <w:sz w:val="18"/>
                <w:szCs w:val="18"/>
              </w:rPr>
              <w:t>// Export the Model — use this everywhere else in your app</w:t>
            </w:r>
          </w:p>
          <w:p w:rsidR="00EE6C26" w:rsidRDefault="00A84C8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module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exports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89B4FA"/>
                <w:sz w:val="18"/>
                <w:szCs w:val="18"/>
              </w:rPr>
              <w:t>model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'Product'</w:t>
            </w:r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productSchema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8"/>
                <w:szCs w:val="18"/>
              </w:rPr>
              <w:t>);</w:t>
            </w:r>
          </w:p>
        </w:tc>
      </w:tr>
    </w:tbl>
    <w:p w:rsidR="00EE6C26" w:rsidRDefault="00EE6C26">
      <w:pPr>
        <w:spacing w:after="100"/>
      </w:pP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EE6C26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1D48"/>
          </w:tcPr>
          <w:p w:rsidR="00EE6C26" w:rsidRDefault="00EE6C26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1F2"/>
            <w:tcMar>
              <w:top w:w="130" w:type="dxa"/>
              <w:left w:w="240" w:type="dxa"/>
              <w:bottom w:w="130" w:type="dxa"/>
              <w:right w:w="180" w:type="dxa"/>
            </w:tcMar>
          </w:tcPr>
          <w:p w:rsidR="00EE6C26" w:rsidRDefault="00A84C8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E11D48"/>
              </w:rPr>
              <w:t>Always use function keyword in middleware — NOT arrow functions</w:t>
            </w:r>
          </w:p>
          <w:p w:rsidR="00EE6C26" w:rsidRDefault="00A84C80">
            <w:r>
              <w:rPr>
                <w:rFonts w:ascii="Arial" w:eastAsia="Arial" w:hAnsi="Arial" w:cs="Arial"/>
                <w:color w:val="1E293B"/>
              </w:rPr>
              <w:t xml:space="preserve">In pre/post hooks, "this" refers to the document being saved. Arrow functions don't have their own "this" — they capture it from the outer scope, which would be undefined or wrong.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</w:rPr>
              <w:t>productSchema.pre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E293B"/>
              </w:rPr>
              <w:t>"save", function(next) { ... }) — always function keyword.</w:t>
            </w:r>
          </w:p>
        </w:tc>
      </w:tr>
    </w:tbl>
    <w:p w:rsidR="00EE6C26" w:rsidRDefault="00EE6C26">
      <w:pPr>
        <w:spacing w:after="240"/>
      </w:pPr>
    </w:p>
    <w:p w:rsidR="00EE6C26" w:rsidRDefault="00A84C80">
      <w:pPr>
        <w:spacing w:before="240" w:after="110"/>
      </w:pPr>
      <w:r>
        <w:rPr>
          <w:rFonts w:ascii="Arial" w:eastAsia="Arial" w:hAnsi="Arial" w:cs="Arial"/>
          <w:b/>
          <w:bCs/>
          <w:color w:val="475569"/>
          <w:sz w:val="26"/>
          <w:szCs w:val="26"/>
        </w:rPr>
        <w:t>Interview Questions — Schema &amp; Model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E6C26"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</w:rPr>
              <w:t>Interview Question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What is a Mongoose virtual?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A virtual is a computed property defined on the schema that is NOT stored in MongoDB. It's calculated on access from existing fields. Example: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fullName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virtual that combines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firstName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lastName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Virtuals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appear on the object when you call .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toObject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virtuals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: true }) or .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toJSON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virtuals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: true }).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 xml:space="preserve">What does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{ timestamps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: true } do?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Mongoose automatically adds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createdAt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updatedAt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fields to every document.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createdAt</w:t>
            </w:r>
            <w:proofErr w:type="spellEnd"/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is set once at creation.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updatedAt</w:t>
            </w:r>
            <w:proofErr w:type="spellEnd"/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is updated automatically on every .save() or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findByIdAndUpdate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. Never set these manually — let Mongoose manage them.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What is the difference between Schema validators and custom validators?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5F3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Built-in: required, min, max,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minlength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maxlength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, enum, match (regex). Custom: you write a validate function that returns true/false. Example: validate: 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{ validator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: v =&gt; v % 2 === 0, message: 'Must be even' }. Both run on 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create(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) and save() but NOT on update unless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runValidators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: true is passed.</w:t>
            </w:r>
          </w:p>
        </w:tc>
      </w:tr>
      <w:tr w:rsidR="00EE6C26">
        <w:tc>
          <w:tcPr>
            <w:tcW w:w="320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b/>
                <w:bCs/>
                <w:color w:val="7C3AED"/>
                <w:sz w:val="19"/>
                <w:szCs w:val="19"/>
              </w:rPr>
              <w:t>What is a pre-save hook and when do you use it?</w:t>
            </w:r>
          </w:p>
        </w:tc>
        <w:tc>
          <w:tcPr>
            <w:tcW w:w="6160" w:type="dxa"/>
            <w:tcBorders>
              <w:top w:val="single" w:sz="3" w:space="0" w:color="E2E8F0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</w:tcPr>
          <w:p w:rsidR="00EE6C26" w:rsidRDefault="00A84C80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 pre-save hook runs automatically before every .</w:t>
            </w:r>
            <w:proofErr w:type="gram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save(</w:t>
            </w:r>
            <w:proofErr w:type="gram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) call. Common uses: hashing passwords before storing, normalizing data (lowercasing email), computing a field from other fields. Important: it does NOT run on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findByIdAndUpdate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unless you add specific middleware for that.</w:t>
            </w:r>
          </w:p>
        </w:tc>
      </w:tr>
    </w:tbl>
    <w:p w:rsidR="00EE6C26" w:rsidRDefault="00EE6C26">
      <w:pPr>
        <w:spacing w:after="200"/>
      </w:pPr>
    </w:p>
    <w:sectPr w:rsidR="00EE6C2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37F9" w:rsidRDefault="00EA37F9">
      <w:r>
        <w:separator/>
      </w:r>
    </w:p>
  </w:endnote>
  <w:endnote w:type="continuationSeparator" w:id="0">
    <w:p w:rsidR="00EA37F9" w:rsidRDefault="00EA3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6C26" w:rsidRDefault="00A84C80">
    <w:pPr>
      <w:pBdr>
        <w:top w:val="single" w:sz="4" w:space="0" w:color="94A3B8"/>
      </w:pBdr>
      <w:spacing w:before="100"/>
      <w:jc w:val="right"/>
    </w:pPr>
    <w:r>
      <w:rPr>
        <w:rFonts w:ascii="Arial" w:eastAsia="Arial" w:hAnsi="Arial" w:cs="Arial"/>
        <w:color w:val="94A3B8"/>
        <w:sz w:val="16"/>
        <w:szCs w:val="16"/>
      </w:rPr>
      <w:fldChar w:fldCharType="begin"/>
    </w:r>
    <w:r>
      <w:rPr>
        <w:rFonts w:ascii="Arial" w:eastAsia="Arial" w:hAnsi="Arial" w:cs="Arial"/>
        <w:color w:val="94A3B8"/>
        <w:sz w:val="16"/>
        <w:szCs w:val="16"/>
      </w:rPr>
      <w:instrText>PAGE</w:instrText>
    </w:r>
    <w:r>
      <w:rPr>
        <w:rFonts w:ascii="Arial" w:eastAsia="Arial" w:hAnsi="Arial" w:cs="Arial"/>
        <w:color w:val="94A3B8"/>
        <w:sz w:val="16"/>
        <w:szCs w:val="16"/>
      </w:rPr>
      <w:fldChar w:fldCharType="separate"/>
    </w:r>
    <w:r w:rsidR="00FB7C8C">
      <w:rPr>
        <w:rFonts w:ascii="Arial" w:eastAsia="Arial" w:hAnsi="Arial" w:cs="Arial"/>
        <w:noProof/>
        <w:color w:val="94A3B8"/>
        <w:sz w:val="16"/>
        <w:szCs w:val="16"/>
      </w:rPr>
      <w:t>21</w:t>
    </w:r>
    <w:r>
      <w:rPr>
        <w:rFonts w:ascii="Arial" w:eastAsia="Arial" w:hAnsi="Arial" w:cs="Arial"/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37F9" w:rsidRDefault="00EA37F9">
      <w:r>
        <w:separator/>
      </w:r>
    </w:p>
  </w:footnote>
  <w:footnote w:type="continuationSeparator" w:id="0">
    <w:p w:rsidR="00EA37F9" w:rsidRDefault="00EA37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6C26" w:rsidRDefault="00A84C80">
    <w:pPr>
      <w:pBdr>
        <w:bottom w:val="single" w:sz="4" w:space="0" w:color="059669"/>
      </w:pBdr>
      <w:tabs>
        <w:tab w:val="right" w:pos="9360"/>
      </w:tabs>
      <w:spacing w:after="120"/>
    </w:pPr>
    <w:r>
      <w:rPr>
        <w:rFonts w:ascii="Arial" w:eastAsia="Arial" w:hAnsi="Arial" w:cs="Arial"/>
        <w:b/>
        <w:bCs/>
        <w:color w:val="475569"/>
        <w:sz w:val="16"/>
        <w:szCs w:val="16"/>
      </w:rPr>
      <w:t>MongoDB Complete Reference</w:t>
    </w:r>
    <w:r>
      <w:rPr>
        <w:rFonts w:ascii="Arial" w:eastAsia="Arial" w:hAnsi="Arial" w:cs="Arial"/>
        <w:color w:val="94A3B8"/>
        <w:sz w:val="16"/>
        <w:szCs w:val="16"/>
      </w:rPr>
      <w:tab/>
      <w:t>First Principles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9F4156"/>
    <w:multiLevelType w:val="hybridMultilevel"/>
    <w:tmpl w:val="5F7EE4B0"/>
    <w:lvl w:ilvl="0" w:tplc="C18E12C6">
      <w:start w:val="1"/>
      <w:numFmt w:val="bullet"/>
      <w:lvlText w:val="●"/>
      <w:lvlJc w:val="left"/>
      <w:pPr>
        <w:ind w:left="720" w:hanging="360"/>
      </w:pPr>
    </w:lvl>
    <w:lvl w:ilvl="1" w:tplc="97286574">
      <w:start w:val="1"/>
      <w:numFmt w:val="bullet"/>
      <w:lvlText w:val="○"/>
      <w:lvlJc w:val="left"/>
      <w:pPr>
        <w:ind w:left="1440" w:hanging="360"/>
      </w:pPr>
    </w:lvl>
    <w:lvl w:ilvl="2" w:tplc="747075D6">
      <w:start w:val="1"/>
      <w:numFmt w:val="bullet"/>
      <w:lvlText w:val="■"/>
      <w:lvlJc w:val="left"/>
      <w:pPr>
        <w:ind w:left="2160" w:hanging="360"/>
      </w:pPr>
    </w:lvl>
    <w:lvl w:ilvl="3" w:tplc="0968170A">
      <w:start w:val="1"/>
      <w:numFmt w:val="bullet"/>
      <w:lvlText w:val="●"/>
      <w:lvlJc w:val="left"/>
      <w:pPr>
        <w:ind w:left="2880" w:hanging="360"/>
      </w:pPr>
    </w:lvl>
    <w:lvl w:ilvl="4" w:tplc="48463DA8">
      <w:start w:val="1"/>
      <w:numFmt w:val="bullet"/>
      <w:lvlText w:val="○"/>
      <w:lvlJc w:val="left"/>
      <w:pPr>
        <w:ind w:left="3600" w:hanging="360"/>
      </w:pPr>
    </w:lvl>
    <w:lvl w:ilvl="5" w:tplc="D3749FB0">
      <w:start w:val="1"/>
      <w:numFmt w:val="bullet"/>
      <w:lvlText w:val="■"/>
      <w:lvlJc w:val="left"/>
      <w:pPr>
        <w:ind w:left="4320" w:hanging="360"/>
      </w:pPr>
    </w:lvl>
    <w:lvl w:ilvl="6" w:tplc="B5A06D56">
      <w:start w:val="1"/>
      <w:numFmt w:val="bullet"/>
      <w:lvlText w:val="●"/>
      <w:lvlJc w:val="left"/>
      <w:pPr>
        <w:ind w:left="5040" w:hanging="360"/>
      </w:pPr>
    </w:lvl>
    <w:lvl w:ilvl="7" w:tplc="0C848DAA">
      <w:start w:val="1"/>
      <w:numFmt w:val="bullet"/>
      <w:lvlText w:val="●"/>
      <w:lvlJc w:val="left"/>
      <w:pPr>
        <w:ind w:left="5760" w:hanging="360"/>
      </w:pPr>
    </w:lvl>
    <w:lvl w:ilvl="8" w:tplc="2D0CB3F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71702EA"/>
    <w:multiLevelType w:val="hybridMultilevel"/>
    <w:tmpl w:val="FACAA246"/>
    <w:lvl w:ilvl="0" w:tplc="090093E8">
      <w:start w:val="1"/>
      <w:numFmt w:val="bullet"/>
      <w:lvlText w:val="•"/>
      <w:lvlJc w:val="left"/>
      <w:pPr>
        <w:ind w:left="720" w:hanging="360"/>
      </w:pPr>
    </w:lvl>
    <w:lvl w:ilvl="1" w:tplc="95266BBA">
      <w:numFmt w:val="decimal"/>
      <w:lvlText w:val=""/>
      <w:lvlJc w:val="left"/>
    </w:lvl>
    <w:lvl w:ilvl="2" w:tplc="3D28836A">
      <w:numFmt w:val="decimal"/>
      <w:lvlText w:val=""/>
      <w:lvlJc w:val="left"/>
    </w:lvl>
    <w:lvl w:ilvl="3" w:tplc="E77AF4DC">
      <w:numFmt w:val="decimal"/>
      <w:lvlText w:val=""/>
      <w:lvlJc w:val="left"/>
    </w:lvl>
    <w:lvl w:ilvl="4" w:tplc="3C2A89AE">
      <w:numFmt w:val="decimal"/>
      <w:lvlText w:val=""/>
      <w:lvlJc w:val="left"/>
    </w:lvl>
    <w:lvl w:ilvl="5" w:tplc="521C8CA0">
      <w:numFmt w:val="decimal"/>
      <w:lvlText w:val=""/>
      <w:lvlJc w:val="left"/>
    </w:lvl>
    <w:lvl w:ilvl="6" w:tplc="80ACD18A">
      <w:numFmt w:val="decimal"/>
      <w:lvlText w:val=""/>
      <w:lvlJc w:val="left"/>
    </w:lvl>
    <w:lvl w:ilvl="7" w:tplc="4D40E132">
      <w:numFmt w:val="decimal"/>
      <w:lvlText w:val=""/>
      <w:lvlJc w:val="left"/>
    </w:lvl>
    <w:lvl w:ilvl="8" w:tplc="CC1E0E4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C26"/>
    <w:rsid w:val="0087311A"/>
    <w:rsid w:val="00A84C80"/>
    <w:rsid w:val="00D055CF"/>
    <w:rsid w:val="00E220CD"/>
    <w:rsid w:val="00EA37F9"/>
    <w:rsid w:val="00EE6C26"/>
    <w:rsid w:val="00FB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95A7FC2-8A2B-4CAC-BECD-0B951D8E0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21</Pages>
  <Words>4807</Words>
  <Characters>27403</Characters>
  <Application>Microsoft Office Word</Application>
  <DocSecurity>0</DocSecurity>
  <Lines>228</Lines>
  <Paragraphs>64</Paragraphs>
  <ScaleCrop>false</ScaleCrop>
  <Company/>
  <LinksUpToDate>false</LinksUpToDate>
  <CharactersWithSpaces>32146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pcs</cp:lastModifiedBy>
  <cp:revision>5</cp:revision>
  <dcterms:created xsi:type="dcterms:W3CDTF">2026-05-02T07:53:00Z</dcterms:created>
  <dcterms:modified xsi:type="dcterms:W3CDTF">2026-05-08T05:57:00Z</dcterms:modified>
</cp:coreProperties>
</file>