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&#65279;<?xml version="1.0" encoding="utf-8" standalone="yes"?><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195112" w:rsidP="001527A5" w:rsidRDefault="00195112" w14:paraId="28439E03" w14:textId="021E1E62">
      <w:pPr>
        <w:rPr>
          <w:b/>
        </w:rPr>
      </w:pPr>
      <w:r>
        <w:rPr>
          <w:b/>
        </w:rPr>
        <w:t>Introduction</w:t>
      </w:r>
    </w:p>
    <w:p w:rsidR="00195112" w:rsidP="001527A5" w:rsidRDefault="00195112" w14:paraId="58804D7F" w14:textId="4D29EE4F">
      <w:pPr>
        <w:rPr>
          <w:b/>
        </w:rPr>
      </w:pPr>
    </w:p>
    <w:p w:rsidRPr="00195112" w:rsidR="00206204" w:rsidP="2DC1C50B" w:rsidRDefault="00206204" w14:paraId="7990728A" w14:textId="05F43AE2">
      <w:pPr>
        <w:pStyle w:val="Normal"/>
        <w:rPr>
          <w:b w:val="1"/>
          <w:bCs w:val="1"/>
        </w:rPr>
      </w:pPr>
    </w:p>
    <w:p w:rsidRPr="00195112" w:rsidR="00206204" w:rsidP="2DC1C50B" w:rsidRDefault="00206204" w14:paraId="11BCAD7B" w14:textId="1FCD0764">
      <w:pPr>
        <w:pStyle w:val="ListParagraph"/>
        <w:numPr>
          <w:ilvl w:val="0"/>
          <w:numId w:val="3"/>
        </w:numPr>
        <w:rPr>
          <w:b w:val="1"/>
          <w:bCs w:val="1"/>
        </w:rPr>
      </w:pPr>
      <w:r w:rsidRPr="2DC1C50B" w:rsidR="00206204">
        <w:rPr>
          <w:b w:val="1"/>
          <w:bCs w:val="1"/>
        </w:rPr>
        <w:t xml:space="preserve">Dataset </w:t>
      </w:r>
      <w:r w:rsidRPr="2DC1C50B" w:rsidR="00206204">
        <w:rPr>
          <w:b w:val="1"/>
          <w:bCs w:val="1"/>
        </w:rPr>
        <w:t>selection</w:t>
      </w:r>
      <w:r w:rsidRPr="2DC1C50B" w:rsidR="001527A5">
        <w:rPr>
          <w:b w:val="1"/>
          <w:bCs w:val="1"/>
        </w:rPr>
        <w:t xml:space="preserve"> </w:t>
      </w:r>
    </w:p>
    <w:p w:rsidR="00206204" w:rsidP="00206204" w:rsidRDefault="00206204" w14:paraId="57C7429F" w14:textId="1253B338"/>
    <w:p w:rsidRPr="00EE6040" w:rsidR="00206204" w:rsidP="00206204" w:rsidRDefault="00206204" w14:paraId="3C5D6341" w14:textId="0EEA1BBD">
      <w:pPr>
        <w:rPr>
          <w:rFonts w:ascii="Times" w:hAnsi="Times"/>
        </w:rPr>
      </w:pPr>
      <w:r w:rsidRPr="2DC1C50B" w:rsidR="00206204">
        <w:rPr>
          <w:rFonts w:ascii="Times" w:hAnsi="Times"/>
        </w:rPr>
        <w:t>We</w:t>
      </w:r>
      <w:r w:rsidRPr="2DC1C50B" w:rsidR="5328082C">
        <w:rPr>
          <w:rFonts w:ascii="Times" w:hAnsi="Times"/>
        </w:rPr>
        <w:t xml:space="preserve"> have</w:t>
      </w:r>
      <w:r w:rsidRPr="2DC1C50B" w:rsidR="00206204">
        <w:rPr>
          <w:rFonts w:ascii="Times" w:hAnsi="Times"/>
        </w:rPr>
        <w:t xml:space="preserve"> select</w:t>
      </w:r>
      <w:r w:rsidRPr="2DC1C50B" w:rsidR="5328082C">
        <w:rPr>
          <w:rFonts w:ascii="Times" w:hAnsi="Times"/>
        </w:rPr>
        <w:t>ed</w:t>
      </w:r>
      <w:r w:rsidRPr="2DC1C50B" w:rsidR="00206204">
        <w:rPr>
          <w:rFonts w:ascii="Times" w:hAnsi="Times"/>
        </w:rPr>
        <w:t xml:space="preserve"> a dataset called </w:t>
      </w:r>
      <w:hyperlink r:id="R3021867c152f47f1">
        <w:r w:rsidRPr="2DC1C50B" w:rsidR="00206204">
          <w:rPr>
            <w:rStyle w:val="Hyperlink"/>
            <w:rFonts w:ascii="Times" w:hAnsi="Times"/>
          </w:rPr>
          <w:t>World University Ranking</w:t>
        </w:r>
      </w:hyperlink>
      <w:r w:rsidRPr="2DC1C50B" w:rsidR="00206204">
        <w:rPr>
          <w:rFonts w:ascii="Times" w:hAnsi="Times"/>
        </w:rPr>
        <w:t xml:space="preserve"> from Kaggle to perform</w:t>
      </w:r>
      <w:r w:rsidRPr="2DC1C50B" w:rsidR="5328082C">
        <w:rPr>
          <w:rFonts w:ascii="Times" w:hAnsi="Times"/>
        </w:rPr>
        <w:t xml:space="preserve"> </w:t>
      </w:r>
      <w:r w:rsidRPr="2DC1C50B" w:rsidR="00206204">
        <w:rPr>
          <w:rFonts w:ascii="Times" w:hAnsi="Times"/>
        </w:rPr>
        <w:t>analytics</w:t>
      </w:r>
      <w:r w:rsidRPr="2DC1C50B" w:rsidR="5328082C">
        <w:rPr>
          <w:rFonts w:ascii="Times" w:hAnsi="Times"/>
        </w:rPr>
        <w:t xml:space="preserve"> </w:t>
      </w:r>
      <w:r w:rsidRPr="2DC1C50B" w:rsidR="00206204">
        <w:rPr>
          <w:rFonts w:ascii="Times" w:hAnsi="Times"/>
        </w:rPr>
        <w:t>using KNIME.</w:t>
      </w:r>
      <w:r w:rsidRPr="2DC1C50B" w:rsidR="00206204">
        <w:rPr>
          <w:rFonts w:ascii="Times" w:hAnsi="Times"/>
        </w:rPr>
        <w:t xml:space="preserve"> This dataset has 6 </w:t>
      </w:r>
      <w:r w:rsidRPr="2DC1C50B" w:rsidR="001527A5">
        <w:rPr>
          <w:rFonts w:ascii="Times" w:hAnsi="Times"/>
        </w:rPr>
        <w:t>tables,</w:t>
      </w:r>
      <w:r w:rsidRPr="2DC1C50B" w:rsidR="00206204">
        <w:rPr>
          <w:rFonts w:ascii="Times" w:hAnsi="Times"/>
        </w:rPr>
        <w:t xml:space="preserve"> </w:t>
      </w:r>
      <w:r w:rsidRPr="2DC1C50B" w:rsidR="392901EA">
        <w:rPr>
          <w:rFonts w:ascii="Times" w:hAnsi="Times"/>
        </w:rPr>
        <w:t>however we have</w:t>
      </w:r>
      <w:r w:rsidRPr="2DC1C50B" w:rsidR="00206204">
        <w:rPr>
          <w:rFonts w:ascii="Times" w:hAnsi="Times"/>
        </w:rPr>
        <w:t xml:space="preserve"> shortlisted two that had relational elements and would serve a purpose in our </w:t>
      </w:r>
      <w:r w:rsidRPr="2DC1C50B" w:rsidR="00206204">
        <w:rPr>
          <w:rFonts w:ascii="Times" w:hAnsi="Times"/>
        </w:rPr>
        <w:t>analytic</w:t>
      </w:r>
      <w:r w:rsidRPr="2DC1C50B" w:rsidR="001527A5">
        <w:rPr>
          <w:rFonts w:ascii="Times" w:hAnsi="Times"/>
        </w:rPr>
        <w:t>s</w:t>
      </w:r>
      <w:r w:rsidRPr="2DC1C50B" w:rsidR="48EAC3F9">
        <w:rPr>
          <w:rFonts w:ascii="Times" w:hAnsi="Times"/>
        </w:rPr>
        <w:t>;</w:t>
      </w:r>
      <w:r w:rsidRPr="2DC1C50B" w:rsidR="001527A5">
        <w:rPr>
          <w:rFonts w:ascii="Times" w:hAnsi="Times"/>
        </w:rPr>
        <w:t xml:space="preserve"> </w:t>
      </w:r>
      <w:r w:rsidRPr="2DC1C50B" w:rsidR="00206204">
        <w:rPr>
          <w:rFonts w:ascii="Times" w:hAnsi="Times"/>
        </w:rPr>
        <w:t xml:space="preserve">Education </w:t>
      </w:r>
      <w:r w:rsidRPr="2DC1C50B" w:rsidR="54FD1565">
        <w:rPr>
          <w:rFonts w:ascii="Times" w:hAnsi="Times"/>
        </w:rPr>
        <w:t>Expenditure (</w:t>
      </w:r>
      <w:r w:rsidRPr="2DC1C50B" w:rsidR="5B1DE483">
        <w:rPr>
          <w:rFonts w:ascii="Times" w:hAnsi="Times"/>
        </w:rPr>
        <w:t>as a percentage of GDP)</w:t>
      </w:r>
      <w:r w:rsidRPr="2DC1C50B" w:rsidR="00206204">
        <w:rPr>
          <w:rFonts w:ascii="Times" w:hAnsi="Times"/>
        </w:rPr>
        <w:t xml:space="preserve"> and Times </w:t>
      </w:r>
      <w:r w:rsidRPr="2DC1C50B" w:rsidR="49C52A49">
        <w:rPr>
          <w:rFonts w:ascii="Times" w:hAnsi="Times"/>
        </w:rPr>
        <w:t>Data (</w:t>
      </w:r>
      <w:r w:rsidRPr="2DC1C50B" w:rsidR="5B1DE483">
        <w:rPr>
          <w:rFonts w:ascii="Times" w:hAnsi="Times"/>
        </w:rPr>
        <w:t>University Ranking)</w:t>
      </w:r>
      <w:r w:rsidRPr="2DC1C50B" w:rsidR="00206204">
        <w:rPr>
          <w:rFonts w:ascii="Times" w:hAnsi="Times"/>
        </w:rPr>
        <w:t>.</w:t>
      </w:r>
    </w:p>
    <w:p w:rsidR="2DC1C50B" w:rsidP="2DC1C50B" w:rsidRDefault="2DC1C50B" w14:paraId="60DE4784" w14:textId="44B4AFFE">
      <w:pPr>
        <w:pStyle w:val="Normal"/>
        <w:rPr>
          <w:rFonts w:ascii="Times" w:hAnsi="Times"/>
        </w:rPr>
      </w:pPr>
    </w:p>
    <w:p w:rsidR="34863138" w:rsidP="2DC1C50B" w:rsidRDefault="34863138" w14:paraId="45FAE0B2" w14:textId="174794AC">
      <w:pPr>
        <w:pStyle w:val="Normal"/>
        <w:rPr>
          <w:rFonts w:ascii="Times" w:hAnsi="Times"/>
        </w:rPr>
      </w:pPr>
      <w:r w:rsidRPr="2DC1C50B" w:rsidR="34863138">
        <w:rPr>
          <w:rFonts w:ascii="Times" w:hAnsi="Times"/>
        </w:rPr>
        <w:t xml:space="preserve">The Education Expenditure table </w:t>
      </w:r>
      <w:r w:rsidRPr="2DC1C50B" w:rsidR="34863138">
        <w:rPr>
          <w:rFonts w:ascii="Times" w:hAnsi="Times"/>
        </w:rPr>
        <w:t>contains</w:t>
      </w:r>
      <w:r w:rsidRPr="2DC1C50B" w:rsidR="34863138">
        <w:rPr>
          <w:rFonts w:ascii="Times" w:hAnsi="Times"/>
        </w:rPr>
        <w:t xml:space="preserve"> a list of countries along with their spending on education as a percentage of GDP. </w:t>
      </w:r>
      <w:r w:rsidRPr="2DC1C50B" w:rsidR="13D8A3D1">
        <w:rPr>
          <w:rFonts w:ascii="Times" w:hAnsi="Times"/>
        </w:rPr>
        <w:t>This is further bifurcated based on level of education (higher education and elementary education) and type of spending (total, public, private).</w:t>
      </w:r>
      <w:r w:rsidRPr="2DC1C50B" w:rsidR="0B90D342">
        <w:rPr>
          <w:rFonts w:ascii="Times" w:hAnsi="Times"/>
        </w:rPr>
        <w:t xml:space="preserve"> This is available for multiple </w:t>
      </w:r>
      <w:r w:rsidRPr="2DC1C50B" w:rsidR="0B90D342">
        <w:rPr>
          <w:rFonts w:ascii="Times" w:hAnsi="Times"/>
        </w:rPr>
        <w:t>years,</w:t>
      </w:r>
      <w:r w:rsidRPr="2DC1C50B" w:rsidR="0B90D342">
        <w:rPr>
          <w:rFonts w:ascii="Times" w:hAnsi="Times"/>
        </w:rPr>
        <w:t xml:space="preserve"> however, we have focused on the year 2011 as its corresponding data is available in the Times Data table. </w:t>
      </w:r>
    </w:p>
    <w:p w:rsidRPr="00EE6040" w:rsidR="00206204" w:rsidP="00206204" w:rsidRDefault="00206204" w14:paraId="00B6AEDC" w14:textId="77777777">
      <w:pPr>
        <w:rPr>
          <w:rFonts w:ascii="Times" w:hAnsi="Times"/>
        </w:rPr>
      </w:pPr>
    </w:p>
    <w:p w:rsidRPr="00EE6040" w:rsidR="00206204" w:rsidP="2DC1C50B" w:rsidRDefault="00206204" w14:paraId="327CA307" w14:textId="39F2A0F8">
      <w:pPr>
        <w:rPr>
          <w:rFonts w:ascii="Times" w:hAnsi="Times"/>
        </w:rPr>
      </w:pPr>
      <w:r w:rsidRPr="00EE6040" w:rsidR="00206204">
        <w:rPr>
          <w:rFonts w:ascii="Times" w:hAnsi="Times"/>
        </w:rPr>
        <w:t xml:space="preserve">The education expenditure table is relevant as it </w:t>
      </w:r>
      <w:r w:rsidRPr="00EE6040" w:rsidR="00206204">
        <w:rPr>
          <w:rFonts w:ascii="Times" w:hAnsi="Times" w:eastAsia="Times New Roman" w:cs="Arial"/>
          <w:shd w:val="clear" w:color="auto" w:fill="FFFFFF"/>
          <w:lang w:eastAsia="en-GB"/>
        </w:rPr>
        <w:t xml:space="preserve">represents expenditure as a percentage of gross domestic product for each country. Times Data table highlights the world university </w:t>
      </w:r>
      <w:r w:rsidRPr="00EE6040" w:rsidR="001527A5">
        <w:rPr>
          <w:rFonts w:ascii="Times" w:hAnsi="Times" w:eastAsia="Times New Roman" w:cs="Arial"/>
          <w:shd w:val="clear" w:color="auto" w:fill="FFFFFF"/>
          <w:lang w:eastAsia="en-GB"/>
        </w:rPr>
        <w:t xml:space="preserve">ranking</w:t>
      </w:r>
      <w:r w:rsidRPr="00EE6040" w:rsidR="3FC73573">
        <w:rPr>
          <w:rFonts w:ascii="Times" w:hAnsi="Times" w:eastAsia="Times New Roman" w:cs="Arial"/>
          <w:shd w:val="clear" w:color="auto" w:fill="FFFFFF"/>
          <w:lang w:eastAsia="en-GB"/>
        </w:rPr>
        <w:t xml:space="preserve">. Times higher education ranking </w:t>
      </w:r>
      <w:r w:rsidRPr="00EE6040" w:rsidR="001527A5">
        <w:rPr>
          <w:rFonts w:ascii="Times" w:hAnsi="Times" w:cs="Arial"/>
          <w:shd w:val="clear" w:color="auto" w:fill="FFFFFF"/>
        </w:rPr>
        <w:t>is</w:t>
      </w:r>
      <w:r w:rsidRPr="00EE6040" w:rsidR="00206204">
        <w:rPr>
          <w:rFonts w:ascii="Times" w:hAnsi="Times" w:cs="Arial"/>
          <w:shd w:val="clear" w:color="auto" w:fill="FFFFFF"/>
        </w:rPr>
        <w:t xml:space="preserve"> widely regarded as one of the most influential </w:t>
      </w:r>
      <w:r w:rsidRPr="00EE6040" w:rsidR="2102C6AB">
        <w:rPr>
          <w:rFonts w:ascii="Times" w:hAnsi="Times" w:cs="Arial"/>
          <w:shd w:val="clear" w:color="auto" w:fill="FFFFFF"/>
        </w:rPr>
        <w:t xml:space="preserve">ratings providers for universities globally</w:t>
      </w:r>
      <w:r w:rsidRPr="00EE6040" w:rsidR="001527A5">
        <w:rPr>
          <w:rFonts w:ascii="Times" w:hAnsi="Times" w:cs="Arial"/>
          <w:shd w:val="clear" w:color="auto" w:fill="FFFFFF"/>
        </w:rPr>
        <w:t xml:space="preserve">. </w:t>
      </w:r>
      <w:r w:rsidRPr="00EE6040" w:rsidR="3A2606AE">
        <w:rPr>
          <w:rFonts w:ascii="Times" w:hAnsi="Times" w:cs="Arial"/>
          <w:shd w:val="clear" w:color="auto" w:fill="FFFFFF"/>
        </w:rPr>
        <w:t xml:space="preserve">It</w:t>
      </w:r>
      <w:r w:rsidRPr="00EE6040" w:rsidR="001527A5">
        <w:rPr>
          <w:rFonts w:ascii="Times" w:hAnsi="Times" w:cs="Arial"/>
          <w:shd w:val="clear" w:color="auto" w:fill="FFFFFF"/>
        </w:rPr>
        <w:t xml:space="preserve"> </w:t>
      </w:r>
      <w:r w:rsidRPr="00EE6040" w:rsidR="001527A5">
        <w:rPr>
          <w:rFonts w:ascii="Times" w:hAnsi="Times" w:cs="Arial"/>
          <w:shd w:val="clear" w:color="auto" w:fill="FFFFFF"/>
        </w:rPr>
        <w:t xml:space="preserve">uses multiple parameters to analyze a university’s </w:t>
      </w:r>
      <w:r w:rsidRPr="00EE6040" w:rsidR="00EE6040">
        <w:rPr>
          <w:rFonts w:ascii="Times" w:hAnsi="Times" w:cs="Arial"/>
          <w:shd w:val="clear" w:color="auto" w:fill="FFFFFF"/>
        </w:rPr>
        <w:t>performance</w:t>
      </w:r>
      <w:r w:rsidR="00EE6040">
        <w:rPr>
          <w:rFonts w:ascii="Times" w:hAnsi="Times" w:cs="Arial"/>
          <w:shd w:val="clear" w:color="auto" w:fill="FFFFFF"/>
        </w:rPr>
        <w:t>,</w:t>
      </w:r>
      <w:r w:rsidRPr="00EE6040" w:rsidR="001527A5">
        <w:rPr>
          <w:rFonts w:ascii="Times" w:hAnsi="Times" w:cs="Arial"/>
          <w:shd w:val="clear" w:color="auto" w:fill="FFFFFF"/>
        </w:rPr>
        <w:t xml:space="preserve"> which are part of the times data table as well</w:t>
      </w:r>
      <w:r w:rsidR="00EE6040">
        <w:rPr>
          <w:rFonts w:ascii="Times" w:hAnsi="Times" w:cs="Arial"/>
          <w:shd w:val="clear" w:color="auto" w:fill="FFFFFF"/>
        </w:rPr>
        <w:t>,</w:t>
      </w:r>
      <w:r w:rsidRPr="00EE6040" w:rsidR="001527A5">
        <w:rPr>
          <w:rFonts w:ascii="Times" w:hAnsi="Times" w:cs="Arial"/>
          <w:shd w:val="clear" w:color="auto" w:fill="FFFFFF"/>
        </w:rPr>
        <w:t xml:space="preserve"> such as students to staff ratio, percentage of international students</w:t>
      </w:r>
      <w:r w:rsidRPr="00EE6040" w:rsidR="1E5FAAC0">
        <w:rPr>
          <w:rFonts w:ascii="Times" w:hAnsi="Times" w:cs="Arial"/>
          <w:shd w:val="clear" w:color="auto" w:fill="FFFFFF"/>
        </w:rPr>
        <w:t xml:space="preserve">,</w:t>
      </w:r>
      <w:r w:rsidRPr="00EE6040" w:rsidR="001527A5">
        <w:rPr>
          <w:rFonts w:ascii="Times" w:hAnsi="Times" w:cs="Arial"/>
          <w:shd w:val="clear" w:color="auto" w:fill="FFFFFF"/>
        </w:rPr>
        <w:t xml:space="preserve"> and male to female ratio.</w:t>
      </w:r>
    </w:p>
    <w:p w:rsidRPr="00EE6040" w:rsidR="00206204" w:rsidP="2DC1C50B" w:rsidRDefault="00206204" w14:paraId="35302B62" w14:textId="40FC4510">
      <w:pPr>
        <w:pStyle w:val="Normal"/>
        <w:rPr>
          <w:rFonts w:ascii="Times" w:hAnsi="Times" w:cs="Arial"/>
        </w:rPr>
      </w:pPr>
    </w:p>
    <w:p w:rsidRPr="00EE6040" w:rsidR="00206204" w:rsidP="2DC1C50B" w:rsidRDefault="00206204" w14:paraId="25313A4A" w14:textId="1E371386">
      <w:pPr>
        <w:pStyle w:val="Normal"/>
        <w:rPr>
          <w:rFonts w:ascii="Times" w:hAnsi="Times" w:cs="Arial"/>
        </w:rPr>
      </w:pPr>
      <w:r w:rsidRPr="2DC1C50B" w:rsidR="69005014">
        <w:rPr>
          <w:rFonts w:ascii="Times" w:hAnsi="Times" w:cs="Arial"/>
        </w:rPr>
        <w:t>One question these tables help answer is the proportions of public and private spending towards elem</w:t>
      </w:r>
      <w:r w:rsidRPr="2DC1C50B" w:rsidR="213E9EE2">
        <w:rPr>
          <w:rFonts w:ascii="Times" w:hAnsi="Times" w:cs="Arial"/>
        </w:rPr>
        <w:t xml:space="preserve">entary and higher education in the country. </w:t>
      </w:r>
      <w:r w:rsidRPr="2DC1C50B" w:rsidR="04F6CADA">
        <w:rPr>
          <w:rFonts w:ascii="Times" w:hAnsi="Times" w:cs="Arial"/>
        </w:rPr>
        <w:t>We have</w:t>
      </w:r>
      <w:r w:rsidRPr="2DC1C50B" w:rsidR="04F6CADA">
        <w:rPr>
          <w:rFonts w:ascii="Times" w:hAnsi="Times" w:cs="Arial"/>
        </w:rPr>
        <w:t xml:space="preserve"> created an interactive Sun Chart in </w:t>
      </w:r>
      <w:proofErr w:type="spellStart"/>
      <w:r w:rsidRPr="2DC1C50B" w:rsidR="04F6CADA">
        <w:rPr>
          <w:rFonts w:ascii="Times" w:hAnsi="Times" w:cs="Arial"/>
        </w:rPr>
        <w:t>Knime</w:t>
      </w:r>
      <w:proofErr w:type="spellEnd"/>
      <w:r w:rsidRPr="2DC1C50B" w:rsidR="04F6CADA">
        <w:rPr>
          <w:rFonts w:ascii="Times" w:hAnsi="Times" w:cs="Arial"/>
        </w:rPr>
        <w:t xml:space="preserve"> that helps visualize it easily.</w:t>
      </w:r>
    </w:p>
    <w:p w:rsidRPr="00EE6040" w:rsidR="00206204" w:rsidP="2DC1C50B" w:rsidRDefault="00206204" w14:paraId="68FEDDF0" w14:textId="22DB1F20">
      <w:pPr>
        <w:pStyle w:val="Normal"/>
        <w:rPr>
          <w:rFonts w:ascii="Times" w:hAnsi="Times" w:cs="Arial"/>
        </w:rPr>
      </w:pPr>
    </w:p>
    <w:p w:rsidRPr="00EE6040" w:rsidR="00206204" w:rsidP="2DC1C50B" w:rsidRDefault="00206204" w14:paraId="0D73F8E5" w14:textId="596AE201">
      <w:pPr>
        <w:pStyle w:val="Normal"/>
        <w:rPr>
          <w:rFonts w:ascii="Times" w:hAnsi="Times" w:cs="Arial"/>
          <w:lang w:eastAsia="en-GB"/>
        </w:rPr>
      </w:pPr>
      <w:r w:rsidRPr="2DC1C50B" w:rsidR="5FE38413">
        <w:rPr>
          <w:rFonts w:ascii="Times" w:hAnsi="Times" w:cs="Arial"/>
        </w:rPr>
        <w:t xml:space="preserve">Another question this dataset answers is the link between the percentage of international students in a university and its </w:t>
      </w:r>
      <w:r w:rsidRPr="2DC1C50B" w:rsidR="5E2E825C">
        <w:rPr>
          <w:rFonts w:ascii="Times" w:hAnsi="Times" w:cs="Arial"/>
        </w:rPr>
        <w:t>W</w:t>
      </w:r>
      <w:r w:rsidRPr="2DC1C50B" w:rsidR="5FE38413">
        <w:rPr>
          <w:rFonts w:ascii="Times" w:hAnsi="Times" w:cs="Arial"/>
        </w:rPr>
        <w:t>orld ranking.</w:t>
      </w:r>
      <w:r w:rsidRPr="2DC1C50B" w:rsidR="2FBFD805">
        <w:rPr>
          <w:rFonts w:ascii="Times" w:hAnsi="Times" w:cs="Arial"/>
        </w:rPr>
        <w:t xml:space="preserve"> To answer this question, we have created a Bar Chart in </w:t>
      </w:r>
      <w:proofErr w:type="spellStart"/>
      <w:r w:rsidRPr="2DC1C50B" w:rsidR="2FBFD805">
        <w:rPr>
          <w:rFonts w:ascii="Times" w:hAnsi="Times" w:cs="Arial"/>
        </w:rPr>
        <w:t>Knime</w:t>
      </w:r>
      <w:proofErr w:type="spellEnd"/>
      <w:r w:rsidRPr="2DC1C50B" w:rsidR="2FBFD805">
        <w:rPr>
          <w:rFonts w:ascii="Times" w:hAnsi="Times" w:cs="Arial"/>
        </w:rPr>
        <w:t xml:space="preserve">. </w:t>
      </w:r>
    </w:p>
    <w:p w:rsidR="00206204" w:rsidP="00206204" w:rsidRDefault="00206204" w14:paraId="77CCC6B8" w14:textId="4CD18E24">
      <w:r>
        <w:t xml:space="preserve"> </w:t>
      </w:r>
    </w:p>
    <w:p w:rsidRPr="00195112" w:rsidR="00206204" w:rsidP="2DC1C50B" w:rsidRDefault="00206204" w14:paraId="78344847" w14:textId="1032D74F">
      <w:pPr>
        <w:pStyle w:val="ListParagraph"/>
        <w:numPr>
          <w:ilvl w:val="0"/>
          <w:numId w:val="3"/>
        </w:numPr>
        <w:rPr>
          <w:b w:val="1"/>
          <w:bCs w:val="1"/>
        </w:rPr>
      </w:pPr>
      <w:r w:rsidRPr="2DC1C50B" w:rsidR="00206204">
        <w:rPr>
          <w:b w:val="1"/>
          <w:bCs w:val="1"/>
        </w:rPr>
        <w:t>MySQL</w:t>
      </w:r>
      <w:r w:rsidRPr="2DC1C50B" w:rsidR="001527A5">
        <w:rPr>
          <w:b w:val="1"/>
          <w:bCs w:val="1"/>
        </w:rPr>
        <w:t xml:space="preserve"> Data Warehouse</w:t>
      </w:r>
    </w:p>
    <w:p w:rsidR="00EE6040" w:rsidP="00206204" w:rsidRDefault="00EE6040" w14:paraId="447D9FAB" w14:textId="77777777">
      <w:pPr>
        <w:rPr>
          <w:b/>
        </w:rPr>
      </w:pPr>
    </w:p>
    <w:p w:rsidR="25408922" w:rsidP="2DC1C50B" w:rsidRDefault="25408922" w14:paraId="39163750" w14:textId="4BA2BC45">
      <w:pPr>
        <w:pStyle w:val="Normal"/>
        <w:bidi w:val="0"/>
        <w:spacing w:before="0" w:beforeAutospacing="off" w:after="0" w:afterAutospacing="off" w:line="259" w:lineRule="auto"/>
        <w:ind w:left="0" w:right="0"/>
        <w:jc w:val="left"/>
        <w:rPr>
          <w:rFonts w:ascii="Times" w:hAnsi="Times"/>
        </w:rPr>
      </w:pPr>
      <w:r w:rsidRPr="2DC1C50B" w:rsidR="25408922">
        <w:rPr>
          <w:rFonts w:ascii="Times" w:hAnsi="Times"/>
        </w:rPr>
        <w:t xml:space="preserve">The project uses MySQL Workbench to load the Times Data and Education Expenditure data into </w:t>
      </w:r>
      <w:r w:rsidRPr="2DC1C50B" w:rsidR="3CD14A88">
        <w:rPr>
          <w:rFonts w:ascii="Times" w:hAnsi="Times"/>
        </w:rPr>
        <w:t xml:space="preserve">two separate SQL tables. These two tables are then joined to create the </w:t>
      </w:r>
      <w:proofErr w:type="spellStart"/>
      <w:r w:rsidRPr="2DC1C50B" w:rsidR="3CD14A88">
        <w:rPr>
          <w:rFonts w:ascii="Times" w:hAnsi="Times"/>
        </w:rPr>
        <w:t>Educ_DW</w:t>
      </w:r>
      <w:proofErr w:type="spellEnd"/>
      <w:r w:rsidRPr="2DC1C50B" w:rsidR="3CD14A88">
        <w:rPr>
          <w:rFonts w:ascii="Times" w:hAnsi="Times"/>
        </w:rPr>
        <w:t xml:space="preserve"> </w:t>
      </w:r>
      <w:r w:rsidRPr="2DC1C50B" w:rsidR="3CD14A88">
        <w:rPr>
          <w:rFonts w:ascii="Times" w:hAnsi="Times"/>
        </w:rPr>
        <w:t>data warehouse</w:t>
      </w:r>
      <w:r w:rsidRPr="2DC1C50B" w:rsidR="3CD14A88">
        <w:rPr>
          <w:rFonts w:ascii="Times" w:hAnsi="Times"/>
        </w:rPr>
        <w:t xml:space="preserve"> that is linked to </w:t>
      </w:r>
      <w:proofErr w:type="spellStart"/>
      <w:r w:rsidRPr="2DC1C50B" w:rsidR="3CD14A88">
        <w:rPr>
          <w:rFonts w:ascii="Times" w:hAnsi="Times"/>
        </w:rPr>
        <w:t>Knime</w:t>
      </w:r>
      <w:proofErr w:type="spellEnd"/>
      <w:r w:rsidRPr="2DC1C50B" w:rsidR="3CD14A88">
        <w:rPr>
          <w:rFonts w:ascii="Times" w:hAnsi="Times"/>
        </w:rPr>
        <w:t xml:space="preserve"> for further analysis.</w:t>
      </w:r>
    </w:p>
    <w:p w:rsidR="2DC1C50B" w:rsidP="2DC1C50B" w:rsidRDefault="2DC1C50B" w14:paraId="08B3DF86" w14:textId="4FF43CC1">
      <w:pPr>
        <w:pStyle w:val="Normal"/>
        <w:bidi w:val="0"/>
        <w:spacing w:before="0" w:beforeAutospacing="off" w:after="0" w:afterAutospacing="off" w:line="259" w:lineRule="auto"/>
        <w:ind w:left="0" w:right="0"/>
        <w:jc w:val="left"/>
        <w:rPr>
          <w:rFonts w:ascii="Times" w:hAnsi="Times"/>
        </w:rPr>
      </w:pPr>
    </w:p>
    <w:p w:rsidR="6F10A865" w:rsidP="2DC1C50B" w:rsidRDefault="6F10A865" w14:paraId="570117FA" w14:textId="58B4F90E">
      <w:pPr>
        <w:pStyle w:val="Normal"/>
        <w:bidi w:val="0"/>
        <w:spacing w:before="0" w:beforeAutospacing="off" w:after="0" w:afterAutospacing="off" w:line="259" w:lineRule="auto"/>
        <w:ind w:left="0" w:right="0"/>
        <w:jc w:val="left"/>
        <w:rPr>
          <w:rFonts w:ascii="Times" w:hAnsi="Times"/>
        </w:rPr>
      </w:pPr>
      <w:r w:rsidRPr="2DC1C50B" w:rsidR="6F10A865">
        <w:rPr>
          <w:rFonts w:ascii="Times" w:hAnsi="Times"/>
        </w:rPr>
        <w:t xml:space="preserve">An EER diagram is created based on these linkages, as shown below. The </w:t>
      </w:r>
      <w:proofErr w:type="spellStart"/>
      <w:r w:rsidRPr="2DC1C50B" w:rsidR="6F10A865">
        <w:rPr>
          <w:rFonts w:ascii="Times" w:hAnsi="Times"/>
        </w:rPr>
        <w:t>Educ_DW</w:t>
      </w:r>
      <w:proofErr w:type="spellEnd"/>
      <w:r w:rsidRPr="2DC1C50B" w:rsidR="6F10A865">
        <w:rPr>
          <w:rFonts w:ascii="Times" w:hAnsi="Times"/>
        </w:rPr>
        <w:t xml:space="preserve"> EER diagram is supplemented by two more tables (Country Codes, World </w:t>
      </w:r>
      <w:r w:rsidRPr="2DC1C50B" w:rsidR="3C37BC16">
        <w:rPr>
          <w:rFonts w:ascii="Times" w:hAnsi="Times"/>
        </w:rPr>
        <w:t xml:space="preserve">Bank API) that are joined with the </w:t>
      </w:r>
      <w:proofErr w:type="spellStart"/>
      <w:r w:rsidRPr="2DC1C50B" w:rsidR="3C37BC16">
        <w:rPr>
          <w:rFonts w:ascii="Times" w:hAnsi="Times"/>
        </w:rPr>
        <w:t>Educ_DW</w:t>
      </w:r>
      <w:proofErr w:type="spellEnd"/>
      <w:r w:rsidRPr="2DC1C50B" w:rsidR="3C37BC16">
        <w:rPr>
          <w:rFonts w:ascii="Times" w:hAnsi="Times"/>
        </w:rPr>
        <w:t xml:space="preserve"> in </w:t>
      </w:r>
      <w:proofErr w:type="spellStart"/>
      <w:r w:rsidRPr="2DC1C50B" w:rsidR="3C37BC16">
        <w:rPr>
          <w:rFonts w:ascii="Times" w:hAnsi="Times"/>
        </w:rPr>
        <w:t>Knime</w:t>
      </w:r>
      <w:proofErr w:type="spellEnd"/>
      <w:r w:rsidRPr="2DC1C50B" w:rsidR="3C37BC16">
        <w:rPr>
          <w:rFonts w:ascii="Times" w:hAnsi="Times"/>
        </w:rPr>
        <w:t>. Hence, the following EER summarizes the overall relationship between the tables used in the project.</w:t>
      </w:r>
    </w:p>
    <w:p w:rsidR="2DC1C50B" w:rsidP="2DC1C50B" w:rsidRDefault="2DC1C50B" w14:paraId="7B02BAF3" w14:textId="5BFA05AA">
      <w:pPr>
        <w:pStyle w:val="Normal"/>
        <w:bidi w:val="0"/>
        <w:spacing w:before="0" w:beforeAutospacing="off" w:after="0" w:afterAutospacing="off" w:line="259" w:lineRule="auto"/>
        <w:ind w:left="0" w:right="0"/>
        <w:jc w:val="left"/>
        <w:rPr>
          <w:rFonts w:ascii="Times" w:hAnsi="Times"/>
        </w:rPr>
      </w:pPr>
    </w:p>
    <w:p w:rsidR="5DB158F6" w:rsidP="2DC1C50B" w:rsidRDefault="5DB158F6" w14:paraId="61CFF9BC" w14:textId="76DF5A56">
      <w:pPr>
        <w:pStyle w:val="Normal"/>
        <w:bidi w:val="0"/>
        <w:spacing w:before="0" w:beforeAutospacing="off" w:after="0" w:afterAutospacing="off" w:line="259" w:lineRule="auto"/>
        <w:ind w:left="0" w:right="0"/>
        <w:jc w:val="left"/>
        <w:rPr>
          <w:rFonts w:ascii="Times" w:hAnsi="Times"/>
        </w:rPr>
      </w:pPr>
      <w:r w:rsidR="5DB158F6">
        <w:drawing>
          <wp:inline wp14:editId="532E8735" wp14:anchorId="7AD1087E">
            <wp:extent cx="6043897" cy="4432191"/>
            <wp:effectExtent l="0" t="0" r="0" b="0"/>
            <wp:docPr id="1698509746" name="" title=""/>
            <wp:cNvGraphicFramePr>
              <a:graphicFrameLocks noChangeAspect="1"/>
            </wp:cNvGraphicFramePr>
            <a:graphic>
              <a:graphicData uri="http://schemas.openxmlformats.org/drawingml/2006/picture">
                <pic:pic>
                  <pic:nvPicPr>
                    <pic:cNvPr id="0" name=""/>
                    <pic:cNvPicPr/>
                  </pic:nvPicPr>
                  <pic:blipFill>
                    <a:blip r:embed="Reed03c3bddba4afb">
                      <a:extLst>
                        <a:ext xmlns:a="http://schemas.openxmlformats.org/drawingml/2006/main" uri="{28A0092B-C50C-407E-A947-70E740481C1C}">
                          <a14:useLocalDpi val="0"/>
                        </a:ext>
                      </a:extLst>
                    </a:blip>
                    <a:stretch>
                      <a:fillRect/>
                    </a:stretch>
                  </pic:blipFill>
                  <pic:spPr>
                    <a:xfrm>
                      <a:off x="0" y="0"/>
                      <a:ext cx="6043897" cy="4432191"/>
                    </a:xfrm>
                    <a:prstGeom prst="rect">
                      <a:avLst/>
                    </a:prstGeom>
                  </pic:spPr>
                </pic:pic>
              </a:graphicData>
            </a:graphic>
          </wp:inline>
        </w:drawing>
      </w:r>
    </w:p>
    <w:p w:rsidR="00EE6040" w:rsidP="00206204" w:rsidRDefault="00EE6040" w14:paraId="54689810" w14:textId="61E2A4EF">
      <w:pPr>
        <w:rPr>
          <w:rFonts w:ascii="Times" w:hAnsi="Times"/>
        </w:rPr>
      </w:pPr>
    </w:p>
    <w:p w:rsidR="00EE6040" w:rsidP="00206204" w:rsidRDefault="00EE6040" w14:paraId="4EDE6194" w14:textId="77777777">
      <w:pPr>
        <w:rPr>
          <w:rFonts w:ascii="Times" w:hAnsi="Times"/>
        </w:rPr>
      </w:pPr>
    </w:p>
    <w:p w:rsidRPr="00195112" w:rsidR="00EE6040" w:rsidP="2DC1C50B" w:rsidRDefault="00EE6040" w14:paraId="1C5AD112" w14:textId="0BA2CD70">
      <w:pPr>
        <w:pStyle w:val="ListParagraph"/>
        <w:numPr>
          <w:ilvl w:val="0"/>
          <w:numId w:val="3"/>
        </w:numPr>
        <w:rPr>
          <w:rFonts w:ascii="Times" w:hAnsi="Times"/>
          <w:b w:val="1"/>
          <w:bCs w:val="1"/>
        </w:rPr>
      </w:pPr>
      <w:r w:rsidRPr="2DC1C50B" w:rsidR="00EE6040">
        <w:rPr>
          <w:rFonts w:ascii="Times" w:hAnsi="Times"/>
          <w:b w:val="1"/>
          <w:bCs w:val="1"/>
        </w:rPr>
        <w:t>World Bank API</w:t>
      </w:r>
    </w:p>
    <w:p w:rsidR="00EE6040" w:rsidP="00206204" w:rsidRDefault="00EE6040" w14:paraId="6F0D0886" w14:textId="77777777">
      <w:pPr>
        <w:rPr>
          <w:rFonts w:ascii="Times" w:hAnsi="Times"/>
          <w:b/>
        </w:rPr>
      </w:pPr>
    </w:p>
    <w:p w:rsidR="00A41647" w:rsidP="005647F0" w:rsidRDefault="00EE6040" w14:paraId="0B5B23FA" w14:textId="6F301535">
      <w:pPr>
        <w:rPr>
          <w:rFonts w:ascii="Times" w:hAnsi="Times"/>
        </w:rPr>
      </w:pPr>
      <w:r w:rsidRPr="2DC1C50B" w:rsidR="7EE93A8D">
        <w:rPr>
          <w:rFonts w:ascii="Times" w:hAnsi="Times"/>
        </w:rPr>
        <w:t>W</w:t>
      </w:r>
      <w:r w:rsidRPr="2DC1C50B" w:rsidR="00EE6040">
        <w:rPr>
          <w:rFonts w:ascii="Times" w:hAnsi="Times"/>
        </w:rPr>
        <w:t xml:space="preserve">e </w:t>
      </w:r>
      <w:r w:rsidRPr="2DC1C50B" w:rsidR="28A703B1">
        <w:rPr>
          <w:rFonts w:ascii="Times" w:hAnsi="Times"/>
        </w:rPr>
        <w:t xml:space="preserve">have </w:t>
      </w:r>
      <w:r w:rsidRPr="2DC1C50B" w:rsidR="00637E6C">
        <w:rPr>
          <w:rFonts w:ascii="Times" w:hAnsi="Times"/>
        </w:rPr>
        <w:t>use</w:t>
      </w:r>
      <w:r w:rsidRPr="2DC1C50B" w:rsidR="708F780A">
        <w:rPr>
          <w:rFonts w:ascii="Times" w:hAnsi="Times"/>
        </w:rPr>
        <w:t xml:space="preserve">d the World Bank </w:t>
      </w:r>
      <w:hyperlink r:id="Rbfeaad1c785641c7">
        <w:r w:rsidRPr="2DC1C50B" w:rsidR="00637E6C">
          <w:rPr>
            <w:rStyle w:val="Hyperlink"/>
            <w:rFonts w:ascii="Times" w:hAnsi="Times"/>
          </w:rPr>
          <w:t>API</w:t>
        </w:r>
      </w:hyperlink>
      <w:r w:rsidRPr="2DC1C50B" w:rsidR="3E881F92">
        <w:rPr>
          <w:rFonts w:ascii="Times" w:hAnsi="Times"/>
        </w:rPr>
        <w:t xml:space="preserve"> that pulls Research &amp; Development spending of a country as a percentage of </w:t>
      </w:r>
      <w:r w:rsidRPr="2DC1C50B" w:rsidR="1AE64198">
        <w:rPr>
          <w:rFonts w:ascii="Times" w:hAnsi="Times"/>
        </w:rPr>
        <w:t>it</w:t>
      </w:r>
      <w:r w:rsidRPr="2DC1C50B" w:rsidR="74D351B2">
        <w:rPr>
          <w:rFonts w:ascii="Times" w:hAnsi="Times"/>
        </w:rPr>
        <w:t>s GDP</w:t>
      </w:r>
      <w:r w:rsidRPr="2DC1C50B" w:rsidR="28C5AB84">
        <w:rPr>
          <w:rFonts w:ascii="Times" w:hAnsi="Times"/>
        </w:rPr>
        <w:t>, for the year 2011</w:t>
      </w:r>
      <w:r w:rsidRPr="2DC1C50B" w:rsidR="00EE6040">
        <w:rPr>
          <w:rFonts w:ascii="Times" w:hAnsi="Times"/>
        </w:rPr>
        <w:t xml:space="preserve">. The year 2011 is specifically chosen to </w:t>
      </w:r>
      <w:r w:rsidRPr="2DC1C50B" w:rsidR="00EE6040">
        <w:rPr>
          <w:rFonts w:ascii="Times" w:hAnsi="Times"/>
        </w:rPr>
        <w:t>maintain</w:t>
      </w:r>
      <w:r w:rsidRPr="2DC1C50B" w:rsidR="00EE6040">
        <w:rPr>
          <w:rFonts w:ascii="Times" w:hAnsi="Times"/>
        </w:rPr>
        <w:t xml:space="preserve"> </w:t>
      </w:r>
      <w:r w:rsidRPr="2DC1C50B" w:rsidR="4005157E">
        <w:rPr>
          <w:rFonts w:ascii="Times" w:hAnsi="Times"/>
        </w:rPr>
        <w:t>correspondence</w:t>
      </w:r>
      <w:r w:rsidRPr="2DC1C50B" w:rsidR="00EE6040">
        <w:rPr>
          <w:rFonts w:ascii="Times" w:hAnsi="Times"/>
        </w:rPr>
        <w:t xml:space="preserve"> with the information available in our main </w:t>
      </w:r>
      <w:r w:rsidRPr="2DC1C50B" w:rsidR="0A9B0ACD">
        <w:rPr>
          <w:rFonts w:ascii="Times" w:hAnsi="Times"/>
        </w:rPr>
        <w:t>table</w:t>
      </w:r>
      <w:r w:rsidRPr="2DC1C50B" w:rsidR="00EE6040">
        <w:rPr>
          <w:rFonts w:ascii="Times" w:hAnsi="Times"/>
        </w:rPr>
        <w:t xml:space="preserve"> (World University Ranking).</w:t>
      </w:r>
      <w:r w:rsidRPr="2DC1C50B" w:rsidR="00637E6C">
        <w:rPr>
          <w:rFonts w:ascii="Times" w:hAnsi="Times"/>
        </w:rPr>
        <w:t xml:space="preserve"> </w:t>
      </w:r>
      <w:r w:rsidRPr="2DC1C50B" w:rsidR="006B1E27">
        <w:rPr>
          <w:rFonts w:ascii="Times" w:hAnsi="Times"/>
        </w:rPr>
        <w:t xml:space="preserve">This is the API </w:t>
      </w:r>
      <w:hyperlink r:id="R25c8e6325880473c">
        <w:r w:rsidRPr="2DC1C50B" w:rsidR="006B1E27">
          <w:rPr>
            <w:rStyle w:val="Hyperlink"/>
            <w:rFonts w:ascii="Times" w:hAnsi="Times"/>
          </w:rPr>
          <w:t>URL</w:t>
        </w:r>
      </w:hyperlink>
      <w:r w:rsidRPr="2DC1C50B" w:rsidR="006B1E27">
        <w:rPr>
          <w:rFonts w:ascii="Times" w:hAnsi="Times"/>
        </w:rPr>
        <w:t>.</w:t>
      </w:r>
    </w:p>
    <w:p w:rsidR="2DC1C50B" w:rsidP="2DC1C50B" w:rsidRDefault="2DC1C50B" w14:paraId="3A371AF8" w14:textId="33DB4B31">
      <w:pPr>
        <w:pStyle w:val="Normal"/>
        <w:rPr>
          <w:rFonts w:ascii="Times" w:hAnsi="Times"/>
        </w:rPr>
      </w:pPr>
    </w:p>
    <w:p w:rsidR="6BB685B1" w:rsidP="2DC1C50B" w:rsidRDefault="6BB685B1" w14:paraId="04544130" w14:textId="20C28924">
      <w:pPr>
        <w:pStyle w:val="Normal"/>
        <w:rPr>
          <w:rFonts w:ascii="Times" w:hAnsi="Times"/>
        </w:rPr>
      </w:pPr>
      <w:r w:rsidRPr="2DC1C50B" w:rsidR="6BB685B1">
        <w:rPr>
          <w:rFonts w:ascii="Times" w:hAnsi="Times"/>
        </w:rPr>
        <w:t xml:space="preserve">The goal of using this API data is to check if there exists any relationship between the university rankings of a country with its R&amp;D spending </w:t>
      </w:r>
      <w:r w:rsidRPr="2DC1C50B" w:rsidR="1E12703D">
        <w:rPr>
          <w:rFonts w:ascii="Times" w:hAnsi="Times"/>
        </w:rPr>
        <w:t xml:space="preserve">as a </w:t>
      </w:r>
      <w:r w:rsidRPr="2DC1C50B" w:rsidR="1E12703D">
        <w:rPr>
          <w:rFonts w:ascii="Times" w:hAnsi="Times"/>
        </w:rPr>
        <w:t>percentage</w:t>
      </w:r>
      <w:r w:rsidRPr="2DC1C50B" w:rsidR="1E12703D">
        <w:rPr>
          <w:rFonts w:ascii="Times" w:hAnsi="Times"/>
        </w:rPr>
        <w:t xml:space="preserve"> of the GDP.</w:t>
      </w:r>
    </w:p>
    <w:p w:rsidRPr="0013682F" w:rsidR="00C9362A" w:rsidP="2DC1C50B" w:rsidRDefault="00C9362A" w14:paraId="032C1436" w14:textId="1D2A0670">
      <w:pPr>
        <w:pStyle w:val="Normal"/>
        <w:rPr>
          <w:b w:val="1"/>
          <w:bCs w:val="1"/>
        </w:rPr>
      </w:pPr>
    </w:p>
    <w:p w:rsidRPr="006E2D7A" w:rsidR="001527A5" w:rsidP="2DC1C50B" w:rsidRDefault="00EE6040" w14:paraId="5DF1D61D" w14:textId="407FE8F7">
      <w:pPr>
        <w:pStyle w:val="ListParagraph"/>
        <w:numPr>
          <w:ilvl w:val="0"/>
          <w:numId w:val="3"/>
        </w:numPr>
        <w:rPr>
          <w:b w:val="1"/>
          <w:bCs w:val="1"/>
        </w:rPr>
      </w:pPr>
      <w:r w:rsidRPr="2DC1C50B" w:rsidR="00EE6040">
        <w:rPr>
          <w:b w:val="1"/>
          <w:bCs w:val="1"/>
        </w:rPr>
        <w:t>ETL in KNIME</w:t>
      </w:r>
    </w:p>
    <w:p w:rsidR="00BE2F5A" w:rsidP="009B74EC" w:rsidRDefault="00BE2F5A" w14:paraId="70A5D9DD" w14:textId="0D264A8D"/>
    <w:p w:rsidR="005B067D" w:rsidP="009B74EC" w:rsidRDefault="005B067D" w14:paraId="1106ACBC" w14:textId="3175D3C4">
      <w:r w:rsidR="005B067D">
        <w:rPr/>
        <w:t xml:space="preserve">The reader will find below all the information </w:t>
      </w:r>
      <w:r w:rsidR="005B067D">
        <w:rPr/>
        <w:t>regarding</w:t>
      </w:r>
      <w:r w:rsidR="005B067D">
        <w:rPr/>
        <w:t xml:space="preserve"> each </w:t>
      </w:r>
      <w:r w:rsidR="002654BD">
        <w:rPr/>
        <w:t>node</w:t>
      </w:r>
      <w:r w:rsidR="005B067D">
        <w:rPr/>
        <w:t xml:space="preserve"> used by the team. </w:t>
      </w:r>
      <w:r w:rsidR="00820654">
        <w:rPr/>
        <w:t xml:space="preserve">It includes the reason for choosing the node, any configurations made, how is the </w:t>
      </w:r>
      <w:r w:rsidR="002654BD">
        <w:rPr/>
        <w:t>node serving a purpose in our analytics.</w:t>
      </w:r>
      <w:r w:rsidR="006D1057">
        <w:rPr/>
        <w:t xml:space="preserve"> Certain nodes are </w:t>
      </w:r>
      <w:r w:rsidR="00082C6A">
        <w:rPr/>
        <w:t>used to construct a set of nodes that</w:t>
      </w:r>
      <w:r w:rsidR="006D1057">
        <w:rPr/>
        <w:t xml:space="preserve"> form a workflow annotation</w:t>
      </w:r>
      <w:r w:rsidR="003629E3">
        <w:rPr/>
        <w:t xml:space="preserve">. </w:t>
      </w:r>
      <w:r w:rsidR="00082C6A">
        <w:rPr/>
        <w:t>Each workflow annotation has a couple of nodes that are p</w:t>
      </w:r>
      <w:r w:rsidR="00EC5122">
        <w:rPr/>
        <w:t>art of a process</w:t>
      </w:r>
      <w:r w:rsidR="5DB18098">
        <w:rPr/>
        <w:t>,</w:t>
      </w:r>
      <w:r w:rsidR="00EC5122">
        <w:rPr/>
        <w:t xml:space="preserve"> for example ‘Data Cleaning</w:t>
      </w:r>
      <w:r w:rsidR="218390C4">
        <w:rPr/>
        <w:t>.’</w:t>
      </w:r>
      <w:r w:rsidR="00EC5122">
        <w:rPr/>
        <w:t xml:space="preserve"> </w:t>
      </w:r>
    </w:p>
    <w:p w:rsidR="005B067D" w:rsidP="009B74EC" w:rsidRDefault="005B067D" w14:paraId="1ACB87D2" w14:textId="77777777"/>
    <w:p w:rsidR="00371C30" w:rsidP="2DC1C50B" w:rsidRDefault="00371C30" w14:paraId="1ABEFEA4" w14:textId="18D21383">
      <w:pPr>
        <w:pStyle w:val="ListParagraph"/>
        <w:numPr>
          <w:ilvl w:val="0"/>
          <w:numId w:val="4"/>
        </w:numPr>
        <w:rPr>
          <w:b w:val="1"/>
          <w:bCs w:val="1"/>
        </w:rPr>
      </w:pPr>
      <w:r w:rsidRPr="2DC1C50B" w:rsidR="00E54CDC">
        <w:rPr>
          <w:b w:val="1"/>
          <w:bCs w:val="1"/>
        </w:rPr>
        <w:t>Rea</w:t>
      </w:r>
      <w:r w:rsidRPr="2DC1C50B" w:rsidR="00371C30">
        <w:rPr>
          <w:b w:val="1"/>
          <w:bCs w:val="1"/>
        </w:rPr>
        <w:t>ding the dataset from MYSQL</w:t>
      </w:r>
    </w:p>
    <w:p w:rsidR="00D4310E" w:rsidP="00E54CDC" w:rsidRDefault="00371C30" w14:paraId="1885D335" w14:textId="08B6D5FC">
      <w:r w:rsidR="00371C30">
        <w:rPr/>
        <w:t xml:space="preserve">The first </w:t>
      </w:r>
      <w:r w:rsidR="00460F6A">
        <w:rPr/>
        <w:t>workflow annotation which includes two no</w:t>
      </w:r>
      <w:r w:rsidR="1439CC3A">
        <w:rPr/>
        <w:t>d</w:t>
      </w:r>
      <w:r w:rsidR="00460F6A">
        <w:rPr/>
        <w:t xml:space="preserve">es is the starting point of our ETL pipeline in KNIME. </w:t>
      </w:r>
      <w:r w:rsidR="008B4D25">
        <w:rPr/>
        <w:t xml:space="preserve">To be able to perform analytics we are using the </w:t>
      </w:r>
      <w:r w:rsidRPr="2DC1C50B" w:rsidR="008B4D25">
        <w:rPr>
          <w:i w:val="1"/>
          <w:iCs w:val="1"/>
        </w:rPr>
        <w:t>MySQL connector</w:t>
      </w:r>
      <w:r w:rsidRPr="2DC1C50B" w:rsidR="008B4D25">
        <w:rPr>
          <w:b w:val="1"/>
          <w:bCs w:val="1"/>
        </w:rPr>
        <w:t xml:space="preserve"> </w:t>
      </w:r>
      <w:r w:rsidR="008B4D25">
        <w:rPr/>
        <w:t xml:space="preserve">node to </w:t>
      </w:r>
      <w:r w:rsidR="007D710B">
        <w:rPr/>
        <w:t>connect</w:t>
      </w:r>
      <w:r w:rsidR="008B4D25">
        <w:rPr/>
        <w:t xml:space="preserve"> </w:t>
      </w:r>
      <w:r w:rsidR="007D710B">
        <w:rPr/>
        <w:t xml:space="preserve">with </w:t>
      </w:r>
      <w:r w:rsidR="004A43D8">
        <w:rPr/>
        <w:t xml:space="preserve">MySQL. </w:t>
      </w:r>
      <w:r w:rsidR="007D710B">
        <w:rPr/>
        <w:t>The next node wh</w:t>
      </w:r>
      <w:r w:rsidR="00D4310E">
        <w:rPr/>
        <w:t>ich is the DB Query Reader enabled us to read the data</w:t>
      </w:r>
      <w:r w:rsidR="006D216A">
        <w:rPr/>
        <w:t xml:space="preserve"> table</w:t>
      </w:r>
      <w:r w:rsidR="00396C9F">
        <w:rPr/>
        <w:t xml:space="preserve"> </w:t>
      </w:r>
      <w:r w:rsidR="006D216A">
        <w:rPr/>
        <w:t>(</w:t>
      </w:r>
      <w:proofErr w:type="spellStart"/>
      <w:r w:rsidR="006D216A">
        <w:rPr/>
        <w:t>Educ_DW</w:t>
      </w:r>
      <w:proofErr w:type="spellEnd"/>
      <w:r w:rsidR="006D216A">
        <w:rPr/>
        <w:t>)</w:t>
      </w:r>
      <w:r w:rsidR="00D4310E">
        <w:rPr/>
        <w:t xml:space="preserve"> from MySQL to KNIME.</w:t>
      </w:r>
      <w:r w:rsidR="006D216A">
        <w:rPr/>
        <w:t xml:space="preserve"> The screenshot below gives a preview of</w:t>
      </w:r>
      <w:r w:rsidR="0034261F">
        <w:rPr/>
        <w:t xml:space="preserve"> the data table that was previously joined in MySQL. It includes </w:t>
      </w:r>
      <w:r w:rsidR="00462C1C">
        <w:rPr/>
        <w:t xml:space="preserve">many relevant columns such as expenditure type, </w:t>
      </w:r>
      <w:r w:rsidR="00396C9F">
        <w:rPr/>
        <w:t>years,</w:t>
      </w:r>
      <w:r w:rsidR="00462C1C">
        <w:rPr/>
        <w:t xml:space="preserve"> and </w:t>
      </w:r>
      <w:r w:rsidR="00DE337C">
        <w:rPr/>
        <w:t xml:space="preserve">university name but also some </w:t>
      </w:r>
      <w:r w:rsidR="00CF7471">
        <w:rPr/>
        <w:t>poorly formatted</w:t>
      </w:r>
      <w:r w:rsidR="00DE337C">
        <w:rPr/>
        <w:t xml:space="preserve"> information </w:t>
      </w:r>
      <w:r w:rsidR="00CF7471">
        <w:rPr/>
        <w:t xml:space="preserve">for some variables </w:t>
      </w:r>
      <w:r w:rsidR="00DE337C">
        <w:rPr/>
        <w:t>that we will clean</w:t>
      </w:r>
      <w:r w:rsidR="2E81C4B2">
        <w:rPr/>
        <w:t xml:space="preserve"> </w:t>
      </w:r>
      <w:r w:rsidR="00CF7471">
        <w:rPr/>
        <w:t>in the Data Cleaning</w:t>
      </w:r>
      <w:r w:rsidR="00C479AD">
        <w:rPr/>
        <w:t xml:space="preserve"> workflow annotation.</w:t>
      </w:r>
    </w:p>
    <w:p w:rsidR="0063621A" w:rsidP="00E54CDC" w:rsidRDefault="0063621A" w14:paraId="5DF7DF75" w14:textId="77777777">
      <w:r w:rsidR="0063621A">
        <w:rPr/>
        <w:t xml:space="preserve"> </w:t>
      </w:r>
    </w:p>
    <w:p w:rsidR="00371C30" w:rsidP="00E54CDC" w:rsidRDefault="00EE1703" w14:paraId="06A740D8" w14:textId="61044762" w14:noSpellErr="1">
      <w:r w:rsidR="00EE1703">
        <w:drawing>
          <wp:inline wp14:editId="206C8E7E" wp14:anchorId="05790918">
            <wp:extent cx="6601511" cy="696050"/>
            <wp:effectExtent l="0" t="0" r="0" b="0"/>
            <wp:docPr id="1" name="Picture 1" descr="Table&#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a1641803df594c63">
                      <a:extLst xmlns:a="http://schemas.openxmlformats.org/drawingml/2006/main">
                        <a:ext uri="{28A0092B-C50C-407E-A947-70E740481C1C}">
                          <a14:useLocalDpi xmlns:a14="http://schemas.microsoft.com/office/drawing/2010/main" val="0"/>
                        </a:ext>
                      </a:extLst>
                    </a:blip>
                    <a:srcRect l="0" t="0" r="0" b="65865"/>
                    <a:stretch>
                      <a:fillRect/>
                    </a:stretch>
                  </pic:blipFill>
                  <pic:spPr>
                    <a:xfrm rot="0" flipH="0" flipV="0">
                      <a:off x="0" y="0"/>
                      <a:ext cx="6601511" cy="696050"/>
                    </a:xfrm>
                    <a:prstGeom prst="rect">
                      <a:avLst/>
                    </a:prstGeom>
                  </pic:spPr>
                </pic:pic>
              </a:graphicData>
            </a:graphic>
          </wp:inline>
        </w:drawing>
      </w:r>
    </w:p>
    <w:p w:rsidR="004A43D8" w:rsidP="00E54CDC" w:rsidRDefault="004A43D8" w14:paraId="295C4663" w14:textId="3C50707D"/>
    <w:p w:rsidR="0063621A" w:rsidP="2DC1C50B" w:rsidRDefault="0063621A" w14:paraId="71092FCD" w14:textId="6E884609">
      <w:pPr>
        <w:rPr>
          <w:color w:val="FF0000"/>
        </w:rPr>
      </w:pPr>
      <w:r w:rsidR="0013682F">
        <w:rPr/>
        <w:t xml:space="preserve">We </w:t>
      </w:r>
      <w:r w:rsidR="436A8995">
        <w:rPr/>
        <w:t xml:space="preserve">have </w:t>
      </w:r>
      <w:r w:rsidR="0013682F">
        <w:rPr/>
        <w:t>use</w:t>
      </w:r>
      <w:r w:rsidR="0F024EB8">
        <w:rPr/>
        <w:t>d</w:t>
      </w:r>
      <w:r w:rsidR="00387ACD">
        <w:rPr/>
        <w:t xml:space="preserve"> the</w:t>
      </w:r>
      <w:r w:rsidR="00387ACD">
        <w:rPr/>
        <w:t xml:space="preserve"> </w:t>
      </w:r>
      <w:r w:rsidRPr="2DC1C50B" w:rsidR="00387ACD">
        <w:rPr>
          <w:i w:val="1"/>
          <w:iCs w:val="1"/>
        </w:rPr>
        <w:t>File Reader</w:t>
      </w:r>
      <w:r w:rsidR="00387ACD">
        <w:rPr/>
        <w:t xml:space="preserve"> node to </w:t>
      </w:r>
      <w:r w:rsidR="00187A4A">
        <w:rPr/>
        <w:t xml:space="preserve">upload </w:t>
      </w:r>
      <w:r w:rsidR="16B42F3A">
        <w:rPr/>
        <w:t>the Country Codes</w:t>
      </w:r>
      <w:r w:rsidR="0013682F">
        <w:rPr/>
        <w:t xml:space="preserve"> csv file which we obtained from </w:t>
      </w:r>
      <w:hyperlink r:id="R994c24a0e60b4ab5">
        <w:r w:rsidRPr="2DC1C50B" w:rsidR="0013682F">
          <w:rPr>
            <w:rStyle w:val="Hyperlink"/>
          </w:rPr>
          <w:t>GitHub</w:t>
        </w:r>
      </w:hyperlink>
      <w:r w:rsidR="00187A4A">
        <w:rPr/>
        <w:t>.</w:t>
      </w:r>
      <w:r w:rsidR="0013682F">
        <w:rPr/>
        <w:t xml:space="preserve"> </w:t>
      </w:r>
      <w:r w:rsidR="00187A4A">
        <w:rPr/>
        <w:t xml:space="preserve">This file </w:t>
      </w:r>
      <w:r w:rsidR="00187A4A">
        <w:rPr/>
        <w:t>contains</w:t>
      </w:r>
      <w:r w:rsidR="00366D56">
        <w:rPr/>
        <w:t xml:space="preserve"> the codes for each country as</w:t>
      </w:r>
      <w:r w:rsidR="0013682F">
        <w:rPr/>
        <w:t xml:space="preserve"> the </w:t>
      </w:r>
      <w:r w:rsidR="00366D56">
        <w:rPr/>
        <w:t>‘</w:t>
      </w:r>
      <w:r w:rsidR="0013682F">
        <w:rPr/>
        <w:t>Alpha-</w:t>
      </w:r>
      <w:r w:rsidR="39C98B72">
        <w:rPr/>
        <w:t>2</w:t>
      </w:r>
      <w:r w:rsidR="0013682F">
        <w:rPr/>
        <w:t xml:space="preserve"> code</w:t>
      </w:r>
      <w:r w:rsidR="00366D56">
        <w:rPr/>
        <w:t>’</w:t>
      </w:r>
      <w:r w:rsidR="0013682F">
        <w:rPr/>
        <w:t xml:space="preserve"> column and </w:t>
      </w:r>
      <w:r w:rsidR="00366D56">
        <w:rPr/>
        <w:t xml:space="preserve">we </w:t>
      </w:r>
      <w:r w:rsidR="0013682F">
        <w:rPr/>
        <w:t xml:space="preserve">add it as another column in our main </w:t>
      </w:r>
      <w:r w:rsidR="6DAFD357">
        <w:rPr/>
        <w:t>data table</w:t>
      </w:r>
      <w:r w:rsidR="0013682F">
        <w:rPr/>
        <w:t xml:space="preserve"> (</w:t>
      </w:r>
      <w:r w:rsidR="0013682F">
        <w:rPr/>
        <w:t>Educ_dw</w:t>
      </w:r>
      <w:r w:rsidR="0013682F">
        <w:rPr/>
        <w:t>) alongside country names</w:t>
      </w:r>
      <w:r w:rsidR="027E3771">
        <w:rPr/>
        <w:t xml:space="preserve">. </w:t>
      </w:r>
      <w:r w:rsidR="027E3771">
        <w:rPr/>
        <w:t xml:space="preserve">These were joined using a left outer join. </w:t>
      </w:r>
    </w:p>
    <w:p w:rsidR="0063621A" w:rsidP="2DC1C50B" w:rsidRDefault="0063621A" w14:paraId="21ED7BC1" w14:textId="5B664A84">
      <w:pPr>
        <w:pStyle w:val="Normal"/>
      </w:pPr>
      <w:r>
        <w:br/>
      </w:r>
    </w:p>
    <w:p w:rsidR="2DC1C50B" w:rsidP="2DC1C50B" w:rsidRDefault="2DC1C50B" w14:paraId="354DE17F" w14:textId="3333FD36">
      <w:pPr>
        <w:pStyle w:val="Normal"/>
      </w:pPr>
    </w:p>
    <w:p w:rsidR="0013682F" w:rsidP="00693B0F" w:rsidRDefault="00693B0F" w14:paraId="3511FA21" w14:textId="17037A87" w14:noSpellErr="1">
      <w:pPr>
        <w:jc w:val="center"/>
      </w:pPr>
      <w:r w:rsidR="00693B0F">
        <w:drawing>
          <wp:inline wp14:editId="0C50C591" wp14:anchorId="7B80484F">
            <wp:extent cx="2874993" cy="2050390"/>
            <wp:effectExtent l="0" t="0" r="0" b="0"/>
            <wp:docPr id="4" name="Picture 4" descr="Table&#10;&#10;Description automatically generated" title=""/>
            <wp:cNvGraphicFramePr>
              <a:graphicFrameLocks noChangeAspect="1"/>
            </wp:cNvGraphicFramePr>
            <a:graphic>
              <a:graphicData uri="http://schemas.openxmlformats.org/drawingml/2006/picture">
                <pic:pic>
                  <pic:nvPicPr>
                    <pic:cNvPr id="0" name="Picture 4"/>
                    <pic:cNvPicPr/>
                  </pic:nvPicPr>
                  <pic:blipFill>
                    <a:blip r:embed="R556e4bd7e33e4135">
                      <a:extLst xmlns:a="http://schemas.openxmlformats.org/drawingml/2006/main">
                        <a:ext uri="{28A0092B-C50C-407E-A947-70E740481C1C}">
                          <a14:useLocalDpi xmlns:a14="http://schemas.microsoft.com/office/drawing/2010/main" val="0"/>
                        </a:ext>
                      </a:extLst>
                    </a:blip>
                    <a:srcRect l="0" t="0" r="0" b="52115"/>
                    <a:stretch>
                      <a:fillRect/>
                    </a:stretch>
                  </pic:blipFill>
                  <pic:spPr>
                    <a:xfrm rot="0" flipH="0" flipV="0">
                      <a:off x="0" y="0"/>
                      <a:ext cx="2874993" cy="2050390"/>
                    </a:xfrm>
                    <a:prstGeom prst="rect">
                      <a:avLst/>
                    </a:prstGeom>
                  </pic:spPr>
                </pic:pic>
              </a:graphicData>
            </a:graphic>
          </wp:inline>
        </w:drawing>
      </w:r>
    </w:p>
    <w:p w:rsidR="008064C1" w:rsidP="00E54CDC" w:rsidRDefault="008064C1" w14:paraId="58199730" w14:textId="5172EE9A"/>
    <w:p w:rsidRPr="00E741F6" w:rsidR="006E2D7A" w:rsidP="00E54CDC" w:rsidRDefault="006E2D7A" w14:paraId="41386CC7" w14:textId="77777777">
      <w:pPr>
        <w:rPr>
          <w:b/>
          <w:bCs/>
        </w:rPr>
      </w:pPr>
    </w:p>
    <w:p w:rsidRPr="00E741F6" w:rsidR="00366D56" w:rsidP="006E2D7A" w:rsidRDefault="00195112" w14:paraId="7596A9C7" w14:textId="0907F897">
      <w:pPr>
        <w:pStyle w:val="ListParagraph"/>
        <w:numPr>
          <w:ilvl w:val="0"/>
          <w:numId w:val="4"/>
        </w:numPr>
        <w:rPr>
          <w:b w:val="1"/>
          <w:bCs w:val="1"/>
        </w:rPr>
      </w:pPr>
      <w:r w:rsidRPr="2DC1C50B" w:rsidR="00195112">
        <w:rPr>
          <w:b w:val="1"/>
          <w:bCs w:val="1"/>
        </w:rPr>
        <w:t>Data Cleaning</w:t>
      </w:r>
    </w:p>
    <w:p w:rsidR="7F903243" w:rsidP="2DC1C50B" w:rsidRDefault="7F903243" w14:paraId="53E1DA96" w14:textId="24E1AC5C">
      <w:pPr>
        <w:pStyle w:val="Normal"/>
        <w:ind w:left="0" w:hanging="0"/>
        <w:rPr>
          <w:b w:val="1"/>
          <w:bCs w:val="1"/>
          <w:color w:val="FF0000"/>
        </w:rPr>
      </w:pPr>
      <w:r w:rsidRPr="2DC1C50B" w:rsidR="7F903243">
        <w:rPr>
          <w:b w:val="1"/>
          <w:bCs w:val="1"/>
          <w:color w:val="FF0000"/>
        </w:rPr>
        <w:t>Daniel, please enter some notes on what cleaning you have done.</w:t>
      </w:r>
    </w:p>
    <w:p w:rsidR="2DC1C50B" w:rsidP="2DC1C50B" w:rsidRDefault="2DC1C50B" w14:paraId="3126BE50" w14:textId="13E88FFA">
      <w:pPr>
        <w:pStyle w:val="Normal"/>
        <w:ind w:left="0" w:hanging="0"/>
        <w:rPr>
          <w:b w:val="1"/>
          <w:bCs w:val="1"/>
          <w:color w:val="FF0000"/>
        </w:rPr>
      </w:pPr>
    </w:p>
    <w:p w:rsidR="7CCBC38C" w:rsidP="2DC1C50B" w:rsidRDefault="7CCBC38C" w14:paraId="306E2332" w14:textId="69B17031">
      <w:pPr>
        <w:pStyle w:val="ListParagraph"/>
        <w:numPr>
          <w:ilvl w:val="0"/>
          <w:numId w:val="4"/>
        </w:numPr>
        <w:rPr>
          <w:b w:val="1"/>
          <w:bCs w:val="1"/>
        </w:rPr>
      </w:pPr>
      <w:r w:rsidRPr="2DC1C50B" w:rsidR="7CCBC38C">
        <w:rPr>
          <w:b w:val="1"/>
          <w:bCs w:val="1"/>
        </w:rPr>
        <w:t>Joiner</w:t>
      </w:r>
    </w:p>
    <w:p w:rsidR="2F27AE18" w:rsidP="2DC1C50B" w:rsidRDefault="2F27AE18" w14:paraId="30EBCCFC" w14:textId="3ABFDB3A">
      <w:pPr>
        <w:pStyle w:val="Normal"/>
        <w:ind w:left="0" w:firstLine="0"/>
        <w:rPr>
          <w:b w:val="0"/>
          <w:bCs w:val="0"/>
        </w:rPr>
      </w:pPr>
      <w:r w:rsidR="2F27AE18">
        <w:rPr>
          <w:b w:val="0"/>
          <w:bCs w:val="0"/>
        </w:rPr>
        <w:t>This node joins the Country codes table with the Educ_DW table sourced from the SQL database. The reason of joining these two tables is to allow us to join the Educ_DW with the World Bank API. The two tables are joined on the country name</w:t>
      </w:r>
      <w:r w:rsidR="1BB63DC5">
        <w:rPr>
          <w:b w:val="0"/>
          <w:bCs w:val="0"/>
        </w:rPr>
        <w:t xml:space="preserve"> using a left outer join</w:t>
      </w:r>
      <w:r w:rsidR="2F27AE18">
        <w:rPr>
          <w:b w:val="0"/>
          <w:bCs w:val="0"/>
        </w:rPr>
        <w:t>.</w:t>
      </w:r>
    </w:p>
    <w:p w:rsidR="2DC1C50B" w:rsidP="2DC1C50B" w:rsidRDefault="2DC1C50B" w14:paraId="140738DB" w14:textId="14B6CC33">
      <w:pPr>
        <w:pStyle w:val="Normal"/>
        <w:ind w:left="0" w:firstLine="0"/>
        <w:rPr>
          <w:b w:val="0"/>
          <w:bCs w:val="0"/>
        </w:rPr>
      </w:pPr>
    </w:p>
    <w:p w:rsidR="2F27AE18" w:rsidP="2DC1C50B" w:rsidRDefault="2F27AE18" w14:paraId="597AE3FC" w14:textId="5396652E">
      <w:pPr>
        <w:pStyle w:val="ListParagraph"/>
        <w:numPr>
          <w:ilvl w:val="0"/>
          <w:numId w:val="4"/>
        </w:numPr>
        <w:rPr>
          <w:b w:val="1"/>
          <w:bCs w:val="1"/>
        </w:rPr>
      </w:pPr>
      <w:r w:rsidRPr="2DC1C50B" w:rsidR="2F27AE18">
        <w:rPr>
          <w:b w:val="1"/>
          <w:bCs w:val="1"/>
        </w:rPr>
        <w:t>String Manipulation</w:t>
      </w:r>
    </w:p>
    <w:p w:rsidR="00BE2F5A" w:rsidP="2DC1C50B" w:rsidRDefault="00BE2F5A" w14:paraId="61994355" w14:textId="7C5019B5">
      <w:pPr>
        <w:pStyle w:val="Normal"/>
        <w:ind w:left="0"/>
      </w:pPr>
      <w:r w:rsidR="7A158DEF">
        <w:rPr/>
        <w:t>C</w:t>
      </w:r>
      <w:r w:rsidR="00BE2F5A">
        <w:rPr/>
        <w:t xml:space="preserve">reated a </w:t>
      </w:r>
      <w:hyperlink r:id="Re2061995ccbb400b">
        <w:r w:rsidRPr="2DC1C50B" w:rsidR="00BE2F5A">
          <w:rPr>
            <w:rStyle w:val="Hyperlink"/>
          </w:rPr>
          <w:t>URL</w:t>
        </w:r>
      </w:hyperlink>
      <w:r w:rsidR="00BE2F5A">
        <w:rPr/>
        <w:t xml:space="preserve"> containing the </w:t>
      </w:r>
      <w:hyperlink r:id="R44a04d0bde6544f7">
        <w:r w:rsidRPr="2DC1C50B" w:rsidR="3612769E">
          <w:rPr>
            <w:rStyle w:val="Hyperlink"/>
          </w:rPr>
          <w:t>API</w:t>
        </w:r>
      </w:hyperlink>
      <w:r w:rsidR="00BE2F5A">
        <w:rPr/>
        <w:t xml:space="preserve"> with proper country codes.</w:t>
      </w:r>
      <w:r w:rsidR="7E181191">
        <w:rPr/>
        <w:t xml:space="preserve"> </w:t>
      </w:r>
      <w:r w:rsidR="4EDAB72A">
        <w:rPr/>
        <w:t xml:space="preserve"> This node joins together the </w:t>
      </w:r>
      <w:r w:rsidR="775F5852">
        <w:rPr/>
        <w:t xml:space="preserve">above joined Educ_DW table with the API on the </w:t>
      </w:r>
      <w:r w:rsidR="36043D84">
        <w:rPr/>
        <w:t>2-digit</w:t>
      </w:r>
      <w:r w:rsidR="775F5852">
        <w:rPr/>
        <w:t xml:space="preserve"> country codes. </w:t>
      </w:r>
    </w:p>
    <w:p w:rsidR="00BE2F5A" w:rsidP="2DC1C50B" w:rsidRDefault="00BE2F5A" w14:paraId="33FD9864" w14:textId="51F99214">
      <w:pPr>
        <w:pStyle w:val="Normal"/>
        <w:ind w:left="0"/>
      </w:pPr>
    </w:p>
    <w:p w:rsidR="00BE2F5A" w:rsidP="2DC1C50B" w:rsidRDefault="00BE2F5A" w14:paraId="66EDD38A" w14:textId="039123F8">
      <w:pPr>
        <w:pStyle w:val="ListParagraph"/>
        <w:numPr>
          <w:ilvl w:val="0"/>
          <w:numId w:val="4"/>
        </w:numPr>
        <w:rPr>
          <w:rFonts w:ascii="Calibri" w:hAnsi="Calibri" w:eastAsia="Calibri" w:cs="Calibri" w:asciiTheme="minorAscii" w:hAnsiTheme="minorAscii" w:eastAsiaTheme="minorAscii" w:cstheme="minorAscii"/>
          <w:b w:val="1"/>
          <w:bCs w:val="1"/>
          <w:sz w:val="24"/>
          <w:szCs w:val="24"/>
        </w:rPr>
      </w:pPr>
      <w:r w:rsidRPr="2DC1C50B" w:rsidR="775F5852">
        <w:rPr>
          <w:b w:val="1"/>
          <w:bCs w:val="1"/>
        </w:rPr>
        <w:t>Group By</w:t>
      </w:r>
    </w:p>
    <w:p w:rsidR="00BE2F5A" w:rsidP="2DC1C50B" w:rsidRDefault="00BE2F5A" w14:paraId="784055D6" w14:textId="4586FC0A">
      <w:pPr>
        <w:pStyle w:val="Normal"/>
        <w:ind w:left="0"/>
      </w:pPr>
      <w:r w:rsidR="00BE2F5A">
        <w:rPr/>
        <w:t xml:space="preserve"> </w:t>
      </w:r>
      <w:r w:rsidR="0A0EE95D">
        <w:rPr/>
        <w:t xml:space="preserve">This node groups the rows based on the </w:t>
      </w:r>
      <w:r w:rsidR="0D29575F">
        <w:rPr/>
        <w:t>2-digit</w:t>
      </w:r>
      <w:r w:rsidR="0A0EE95D">
        <w:rPr/>
        <w:t xml:space="preserve"> country codes</w:t>
      </w:r>
      <w:r w:rsidR="53FB954E">
        <w:rPr/>
        <w:t xml:space="preserve"> and the URL</w:t>
      </w:r>
      <w:r w:rsidR="76147D61">
        <w:rPr/>
        <w:t xml:space="preserve">. Following are the </w:t>
      </w:r>
      <w:r w:rsidR="106E7705">
        <w:rPr/>
        <w:t xml:space="preserve">grouped </w:t>
      </w:r>
      <w:r w:rsidR="76147D61">
        <w:rPr/>
        <w:t xml:space="preserve">columns. </w:t>
      </w:r>
    </w:p>
    <w:p w:rsidR="59DDF990" w:rsidP="2DC1C50B" w:rsidRDefault="59DDF990" w14:paraId="4965DFA0" w14:textId="17A8A453">
      <w:pPr>
        <w:pStyle w:val="Normal"/>
        <w:ind w:left="0"/>
      </w:pPr>
      <w:r w:rsidR="59DDF990">
        <w:drawing>
          <wp:inline wp14:editId="3F8BE74C" wp14:anchorId="5F5DEB95">
            <wp:extent cx="1676400" cy="2571750"/>
            <wp:effectExtent l="0" t="0" r="0" b="0"/>
            <wp:docPr id="806370333" name="" title=""/>
            <wp:cNvGraphicFramePr>
              <a:graphicFrameLocks noChangeAspect="1"/>
            </wp:cNvGraphicFramePr>
            <a:graphic>
              <a:graphicData uri="http://schemas.openxmlformats.org/drawingml/2006/picture">
                <pic:pic>
                  <pic:nvPicPr>
                    <pic:cNvPr id="0" name=""/>
                    <pic:cNvPicPr/>
                  </pic:nvPicPr>
                  <pic:blipFill>
                    <a:blip r:embed="R188aed582ada4bd7">
                      <a:extLst>
                        <a:ext xmlns:a="http://schemas.openxmlformats.org/drawingml/2006/main" uri="{28A0092B-C50C-407E-A947-70E740481C1C}">
                          <a14:useLocalDpi val="0"/>
                        </a:ext>
                      </a:extLst>
                    </a:blip>
                    <a:stretch>
                      <a:fillRect/>
                    </a:stretch>
                  </pic:blipFill>
                  <pic:spPr>
                    <a:xfrm>
                      <a:off x="0" y="0"/>
                      <a:ext cx="1676400" cy="2571750"/>
                    </a:xfrm>
                    <a:prstGeom prst="rect">
                      <a:avLst/>
                    </a:prstGeom>
                  </pic:spPr>
                </pic:pic>
              </a:graphicData>
            </a:graphic>
          </wp:inline>
        </w:drawing>
      </w:r>
    </w:p>
    <w:p w:rsidR="2DC1C50B" w:rsidP="2DC1C50B" w:rsidRDefault="2DC1C50B" w14:paraId="67930AB8" w14:textId="484E068F">
      <w:pPr>
        <w:pStyle w:val="Normal"/>
        <w:ind w:left="0"/>
      </w:pPr>
    </w:p>
    <w:p w:rsidR="1882DEC2" w:rsidP="2DC1C50B" w:rsidRDefault="1882DEC2" w14:paraId="1462B0B3" w14:textId="02599786">
      <w:pPr>
        <w:pStyle w:val="ListParagraph"/>
        <w:numPr>
          <w:ilvl w:val="0"/>
          <w:numId w:val="4"/>
        </w:numPr>
        <w:rPr>
          <w:rFonts w:ascii="Calibri" w:hAnsi="Calibri" w:eastAsia="Calibri" w:cs="Calibri" w:asciiTheme="minorAscii" w:hAnsiTheme="minorAscii" w:eastAsiaTheme="minorAscii" w:cstheme="minorAscii"/>
          <w:b w:val="1"/>
          <w:bCs w:val="1"/>
          <w:sz w:val="24"/>
          <w:szCs w:val="24"/>
        </w:rPr>
      </w:pPr>
      <w:r w:rsidRPr="2DC1C50B" w:rsidR="1882DEC2">
        <w:rPr>
          <w:b w:val="1"/>
          <w:bCs w:val="1"/>
        </w:rPr>
        <w:t>Missing Value</w:t>
      </w:r>
    </w:p>
    <w:p w:rsidR="00771C82" w:rsidP="2DC1C50B" w:rsidRDefault="00771C82" w14:paraId="0BDDCDAA" w14:textId="291F9523" w14:noSpellErr="1">
      <w:pPr>
        <w:pStyle w:val="Normal"/>
        <w:ind w:left="0"/>
      </w:pPr>
      <w:r w:rsidR="00771C82">
        <w:rPr/>
        <w:t xml:space="preserve">Since we had a few missing </w:t>
      </w:r>
      <w:r w:rsidR="00FC752E">
        <w:rPr/>
        <w:t>values,</w:t>
      </w:r>
      <w:r w:rsidR="00771C82">
        <w:rPr/>
        <w:t xml:space="preserve"> we used the Missing Value node to remove the rows that </w:t>
      </w:r>
      <w:r w:rsidR="00771C82">
        <w:rPr/>
        <w:t>contained</w:t>
      </w:r>
      <w:r w:rsidR="00771C82">
        <w:rPr/>
        <w:t xml:space="preserve"> missing values.</w:t>
      </w:r>
    </w:p>
    <w:p w:rsidR="008F1109" w:rsidP="2DC1C50B" w:rsidRDefault="008F1109" w14:paraId="35D42F1B" w14:textId="7CEB94D0">
      <w:pPr>
        <w:pStyle w:val="Normal"/>
        <w:ind w:left="0"/>
      </w:pPr>
    </w:p>
    <w:p w:rsidR="008F1109" w:rsidP="2DC1C50B" w:rsidRDefault="008F1109" w14:paraId="55DBADF0" w14:textId="0956911C">
      <w:pPr>
        <w:pStyle w:val="ListParagraph"/>
        <w:numPr>
          <w:ilvl w:val="0"/>
          <w:numId w:val="4"/>
        </w:numPr>
        <w:rPr>
          <w:rFonts w:ascii="Calibri" w:hAnsi="Calibri" w:eastAsia="Calibri" w:cs="Calibri" w:asciiTheme="minorAscii" w:hAnsiTheme="minorAscii" w:eastAsiaTheme="minorAscii" w:cstheme="minorAscii"/>
          <w:b w:val="1"/>
          <w:bCs w:val="1"/>
          <w:sz w:val="24"/>
          <w:szCs w:val="24"/>
        </w:rPr>
      </w:pPr>
      <w:r w:rsidRPr="2DC1C50B" w:rsidR="008F1109">
        <w:rPr>
          <w:b w:val="1"/>
          <w:bCs w:val="1"/>
        </w:rPr>
        <w:t>Get request</w:t>
      </w:r>
    </w:p>
    <w:p w:rsidR="008F1109" w:rsidP="2DC1C50B" w:rsidRDefault="008F1109" w14:paraId="383B1262" w14:textId="47EE3CAF">
      <w:pPr>
        <w:pStyle w:val="Normal"/>
        <w:ind w:left="0"/>
      </w:pPr>
      <w:r w:rsidR="008F1109">
        <w:rPr/>
        <w:t xml:space="preserve"> </w:t>
      </w:r>
      <w:r w:rsidR="759C1D81">
        <w:rPr/>
        <w:t xml:space="preserve">This node </w:t>
      </w:r>
      <w:r w:rsidR="008F1109">
        <w:rPr/>
        <w:t>load</w:t>
      </w:r>
      <w:r w:rsidR="5F1C2305">
        <w:rPr/>
        <w:t>s</w:t>
      </w:r>
      <w:r w:rsidR="008F1109">
        <w:rPr/>
        <w:t xml:space="preserve"> the API in KNIME</w:t>
      </w:r>
      <w:r w:rsidR="00771C82">
        <w:rPr/>
        <w:t>. We now have the country codes and the URL for the API for each country.</w:t>
      </w:r>
    </w:p>
    <w:p w:rsidR="00FC752E" w:rsidP="2DC1C50B" w:rsidRDefault="00FC752E" w14:paraId="6E298AEE" w14:textId="57544D9D">
      <w:pPr>
        <w:pStyle w:val="ListParagraph"/>
        <w:numPr>
          <w:ilvl w:val="0"/>
          <w:numId w:val="4"/>
        </w:numPr>
        <w:rPr>
          <w:rFonts w:ascii="Calibri" w:hAnsi="Calibri" w:eastAsia="Calibri" w:cs="Calibri" w:asciiTheme="minorAscii" w:hAnsiTheme="minorAscii" w:eastAsiaTheme="minorAscii" w:cstheme="minorAscii"/>
          <w:b w:val="1"/>
          <w:bCs w:val="1"/>
          <w:sz w:val="24"/>
          <w:szCs w:val="24"/>
        </w:rPr>
      </w:pPr>
      <w:r w:rsidRPr="2DC1C50B" w:rsidR="00FC752E">
        <w:rPr>
          <w:b w:val="1"/>
          <w:bCs w:val="1"/>
        </w:rPr>
        <w:t>Container Output</w:t>
      </w:r>
    </w:p>
    <w:p w:rsidR="00FC752E" w:rsidP="2DC1C50B" w:rsidRDefault="00FC752E" w14:paraId="4917E06D" w14:textId="1F02A2B1">
      <w:pPr>
        <w:pStyle w:val="Normal"/>
        <w:ind w:left="0"/>
      </w:pPr>
      <w:r w:rsidR="63F4F0BB">
        <w:rPr/>
        <w:t>This node is created to be able to view the entire JSON file and if needed, export the loaded data.</w:t>
      </w:r>
    </w:p>
    <w:p w:rsidR="00FC752E" w:rsidP="2DC1C50B" w:rsidRDefault="00FC752E" w14:paraId="199A2743" w14:textId="4A069DA3">
      <w:pPr>
        <w:pStyle w:val="Normal"/>
        <w:ind w:left="360"/>
        <w:rPr>
          <w:b w:val="1"/>
          <w:bCs w:val="1"/>
        </w:rPr>
      </w:pPr>
    </w:p>
    <w:p w:rsidR="00FC752E" w:rsidP="2DC1C50B" w:rsidRDefault="00FC752E" w14:paraId="0B430D02" w14:textId="682A9676">
      <w:pPr>
        <w:pStyle w:val="ListParagraph"/>
        <w:numPr>
          <w:ilvl w:val="0"/>
          <w:numId w:val="4"/>
        </w:numPr>
        <w:rPr>
          <w:rFonts w:ascii="Calibri" w:hAnsi="Calibri" w:eastAsia="Calibri" w:cs="Calibri" w:asciiTheme="minorAscii" w:hAnsiTheme="minorAscii" w:eastAsiaTheme="minorAscii" w:cstheme="minorAscii"/>
          <w:b w:val="1"/>
          <w:bCs w:val="1"/>
          <w:sz w:val="24"/>
          <w:szCs w:val="24"/>
        </w:rPr>
      </w:pPr>
      <w:r w:rsidRPr="2DC1C50B" w:rsidR="63F4F0BB">
        <w:rPr>
          <w:b w:val="1"/>
          <w:bCs w:val="1"/>
        </w:rPr>
        <w:t>JSON path</w:t>
      </w:r>
    </w:p>
    <w:p w:rsidR="00FC752E" w:rsidP="2DC1C50B" w:rsidRDefault="00FC752E" w14:paraId="5C88D7C1" w14:textId="238E0CD9">
      <w:pPr>
        <w:pStyle w:val="Normal"/>
        <w:ind w:left="0"/>
      </w:pPr>
      <w:r w:rsidR="63F4F0BB">
        <w:rPr/>
        <w:t>This node is used to</w:t>
      </w:r>
      <w:r w:rsidR="00FC752E">
        <w:rPr/>
        <w:t xml:space="preserve"> extract the value</w:t>
      </w:r>
      <w:r w:rsidR="2CEEA1E1">
        <w:rPr/>
        <w:t>s</w:t>
      </w:r>
      <w:r w:rsidR="00FC752E">
        <w:rPr/>
        <w:t xml:space="preserve"> </w:t>
      </w:r>
      <w:r w:rsidR="5E5ED941">
        <w:rPr/>
        <w:t>of</w:t>
      </w:r>
      <w:r w:rsidR="00FC752E">
        <w:rPr/>
        <w:t xml:space="preserve"> R&amp;D</w:t>
      </w:r>
      <w:r w:rsidR="0A4B0094">
        <w:rPr/>
        <w:t xml:space="preserve"> as a percentage of GDP.</w:t>
      </w:r>
    </w:p>
    <w:p w:rsidR="00FC752E" w:rsidP="2DC1C50B" w:rsidRDefault="00FC752E" w14:paraId="023DCF6D" w14:textId="4092B9F1">
      <w:pPr>
        <w:pStyle w:val="Normal"/>
        <w:ind w:left="0"/>
        <w:rPr>
          <w:b w:val="1"/>
          <w:bCs w:val="1"/>
        </w:rPr>
      </w:pPr>
    </w:p>
    <w:p w:rsidR="00FC752E" w:rsidP="2DC1C50B" w:rsidRDefault="00FC752E" w14:paraId="666605AE" w14:textId="188FD4C9">
      <w:pPr>
        <w:pStyle w:val="ListParagraph"/>
        <w:numPr>
          <w:ilvl w:val="0"/>
          <w:numId w:val="4"/>
        </w:numPr>
        <w:rPr>
          <w:rFonts w:ascii="Calibri" w:hAnsi="Calibri" w:eastAsia="Calibri" w:cs="Calibri" w:asciiTheme="minorAscii" w:hAnsiTheme="minorAscii" w:eastAsiaTheme="minorAscii" w:cstheme="minorAscii"/>
          <w:b w:val="1"/>
          <w:bCs w:val="1"/>
          <w:sz w:val="24"/>
          <w:szCs w:val="24"/>
        </w:rPr>
      </w:pPr>
      <w:r w:rsidRPr="2DC1C50B" w:rsidR="0A4B0094">
        <w:rPr>
          <w:b w:val="1"/>
          <w:bCs w:val="1"/>
        </w:rPr>
        <w:t>Column filter</w:t>
      </w:r>
      <w:r w:rsidRPr="2DC1C50B" w:rsidR="00FC752E">
        <w:rPr>
          <w:b w:val="1"/>
          <w:bCs w:val="1"/>
        </w:rPr>
        <w:t xml:space="preserve"> </w:t>
      </w:r>
    </w:p>
    <w:p w:rsidR="00FC752E" w:rsidP="2DC1C50B" w:rsidRDefault="00494442" w14:paraId="6625ED5A" w14:textId="03B3B8FC">
      <w:pPr>
        <w:pStyle w:val="Normal"/>
        <w:ind w:left="0"/>
      </w:pPr>
      <w:r w:rsidR="64256254">
        <w:rPr/>
        <w:t xml:space="preserve">This node is used to filter out the columns that are not </w:t>
      </w:r>
      <w:r w:rsidR="64256254">
        <w:rPr/>
        <w:t>required</w:t>
      </w:r>
      <w:r w:rsidR="64256254">
        <w:rPr/>
        <w:t xml:space="preserve"> for our analysis. Following is the list of columns that we have carried forward.</w:t>
      </w:r>
    </w:p>
    <w:p w:rsidR="64256254" w:rsidP="2DC1C50B" w:rsidRDefault="64256254" w14:paraId="4F7C9DC7" w14:textId="51B2B435">
      <w:pPr>
        <w:pStyle w:val="Normal"/>
        <w:ind w:left="0"/>
      </w:pPr>
      <w:r w:rsidR="64256254">
        <w:drawing>
          <wp:inline wp14:editId="021D2B09" wp14:anchorId="5B9722DC">
            <wp:extent cx="1685925" cy="2590800"/>
            <wp:effectExtent l="0" t="0" r="0" b="0"/>
            <wp:docPr id="1107142170" name="" title=""/>
            <wp:cNvGraphicFramePr>
              <a:graphicFrameLocks noChangeAspect="1"/>
            </wp:cNvGraphicFramePr>
            <a:graphic>
              <a:graphicData uri="http://schemas.openxmlformats.org/drawingml/2006/picture">
                <pic:pic>
                  <pic:nvPicPr>
                    <pic:cNvPr id="0" name=""/>
                    <pic:cNvPicPr/>
                  </pic:nvPicPr>
                  <pic:blipFill>
                    <a:blip r:embed="Re2fd30182feb4de1">
                      <a:extLst>
                        <a:ext xmlns:a="http://schemas.openxmlformats.org/drawingml/2006/main" uri="{28A0092B-C50C-407E-A947-70E740481C1C}">
                          <a14:useLocalDpi val="0"/>
                        </a:ext>
                      </a:extLst>
                    </a:blip>
                    <a:stretch>
                      <a:fillRect/>
                    </a:stretch>
                  </pic:blipFill>
                  <pic:spPr>
                    <a:xfrm>
                      <a:off x="0" y="0"/>
                      <a:ext cx="1685925" cy="2590800"/>
                    </a:xfrm>
                    <a:prstGeom prst="rect">
                      <a:avLst/>
                    </a:prstGeom>
                  </pic:spPr>
                </pic:pic>
              </a:graphicData>
            </a:graphic>
          </wp:inline>
        </w:drawing>
      </w:r>
    </w:p>
    <w:p w:rsidR="00B07DC2" w:rsidP="00E93818" w:rsidRDefault="00B07DC2" w14:paraId="30C6E275" w14:textId="77777777">
      <w:pPr>
        <w:ind w:left="360"/>
      </w:pPr>
    </w:p>
    <w:p w:rsidR="0751AB04" w:rsidP="2DC1C50B" w:rsidRDefault="0751AB04" w14:paraId="7F7990BA" w14:textId="09128226">
      <w:pPr>
        <w:rPr>
          <w:b w:val="1"/>
          <w:bCs w:val="1"/>
        </w:rPr>
      </w:pPr>
      <w:r w:rsidRPr="2DC1C50B" w:rsidR="0751AB04">
        <w:rPr>
          <w:b w:val="1"/>
          <w:bCs w:val="1"/>
        </w:rPr>
        <w:t>Visualization 1: University World Ranking by % of International Students</w:t>
      </w:r>
    </w:p>
    <w:p w:rsidR="0751AB04" w:rsidP="2DC1C50B" w:rsidRDefault="0751AB04" w14:paraId="3995267A" w14:textId="3AE8F4A8">
      <w:pPr>
        <w:pStyle w:val="Normal"/>
        <w:rPr>
          <w:rFonts w:ascii="Times" w:hAnsi="Times" w:cs="Arial"/>
        </w:rPr>
      </w:pPr>
      <w:r w:rsidR="0751AB04">
        <w:rPr>
          <w:b w:val="0"/>
          <w:bCs w:val="0"/>
        </w:rPr>
        <w:t xml:space="preserve">The purpose of this workflow is to answer the question of what the </w:t>
      </w:r>
      <w:r w:rsidRPr="2DC1C50B" w:rsidR="0751AB04">
        <w:rPr>
          <w:rFonts w:ascii="Times" w:hAnsi="Times" w:cs="Arial"/>
        </w:rPr>
        <w:t>link is between the percentage of international students in a university and its World ranking</w:t>
      </w:r>
      <w:r w:rsidRPr="2DC1C50B" w:rsidR="5FF1A0F7">
        <w:rPr>
          <w:rFonts w:ascii="Times" w:hAnsi="Times" w:cs="Arial"/>
        </w:rPr>
        <w:t>?</w:t>
      </w:r>
    </w:p>
    <w:p w:rsidR="2DC1C50B" w:rsidP="2DC1C50B" w:rsidRDefault="2DC1C50B" w14:paraId="7611746C" w14:textId="09F9853E">
      <w:pPr>
        <w:pStyle w:val="Normal"/>
        <w:rPr>
          <w:rFonts w:ascii="Times" w:hAnsi="Times" w:cs="Arial"/>
        </w:rPr>
      </w:pPr>
    </w:p>
    <w:p w:rsidR="6D0AB400" w:rsidP="2DC1C50B" w:rsidRDefault="6D0AB400" w14:paraId="0FF0E51E" w14:textId="66BEA6C3">
      <w:pPr>
        <w:pStyle w:val="ListParagraph"/>
        <w:numPr>
          <w:ilvl w:val="0"/>
          <w:numId w:val="12"/>
        </w:numPr>
        <w:ind w:left="1080"/>
        <w:rPr>
          <w:rFonts w:ascii="Calibri" w:hAnsi="Calibri" w:eastAsia="Calibri" w:cs="Calibri" w:asciiTheme="minorAscii" w:hAnsiTheme="minorAscii" w:eastAsiaTheme="minorAscii" w:cstheme="minorAscii"/>
          <w:b w:val="1"/>
          <w:bCs w:val="1"/>
          <w:sz w:val="24"/>
          <w:szCs w:val="24"/>
        </w:rPr>
      </w:pPr>
      <w:r w:rsidRPr="2DC1C50B" w:rsidR="6D0AB400">
        <w:rPr>
          <w:b w:val="1"/>
          <w:bCs w:val="1"/>
        </w:rPr>
        <w:t>String Manipulation</w:t>
      </w:r>
    </w:p>
    <w:p w:rsidR="6D0AB400" w:rsidP="2DC1C50B" w:rsidRDefault="6D0AB400" w14:paraId="55F69344" w14:textId="3E28EF72">
      <w:pPr>
        <w:pStyle w:val="Normal"/>
        <w:ind w:left="0" w:hanging="0"/>
        <w:rPr>
          <w:b w:val="1"/>
          <w:bCs w:val="1"/>
        </w:rPr>
      </w:pPr>
      <w:r w:rsidR="6D0AB400">
        <w:rPr>
          <w:b w:val="0"/>
          <w:bCs w:val="0"/>
        </w:rPr>
        <w:t xml:space="preserve">The column </w:t>
      </w:r>
      <w:proofErr w:type="spellStart"/>
      <w:r w:rsidR="6D0AB400">
        <w:rPr>
          <w:b w:val="0"/>
          <w:bCs w:val="0"/>
        </w:rPr>
        <w:t>int_students</w:t>
      </w:r>
      <w:proofErr w:type="spellEnd"/>
      <w:r w:rsidR="6D0AB400">
        <w:rPr>
          <w:b w:val="0"/>
          <w:bCs w:val="0"/>
        </w:rPr>
        <w:t xml:space="preserve"> </w:t>
      </w:r>
      <w:r w:rsidR="6D0AB400">
        <w:rPr>
          <w:b w:val="0"/>
          <w:bCs w:val="0"/>
        </w:rPr>
        <w:t>was</w:t>
      </w:r>
      <w:r w:rsidR="6D0AB400">
        <w:rPr>
          <w:b w:val="0"/>
          <w:bCs w:val="0"/>
        </w:rPr>
        <w:t xml:space="preserve"> stored as a string variable as it </w:t>
      </w:r>
      <w:r w:rsidR="6D0AB400">
        <w:rPr>
          <w:b w:val="0"/>
          <w:bCs w:val="0"/>
        </w:rPr>
        <w:t>contained</w:t>
      </w:r>
      <w:r w:rsidR="6D0AB400">
        <w:rPr>
          <w:b w:val="0"/>
          <w:bCs w:val="0"/>
        </w:rPr>
        <w:t xml:space="preserve"> the symbol ‘%’ in the values. Th</w:t>
      </w:r>
      <w:r w:rsidR="1C2C36CD">
        <w:rPr>
          <w:b w:val="0"/>
          <w:bCs w:val="0"/>
        </w:rPr>
        <w:t>e first string manipulation</w:t>
      </w:r>
      <w:r w:rsidR="6D0AB400">
        <w:rPr>
          <w:b w:val="0"/>
          <w:bCs w:val="0"/>
        </w:rPr>
        <w:t xml:space="preserve"> node removes the ‘%’ sign and converts the col</w:t>
      </w:r>
      <w:r w:rsidR="0B020BCB">
        <w:rPr>
          <w:b w:val="0"/>
          <w:bCs w:val="0"/>
        </w:rPr>
        <w:t>umn into an integer variable so that it can be used in visualization ahead.</w:t>
      </w:r>
    </w:p>
    <w:p w:rsidR="2DC1C50B" w:rsidP="2DC1C50B" w:rsidRDefault="2DC1C50B" w14:paraId="3CD8B867" w14:textId="22A0E6E3">
      <w:pPr>
        <w:pStyle w:val="Normal"/>
        <w:ind w:left="0" w:hanging="0"/>
        <w:rPr>
          <w:b w:val="0"/>
          <w:bCs w:val="0"/>
        </w:rPr>
      </w:pPr>
    </w:p>
    <w:p w:rsidR="3D5DF656" w:rsidP="2DC1C50B" w:rsidRDefault="3D5DF656" w14:paraId="36289EF6" w14:textId="72E504A7">
      <w:pPr>
        <w:pStyle w:val="Normal"/>
        <w:ind w:left="0" w:hanging="0"/>
        <w:rPr>
          <w:b w:val="0"/>
          <w:bCs w:val="0"/>
        </w:rPr>
      </w:pPr>
      <w:r w:rsidR="3D5DF656">
        <w:rPr>
          <w:b w:val="0"/>
          <w:bCs w:val="0"/>
        </w:rPr>
        <w:t xml:space="preserve">The </w:t>
      </w:r>
      <w:r w:rsidR="3D5DF656">
        <w:rPr>
          <w:b w:val="0"/>
          <w:bCs w:val="0"/>
        </w:rPr>
        <w:t>second string</w:t>
      </w:r>
      <w:r w:rsidR="3D5DF656">
        <w:rPr>
          <w:b w:val="0"/>
          <w:bCs w:val="0"/>
        </w:rPr>
        <w:t xml:space="preserve"> manipulation node converts the </w:t>
      </w:r>
      <w:proofErr w:type="spellStart"/>
      <w:r w:rsidR="3D5DF656">
        <w:rPr>
          <w:b w:val="0"/>
          <w:bCs w:val="0"/>
        </w:rPr>
        <w:t>world_rank</w:t>
      </w:r>
      <w:proofErr w:type="spellEnd"/>
      <w:r w:rsidR="3D5DF656">
        <w:rPr>
          <w:b w:val="0"/>
          <w:bCs w:val="0"/>
        </w:rPr>
        <w:t xml:space="preserve"> column into a double as it is also stored as a string. The purpose of this is to </w:t>
      </w:r>
      <w:r w:rsidR="3D5DF656">
        <w:rPr>
          <w:b w:val="0"/>
          <w:bCs w:val="0"/>
        </w:rPr>
        <w:t>utilize</w:t>
      </w:r>
      <w:r w:rsidR="3D5DF656">
        <w:rPr>
          <w:b w:val="0"/>
          <w:bCs w:val="0"/>
        </w:rPr>
        <w:t xml:space="preserve"> this in the visualization ahead by creating bins.</w:t>
      </w:r>
    </w:p>
    <w:p w:rsidR="2DC1C50B" w:rsidP="2DC1C50B" w:rsidRDefault="2DC1C50B" w14:paraId="7088EBAD" w14:textId="078A3D86">
      <w:pPr>
        <w:pStyle w:val="Normal"/>
        <w:ind w:left="0" w:hanging="0"/>
        <w:rPr>
          <w:b w:val="1"/>
          <w:bCs w:val="1"/>
        </w:rPr>
      </w:pPr>
    </w:p>
    <w:p w:rsidR="3D5DF656" w:rsidP="2DC1C50B" w:rsidRDefault="3D5DF656" w14:paraId="479DB5F5" w14:textId="53CC2F31">
      <w:pPr>
        <w:pStyle w:val="ListParagraph"/>
        <w:numPr>
          <w:ilvl w:val="0"/>
          <w:numId w:val="12"/>
        </w:numPr>
        <w:ind w:left="1080" w:hanging="360"/>
        <w:rPr>
          <w:rFonts w:ascii="Calibri" w:hAnsi="Calibri" w:eastAsia="Calibri" w:cs="Calibri" w:asciiTheme="minorAscii" w:hAnsiTheme="minorAscii" w:eastAsiaTheme="minorAscii" w:cstheme="minorAscii"/>
          <w:b w:val="1"/>
          <w:bCs w:val="1"/>
          <w:sz w:val="24"/>
          <w:szCs w:val="24"/>
        </w:rPr>
      </w:pPr>
      <w:r w:rsidRPr="2DC1C50B" w:rsidR="3D5DF656">
        <w:rPr>
          <w:b w:val="1"/>
          <w:bCs w:val="1"/>
        </w:rPr>
        <w:t>Numeric Binner</w:t>
      </w:r>
      <w:r>
        <w:tab/>
      </w:r>
    </w:p>
    <w:p w:rsidR="54EEB7BC" w:rsidP="2DC1C50B" w:rsidRDefault="54EEB7BC" w14:paraId="5D392193" w14:textId="673E293C">
      <w:pPr>
        <w:pStyle w:val="Normal"/>
        <w:ind w:left="0"/>
        <w:rPr>
          <w:b w:val="1"/>
          <w:bCs w:val="1"/>
        </w:rPr>
      </w:pPr>
      <w:r w:rsidR="54EEB7BC">
        <w:rPr>
          <w:b w:val="0"/>
          <w:bCs w:val="0"/>
        </w:rPr>
        <w:t xml:space="preserve">This node is used to create manual bins for the </w:t>
      </w:r>
      <w:proofErr w:type="spellStart"/>
      <w:r w:rsidR="54EEB7BC">
        <w:rPr>
          <w:b w:val="0"/>
          <w:bCs w:val="0"/>
        </w:rPr>
        <w:t>world_rank</w:t>
      </w:r>
      <w:proofErr w:type="spellEnd"/>
      <w:r w:rsidR="54EEB7BC">
        <w:rPr>
          <w:b w:val="0"/>
          <w:bCs w:val="0"/>
        </w:rPr>
        <w:t xml:space="preserve"> column. It is done to make sure the final bar chart is visually appealing to the viewer. Following are the </w:t>
      </w:r>
      <w:r w:rsidR="54EEB7BC">
        <w:rPr>
          <w:b w:val="0"/>
          <w:bCs w:val="0"/>
        </w:rPr>
        <w:t>bins</w:t>
      </w:r>
      <w:r w:rsidR="54EEB7BC">
        <w:rPr>
          <w:b w:val="0"/>
          <w:bCs w:val="0"/>
        </w:rPr>
        <w:t>.</w:t>
      </w:r>
    </w:p>
    <w:p w:rsidR="1D2661F7" w:rsidP="2DC1C50B" w:rsidRDefault="1D2661F7" w14:paraId="75BF1D4B" w14:textId="1544DA79">
      <w:pPr>
        <w:pStyle w:val="Normal"/>
        <w:ind w:left="0"/>
      </w:pPr>
      <w:r w:rsidR="1D2661F7">
        <w:drawing>
          <wp:inline wp14:editId="2E4A93FA" wp14:anchorId="459CF3FF">
            <wp:extent cx="2028825" cy="2117385"/>
            <wp:effectExtent l="0" t="0" r="0" b="0"/>
            <wp:docPr id="1451149235" name="" title=""/>
            <wp:cNvGraphicFramePr>
              <a:graphicFrameLocks noChangeAspect="1"/>
            </wp:cNvGraphicFramePr>
            <a:graphic>
              <a:graphicData uri="http://schemas.openxmlformats.org/drawingml/2006/picture">
                <pic:pic>
                  <pic:nvPicPr>
                    <pic:cNvPr id="0" name=""/>
                    <pic:cNvPicPr/>
                  </pic:nvPicPr>
                  <pic:blipFill>
                    <a:blip r:embed="Rb7e8dd83e8b14a2a">
                      <a:extLst>
                        <a:ext xmlns:a="http://schemas.openxmlformats.org/drawingml/2006/main" uri="{28A0092B-C50C-407E-A947-70E740481C1C}">
                          <a14:useLocalDpi val="0"/>
                        </a:ext>
                      </a:extLst>
                    </a:blip>
                    <a:stretch>
                      <a:fillRect/>
                    </a:stretch>
                  </pic:blipFill>
                  <pic:spPr>
                    <a:xfrm>
                      <a:off x="0" y="0"/>
                      <a:ext cx="2028825" cy="2117385"/>
                    </a:xfrm>
                    <a:prstGeom prst="rect">
                      <a:avLst/>
                    </a:prstGeom>
                  </pic:spPr>
                </pic:pic>
              </a:graphicData>
            </a:graphic>
          </wp:inline>
        </w:drawing>
      </w:r>
    </w:p>
    <w:p w:rsidR="2DC1C50B" w:rsidP="2DC1C50B" w:rsidRDefault="2DC1C50B" w14:paraId="679BF887" w14:textId="1953C8F8">
      <w:pPr>
        <w:pStyle w:val="Normal"/>
        <w:ind w:left="0"/>
        <w:rPr>
          <w:b w:val="0"/>
          <w:bCs w:val="0"/>
        </w:rPr>
      </w:pPr>
    </w:p>
    <w:p w:rsidR="1D2661F7" w:rsidP="2DC1C50B" w:rsidRDefault="1D2661F7" w14:paraId="2A35FADA" w14:textId="46CB38D3">
      <w:pPr>
        <w:pStyle w:val="ListParagraph"/>
        <w:numPr>
          <w:ilvl w:val="0"/>
          <w:numId w:val="12"/>
        </w:numPr>
        <w:ind w:left="1080" w:hanging="360"/>
        <w:rPr>
          <w:rFonts w:ascii="Calibri" w:hAnsi="Calibri" w:eastAsia="Calibri" w:cs="Calibri" w:asciiTheme="minorAscii" w:hAnsiTheme="minorAscii" w:eastAsiaTheme="minorAscii" w:cstheme="minorAscii"/>
          <w:b w:val="1"/>
          <w:bCs w:val="1"/>
          <w:sz w:val="24"/>
          <w:szCs w:val="24"/>
        </w:rPr>
      </w:pPr>
      <w:r w:rsidRPr="2DC1C50B" w:rsidR="1D2661F7">
        <w:rPr>
          <w:b w:val="1"/>
          <w:bCs w:val="1"/>
        </w:rPr>
        <w:t>Bar Chart</w:t>
      </w:r>
    </w:p>
    <w:p w:rsidR="1D2661F7" w:rsidP="2DC1C50B" w:rsidRDefault="1D2661F7" w14:paraId="416C64BD" w14:textId="446E6413">
      <w:pPr>
        <w:pStyle w:val="Normal"/>
        <w:ind w:left="0"/>
        <w:rPr>
          <w:rFonts w:ascii="Times" w:hAnsi="Times" w:cs="Arial"/>
        </w:rPr>
      </w:pPr>
      <w:r w:rsidR="1D2661F7">
        <w:rPr>
          <w:b w:val="0"/>
          <w:bCs w:val="0"/>
        </w:rPr>
        <w:t xml:space="preserve">This node creates a bar chart of </w:t>
      </w:r>
      <w:r w:rsidRPr="2DC1C50B" w:rsidR="1D2661F7">
        <w:rPr>
          <w:rFonts w:ascii="Times" w:hAnsi="Times" w:cs="Arial"/>
        </w:rPr>
        <w:t>percentage of international students in a university vs its World ranking.</w:t>
      </w:r>
    </w:p>
    <w:p w:rsidR="2DC1C50B" w:rsidP="2DC1C50B" w:rsidRDefault="2DC1C50B" w14:paraId="46904DC0" w14:textId="0AF79C6B">
      <w:pPr>
        <w:pStyle w:val="Normal"/>
        <w:ind w:left="0"/>
        <w:rPr>
          <w:rFonts w:ascii="Times" w:hAnsi="Times" w:cs="Arial"/>
        </w:rPr>
      </w:pPr>
    </w:p>
    <w:p w:rsidR="1D2661F7" w:rsidP="2DC1C50B" w:rsidRDefault="1D2661F7" w14:paraId="56640506" w14:textId="5FE4735A">
      <w:pPr>
        <w:pStyle w:val="Normal"/>
        <w:ind w:left="0"/>
        <w:rPr>
          <w:rFonts w:ascii="Times" w:hAnsi="Times" w:cs="Arial"/>
        </w:rPr>
      </w:pPr>
      <w:r w:rsidRPr="2DC1C50B" w:rsidR="1D2661F7">
        <w:rPr>
          <w:rFonts w:ascii="Times" w:hAnsi="Times" w:cs="Arial"/>
        </w:rPr>
        <w:t>A general trend is</w:t>
      </w:r>
      <w:r w:rsidRPr="2DC1C50B" w:rsidR="69073C9A">
        <w:rPr>
          <w:rFonts w:ascii="Times" w:hAnsi="Times" w:cs="Arial"/>
        </w:rPr>
        <w:t xml:space="preserve"> visible from the chart where top universities have more international students compared to low rated universities.</w:t>
      </w:r>
      <w:r w:rsidRPr="2DC1C50B" w:rsidR="2059C0FA">
        <w:rPr>
          <w:rFonts w:ascii="Times" w:hAnsi="Times" w:cs="Arial"/>
        </w:rPr>
        <w:t xml:space="preserve"> However, </w:t>
      </w:r>
      <w:r w:rsidRPr="2DC1C50B" w:rsidR="2059C0FA">
        <w:rPr>
          <w:rFonts w:ascii="Times" w:hAnsi="Times" w:cs="Arial"/>
        </w:rPr>
        <w:t>whether</w:t>
      </w:r>
      <w:r w:rsidRPr="2DC1C50B" w:rsidR="2059C0FA">
        <w:rPr>
          <w:rFonts w:ascii="Times" w:hAnsi="Times" w:cs="Arial"/>
        </w:rPr>
        <w:t xml:space="preserve"> there is a correlation between these two variables cannot be defined from this chart as further analysis will be </w:t>
      </w:r>
      <w:r w:rsidRPr="2DC1C50B" w:rsidR="2059C0FA">
        <w:rPr>
          <w:rFonts w:ascii="Times" w:hAnsi="Times" w:cs="Arial"/>
        </w:rPr>
        <w:t>required</w:t>
      </w:r>
      <w:r w:rsidRPr="2DC1C50B" w:rsidR="2059C0FA">
        <w:rPr>
          <w:rFonts w:ascii="Times" w:hAnsi="Times" w:cs="Arial"/>
        </w:rPr>
        <w:t xml:space="preserve"> to </w:t>
      </w:r>
      <w:r w:rsidRPr="2DC1C50B" w:rsidR="2059C0FA">
        <w:rPr>
          <w:rFonts w:ascii="Times" w:hAnsi="Times" w:cs="Arial"/>
        </w:rPr>
        <w:t>determine</w:t>
      </w:r>
      <w:r w:rsidRPr="2DC1C50B" w:rsidR="2059C0FA">
        <w:rPr>
          <w:rFonts w:ascii="Times" w:hAnsi="Times" w:cs="Arial"/>
        </w:rPr>
        <w:t xml:space="preserve"> such </w:t>
      </w:r>
      <w:r w:rsidRPr="2DC1C50B" w:rsidR="2059C0FA">
        <w:rPr>
          <w:rFonts w:ascii="Times" w:hAnsi="Times" w:cs="Arial"/>
        </w:rPr>
        <w:t>a relationship</w:t>
      </w:r>
      <w:r w:rsidRPr="2DC1C50B" w:rsidR="2059C0FA">
        <w:rPr>
          <w:rFonts w:ascii="Times" w:hAnsi="Times" w:cs="Arial"/>
        </w:rPr>
        <w:t>.</w:t>
      </w:r>
    </w:p>
    <w:p w:rsidR="2059C0FA" w:rsidP="2DC1C50B" w:rsidRDefault="2059C0FA" w14:paraId="7F70744F" w14:textId="69D7AB33">
      <w:pPr>
        <w:pStyle w:val="Normal"/>
        <w:ind w:left="0"/>
        <w:rPr>
          <w:rFonts w:ascii="Times" w:hAnsi="Times" w:cs="Arial"/>
        </w:rPr>
      </w:pPr>
      <w:r w:rsidR="2059C0FA">
        <w:drawing>
          <wp:inline wp14:editId="55F4FBFC" wp14:anchorId="50826C64">
            <wp:extent cx="5168900" cy="3887444"/>
            <wp:effectExtent l="0" t="0" r="0" b="0"/>
            <wp:docPr id="1023395627" name="" title=""/>
            <wp:cNvGraphicFramePr>
              <a:graphicFrameLocks noChangeAspect="1"/>
            </wp:cNvGraphicFramePr>
            <a:graphic>
              <a:graphicData uri="http://schemas.openxmlformats.org/drawingml/2006/picture">
                <pic:pic>
                  <pic:nvPicPr>
                    <pic:cNvPr id="0" name=""/>
                    <pic:cNvPicPr/>
                  </pic:nvPicPr>
                  <pic:blipFill>
                    <a:blip r:embed="R9cd239ef182b495c">
                      <a:extLst>
                        <a:ext xmlns:a="http://schemas.openxmlformats.org/drawingml/2006/main" uri="{28A0092B-C50C-407E-A947-70E740481C1C}">
                          <a14:useLocalDpi val="0"/>
                        </a:ext>
                      </a:extLst>
                    </a:blip>
                    <a:stretch>
                      <a:fillRect/>
                    </a:stretch>
                  </pic:blipFill>
                  <pic:spPr>
                    <a:xfrm>
                      <a:off x="0" y="0"/>
                      <a:ext cx="5168900" cy="3887444"/>
                    </a:xfrm>
                    <a:prstGeom prst="rect">
                      <a:avLst/>
                    </a:prstGeom>
                  </pic:spPr>
                </pic:pic>
              </a:graphicData>
            </a:graphic>
          </wp:inline>
        </w:drawing>
      </w:r>
    </w:p>
    <w:p w:rsidR="2DC1C50B" w:rsidP="2DC1C50B" w:rsidRDefault="2DC1C50B" w14:paraId="4081092C" w14:textId="4CEA6721">
      <w:pPr>
        <w:pStyle w:val="Normal"/>
        <w:ind w:left="0"/>
        <w:rPr>
          <w:b w:val="0"/>
          <w:bCs w:val="0"/>
        </w:rPr>
      </w:pPr>
    </w:p>
    <w:p w:rsidR="008166EB" w:rsidP="2DC1C50B" w:rsidRDefault="00640E85" w14:paraId="6DD3CE6C" w14:textId="5E5F63F8">
      <w:pPr>
        <w:rPr>
          <w:b w:val="1"/>
          <w:bCs w:val="1"/>
        </w:rPr>
      </w:pPr>
      <w:r w:rsidRPr="2DC1C50B" w:rsidR="00640E85">
        <w:rPr>
          <w:b w:val="1"/>
          <w:bCs w:val="1"/>
        </w:rPr>
        <w:t xml:space="preserve">Visualization </w:t>
      </w:r>
      <w:r w:rsidRPr="2DC1C50B" w:rsidR="35B14E87">
        <w:rPr>
          <w:b w:val="1"/>
          <w:bCs w:val="1"/>
        </w:rPr>
        <w:t>2: Government Spending on Education</w:t>
      </w:r>
      <w:r w:rsidRPr="2DC1C50B" w:rsidR="00640E85">
        <w:rPr>
          <w:b w:val="1"/>
          <w:bCs w:val="1"/>
        </w:rPr>
        <w:t xml:space="preserve"> </w:t>
      </w:r>
    </w:p>
    <w:p w:rsidR="00F4042F" w:rsidP="2DC1C50B" w:rsidRDefault="00F4042F" w14:paraId="05429F60" w14:textId="2AEA00EC">
      <w:pPr>
        <w:ind w:left="0" w:hanging="0"/>
        <w:rPr>
          <w:b w:val="0"/>
          <w:bCs w:val="0"/>
          <w:i w:val="0"/>
          <w:iCs w:val="0"/>
        </w:rPr>
      </w:pPr>
      <w:r w:rsidRPr="2DC1C50B" w:rsidR="2D95B66C">
        <w:rPr>
          <w:b w:val="0"/>
          <w:bCs w:val="0"/>
          <w:i w:val="0"/>
          <w:iCs w:val="0"/>
        </w:rPr>
        <w:t xml:space="preserve">The purpose of this workflow is to answer the question </w:t>
      </w:r>
      <w:r w:rsidRPr="2DC1C50B" w:rsidR="4CA0FB06">
        <w:rPr>
          <w:b w:val="0"/>
          <w:bCs w:val="0"/>
          <w:i w:val="0"/>
          <w:iCs w:val="0"/>
        </w:rPr>
        <w:t>of,</w:t>
      </w:r>
      <w:r w:rsidRPr="2DC1C50B" w:rsidR="2D95B66C">
        <w:rPr>
          <w:b w:val="0"/>
          <w:bCs w:val="0"/>
          <w:i w:val="0"/>
          <w:iCs w:val="0"/>
        </w:rPr>
        <w:t xml:space="preserve"> depending on the type of institution, what was the percentage of public or private expenditure by each country in the year 2011?</w:t>
      </w:r>
    </w:p>
    <w:p w:rsidR="00F4042F" w:rsidP="2DC1C50B" w:rsidRDefault="00F4042F" w14:paraId="49FC824C" w14:textId="428C0796">
      <w:pPr>
        <w:pStyle w:val="Normal"/>
        <w:ind/>
        <w:rPr>
          <w:b w:val="1"/>
          <w:bCs w:val="1"/>
        </w:rPr>
      </w:pPr>
    </w:p>
    <w:p w:rsidR="012EE90D" w:rsidP="2DC1C50B" w:rsidRDefault="012EE90D" w14:paraId="536882B0" w14:textId="1A0E784E">
      <w:pPr>
        <w:pStyle w:val="ListParagraph"/>
        <w:numPr>
          <w:ilvl w:val="0"/>
          <w:numId w:val="13"/>
        </w:numPr>
        <w:ind w:left="1080" w:hanging="360"/>
        <w:rPr>
          <w:rFonts w:ascii="Calibri" w:hAnsi="Calibri" w:eastAsia="Calibri" w:cs="Calibri" w:asciiTheme="minorAscii" w:hAnsiTheme="minorAscii" w:eastAsiaTheme="minorAscii" w:cstheme="minorAscii"/>
          <w:b w:val="1"/>
          <w:bCs w:val="1"/>
          <w:sz w:val="24"/>
          <w:szCs w:val="24"/>
        </w:rPr>
      </w:pPr>
      <w:r w:rsidRPr="2DC1C50B" w:rsidR="012EE90D">
        <w:rPr>
          <w:b w:val="1"/>
          <w:bCs w:val="1"/>
        </w:rPr>
        <w:t>Row Filter</w:t>
      </w:r>
    </w:p>
    <w:p w:rsidR="012EE90D" w:rsidP="2DC1C50B" w:rsidRDefault="012EE90D" w14:paraId="3DF1230D" w14:textId="7E04B1EE">
      <w:pPr>
        <w:pStyle w:val="Normal"/>
        <w:ind w:left="0"/>
        <w:rPr>
          <w:b w:val="0"/>
          <w:bCs w:val="0"/>
        </w:rPr>
      </w:pPr>
      <w:r w:rsidR="012EE90D">
        <w:rPr>
          <w:b w:val="0"/>
          <w:bCs w:val="0"/>
        </w:rPr>
        <w:t>There are two row filter nodes in this workflow. This first node filters out the rows that contain data for ‘All Institutions’ category and the second node filters out the ‘Total’ category</w:t>
      </w:r>
      <w:r w:rsidR="012EE90D">
        <w:rPr>
          <w:b w:val="0"/>
          <w:bCs w:val="0"/>
        </w:rPr>
        <w:t>.</w:t>
      </w:r>
      <w:r w:rsidR="67E21D33">
        <w:rPr>
          <w:b w:val="0"/>
          <w:bCs w:val="0"/>
        </w:rPr>
        <w:t xml:space="preserve"> </w:t>
      </w:r>
    </w:p>
    <w:p w:rsidR="2DC1C50B" w:rsidP="2DC1C50B" w:rsidRDefault="2DC1C50B" w14:paraId="2522E5D3" w14:textId="2FECCAD8">
      <w:pPr>
        <w:pStyle w:val="Normal"/>
        <w:ind w:left="0"/>
        <w:rPr>
          <w:b w:val="0"/>
          <w:bCs w:val="0"/>
        </w:rPr>
      </w:pPr>
    </w:p>
    <w:p w:rsidR="3D9391A9" w:rsidP="2DC1C50B" w:rsidRDefault="3D9391A9" w14:paraId="094D7CE5" w14:textId="3347766F">
      <w:pPr>
        <w:pStyle w:val="Normal"/>
        <w:ind w:left="0"/>
      </w:pPr>
      <w:r w:rsidR="3D9391A9">
        <w:rPr/>
        <w:t xml:space="preserve">The </w:t>
      </w:r>
      <w:r w:rsidR="3D9391A9">
        <w:rPr/>
        <w:t xml:space="preserve">first </w:t>
      </w:r>
      <w:r w:rsidRPr="2DC1C50B" w:rsidR="3D9391A9">
        <w:rPr>
          <w:i w:val="1"/>
          <w:iCs w:val="1"/>
        </w:rPr>
        <w:t>row</w:t>
      </w:r>
      <w:r w:rsidRPr="2DC1C50B" w:rsidR="3D9391A9">
        <w:rPr>
          <w:i w:val="1"/>
          <w:iCs w:val="1"/>
        </w:rPr>
        <w:t xml:space="preserve"> filter</w:t>
      </w:r>
      <w:r w:rsidR="3D9391A9">
        <w:rPr/>
        <w:t xml:space="preserve"> excludes the ‘Total Expenditure’ so we can select either ‘Private Expenditure’ or ‘Public Expenditure’ in the final chart. </w:t>
      </w:r>
      <w:r w:rsidR="67E21D33">
        <w:rPr>
          <w:b w:val="0"/>
          <w:bCs w:val="0"/>
        </w:rPr>
        <w:t>T</w:t>
      </w:r>
      <w:r w:rsidR="67E21D33">
        <w:rPr>
          <w:b w:val="0"/>
          <w:bCs w:val="0"/>
        </w:rPr>
        <w:t xml:space="preserve">he </w:t>
      </w:r>
      <w:r w:rsidR="67E21D33">
        <w:rPr>
          <w:b w:val="0"/>
          <w:bCs w:val="0"/>
        </w:rPr>
        <w:t xml:space="preserve">second </w:t>
      </w:r>
      <w:r w:rsidRPr="2DC1C50B" w:rsidR="67E21D33">
        <w:rPr>
          <w:i w:val="1"/>
          <w:iCs w:val="1"/>
        </w:rPr>
        <w:t>row</w:t>
      </w:r>
      <w:r w:rsidRPr="2DC1C50B" w:rsidR="67E21D33">
        <w:rPr>
          <w:i w:val="1"/>
          <w:iCs w:val="1"/>
        </w:rPr>
        <w:t xml:space="preserve"> filter</w:t>
      </w:r>
      <w:r w:rsidR="67E21D33">
        <w:rPr/>
        <w:t xml:space="preserve"> node excludes the ‘total’ so we can select ‘Higher Education’ or ‘Elementary or Secondary Education’ in our chart.</w:t>
      </w:r>
      <w:r w:rsidR="012EE90D">
        <w:rPr>
          <w:b w:val="0"/>
          <w:bCs w:val="0"/>
        </w:rPr>
        <w:t xml:space="preserve"> </w:t>
      </w:r>
    </w:p>
    <w:p w:rsidR="2DC1C50B" w:rsidP="2DC1C50B" w:rsidRDefault="2DC1C50B" w14:paraId="32FAC7D6" w14:textId="458E788D">
      <w:pPr>
        <w:pStyle w:val="Normal"/>
        <w:ind w:left="0"/>
        <w:rPr>
          <w:b w:val="0"/>
          <w:bCs w:val="0"/>
        </w:rPr>
      </w:pPr>
    </w:p>
    <w:p w:rsidR="5AAA73D8" w:rsidP="2DC1C50B" w:rsidRDefault="5AAA73D8" w14:paraId="133B04DB" w14:textId="776520F2">
      <w:pPr>
        <w:pStyle w:val="ListParagraph"/>
        <w:numPr>
          <w:ilvl w:val="0"/>
          <w:numId w:val="13"/>
        </w:numPr>
        <w:ind w:left="1080"/>
        <w:rPr>
          <w:rFonts w:ascii="Calibri" w:hAnsi="Calibri" w:eastAsia="Calibri" w:cs="Calibri" w:asciiTheme="minorAscii" w:hAnsiTheme="minorAscii" w:eastAsiaTheme="minorAscii" w:cstheme="minorAscii"/>
          <w:b w:val="1"/>
          <w:bCs w:val="1"/>
          <w:sz w:val="24"/>
          <w:szCs w:val="24"/>
        </w:rPr>
      </w:pPr>
      <w:r w:rsidRPr="2DC1C50B" w:rsidR="5AAA73D8">
        <w:rPr>
          <w:b w:val="1"/>
          <w:bCs w:val="1"/>
        </w:rPr>
        <w:t>Group By</w:t>
      </w:r>
    </w:p>
    <w:p w:rsidR="5AAA73D8" w:rsidP="2DC1C50B" w:rsidRDefault="5AAA73D8" w14:paraId="16991913" w14:textId="5E90F8D9">
      <w:pPr>
        <w:pStyle w:val="Normal"/>
        <w:ind w:left="0"/>
        <w:rPr>
          <w:b w:val="1"/>
          <w:bCs w:val="1"/>
        </w:rPr>
      </w:pPr>
      <w:r w:rsidR="5AAA73D8">
        <w:rPr>
          <w:b w:val="0"/>
          <w:bCs w:val="0"/>
        </w:rPr>
        <w:t xml:space="preserve">This node groups the following columns for the visualization ahead. </w:t>
      </w:r>
    </w:p>
    <w:p w:rsidR="3D1D98A1" w:rsidP="2DC1C50B" w:rsidRDefault="3D1D98A1" w14:paraId="583FCB8D" w14:textId="30EA563A">
      <w:pPr>
        <w:pStyle w:val="Normal"/>
        <w:ind w:left="0"/>
      </w:pPr>
      <w:r w:rsidR="3D1D98A1">
        <w:drawing>
          <wp:inline wp14:editId="4B85FF30" wp14:anchorId="21EA163E">
            <wp:extent cx="1400175" cy="876300"/>
            <wp:effectExtent l="0" t="0" r="0" b="0"/>
            <wp:docPr id="993016498" name="" title=""/>
            <wp:cNvGraphicFramePr>
              <a:graphicFrameLocks noChangeAspect="1"/>
            </wp:cNvGraphicFramePr>
            <a:graphic>
              <a:graphicData uri="http://schemas.openxmlformats.org/drawingml/2006/picture">
                <pic:pic>
                  <pic:nvPicPr>
                    <pic:cNvPr id="0" name=""/>
                    <pic:cNvPicPr/>
                  </pic:nvPicPr>
                  <pic:blipFill>
                    <a:blip r:embed="Rda14b013822a4532">
                      <a:extLst>
                        <a:ext xmlns:a="http://schemas.openxmlformats.org/drawingml/2006/main" uri="{28A0092B-C50C-407E-A947-70E740481C1C}">
                          <a14:useLocalDpi val="0"/>
                        </a:ext>
                      </a:extLst>
                    </a:blip>
                    <a:stretch>
                      <a:fillRect/>
                    </a:stretch>
                  </pic:blipFill>
                  <pic:spPr>
                    <a:xfrm>
                      <a:off x="0" y="0"/>
                      <a:ext cx="1400175" cy="876300"/>
                    </a:xfrm>
                    <a:prstGeom prst="rect">
                      <a:avLst/>
                    </a:prstGeom>
                  </pic:spPr>
                </pic:pic>
              </a:graphicData>
            </a:graphic>
          </wp:inline>
        </w:drawing>
      </w:r>
    </w:p>
    <w:p w:rsidR="2DC1C50B" w:rsidP="2DC1C50B" w:rsidRDefault="2DC1C50B" w14:paraId="1D43C4F7" w14:textId="1E96BDDB">
      <w:pPr>
        <w:pStyle w:val="Normal"/>
        <w:ind w:left="0"/>
        <w:rPr>
          <w:b w:val="0"/>
          <w:bCs w:val="0"/>
        </w:rPr>
      </w:pPr>
    </w:p>
    <w:p w:rsidR="3D1D98A1" w:rsidP="2DC1C50B" w:rsidRDefault="3D1D98A1" w14:paraId="6F8565D5" w14:textId="2C8E085E">
      <w:pPr>
        <w:pStyle w:val="ListParagraph"/>
        <w:numPr>
          <w:ilvl w:val="0"/>
          <w:numId w:val="13"/>
        </w:numPr>
        <w:ind w:left="1080" w:hanging="360"/>
        <w:rPr>
          <w:rFonts w:ascii="Calibri" w:hAnsi="Calibri" w:eastAsia="Calibri" w:cs="Calibri" w:asciiTheme="minorAscii" w:hAnsiTheme="minorAscii" w:eastAsiaTheme="minorAscii" w:cstheme="minorAscii"/>
          <w:b w:val="1"/>
          <w:bCs w:val="1"/>
          <w:sz w:val="24"/>
          <w:szCs w:val="24"/>
        </w:rPr>
      </w:pPr>
      <w:r w:rsidRPr="2DC1C50B" w:rsidR="3D1D98A1">
        <w:rPr>
          <w:b w:val="1"/>
          <w:bCs w:val="1"/>
        </w:rPr>
        <w:t>Sunburst Chart</w:t>
      </w:r>
    </w:p>
    <w:p w:rsidRPr="00F4042F" w:rsidR="00F4042F" w:rsidP="2DC1C50B" w:rsidRDefault="00F4042F" w14:paraId="1058445F" w14:textId="471AA705">
      <w:pPr>
        <w:pStyle w:val="Normal"/>
        <w:ind w:left="0"/>
        <w:rPr>
          <w:b w:val="0"/>
          <w:bCs w:val="0"/>
        </w:rPr>
      </w:pPr>
      <w:r w:rsidR="3D1D98A1">
        <w:rPr>
          <w:b w:val="0"/>
          <w:bCs w:val="0"/>
        </w:rPr>
        <w:t>This node creates a Sun</w:t>
      </w:r>
      <w:r w:rsidR="31C798C7">
        <w:rPr>
          <w:b w:val="0"/>
          <w:bCs w:val="0"/>
        </w:rPr>
        <w:t>burst</w:t>
      </w:r>
      <w:r w:rsidR="3D1D98A1">
        <w:rPr>
          <w:b w:val="0"/>
          <w:bCs w:val="0"/>
        </w:rPr>
        <w:t xml:space="preserve"> Chart to visualize the percentage of public or private expenditure by each country in the year 2011. This is an interactive </w:t>
      </w:r>
      <w:r w:rsidR="0615AFBF">
        <w:rPr>
          <w:b w:val="0"/>
          <w:bCs w:val="0"/>
        </w:rPr>
        <w:t>chart to let the viewer have freedom in bisecting the public vs private spending in elementary vs higher education.</w:t>
      </w:r>
    </w:p>
    <w:p w:rsidR="2DC1C50B" w:rsidP="2DC1C50B" w:rsidRDefault="2DC1C50B" w14:paraId="0C3FA29C" w14:textId="62966668">
      <w:pPr>
        <w:pStyle w:val="Normal"/>
        <w:ind w:left="0"/>
        <w:rPr>
          <w:b w:val="0"/>
          <w:bCs w:val="0"/>
        </w:rPr>
      </w:pPr>
    </w:p>
    <w:p w:rsidR="006B0C08" w:rsidP="006E5064" w:rsidRDefault="006B0C08" w14:paraId="1EFDB52D" w14:textId="38D5E209">
      <w:r w:rsidR="00B92176">
        <w:rPr/>
        <w:t xml:space="preserve">The </w:t>
      </w:r>
      <w:r w:rsidR="6DC48175">
        <w:rPr/>
        <w:t>innermost</w:t>
      </w:r>
      <w:r w:rsidR="00B92176">
        <w:rPr/>
        <w:t xml:space="preserve"> circle shows all the countries</w:t>
      </w:r>
      <w:r w:rsidR="00BB667D">
        <w:rPr/>
        <w:t>.</w:t>
      </w:r>
      <w:r w:rsidR="00304636">
        <w:rPr/>
        <w:t xml:space="preserve"> Starting from the countries that spent the most in a clockwise direction.</w:t>
      </w:r>
      <w:r w:rsidR="00BB667D">
        <w:rPr/>
        <w:t xml:space="preserve"> Then we can select the type of institution</w:t>
      </w:r>
      <w:r w:rsidR="003329EA">
        <w:rPr/>
        <w:t xml:space="preserve"> and finally either public or private spending as a percentage of the country’s GDP</w:t>
      </w:r>
      <w:r w:rsidR="00BB667D">
        <w:rPr/>
        <w:t>.</w:t>
      </w:r>
      <w:r w:rsidR="3C301298">
        <w:rPr/>
        <w:t xml:space="preserve"> This is </w:t>
      </w:r>
      <w:r w:rsidR="7D726D87">
        <w:rPr/>
        <w:t>all</w:t>
      </w:r>
      <w:r w:rsidR="3C301298">
        <w:rPr/>
        <w:t xml:space="preserve"> done by hovering the mouse over each fragment and based on the hover, the results are displayed on the top left corner. For example, the following image shows the results for public spending in New Zealand</w:t>
      </w:r>
      <w:r w:rsidR="3ED80F1B">
        <w:rPr/>
        <w:t xml:space="preserve"> for elementary schools</w:t>
      </w:r>
      <w:r w:rsidR="46E83CB7">
        <w:rPr/>
        <w:t xml:space="preserve"> and secondary schools.</w:t>
      </w:r>
    </w:p>
    <w:p w:rsidR="2DC1C50B" w:rsidP="2DC1C50B" w:rsidRDefault="2DC1C50B" w14:paraId="3A40D1C7" w14:textId="5F534627">
      <w:pPr>
        <w:pStyle w:val="Normal"/>
      </w:pPr>
    </w:p>
    <w:p w:rsidR="583A7392" w:rsidP="2DC1C50B" w:rsidRDefault="583A7392" w14:paraId="768504BD" w14:textId="0A4162D5">
      <w:pPr>
        <w:pStyle w:val="Normal"/>
      </w:pPr>
      <w:r w:rsidR="583A7392">
        <w:drawing>
          <wp:inline wp14:editId="435C72E4" wp14:anchorId="2B2D81FD">
            <wp:extent cx="6248400" cy="3215322"/>
            <wp:effectExtent l="0" t="0" r="0" b="0"/>
            <wp:docPr id="453111880" name="" title=""/>
            <wp:cNvGraphicFramePr>
              <a:graphicFrameLocks noChangeAspect="1"/>
            </wp:cNvGraphicFramePr>
            <a:graphic>
              <a:graphicData uri="http://schemas.openxmlformats.org/drawingml/2006/picture">
                <pic:pic>
                  <pic:nvPicPr>
                    <pic:cNvPr id="0" name=""/>
                    <pic:cNvPicPr/>
                  </pic:nvPicPr>
                  <pic:blipFill>
                    <a:blip r:embed="Rbeff6a3ea0c645cb">
                      <a:extLst>
                        <a:ext xmlns:a="http://schemas.openxmlformats.org/drawingml/2006/main" uri="{28A0092B-C50C-407E-A947-70E740481C1C}">
                          <a14:useLocalDpi val="0"/>
                        </a:ext>
                      </a:extLst>
                    </a:blip>
                    <a:stretch>
                      <a:fillRect/>
                    </a:stretch>
                  </pic:blipFill>
                  <pic:spPr>
                    <a:xfrm>
                      <a:off x="0" y="0"/>
                      <a:ext cx="6248400" cy="3215322"/>
                    </a:xfrm>
                    <a:prstGeom prst="rect">
                      <a:avLst/>
                    </a:prstGeom>
                  </pic:spPr>
                </pic:pic>
              </a:graphicData>
            </a:graphic>
          </wp:inline>
        </w:drawing>
      </w:r>
    </w:p>
    <w:p w:rsidR="006B0C08" w:rsidP="006E5064" w:rsidRDefault="006B0C08" w14:paraId="044689C6" w14:textId="2BB50C98"/>
    <w:p w:rsidR="006B0C08" w:rsidP="006E5064" w:rsidRDefault="006B0C08" w14:paraId="6A802BAC" w14:textId="77777777"/>
    <w:p w:rsidR="00096F81" w:rsidP="2DC1C50B" w:rsidRDefault="00096F81" w14:paraId="34BF54C7" w14:textId="5E2079A3">
      <w:pPr>
        <w:pStyle w:val="Normal"/>
      </w:pPr>
    </w:p>
    <w:p w:rsidR="35AC1E80" w:rsidP="2DC1C50B" w:rsidRDefault="35AC1E80" w14:paraId="1BED883B" w14:textId="078EC893">
      <w:pPr>
        <w:rPr>
          <w:b w:val="1"/>
          <w:bCs w:val="1"/>
        </w:rPr>
      </w:pPr>
      <w:r w:rsidRPr="2DC1C50B" w:rsidR="35AC1E80">
        <w:rPr>
          <w:b w:val="1"/>
          <w:bCs w:val="1"/>
        </w:rPr>
        <w:t xml:space="preserve">Visualization </w:t>
      </w:r>
      <w:r w:rsidRPr="2DC1C50B" w:rsidR="770F8323">
        <w:rPr>
          <w:b w:val="1"/>
          <w:bCs w:val="1"/>
        </w:rPr>
        <w:t>3: Government spending on R&amp;D as a % of GDP to Total Scores of Universities</w:t>
      </w:r>
    </w:p>
    <w:p w:rsidR="30F158BD" w:rsidP="30F158BD" w:rsidRDefault="30F158BD" w14:paraId="2FC319B6" w14:textId="669752E1"/>
    <w:p w:rsidR="79BFDD09" w:rsidP="30F158BD" w:rsidRDefault="79BFDD09" w14:paraId="138F2CF4" w14:textId="71D69B85">
      <w:r w:rsidR="719BE78B">
        <w:rPr/>
        <w:t>The purpose of this node is to answer the question, h</w:t>
      </w:r>
      <w:r w:rsidR="79BFDD09">
        <w:rPr/>
        <w:t xml:space="preserve">ow </w:t>
      </w:r>
      <w:r w:rsidR="7B41F732">
        <w:rPr/>
        <w:t>are</w:t>
      </w:r>
      <w:r w:rsidR="517BC8AB">
        <w:rPr/>
        <w:t xml:space="preserve"> the research and development expenditure of the country and the university score</w:t>
      </w:r>
      <w:r w:rsidR="777E4BCD">
        <w:rPr/>
        <w:t xml:space="preserve"> </w:t>
      </w:r>
      <w:r w:rsidR="79BFDD09">
        <w:rPr/>
        <w:t>connected?</w:t>
      </w:r>
    </w:p>
    <w:p w:rsidR="2DC1C50B" w:rsidP="2DC1C50B" w:rsidRDefault="2DC1C50B" w14:paraId="36F791FF" w14:textId="762AE4B6">
      <w:pPr>
        <w:pStyle w:val="Normal"/>
      </w:pPr>
    </w:p>
    <w:p w:rsidR="46EDAD69" w:rsidP="2DC1C50B" w:rsidRDefault="46EDAD69" w14:paraId="61B65058" w14:textId="4E5F5410">
      <w:pPr>
        <w:pStyle w:val="ListParagraph"/>
        <w:numPr>
          <w:ilvl w:val="0"/>
          <w:numId w:val="14"/>
        </w:numPr>
        <w:ind w:left="1080" w:hanging="360"/>
        <w:rPr>
          <w:rFonts w:ascii="Calibri" w:hAnsi="Calibri" w:eastAsia="Calibri" w:cs="Calibri" w:asciiTheme="minorAscii" w:hAnsiTheme="minorAscii" w:eastAsiaTheme="minorAscii" w:cstheme="minorAscii"/>
          <w:b w:val="1"/>
          <w:bCs w:val="1"/>
          <w:sz w:val="24"/>
          <w:szCs w:val="24"/>
        </w:rPr>
      </w:pPr>
      <w:r w:rsidRPr="2DC1C50B" w:rsidR="46EDAD69">
        <w:rPr>
          <w:b w:val="1"/>
          <w:bCs w:val="1"/>
        </w:rPr>
        <w:t>Group By</w:t>
      </w:r>
    </w:p>
    <w:p w:rsidR="46EDAD69" w:rsidP="2DC1C50B" w:rsidRDefault="46EDAD69" w14:paraId="1697AF9B" w14:textId="150AA9BB">
      <w:pPr>
        <w:pStyle w:val="Normal"/>
        <w:ind w:left="0"/>
        <w:rPr>
          <w:b w:val="1"/>
          <w:bCs w:val="1"/>
        </w:rPr>
      </w:pPr>
      <w:r w:rsidR="46EDAD69">
        <w:rPr>
          <w:b w:val="0"/>
          <w:bCs w:val="0"/>
        </w:rPr>
        <w:t>This node groups the columns shown below.</w:t>
      </w:r>
    </w:p>
    <w:p w:rsidR="46EDAD69" w:rsidP="2DC1C50B" w:rsidRDefault="46EDAD69" w14:paraId="0D57720E" w14:textId="5BFAAD4D">
      <w:pPr>
        <w:pStyle w:val="Normal"/>
        <w:ind w:left="0"/>
        <w:rPr>
          <w:b w:val="0"/>
          <w:bCs w:val="0"/>
        </w:rPr>
      </w:pPr>
      <w:r w:rsidR="46EDAD69">
        <w:drawing>
          <wp:inline wp14:editId="7B609877" wp14:anchorId="2F4A45A8">
            <wp:extent cx="1544884" cy="795161"/>
            <wp:effectExtent l="0" t="0" r="0" b="0"/>
            <wp:docPr id="1553071823" name="" title=""/>
            <wp:cNvGraphicFramePr>
              <a:graphicFrameLocks noChangeAspect="1"/>
            </wp:cNvGraphicFramePr>
            <a:graphic>
              <a:graphicData uri="http://schemas.openxmlformats.org/drawingml/2006/picture">
                <pic:pic>
                  <pic:nvPicPr>
                    <pic:cNvPr id="0" name=""/>
                    <pic:cNvPicPr/>
                  </pic:nvPicPr>
                  <pic:blipFill>
                    <a:blip r:embed="Re96eebe14c6a43f9">
                      <a:extLst>
                        <a:ext xmlns:a="http://schemas.openxmlformats.org/drawingml/2006/main" uri="{28A0092B-C50C-407E-A947-70E740481C1C}">
                          <a14:useLocalDpi val="0"/>
                        </a:ext>
                      </a:extLst>
                    </a:blip>
                    <a:stretch>
                      <a:fillRect/>
                    </a:stretch>
                  </pic:blipFill>
                  <pic:spPr>
                    <a:xfrm>
                      <a:off x="0" y="0"/>
                      <a:ext cx="1544884" cy="795161"/>
                    </a:xfrm>
                    <a:prstGeom prst="rect">
                      <a:avLst/>
                    </a:prstGeom>
                  </pic:spPr>
                </pic:pic>
              </a:graphicData>
            </a:graphic>
          </wp:inline>
        </w:drawing>
      </w:r>
    </w:p>
    <w:p w:rsidR="30F158BD" w:rsidP="30F158BD" w:rsidRDefault="30F158BD" w14:paraId="406694DC" w14:textId="2A48E507"/>
    <w:p w:rsidR="08C63DAB" w:rsidP="2DC1C50B" w:rsidRDefault="08C63DAB" w14:paraId="2498DA7F" w14:textId="183D9E09">
      <w:pPr>
        <w:pStyle w:val="ListParagraph"/>
        <w:numPr>
          <w:ilvl w:val="0"/>
          <w:numId w:val="14"/>
        </w:numPr>
        <w:ind w:left="1080" w:hanging="360"/>
        <w:rPr>
          <w:rFonts w:ascii="Calibri" w:hAnsi="Calibri" w:eastAsia="Calibri" w:cs="Calibri" w:asciiTheme="minorAscii" w:hAnsiTheme="minorAscii" w:eastAsiaTheme="minorAscii" w:cstheme="minorAscii"/>
          <w:b w:val="1"/>
          <w:bCs w:val="1"/>
          <w:sz w:val="24"/>
          <w:szCs w:val="24"/>
        </w:rPr>
      </w:pPr>
      <w:r w:rsidRPr="2DC1C50B" w:rsidR="46EDAD69">
        <w:rPr>
          <w:b w:val="1"/>
          <w:bCs w:val="1"/>
        </w:rPr>
        <w:t>Scatter Plot</w:t>
      </w:r>
    </w:p>
    <w:p w:rsidR="46EDAD69" w:rsidP="2DC1C50B" w:rsidRDefault="46EDAD69" w14:paraId="1FBEB314" w14:textId="12A5E96A">
      <w:pPr>
        <w:pStyle w:val="Normal"/>
        <w:ind w:left="0"/>
        <w:rPr>
          <w:b w:val="0"/>
          <w:bCs w:val="0"/>
        </w:rPr>
      </w:pPr>
      <w:r w:rsidR="46EDAD69">
        <w:rPr>
          <w:b w:val="0"/>
          <w:bCs w:val="0"/>
        </w:rPr>
        <w:t xml:space="preserve">This node is used to create a quick scatter plot of the two </w:t>
      </w:r>
      <w:r w:rsidR="2F4EB2E9">
        <w:rPr>
          <w:b w:val="0"/>
          <w:bCs w:val="0"/>
        </w:rPr>
        <w:t>above-mentioned</w:t>
      </w:r>
      <w:r w:rsidR="46EDAD69">
        <w:rPr>
          <w:b w:val="0"/>
          <w:bCs w:val="0"/>
        </w:rPr>
        <w:t xml:space="preserve"> variables before running a regression. </w:t>
      </w:r>
      <w:r w:rsidR="1AEA2028">
        <w:rPr>
          <w:b w:val="0"/>
          <w:bCs w:val="0"/>
        </w:rPr>
        <w:t xml:space="preserve">It seems </w:t>
      </w:r>
      <w:r w:rsidR="39D81EBE">
        <w:rPr>
          <w:b w:val="0"/>
          <w:bCs w:val="0"/>
        </w:rPr>
        <w:t>difficult</w:t>
      </w:r>
      <w:r w:rsidR="1AEA2028">
        <w:rPr>
          <w:b w:val="0"/>
          <w:bCs w:val="0"/>
        </w:rPr>
        <w:t xml:space="preserve"> to extract a clear relationship from the scatter p</w:t>
      </w:r>
      <w:r w:rsidR="189891C1">
        <w:rPr>
          <w:b w:val="0"/>
          <w:bCs w:val="0"/>
        </w:rPr>
        <w:t>l</w:t>
      </w:r>
      <w:r w:rsidR="1AEA2028">
        <w:rPr>
          <w:b w:val="0"/>
          <w:bCs w:val="0"/>
        </w:rPr>
        <w:t>ot as total</w:t>
      </w:r>
      <w:r w:rsidR="48B537D5">
        <w:rPr>
          <w:b w:val="0"/>
          <w:bCs w:val="0"/>
        </w:rPr>
        <w:t xml:space="preserve">, hence, we went forward with the regression analysis. </w:t>
      </w:r>
    </w:p>
    <w:p w:rsidR="2DC1C50B" w:rsidP="2DC1C50B" w:rsidRDefault="2DC1C50B" w14:paraId="2C4E6823" w14:textId="226E2033">
      <w:pPr>
        <w:pStyle w:val="Normal"/>
        <w:ind w:left="0"/>
        <w:rPr>
          <w:b w:val="0"/>
          <w:bCs w:val="0"/>
        </w:rPr>
      </w:pPr>
    </w:p>
    <w:p w:rsidR="48B537D5" w:rsidP="2DC1C50B" w:rsidRDefault="48B537D5" w14:paraId="5ADB7FF2" w14:textId="085CF453">
      <w:pPr>
        <w:pStyle w:val="Normal"/>
        <w:ind w:left="0"/>
        <w:rPr>
          <w:b w:val="0"/>
          <w:bCs w:val="0"/>
        </w:rPr>
      </w:pPr>
      <w:r w:rsidR="48B537D5">
        <w:rPr>
          <w:b w:val="0"/>
          <w:bCs w:val="0"/>
        </w:rPr>
        <w:t xml:space="preserve">The scatter plot below has Total Score on the y-axis where a higher total score translates into a better ranking. The x-axis gives the R&amp;D expenditure as a </w:t>
      </w:r>
      <w:r w:rsidR="369DB6FF">
        <w:rPr>
          <w:b w:val="0"/>
          <w:bCs w:val="0"/>
        </w:rPr>
        <w:t>percentage</w:t>
      </w:r>
      <w:r w:rsidR="48B537D5">
        <w:rPr>
          <w:b w:val="0"/>
          <w:bCs w:val="0"/>
        </w:rPr>
        <w:t xml:space="preserve"> of GDP</w:t>
      </w:r>
      <w:r w:rsidR="2241F35D">
        <w:rPr>
          <w:b w:val="0"/>
          <w:bCs w:val="0"/>
        </w:rPr>
        <w:t>.</w:t>
      </w:r>
    </w:p>
    <w:p w:rsidR="5003BCBB" w:rsidP="30F158BD" w:rsidRDefault="5003BCBB" w14:paraId="710238E4" w14:textId="29C2F4FD"/>
    <w:p w:rsidR="76E6968E" w:rsidP="30F158BD" w:rsidRDefault="5780D5AF" w14:paraId="5B778944" w14:textId="2A171E53" w14:noSpellErr="1">
      <w:r w:rsidR="5780D5AF">
        <w:drawing>
          <wp:inline wp14:editId="24BD5A0B" wp14:anchorId="0E9506C0">
            <wp:extent cx="5402618" cy="3714298"/>
            <wp:effectExtent l="0" t="0" r="0" b="0"/>
            <wp:docPr id="885317933" name="Picture 885317933" title=""/>
            <wp:cNvGraphicFramePr>
              <a:graphicFrameLocks noChangeAspect="1"/>
            </wp:cNvGraphicFramePr>
            <a:graphic>
              <a:graphicData uri="http://schemas.openxmlformats.org/drawingml/2006/picture">
                <pic:pic>
                  <pic:nvPicPr>
                    <pic:cNvPr id="0" name="Picture 885317933"/>
                    <pic:cNvPicPr/>
                  </pic:nvPicPr>
                  <pic:blipFill>
                    <a:blip r:embed="Recc7f80285cb43c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02618" cy="3714298"/>
                    </a:xfrm>
                    <a:prstGeom prst="rect">
                      <a:avLst/>
                    </a:prstGeom>
                  </pic:spPr>
                </pic:pic>
              </a:graphicData>
            </a:graphic>
          </wp:inline>
        </w:drawing>
      </w:r>
    </w:p>
    <w:p w:rsidR="398557C3" w:rsidP="2DC1C50B" w:rsidRDefault="398557C3" w14:paraId="62680286" w14:textId="3DB95AFC">
      <w:pPr>
        <w:pStyle w:val="ListParagraph"/>
        <w:numPr>
          <w:ilvl w:val="0"/>
          <w:numId w:val="14"/>
        </w:numPr>
        <w:ind w:left="1080" w:hanging="360"/>
        <w:rPr>
          <w:rFonts w:ascii="Calibri" w:hAnsi="Calibri" w:eastAsia="Calibri" w:cs="Calibri" w:asciiTheme="minorAscii" w:hAnsiTheme="minorAscii" w:eastAsiaTheme="minorAscii" w:cstheme="minorAscii"/>
          <w:b w:val="1"/>
          <w:bCs w:val="1"/>
          <w:sz w:val="24"/>
          <w:szCs w:val="24"/>
        </w:rPr>
      </w:pPr>
      <w:r w:rsidRPr="2DC1C50B" w:rsidR="398557C3">
        <w:rPr>
          <w:b w:val="1"/>
          <w:bCs w:val="1"/>
        </w:rPr>
        <w:t>Linear Regression Learner</w:t>
      </w:r>
    </w:p>
    <w:p w:rsidR="0DC65863" w:rsidP="2DC1C50B" w:rsidRDefault="0DC65863" w14:paraId="0E067A8C" w14:textId="139BEF86">
      <w:pPr>
        <w:pStyle w:val="Normal"/>
      </w:pPr>
      <w:r w:rsidR="0DC65863">
        <w:rPr/>
        <w:t>We want to see if there is a relationship between a country’s R&amp;D expenditure as a percentage of GDP and the total score received by universities from Times.</w:t>
      </w:r>
    </w:p>
    <w:p w:rsidR="2DC1C50B" w:rsidP="2DC1C50B" w:rsidRDefault="2DC1C50B" w14:paraId="5C6C4138" w14:textId="791FCE1D">
      <w:pPr>
        <w:pStyle w:val="Normal"/>
      </w:pPr>
    </w:p>
    <w:p w:rsidR="0DC65863" w:rsidP="2DC1C50B" w:rsidRDefault="0DC65863" w14:paraId="3A4F007F" w14:textId="18898308">
      <w:pPr>
        <w:pStyle w:val="Normal"/>
      </w:pPr>
      <w:r w:rsidR="0DC65863">
        <w:rPr/>
        <w:t xml:space="preserve">We ran the following equation in the simple OLS regression. </w:t>
      </w:r>
    </w:p>
    <w:p w:rsidR="7B146DB3" w:rsidP="2DC1C50B" w:rsidRDefault="7B146DB3" w14:paraId="3F8F5E8D" w14:textId="1F042B6E">
      <w:pPr>
        <w:pStyle w:val="Normal"/>
        <w:jc w:val="center"/>
      </w:pPr>
      <w:r w:rsidR="7B146DB3">
        <w:rPr/>
        <w:t xml:space="preserve">Total score = alpha + beta </w:t>
      </w:r>
      <w:r w:rsidR="55880995">
        <w:rPr/>
        <w:t>*</w:t>
      </w:r>
      <w:r w:rsidR="7B146DB3">
        <w:rPr/>
        <w:t xml:space="preserve"> R&amp;D</w:t>
      </w:r>
    </w:p>
    <w:p w:rsidR="30F158BD" w:rsidP="2DC1C50B" w:rsidRDefault="30F158BD" w14:paraId="4F08F51D" w14:textId="51EE3205">
      <w:pPr>
        <w:jc w:val="left"/>
      </w:pPr>
      <w:r w:rsidR="7B146DB3">
        <w:rPr/>
        <w:t xml:space="preserve">As we can see </w:t>
      </w:r>
      <w:r w:rsidR="0E4A8A85">
        <w:rPr/>
        <w:t>from</w:t>
      </w:r>
      <w:r w:rsidR="7B146DB3">
        <w:rPr/>
        <w:t xml:space="preserve"> the table, the model’s R-square is </w:t>
      </w:r>
      <w:r w:rsidR="1123A730">
        <w:rPr/>
        <w:t>low</w:t>
      </w:r>
      <w:r w:rsidR="7B146DB3">
        <w:rPr/>
        <w:t xml:space="preserve">. The </w:t>
      </w:r>
      <w:r w:rsidR="15B7CFD9">
        <w:rPr/>
        <w:t>beta</w:t>
      </w:r>
      <w:r w:rsidR="7B146DB3">
        <w:rPr/>
        <w:t xml:space="preserve"> </w:t>
      </w:r>
      <w:r w:rsidR="7B146DB3">
        <w:rPr/>
        <w:t>coefficient</w:t>
      </w:r>
      <w:r w:rsidR="7B146DB3">
        <w:rPr/>
        <w:t xml:space="preserve"> is</w:t>
      </w:r>
      <w:r w:rsidR="401FE949">
        <w:rPr/>
        <w:t xml:space="preserve"> –1.69 which suggest a negative relationship contrary to our hypothesis, however, it is not significant (P-value </w:t>
      </w:r>
      <w:r w:rsidR="6C153D70">
        <w:rPr/>
        <w:t xml:space="preserve">~0.28) so we cannot reject that the </w:t>
      </w:r>
      <w:r w:rsidR="6C153D70">
        <w:rPr/>
        <w:t>coefficient</w:t>
      </w:r>
      <w:r w:rsidR="6C153D70">
        <w:rPr/>
        <w:t xml:space="preserve"> is zero. Thus, there is no </w:t>
      </w:r>
      <w:r w:rsidR="2BBDB02D">
        <w:rPr/>
        <w:t>meaningful relationship</w:t>
      </w:r>
      <w:r w:rsidR="6C153D70">
        <w:rPr/>
        <w:t xml:space="preserve"> betwe</w:t>
      </w:r>
      <w:r w:rsidR="51CE466D">
        <w:rPr/>
        <w:t>en the R&amp;D expenditure</w:t>
      </w:r>
      <w:r w:rsidR="584A27D4">
        <w:rPr/>
        <w:t xml:space="preserve"> as a percentage of GDP and the total score </w:t>
      </w:r>
      <w:r w:rsidR="584A27D4">
        <w:rPr/>
        <w:t>received</w:t>
      </w:r>
      <w:r w:rsidR="584A27D4">
        <w:rPr/>
        <w:t xml:space="preserve"> by a university</w:t>
      </w:r>
      <w:r w:rsidR="51CE466D">
        <w:rPr/>
        <w:t xml:space="preserve">. </w:t>
      </w:r>
    </w:p>
    <w:p w:rsidR="00096F81" w:rsidP="006E5064" w:rsidRDefault="00096F81" w14:paraId="60590C19" w14:textId="77777777"/>
    <w:p w:rsidRPr="00E93818" w:rsidR="00096F81" w:rsidP="52A760FA" w:rsidRDefault="5780D5AF" w14:paraId="68DDA319" w14:textId="065D15C9" w14:noSpellErr="1">
      <w:r w:rsidR="5780D5AF">
        <w:drawing>
          <wp:inline wp14:editId="7AEA042D" wp14:anchorId="6F8E9B06">
            <wp:extent cx="5524498" cy="1297346"/>
            <wp:effectExtent l="0" t="0" r="0" b="0"/>
            <wp:docPr id="418275458" name="Picture 418275458" title=""/>
            <wp:cNvGraphicFramePr>
              <a:graphicFrameLocks noChangeAspect="1"/>
            </wp:cNvGraphicFramePr>
            <a:graphic>
              <a:graphicData uri="http://schemas.openxmlformats.org/drawingml/2006/picture">
                <pic:pic>
                  <pic:nvPicPr>
                    <pic:cNvPr id="0" name="Picture 418275458"/>
                    <pic:cNvPicPr/>
                  </pic:nvPicPr>
                  <pic:blipFill>
                    <a:blip r:embed="R59782ea244ff49e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24498" cy="1297346"/>
                    </a:xfrm>
                    <a:prstGeom prst="rect">
                      <a:avLst/>
                    </a:prstGeom>
                  </pic:spPr>
                </pic:pic>
              </a:graphicData>
            </a:graphic>
          </wp:inline>
        </w:drawing>
      </w:r>
    </w:p>
    <w:p w:rsidR="2DC1C50B" w:rsidP="2DC1C50B" w:rsidRDefault="2DC1C50B" w14:paraId="29487BC9" w14:textId="33A28780">
      <w:pPr>
        <w:pStyle w:val="Normal"/>
      </w:pPr>
    </w:p>
    <w:p w:rsidR="59386A5C" w:rsidP="2DC1C50B" w:rsidRDefault="59386A5C" w14:paraId="0666B846" w14:textId="1D55A960">
      <w:pPr>
        <w:pStyle w:val="Normal"/>
        <w:ind w:left="0"/>
        <w:rPr>
          <w:b w:val="0"/>
          <w:bCs w:val="0"/>
        </w:rPr>
      </w:pPr>
      <w:r w:rsidR="59386A5C">
        <w:rPr/>
        <w:t>In the regression plot below, we have Total Score on the y-axis where a higher total score translates into a better ranking. The x-axis gives the R&amp;D expenditure as a percentage of GDP.</w:t>
      </w:r>
    </w:p>
    <w:p w:rsidR="2DC1C50B" w:rsidP="2DC1C50B" w:rsidRDefault="2DC1C50B" w14:paraId="1A73A1AA" w14:textId="1DCA0C5C">
      <w:pPr>
        <w:pStyle w:val="Normal"/>
      </w:pPr>
    </w:p>
    <w:p w:rsidR="5780D5AF" w:rsidP="52A760FA" w:rsidRDefault="5780D5AF" w14:paraId="17061D24" w14:textId="0FB56887" w14:noSpellErr="1">
      <w:r w:rsidR="5780D5AF">
        <w:drawing>
          <wp:inline wp14:editId="75C18C08" wp14:anchorId="75FE09D1">
            <wp:extent cx="4572000" cy="3638550"/>
            <wp:effectExtent l="0" t="0" r="0" b="0"/>
            <wp:docPr id="1524954546" name="Picture 1524954546" title=""/>
            <wp:cNvGraphicFramePr>
              <a:graphicFrameLocks noChangeAspect="1"/>
            </wp:cNvGraphicFramePr>
            <a:graphic>
              <a:graphicData uri="http://schemas.openxmlformats.org/drawingml/2006/picture">
                <pic:pic>
                  <pic:nvPicPr>
                    <pic:cNvPr id="0" name="Picture 1524954546"/>
                    <pic:cNvPicPr/>
                  </pic:nvPicPr>
                  <pic:blipFill>
                    <a:blip r:embed="Rfbc7c4e48e244e7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638550"/>
                    </a:xfrm>
                    <a:prstGeom prst="rect">
                      <a:avLst/>
                    </a:prstGeom>
                  </pic:spPr>
                </pic:pic>
              </a:graphicData>
            </a:graphic>
          </wp:inline>
        </w:drawing>
      </w:r>
    </w:p>
    <w:p w:rsidR="2DC1C50B" w:rsidP="2DC1C50B" w:rsidRDefault="2DC1C50B" w14:paraId="11BD925E" w14:textId="74D52343">
      <w:pPr>
        <w:pStyle w:val="Normal"/>
      </w:pPr>
    </w:p>
    <w:p w:rsidR="2067B053" w:rsidP="2DC1C50B" w:rsidRDefault="2067B053" w14:paraId="2DC14476" w14:textId="703E8A6A">
      <w:pPr>
        <w:pStyle w:val="Normal"/>
        <w:rPr>
          <w:b w:val="1"/>
          <w:bCs w:val="1"/>
        </w:rPr>
      </w:pPr>
      <w:r w:rsidRPr="2DC1C50B" w:rsidR="2067B053">
        <w:rPr>
          <w:b w:val="1"/>
          <w:bCs w:val="1"/>
        </w:rPr>
        <w:t>Team Members’ Contributions:</w:t>
      </w:r>
    </w:p>
    <w:p w:rsidR="2067B053" w:rsidP="2DC1C50B" w:rsidRDefault="2067B053" w14:paraId="093F9D4D" w14:textId="1658F050">
      <w:pPr>
        <w:pStyle w:val="ListParagraph"/>
        <w:numPr>
          <w:ilvl w:val="0"/>
          <w:numId w:val="15"/>
        </w:numPr>
        <w:rPr>
          <w:rFonts w:ascii="Calibri" w:hAnsi="Calibri" w:eastAsia="Calibri" w:cs="Calibri" w:asciiTheme="minorAscii" w:hAnsiTheme="minorAscii" w:eastAsiaTheme="minorAscii" w:cstheme="minorAscii"/>
          <w:b w:val="1"/>
          <w:bCs w:val="1"/>
          <w:sz w:val="24"/>
          <w:szCs w:val="24"/>
        </w:rPr>
      </w:pPr>
      <w:r w:rsidRPr="2DC1C50B" w:rsidR="2067B053">
        <w:rPr>
          <w:b w:val="1"/>
          <w:bCs w:val="1"/>
        </w:rPr>
        <w:t xml:space="preserve">Aftab </w:t>
      </w:r>
      <w:proofErr w:type="spellStart"/>
      <w:r w:rsidRPr="2DC1C50B" w:rsidR="2067B053">
        <w:rPr>
          <w:b w:val="1"/>
          <w:bCs w:val="1"/>
        </w:rPr>
        <w:t>Alam</w:t>
      </w:r>
      <w:proofErr w:type="spellEnd"/>
    </w:p>
    <w:p w:rsidR="2067B053" w:rsidP="2DC1C50B" w:rsidRDefault="2067B053" w14:paraId="6E47785E" w14:textId="0BEFB5F7">
      <w:pPr>
        <w:pStyle w:val="ListParagraph"/>
        <w:numPr>
          <w:ilvl w:val="0"/>
          <w:numId w:val="16"/>
        </w:numPr>
        <w:rPr>
          <w:rFonts w:ascii="Calibri" w:hAnsi="Calibri" w:eastAsia="Calibri" w:cs="Calibri" w:asciiTheme="minorAscii" w:hAnsiTheme="minorAscii" w:eastAsiaTheme="minorAscii" w:cstheme="minorAscii"/>
          <w:b w:val="0"/>
          <w:bCs w:val="0"/>
          <w:sz w:val="24"/>
          <w:szCs w:val="24"/>
        </w:rPr>
      </w:pPr>
      <w:r w:rsidR="2067B053">
        <w:rPr>
          <w:b w:val="0"/>
          <w:bCs w:val="0"/>
        </w:rPr>
        <w:t>Loaded the datasets in SQL and created the data warehouse to be used in Knime</w:t>
      </w:r>
    </w:p>
    <w:p w:rsidR="2067B053" w:rsidP="2DC1C50B" w:rsidRDefault="2067B053" w14:paraId="783FDDD1" w14:textId="773714F2">
      <w:pPr>
        <w:pStyle w:val="ListParagraph"/>
        <w:numPr>
          <w:ilvl w:val="0"/>
          <w:numId w:val="16"/>
        </w:numPr>
        <w:rPr>
          <w:b w:val="0"/>
          <w:bCs w:val="0"/>
          <w:sz w:val="24"/>
          <w:szCs w:val="24"/>
        </w:rPr>
      </w:pPr>
      <w:r w:rsidR="2067B053">
        <w:rPr>
          <w:b w:val="0"/>
          <w:bCs w:val="0"/>
        </w:rPr>
        <w:t xml:space="preserve">Data visualization number 1: </w:t>
      </w:r>
      <w:r w:rsidR="2067B053">
        <w:rPr>
          <w:b w:val="0"/>
          <w:bCs w:val="0"/>
        </w:rPr>
        <w:t>University World Ranking by % of International Students</w:t>
      </w:r>
    </w:p>
    <w:p w:rsidR="2067B053" w:rsidP="2DC1C50B" w:rsidRDefault="2067B053" w14:paraId="54960011" w14:textId="22B4685B">
      <w:pPr>
        <w:pStyle w:val="ListParagraph"/>
        <w:numPr>
          <w:ilvl w:val="0"/>
          <w:numId w:val="16"/>
        </w:numPr>
        <w:rPr>
          <w:b w:val="0"/>
          <w:bCs w:val="0"/>
          <w:sz w:val="24"/>
          <w:szCs w:val="24"/>
        </w:rPr>
      </w:pPr>
      <w:r w:rsidR="2067B053">
        <w:rPr>
          <w:b w:val="0"/>
          <w:bCs w:val="0"/>
        </w:rPr>
        <w:t xml:space="preserve">Project </w:t>
      </w:r>
      <w:r w:rsidR="2067B053">
        <w:rPr>
          <w:b w:val="0"/>
          <w:bCs w:val="0"/>
        </w:rPr>
        <w:t>documentation</w:t>
      </w:r>
    </w:p>
    <w:p w:rsidR="2067B053" w:rsidP="2DC1C50B" w:rsidRDefault="2067B053" w14:paraId="632CD5D5" w14:textId="1B5A1C10">
      <w:pPr>
        <w:pStyle w:val="ListParagraph"/>
        <w:numPr>
          <w:ilvl w:val="0"/>
          <w:numId w:val="16"/>
        </w:numPr>
        <w:rPr>
          <w:b w:val="0"/>
          <w:bCs w:val="0"/>
          <w:sz w:val="24"/>
          <w:szCs w:val="24"/>
        </w:rPr>
      </w:pPr>
      <w:r w:rsidR="2067B053">
        <w:rPr>
          <w:b w:val="0"/>
          <w:bCs w:val="0"/>
        </w:rPr>
        <w:t>Project compilation and pushing it to Git</w:t>
      </w:r>
    </w:p>
    <w:p w:rsidR="2DC1C50B" w:rsidP="2DC1C50B" w:rsidRDefault="2DC1C50B" w14:paraId="03967FC7" w14:textId="031BEDB8">
      <w:pPr>
        <w:pStyle w:val="Normal"/>
        <w:ind w:left="360"/>
        <w:rPr>
          <w:b w:val="0"/>
          <w:bCs w:val="0"/>
        </w:rPr>
      </w:pPr>
    </w:p>
    <w:p w:rsidR="2067B053" w:rsidP="2DC1C50B" w:rsidRDefault="2067B053" w14:paraId="2F357833" w14:textId="26925889">
      <w:pPr>
        <w:pStyle w:val="ListParagraph"/>
        <w:numPr>
          <w:ilvl w:val="0"/>
          <w:numId w:val="15"/>
        </w:numPr>
        <w:rPr>
          <w:rFonts w:ascii="Calibri" w:hAnsi="Calibri" w:eastAsia="Calibri" w:cs="Calibri" w:asciiTheme="minorAscii" w:hAnsiTheme="minorAscii" w:eastAsiaTheme="minorAscii" w:cstheme="minorAscii"/>
          <w:b w:val="1"/>
          <w:bCs w:val="1"/>
          <w:sz w:val="24"/>
          <w:szCs w:val="24"/>
        </w:rPr>
      </w:pPr>
      <w:r w:rsidRPr="2DC1C50B" w:rsidR="2067B053">
        <w:rPr>
          <w:b w:val="1"/>
          <w:bCs w:val="1"/>
        </w:rPr>
        <w:t xml:space="preserve">Daniel </w:t>
      </w:r>
      <w:proofErr w:type="spellStart"/>
      <w:r w:rsidRPr="2DC1C50B" w:rsidR="2067B053">
        <w:rPr>
          <w:b w:val="1"/>
          <w:bCs w:val="1"/>
        </w:rPr>
        <w:t>Gyebnar</w:t>
      </w:r>
      <w:proofErr w:type="spellEnd"/>
    </w:p>
    <w:p w:rsidR="2067B053" w:rsidP="2DC1C50B" w:rsidRDefault="2067B053" w14:paraId="7B449BE4" w14:textId="3F0C83A0">
      <w:pPr>
        <w:pStyle w:val="ListParagraph"/>
        <w:numPr>
          <w:ilvl w:val="1"/>
          <w:numId w:val="15"/>
        </w:numPr>
        <w:ind w:left="1080" w:hanging="360"/>
        <w:rPr>
          <w:b w:val="1"/>
          <w:bCs w:val="1"/>
          <w:sz w:val="24"/>
          <w:szCs w:val="24"/>
        </w:rPr>
      </w:pPr>
      <w:r w:rsidR="2067B053">
        <w:rPr>
          <w:b w:val="0"/>
          <w:bCs w:val="0"/>
        </w:rPr>
        <w:t>Data cleaning in Knime to fix the female to male ratio column</w:t>
      </w:r>
    </w:p>
    <w:p w:rsidR="2067B053" w:rsidP="2DC1C50B" w:rsidRDefault="2067B053" w14:paraId="534E074B" w14:textId="765F9409">
      <w:pPr>
        <w:pStyle w:val="ListParagraph"/>
        <w:numPr>
          <w:ilvl w:val="1"/>
          <w:numId w:val="15"/>
        </w:numPr>
        <w:ind w:left="1080" w:hanging="360"/>
        <w:rPr>
          <w:b w:val="1"/>
          <w:bCs w:val="1"/>
          <w:sz w:val="24"/>
          <w:szCs w:val="24"/>
        </w:rPr>
      </w:pPr>
      <w:r w:rsidR="2067B053">
        <w:rPr>
          <w:b w:val="0"/>
          <w:bCs w:val="0"/>
        </w:rPr>
        <w:t>Project presentation slides</w:t>
      </w:r>
    </w:p>
    <w:p w:rsidR="2DC1C50B" w:rsidP="2DC1C50B" w:rsidRDefault="2DC1C50B" w14:paraId="31EECB0C" w14:textId="1487A6C4">
      <w:pPr>
        <w:pStyle w:val="Normal"/>
        <w:ind w:left="360"/>
        <w:rPr>
          <w:b w:val="0"/>
          <w:bCs w:val="0"/>
        </w:rPr>
      </w:pPr>
    </w:p>
    <w:p w:rsidR="2067B053" w:rsidP="2DC1C50B" w:rsidRDefault="2067B053" w14:paraId="5AD20752" w14:textId="14C8A39C">
      <w:pPr>
        <w:pStyle w:val="ListParagraph"/>
        <w:numPr>
          <w:ilvl w:val="0"/>
          <w:numId w:val="15"/>
        </w:numPr>
        <w:rPr>
          <w:rFonts w:ascii="Calibri" w:hAnsi="Calibri" w:eastAsia="Calibri" w:cs="Calibri" w:asciiTheme="minorAscii" w:hAnsiTheme="minorAscii" w:eastAsiaTheme="minorAscii" w:cstheme="minorAscii"/>
          <w:b w:val="1"/>
          <w:bCs w:val="1"/>
          <w:sz w:val="24"/>
          <w:szCs w:val="24"/>
        </w:rPr>
      </w:pPr>
      <w:proofErr w:type="spellStart"/>
      <w:r w:rsidRPr="2DC1C50B" w:rsidR="2067B053">
        <w:rPr>
          <w:b w:val="1"/>
          <w:bCs w:val="1"/>
        </w:rPr>
        <w:t>Gyongyver</w:t>
      </w:r>
      <w:proofErr w:type="spellEnd"/>
      <w:r w:rsidRPr="2DC1C50B" w:rsidR="2067B053">
        <w:rPr>
          <w:b w:val="1"/>
          <w:bCs w:val="1"/>
        </w:rPr>
        <w:t xml:space="preserve"> Kamenar</w:t>
      </w:r>
    </w:p>
    <w:p w:rsidR="2067B053" w:rsidP="2DC1C50B" w:rsidRDefault="2067B053" w14:paraId="3B884804" w14:textId="5780D0A8">
      <w:pPr>
        <w:pStyle w:val="ListParagraph"/>
        <w:numPr>
          <w:ilvl w:val="1"/>
          <w:numId w:val="15"/>
        </w:numPr>
        <w:ind w:left="1080" w:hanging="360"/>
        <w:rPr>
          <w:b w:val="1"/>
          <w:bCs w:val="1"/>
          <w:sz w:val="24"/>
          <w:szCs w:val="24"/>
        </w:rPr>
      </w:pPr>
      <w:r w:rsidR="2067B053">
        <w:rPr>
          <w:b w:val="0"/>
          <w:bCs w:val="0"/>
        </w:rPr>
        <w:t>Connected the SQL data warehouse to Knime</w:t>
      </w:r>
    </w:p>
    <w:p w:rsidR="2067B053" w:rsidP="2DC1C50B" w:rsidRDefault="2067B053" w14:paraId="6F416A47" w14:textId="51F040C5">
      <w:pPr>
        <w:pStyle w:val="ListParagraph"/>
        <w:numPr>
          <w:ilvl w:val="1"/>
          <w:numId w:val="15"/>
        </w:numPr>
        <w:ind w:left="1080" w:hanging="360"/>
        <w:rPr>
          <w:b w:val="1"/>
          <w:bCs w:val="1"/>
          <w:sz w:val="24"/>
          <w:szCs w:val="24"/>
        </w:rPr>
      </w:pPr>
      <w:r w:rsidR="2067B053">
        <w:rPr>
          <w:b w:val="0"/>
          <w:bCs w:val="0"/>
        </w:rPr>
        <w:t>Found the country codes on Git and connected it to the data warehouse in Knime</w:t>
      </w:r>
    </w:p>
    <w:p w:rsidR="2067B053" w:rsidP="2DC1C50B" w:rsidRDefault="2067B053" w14:paraId="5D3BBB4A" w14:textId="341E717C">
      <w:pPr>
        <w:pStyle w:val="ListParagraph"/>
        <w:numPr>
          <w:ilvl w:val="1"/>
          <w:numId w:val="15"/>
        </w:numPr>
        <w:ind w:left="1080" w:hanging="360"/>
        <w:rPr>
          <w:b w:val="1"/>
          <w:bCs w:val="1"/>
          <w:sz w:val="24"/>
          <w:szCs w:val="24"/>
        </w:rPr>
      </w:pPr>
      <w:r w:rsidR="2067B053">
        <w:rPr>
          <w:b w:val="0"/>
          <w:bCs w:val="0"/>
        </w:rPr>
        <w:t>Found the World Bank API and loaded it in Knime</w:t>
      </w:r>
    </w:p>
    <w:p w:rsidR="2067B053" w:rsidP="2DC1C50B" w:rsidRDefault="2067B053" w14:paraId="48FFA2C0" w14:textId="760D5808">
      <w:pPr>
        <w:pStyle w:val="ListParagraph"/>
        <w:numPr>
          <w:ilvl w:val="1"/>
          <w:numId w:val="15"/>
        </w:numPr>
        <w:ind w:left="1080" w:hanging="360"/>
        <w:rPr>
          <w:b w:val="1"/>
          <w:bCs w:val="1"/>
          <w:sz w:val="24"/>
          <w:szCs w:val="24"/>
        </w:rPr>
      </w:pPr>
      <w:r w:rsidR="2067B053">
        <w:rPr>
          <w:b w:val="0"/>
          <w:bCs w:val="0"/>
        </w:rPr>
        <w:t xml:space="preserve">Data visualization number 3: </w:t>
      </w:r>
      <w:r w:rsidR="364AA060">
        <w:rPr>
          <w:b w:val="0"/>
          <w:bCs w:val="0"/>
        </w:rPr>
        <w:t>Government spending on R&amp;D as a % of GDP to Total Scores of Universities</w:t>
      </w:r>
    </w:p>
    <w:p w:rsidR="364AA060" w:rsidP="2DC1C50B" w:rsidRDefault="364AA060" w14:paraId="4341C1BD" w14:textId="7776612B">
      <w:pPr>
        <w:pStyle w:val="ListParagraph"/>
        <w:numPr>
          <w:ilvl w:val="0"/>
          <w:numId w:val="15"/>
        </w:numPr>
        <w:rPr>
          <w:rFonts w:ascii="Calibri" w:hAnsi="Calibri" w:eastAsia="Calibri" w:cs="Calibri" w:asciiTheme="minorAscii" w:hAnsiTheme="minorAscii" w:eastAsiaTheme="minorAscii" w:cstheme="minorAscii"/>
          <w:b w:val="1"/>
          <w:bCs w:val="1"/>
          <w:sz w:val="24"/>
          <w:szCs w:val="24"/>
        </w:rPr>
      </w:pPr>
      <w:r w:rsidRPr="2DC1C50B" w:rsidR="364AA060">
        <w:rPr>
          <w:b w:val="1"/>
          <w:bCs w:val="1"/>
        </w:rPr>
        <w:t>Nawal Zehra Hasan</w:t>
      </w:r>
    </w:p>
    <w:p w:rsidR="364AA060" w:rsidP="2DC1C50B" w:rsidRDefault="364AA060" w14:paraId="4B9C96C4" w14:textId="1B0DAF1F">
      <w:pPr>
        <w:pStyle w:val="ListParagraph"/>
        <w:numPr>
          <w:ilvl w:val="1"/>
          <w:numId w:val="15"/>
        </w:numPr>
        <w:ind w:left="1080" w:hanging="360"/>
        <w:rPr>
          <w:b w:val="1"/>
          <w:bCs w:val="1"/>
          <w:sz w:val="24"/>
          <w:szCs w:val="24"/>
        </w:rPr>
      </w:pPr>
      <w:r w:rsidR="364AA060">
        <w:rPr>
          <w:b w:val="0"/>
          <w:bCs w:val="0"/>
        </w:rPr>
        <w:t>Found the university ranking dataset</w:t>
      </w:r>
    </w:p>
    <w:p w:rsidR="364AA060" w:rsidP="2DC1C50B" w:rsidRDefault="364AA060" w14:paraId="5E999F4D" w14:textId="555D2929">
      <w:pPr>
        <w:pStyle w:val="ListParagraph"/>
        <w:numPr>
          <w:ilvl w:val="1"/>
          <w:numId w:val="15"/>
        </w:numPr>
        <w:ind w:left="1080" w:hanging="360"/>
        <w:rPr>
          <w:rFonts w:ascii="Calibri" w:hAnsi="Calibri" w:eastAsia="Calibri" w:cs="Calibri" w:asciiTheme="minorAscii" w:hAnsiTheme="minorAscii" w:eastAsiaTheme="minorAscii" w:cstheme="minorAscii"/>
          <w:b w:val="0"/>
          <w:bCs w:val="0"/>
          <w:sz w:val="24"/>
          <w:szCs w:val="24"/>
        </w:rPr>
      </w:pPr>
      <w:r w:rsidR="364AA060">
        <w:rPr>
          <w:b w:val="0"/>
          <w:bCs w:val="0"/>
        </w:rPr>
        <w:t>Connected the SQL data warehouse to Knime</w:t>
      </w:r>
    </w:p>
    <w:p w:rsidR="364AA060" w:rsidP="2DC1C50B" w:rsidRDefault="364AA060" w14:paraId="0F775535" w14:textId="6B173DB1">
      <w:pPr>
        <w:pStyle w:val="ListParagraph"/>
        <w:numPr>
          <w:ilvl w:val="1"/>
          <w:numId w:val="15"/>
        </w:numPr>
        <w:ind w:left="1080" w:hanging="360"/>
        <w:rPr>
          <w:b w:val="0"/>
          <w:bCs w:val="0"/>
          <w:sz w:val="24"/>
          <w:szCs w:val="24"/>
        </w:rPr>
      </w:pPr>
      <w:r w:rsidR="364AA060">
        <w:rPr>
          <w:b w:val="0"/>
          <w:bCs w:val="0"/>
        </w:rPr>
        <w:t>Connected the country codes to the data warehouse in Knime</w:t>
      </w:r>
    </w:p>
    <w:p w:rsidR="62222E86" w:rsidP="2DC1C50B" w:rsidRDefault="62222E86" w14:paraId="6AE320CE" w14:textId="200CFF68">
      <w:pPr>
        <w:pStyle w:val="ListParagraph"/>
        <w:numPr>
          <w:ilvl w:val="1"/>
          <w:numId w:val="15"/>
        </w:numPr>
        <w:ind w:left="1080" w:hanging="360"/>
        <w:rPr>
          <w:rFonts w:ascii="Calibri" w:hAnsi="Calibri" w:eastAsia="Calibri" w:cs="Calibri" w:asciiTheme="minorAscii" w:hAnsiTheme="minorAscii" w:eastAsiaTheme="minorAscii" w:cstheme="minorAscii"/>
          <w:b w:val="0"/>
          <w:bCs w:val="0"/>
          <w:sz w:val="24"/>
          <w:szCs w:val="24"/>
        </w:rPr>
      </w:pPr>
      <w:r w:rsidR="62222E86">
        <w:rPr>
          <w:b w:val="0"/>
          <w:bCs w:val="0"/>
        </w:rPr>
        <w:t>L</w:t>
      </w:r>
      <w:r w:rsidR="364AA060">
        <w:rPr>
          <w:b w:val="0"/>
          <w:bCs w:val="0"/>
        </w:rPr>
        <w:t xml:space="preserve">oaded </w:t>
      </w:r>
      <w:r w:rsidR="1BA939B7">
        <w:rPr>
          <w:b w:val="0"/>
          <w:bCs w:val="0"/>
        </w:rPr>
        <w:t xml:space="preserve">the API </w:t>
      </w:r>
      <w:r w:rsidR="364AA060">
        <w:rPr>
          <w:b w:val="0"/>
          <w:bCs w:val="0"/>
        </w:rPr>
        <w:t>in Knime</w:t>
      </w:r>
    </w:p>
    <w:p w:rsidR="364AA060" w:rsidP="2DC1C50B" w:rsidRDefault="364AA060" w14:paraId="3E30FA32" w14:textId="278E0ECC">
      <w:pPr>
        <w:pStyle w:val="ListParagraph"/>
        <w:numPr>
          <w:ilvl w:val="1"/>
          <w:numId w:val="15"/>
        </w:numPr>
        <w:ind w:left="1080" w:hanging="360"/>
        <w:rPr>
          <w:rFonts w:ascii="Calibri" w:hAnsi="Calibri" w:eastAsia="Calibri" w:cs="Calibri" w:asciiTheme="minorAscii" w:hAnsiTheme="minorAscii" w:eastAsiaTheme="minorAscii" w:cstheme="minorAscii"/>
          <w:b w:val="0"/>
          <w:bCs w:val="0"/>
          <w:sz w:val="24"/>
          <w:szCs w:val="24"/>
        </w:rPr>
      </w:pPr>
      <w:r w:rsidR="364AA060">
        <w:rPr>
          <w:b w:val="0"/>
          <w:bCs w:val="0"/>
        </w:rPr>
        <w:t xml:space="preserve">Data visualization number 2: </w:t>
      </w:r>
      <w:r w:rsidR="364AA060">
        <w:rPr>
          <w:b w:val="0"/>
          <w:bCs w:val="0"/>
        </w:rPr>
        <w:t>Government Spending on Education</w:t>
      </w:r>
    </w:p>
    <w:p w:rsidR="52A760FA" w:rsidP="52A760FA" w:rsidRDefault="52A760FA" w14:paraId="2B9C0B72" w14:textId="682ABF45"/>
    <w:p w:rsidRPr="00E93818" w:rsidR="00096F81" w:rsidP="006E5064" w:rsidRDefault="00096F81" w14:paraId="79BA2E61" w14:textId="10BDF943"/>
    <w:sectPr w:rsidRPr="00E93818" w:rsidR="00096F81">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imes">
    <w:panose1 w:val="02020603050405020304"/>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xml><?xml version="1.0" encoding="utf-8"?>
<int:Intelligence xmlns:oel="http://schemas.microsoft.com/office/2019/extlst" xmlns:int="http://schemas.microsoft.com/office/intelligence/2019/intelligence">
  <int:IntelligenceSettings>
    <int:extLst>
      <oel:ext uri="74B372B9-2EFF-4315-9A3F-32BA87CA82B1">
        <int:Goals Version="1" Formality="0"/>
      </oel:ext>
    </int:extLst>
  </int:IntelligenceSettings>
  <int:Manifest>
    <int:WordHash hashCode="kg198+UmCoYAE2" id="BNbewQKk"/>
    <int:ParagraphRange paragraphId="1174069426" textId="390567084" start="301" length="6" invalidationStart="301" invalidationLength="6" id="DjsXMpOe"/>
    <int:ParagraphRange paragraphId="1012753217" textId="250223549" start="226" length="10" invalidationStart="226" invalidationLength="10" id="9qAep9dU"/>
    <int:ParagraphRange paragraphId="1012753217" textId="250223549" start="124" length="7" invalidationStart="124" invalidationLength="7" id="eCo6pivP"/>
    <int:WordHash hashCode="hO83Ox4Gyx3TSy" id="PiUeNZ4X"/>
    <int:ParagraphRange paragraphId="2017482198" textId="62793395" start="147" length="9" invalidationStart="147" invalidationLength="9" id="IbNgwj88"/>
    <int:ParagraphRange paragraphId="1201518069" textId="1450463572" start="24" length="3" invalidationStart="24" invalidationLength="3" id="FXWq6BkA"/>
    <int:ParagraphRange paragraphId="1442222916" textId="1042870130" start="24" length="3" invalidationStart="24" invalidationLength="3" id="SK8oTRnK"/>
    <int:ParagraphRange paragraphId="908631798" textId="1927611559" start="4" length="13" invalidationStart="4" invalidationLength="13" id="YqeriNC6"/>
    <int:WordHash hashCode="dYVxjLn08TV6RF" id="GlohwUq6"/>
    <int:WordHash hashCode="NyIqGTqCxxdWUK" id="FuHsBlk0"/>
    <int:ParagraphRange paragraphId="156073189" textId="860321391" start="148" length="10" invalidationStart="148" invalidationLength="10" id="UMXssf9h"/>
    <int:ParagraphRange paragraphId="156073189" textId="860321391" start="4" length="9" invalidationStart="4" invalidationLength="9" id="fvvvelWC"/>
    <int:WordHash hashCode="m/fLHkdorv2D0R" id="17KbR9jL"/>
    <int:WordHash hashCode="J35qLpBaQOOsGo" id="3gdKUk5N"/>
    <int:WordHash hashCode="lU3kEqI/eGZj+h" id="5vcT8pWp"/>
  </int:Manifest>
  <int:Observations>
    <int:Content id="BNbewQKk">
      <int:Rejection type="LegacyProofing"/>
    </int:Content>
    <int:Content id="DjsXMpOe">
      <int:Rejection type="LegacyProofing"/>
    </int:Content>
    <int:Content id="9qAep9dU">
      <int:Rejection type="LegacyProofing"/>
    </int:Content>
    <int:Content id="eCo6pivP">
      <int:Rejection type="LegacyProofing"/>
    </int:Content>
    <int:Content id="PiUeNZ4X">
      <int:Rejection type="LegacyProofing"/>
    </int:Content>
    <int:Content id="IbNgwj88">
      <int:Rejection type="LegacyProofing"/>
    </int:Content>
    <int:Content id="FXWq6BkA">
      <int:Rejection type="LegacyProofing"/>
    </int:Content>
    <int:Content id="SK8oTRnK">
      <int:Rejection type="LegacyProofing"/>
    </int:Content>
    <int:Content id="YqeriNC6">
      <int:Rejection type="LegacyProofing"/>
    </int:Content>
    <int:Content id="GlohwUq6">
      <int:Rejection type="LegacyProofing"/>
    </int:Content>
    <int:Content id="FuHsBlk0">
      <int:Rejection type="LegacyProofing"/>
    </int:Content>
    <int:Content id="UMXssf9h">
      <int:Rejection type="LegacyProofing"/>
    </int:Content>
    <int:Content id="fvvvelWC">
      <int:Rejection type="LegacyProofing"/>
    </int:Content>
    <int:Content id="17KbR9jL">
      <int:Rejection type="LegacyProofing"/>
    </int:Content>
    <int:Content id="3gdKUk5N">
      <int:Rejection type="LegacyProofing"/>
    </int:Content>
    <int:Content id="5vcT8pWp">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bullet"/>
      <w:lvlText w:val=""/>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upperRoman"/>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upperRoman"/>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w:abstractNumId="0" w15:restartNumberingAfterBreak="0">
    <w:nsid w:val="145B177F"/>
    <w:multiLevelType w:val="hybridMultilevel"/>
    <w:tmpl w:val="BC4A18DE"/>
    <w:lvl w:ilvl="0">
      <w:start w:val="2"/>
      <w:numFmt w:val="decimal"/>
      <w:lvlText w:val="%1."/>
      <w:lvlJc w:val="left"/>
      <w:pPr>
        <w:ind w:left="720" w:hanging="360"/>
      </w:pPr>
      <w:rPr>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BEB3AB3"/>
    <w:multiLevelType w:val="hybridMultilevel"/>
    <w:tmpl w:val="3FD8AB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7580E2B"/>
    <w:multiLevelType w:val="hybridMultilevel"/>
    <w:tmpl w:val="39328E58"/>
    <w:lvl w:ilvl="0">
      <w:start w:val="1"/>
      <w:numFmt w:val="lowerLetter"/>
      <w:lvlText w:val="%1."/>
      <w:lvlJc w:val="left"/>
      <w:pPr>
        <w:ind w:left="1080" w:hanging="360"/>
      </w:pPr>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3B5158A2"/>
    <w:multiLevelType w:val="hybridMultilevel"/>
    <w:tmpl w:val="C994B5F0"/>
    <w:lvl w:ilvl="0" w:tplc="B3B8171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3E755EBB"/>
    <w:multiLevelType w:val="hybridMultilevel"/>
    <w:tmpl w:val="25F0D1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D9D1926"/>
    <w:multiLevelType w:val="hybridMultilevel"/>
    <w:tmpl w:val="725815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1">
    <w:abstractNumId w:val="5"/>
  </w:num>
  <w:num w:numId="2">
    <w:abstractNumId w:val="1"/>
  </w:num>
  <w:num w:numId="3">
    <w:abstractNumId w:val="4"/>
  </w:num>
  <w:num w:numId="4">
    <w:abstractNumId w:val="3"/>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2F5A"/>
    <w:rsid w:val="00043607"/>
    <w:rsid w:val="0007650F"/>
    <w:rsid w:val="00082C6A"/>
    <w:rsid w:val="00096F81"/>
    <w:rsid w:val="000A6EF5"/>
    <w:rsid w:val="000A76F5"/>
    <w:rsid w:val="000C17E6"/>
    <w:rsid w:val="000C6824"/>
    <w:rsid w:val="0013682F"/>
    <w:rsid w:val="001527A5"/>
    <w:rsid w:val="0015394B"/>
    <w:rsid w:val="00171963"/>
    <w:rsid w:val="00187A4A"/>
    <w:rsid w:val="00195112"/>
    <w:rsid w:val="001A7FE2"/>
    <w:rsid w:val="001F4EEC"/>
    <w:rsid w:val="00206204"/>
    <w:rsid w:val="00252B42"/>
    <w:rsid w:val="002654BD"/>
    <w:rsid w:val="002F6DD0"/>
    <w:rsid w:val="003001F0"/>
    <w:rsid w:val="003024F5"/>
    <w:rsid w:val="00304636"/>
    <w:rsid w:val="00311C0E"/>
    <w:rsid w:val="003329EA"/>
    <w:rsid w:val="0034261F"/>
    <w:rsid w:val="003629E3"/>
    <w:rsid w:val="00366D56"/>
    <w:rsid w:val="00371C30"/>
    <w:rsid w:val="00372E7E"/>
    <w:rsid w:val="003739D8"/>
    <w:rsid w:val="0038352C"/>
    <w:rsid w:val="00387ACD"/>
    <w:rsid w:val="00396C9F"/>
    <w:rsid w:val="003C2269"/>
    <w:rsid w:val="003C4076"/>
    <w:rsid w:val="003E366E"/>
    <w:rsid w:val="004374CD"/>
    <w:rsid w:val="00460F6A"/>
    <w:rsid w:val="00462C1C"/>
    <w:rsid w:val="00473A7A"/>
    <w:rsid w:val="00475204"/>
    <w:rsid w:val="00494442"/>
    <w:rsid w:val="004A11C1"/>
    <w:rsid w:val="004A43D8"/>
    <w:rsid w:val="004FDFE5"/>
    <w:rsid w:val="00510813"/>
    <w:rsid w:val="0052493B"/>
    <w:rsid w:val="00551139"/>
    <w:rsid w:val="005647F0"/>
    <w:rsid w:val="005677B9"/>
    <w:rsid w:val="005B067D"/>
    <w:rsid w:val="005C4F61"/>
    <w:rsid w:val="005F0C55"/>
    <w:rsid w:val="00602346"/>
    <w:rsid w:val="00617DDA"/>
    <w:rsid w:val="00621585"/>
    <w:rsid w:val="0063621A"/>
    <w:rsid w:val="00637E6C"/>
    <w:rsid w:val="00640E85"/>
    <w:rsid w:val="00644DA3"/>
    <w:rsid w:val="006635AF"/>
    <w:rsid w:val="00693B0F"/>
    <w:rsid w:val="006A39CA"/>
    <w:rsid w:val="006B0C08"/>
    <w:rsid w:val="006B1E27"/>
    <w:rsid w:val="006C6FCD"/>
    <w:rsid w:val="006D1057"/>
    <w:rsid w:val="006D1C86"/>
    <w:rsid w:val="006D216A"/>
    <w:rsid w:val="006E2D7A"/>
    <w:rsid w:val="006E5064"/>
    <w:rsid w:val="006E7462"/>
    <w:rsid w:val="006F19B6"/>
    <w:rsid w:val="00702C7D"/>
    <w:rsid w:val="00703708"/>
    <w:rsid w:val="007261BF"/>
    <w:rsid w:val="0076227A"/>
    <w:rsid w:val="00771C82"/>
    <w:rsid w:val="007D710B"/>
    <w:rsid w:val="007F08BA"/>
    <w:rsid w:val="008064C1"/>
    <w:rsid w:val="0081091F"/>
    <w:rsid w:val="008166EB"/>
    <w:rsid w:val="00820654"/>
    <w:rsid w:val="008B4D25"/>
    <w:rsid w:val="008C0738"/>
    <w:rsid w:val="008C5B51"/>
    <w:rsid w:val="008D0CDC"/>
    <w:rsid w:val="008F1109"/>
    <w:rsid w:val="008F4409"/>
    <w:rsid w:val="008F7D71"/>
    <w:rsid w:val="0092740A"/>
    <w:rsid w:val="00932502"/>
    <w:rsid w:val="009B74EC"/>
    <w:rsid w:val="009D2EA4"/>
    <w:rsid w:val="009E4130"/>
    <w:rsid w:val="009F6A65"/>
    <w:rsid w:val="00A3392F"/>
    <w:rsid w:val="00A41647"/>
    <w:rsid w:val="00A45E35"/>
    <w:rsid w:val="00A96E59"/>
    <w:rsid w:val="00AB6A20"/>
    <w:rsid w:val="00AC4887"/>
    <w:rsid w:val="00B07DC2"/>
    <w:rsid w:val="00B452BF"/>
    <w:rsid w:val="00B65262"/>
    <w:rsid w:val="00B82895"/>
    <w:rsid w:val="00B92176"/>
    <w:rsid w:val="00BB667D"/>
    <w:rsid w:val="00BE2F5A"/>
    <w:rsid w:val="00C0475D"/>
    <w:rsid w:val="00C479AD"/>
    <w:rsid w:val="00C729EB"/>
    <w:rsid w:val="00C9362A"/>
    <w:rsid w:val="00C974C6"/>
    <w:rsid w:val="00CA03A7"/>
    <w:rsid w:val="00CC6CA9"/>
    <w:rsid w:val="00CD6B93"/>
    <w:rsid w:val="00CF7471"/>
    <w:rsid w:val="00D4310E"/>
    <w:rsid w:val="00D82EA5"/>
    <w:rsid w:val="00DE337C"/>
    <w:rsid w:val="00DE458F"/>
    <w:rsid w:val="00E04A60"/>
    <w:rsid w:val="00E125A6"/>
    <w:rsid w:val="00E153E8"/>
    <w:rsid w:val="00E54CDC"/>
    <w:rsid w:val="00E741F6"/>
    <w:rsid w:val="00E93818"/>
    <w:rsid w:val="00EA13AF"/>
    <w:rsid w:val="00EC5122"/>
    <w:rsid w:val="00EE1703"/>
    <w:rsid w:val="00EE6040"/>
    <w:rsid w:val="00F07414"/>
    <w:rsid w:val="00F20B3B"/>
    <w:rsid w:val="00F4042F"/>
    <w:rsid w:val="00F43767"/>
    <w:rsid w:val="00F450EE"/>
    <w:rsid w:val="00F60BAD"/>
    <w:rsid w:val="00F63E82"/>
    <w:rsid w:val="00FC752E"/>
    <w:rsid w:val="012EE90D"/>
    <w:rsid w:val="027520F4"/>
    <w:rsid w:val="027E3771"/>
    <w:rsid w:val="03379D3D"/>
    <w:rsid w:val="0354F37F"/>
    <w:rsid w:val="0457A5BA"/>
    <w:rsid w:val="04F6CADA"/>
    <w:rsid w:val="0533C992"/>
    <w:rsid w:val="056AEE02"/>
    <w:rsid w:val="0615AFBF"/>
    <w:rsid w:val="06F89465"/>
    <w:rsid w:val="0751AB04"/>
    <w:rsid w:val="08305228"/>
    <w:rsid w:val="089464C6"/>
    <w:rsid w:val="08BE1F99"/>
    <w:rsid w:val="08C63DAB"/>
    <w:rsid w:val="08F1C461"/>
    <w:rsid w:val="0959E51C"/>
    <w:rsid w:val="09ADDD7C"/>
    <w:rsid w:val="0A0EE95D"/>
    <w:rsid w:val="0A4B0094"/>
    <w:rsid w:val="0A6F219E"/>
    <w:rsid w:val="0A9B0ACD"/>
    <w:rsid w:val="0B020BCB"/>
    <w:rsid w:val="0B90D342"/>
    <w:rsid w:val="0D29575F"/>
    <w:rsid w:val="0D80FE46"/>
    <w:rsid w:val="0DC65863"/>
    <w:rsid w:val="0E4A8A85"/>
    <w:rsid w:val="0E58B592"/>
    <w:rsid w:val="0EB144C3"/>
    <w:rsid w:val="0F024EB8"/>
    <w:rsid w:val="0F7B5497"/>
    <w:rsid w:val="0F9F831D"/>
    <w:rsid w:val="10212410"/>
    <w:rsid w:val="106E7705"/>
    <w:rsid w:val="10E02DD1"/>
    <w:rsid w:val="10FCD646"/>
    <w:rsid w:val="1123A730"/>
    <w:rsid w:val="11A1639C"/>
    <w:rsid w:val="11C63605"/>
    <w:rsid w:val="11F830CD"/>
    <w:rsid w:val="1261EB9A"/>
    <w:rsid w:val="13D8A3D1"/>
    <w:rsid w:val="14347708"/>
    <w:rsid w:val="1439CC3A"/>
    <w:rsid w:val="146B06BA"/>
    <w:rsid w:val="1472F440"/>
    <w:rsid w:val="156C01FA"/>
    <w:rsid w:val="1588FF52"/>
    <w:rsid w:val="15ACB4D9"/>
    <w:rsid w:val="15B7CFD9"/>
    <w:rsid w:val="15C2B50D"/>
    <w:rsid w:val="15D04769"/>
    <w:rsid w:val="16A59738"/>
    <w:rsid w:val="16B42F3A"/>
    <w:rsid w:val="1764D90C"/>
    <w:rsid w:val="17B15BD2"/>
    <w:rsid w:val="181892A6"/>
    <w:rsid w:val="1882DEC2"/>
    <w:rsid w:val="189891C1"/>
    <w:rsid w:val="19192302"/>
    <w:rsid w:val="199E4B83"/>
    <w:rsid w:val="1AA3B88C"/>
    <w:rsid w:val="1AE64198"/>
    <w:rsid w:val="1AEA2028"/>
    <w:rsid w:val="1B503368"/>
    <w:rsid w:val="1BA939B7"/>
    <w:rsid w:val="1BB63DC5"/>
    <w:rsid w:val="1C2C36CD"/>
    <w:rsid w:val="1C31EC3C"/>
    <w:rsid w:val="1D12F5AE"/>
    <w:rsid w:val="1D2661F7"/>
    <w:rsid w:val="1D4DF9E3"/>
    <w:rsid w:val="1E00AE29"/>
    <w:rsid w:val="1E12703D"/>
    <w:rsid w:val="1E19D686"/>
    <w:rsid w:val="1E5FAAC0"/>
    <w:rsid w:val="1E824F1C"/>
    <w:rsid w:val="1E9780C0"/>
    <w:rsid w:val="201B0938"/>
    <w:rsid w:val="201E1F7D"/>
    <w:rsid w:val="2059C0FA"/>
    <w:rsid w:val="2067B053"/>
    <w:rsid w:val="20C61FB2"/>
    <w:rsid w:val="2102C6AB"/>
    <w:rsid w:val="211AE796"/>
    <w:rsid w:val="213E9EE2"/>
    <w:rsid w:val="218390C4"/>
    <w:rsid w:val="21AA53D9"/>
    <w:rsid w:val="2241F35D"/>
    <w:rsid w:val="229221FC"/>
    <w:rsid w:val="2480C620"/>
    <w:rsid w:val="24BDDAD9"/>
    <w:rsid w:val="24EE7A5B"/>
    <w:rsid w:val="25408922"/>
    <w:rsid w:val="25C7F80F"/>
    <w:rsid w:val="268A4ABC"/>
    <w:rsid w:val="27DC4648"/>
    <w:rsid w:val="27FF768F"/>
    <w:rsid w:val="284B9B53"/>
    <w:rsid w:val="28A703B1"/>
    <w:rsid w:val="28C5AB84"/>
    <w:rsid w:val="2989EB99"/>
    <w:rsid w:val="29CA86D1"/>
    <w:rsid w:val="2A03F72C"/>
    <w:rsid w:val="2AA52167"/>
    <w:rsid w:val="2AAF0A23"/>
    <w:rsid w:val="2AD304B3"/>
    <w:rsid w:val="2BB269A1"/>
    <w:rsid w:val="2BBDB02D"/>
    <w:rsid w:val="2C640986"/>
    <w:rsid w:val="2C9F85A9"/>
    <w:rsid w:val="2CD2E7B2"/>
    <w:rsid w:val="2CDEE29D"/>
    <w:rsid w:val="2CEEA1E1"/>
    <w:rsid w:val="2CF98C40"/>
    <w:rsid w:val="2D95B66C"/>
    <w:rsid w:val="2DC1C50B"/>
    <w:rsid w:val="2E2BF7C6"/>
    <w:rsid w:val="2E81C4B2"/>
    <w:rsid w:val="2EAD76FB"/>
    <w:rsid w:val="2ED924A0"/>
    <w:rsid w:val="2F27AE18"/>
    <w:rsid w:val="2F4EB2E9"/>
    <w:rsid w:val="2F5F6A2D"/>
    <w:rsid w:val="2F70A504"/>
    <w:rsid w:val="2FBFD805"/>
    <w:rsid w:val="30209FF8"/>
    <w:rsid w:val="30A66547"/>
    <w:rsid w:val="30F158BD"/>
    <w:rsid w:val="31310B60"/>
    <w:rsid w:val="31AE465B"/>
    <w:rsid w:val="31C798C7"/>
    <w:rsid w:val="31FC79B2"/>
    <w:rsid w:val="3273C6B1"/>
    <w:rsid w:val="334A16BC"/>
    <w:rsid w:val="33984A13"/>
    <w:rsid w:val="33EB3E56"/>
    <w:rsid w:val="3476A34F"/>
    <w:rsid w:val="34863138"/>
    <w:rsid w:val="34A4869B"/>
    <w:rsid w:val="351F165F"/>
    <w:rsid w:val="355369EF"/>
    <w:rsid w:val="35AC1E80"/>
    <w:rsid w:val="35B14E87"/>
    <w:rsid w:val="36043D84"/>
    <w:rsid w:val="3612769E"/>
    <w:rsid w:val="363709AB"/>
    <w:rsid w:val="364AA060"/>
    <w:rsid w:val="369DB6FF"/>
    <w:rsid w:val="38300BEE"/>
    <w:rsid w:val="392901EA"/>
    <w:rsid w:val="396EAA6D"/>
    <w:rsid w:val="3978A686"/>
    <w:rsid w:val="398557C3"/>
    <w:rsid w:val="39C98B72"/>
    <w:rsid w:val="39D81EBE"/>
    <w:rsid w:val="3A2606AE"/>
    <w:rsid w:val="3A341F30"/>
    <w:rsid w:val="3AC6B2CF"/>
    <w:rsid w:val="3B5528A1"/>
    <w:rsid w:val="3B7FFB14"/>
    <w:rsid w:val="3B9412BA"/>
    <w:rsid w:val="3BB2883C"/>
    <w:rsid w:val="3BC80848"/>
    <w:rsid w:val="3C301298"/>
    <w:rsid w:val="3C37BC16"/>
    <w:rsid w:val="3C73BE07"/>
    <w:rsid w:val="3CCA1A2A"/>
    <w:rsid w:val="3CD14A88"/>
    <w:rsid w:val="3D1D98A1"/>
    <w:rsid w:val="3D5DF656"/>
    <w:rsid w:val="3D84E84F"/>
    <w:rsid w:val="3D9391A9"/>
    <w:rsid w:val="3E0F8E68"/>
    <w:rsid w:val="3E881F92"/>
    <w:rsid w:val="3ED80F1B"/>
    <w:rsid w:val="3EDEBB60"/>
    <w:rsid w:val="3FC4C394"/>
    <w:rsid w:val="3FC73573"/>
    <w:rsid w:val="4005157E"/>
    <w:rsid w:val="40107919"/>
    <w:rsid w:val="40147BA3"/>
    <w:rsid w:val="401FE949"/>
    <w:rsid w:val="40A360B4"/>
    <w:rsid w:val="40E0239D"/>
    <w:rsid w:val="436A8995"/>
    <w:rsid w:val="43D6DFC1"/>
    <w:rsid w:val="440C927F"/>
    <w:rsid w:val="4448FF1A"/>
    <w:rsid w:val="45EE1689"/>
    <w:rsid w:val="4620BF32"/>
    <w:rsid w:val="463BF29E"/>
    <w:rsid w:val="46453FEF"/>
    <w:rsid w:val="466C619B"/>
    <w:rsid w:val="46E83CB7"/>
    <w:rsid w:val="46EDAD69"/>
    <w:rsid w:val="4799C839"/>
    <w:rsid w:val="48A2461B"/>
    <w:rsid w:val="48AA700F"/>
    <w:rsid w:val="48B537D5"/>
    <w:rsid w:val="48EAC3F9"/>
    <w:rsid w:val="496BA5DA"/>
    <w:rsid w:val="49C52A49"/>
    <w:rsid w:val="4A259CE7"/>
    <w:rsid w:val="4A4A42FA"/>
    <w:rsid w:val="4BC8AC06"/>
    <w:rsid w:val="4C5BFE85"/>
    <w:rsid w:val="4CA0FB06"/>
    <w:rsid w:val="4D0B6757"/>
    <w:rsid w:val="4E4B070D"/>
    <w:rsid w:val="4E59E136"/>
    <w:rsid w:val="4EDAB72A"/>
    <w:rsid w:val="4F1DB41D"/>
    <w:rsid w:val="4F40A0C7"/>
    <w:rsid w:val="4FB6B705"/>
    <w:rsid w:val="5003BCBB"/>
    <w:rsid w:val="50E30C56"/>
    <w:rsid w:val="51053A03"/>
    <w:rsid w:val="514312F7"/>
    <w:rsid w:val="517BC8AB"/>
    <w:rsid w:val="5187F296"/>
    <w:rsid w:val="51CE466D"/>
    <w:rsid w:val="52A760FA"/>
    <w:rsid w:val="52CB4009"/>
    <w:rsid w:val="52F92355"/>
    <w:rsid w:val="5328082C"/>
    <w:rsid w:val="53D3BDEB"/>
    <w:rsid w:val="53F912C6"/>
    <w:rsid w:val="53FB954E"/>
    <w:rsid w:val="54EEB7BC"/>
    <w:rsid w:val="54FD1565"/>
    <w:rsid w:val="55880995"/>
    <w:rsid w:val="5588F317"/>
    <w:rsid w:val="5602E0CB"/>
    <w:rsid w:val="5736BE00"/>
    <w:rsid w:val="5780D5AF"/>
    <w:rsid w:val="58197571"/>
    <w:rsid w:val="583A7392"/>
    <w:rsid w:val="584A27D4"/>
    <w:rsid w:val="58C21722"/>
    <w:rsid w:val="58CC83E9"/>
    <w:rsid w:val="59386A5C"/>
    <w:rsid w:val="59DDF990"/>
    <w:rsid w:val="5A114728"/>
    <w:rsid w:val="5A508B50"/>
    <w:rsid w:val="5A6E5EC2"/>
    <w:rsid w:val="5AAA73D8"/>
    <w:rsid w:val="5ACF343A"/>
    <w:rsid w:val="5AFA0775"/>
    <w:rsid w:val="5B1DE483"/>
    <w:rsid w:val="5BF2E9D4"/>
    <w:rsid w:val="5C002221"/>
    <w:rsid w:val="5C1C8D57"/>
    <w:rsid w:val="5C42E26E"/>
    <w:rsid w:val="5D1D15E9"/>
    <w:rsid w:val="5D4284D7"/>
    <w:rsid w:val="5D42DB14"/>
    <w:rsid w:val="5D69655A"/>
    <w:rsid w:val="5D7EE566"/>
    <w:rsid w:val="5DB158F6"/>
    <w:rsid w:val="5DB18098"/>
    <w:rsid w:val="5E2E825C"/>
    <w:rsid w:val="5E31A837"/>
    <w:rsid w:val="5E38F7F4"/>
    <w:rsid w:val="5E5ED941"/>
    <w:rsid w:val="5F1C2305"/>
    <w:rsid w:val="5FE38413"/>
    <w:rsid w:val="5FF1A0F7"/>
    <w:rsid w:val="60166003"/>
    <w:rsid w:val="60D7E641"/>
    <w:rsid w:val="60E73D0E"/>
    <w:rsid w:val="62202E08"/>
    <w:rsid w:val="62222E86"/>
    <w:rsid w:val="626F63A5"/>
    <w:rsid w:val="62A3813A"/>
    <w:rsid w:val="6383AC4D"/>
    <w:rsid w:val="63F4F0BB"/>
    <w:rsid w:val="64034680"/>
    <w:rsid w:val="64256254"/>
    <w:rsid w:val="64513765"/>
    <w:rsid w:val="655ADFA3"/>
    <w:rsid w:val="6585B216"/>
    <w:rsid w:val="65AB06F1"/>
    <w:rsid w:val="66683A32"/>
    <w:rsid w:val="66E7F209"/>
    <w:rsid w:val="66F39F2B"/>
    <w:rsid w:val="66F6B004"/>
    <w:rsid w:val="67859515"/>
    <w:rsid w:val="67AC39A3"/>
    <w:rsid w:val="67E21D33"/>
    <w:rsid w:val="681D6F5E"/>
    <w:rsid w:val="68842737"/>
    <w:rsid w:val="688F6F8C"/>
    <w:rsid w:val="68DEA529"/>
    <w:rsid w:val="69005014"/>
    <w:rsid w:val="69073C9A"/>
    <w:rsid w:val="6A4E57AB"/>
    <w:rsid w:val="6BB685B1"/>
    <w:rsid w:val="6BD356EA"/>
    <w:rsid w:val="6BFD1D8E"/>
    <w:rsid w:val="6C153D70"/>
    <w:rsid w:val="6C1645EB"/>
    <w:rsid w:val="6D0AB400"/>
    <w:rsid w:val="6DAFD357"/>
    <w:rsid w:val="6DC48175"/>
    <w:rsid w:val="6EC24475"/>
    <w:rsid w:val="6F10A865"/>
    <w:rsid w:val="6F83DC89"/>
    <w:rsid w:val="708F780A"/>
    <w:rsid w:val="70E9B70E"/>
    <w:rsid w:val="719BE78B"/>
    <w:rsid w:val="7275EEE4"/>
    <w:rsid w:val="72EB09B2"/>
    <w:rsid w:val="73070A97"/>
    <w:rsid w:val="7346BD3A"/>
    <w:rsid w:val="73C986E0"/>
    <w:rsid w:val="74D351B2"/>
    <w:rsid w:val="74FFF4F0"/>
    <w:rsid w:val="759C1D81"/>
    <w:rsid w:val="76147D61"/>
    <w:rsid w:val="76569A2E"/>
    <w:rsid w:val="76E6968E"/>
    <w:rsid w:val="76F3AB71"/>
    <w:rsid w:val="770F8323"/>
    <w:rsid w:val="775F5852"/>
    <w:rsid w:val="777E4BCD"/>
    <w:rsid w:val="78D0989A"/>
    <w:rsid w:val="79BFDD09"/>
    <w:rsid w:val="7A158DEF"/>
    <w:rsid w:val="7B146DB3"/>
    <w:rsid w:val="7B41F732"/>
    <w:rsid w:val="7BD498C5"/>
    <w:rsid w:val="7CCB71FD"/>
    <w:rsid w:val="7CCBC38C"/>
    <w:rsid w:val="7D726D87"/>
    <w:rsid w:val="7E181191"/>
    <w:rsid w:val="7EE93A8D"/>
    <w:rsid w:val="7EFBAC7D"/>
    <w:rsid w:val="7F9032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211281"/>
  <w15:chartTrackingRefBased/>
  <w15:docId w15:val="{5828027C-3030-4680-8852-AE0AA009A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BE2F5A"/>
    <w:pPr>
      <w:ind w:left="720"/>
      <w:contextualSpacing/>
    </w:pPr>
  </w:style>
  <w:style w:type="character" w:styleId="Hyperlink">
    <w:name w:val="Hyperlink"/>
    <w:basedOn w:val="DefaultParagraphFont"/>
    <w:uiPriority w:val="99"/>
    <w:unhideWhenUsed/>
    <w:rsid w:val="00BE2F5A"/>
    <w:rPr>
      <w:color w:val="0563C1" w:themeColor="hyperlink"/>
      <w:u w:val="single"/>
    </w:rPr>
  </w:style>
  <w:style w:type="character" w:styleId="UnresolvedMention">
    <w:name w:val="Unresolved Mention"/>
    <w:basedOn w:val="DefaultParagraphFont"/>
    <w:uiPriority w:val="99"/>
    <w:semiHidden/>
    <w:unhideWhenUsed/>
    <w:rsid w:val="00BE2F5A"/>
    <w:rPr>
      <w:color w:val="605E5C"/>
      <w:shd w:val="clear" w:color="auto" w:fill="E1DFDD"/>
    </w:rPr>
  </w:style>
  <w:style w:type="character" w:styleId="pl-k" w:customStyle="1">
    <w:name w:val="pl-k"/>
    <w:basedOn w:val="DefaultParagraphFont"/>
    <w:rsid w:val="00EE6040"/>
  </w:style>
  <w:style w:type="character" w:styleId="pl-c1" w:customStyle="1">
    <w:name w:val="pl-c1"/>
    <w:basedOn w:val="DefaultParagraphFont"/>
    <w:rsid w:val="00EE6040"/>
  </w:style>
  <w:style w:type="character" w:styleId="FollowedHyperlink">
    <w:name w:val="FollowedHyperlink"/>
    <w:basedOn w:val="DefaultParagraphFont"/>
    <w:uiPriority w:val="99"/>
    <w:semiHidden/>
    <w:unhideWhenUsed/>
    <w:rsid w:val="00311C0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3984313">
      <w:bodyDiv w:val="1"/>
      <w:marLeft w:val="0"/>
      <w:marRight w:val="0"/>
      <w:marTop w:val="0"/>
      <w:marBottom w:val="0"/>
      <w:divBdr>
        <w:top w:val="none" w:sz="0" w:space="0" w:color="auto"/>
        <w:left w:val="none" w:sz="0" w:space="0" w:color="auto"/>
        <w:bottom w:val="none" w:sz="0" w:space="0" w:color="auto"/>
        <w:right w:val="none" w:sz="0" w:space="0" w:color="auto"/>
      </w:divBdr>
    </w:div>
    <w:div w:id="611518870">
      <w:bodyDiv w:val="1"/>
      <w:marLeft w:val="0"/>
      <w:marRight w:val="0"/>
      <w:marTop w:val="0"/>
      <w:marBottom w:val="0"/>
      <w:divBdr>
        <w:top w:val="none" w:sz="0" w:space="0" w:color="auto"/>
        <w:left w:val="none" w:sz="0" w:space="0" w:color="auto"/>
        <w:bottom w:val="none" w:sz="0" w:space="0" w:color="auto"/>
        <w:right w:val="none" w:sz="0" w:space="0" w:color="auto"/>
      </w:divBdr>
    </w:div>
    <w:div w:id="1867013742">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styles" Target="styles.xml" Id="rId2" /><Relationship Type="http://schemas.openxmlformats.org/officeDocument/2006/relationships/theme" Target="theme/theme1.xml" Id="rId20" /><Relationship Type="http://schemas.openxmlformats.org/officeDocument/2006/relationships/numbering" Target="numbering.xml" Id="rId1" /><Relationship Type="http://schemas.openxmlformats.org/officeDocument/2006/relationships/fontTable" Target="fontTable.xml" Id="rId19" /><Relationship Type="http://schemas.openxmlformats.org/officeDocument/2006/relationships/webSettings" Target="webSettings.xml" Id="rId4" /><Relationship Type="http://schemas.openxmlformats.org/officeDocument/2006/relationships/hyperlink" Target="https://www.kaggle.com/mylesoneill/world-university-rankings" TargetMode="External" Id="R3021867c152f47f1" /><Relationship Type="http://schemas.openxmlformats.org/officeDocument/2006/relationships/image" Target="/media/image9.png" Id="Reed03c3bddba4afb" /><Relationship Type="http://schemas.openxmlformats.org/officeDocument/2006/relationships/hyperlink" Target="https://data.worldbank.org/indicator/GB.XPD.RSDV.GD.ZS?view=chart" TargetMode="External" Id="Rbfeaad1c785641c7" /><Relationship Type="http://schemas.openxmlformats.org/officeDocument/2006/relationships/hyperlink" Target="http://api.worldbank.org/v2/country/all/indicator/GB.XPD.RSDV.GD.ZS?format=json&amp;date=2011" TargetMode="External" Id="R25c8e6325880473c" /><Relationship Type="http://schemas.openxmlformats.org/officeDocument/2006/relationships/hyperlink" Target="https://gist.github.com/tadast/8827699" TargetMode="External" Id="R994c24a0e60b4ab5" /><Relationship Type="http://schemas.openxmlformats.org/officeDocument/2006/relationships/hyperlink" Target="http://api.worldbank.org/v2/country/all/indicator/GB.XPD.RSDV.GD.ZS?format=json&amp;date=2011" TargetMode="External" Id="Re2061995ccbb400b" /><Relationship Type="http://schemas.openxmlformats.org/officeDocument/2006/relationships/hyperlink" Target="https://data.worldbank.org/indicator/GB.XPD.RSDV.GD.ZS?view=chart" TargetMode="External" Id="R44a04d0bde6544f7" /><Relationship Type="http://schemas.openxmlformats.org/officeDocument/2006/relationships/image" Target="/media/imagec.png" Id="R188aed582ada4bd7" /><Relationship Type="http://schemas.openxmlformats.org/officeDocument/2006/relationships/image" Target="/media/imaged.png" Id="Re2fd30182feb4de1" /><Relationship Type="http://schemas.openxmlformats.org/officeDocument/2006/relationships/image" Target="/media/imagee.png" Id="Rb7e8dd83e8b14a2a" /><Relationship Type="http://schemas.openxmlformats.org/officeDocument/2006/relationships/image" Target="/media/imagef.png" Id="R9cd239ef182b495c" /><Relationship Type="http://schemas.openxmlformats.org/officeDocument/2006/relationships/image" Target="/media/image10.png" Id="Rda14b013822a4532" /><Relationship Type="http://schemas.openxmlformats.org/officeDocument/2006/relationships/image" Target="/media/image11.png" Id="Rbeff6a3ea0c645cb" /><Relationship Type="http://schemas.openxmlformats.org/officeDocument/2006/relationships/image" Target="/media/image12.png" Id="Re96eebe14c6a43f9" /><Relationship Type="http://schemas.openxmlformats.org/officeDocument/2006/relationships/image" Target="/media/image13.png" Id="Recc7f80285cb43cd" /><Relationship Type="http://schemas.openxmlformats.org/officeDocument/2006/relationships/image" Target="/media/image14.png" Id="R59782ea244ff49ee" /><Relationship Type="http://schemas.openxmlformats.org/officeDocument/2006/relationships/image" Target="/media/image15.png" Id="Rfbc7c4e48e244e78" /><Relationship Type="http://schemas.microsoft.com/office/2019/09/relationships/intelligence" Target="intelligence.xml" Id="Rbf4ec1f5d0b84db1" /><Relationship Type="http://schemas.openxmlformats.org/officeDocument/2006/relationships/image" Target="/media/image18.png" Id="Ra1641803df594c63" /><Relationship Type="http://schemas.openxmlformats.org/officeDocument/2006/relationships/image" Target="/media/image19.png" Id="R556e4bd7e33e413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Nawal Zehra Hasan</dc:creator>
  <keywords/>
  <dc:description/>
  <lastModifiedBy>Nawal Zehra Hasan</lastModifiedBy>
  <revision>128</revision>
  <dcterms:created xsi:type="dcterms:W3CDTF">2021-11-11T23:59:00.0000000Z</dcterms:created>
  <dcterms:modified xsi:type="dcterms:W3CDTF">2021-11-18T14:03:31.7297160Z</dcterms:modified>
</coreProperties>
</file>