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494E4" w14:textId="67216FC4" w:rsidR="006B0EE3" w:rsidRPr="00C07A82" w:rsidRDefault="00C07A82" w:rsidP="00C07A82">
      <w:pPr>
        <w:pStyle w:val="Prrafodelista"/>
        <w:numPr>
          <w:ilvl w:val="0"/>
          <w:numId w:val="1"/>
        </w:numPr>
        <w:rPr>
          <w:b/>
          <w:bCs/>
        </w:rPr>
      </w:pPr>
      <w:r w:rsidRPr="00C07A82">
        <w:rPr>
          <w:b/>
          <w:bCs/>
        </w:rPr>
        <w:t>RQF</w:t>
      </w:r>
      <w:r>
        <w:rPr>
          <w:b/>
          <w:bCs/>
        </w:rPr>
        <w:t>:</w:t>
      </w:r>
    </w:p>
    <w:p w14:paraId="564A6D21" w14:textId="77777777" w:rsidR="00085827" w:rsidRDefault="00085827" w:rsidP="00085827">
      <w:pPr>
        <w:pStyle w:val="NormalWeb"/>
        <w:spacing w:before="0" w:beforeAutospacing="0" w:after="160" w:afterAutospacing="0"/>
      </w:pPr>
      <w:r>
        <w:rPr>
          <w:b/>
          <w:bCs/>
          <w:color w:val="000000"/>
        </w:rPr>
        <w:t>RQF001 - Gestión de Registro de Usuario</w:t>
      </w:r>
      <w:r>
        <w:rPr>
          <w:color w:val="000000"/>
        </w:rPr>
        <w:t>:</w:t>
      </w:r>
    </w:p>
    <w:p w14:paraId="004981FB" w14:textId="77777777" w:rsidR="00085827" w:rsidRDefault="00085827" w:rsidP="00085827">
      <w:pPr>
        <w:pStyle w:val="NormalWeb"/>
        <w:spacing w:before="0" w:beforeAutospacing="0" w:after="160" w:afterAutospacing="0"/>
        <w:ind w:left="360"/>
      </w:pPr>
      <w:r>
        <w:rPr>
          <w:color w:val="000000"/>
        </w:rPr>
        <w:t> El sistema debe permitir registrar nuevos usuarios solicitando y almacenando sus datos personales básicos</w:t>
      </w:r>
    </w:p>
    <w:p w14:paraId="1F0C1862" w14:textId="77777777" w:rsidR="00085827" w:rsidRDefault="00085827" w:rsidP="00085827">
      <w:pPr>
        <w:pStyle w:val="NormalWeb"/>
        <w:spacing w:before="0" w:beforeAutospacing="0" w:after="160" w:afterAutospacing="0"/>
      </w:pPr>
      <w:r>
        <w:rPr>
          <w:b/>
          <w:bCs/>
          <w:color w:val="000000"/>
        </w:rPr>
        <w:t>RQF002 - Validación de Datos Únicos en Registro</w:t>
      </w:r>
      <w:r>
        <w:rPr>
          <w:color w:val="000000"/>
        </w:rPr>
        <w:t>: </w:t>
      </w:r>
    </w:p>
    <w:p w14:paraId="2E1022CC" w14:textId="77777777" w:rsidR="00085827" w:rsidRDefault="00085827" w:rsidP="00085827">
      <w:pPr>
        <w:pStyle w:val="NormalWeb"/>
        <w:spacing w:before="0" w:beforeAutospacing="0" w:after="160" w:afterAutospacing="0"/>
        <w:ind w:left="360"/>
      </w:pPr>
      <w:r>
        <w:rPr>
          <w:color w:val="000000"/>
        </w:rPr>
        <w:t>El sistema debe verificar en tiempo real que el correo electrónico ingresado durante el registro de un nuevo usuario no se encuentre previamente registrado en la base de datos para evitar duplicidad.</w:t>
      </w:r>
    </w:p>
    <w:p w14:paraId="3C13C101" w14:textId="77777777" w:rsidR="00085827" w:rsidRDefault="00085827" w:rsidP="00085827">
      <w:pPr>
        <w:pStyle w:val="NormalWeb"/>
        <w:spacing w:before="0" w:beforeAutospacing="0" w:after="160" w:afterAutospacing="0"/>
      </w:pPr>
      <w:r>
        <w:rPr>
          <w:b/>
          <w:bCs/>
          <w:color w:val="000000"/>
        </w:rPr>
        <w:t xml:space="preserve">RQF003 – Iniciar </w:t>
      </w:r>
      <w:proofErr w:type="gramStart"/>
      <w:r>
        <w:rPr>
          <w:b/>
          <w:bCs/>
          <w:color w:val="000000"/>
        </w:rPr>
        <w:t>Sesión</w:t>
      </w:r>
      <w:r>
        <w:rPr>
          <w:color w:val="000000"/>
        </w:rPr>
        <w:t xml:space="preserve"> :</w:t>
      </w:r>
      <w:proofErr w:type="gramEnd"/>
      <w:r>
        <w:rPr>
          <w:color w:val="000000"/>
        </w:rPr>
        <w:t> </w:t>
      </w:r>
    </w:p>
    <w:p w14:paraId="5CE0157C" w14:textId="77777777" w:rsidR="00085827" w:rsidRDefault="00085827" w:rsidP="00085827">
      <w:pPr>
        <w:pStyle w:val="NormalWeb"/>
        <w:spacing w:before="0" w:beforeAutospacing="0" w:after="160" w:afterAutospacing="0"/>
        <w:ind w:left="360"/>
      </w:pPr>
      <w:r>
        <w:rPr>
          <w:color w:val="000000"/>
        </w:rPr>
        <w:t>El sistema debe permitir a los usuarios registrados iniciar sesión de forma segura mediante la validación de sus credenciales</w:t>
      </w:r>
    </w:p>
    <w:p w14:paraId="1BA512E3" w14:textId="77777777" w:rsidR="00085827" w:rsidRDefault="00085827" w:rsidP="00085827">
      <w:pPr>
        <w:pStyle w:val="NormalWeb"/>
        <w:spacing w:before="0" w:beforeAutospacing="0" w:after="160" w:afterAutospacing="0"/>
      </w:pPr>
      <w:r>
        <w:rPr>
          <w:b/>
          <w:bCs/>
          <w:color w:val="000000"/>
        </w:rPr>
        <w:t xml:space="preserve">RQF004 - </w:t>
      </w:r>
      <w:proofErr w:type="spellStart"/>
      <w:r>
        <w:rPr>
          <w:b/>
          <w:bCs/>
          <w:color w:val="000000"/>
        </w:rPr>
        <w:t>Cmabiar</w:t>
      </w:r>
      <w:proofErr w:type="spellEnd"/>
      <w:r>
        <w:rPr>
          <w:b/>
          <w:bCs/>
          <w:color w:val="000000"/>
        </w:rPr>
        <w:t xml:space="preserve"> Credenciales</w:t>
      </w:r>
      <w:r>
        <w:rPr>
          <w:color w:val="000000"/>
        </w:rPr>
        <w:t>:</w:t>
      </w:r>
    </w:p>
    <w:p w14:paraId="26D243F7" w14:textId="77777777" w:rsidR="00085827" w:rsidRDefault="00085827" w:rsidP="00085827">
      <w:pPr>
        <w:pStyle w:val="NormalWeb"/>
        <w:spacing w:before="0" w:beforeAutospacing="0" w:after="160" w:afterAutospacing="0"/>
        <w:ind w:left="360"/>
      </w:pPr>
      <w:r>
        <w:rPr>
          <w:color w:val="000000"/>
        </w:rPr>
        <w:t> El sistema debe permitir al usuario autenticado modificar su contraseña de acceso actual ingresando una clave segura de verificación.</w:t>
      </w:r>
    </w:p>
    <w:p w14:paraId="6B8628BA" w14:textId="77777777" w:rsidR="00085827" w:rsidRDefault="00085827" w:rsidP="00085827">
      <w:pPr>
        <w:pStyle w:val="NormalWeb"/>
        <w:spacing w:before="0" w:beforeAutospacing="0" w:after="160" w:afterAutospacing="0"/>
      </w:pPr>
      <w:r>
        <w:rPr>
          <w:b/>
          <w:bCs/>
          <w:color w:val="000000"/>
        </w:rPr>
        <w:t>RQF005 - Asignación de Rol:</w:t>
      </w:r>
    </w:p>
    <w:p w14:paraId="14D56B26" w14:textId="77777777" w:rsidR="00085827" w:rsidRDefault="00085827" w:rsidP="00085827">
      <w:pPr>
        <w:pStyle w:val="NormalWeb"/>
        <w:spacing w:before="0" w:beforeAutospacing="0" w:after="160" w:afterAutospacing="0"/>
        <w:ind w:left="360"/>
      </w:pPr>
      <w:r>
        <w:rPr>
          <w:color w:val="000000"/>
        </w:rPr>
        <w:t> El sistema debe permitir señalar qué rol ocupan los usuarios creados, definiendo mediante herencia si el usuario pertenece a la entidad Docente o Coordinador.</w:t>
      </w:r>
    </w:p>
    <w:p w14:paraId="5A7C42C8" w14:textId="77777777" w:rsidR="00085827" w:rsidRDefault="00085827" w:rsidP="00085827">
      <w:pPr>
        <w:pStyle w:val="NormalWeb"/>
        <w:spacing w:before="0" w:beforeAutospacing="0" w:after="160" w:afterAutospacing="0"/>
      </w:pPr>
      <w:r>
        <w:rPr>
          <w:b/>
          <w:bCs/>
          <w:color w:val="000000"/>
        </w:rPr>
        <w:t>RQF006 - Actualización y Cambio de Rol</w:t>
      </w:r>
      <w:r>
        <w:rPr>
          <w:color w:val="000000"/>
        </w:rPr>
        <w:t>:</w:t>
      </w:r>
    </w:p>
    <w:p w14:paraId="6C1AD26A" w14:textId="77777777" w:rsidR="00085827" w:rsidRDefault="00085827" w:rsidP="00085827">
      <w:pPr>
        <w:pStyle w:val="NormalWeb"/>
        <w:spacing w:before="0" w:beforeAutospacing="0" w:after="160" w:afterAutospacing="0"/>
        <w:ind w:left="360"/>
      </w:pPr>
      <w:r>
        <w:rPr>
          <w:color w:val="000000"/>
        </w:rPr>
        <w:t> El sistema debe permitir al coordinador modificar o reasignar el rol de un usuario existente en caso de un cambio en sus funciones institucionales dentro del colegio.</w:t>
      </w:r>
    </w:p>
    <w:p w14:paraId="5C070B97" w14:textId="77777777" w:rsidR="00085827" w:rsidRDefault="00085827" w:rsidP="00085827">
      <w:pPr>
        <w:pStyle w:val="NormalWeb"/>
        <w:spacing w:before="0" w:beforeAutospacing="0" w:after="160" w:afterAutospacing="0"/>
      </w:pPr>
      <w:r>
        <w:rPr>
          <w:b/>
          <w:bCs/>
          <w:color w:val="000000"/>
        </w:rPr>
        <w:t xml:space="preserve">RQF007 - Controlar </w:t>
      </w:r>
      <w:proofErr w:type="gramStart"/>
      <w:r>
        <w:rPr>
          <w:b/>
          <w:bCs/>
          <w:color w:val="000000"/>
        </w:rPr>
        <w:t>el  Acceso</w:t>
      </w:r>
      <w:proofErr w:type="gramEnd"/>
      <w:r>
        <w:rPr>
          <w:b/>
          <w:bCs/>
          <w:color w:val="000000"/>
        </w:rPr>
        <w:t xml:space="preserve"> por Rol</w:t>
      </w:r>
      <w:r>
        <w:rPr>
          <w:color w:val="000000"/>
        </w:rPr>
        <w:t>:</w:t>
      </w:r>
    </w:p>
    <w:p w14:paraId="15548D07" w14:textId="77777777" w:rsidR="00085827" w:rsidRDefault="00085827" w:rsidP="00085827">
      <w:pPr>
        <w:pStyle w:val="NormalWeb"/>
        <w:spacing w:before="0" w:beforeAutospacing="0" w:after="160" w:afterAutospacing="0"/>
        <w:ind w:left="360"/>
      </w:pPr>
      <w:r>
        <w:rPr>
          <w:color w:val="000000"/>
        </w:rPr>
        <w:t> El sistema debe restringir el acceso a la información y a los módulos de acuerdo con el rol del usuario, diferenciando los permisos operativos entre docentes y coordinadores.</w:t>
      </w:r>
    </w:p>
    <w:p w14:paraId="67B311F8" w14:textId="77777777" w:rsidR="00085827" w:rsidRDefault="00085827" w:rsidP="00085827">
      <w:pPr>
        <w:pStyle w:val="NormalWeb"/>
        <w:spacing w:before="0" w:beforeAutospacing="0" w:after="160" w:afterAutospacing="0"/>
      </w:pPr>
      <w:r>
        <w:rPr>
          <w:b/>
          <w:bCs/>
          <w:color w:val="000000"/>
        </w:rPr>
        <w:t xml:space="preserve">RQF008 - </w:t>
      </w:r>
      <w:proofErr w:type="gramStart"/>
      <w:r>
        <w:rPr>
          <w:b/>
          <w:bCs/>
          <w:color w:val="000000"/>
        </w:rPr>
        <w:t>Bloquear  Módulos</w:t>
      </w:r>
      <w:proofErr w:type="gramEnd"/>
      <w:r>
        <w:rPr>
          <w:b/>
          <w:bCs/>
          <w:color w:val="000000"/>
        </w:rPr>
        <w:t xml:space="preserve"> No Autorizados</w:t>
      </w:r>
      <w:r>
        <w:rPr>
          <w:color w:val="000000"/>
        </w:rPr>
        <w:t>:</w:t>
      </w:r>
    </w:p>
    <w:p w14:paraId="5BC53B6C" w14:textId="77777777" w:rsidR="00085827" w:rsidRDefault="00085827" w:rsidP="00085827">
      <w:pPr>
        <w:pStyle w:val="NormalWeb"/>
        <w:spacing w:before="0" w:beforeAutospacing="0" w:after="160" w:afterAutospacing="0"/>
        <w:ind w:left="360"/>
      </w:pPr>
      <w:r>
        <w:rPr>
          <w:color w:val="000000"/>
        </w:rPr>
        <w:t> El sistema debe ocultar o denegar de forma automática las interfaces de configuración administrativa y reportes generales cuando el usuario autenticado posea el rol de Docente.</w:t>
      </w:r>
    </w:p>
    <w:p w14:paraId="1B7DBF11" w14:textId="455B4C04" w:rsidR="005F5A6C" w:rsidRPr="005F5A6C" w:rsidRDefault="005F5A6C" w:rsidP="005F5A6C">
      <w:r w:rsidRPr="005F5A6C">
        <w:t>.</w:t>
      </w:r>
    </w:p>
    <w:p w14:paraId="643F1BAF" w14:textId="0B39059B" w:rsidR="005F5A6C" w:rsidRPr="00C07A82" w:rsidRDefault="00C07A82" w:rsidP="00C07A82">
      <w:pPr>
        <w:pStyle w:val="Prrafodelista"/>
        <w:numPr>
          <w:ilvl w:val="0"/>
          <w:numId w:val="1"/>
        </w:numPr>
        <w:rPr>
          <w:b/>
          <w:bCs/>
        </w:rPr>
      </w:pPr>
      <w:r w:rsidRPr="00C07A82">
        <w:rPr>
          <w:b/>
          <w:bCs/>
        </w:rPr>
        <w:t xml:space="preserve">HISTORIAS DE </w:t>
      </w:r>
      <w:proofErr w:type="gramStart"/>
      <w:r w:rsidRPr="00C07A82">
        <w:rPr>
          <w:b/>
          <w:bCs/>
        </w:rPr>
        <w:t>USUARIOS :</w:t>
      </w:r>
      <w:proofErr w:type="gramEnd"/>
    </w:p>
    <w:p w14:paraId="3FBEA0A7" w14:textId="77777777" w:rsidR="00085827" w:rsidRPr="00085827" w:rsidRDefault="00085827" w:rsidP="00085827">
      <w:pPr>
        <w:rPr>
          <w:b/>
          <w:bCs/>
        </w:rPr>
      </w:pPr>
      <w:r w:rsidRPr="00085827">
        <w:rPr>
          <w:b/>
          <w:bCs/>
        </w:rPr>
        <w:t>HU-03 - Iniciar Sesión de Usuario</w:t>
      </w:r>
    </w:p>
    <w:p w14:paraId="0F25F50C" w14:textId="77777777" w:rsidR="00085827" w:rsidRPr="00085827" w:rsidRDefault="00085827" w:rsidP="00085827">
      <w:r w:rsidRPr="00085827">
        <w:rPr>
          <w:b/>
          <w:bCs/>
        </w:rPr>
        <w:t>Requerimiento relacionado:</w:t>
      </w:r>
      <w:r w:rsidRPr="00085827">
        <w:t xml:space="preserve"> RQF003 – Iniciar Sesión</w:t>
      </w:r>
    </w:p>
    <w:p w14:paraId="3E3680B0" w14:textId="77777777" w:rsidR="00085827" w:rsidRPr="00085827" w:rsidRDefault="00085827" w:rsidP="00085827">
      <w:r w:rsidRPr="00085827">
        <w:rPr>
          <w:b/>
          <w:bCs/>
        </w:rPr>
        <w:t>Prioridad:</w:t>
      </w:r>
      <w:r w:rsidRPr="00085827">
        <w:t xml:space="preserve"> Alta</w:t>
      </w:r>
    </w:p>
    <w:p w14:paraId="4BF3A3AC" w14:textId="77777777" w:rsidR="00085827" w:rsidRPr="00085827" w:rsidRDefault="00085827" w:rsidP="00085827">
      <w:r w:rsidRPr="00085827">
        <w:lastRenderedPageBreak/>
        <w:t xml:space="preserve">Como usuario </w:t>
      </w:r>
      <w:proofErr w:type="gramStart"/>
      <w:r w:rsidRPr="00085827">
        <w:t>registrado  quiero</w:t>
      </w:r>
      <w:proofErr w:type="gramEnd"/>
      <w:r w:rsidRPr="00085827">
        <w:t xml:space="preserve"> iniciar sesión de forma segura mediante la validación de mis credenciales, para acceder al panel de control y gestionar las funciones correspondientes a mi rol institucional.</w:t>
      </w:r>
    </w:p>
    <w:p w14:paraId="5CDADF1D" w14:textId="77777777" w:rsidR="00085827" w:rsidRPr="00085827" w:rsidRDefault="00085827" w:rsidP="00085827">
      <w:r w:rsidRPr="00085827">
        <w:rPr>
          <w:b/>
          <w:bCs/>
        </w:rPr>
        <w:t>Criterios de aceptación:</w:t>
      </w:r>
    </w:p>
    <w:p w14:paraId="53AE4F60" w14:textId="77777777" w:rsidR="00085827" w:rsidRPr="00085827" w:rsidRDefault="00085827" w:rsidP="00085827">
      <w:pPr>
        <w:numPr>
          <w:ilvl w:val="0"/>
          <w:numId w:val="2"/>
        </w:numPr>
      </w:pPr>
      <w:r w:rsidRPr="00085827">
        <w:t>El sistema debe permitir ingresar el correo electrónico y la contraseña de acceso.</w:t>
      </w:r>
    </w:p>
    <w:p w14:paraId="6127E8AB" w14:textId="77777777" w:rsidR="00085827" w:rsidRPr="00085827" w:rsidRDefault="00085827" w:rsidP="00085827">
      <w:pPr>
        <w:numPr>
          <w:ilvl w:val="0"/>
          <w:numId w:val="2"/>
        </w:numPr>
      </w:pPr>
      <w:r w:rsidRPr="00085827">
        <w:t>El sistema debe verificar en tiempo real que las credenciales coincidan con un usuario activo en la base de datos.</w:t>
      </w:r>
    </w:p>
    <w:p w14:paraId="5315DD4F" w14:textId="77777777" w:rsidR="00085827" w:rsidRPr="00085827" w:rsidRDefault="00085827" w:rsidP="00085827">
      <w:pPr>
        <w:numPr>
          <w:ilvl w:val="0"/>
          <w:numId w:val="2"/>
        </w:numPr>
      </w:pPr>
      <w:r w:rsidRPr="00085827">
        <w:t>Si las credenciales son correctas, el sistema redirige al usuario a su panel principal correspondiente.</w:t>
      </w:r>
    </w:p>
    <w:p w14:paraId="08D7FCD7" w14:textId="77777777" w:rsidR="00085827" w:rsidRPr="00085827" w:rsidRDefault="00085827" w:rsidP="00085827">
      <w:pPr>
        <w:numPr>
          <w:ilvl w:val="0"/>
          <w:numId w:val="2"/>
        </w:numPr>
      </w:pPr>
      <w:r w:rsidRPr="00085827">
        <w:t xml:space="preserve">Si los datos son incorrectos o el usuario no existe, el sistema arroja el mensaje: </w:t>
      </w:r>
      <w:r w:rsidRPr="00085827">
        <w:rPr>
          <w:i/>
          <w:iCs/>
        </w:rPr>
        <w:t>Acceso denegado: Credenciales inválidas</w:t>
      </w:r>
      <w:r w:rsidRPr="00085827">
        <w:t>.</w:t>
      </w:r>
    </w:p>
    <w:p w14:paraId="610B6F1D" w14:textId="77777777" w:rsidR="00085827" w:rsidRPr="00085827" w:rsidRDefault="00085827" w:rsidP="00085827">
      <w:pPr>
        <w:rPr>
          <w:b/>
          <w:bCs/>
        </w:rPr>
      </w:pPr>
      <w:r w:rsidRPr="00085827">
        <w:rPr>
          <w:b/>
          <w:bCs/>
        </w:rPr>
        <w:t>HU-02 - Validación de Datos Únicos en Registro</w:t>
      </w:r>
    </w:p>
    <w:p w14:paraId="0EB28F6B" w14:textId="77777777" w:rsidR="00085827" w:rsidRPr="00085827" w:rsidRDefault="00085827" w:rsidP="00085827">
      <w:r w:rsidRPr="00085827">
        <w:rPr>
          <w:b/>
          <w:bCs/>
        </w:rPr>
        <w:t>Requerimiento relacionado:</w:t>
      </w:r>
      <w:r w:rsidRPr="00085827">
        <w:t xml:space="preserve"> RQF002 – Validación de Datos Únicos en Registro</w:t>
      </w:r>
    </w:p>
    <w:p w14:paraId="7334B437" w14:textId="77777777" w:rsidR="00085827" w:rsidRPr="00085827" w:rsidRDefault="00085827" w:rsidP="00085827">
      <w:r w:rsidRPr="00085827">
        <w:rPr>
          <w:b/>
          <w:bCs/>
        </w:rPr>
        <w:t>Prioridad:</w:t>
      </w:r>
      <w:r w:rsidRPr="00085827">
        <w:t xml:space="preserve"> Alta</w:t>
      </w:r>
    </w:p>
    <w:p w14:paraId="47F29299" w14:textId="77777777" w:rsidR="00085827" w:rsidRPr="00085827" w:rsidRDefault="00085827" w:rsidP="00085827">
      <w:r w:rsidRPr="00085827">
        <w:t xml:space="preserve">Como coordinador académico, quiero verificar en tiempo real el correo electrónico ingresado durante el registro de un nuevo </w:t>
      </w:r>
      <w:proofErr w:type="spellStart"/>
      <w:proofErr w:type="gramStart"/>
      <w:r w:rsidRPr="00085827">
        <w:t>usuario,para</w:t>
      </w:r>
      <w:proofErr w:type="spellEnd"/>
      <w:proofErr w:type="gramEnd"/>
      <w:r w:rsidRPr="00085827">
        <w:t xml:space="preserve"> evitar la duplicidad de cuentas en la base de datos de la institución.</w:t>
      </w:r>
    </w:p>
    <w:p w14:paraId="3FEED1B9" w14:textId="77777777" w:rsidR="00085827" w:rsidRPr="00085827" w:rsidRDefault="00085827" w:rsidP="00085827">
      <w:r w:rsidRPr="00085827">
        <w:rPr>
          <w:b/>
          <w:bCs/>
        </w:rPr>
        <w:t>Criterios de aceptación:</w:t>
      </w:r>
    </w:p>
    <w:p w14:paraId="47F06D64" w14:textId="77777777" w:rsidR="00085827" w:rsidRPr="00085827" w:rsidRDefault="00085827" w:rsidP="00085827">
      <w:pPr>
        <w:numPr>
          <w:ilvl w:val="0"/>
          <w:numId w:val="3"/>
        </w:numPr>
      </w:pPr>
      <w:r w:rsidRPr="00085827">
        <w:t>El sistema debe comprobar de forma automática si el correo electrónico ya se encuentra registrado previamente en el sistema.</w:t>
      </w:r>
    </w:p>
    <w:p w14:paraId="6DA15E3B" w14:textId="77777777" w:rsidR="00085827" w:rsidRPr="00085827" w:rsidRDefault="00085827" w:rsidP="00085827">
      <w:pPr>
        <w:numPr>
          <w:ilvl w:val="0"/>
          <w:numId w:val="3"/>
        </w:numPr>
      </w:pPr>
      <w:r w:rsidRPr="00085827">
        <w:t xml:space="preserve">Si el correo ya existe, el sistema bloquea el registro y arroja el mensaje: </w:t>
      </w:r>
      <w:r w:rsidRPr="00085827">
        <w:rPr>
          <w:i/>
          <w:iCs/>
        </w:rPr>
        <w:t>El correo electrónico ya se encuentra registrado</w:t>
      </w:r>
      <w:r w:rsidRPr="00085827">
        <w:t>.</w:t>
      </w:r>
    </w:p>
    <w:p w14:paraId="62A8F385" w14:textId="77777777" w:rsidR="00085827" w:rsidRPr="00085827" w:rsidRDefault="00085827" w:rsidP="00085827">
      <w:pPr>
        <w:numPr>
          <w:ilvl w:val="0"/>
          <w:numId w:val="3"/>
        </w:numPr>
      </w:pPr>
      <w:r w:rsidRPr="00085827">
        <w:t>Si el correo está disponible, el sistema permite almacenar exitosamente los datos personales básicos del nuevo usuario.</w:t>
      </w:r>
    </w:p>
    <w:p w14:paraId="06931959" w14:textId="77777777" w:rsidR="00085827" w:rsidRPr="00085827" w:rsidRDefault="00085827" w:rsidP="00085827">
      <w:pPr>
        <w:rPr>
          <w:b/>
          <w:bCs/>
        </w:rPr>
      </w:pPr>
      <w:r w:rsidRPr="00085827">
        <w:rPr>
          <w:b/>
          <w:bCs/>
        </w:rPr>
        <w:t>HU-07 - Control de Acceso por Rol</w:t>
      </w:r>
    </w:p>
    <w:p w14:paraId="5440319D" w14:textId="77777777" w:rsidR="00085827" w:rsidRPr="00085827" w:rsidRDefault="00085827" w:rsidP="00085827">
      <w:r w:rsidRPr="00085827">
        <w:rPr>
          <w:b/>
          <w:bCs/>
        </w:rPr>
        <w:t>Requerimiento relacionado:</w:t>
      </w:r>
      <w:r w:rsidRPr="00085827">
        <w:t xml:space="preserve"> RQF007 - Controlar el Acceso por Rol</w:t>
      </w:r>
    </w:p>
    <w:p w14:paraId="3DBC3C69" w14:textId="77777777" w:rsidR="00085827" w:rsidRPr="00085827" w:rsidRDefault="00085827" w:rsidP="00085827">
      <w:r w:rsidRPr="00085827">
        <w:rPr>
          <w:b/>
          <w:bCs/>
        </w:rPr>
        <w:t>Prioridad:</w:t>
      </w:r>
      <w:r w:rsidRPr="00085827">
        <w:t xml:space="preserve"> Alta</w:t>
      </w:r>
    </w:p>
    <w:p w14:paraId="796662F4" w14:textId="77777777" w:rsidR="00085827" w:rsidRPr="00085827" w:rsidRDefault="00085827" w:rsidP="00085827">
      <w:r w:rsidRPr="00085827">
        <w:t xml:space="preserve">Como administrador del </w:t>
      </w:r>
      <w:proofErr w:type="spellStart"/>
      <w:proofErr w:type="gramStart"/>
      <w:r w:rsidRPr="00085827">
        <w:t>sistema,quiero</w:t>
      </w:r>
      <w:proofErr w:type="spellEnd"/>
      <w:proofErr w:type="gramEnd"/>
      <w:r w:rsidRPr="00085827">
        <w:t xml:space="preserve"> restringir el acceso a la información y a los módulos de acuerdo con el rol del usuario, para diferenciar los permisos operativos entre docentes y coordinadores de la jornada tarde.</w:t>
      </w:r>
    </w:p>
    <w:p w14:paraId="67EF3089" w14:textId="77777777" w:rsidR="00085827" w:rsidRPr="00085827" w:rsidRDefault="00085827" w:rsidP="00085827">
      <w:r w:rsidRPr="00085827">
        <w:rPr>
          <w:b/>
          <w:bCs/>
        </w:rPr>
        <w:t>Criterios de aceptación:</w:t>
      </w:r>
    </w:p>
    <w:p w14:paraId="5E25E863" w14:textId="77777777" w:rsidR="00085827" w:rsidRPr="00085827" w:rsidRDefault="00085827" w:rsidP="00085827">
      <w:pPr>
        <w:numPr>
          <w:ilvl w:val="0"/>
          <w:numId w:val="4"/>
        </w:numPr>
      </w:pPr>
      <w:r w:rsidRPr="00085827">
        <w:t>El sistema debe evaluar el rol asignado al usuario autenticado al momento de cargar la interfaz.</w:t>
      </w:r>
    </w:p>
    <w:p w14:paraId="6F50F807" w14:textId="77777777" w:rsidR="00085827" w:rsidRPr="00085827" w:rsidRDefault="00085827" w:rsidP="00085827">
      <w:pPr>
        <w:numPr>
          <w:ilvl w:val="0"/>
          <w:numId w:val="4"/>
        </w:numPr>
      </w:pPr>
      <w:r w:rsidRPr="00085827">
        <w:lastRenderedPageBreak/>
        <w:t>Si el usuario posee el rol de Docente, el sistema debe ocultar o denegar de forma automática las interfaces de configuración administrativa general.</w:t>
      </w:r>
    </w:p>
    <w:p w14:paraId="10480B1F" w14:textId="77777777" w:rsidR="00085827" w:rsidRDefault="00085827" w:rsidP="00085827">
      <w:pPr>
        <w:numPr>
          <w:ilvl w:val="0"/>
          <w:numId w:val="4"/>
        </w:numPr>
      </w:pPr>
      <w:r w:rsidRPr="00085827">
        <w:t>Si el usuario posee el rol de Coordinador, el sistema debe otorgar acceso total a los reportes generales y herramientas de gestión.</w:t>
      </w:r>
    </w:p>
    <w:p w14:paraId="61067C3F" w14:textId="13CA11A9" w:rsidR="00085827" w:rsidRDefault="00085827" w:rsidP="00085827">
      <w:pPr>
        <w:pStyle w:val="Prrafodelista"/>
        <w:numPr>
          <w:ilvl w:val="0"/>
          <w:numId w:val="1"/>
        </w:numPr>
      </w:pPr>
      <w:r>
        <w:t xml:space="preserve">STAKEHOLDER </w:t>
      </w:r>
    </w:p>
    <w:p w14:paraId="0524F788" w14:textId="0953B3E2" w:rsidR="00085827" w:rsidRPr="00085827" w:rsidRDefault="00085827" w:rsidP="00085827">
      <w:pPr>
        <w:ind w:left="360"/>
      </w:pPr>
      <w:r>
        <w:rPr>
          <w:b/>
          <w:bCs/>
          <w:noProof/>
          <w:color w:val="000000"/>
        </w:rPr>
        <w:drawing>
          <wp:inline distT="0" distB="0" distL="0" distR="0" wp14:anchorId="6EEEFE83" wp14:editId="12600139">
            <wp:extent cx="5612130" cy="3787775"/>
            <wp:effectExtent l="0" t="0" r="7620" b="3175"/>
            <wp:docPr id="310285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787775"/>
                    </a:xfrm>
                    <a:prstGeom prst="rect">
                      <a:avLst/>
                    </a:prstGeom>
                    <a:noFill/>
                    <a:ln>
                      <a:noFill/>
                    </a:ln>
                  </pic:spPr>
                </pic:pic>
              </a:graphicData>
            </a:graphic>
          </wp:inline>
        </w:drawing>
      </w:r>
    </w:p>
    <w:p w14:paraId="5386D82F" w14:textId="458FF910" w:rsidR="00C07A82" w:rsidRPr="00C07A82" w:rsidRDefault="00C07A82" w:rsidP="00085827"/>
    <w:p w14:paraId="1FF07B45" w14:textId="77777777" w:rsidR="00C07A82" w:rsidRDefault="00C07A82" w:rsidP="006B0EE3"/>
    <w:p w14:paraId="41F58793" w14:textId="77777777" w:rsidR="006B0EE3" w:rsidRPr="006B0EE3" w:rsidRDefault="006B0EE3" w:rsidP="006B0EE3"/>
    <w:p w14:paraId="743C4337" w14:textId="77777777" w:rsidR="00B61DBE" w:rsidRDefault="00B61DBE"/>
    <w:sectPr w:rsidR="00B61DB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30C0E"/>
    <w:multiLevelType w:val="hybridMultilevel"/>
    <w:tmpl w:val="FB4E6A4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DE00E3A"/>
    <w:multiLevelType w:val="multilevel"/>
    <w:tmpl w:val="D8B0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73738"/>
    <w:multiLevelType w:val="multilevel"/>
    <w:tmpl w:val="189A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0A0862"/>
    <w:multiLevelType w:val="multilevel"/>
    <w:tmpl w:val="A106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082239">
    <w:abstractNumId w:val="0"/>
  </w:num>
  <w:num w:numId="2" w16cid:durableId="982003986">
    <w:abstractNumId w:val="3"/>
  </w:num>
  <w:num w:numId="3" w16cid:durableId="1670013983">
    <w:abstractNumId w:val="1"/>
  </w:num>
  <w:num w:numId="4" w16cid:durableId="112262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EE3"/>
    <w:rsid w:val="00085827"/>
    <w:rsid w:val="005F5A6C"/>
    <w:rsid w:val="006B0EE3"/>
    <w:rsid w:val="00982334"/>
    <w:rsid w:val="00A20C7B"/>
    <w:rsid w:val="00B61DBE"/>
    <w:rsid w:val="00C07A82"/>
    <w:rsid w:val="00D10F32"/>
    <w:rsid w:val="00D21D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B3E9D"/>
  <w15:chartTrackingRefBased/>
  <w15:docId w15:val="{B2B47823-3BE6-4973-BDB6-E72BA5F9D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B0E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B0E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B0EE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B0EE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B0EE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B0E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0E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0E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0E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0EE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B0EE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B0EE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B0EE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B0EE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B0E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0E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0E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0EE3"/>
    <w:rPr>
      <w:rFonts w:eastAsiaTheme="majorEastAsia" w:cstheme="majorBidi"/>
      <w:color w:val="272727" w:themeColor="text1" w:themeTint="D8"/>
    </w:rPr>
  </w:style>
  <w:style w:type="paragraph" w:styleId="Ttulo">
    <w:name w:val="Title"/>
    <w:basedOn w:val="Normal"/>
    <w:next w:val="Normal"/>
    <w:link w:val="TtuloCar"/>
    <w:uiPriority w:val="10"/>
    <w:qFormat/>
    <w:rsid w:val="006B0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0E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0E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0E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0EE3"/>
    <w:pPr>
      <w:spacing w:before="160"/>
      <w:jc w:val="center"/>
    </w:pPr>
    <w:rPr>
      <w:i/>
      <w:iCs/>
      <w:color w:val="404040" w:themeColor="text1" w:themeTint="BF"/>
    </w:rPr>
  </w:style>
  <w:style w:type="character" w:customStyle="1" w:styleId="CitaCar">
    <w:name w:val="Cita Car"/>
    <w:basedOn w:val="Fuentedeprrafopredeter"/>
    <w:link w:val="Cita"/>
    <w:uiPriority w:val="29"/>
    <w:rsid w:val="006B0EE3"/>
    <w:rPr>
      <w:i/>
      <w:iCs/>
      <w:color w:val="404040" w:themeColor="text1" w:themeTint="BF"/>
    </w:rPr>
  </w:style>
  <w:style w:type="paragraph" w:styleId="Prrafodelista">
    <w:name w:val="List Paragraph"/>
    <w:basedOn w:val="Normal"/>
    <w:uiPriority w:val="34"/>
    <w:qFormat/>
    <w:rsid w:val="006B0EE3"/>
    <w:pPr>
      <w:ind w:left="720"/>
      <w:contextualSpacing/>
    </w:pPr>
  </w:style>
  <w:style w:type="character" w:styleId="nfasisintenso">
    <w:name w:val="Intense Emphasis"/>
    <w:basedOn w:val="Fuentedeprrafopredeter"/>
    <w:uiPriority w:val="21"/>
    <w:qFormat/>
    <w:rsid w:val="006B0EE3"/>
    <w:rPr>
      <w:i/>
      <w:iCs/>
      <w:color w:val="2F5496" w:themeColor="accent1" w:themeShade="BF"/>
    </w:rPr>
  </w:style>
  <w:style w:type="paragraph" w:styleId="Citadestacada">
    <w:name w:val="Intense Quote"/>
    <w:basedOn w:val="Normal"/>
    <w:next w:val="Normal"/>
    <w:link w:val="CitadestacadaCar"/>
    <w:uiPriority w:val="30"/>
    <w:qFormat/>
    <w:rsid w:val="006B0E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B0EE3"/>
    <w:rPr>
      <w:i/>
      <w:iCs/>
      <w:color w:val="2F5496" w:themeColor="accent1" w:themeShade="BF"/>
    </w:rPr>
  </w:style>
  <w:style w:type="character" w:styleId="Referenciaintensa">
    <w:name w:val="Intense Reference"/>
    <w:basedOn w:val="Fuentedeprrafopredeter"/>
    <w:uiPriority w:val="32"/>
    <w:qFormat/>
    <w:rsid w:val="006B0EE3"/>
    <w:rPr>
      <w:b/>
      <w:bCs/>
      <w:smallCaps/>
      <w:color w:val="2F5496" w:themeColor="accent1" w:themeShade="BF"/>
      <w:spacing w:val="5"/>
    </w:rPr>
  </w:style>
  <w:style w:type="paragraph" w:styleId="NormalWeb">
    <w:name w:val="Normal (Web)"/>
    <w:basedOn w:val="Normal"/>
    <w:uiPriority w:val="99"/>
    <w:semiHidden/>
    <w:unhideWhenUsed/>
    <w:rsid w:val="00085827"/>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1106</TotalTime>
  <Pages>3</Pages>
  <Words>590</Words>
  <Characters>3247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Cortes</dc:creator>
  <cp:keywords/>
  <dc:description/>
  <cp:lastModifiedBy>Juan Cortes</cp:lastModifiedBy>
  <cp:revision>1</cp:revision>
  <dcterms:created xsi:type="dcterms:W3CDTF">2026-09-01T23:03:00Z</dcterms:created>
  <dcterms:modified xsi:type="dcterms:W3CDTF">2026-09-02T17:29:00Z</dcterms:modified>
</cp:coreProperties>
</file>