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คำนำ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ด้วยโรงเรียน………………………….ได้รับการประเมินคุณภาพผู้เรียน NT  นักเรียนชั้นประถมศึกษาปีที่ 3 ปีการศึกษา 2568  ประเมินผู้เรียนทั้งหมด 2 ด้าน คือ ด้านคณิตศาสตร์ และด้านภาษาไทย 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บัดนี้ทางโรงเรียนได้ประเมินเรียบร้อยแล้ว   โรงเรียนจึงได้จัดทำแบบสรุปรายงานการประเมินดังกล่าวขึ้น  เพื่อใช้เป็นแนวทางในการพัฒนา วิเคราะห์มาตรฐานและตัวชี้วัด จากผลการประเมิน ผู้เรียนต่อไป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5040" w:firstLine="72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ฝ่ายงานวิชาการ</w:t>
      </w:r>
    </w:p>
    <w:p w:rsidR="00000000" w:rsidDel="00000000" w:rsidP="00000000" w:rsidRDefault="00000000" w:rsidRPr="00000000" w14:paraId="0000000B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โรงเรียน…………………………</w:t>
      </w:r>
    </w:p>
    <w:p w:rsidR="00000000" w:rsidDel="00000000" w:rsidP="00000000" w:rsidRDefault="00000000" w:rsidRPr="00000000" w14:paraId="0000000C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576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สารบัญ</w:t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ชื่อเรื่อง</w:t>
        <w:tab/>
        <w:tab/>
        <w:tab/>
        <w:tab/>
        <w:tab/>
        <w:tab/>
        <w:tab/>
        <w:tab/>
        <w:tab/>
        <w:t xml:space="preserve">หน้าที่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บันทึกข้อความ</w:t>
      </w:r>
    </w:p>
    <w:p w:rsidR="00000000" w:rsidDel="00000000" w:rsidP="00000000" w:rsidRDefault="00000000" w:rsidRPr="00000000" w14:paraId="00000025">
      <w:pPr>
        <w:spacing w:after="0" w:line="36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สรุปรายงานการประเมินคุณภาพผู้เรียน</w:t>
        <w:tab/>
        <w:tab/>
        <w:tab/>
        <w:tab/>
        <w:tab/>
        <w:t xml:space="preserve">   1</w:t>
      </w:r>
    </w:p>
    <w:p w:rsidR="00000000" w:rsidDel="00000000" w:rsidP="00000000" w:rsidRDefault="00000000" w:rsidRPr="00000000" w14:paraId="00000026">
      <w:pPr>
        <w:spacing w:after="0" w:line="36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ตารางเปรียบเทียบผลการประเมินคุณภาพผู้เรียน 2 ปีการศึกษา</w:t>
        <w:tab/>
        <w:tab/>
        <w:t xml:space="preserve">   2</w:t>
      </w:r>
    </w:p>
    <w:p w:rsidR="00000000" w:rsidDel="00000000" w:rsidP="00000000" w:rsidRDefault="00000000" w:rsidRPr="00000000" w14:paraId="00000027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รายงานผลการประเมินคุณภาพผู้เรียน NT </w:t>
        <w:tab/>
        <w:tab/>
        <w:tab/>
        <w:tab/>
        <w:tab/>
        <w:t xml:space="preserve">   3</w:t>
      </w:r>
    </w:p>
    <w:p w:rsidR="00000000" w:rsidDel="00000000" w:rsidP="00000000" w:rsidRDefault="00000000" w:rsidRPr="00000000" w14:paraId="00000028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3  ปีย้อนหลัง  (ปีการศึกษา 2563 – 2565)</w:t>
      </w:r>
    </w:p>
    <w:p w:rsidR="00000000" w:rsidDel="00000000" w:rsidP="00000000" w:rsidRDefault="00000000" w:rsidRPr="00000000" w14:paraId="00000029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แบบสรุปรายงานผลการทดสอบของโรงเรียน (School 01)</w:t>
        <w:tab/>
        <w:tab/>
        <w:tab/>
        <w:t xml:space="preserve">   4-5</w:t>
      </w:r>
    </w:p>
    <w:p w:rsidR="00000000" w:rsidDel="00000000" w:rsidP="00000000" w:rsidRDefault="00000000" w:rsidRPr="00000000" w14:paraId="0000002B">
      <w:pPr>
        <w:spacing w:after="0" w:line="36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แบบรายงานค่าสถิติพื้นฐานผลการทดสอบของโรงเรียน (School 02)</w:t>
        <w:tab/>
        <w:tab/>
        <w:t xml:space="preserve">    6-7</w:t>
      </w:r>
    </w:p>
    <w:p w:rsidR="00000000" w:rsidDel="00000000" w:rsidP="00000000" w:rsidRDefault="00000000" w:rsidRPr="00000000" w14:paraId="0000002C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แบบรายงานจำนวนนักเรียนที่ตอบข้อสอบถูกรายข้อ</w:t>
        <w:tab/>
        <w:t xml:space="preserve">(School05)</w:t>
        <w:tab/>
        <w:tab/>
        <w:t xml:space="preserve">     8</w:t>
      </w:r>
    </w:p>
    <w:p w:rsidR="00000000" w:rsidDel="00000000" w:rsidP="00000000" w:rsidRDefault="00000000" w:rsidRPr="00000000" w14:paraId="0000002D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แบบรายงานจำนวนนักเรียนจำแนกตามช่วงคะแนนร้อยละของผลการสอบ </w:t>
        <w:tab/>
        <w:t xml:space="preserve">     9</w:t>
        <w:tab/>
      </w:r>
    </w:p>
    <w:p w:rsidR="00000000" w:rsidDel="00000000" w:rsidP="00000000" w:rsidRDefault="00000000" w:rsidRPr="00000000" w14:paraId="0000002F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(School06)</w:t>
      </w:r>
    </w:p>
    <w:p w:rsidR="00000000" w:rsidDel="00000000" w:rsidP="00000000" w:rsidRDefault="00000000" w:rsidRPr="00000000" w14:paraId="00000030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ab/>
        <w:tab/>
        <w:t xml:space="preserve">  </w:t>
      </w:r>
    </w:p>
    <w:p w:rsidR="00000000" w:rsidDel="00000000" w:rsidP="00000000" w:rsidRDefault="00000000" w:rsidRPr="00000000" w14:paraId="00000031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แบบรายงานผลการเรียงลำดับตามคะแนนค่าเฉลี่ยนักเรียน (School07)</w:t>
        <w:tab/>
        <w:t xml:space="preserve">     10</w:t>
      </w:r>
    </w:p>
    <w:p w:rsidR="00000000" w:rsidDel="00000000" w:rsidP="00000000" w:rsidRDefault="00000000" w:rsidRPr="00000000" w14:paraId="00000032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แบบสรุปรายงานผลการทดสอบของนักเรียน (R-Student 01)</w:t>
      </w:r>
    </w:p>
    <w:p w:rsidR="00000000" w:rsidDel="00000000" w:rsidP="00000000" w:rsidRDefault="00000000" w:rsidRPr="00000000" w14:paraId="00000034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จำนวน  8  คน</w:t>
        <w:tab/>
        <w:tab/>
        <w:tab/>
        <w:tab/>
        <w:tab/>
        <w:tab/>
        <w:tab/>
        <w:tab/>
        <w:t xml:space="preserve">   11-24</w:t>
      </w:r>
    </w:p>
    <w:p w:rsidR="00000000" w:rsidDel="00000000" w:rsidP="00000000" w:rsidRDefault="00000000" w:rsidRPr="00000000" w14:paraId="00000035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ภาคผนวก</w:t>
      </w:r>
    </w:p>
    <w:p w:rsidR="00000000" w:rsidDel="00000000" w:rsidP="00000000" w:rsidRDefault="00000000" w:rsidRPr="00000000" w14:paraId="00000037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ภาพกิจกรรม</w:t>
        <w:tab/>
      </w:r>
    </w:p>
    <w:p w:rsidR="00000000" w:rsidDel="00000000" w:rsidP="00000000" w:rsidRDefault="00000000" w:rsidRPr="00000000" w14:paraId="00000038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หนังสือราชการต่างๆที่เกี่ยวข้อง</w:t>
      </w:r>
    </w:p>
    <w:p w:rsidR="00000000" w:rsidDel="00000000" w:rsidP="00000000" w:rsidRDefault="00000000" w:rsidRPr="00000000" w14:paraId="00000039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  <w:sectPr>
          <w:headerReference r:id="rId6" w:type="default"/>
          <w:footerReference r:id="rId7" w:type="default"/>
          <w:pgSz w:h="16840" w:w="11907" w:orient="portrait"/>
          <w:pgMar w:bottom="993" w:top="1440" w:left="1440" w:right="1440" w:header="709" w:footer="709"/>
          <w:pgNumType w:start="1"/>
        </w:sect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คำสั่งแต่งตั้งคณะกรรมการการประเมินคุณภาพผู้เรียน NT</w:t>
        <w:tab/>
        <w:tab/>
        <w:tab/>
        <w:tab/>
        <w:tab/>
        <w:tab/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2330450</wp:posOffset>
            </wp:positionH>
            <wp:positionV relativeFrom="paragraph">
              <wp:posOffset>-495299</wp:posOffset>
            </wp:positionV>
            <wp:extent cx="1047750" cy="1047750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แบบสรุปรายงานผลการประเมินคุณภาพผู้เรียน</w:t>
      </w:r>
    </w:p>
    <w:p w:rsidR="00000000" w:rsidDel="00000000" w:rsidP="00000000" w:rsidRDefault="00000000" w:rsidRPr="00000000" w14:paraId="0000003F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(National Test : NT) ระดับชั้นประถมศึกษาปีที่ 3 ปีการศึกษา 2568</w:t>
      </w:r>
    </w:p>
    <w:p w:rsidR="00000000" w:rsidDel="00000000" w:rsidP="00000000" w:rsidRDefault="00000000" w:rsidRPr="00000000" w14:paraId="00000040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โรงเรียน……………………………</w:t>
      </w:r>
    </w:p>
    <w:tbl>
      <w:tblPr>
        <w:tblStyle w:val="Table1"/>
        <w:tblW w:w="1031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4"/>
        <w:gridCol w:w="1727"/>
        <w:gridCol w:w="1702"/>
        <w:gridCol w:w="1702"/>
        <w:gridCol w:w="3176"/>
        <w:tblGridChange w:id="0">
          <w:tblGrid>
            <w:gridCol w:w="2004"/>
            <w:gridCol w:w="1727"/>
            <w:gridCol w:w="1702"/>
            <w:gridCol w:w="1702"/>
            <w:gridCol w:w="31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ด้าน</w:t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คะแนนเฉลี่ย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โรงเรียน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เขตพื้นที่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ประเทศ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ผลต่างปี 2564 และ 2565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ด้านคณิตศาสตร์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85.71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59.74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49.12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+29.71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ด้านภาษาไทย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93.28 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64.60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55.86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+33.93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 2 ด้าน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89.50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62.17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52.50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+31.83</w:t>
            </w:r>
          </w:p>
        </w:tc>
      </w:tr>
    </w:tbl>
    <w:p w:rsidR="00000000" w:rsidDel="00000000" w:rsidP="00000000" w:rsidRDefault="00000000" w:rsidRPr="00000000" w14:paraId="0000005E">
      <w:pPr>
        <w:tabs>
          <w:tab w:val="left" w:leader="none" w:pos="1108"/>
        </w:tabs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1108"/>
        </w:tabs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จากตารางแสดงผลแบบสรุปรายงานผลการประเมินคุณภาพผู้เรียน(National Test : NT) ระดับชั้นประถมศึกษาปีที่ 3 ปีการศึกษา 2568 นักเรียนที่ได้รับการประเมิน จำนวน 8 คน เด็กปกติ 7 คน และเด็กพิเศษ (แนวโน้มบกพร่องทางด้านการเรียนรู้ 1 คน) ผลการประเมินมี 2 ด้าน คือ ด้านคณิตศาสตร์  </w:t>
      </w:r>
    </w:p>
    <w:p w:rsidR="00000000" w:rsidDel="00000000" w:rsidP="00000000" w:rsidRDefault="00000000" w:rsidRPr="00000000" w14:paraId="00000060">
      <w:pPr>
        <w:tabs>
          <w:tab w:val="left" w:leader="none" w:pos="1108"/>
        </w:tabs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ผลการประเมิน ร้อยละ 56  และด้านภาษาไทย ผลการประเมินร้อยละ 59.35  (ผลการประเมินทั้ง 2 ด้าน คือ ร้อยละ 57.67 ) สูงกว่า ระดับประเทศ (52.80) เปรียบเทียบผลการประเมิน ปีการศึกษา 2567 : 2568 </w:t>
      </w:r>
    </w:p>
    <w:p w:rsidR="00000000" w:rsidDel="00000000" w:rsidP="00000000" w:rsidRDefault="00000000" w:rsidRPr="00000000" w14:paraId="00000061">
      <w:pPr>
        <w:tabs>
          <w:tab w:val="left" w:leader="none" w:pos="1108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1108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1108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1108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1108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1108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108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1108"/>
        </w:tabs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\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2330450</wp:posOffset>
            </wp:positionH>
            <wp:positionV relativeFrom="paragraph">
              <wp:posOffset>-645159</wp:posOffset>
            </wp:positionV>
            <wp:extent cx="927100" cy="92710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927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ตารางเปรียบเทียบผลการประเมินคุณภาพผู้เรียน (National Test:NT)</w:t>
      </w:r>
    </w:p>
    <w:p w:rsidR="00000000" w:rsidDel="00000000" w:rsidP="00000000" w:rsidRDefault="00000000" w:rsidRPr="00000000" w14:paraId="0000006D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ชั้นประถมศึกษาปีที่ 3  ปีการศึกษา 2567 และ 2568</w:t>
      </w:r>
    </w:p>
    <w:p w:rsidR="00000000" w:rsidDel="00000000" w:rsidP="00000000" w:rsidRDefault="00000000" w:rsidRPr="00000000" w14:paraId="0000006E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โรงเรียน…………………………………….</w:t>
      </w:r>
    </w:p>
    <w:p w:rsidR="00000000" w:rsidDel="00000000" w:rsidP="00000000" w:rsidRDefault="00000000" w:rsidRPr="00000000" w14:paraId="0000006F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-50799</wp:posOffset>
            </wp:positionH>
            <wp:positionV relativeFrom="paragraph">
              <wp:posOffset>49530</wp:posOffset>
            </wp:positionV>
            <wp:extent cx="6026785" cy="366395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6785" cy="366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1813"/>
        <w:gridCol w:w="1692"/>
        <w:gridCol w:w="1412"/>
        <w:gridCol w:w="1410"/>
        <w:tblGridChange w:id="0">
          <w:tblGrid>
            <w:gridCol w:w="2689"/>
            <w:gridCol w:w="1813"/>
            <w:gridCol w:w="1692"/>
            <w:gridCol w:w="1412"/>
            <w:gridCol w:w="141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  <w:vAlign w:val="center"/>
          </w:tcPr>
          <w:p w:rsidR="00000000" w:rsidDel="00000000" w:rsidP="00000000" w:rsidRDefault="00000000" w:rsidRPr="00000000" w14:paraId="0000007C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รายการ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7D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คะแนนเฉลี่ย</w:t>
            </w:r>
          </w:p>
        </w:tc>
        <w:tc>
          <w:tcPr>
            <w:vMerge w:val="restart"/>
            <w:shd w:fill="ffc000" w:val="clear"/>
          </w:tcPr>
          <w:p w:rsidR="00000000" w:rsidDel="00000000" w:rsidP="00000000" w:rsidRDefault="00000000" w:rsidRPr="00000000" w14:paraId="0000007F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ผลต่าง</w:t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81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หมายเหตุ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2d050" w:val="clear"/>
            <w:vAlign w:val="bottom"/>
          </w:tcPr>
          <w:p w:rsidR="00000000" w:rsidDel="00000000" w:rsidP="00000000" w:rsidRDefault="00000000" w:rsidRPr="00000000" w14:paraId="00000083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 2567</w:t>
            </w:r>
          </w:p>
        </w:tc>
        <w:tc>
          <w:tcPr>
            <w:shd w:fill="00b0f0" w:val="clear"/>
            <w:vAlign w:val="bottom"/>
          </w:tcPr>
          <w:p w:rsidR="00000000" w:rsidDel="00000000" w:rsidP="00000000" w:rsidRDefault="00000000" w:rsidRPr="00000000" w14:paraId="00000084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 2568</w:t>
            </w:r>
          </w:p>
        </w:tc>
        <w:tc>
          <w:tcPr>
            <w:vMerge w:val="continue"/>
            <w:shd w:fill="ffc000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1004"/>
              </w:tabs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 2  ด้าน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04"/>
              </w:tabs>
              <w:spacing w:after="0" w:before="0" w:line="259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ด้านคณิตศาสตร์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04"/>
              </w:tabs>
              <w:spacing w:after="160" w:before="0" w:line="259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ด้านภาษาไทย</w:t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1004"/>
              </w:tabs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57.67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89.50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เพิ่มขึ้น</w:t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31.83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tabs>
                <w:tab w:val="left" w:leader="none" w:pos="1004"/>
              </w:tabs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ind w:right="-187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</w:t>
      </w:r>
    </w:p>
    <w:p w:rsidR="00000000" w:rsidDel="00000000" w:rsidP="00000000" w:rsidRDefault="00000000" w:rsidRPr="00000000" w14:paraId="00000091">
      <w:pPr>
        <w:ind w:right="-187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จากตารางการเปรียบเทียบผลการประเมินคุณภาพผู้เรียน ปีการศึกษา 2567 และ 2568 เปรียบเทียบเพื่อใช้ข้อมูลในการพัฒนาผู้เรียน ผลจากการเปรียบเทียบคือ ผลการประเมินรวม 2 ด้าน ปีการศึกษา 2564 (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89.50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)  มีค่าเฉลี่ยผลต่าง +31.83   สูงกว่าปีการศึกษา 2565 (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89.50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92">
      <w:pPr>
        <w:ind w:right="-187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3">
      <w:pPr>
        <w:ind w:right="-187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1046"/>
        </w:tabs>
        <w:spacing w:after="0" w:line="240" w:lineRule="auto"/>
        <w:ind w:right="-329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2552700</wp:posOffset>
            </wp:positionH>
            <wp:positionV relativeFrom="paragraph">
              <wp:posOffset>-81914</wp:posOffset>
            </wp:positionV>
            <wp:extent cx="927100" cy="927100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927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รายงานผลการประเมินคุณภาพผู้เรียน NT ชั้นประถมศึกษาปีที่ 3</w:t>
      </w:r>
    </w:p>
    <w:p w:rsidR="00000000" w:rsidDel="00000000" w:rsidP="00000000" w:rsidRDefault="00000000" w:rsidRPr="00000000" w14:paraId="00000098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3  ปีย้อนหลัง  (ปีการศึกษา 2567 – 2568)</w:t>
      </w:r>
    </w:p>
    <w:p w:rsidR="00000000" w:rsidDel="00000000" w:rsidP="00000000" w:rsidRDefault="00000000" w:rsidRPr="00000000" w14:paraId="00000099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โรงเรียน………………………………….</w:t>
      </w:r>
    </w:p>
    <w:tbl>
      <w:tblPr>
        <w:tblStyle w:val="Table3"/>
        <w:tblW w:w="10311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4"/>
        <w:gridCol w:w="1727"/>
        <w:gridCol w:w="1702"/>
        <w:gridCol w:w="1702"/>
        <w:gridCol w:w="1650"/>
        <w:gridCol w:w="1526"/>
        <w:tblGridChange w:id="0">
          <w:tblGrid>
            <w:gridCol w:w="2004"/>
            <w:gridCol w:w="1727"/>
            <w:gridCol w:w="1702"/>
            <w:gridCol w:w="1702"/>
            <w:gridCol w:w="1650"/>
            <w:gridCol w:w="152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ด้าน</w:t>
            </w:r>
          </w:p>
        </w:tc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ผลการประเมินความสามารถด้านการอ่านของผู้เรียน 3 ปีย้อนหลัง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2566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2567</w:t>
            </w:r>
          </w:p>
        </w:tc>
        <w:tc>
          <w:tcPr>
            <w:tcBorders>
              <w:bottom w:color="000000" w:space="0" w:sz="4" w:val="single"/>
            </w:tcBorders>
            <w:shd w:fill="00b0f0" w:val="clea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2568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ค่าเฉลี่ยรวม</w:t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3 ปี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ค่าเป้าหมาย</w:t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2569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ด้านคณิตศาสตร์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39.85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85.71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60.52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ด้านภาษาไทย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51.85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59.35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93.28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68.16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 2 ด้าน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45.85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57.67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89.5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64.34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C0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203200</wp:posOffset>
            </wp:positionH>
            <wp:positionV relativeFrom="paragraph">
              <wp:posOffset>137795</wp:posOffset>
            </wp:positionV>
            <wp:extent cx="5492750" cy="32004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1fob9te" w:id="2"/>
      <w:bookmarkEnd w:id="2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จากตารางการหาค่าเฉลี่ยผลการประเมิน 3 ปีย้อนหลังของ ปีการศึกษา 2566, 2567 และ 2568 ทั้ง 3 ปี มีค่าเฉลี่ยรวมคือ ด้านคณิตศาสตร์ ร้อยละ  60.52 ด้านภาษาไทย ร้อยละ 68.16 และรวม 2 ด้าน 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ร้อยละ 64.34 และนำผลค่าเฉลี่ยมาใช้เป็นข้อมูลในการตั้งค่าเป้าหมายในปีการศึกษา 2569 </w:t>
      </w:r>
    </w:p>
    <w:sectPr>
      <w:headerReference r:id="rId12" w:type="default"/>
      <w:type w:val="nextPage"/>
      <w:pgSz w:h="16840" w:w="11907" w:orient="portrait"/>
      <w:pgMar w:bottom="993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TH Sarabun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Sarabun" w:cs="Sarabun" w:eastAsia="Sarabun" w:hAnsi="Sarabu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header" Target="header2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