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Testes com Angular 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desenvolvemos aplicações que sofrem interação de usuários, temos dois itens importantes a assegurar sucesso: A funcionalidade e a interatividade com o usuário.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Testes de comportamento (funcionalidade)</w:t>
      </w:r>
    </w:p>
    <w:p w:rsidP="00000000" w:rsidRPr="00000000" w:rsidR="00000000" w:rsidDel="00000000" w:rsidRDefault="00000000">
      <w:pPr>
        <w:ind w:left="690" w:firstLine="0"/>
        <w:contextualSpacing w:val="0"/>
      </w:pPr>
      <w:r w:rsidRPr="00000000" w:rsidR="00000000" w:rsidDel="00000000">
        <w:rPr>
          <w:rtl w:val="0"/>
        </w:rPr>
        <w:t xml:space="preserve">Testar o comportamento da aplicação é útil para indicar que tudo corre de forma esperada, de maneira que futuras alterações não quebrem funcionalidades já existentes e testadas.</w:t>
      </w:r>
    </w:p>
    <w:p w:rsidP="00000000" w:rsidRPr="00000000" w:rsidR="00000000" w:rsidDel="00000000" w:rsidRDefault="00000000">
      <w:pPr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Testes de interface (interação com usuário)</w:t>
      </w:r>
    </w:p>
    <w:p w:rsidP="00000000" w:rsidRPr="00000000" w:rsidR="00000000" w:rsidDel="00000000" w:rsidRDefault="00000000">
      <w:pPr>
        <w:ind w:left="690" w:firstLine="0"/>
        <w:contextualSpacing w:val="0"/>
      </w:pPr>
      <w:r w:rsidRPr="00000000" w:rsidR="00000000" w:rsidDel="00000000">
        <w:rPr>
          <w:rtl w:val="0"/>
        </w:rPr>
        <w:t xml:space="preserve">Testar a interação com o usuário é essencial, afinal eles utilizarão a aplicação e, para eles, tudo deve ocorrer de forma transparente e clara.</w:t>
      </w:r>
    </w:p>
    <w:p w:rsidP="00000000" w:rsidRPr="00000000" w:rsidR="00000000" w:rsidDel="00000000" w:rsidRDefault="00000000">
      <w:pPr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Nossa aplicação exemplo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Utilizaremos como exemplo a aplicação TodoMVC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https://github.com/tastejs/todomvc/tree/gh-pages/examples/angularjs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Testes de interação com usuário (E2E)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Mesmo que escravize ratos topolinos para realizar seus testes, é importante definir um roteiro. Esta organização pode variar entre uma simples anotação até o modelo de testes proposto pelo Processo Unificado.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Mas o foco é: </w:t>
      </w:r>
      <w:r w:rsidRPr="00000000" w:rsidR="00000000" w:rsidDel="00000000">
        <w:rPr>
          <w:u w:val="single"/>
          <w:rtl w:val="0"/>
        </w:rPr>
        <w:t xml:space="preserve">Como substituir os ratos topolinos?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Felizmente para nós, que utilizamos AngularJS, de 2013 para cá surgiu e evoluiu um tal de Protractor. Uma alternativa livre e grátis aos ratos topolinos, capaz de reduzir o custo com cereais e automatizar nossos testes de interação com a interface de usuário.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Protractor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É uma ferramenta open-source que se baseia no WebDriver e que, basicamente, simula a interção do usuário com o navegador. A partir dele podemos controlar nossa interface, por exemplo: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browser.get( ‘http://www.google.com.br’ 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O trecho de código acima faria nosso browser ir até o site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http://www.google.com.br</w:t>
        </w:r>
      </w:hyperlink>
      <w:r w:rsidRPr="00000000" w:rsidR="00000000" w:rsidDel="00000000">
        <w:rPr>
          <w:rtl w:val="0"/>
        </w:rPr>
        <w:t xml:space="preserve">, onde poderíamos ordenar novas atividades (clicar em um botão, passar o mouse sobre outro, escrever um texto…)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O foco aqui é testar a usabilidade e interação com o usuário, não importando se conseguiu-se realizar persistência de algo, comunicar-se com um webservice e afins… Para isto utilizamos o teste unitário (testaremos o comportamento de aplicação)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Testes de comportamento da aplicação (testando unidades)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Conforme vimos acima, temos a capacidade de testar se a interface consegue agir de forma esperada, isto é bom. Mas veja bem: não adianta testar só a casca, tem de funcionar de verdade. Não é possível, através do teste de interface, assegurar-se de que um registro foi gravado, filtrado corretamente e validado.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Para realizar estes testes utilizaremos o teste unitário, que possui algumas opções interessantes para nós que, novamente, utilizamos AngularJS. Um mega combo muito conhecido é o </w:t>
      </w:r>
      <w:r w:rsidRPr="00000000" w:rsidR="00000000" w:rsidDel="00000000">
        <w:rPr>
          <w:u w:val="single"/>
          <w:rtl w:val="0"/>
        </w:rPr>
        <w:t xml:space="preserve">Jasmine + Karma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Jasmine é um framework que se propõe a testar comportamentos, enquanto o Karma é uma ferramenta mágica que disponibiliza ao desenvolvedor a opção de abrir diversos navegadores para testar seu código… De verdade!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Utilizar os dois juntos é uma mão na roda, afinal sabemos sobre a diversidade de navegadores e a constante luta para compatibilidade.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google.com.br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conteudo-palestra.docx</dc:title>
</cp:coreProperties>
</file>