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555776" w:rsidTr="00960A41">
        <w:tc>
          <w:tcPr>
            <w:tcW w:w="1428" w:type="dxa"/>
          </w:tcPr>
          <w:p w:rsidR="00555776" w:rsidRDefault="00555776" w:rsidP="00555776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bottom"/>
          </w:tcPr>
          <w:p w:rsidR="00555776" w:rsidRPr="005C10E3" w:rsidRDefault="00960A41" w:rsidP="00960A41">
            <w:pPr>
              <w:pStyle w:val="a9"/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ИРЭ</w:t>
            </w:r>
          </w:p>
        </w:tc>
        <w:tc>
          <w:tcPr>
            <w:tcW w:w="1559" w:type="dxa"/>
          </w:tcPr>
          <w:p w:rsidR="00555776" w:rsidRDefault="00555776" w:rsidP="00555776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  <w:vAlign w:val="bottom"/>
          </w:tcPr>
          <w:p w:rsidR="00555776" w:rsidRPr="005C10E3" w:rsidRDefault="00960A41" w:rsidP="00960A41">
            <w:pPr>
              <w:pStyle w:val="a9"/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РТС</w:t>
            </w:r>
          </w:p>
        </w:tc>
      </w:tr>
      <w:tr w:rsidR="00555776" w:rsidTr="00831037">
        <w:tc>
          <w:tcPr>
            <w:tcW w:w="3694" w:type="dxa"/>
            <w:gridSpan w:val="2"/>
          </w:tcPr>
          <w:p w:rsidR="00555776" w:rsidRDefault="00555776" w:rsidP="00555776">
            <w:pPr>
              <w:pStyle w:val="a9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 w:rsidR="00077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07777E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  <w:vAlign w:val="bottom"/>
          </w:tcPr>
          <w:p w:rsidR="00555776" w:rsidRPr="005C10E3" w:rsidRDefault="00831037" w:rsidP="00831037">
            <w:pPr>
              <w:pStyle w:val="a9"/>
              <w:spacing w:before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11.04.01 Радиотехника</w:t>
            </w:r>
          </w:p>
        </w:tc>
      </w:tr>
    </w:tbl>
    <w:p w:rsidR="00173378" w:rsidRPr="00681ACA" w:rsidRDefault="00173378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4CCD" w:rsidRDefault="00604CCD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9D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612D4B" w:rsidRPr="00C049D5">
        <w:rPr>
          <w:rFonts w:ascii="Times New Roman" w:hAnsi="Times New Roman" w:cs="Times New Roman"/>
          <w:b/>
          <w:sz w:val="28"/>
          <w:szCs w:val="28"/>
        </w:rPr>
        <w:t xml:space="preserve"> НА ПРАКТИКУ</w:t>
      </w:r>
    </w:p>
    <w:p w:rsidR="006913FE" w:rsidRDefault="006913FE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3119"/>
        <w:gridCol w:w="2268"/>
        <w:gridCol w:w="3820"/>
        <w:gridCol w:w="137"/>
      </w:tblGrid>
      <w:tr w:rsidR="00173378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378" w:rsidRPr="00CA019D" w:rsidRDefault="00831037" w:rsidP="00831037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Производственная практика: Научно-исследовательская практика</w:t>
            </w:r>
          </w:p>
        </w:tc>
      </w:tr>
      <w:tr w:rsidR="00173378" w:rsidTr="00831037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73378" w:rsidRPr="00104D91" w:rsidRDefault="00831037" w:rsidP="00831037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Бровко Татьяна Антоновна</w:t>
            </w:r>
          </w:p>
        </w:tc>
      </w:tr>
      <w:tr w:rsidR="00173378" w:rsidRPr="00CC7311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201214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(Фамилия, </w:t>
            </w:r>
            <w:r w:rsidR="0069582F">
              <w:rPr>
                <w:rFonts w:ascii="Times New Roman" w:hAnsi="Times New Roman" w:cs="Times New Roman"/>
                <w:i/>
                <w:sz w:val="16"/>
                <w:szCs w:val="16"/>
              </w:rPr>
              <w:t>имя, отчество</w:t>
            </w:r>
            <w:r w:rsid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(при наличии)</w:t>
            </w:r>
            <w:r w:rsidR="0069582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полностью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173378" w:rsidTr="00831037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3378" w:rsidRPr="00104D91" w:rsidRDefault="00831037" w:rsidP="00831037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ЭР-12м-19</w:t>
            </w:r>
          </w:p>
        </w:tc>
      </w:tr>
      <w:tr w:rsidR="00173378" w:rsidRPr="00CC7311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CA019D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 w:rsidR="00CA019D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номер </w:t>
            </w:r>
            <w:r w:rsidR="004A6B12">
              <w:rPr>
                <w:rFonts w:ascii="Times New Roman" w:hAnsi="Times New Roman" w:cs="Times New Roman"/>
                <w:i/>
                <w:sz w:val="16"/>
                <w:szCs w:val="16"/>
              </w:rPr>
              <w:t>учебной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173378" w:rsidTr="00831037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F97EAF" w:rsidP="00F97EAF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Место прохождения </w:t>
            </w:r>
            <w:r w:rsidR="00173378"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3378" w:rsidRPr="00104D91" w:rsidRDefault="00831037" w:rsidP="00831037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Кафедра РТС «НИУ «МЭИ»</w:t>
            </w:r>
          </w:p>
        </w:tc>
      </w:tr>
      <w:tr w:rsidR="00173378" w:rsidRPr="00CC7311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E9257D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 w:rsidR="005E640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173378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F97EAF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378" w:rsidRPr="00104D91" w:rsidRDefault="00831037" w:rsidP="009C4333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="00327E57">
              <w:rPr>
                <w:rFonts w:ascii="Times New Roman" w:hAnsi="Times New Roman" w:cs="Times New Roman"/>
                <w:i/>
                <w:sz w:val="28"/>
                <w:szCs w:val="28"/>
              </w:rPr>
              <w:t>0.02.2021 –   .05.2021</w:t>
            </w:r>
          </w:p>
        </w:tc>
      </w:tr>
      <w:tr w:rsidR="00173378" w:rsidRPr="00CC7311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E9257D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 w:rsidR="005E640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  <w:p w:rsidR="00173378" w:rsidRPr="00CC7311" w:rsidRDefault="00173378" w:rsidP="00E9257D">
            <w:pPr>
              <w:pStyle w:val="a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14857" w:rsidRPr="00907DBD" w:rsidTr="00AD71C4"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4857" w:rsidRPr="00907DBD" w:rsidRDefault="00A14857" w:rsidP="00AD71C4">
            <w:pPr>
              <w:pStyle w:val="a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7DBD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задания:</w:t>
            </w:r>
          </w:p>
        </w:tc>
        <w:tc>
          <w:tcPr>
            <w:tcW w:w="39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4857" w:rsidRPr="00907DBD" w:rsidRDefault="00A14857" w:rsidP="00E9257D">
            <w:pPr>
              <w:pStyle w:val="a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4857" w:rsidTr="00AD71C4">
        <w:tc>
          <w:tcPr>
            <w:tcW w:w="93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857" w:rsidRPr="00201214" w:rsidRDefault="005E5768" w:rsidP="00570A7F">
            <w:pPr>
              <w:pStyle w:val="a9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831037">
              <w:rPr>
                <w:rFonts w:ascii="Times New Roman" w:hAnsi="Times New Roman" w:cs="Times New Roman"/>
                <w:sz w:val="28"/>
                <w:szCs w:val="28"/>
              </w:rPr>
              <w:t>1. </w:t>
            </w:r>
            <w:r w:rsidR="001D6441" w:rsidRPr="00831037">
              <w:rPr>
                <w:rFonts w:ascii="Times New Roman" w:hAnsi="Times New Roman" w:cs="Times New Roman"/>
                <w:sz w:val="28"/>
                <w:szCs w:val="28"/>
              </w:rPr>
              <w:t xml:space="preserve">Вводный инструктаж </w:t>
            </w:r>
          </w:p>
        </w:tc>
      </w:tr>
      <w:tr w:rsidR="00327E57" w:rsidTr="00AD71C4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27E57" w:rsidRDefault="00327E57" w:rsidP="00327E57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Выбор и обоснование архитектуры экспериментального макета навигационной системы для апробации алгоритма обработки измерений</w:t>
            </w:r>
            <w:r w:rsidRPr="0083103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27E57" w:rsidTr="00F93D78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27E57" w:rsidRDefault="00327E57" w:rsidP="00327E57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    Проведение экспериментального исследования</w:t>
            </w:r>
            <w:r w:rsidRPr="00570A7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27E57" w:rsidTr="00AD71C4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27E57" w:rsidRDefault="00327E57" w:rsidP="00327E57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    Анализ результатов эксперимента </w:t>
            </w:r>
          </w:p>
        </w:tc>
      </w:tr>
      <w:tr w:rsidR="00327E57" w:rsidRPr="00173378" w:rsidTr="00AD71C4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7E57" w:rsidRPr="00201214" w:rsidRDefault="00327E57" w:rsidP="00327E57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>(вопросы, подлежащие изучению в соответствии с планируемыми результатами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обучения</w:t>
            </w: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, </w:t>
            </w:r>
          </w:p>
          <w:p w:rsidR="00327E57" w:rsidRDefault="00327E57" w:rsidP="00327E57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заполняются руководителем практики от МЭИ) </w:t>
            </w:r>
          </w:p>
          <w:p w:rsidR="00327E57" w:rsidRPr="00201214" w:rsidRDefault="00327E57" w:rsidP="00327E57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1D6441" w:rsidRPr="001D6441" w:rsidRDefault="001D6441" w:rsidP="001D6441">
      <w:pPr>
        <w:pStyle w:val="a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441">
        <w:rPr>
          <w:rFonts w:ascii="Times New Roman" w:hAnsi="Times New Roman" w:cs="Times New Roman"/>
          <w:b/>
          <w:sz w:val="28"/>
          <w:szCs w:val="28"/>
        </w:rPr>
        <w:t>По результатам прохождения практики студент оформляет отчет по установленной форме.</w:t>
      </w:r>
    </w:p>
    <w:p w:rsidR="002D3F75" w:rsidRDefault="00327E57" w:rsidP="008D7A75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noProof/>
          <w:sz w:val="12"/>
          <w:szCs w:val="12"/>
          <w:lang w:eastAsia="ru-RU"/>
        </w:rPr>
        <w:drawing>
          <wp:anchor distT="0" distB="0" distL="114300" distR="114300" simplePos="0" relativeHeight="251656704" behindDoc="1" locked="0" layoutInCell="1" allowOverlap="1" wp14:anchorId="1EF5BA34" wp14:editId="53F51C6E">
            <wp:simplePos x="0" y="0"/>
            <wp:positionH relativeFrom="column">
              <wp:posOffset>2260332</wp:posOffset>
            </wp:positionH>
            <wp:positionV relativeFrom="paragraph">
              <wp:posOffset>57466</wp:posOffset>
            </wp:positionV>
            <wp:extent cx="1557196" cy="1100858"/>
            <wp:effectExtent l="0" t="0" r="5080" b="4445"/>
            <wp:wrapNone/>
            <wp:docPr id="12" name="Рисунок 12" descr="Факсими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аксимил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96" cy="110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907DBD" w:rsidTr="00E9257D">
        <w:tc>
          <w:tcPr>
            <w:tcW w:w="4106" w:type="dxa"/>
          </w:tcPr>
          <w:p w:rsidR="002D3F75" w:rsidRDefault="00D033E3" w:rsidP="00907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  <w:r w:rsidR="002D3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07DBD" w:rsidRPr="002D3F75" w:rsidRDefault="002D3F75" w:rsidP="00907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(от МЭИ)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07DBD" w:rsidRDefault="00907DBD" w:rsidP="00E9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07DBD" w:rsidRDefault="00907DBD" w:rsidP="00E9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907DBD" w:rsidRDefault="00907DBD" w:rsidP="00E9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07DBD" w:rsidRPr="00104D91" w:rsidRDefault="00907DBD" w:rsidP="00E9257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033E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31037" w:rsidRPr="0083103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831037">
              <w:rPr>
                <w:rFonts w:ascii="Times New Roman" w:hAnsi="Times New Roman" w:cs="Times New Roman"/>
                <w:sz w:val="28"/>
                <w:szCs w:val="28"/>
              </w:rPr>
              <w:t xml:space="preserve">Р.С. Куликов             </w:t>
            </w:r>
            <w:r w:rsidR="002D3F75" w:rsidRPr="00831037">
              <w:rPr>
                <w:rFonts w:ascii="Times New Roman" w:hAnsi="Times New Roman" w:cs="Times New Roman"/>
                <w:sz w:val="28"/>
                <w:szCs w:val="28"/>
              </w:rPr>
              <w:t xml:space="preserve">     /</w:t>
            </w:r>
            <w:r w:rsidR="00D033E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</w:tc>
      </w:tr>
      <w:tr w:rsidR="000A794B" w:rsidRPr="00426FF3" w:rsidTr="00E9257D">
        <w:tc>
          <w:tcPr>
            <w:tcW w:w="4106" w:type="dxa"/>
          </w:tcPr>
          <w:p w:rsidR="000A794B" w:rsidRPr="00426FF3" w:rsidRDefault="000A794B" w:rsidP="000A794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A794B" w:rsidRPr="00426FF3" w:rsidRDefault="000A794B" w:rsidP="000A79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0A794B" w:rsidRPr="00426FF3" w:rsidRDefault="000A794B" w:rsidP="002D3F75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</w:t>
            </w:r>
            <w:r w:rsidR="002D3F75">
              <w:rPr>
                <w:rFonts w:ascii="Times New Roman" w:hAnsi="Times New Roman"/>
                <w:i/>
                <w:sz w:val="16"/>
                <w:szCs w:val="16"/>
              </w:rPr>
              <w:t>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907DBD" w:rsidRDefault="00907DBD" w:rsidP="00907DBD">
      <w:pPr>
        <w:pStyle w:val="a9"/>
        <w:rPr>
          <w:rFonts w:ascii="Times New Roman" w:hAnsi="Times New Roman" w:cs="Times New Roman"/>
          <w:i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A2128D" w:rsidTr="00C51C2C">
        <w:tc>
          <w:tcPr>
            <w:tcW w:w="4106" w:type="dxa"/>
          </w:tcPr>
          <w:p w:rsidR="00EA228F" w:rsidRDefault="00EA228F" w:rsidP="00995D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228F" w:rsidRDefault="00EA228F" w:rsidP="00995D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128D" w:rsidRDefault="00A2128D" w:rsidP="00995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28D" w:rsidRDefault="007161C5" w:rsidP="00995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.8pt;margin-top:15.05pt;width:65.35pt;height:36.2pt;z-index:-251657728;mso-position-horizontal-relative:text;mso-position-vertical-relative:text;mso-width-relative:page;mso-height-relative:page">
                  <v:imagedata r:id="rId7" o:title="" cropbottom="15646f" cropleft="7079f" cropright="4720f"/>
                </v:shape>
                <o:OLEObject Type="Embed" ProgID="PBrush" ShapeID="_x0000_s1026" DrawAspect="Content" ObjectID="_1696502739" r:id="rId8"/>
              </w:object>
            </w:r>
            <w:bookmarkEnd w:id="0"/>
          </w:p>
        </w:tc>
        <w:tc>
          <w:tcPr>
            <w:tcW w:w="3679" w:type="dxa"/>
            <w:tcBorders>
              <w:bottom w:val="single" w:sz="4" w:space="0" w:color="auto"/>
            </w:tcBorders>
            <w:vAlign w:val="bottom"/>
          </w:tcPr>
          <w:p w:rsidR="00A2128D" w:rsidRPr="00831037" w:rsidRDefault="00A2128D" w:rsidP="00C51C2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2D3F75" w:rsidRPr="00831037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831037">
              <w:rPr>
                <w:rFonts w:ascii="Times New Roman" w:hAnsi="Times New Roman" w:cs="Times New Roman"/>
                <w:sz w:val="28"/>
                <w:szCs w:val="28"/>
              </w:rPr>
              <w:t xml:space="preserve">Т.А. Бровко     </w:t>
            </w:r>
            <w:r w:rsidR="002D3F75" w:rsidRPr="0083103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831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3F75" w:rsidRPr="00831037">
              <w:rPr>
                <w:rFonts w:ascii="Times New Roman" w:hAnsi="Times New Roman" w:cs="Times New Roman"/>
                <w:sz w:val="28"/>
                <w:szCs w:val="28"/>
              </w:rPr>
              <w:t xml:space="preserve">         /</w:t>
            </w:r>
          </w:p>
        </w:tc>
      </w:tr>
      <w:tr w:rsidR="000A794B" w:rsidRPr="00426FF3" w:rsidTr="00995D26">
        <w:tc>
          <w:tcPr>
            <w:tcW w:w="4106" w:type="dxa"/>
          </w:tcPr>
          <w:p w:rsidR="000A794B" w:rsidRPr="00426FF3" w:rsidRDefault="000A794B" w:rsidP="000A794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A794B" w:rsidRPr="00426FF3" w:rsidRDefault="000A794B" w:rsidP="000A79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0A794B" w:rsidRPr="00426FF3" w:rsidRDefault="000A794B" w:rsidP="002D3F75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8F7AF0" w:rsidTr="00831037">
        <w:tc>
          <w:tcPr>
            <w:tcW w:w="4106" w:type="dxa"/>
          </w:tcPr>
          <w:p w:rsidR="008F7AF0" w:rsidRDefault="008F7AF0" w:rsidP="00C16E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7AF0" w:rsidRDefault="008F7AF0" w:rsidP="00C16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СОГЛАСОВАНО:</w:t>
            </w:r>
            <w:r w:rsidR="00327E57">
              <w:rPr>
                <w:rFonts w:ascii="Times New Roman" w:hAnsi="Times New Roman"/>
                <w:b/>
                <w:noProof/>
                <w:sz w:val="12"/>
                <w:szCs w:val="12"/>
                <w:lang w:eastAsia="ru-RU"/>
              </w:rPr>
              <w:t xml:space="preserve"> </w:t>
            </w:r>
          </w:p>
          <w:p w:rsidR="008F7AF0" w:rsidRPr="002D3F75" w:rsidRDefault="008F7AF0" w:rsidP="00C16E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7AF0" w:rsidRPr="002D3F75" w:rsidRDefault="00327E57" w:rsidP="00C16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2"/>
                <w:szCs w:val="12"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1B01B44" wp14:editId="3C12E90E">
                  <wp:simplePos x="0" y="0"/>
                  <wp:positionH relativeFrom="column">
                    <wp:posOffset>2154555</wp:posOffset>
                  </wp:positionH>
                  <wp:positionV relativeFrom="paragraph">
                    <wp:posOffset>63500</wp:posOffset>
                  </wp:positionV>
                  <wp:extent cx="1557020" cy="1057910"/>
                  <wp:effectExtent l="0" t="0" r="5080" b="8890"/>
                  <wp:wrapNone/>
                  <wp:docPr id="1" name="Рисунок 1" descr="Факсимил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Факсимиле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42"/>
                          <a:stretch/>
                        </pic:blipFill>
                        <pic:spPr bwMode="auto">
                          <a:xfrm>
                            <a:off x="0" y="0"/>
                            <a:ext cx="1557020" cy="1057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F7AF0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8F7AF0" w:rsidRPr="002D3F7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</w:p>
        </w:tc>
        <w:tc>
          <w:tcPr>
            <w:tcW w:w="5238" w:type="dxa"/>
            <w:gridSpan w:val="2"/>
            <w:tcBorders>
              <w:bottom w:val="single" w:sz="4" w:space="0" w:color="auto"/>
            </w:tcBorders>
            <w:vAlign w:val="bottom"/>
          </w:tcPr>
          <w:p w:rsidR="008F7AF0" w:rsidRPr="00831037" w:rsidRDefault="00831037" w:rsidP="0083103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31037">
              <w:rPr>
                <w:rFonts w:ascii="Times New Roman" w:hAnsi="Times New Roman" w:cs="Times New Roman"/>
                <w:i/>
                <w:sz w:val="28"/>
                <w:szCs w:val="28"/>
              </w:rPr>
              <w:t>Кафедра РТС «НИУ «МЭИ»</w:t>
            </w:r>
          </w:p>
        </w:tc>
      </w:tr>
      <w:tr w:rsidR="008F7AF0" w:rsidRPr="00426FF3" w:rsidTr="008F7AF0">
        <w:trPr>
          <w:trHeight w:val="167"/>
        </w:trPr>
        <w:tc>
          <w:tcPr>
            <w:tcW w:w="4106" w:type="dxa"/>
          </w:tcPr>
          <w:p w:rsidR="008F7AF0" w:rsidRPr="00426FF3" w:rsidRDefault="008F7AF0" w:rsidP="00C16EC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8" w:type="dxa"/>
            <w:gridSpan w:val="2"/>
            <w:tcBorders>
              <w:top w:val="single" w:sz="4" w:space="0" w:color="auto"/>
            </w:tcBorders>
          </w:tcPr>
          <w:p w:rsidR="008F7AF0" w:rsidRPr="008F7AF0" w:rsidRDefault="008F7AF0" w:rsidP="00C16EC0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(наименование профильной организации в соответствии с договором)</w:t>
            </w:r>
          </w:p>
        </w:tc>
      </w:tr>
      <w:tr w:rsidR="008F7AF0" w:rsidRPr="00426FF3" w:rsidTr="008F7AF0">
        <w:trPr>
          <w:trHeight w:val="167"/>
        </w:trPr>
        <w:tc>
          <w:tcPr>
            <w:tcW w:w="4106" w:type="dxa"/>
            <w:tcBorders>
              <w:bottom w:val="single" w:sz="4" w:space="0" w:color="auto"/>
            </w:tcBorders>
          </w:tcPr>
          <w:p w:rsidR="008F7AF0" w:rsidRPr="00831037" w:rsidRDefault="00831037" w:rsidP="0083103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31037">
              <w:rPr>
                <w:rFonts w:ascii="Times New Roman" w:hAnsi="Times New Roman" w:cs="Times New Roman"/>
                <w:i/>
                <w:sz w:val="28"/>
                <w:szCs w:val="28"/>
              </w:rPr>
              <w:t>Заведующий кафедрой РТС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F7AF0" w:rsidRDefault="008F7AF0" w:rsidP="00C16EC0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8F7AF0" w:rsidRDefault="006253A0" w:rsidP="006253A0">
            <w:pPr>
              <w:ind w:left="32" w:right="-1" w:firstLine="5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83103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831037">
              <w:rPr>
                <w:rFonts w:ascii="Times New Roman" w:hAnsi="Times New Roman" w:cs="Times New Roman"/>
                <w:sz w:val="28"/>
                <w:szCs w:val="28"/>
              </w:rPr>
              <w:t xml:space="preserve">Р.С. Куликов     </w:t>
            </w:r>
            <w:r w:rsidRPr="00831037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</w:p>
        </w:tc>
      </w:tr>
      <w:tr w:rsidR="006253A0" w:rsidRPr="00426FF3" w:rsidTr="008F7AF0">
        <w:trPr>
          <w:trHeight w:val="167"/>
        </w:trPr>
        <w:tc>
          <w:tcPr>
            <w:tcW w:w="4106" w:type="dxa"/>
            <w:tcBorders>
              <w:top w:val="single" w:sz="4" w:space="0" w:color="auto"/>
            </w:tcBorders>
          </w:tcPr>
          <w:p w:rsidR="006253A0" w:rsidRPr="008F7AF0" w:rsidRDefault="006253A0" w:rsidP="006253A0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F7AF0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6253A0" w:rsidRPr="00426FF3" w:rsidRDefault="006253A0" w:rsidP="006253A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6253A0" w:rsidRPr="00426FF3" w:rsidRDefault="006253A0" w:rsidP="006253A0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19197A" w:rsidRDefault="0019197A" w:rsidP="00570A7F">
      <w:pPr>
        <w:pStyle w:val="a9"/>
        <w:rPr>
          <w:rFonts w:ascii="Times New Roman" w:hAnsi="Times New Roman" w:cs="Times New Roman"/>
          <w:sz w:val="28"/>
          <w:szCs w:val="28"/>
        </w:rPr>
      </w:pPr>
    </w:p>
    <w:sectPr w:rsidR="0019197A" w:rsidSect="00570A7F">
      <w:pgSz w:w="11906" w:h="16838"/>
      <w:pgMar w:top="993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1E"/>
    <w:rsid w:val="00003C55"/>
    <w:rsid w:val="00006D3D"/>
    <w:rsid w:val="00020139"/>
    <w:rsid w:val="00021B0B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83282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777DF"/>
    <w:rsid w:val="002833EA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27E57"/>
    <w:rsid w:val="00334A71"/>
    <w:rsid w:val="003728D8"/>
    <w:rsid w:val="003769A6"/>
    <w:rsid w:val="00383A26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84D60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70A7F"/>
    <w:rsid w:val="0058443B"/>
    <w:rsid w:val="005869A4"/>
    <w:rsid w:val="0059621C"/>
    <w:rsid w:val="005C10E3"/>
    <w:rsid w:val="005D36BE"/>
    <w:rsid w:val="005E2616"/>
    <w:rsid w:val="005E5768"/>
    <w:rsid w:val="005E6407"/>
    <w:rsid w:val="00604CCD"/>
    <w:rsid w:val="00612D4B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61C5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1648B"/>
    <w:rsid w:val="00820DE0"/>
    <w:rsid w:val="0083095A"/>
    <w:rsid w:val="00831037"/>
    <w:rsid w:val="00847DF9"/>
    <w:rsid w:val="00857B27"/>
    <w:rsid w:val="008923F0"/>
    <w:rsid w:val="00893940"/>
    <w:rsid w:val="008A6374"/>
    <w:rsid w:val="008B109A"/>
    <w:rsid w:val="008B4655"/>
    <w:rsid w:val="008C0912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0A41"/>
    <w:rsid w:val="0096379F"/>
    <w:rsid w:val="00983F4D"/>
    <w:rsid w:val="009A790B"/>
    <w:rsid w:val="009B2C40"/>
    <w:rsid w:val="009B63D0"/>
    <w:rsid w:val="009C4333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962C7"/>
    <w:rsid w:val="00AA42E7"/>
    <w:rsid w:val="00AB1A58"/>
    <w:rsid w:val="00AB6C93"/>
    <w:rsid w:val="00AB6EE5"/>
    <w:rsid w:val="00AC039A"/>
    <w:rsid w:val="00AC1FC1"/>
    <w:rsid w:val="00AC47A9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51C2C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6499"/>
    <w:rsid w:val="00EA228F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4D75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F8D9091-0F7D-4DC1-BE4C-45390943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1A7B9-F029-495D-8DF7-9D8DDC166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Валерия Юрьевна</dc:creator>
  <cp:lastModifiedBy>Татьяна Бровко</cp:lastModifiedBy>
  <cp:revision>36</cp:revision>
  <cp:lastPrinted>2021-05-13T22:30:00Z</cp:lastPrinted>
  <dcterms:created xsi:type="dcterms:W3CDTF">2020-10-23T18:35:00Z</dcterms:created>
  <dcterms:modified xsi:type="dcterms:W3CDTF">2021-10-23T10:59:00Z</dcterms:modified>
</cp:coreProperties>
</file>