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18" w:space="0" w:color="auto"/>
        </w:tblBorders>
        <w:tblLook w:val="04A0" w:firstRow="1" w:lastRow="0" w:firstColumn="1" w:lastColumn="0" w:noHBand="0" w:noVBand="1"/>
      </w:tblPr>
      <w:tblGrid>
        <w:gridCol w:w="9322"/>
      </w:tblGrid>
      <w:tr w:rsidR="00D6531C" w:rsidRPr="00D6531C" w:rsidTr="00181F73">
        <w:trPr>
          <w:trHeight w:val="1121"/>
        </w:trPr>
        <w:tc>
          <w:tcPr>
            <w:tcW w:w="9322" w:type="dxa"/>
            <w:tcBorders>
              <w:bottom w:val="single" w:sz="12" w:space="0" w:color="auto"/>
            </w:tcBorders>
            <w:vAlign w:val="center"/>
          </w:tcPr>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noProof/>
                <w:sz w:val="26"/>
                <w:szCs w:val="26"/>
                <w:lang w:eastAsia="ru-RU"/>
              </w:rPr>
              <w:drawing>
                <wp:anchor distT="0" distB="0" distL="114300" distR="114300" simplePos="0" relativeHeight="251659264"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31C">
              <w:rPr>
                <w:rFonts w:eastAsia="Times New Roman" w:cs="Times New Roman"/>
                <w:b/>
                <w:sz w:val="26"/>
                <w:szCs w:val="26"/>
                <w:lang w:eastAsia="ru-RU"/>
              </w:rPr>
              <w:t>МИНОБРНАУКИ РОССИИ</w:t>
            </w:r>
          </w:p>
          <w:p w:rsidR="00D6531C" w:rsidRPr="00D6531C" w:rsidRDefault="00D6531C" w:rsidP="00D6531C">
            <w:pPr>
              <w:widowControl w:val="0"/>
              <w:spacing w:after="0" w:line="240" w:lineRule="auto"/>
              <w:ind w:firstLine="0"/>
              <w:jc w:val="center"/>
              <w:rPr>
                <w:rFonts w:eastAsia="Times New Roman" w:cs="Times New Roman"/>
                <w:bCs/>
                <w:sz w:val="26"/>
                <w:szCs w:val="26"/>
                <w:lang w:eastAsia="ru-RU"/>
              </w:rPr>
            </w:pPr>
            <w:r w:rsidRPr="00D6531C">
              <w:rPr>
                <w:rFonts w:eastAsia="Times New Roman" w:cs="Times New Roman"/>
                <w:bCs/>
                <w:sz w:val="26"/>
                <w:szCs w:val="26"/>
                <w:lang w:eastAsia="ru-RU"/>
              </w:rPr>
              <w:t>федеральное государственное бюджетное образовательное</w:t>
            </w:r>
          </w:p>
          <w:p w:rsidR="00D6531C" w:rsidRPr="00D6531C" w:rsidRDefault="00D6531C" w:rsidP="00D6531C">
            <w:pPr>
              <w:spacing w:after="0" w:line="240" w:lineRule="auto"/>
              <w:ind w:firstLine="0"/>
              <w:jc w:val="center"/>
              <w:rPr>
                <w:rFonts w:eastAsia="Times New Roman" w:cs="Times New Roman"/>
                <w:sz w:val="26"/>
                <w:szCs w:val="26"/>
                <w:lang w:eastAsia="ru-RU"/>
              </w:rPr>
            </w:pPr>
            <w:r w:rsidRPr="00D6531C">
              <w:rPr>
                <w:rFonts w:eastAsia="Times New Roman" w:cs="Times New Roman"/>
                <w:sz w:val="26"/>
                <w:szCs w:val="26"/>
                <w:lang w:eastAsia="ru-RU"/>
              </w:rPr>
              <w:t>учреждение высшего образования</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b/>
                <w:sz w:val="26"/>
                <w:szCs w:val="26"/>
                <w:lang w:eastAsia="ru-RU"/>
              </w:rPr>
              <w:t>«Национальный исследовательский университет «МЭИ»</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p>
        </w:tc>
      </w:tr>
    </w:tbl>
    <w:p w:rsidR="00D6531C" w:rsidRPr="00D6531C" w:rsidRDefault="00D6531C" w:rsidP="00D6531C">
      <w:pPr>
        <w:spacing w:after="0" w:line="240" w:lineRule="auto"/>
        <w:ind w:firstLine="0"/>
        <w:jc w:val="center"/>
        <w:rPr>
          <w:rFonts w:eastAsia="Times New Roman" w:cs="Times New Roman"/>
          <w:sz w:val="20"/>
          <w:szCs w:val="20"/>
          <w:lang w:eastAsia="ru-RU"/>
        </w:rPr>
      </w:pPr>
    </w:p>
    <w:tbl>
      <w:tblPr>
        <w:tblW w:w="9322" w:type="dxa"/>
        <w:tblLook w:val="04A0" w:firstRow="1" w:lastRow="0" w:firstColumn="1" w:lastColumn="0" w:noHBand="0" w:noVBand="1"/>
      </w:tblPr>
      <w:tblGrid>
        <w:gridCol w:w="6254"/>
        <w:gridCol w:w="3068"/>
      </w:tblGrid>
      <w:tr w:rsidR="00D6531C" w:rsidRPr="00D6531C" w:rsidTr="00181F73">
        <w:trPr>
          <w:trHeight w:val="371"/>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Институт</w:t>
            </w:r>
          </w:p>
        </w:tc>
        <w:tc>
          <w:tcPr>
            <w:tcW w:w="3142" w:type="dxa"/>
            <w:tcBorders>
              <w:bottom w:val="single" w:sz="4" w:space="0" w:color="auto"/>
            </w:tcBorders>
          </w:tcPr>
          <w:p w:rsidR="00D6531C" w:rsidRPr="00D6531C" w:rsidRDefault="00D6531C"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ИРЭ</w:t>
            </w:r>
          </w:p>
        </w:tc>
      </w:tr>
      <w:tr w:rsidR="00D6531C" w:rsidRPr="00D6531C" w:rsidTr="00181F73">
        <w:trPr>
          <w:trHeight w:val="303"/>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Кафедра</w:t>
            </w:r>
          </w:p>
        </w:tc>
        <w:tc>
          <w:tcPr>
            <w:tcW w:w="3142" w:type="dxa"/>
            <w:tcBorders>
              <w:top w:val="single" w:sz="4" w:space="0" w:color="auto"/>
              <w:bottom w:val="single" w:sz="4" w:space="0" w:color="auto"/>
            </w:tcBorders>
          </w:tcPr>
          <w:p w:rsidR="00D6531C" w:rsidRPr="00D6531C" w:rsidRDefault="00ED7235"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РТС</w:t>
            </w:r>
          </w:p>
        </w:tc>
      </w:tr>
    </w:tbl>
    <w:p w:rsidR="00D6531C" w:rsidRPr="00D6531C" w:rsidRDefault="00D6531C" w:rsidP="00D6531C">
      <w:pPr>
        <w:spacing w:after="0" w:line="240" w:lineRule="auto"/>
        <w:ind w:firstLine="0"/>
        <w:jc w:val="center"/>
        <w:rPr>
          <w:rFonts w:eastAsia="Times New Roman" w:cs="Times New Roman"/>
          <w:b/>
          <w:caps/>
          <w:szCs w:val="28"/>
          <w:lang w:eastAsia="ru-RU"/>
        </w:rPr>
      </w:pPr>
    </w:p>
    <w:p w:rsidR="00D6531C" w:rsidRPr="00DD3B55" w:rsidRDefault="00D6531C" w:rsidP="00D6531C">
      <w:pPr>
        <w:spacing w:after="0" w:line="240" w:lineRule="auto"/>
        <w:ind w:firstLine="0"/>
        <w:jc w:val="center"/>
        <w:rPr>
          <w:rFonts w:eastAsia="Times New Roman" w:cs="Times New Roman"/>
          <w:b/>
          <w:caps/>
          <w:sz w:val="32"/>
          <w:szCs w:val="32"/>
          <w:lang w:eastAsia="ru-RU"/>
        </w:rPr>
      </w:pPr>
      <w:r w:rsidRPr="00D6531C">
        <w:rPr>
          <w:rFonts w:eastAsia="Times New Roman" w:cs="Times New Roman"/>
          <w:b/>
          <w:caps/>
          <w:sz w:val="32"/>
          <w:szCs w:val="32"/>
          <w:lang w:eastAsia="ru-RU"/>
        </w:rPr>
        <w:t xml:space="preserve">ВЫПУСКНАЯ КВАЛИФИКАЦИОННАЯ РАБОТА </w:t>
      </w:r>
    </w:p>
    <w:p w:rsidR="00D6531C" w:rsidRPr="00D6531C" w:rsidRDefault="00D6531C" w:rsidP="00D6531C">
      <w:pPr>
        <w:spacing w:after="0" w:line="240" w:lineRule="auto"/>
        <w:ind w:firstLine="0"/>
        <w:jc w:val="center"/>
        <w:rPr>
          <w:rFonts w:eastAsia="Times New Roman" w:cs="Times New Roman"/>
          <w:b/>
          <w:caps/>
          <w:sz w:val="32"/>
          <w:szCs w:val="32"/>
          <w:lang w:eastAsia="ru-RU"/>
        </w:rPr>
      </w:pPr>
      <w:r w:rsidRPr="00DD3B55">
        <w:rPr>
          <w:rFonts w:eastAsia="Times New Roman" w:cs="Times New Roman"/>
          <w:b/>
          <w:caps/>
          <w:sz w:val="32"/>
          <w:szCs w:val="32"/>
          <w:lang w:eastAsia="ru-RU"/>
        </w:rPr>
        <w:t>(</w:t>
      </w:r>
      <w:r w:rsidRPr="00D6531C">
        <w:rPr>
          <w:rFonts w:eastAsia="Times New Roman" w:cs="Times New Roman"/>
          <w:b/>
          <w:sz w:val="32"/>
          <w:szCs w:val="32"/>
          <w:lang w:eastAsia="ru-RU"/>
        </w:rPr>
        <w:t>магистерская диссертация</w:t>
      </w:r>
      <w:r w:rsidRPr="00D6531C">
        <w:rPr>
          <w:rFonts w:eastAsia="Times New Roman" w:cs="Times New Roman"/>
          <w:b/>
          <w:caps/>
          <w:sz w:val="32"/>
          <w:szCs w:val="32"/>
          <w:lang w:eastAsia="ru-RU"/>
        </w:rPr>
        <w:t>)</w:t>
      </w:r>
    </w:p>
    <w:p w:rsidR="00D6531C" w:rsidRPr="00D6531C" w:rsidRDefault="00D6531C" w:rsidP="00D6531C">
      <w:pPr>
        <w:spacing w:after="0" w:line="240" w:lineRule="auto"/>
        <w:ind w:firstLine="0"/>
        <w:jc w:val="center"/>
        <w:rPr>
          <w:rFonts w:eastAsia="Times New Roman" w:cs="Times New Roman"/>
          <w:b/>
          <w:caps/>
          <w:szCs w:val="28"/>
          <w:lang w:eastAsia="ru-RU"/>
        </w:rPr>
      </w:pPr>
    </w:p>
    <w:tbl>
      <w:tblPr>
        <w:tblW w:w="936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24"/>
        <w:gridCol w:w="342"/>
        <w:gridCol w:w="600"/>
        <w:gridCol w:w="50"/>
        <w:gridCol w:w="89"/>
        <w:gridCol w:w="336"/>
        <w:gridCol w:w="1089"/>
        <w:gridCol w:w="612"/>
        <w:gridCol w:w="5292"/>
      </w:tblGrid>
      <w:tr w:rsidR="00D6531C" w:rsidRPr="00D6531C" w:rsidTr="002B4969">
        <w:trPr>
          <w:trHeight w:val="292"/>
        </w:trPr>
        <w:tc>
          <w:tcPr>
            <w:tcW w:w="1951" w:type="dxa"/>
            <w:gridSpan w:val="5"/>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Направление</w:t>
            </w:r>
          </w:p>
        </w:tc>
        <w:tc>
          <w:tcPr>
            <w:tcW w:w="7418" w:type="dxa"/>
            <w:gridSpan w:val="5"/>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00D6531C" w:rsidRPr="00D6531C">
              <w:rPr>
                <w:rFonts w:eastAsia="Times New Roman" w:cs="Times New Roman"/>
                <w:szCs w:val="28"/>
                <w:lang w:eastAsia="ru-RU"/>
              </w:rPr>
              <w:t xml:space="preserve">                                                                                                 </w:t>
            </w:r>
          </w:p>
        </w:tc>
      </w:tr>
      <w:tr w:rsidR="00D6531C" w:rsidRPr="00D6531C" w:rsidTr="002B4969">
        <w:trPr>
          <w:trHeight w:val="24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 xml:space="preserve">                             (код и наименование)</w:t>
            </w:r>
          </w:p>
          <w:p w:rsidR="00D6531C" w:rsidRPr="00D6531C" w:rsidRDefault="00D6531C" w:rsidP="00D6531C">
            <w:pPr>
              <w:spacing w:after="0" w:line="240" w:lineRule="auto"/>
              <w:ind w:firstLine="0"/>
              <w:jc w:val="center"/>
              <w:rPr>
                <w:rFonts w:eastAsia="Times New Roman" w:cs="Times New Roman"/>
                <w:strike/>
                <w:sz w:val="20"/>
                <w:szCs w:val="20"/>
                <w:lang w:eastAsia="ru-RU"/>
              </w:rPr>
            </w:pPr>
          </w:p>
        </w:tc>
      </w:tr>
      <w:tr w:rsidR="00D6531C" w:rsidRPr="00D6531C" w:rsidTr="008112D2">
        <w:trPr>
          <w:trHeight w:val="368"/>
        </w:trPr>
        <w:tc>
          <w:tcPr>
            <w:tcW w:w="4077" w:type="dxa"/>
            <w:gridSpan w:val="9"/>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Направленность (программа)</w:t>
            </w:r>
          </w:p>
        </w:tc>
        <w:tc>
          <w:tcPr>
            <w:tcW w:w="5292" w:type="dxa"/>
            <w:tcBorders>
              <w:top w:val="nil"/>
              <w:left w:val="nil"/>
              <w:right w:val="nil"/>
            </w:tcBorders>
            <w:vAlign w:val="bottom"/>
          </w:tcPr>
          <w:p w:rsidR="00D6531C" w:rsidRPr="00D6531C" w:rsidRDefault="00ED7235" w:rsidP="008112D2">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D6531C" w:rsidRPr="00D6531C" w:rsidTr="002B4969">
        <w:trPr>
          <w:trHeight w:val="300"/>
        </w:trPr>
        <w:tc>
          <w:tcPr>
            <w:tcW w:w="9369" w:type="dxa"/>
            <w:gridSpan w:val="10"/>
            <w:tcBorders>
              <w:top w:val="nil"/>
              <w:left w:val="nil"/>
              <w:bottom w:val="single" w:sz="4" w:space="0" w:color="auto"/>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w:t>
            </w:r>
          </w:p>
          <w:p w:rsidR="00D6531C" w:rsidRPr="00D6531C" w:rsidRDefault="00D6531C" w:rsidP="00D6531C">
            <w:pPr>
              <w:spacing w:after="0" w:line="240" w:lineRule="auto"/>
              <w:ind w:firstLine="0"/>
              <w:jc w:val="left"/>
              <w:rPr>
                <w:rFonts w:eastAsia="Times New Roman" w:cs="Times New Roman"/>
                <w:szCs w:val="28"/>
                <w:lang w:eastAsia="ru-RU"/>
              </w:rPr>
            </w:pPr>
          </w:p>
        </w:tc>
      </w:tr>
      <w:tr w:rsidR="00D6531C" w:rsidRPr="00D6531C" w:rsidTr="002B4969">
        <w:trPr>
          <w:trHeight w:val="226"/>
        </w:trPr>
        <w:tc>
          <w:tcPr>
            <w:tcW w:w="9369" w:type="dxa"/>
            <w:gridSpan w:val="10"/>
            <w:tcBorders>
              <w:top w:val="single" w:sz="4" w:space="0" w:color="auto"/>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339"/>
        </w:trPr>
        <w:tc>
          <w:tcPr>
            <w:tcW w:w="2376" w:type="dxa"/>
            <w:gridSpan w:val="7"/>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Форма обучения</w:t>
            </w:r>
          </w:p>
        </w:tc>
        <w:tc>
          <w:tcPr>
            <w:tcW w:w="6993" w:type="dxa"/>
            <w:gridSpan w:val="3"/>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8410" w:type="dxa"/>
            <w:gridSpan w:val="8"/>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очно-заочная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заочная)</w:t>
            </w:r>
          </w:p>
        </w:tc>
      </w:tr>
      <w:tr w:rsidR="00D6531C" w:rsidRPr="00D6531C" w:rsidTr="008112D2">
        <w:trPr>
          <w:trHeight w:val="339"/>
        </w:trPr>
        <w:tc>
          <w:tcPr>
            <w:tcW w:w="959" w:type="dxa"/>
            <w:gridSpan w:val="2"/>
            <w:tcBorders>
              <w:top w:val="nil"/>
              <w:left w:val="nil"/>
              <w:bottom w:val="nil"/>
              <w:right w:val="nil"/>
            </w:tcBorders>
          </w:tcPr>
          <w:p w:rsidR="00D6531C" w:rsidRPr="00D6531C" w:rsidRDefault="00D6531C" w:rsidP="00BA0BEB">
            <w:pPr>
              <w:spacing w:after="0" w:line="240" w:lineRule="auto"/>
              <w:ind w:firstLine="0"/>
              <w:jc w:val="center"/>
              <w:rPr>
                <w:rFonts w:eastAsia="Times New Roman" w:cs="Times New Roman"/>
                <w:b/>
                <w:szCs w:val="28"/>
                <w:lang w:eastAsia="ru-RU"/>
              </w:rPr>
            </w:pPr>
            <w:r w:rsidRPr="00D6531C">
              <w:rPr>
                <w:rFonts w:eastAsia="Times New Roman" w:cs="Times New Roman"/>
                <w:b/>
                <w:szCs w:val="28"/>
                <w:lang w:eastAsia="ru-RU"/>
              </w:rPr>
              <w:t>Тема:</w:t>
            </w:r>
          </w:p>
        </w:tc>
        <w:tc>
          <w:tcPr>
            <w:tcW w:w="8410" w:type="dxa"/>
            <w:gridSpan w:val="8"/>
            <w:tcBorders>
              <w:top w:val="nil"/>
              <w:left w:val="nil"/>
              <w:bottom w:val="single" w:sz="4" w:space="0" w:color="auto"/>
              <w:right w:val="nil"/>
            </w:tcBorders>
            <w:vAlign w:val="bottom"/>
          </w:tcPr>
          <w:p w:rsidR="00D6531C" w:rsidRPr="00D6531C" w:rsidRDefault="003631D5"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Разработка</w:t>
            </w:r>
            <w:r w:rsidR="00FC59CE">
              <w:rPr>
                <w:rFonts w:eastAsia="Times New Roman" w:cs="Times New Roman"/>
                <w:b/>
                <w:szCs w:val="28"/>
                <w:lang w:eastAsia="ru-RU"/>
              </w:rPr>
              <w:t xml:space="preserve"> и исследование </w:t>
            </w:r>
            <w:r>
              <w:rPr>
                <w:rFonts w:eastAsia="Times New Roman" w:cs="Times New Roman"/>
                <w:b/>
                <w:szCs w:val="28"/>
                <w:lang w:eastAsia="ru-RU"/>
              </w:rPr>
              <w:t>алгоритма</w:t>
            </w:r>
            <w:r w:rsidR="00DD3B55">
              <w:rPr>
                <w:rFonts w:eastAsia="Times New Roman" w:cs="Times New Roman"/>
                <w:b/>
                <w:szCs w:val="28"/>
                <w:lang w:eastAsia="ru-RU"/>
              </w:rPr>
              <w:t xml:space="preserve"> кластеризации</w:t>
            </w:r>
          </w:p>
        </w:tc>
      </w:tr>
      <w:tr w:rsidR="00D6531C" w:rsidRPr="00D6531C" w:rsidTr="008112D2">
        <w:trPr>
          <w:trHeight w:val="379"/>
        </w:trPr>
        <w:tc>
          <w:tcPr>
            <w:tcW w:w="9369" w:type="dxa"/>
            <w:gridSpan w:val="10"/>
            <w:tcBorders>
              <w:left w:val="nil"/>
              <w:bottom w:val="single" w:sz="4" w:space="0" w:color="auto"/>
              <w:right w:val="nil"/>
            </w:tcBorders>
            <w:vAlign w:val="bottom"/>
          </w:tcPr>
          <w:p w:rsidR="00D6531C" w:rsidRPr="00D6531C" w:rsidRDefault="00DD3B55" w:rsidP="008112D2">
            <w:pPr>
              <w:spacing w:after="0" w:line="240" w:lineRule="auto"/>
              <w:ind w:firstLine="0"/>
              <w:jc w:val="center"/>
              <w:rPr>
                <w:rFonts w:eastAsia="Times New Roman" w:cs="Times New Roman"/>
                <w:b/>
                <w:szCs w:val="28"/>
                <w:lang w:eastAsia="ru-RU"/>
              </w:rPr>
            </w:pPr>
            <w:r w:rsidRPr="00DD3B55">
              <w:rPr>
                <w:rFonts w:eastAsia="Times New Roman" w:cs="Times New Roman"/>
                <w:b/>
                <w:szCs w:val="28"/>
                <w:lang w:eastAsia="ru-RU"/>
              </w:rPr>
              <w:t>радиолокационных паттернов для повышения эффективности</w:t>
            </w:r>
          </w:p>
        </w:tc>
      </w:tr>
      <w:tr w:rsidR="00BA0BEB" w:rsidRPr="00D6531C" w:rsidTr="008112D2">
        <w:trPr>
          <w:trHeight w:val="379"/>
        </w:trPr>
        <w:tc>
          <w:tcPr>
            <w:tcW w:w="9369" w:type="dxa"/>
            <w:gridSpan w:val="10"/>
            <w:tcBorders>
              <w:left w:val="nil"/>
              <w:bottom w:val="single" w:sz="4" w:space="0" w:color="auto"/>
              <w:right w:val="nil"/>
            </w:tcBorders>
            <w:vAlign w:val="bottom"/>
          </w:tcPr>
          <w:p w:rsidR="00BA0BEB" w:rsidRDefault="00DD3B55" w:rsidP="008112D2">
            <w:pPr>
              <w:spacing w:after="0" w:line="240" w:lineRule="auto"/>
              <w:ind w:firstLine="0"/>
              <w:jc w:val="center"/>
              <w:rPr>
                <w:rFonts w:eastAsia="Times New Roman" w:cs="Times New Roman"/>
                <w:b/>
                <w:szCs w:val="28"/>
                <w:lang w:eastAsia="ru-RU"/>
              </w:rPr>
            </w:pPr>
            <w:r w:rsidRPr="00DD3B55">
              <w:rPr>
                <w:rFonts w:eastAsia="Times New Roman" w:cs="Times New Roman"/>
                <w:b/>
                <w:szCs w:val="28"/>
                <w:lang w:eastAsia="ru-RU"/>
              </w:rPr>
              <w:t>обработки информации в системах пассивной радиолокации</w:t>
            </w:r>
          </w:p>
        </w:tc>
      </w:tr>
      <w:tr w:rsidR="00D6531C" w:rsidRPr="00D6531C" w:rsidTr="002B4969">
        <w:trPr>
          <w:trHeight w:val="165"/>
        </w:trPr>
        <w:tc>
          <w:tcPr>
            <w:tcW w:w="9369" w:type="dxa"/>
            <w:gridSpan w:val="10"/>
            <w:tcBorders>
              <w:left w:val="nil"/>
              <w:bottom w:val="nil"/>
              <w:right w:val="nil"/>
            </w:tcBorders>
          </w:tcPr>
          <w:p w:rsidR="00D6531C" w:rsidRPr="00D6531C" w:rsidRDefault="00D6531C" w:rsidP="00D6531C">
            <w:pPr>
              <w:spacing w:after="0" w:line="240" w:lineRule="auto"/>
              <w:ind w:firstLine="0"/>
              <w:jc w:val="center"/>
              <w:rPr>
                <w:rFonts w:eastAsia="Times New Roman" w:cs="Times New Roman"/>
                <w:b/>
                <w:sz w:val="20"/>
                <w:szCs w:val="20"/>
                <w:lang w:eastAsia="ru-RU"/>
              </w:rPr>
            </w:pPr>
          </w:p>
        </w:tc>
      </w:tr>
      <w:tr w:rsidR="00D6531C" w:rsidRPr="00D6531C" w:rsidTr="002570FD">
        <w:trPr>
          <w:trHeight w:val="329"/>
        </w:trPr>
        <w:tc>
          <w:tcPr>
            <w:tcW w:w="1301" w:type="dxa"/>
            <w:gridSpan w:val="3"/>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Студент</w:t>
            </w:r>
          </w:p>
        </w:tc>
        <w:tc>
          <w:tcPr>
            <w:tcW w:w="8068" w:type="dxa"/>
            <w:gridSpan w:val="7"/>
            <w:tcBorders>
              <w:top w:val="nil"/>
              <w:left w:val="nil"/>
              <w:right w:val="nil"/>
            </w:tcBorders>
            <w:vAlign w:val="bottom"/>
          </w:tcPr>
          <w:p w:rsidR="00D6531C" w:rsidRPr="00BC1D67" w:rsidRDefault="002570FD" w:rsidP="002570FD">
            <w:pPr>
              <w:spacing w:after="0" w:line="240" w:lineRule="auto"/>
              <w:ind w:firstLine="0"/>
              <w:jc w:val="center"/>
              <w:rPr>
                <w:rFonts w:eastAsia="Times New Roman" w:cs="Times New Roman"/>
                <w:b/>
                <w:szCs w:val="28"/>
                <w:lang w:eastAsia="ru-RU"/>
              </w:rPr>
            </w:pPr>
            <w:r w:rsidRPr="002570FD">
              <w:rPr>
                <w:rFonts w:eastAsia="Times New Roman" w:cs="Times New Roman"/>
                <w:b/>
                <w:szCs w:val="28"/>
                <w:lang w:eastAsia="ru-RU"/>
              </w:rPr>
              <w:t xml:space="preserve">                     </w:t>
            </w:r>
            <w:r w:rsidR="00BC1D67">
              <w:rPr>
                <w:rFonts w:eastAsia="Times New Roman" w:cs="Times New Roman"/>
                <w:b/>
                <w:szCs w:val="28"/>
                <w:lang w:eastAsia="ru-RU"/>
              </w:rPr>
              <w:t>ЭР-12м-20</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BC1D67">
              <w:rPr>
                <w:rFonts w:eastAsia="Times New Roman" w:cs="Times New Roman"/>
                <w:b/>
                <w:szCs w:val="28"/>
                <w:lang w:eastAsia="ru-RU"/>
              </w:rPr>
              <w:t xml:space="preserve">   Н.В. Масалкова</w:t>
            </w:r>
          </w:p>
        </w:tc>
      </w:tr>
      <w:tr w:rsidR="00D6531C" w:rsidRPr="00D6531C" w:rsidTr="002B4969">
        <w:trPr>
          <w:trHeight w:val="307"/>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группа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6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Научный руководитель</w:t>
            </w:r>
          </w:p>
        </w:tc>
        <w:tc>
          <w:tcPr>
            <w:tcW w:w="7329" w:type="dxa"/>
            <w:gridSpan w:val="4"/>
            <w:tcBorders>
              <w:top w:val="nil"/>
              <w:left w:val="nil"/>
              <w:right w:val="nil"/>
            </w:tcBorders>
            <w:vAlign w:val="bottom"/>
          </w:tcPr>
          <w:p w:rsidR="00D6531C" w:rsidRPr="00D6531C" w:rsidRDefault="00ED7235"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зав. каф. РТС                          Р.С. Куликов</w:t>
            </w:r>
          </w:p>
        </w:tc>
      </w:tr>
      <w:tr w:rsidR="00D6531C" w:rsidRPr="00D6531C" w:rsidTr="002B4969">
        <w:trPr>
          <w:trHeight w:val="2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уч. степень                должность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87"/>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8112D2" w:rsidP="00D6531C">
            <w:pPr>
              <w:spacing w:after="0" w:line="240" w:lineRule="auto"/>
              <w:ind w:firstLine="0"/>
              <w:jc w:val="center"/>
              <w:rPr>
                <w:rFonts w:eastAsia="Times New Roman" w:cs="Times New Roman"/>
                <w:b/>
                <w:szCs w:val="28"/>
                <w:lang w:eastAsia="ru-RU"/>
              </w:rPr>
            </w:pPr>
            <w:r w:rsidRPr="008112D2">
              <w:rPr>
                <w:rFonts w:cs="Times New Roman"/>
                <w:b/>
                <w:szCs w:val="28"/>
              </w:rPr>
              <w:t xml:space="preserve">          </w:t>
            </w:r>
            <w:r>
              <w:rPr>
                <w:rFonts w:cs="Times New Roman"/>
                <w:b/>
                <w:szCs w:val="28"/>
              </w:rPr>
              <w:t xml:space="preserve">ассистент каф. РТС                       </w:t>
            </w:r>
            <w:r w:rsidRPr="008112D2">
              <w:rPr>
                <w:rFonts w:cs="Times New Roman"/>
                <w:b/>
                <w:szCs w:val="28"/>
              </w:rPr>
              <w:t xml:space="preserve">   </w:t>
            </w:r>
            <w:r>
              <w:rPr>
                <w:rFonts w:cs="Times New Roman"/>
                <w:b/>
                <w:szCs w:val="28"/>
              </w:rPr>
              <w:t>Т.А. Бровко</w:t>
            </w:r>
          </w:p>
        </w:tc>
      </w:tr>
      <w:tr w:rsidR="00D6531C" w:rsidRPr="00D6531C" w:rsidTr="002B4969">
        <w:trPr>
          <w:trHeight w:val="48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220"/>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3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641"/>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«Работа допущена к защите»</w:t>
            </w:r>
          </w:p>
        </w:tc>
      </w:tr>
      <w:tr w:rsidR="00D6531C" w:rsidRPr="00D6531C" w:rsidTr="008112D2">
        <w:trPr>
          <w:trHeight w:val="28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Зав. кафедрой</w:t>
            </w:r>
            <w:r w:rsidR="00ED7235">
              <w:rPr>
                <w:rFonts w:eastAsia="Times New Roman" w:cs="Times New Roman"/>
                <w:b/>
                <w:szCs w:val="28"/>
                <w:lang w:eastAsia="ru-RU"/>
              </w:rPr>
              <w:t xml:space="preserve"> РТС</w:t>
            </w:r>
          </w:p>
        </w:tc>
        <w:tc>
          <w:tcPr>
            <w:tcW w:w="7329" w:type="dxa"/>
            <w:gridSpan w:val="4"/>
            <w:tcBorders>
              <w:top w:val="nil"/>
              <w:left w:val="nil"/>
              <w:right w:val="nil"/>
            </w:tcBorders>
            <w:vAlign w:val="bottom"/>
          </w:tcPr>
          <w:p w:rsidR="00D6531C" w:rsidRPr="00D6531C" w:rsidRDefault="00DC232A"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доцент</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sidR="008C601B">
              <w:rPr>
                <w:rFonts w:eastAsia="Times New Roman" w:cs="Times New Roman"/>
                <w:b/>
                <w:szCs w:val="28"/>
                <w:lang w:eastAsia="ru-RU"/>
              </w:rPr>
              <w:t xml:space="preserve"> </w:t>
            </w:r>
            <w:r w:rsidR="00ED7235" w:rsidRPr="00ED7235">
              <w:rPr>
                <w:rFonts w:eastAsia="Times New Roman" w:cs="Times New Roman"/>
                <w:b/>
                <w:szCs w:val="28"/>
                <w:lang w:eastAsia="ru-RU"/>
              </w:rPr>
              <w:t xml:space="preserve"> Р.С. Куликов</w:t>
            </w:r>
          </w:p>
        </w:tc>
      </w:tr>
      <w:tr w:rsidR="00D6531C" w:rsidRPr="00D6531C" w:rsidTr="002B4969">
        <w:trPr>
          <w:trHeight w:val="169"/>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звание                   подпись                   фамилия и инициалы</w:t>
            </w:r>
          </w:p>
        </w:tc>
      </w:tr>
      <w:tr w:rsidR="00D6531C" w:rsidRPr="00D6531C" w:rsidTr="002B4969">
        <w:trPr>
          <w:trHeight w:val="280"/>
        </w:trPr>
        <w:tc>
          <w:tcPr>
            <w:tcW w:w="935" w:type="dxa"/>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Дата</w:t>
            </w:r>
          </w:p>
        </w:tc>
        <w:tc>
          <w:tcPr>
            <w:tcW w:w="2530" w:type="dxa"/>
            <w:gridSpan w:val="7"/>
            <w:tcBorders>
              <w:top w:val="nil"/>
              <w:left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r>
      <w:tr w:rsidR="00D6531C" w:rsidRPr="00D6531C" w:rsidTr="002B4969">
        <w:trPr>
          <w:trHeight w:val="280"/>
        </w:trPr>
        <w:tc>
          <w:tcPr>
            <w:tcW w:w="3465" w:type="dxa"/>
            <w:gridSpan w:val="8"/>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tc>
      </w:tr>
      <w:tr w:rsidR="00D6531C" w:rsidRPr="00D6531C" w:rsidTr="002B4969">
        <w:trPr>
          <w:trHeight w:val="129"/>
        </w:trPr>
        <w:tc>
          <w:tcPr>
            <w:tcW w:w="9369" w:type="dxa"/>
            <w:gridSpan w:val="10"/>
            <w:tcBorders>
              <w:top w:val="nil"/>
              <w:left w:val="nil"/>
              <w:bottom w:val="nil"/>
              <w:right w:val="nil"/>
            </w:tcBorders>
          </w:tcPr>
          <w:p w:rsidR="00D6531C" w:rsidRDefault="00BC1D67"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Москва, 2022</w:t>
            </w:r>
          </w:p>
          <w:tbl>
            <w:tblPr>
              <w:tblW w:w="0" w:type="auto"/>
              <w:tblBorders>
                <w:bottom w:val="single" w:sz="18" w:space="0" w:color="auto"/>
              </w:tblBorders>
              <w:tblLayout w:type="fixed"/>
              <w:tblLook w:val="04A0" w:firstRow="1" w:lastRow="0" w:firstColumn="1" w:lastColumn="0" w:noHBand="0" w:noVBand="1"/>
            </w:tblPr>
            <w:tblGrid>
              <w:gridCol w:w="9322"/>
            </w:tblGrid>
            <w:tr w:rsidR="002B4969" w:rsidRPr="002B4969" w:rsidTr="002B4969">
              <w:trPr>
                <w:trHeight w:val="1361"/>
              </w:trPr>
              <w:tc>
                <w:tcPr>
                  <w:tcW w:w="9322" w:type="dxa"/>
                  <w:tcBorders>
                    <w:bottom w:val="single" w:sz="12" w:space="0" w:color="auto"/>
                  </w:tcBorders>
                  <w:vAlign w:val="center"/>
                </w:tcPr>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ascii="Arial" w:eastAsia="Times New Roman" w:hAnsi="Arial" w:cs="Arial"/>
                      <w:noProof/>
                      <w:sz w:val="24"/>
                      <w:szCs w:val="24"/>
                      <w:lang w:eastAsia="ru-RU"/>
                    </w:rPr>
                    <w:lastRenderedPageBreak/>
                    <w:drawing>
                      <wp:anchor distT="0" distB="0" distL="114300" distR="114300" simplePos="0" relativeHeight="251661312" behindDoc="1" locked="0" layoutInCell="1" allowOverlap="1" wp14:anchorId="6BD7DEAB" wp14:editId="538626DA">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969">
                    <w:rPr>
                      <w:rFonts w:eastAsia="Times New Roman" w:cs="Times New Roman"/>
                      <w:b/>
                      <w:sz w:val="26"/>
                      <w:szCs w:val="26"/>
                      <w:lang w:eastAsia="ru-RU"/>
                    </w:rPr>
                    <w:t>МИНОБРНАУКИ РОССИИ</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федеральное государственное бюджетное образовательное</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учреждение высшего образования</w:t>
                  </w:r>
                </w:p>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eastAsia="Times New Roman" w:cs="Times New Roman"/>
                      <w:b/>
                      <w:sz w:val="26"/>
                      <w:szCs w:val="26"/>
                      <w:lang w:eastAsia="ru-RU"/>
                    </w:rPr>
                    <w:t>«Национальный исследовательский университет «МЭИ»</w:t>
                  </w:r>
                </w:p>
                <w:p w:rsidR="002B4969" w:rsidRPr="002B4969" w:rsidRDefault="002B4969" w:rsidP="002B4969">
                  <w:pPr>
                    <w:widowControl w:val="0"/>
                    <w:spacing w:after="0" w:line="240" w:lineRule="auto"/>
                    <w:ind w:firstLine="0"/>
                    <w:jc w:val="center"/>
                    <w:rPr>
                      <w:rFonts w:eastAsia="Times New Roman" w:cs="Times New Roman"/>
                      <w:b/>
                      <w:sz w:val="16"/>
                      <w:szCs w:val="16"/>
                      <w:lang w:eastAsia="ru-RU"/>
                    </w:rPr>
                  </w:pPr>
                </w:p>
              </w:tc>
            </w:tr>
          </w:tbl>
          <w:p w:rsidR="002B4969" w:rsidRPr="002B4969" w:rsidRDefault="002B4969" w:rsidP="002B4969">
            <w:pPr>
              <w:spacing w:after="0" w:line="240" w:lineRule="auto"/>
              <w:ind w:firstLine="0"/>
              <w:jc w:val="center"/>
              <w:rPr>
                <w:rFonts w:eastAsia="Times New Roman" w:cs="Times New Roman"/>
                <w:sz w:val="20"/>
                <w:szCs w:val="20"/>
                <w:lang w:eastAsia="ru-RU"/>
              </w:rPr>
            </w:pPr>
          </w:p>
          <w:tbl>
            <w:tblPr>
              <w:tblW w:w="9464" w:type="dxa"/>
              <w:tblLayout w:type="fixed"/>
              <w:tblLook w:val="04A0" w:firstRow="1" w:lastRow="0" w:firstColumn="1" w:lastColumn="0" w:noHBand="0" w:noVBand="1"/>
            </w:tblPr>
            <w:tblGrid>
              <w:gridCol w:w="6254"/>
              <w:gridCol w:w="3210"/>
            </w:tblGrid>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Институт</w:t>
                  </w:r>
                </w:p>
              </w:tc>
              <w:tc>
                <w:tcPr>
                  <w:tcW w:w="3210" w:type="dxa"/>
                  <w:tcBorders>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ИРЭ</w:t>
                  </w:r>
                </w:p>
              </w:tc>
            </w:tr>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Кафедра</w:t>
                  </w:r>
                </w:p>
              </w:tc>
              <w:tc>
                <w:tcPr>
                  <w:tcW w:w="3210" w:type="dxa"/>
                  <w:tcBorders>
                    <w:top w:val="single" w:sz="4" w:space="0" w:color="auto"/>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РТС</w:t>
                  </w:r>
                </w:p>
              </w:tc>
            </w:tr>
          </w:tbl>
          <w:p w:rsidR="002B4969" w:rsidRPr="002B4969" w:rsidRDefault="002B4969" w:rsidP="002B4969">
            <w:pPr>
              <w:spacing w:after="0" w:line="240" w:lineRule="auto"/>
              <w:ind w:firstLine="0"/>
              <w:jc w:val="center"/>
              <w:rPr>
                <w:rFonts w:eastAsia="Times New Roman" w:cs="Times New Roman"/>
                <w:sz w:val="24"/>
                <w:szCs w:val="24"/>
                <w:lang w:eastAsia="ru-RU"/>
              </w:rPr>
            </w:pP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ЗАДАНИЕ</w:t>
            </w: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НА ВЫПУ</w:t>
            </w:r>
            <w:r w:rsidR="00DF3E6A">
              <w:rPr>
                <w:rFonts w:eastAsia="Times New Roman" w:cs="Times New Roman"/>
                <w:b/>
                <w:sz w:val="32"/>
                <w:szCs w:val="32"/>
                <w:lang w:eastAsia="ru-RU"/>
              </w:rPr>
              <w:t xml:space="preserve">СКНУЮ КВАЛИФИКАЦИОННУЮ РАБОТУ </w:t>
            </w:r>
            <w:r w:rsidRPr="002B4969">
              <w:rPr>
                <w:rFonts w:eastAsia="Times New Roman" w:cs="Times New Roman"/>
                <w:b/>
                <w:sz w:val="32"/>
                <w:szCs w:val="32"/>
                <w:lang w:eastAsia="ru-RU"/>
              </w:rPr>
              <w:t xml:space="preserve">(магистерскую диссертацию) </w:t>
            </w:r>
          </w:p>
          <w:p w:rsidR="002B4969" w:rsidRPr="002B4969" w:rsidRDefault="002B4969" w:rsidP="002B4969">
            <w:pPr>
              <w:spacing w:after="0" w:line="240" w:lineRule="auto"/>
              <w:ind w:firstLine="0"/>
              <w:jc w:val="center"/>
              <w:rPr>
                <w:rFonts w:eastAsia="Times New Roman" w:cs="Times New Roman"/>
                <w:b/>
                <w:caps/>
                <w:szCs w:val="28"/>
                <w:lang w:eastAsia="ru-RU"/>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42"/>
              <w:gridCol w:w="600"/>
              <w:gridCol w:w="50"/>
              <w:gridCol w:w="89"/>
              <w:gridCol w:w="336"/>
              <w:gridCol w:w="1418"/>
              <w:gridCol w:w="5575"/>
            </w:tblGrid>
            <w:tr w:rsidR="002B4969" w:rsidRPr="002B4969" w:rsidTr="002B4969">
              <w:trPr>
                <w:trHeight w:val="292"/>
              </w:trPr>
              <w:tc>
                <w:tcPr>
                  <w:tcW w:w="1951" w:type="dxa"/>
                  <w:gridSpan w:val="4"/>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Направление</w:t>
                  </w:r>
                </w:p>
              </w:tc>
              <w:tc>
                <w:tcPr>
                  <w:tcW w:w="7418" w:type="dxa"/>
                  <w:gridSpan w:val="4"/>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Pr="00D6531C">
                    <w:rPr>
                      <w:rFonts w:eastAsia="Times New Roman" w:cs="Times New Roman"/>
                      <w:szCs w:val="28"/>
                      <w:lang w:eastAsia="ru-RU"/>
                    </w:rPr>
                    <w:t xml:space="preserve">                                                                                                 </w:t>
                  </w:r>
                  <w:r w:rsidR="002B4969" w:rsidRPr="002B4969">
                    <w:rPr>
                      <w:rFonts w:eastAsia="Times New Roman" w:cs="Times New Roman"/>
                      <w:szCs w:val="28"/>
                      <w:lang w:eastAsia="ru-RU"/>
                    </w:rPr>
                    <w:t xml:space="preserve">                                                                                                 </w:t>
                  </w:r>
                </w:p>
              </w:tc>
            </w:tr>
            <w:tr w:rsidR="002B4969" w:rsidRPr="002B4969" w:rsidTr="002B4969">
              <w:trPr>
                <w:trHeight w:val="240"/>
              </w:trPr>
              <w:tc>
                <w:tcPr>
                  <w:tcW w:w="9369" w:type="dxa"/>
                  <w:gridSpan w:val="8"/>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 xml:space="preserve">                             (код и наименование)</w:t>
                  </w:r>
                </w:p>
                <w:p w:rsidR="002B4969" w:rsidRPr="002B4969" w:rsidRDefault="002B4969" w:rsidP="002B4969">
                  <w:pPr>
                    <w:spacing w:after="0" w:line="240" w:lineRule="auto"/>
                    <w:ind w:firstLine="0"/>
                    <w:jc w:val="center"/>
                    <w:rPr>
                      <w:rFonts w:eastAsia="Times New Roman" w:cs="Times New Roman"/>
                      <w:strike/>
                      <w:sz w:val="20"/>
                      <w:szCs w:val="20"/>
                      <w:lang w:eastAsia="ru-RU"/>
                    </w:rPr>
                  </w:pPr>
                </w:p>
              </w:tc>
            </w:tr>
            <w:tr w:rsidR="002B4969" w:rsidRPr="002B4969" w:rsidTr="008112D2">
              <w:trPr>
                <w:trHeight w:val="368"/>
              </w:trPr>
              <w:tc>
                <w:tcPr>
                  <w:tcW w:w="3794" w:type="dxa"/>
                  <w:gridSpan w:val="7"/>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Направленность (профиль)</w:t>
                  </w:r>
                </w:p>
              </w:tc>
              <w:tc>
                <w:tcPr>
                  <w:tcW w:w="5575" w:type="dxa"/>
                  <w:tcBorders>
                    <w:top w:val="nil"/>
                    <w:left w:val="nil"/>
                    <w:right w:val="nil"/>
                  </w:tcBorders>
                  <w:vAlign w:val="bottom"/>
                </w:tcPr>
                <w:p w:rsidR="002B4969" w:rsidRPr="002B4969" w:rsidRDefault="004431D6" w:rsidP="008112D2">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2B4969" w:rsidRPr="002B4969" w:rsidTr="002B4969">
              <w:trPr>
                <w:trHeight w:val="300"/>
              </w:trPr>
              <w:tc>
                <w:tcPr>
                  <w:tcW w:w="9369" w:type="dxa"/>
                  <w:gridSpan w:val="8"/>
                  <w:tcBorders>
                    <w:top w:val="nil"/>
                    <w:left w:val="nil"/>
                    <w:bottom w:val="single" w:sz="4" w:space="0" w:color="auto"/>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w:t>
                  </w:r>
                </w:p>
                <w:p w:rsidR="002B4969" w:rsidRPr="002B4969" w:rsidRDefault="002B4969" w:rsidP="002B4969">
                  <w:pPr>
                    <w:spacing w:after="0" w:line="240" w:lineRule="auto"/>
                    <w:ind w:firstLine="0"/>
                    <w:jc w:val="left"/>
                    <w:rPr>
                      <w:rFonts w:eastAsia="Times New Roman" w:cs="Times New Roman"/>
                      <w:szCs w:val="28"/>
                      <w:lang w:eastAsia="ru-RU"/>
                    </w:rPr>
                  </w:pPr>
                </w:p>
              </w:tc>
            </w:tr>
            <w:tr w:rsidR="002B4969" w:rsidRPr="002B4969" w:rsidTr="002B4969">
              <w:trPr>
                <w:trHeight w:val="226"/>
              </w:trPr>
              <w:tc>
                <w:tcPr>
                  <w:tcW w:w="9369" w:type="dxa"/>
                  <w:gridSpan w:val="8"/>
                  <w:tcBorders>
                    <w:top w:val="single" w:sz="4" w:space="0" w:color="auto"/>
                    <w:left w:val="nil"/>
                    <w:bottom w:val="nil"/>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p>
              </w:tc>
            </w:tr>
            <w:tr w:rsidR="002B4969" w:rsidRPr="002B4969" w:rsidTr="002B4969">
              <w:trPr>
                <w:trHeight w:val="339"/>
              </w:trPr>
              <w:tc>
                <w:tcPr>
                  <w:tcW w:w="2376" w:type="dxa"/>
                  <w:gridSpan w:val="6"/>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Форма обучения</w:t>
                  </w:r>
                </w:p>
              </w:tc>
              <w:tc>
                <w:tcPr>
                  <w:tcW w:w="6993" w:type="dxa"/>
                  <w:gridSpan w:val="2"/>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p>
              </w:tc>
              <w:tc>
                <w:tcPr>
                  <w:tcW w:w="8410" w:type="dxa"/>
                  <w:gridSpan w:val="7"/>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очно-заочная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заочная)</w:t>
                  </w:r>
                </w:p>
              </w:tc>
            </w:tr>
            <w:tr w:rsidR="002B4969" w:rsidRPr="002B4969" w:rsidTr="008112D2">
              <w:trPr>
                <w:trHeight w:val="339"/>
              </w:trPr>
              <w:tc>
                <w:tcPr>
                  <w:tcW w:w="959" w:type="dxa"/>
                  <w:tcBorders>
                    <w:top w:val="nil"/>
                    <w:left w:val="nil"/>
                    <w:bottom w:val="nil"/>
                    <w:right w:val="nil"/>
                  </w:tcBorders>
                  <w:vAlign w:val="bottom"/>
                </w:tcPr>
                <w:p w:rsidR="002B4969" w:rsidRPr="002B4969" w:rsidRDefault="002B4969" w:rsidP="008112D2">
                  <w:pPr>
                    <w:spacing w:after="0" w:line="240" w:lineRule="auto"/>
                    <w:ind w:firstLine="0"/>
                    <w:jc w:val="center"/>
                    <w:rPr>
                      <w:rFonts w:eastAsia="Times New Roman" w:cs="Times New Roman"/>
                      <w:b/>
                      <w:szCs w:val="28"/>
                      <w:lang w:eastAsia="ru-RU"/>
                    </w:rPr>
                  </w:pPr>
                  <w:r w:rsidRPr="002B4969">
                    <w:rPr>
                      <w:rFonts w:eastAsia="Times New Roman" w:cs="Times New Roman"/>
                      <w:b/>
                      <w:szCs w:val="28"/>
                      <w:lang w:eastAsia="ru-RU"/>
                    </w:rPr>
                    <w:t>Тема:</w:t>
                  </w:r>
                </w:p>
              </w:tc>
              <w:tc>
                <w:tcPr>
                  <w:tcW w:w="8410" w:type="dxa"/>
                  <w:gridSpan w:val="7"/>
                  <w:tcBorders>
                    <w:top w:val="nil"/>
                    <w:left w:val="nil"/>
                    <w:bottom w:val="single" w:sz="4" w:space="0" w:color="auto"/>
                    <w:right w:val="nil"/>
                  </w:tcBorders>
                  <w:vAlign w:val="bottom"/>
                </w:tcPr>
                <w:p w:rsidR="002B4969" w:rsidRPr="002B4969" w:rsidRDefault="004431D6"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Разработка и исследование алгоритма </w:t>
                  </w:r>
                  <w:r w:rsidR="00D42FA1">
                    <w:rPr>
                      <w:rFonts w:eastAsia="Times New Roman" w:cs="Times New Roman"/>
                      <w:b/>
                      <w:szCs w:val="28"/>
                      <w:lang w:eastAsia="ru-RU"/>
                    </w:rPr>
                    <w:t>кластеризации</w:t>
                  </w:r>
                </w:p>
              </w:tc>
            </w:tr>
            <w:tr w:rsidR="002B4969" w:rsidRPr="002B4969" w:rsidTr="008112D2">
              <w:trPr>
                <w:trHeight w:val="230"/>
              </w:trPr>
              <w:tc>
                <w:tcPr>
                  <w:tcW w:w="9369" w:type="dxa"/>
                  <w:gridSpan w:val="8"/>
                  <w:tcBorders>
                    <w:top w:val="nil"/>
                    <w:left w:val="nil"/>
                    <w:bottom w:val="single" w:sz="4" w:space="0" w:color="auto"/>
                    <w:right w:val="nil"/>
                  </w:tcBorders>
                  <w:vAlign w:val="bottom"/>
                </w:tcPr>
                <w:p w:rsidR="002B4969" w:rsidRPr="002B4969" w:rsidRDefault="00D42FA1"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радиолокационных паттернов для повышения эффективности</w:t>
                  </w:r>
                </w:p>
              </w:tc>
            </w:tr>
            <w:tr w:rsidR="004431D6" w:rsidRPr="002B4969" w:rsidTr="008112D2">
              <w:trPr>
                <w:trHeight w:val="379"/>
              </w:trPr>
              <w:tc>
                <w:tcPr>
                  <w:tcW w:w="9369" w:type="dxa"/>
                  <w:gridSpan w:val="8"/>
                  <w:tcBorders>
                    <w:left w:val="nil"/>
                    <w:bottom w:val="single" w:sz="4" w:space="0" w:color="auto"/>
                    <w:right w:val="nil"/>
                  </w:tcBorders>
                  <w:vAlign w:val="bottom"/>
                </w:tcPr>
                <w:p w:rsidR="004431D6" w:rsidRDefault="00FF3735" w:rsidP="008112D2">
                  <w:pPr>
                    <w:spacing w:after="0" w:line="240" w:lineRule="auto"/>
                    <w:ind w:firstLine="0"/>
                    <w:jc w:val="center"/>
                    <w:rPr>
                      <w:rFonts w:eastAsia="Times New Roman" w:cs="Times New Roman"/>
                      <w:b/>
                      <w:szCs w:val="28"/>
                      <w:lang w:eastAsia="ru-RU"/>
                    </w:rPr>
                  </w:pPr>
                  <w:r w:rsidRPr="00FF3735">
                    <w:rPr>
                      <w:rFonts w:eastAsia="Times New Roman" w:cs="Times New Roman"/>
                      <w:b/>
                      <w:szCs w:val="28"/>
                      <w:lang w:eastAsia="ru-RU"/>
                    </w:rPr>
                    <w:t>обработки информации в системах пассивной радиолокации</w:t>
                  </w:r>
                </w:p>
              </w:tc>
            </w:tr>
            <w:tr w:rsidR="004431D6" w:rsidRPr="002B4969" w:rsidTr="002B4969">
              <w:trPr>
                <w:trHeight w:val="165"/>
              </w:trPr>
              <w:tc>
                <w:tcPr>
                  <w:tcW w:w="9369" w:type="dxa"/>
                  <w:gridSpan w:val="8"/>
                  <w:tcBorders>
                    <w:left w:val="nil"/>
                    <w:bottom w:val="nil"/>
                    <w:right w:val="nil"/>
                  </w:tcBorders>
                </w:tcPr>
                <w:p w:rsidR="004431D6" w:rsidRPr="002B4969" w:rsidRDefault="004431D6" w:rsidP="004431D6">
                  <w:pPr>
                    <w:spacing w:after="0" w:line="240" w:lineRule="auto"/>
                    <w:ind w:firstLine="0"/>
                    <w:jc w:val="center"/>
                    <w:rPr>
                      <w:rFonts w:eastAsia="Times New Roman" w:cs="Times New Roman"/>
                      <w:b/>
                      <w:sz w:val="20"/>
                      <w:szCs w:val="20"/>
                      <w:lang w:eastAsia="ru-RU"/>
                    </w:rPr>
                  </w:pPr>
                </w:p>
              </w:tc>
            </w:tr>
            <w:tr w:rsidR="004431D6" w:rsidRPr="002B4969" w:rsidTr="00AE51AD">
              <w:trPr>
                <w:trHeight w:val="329"/>
              </w:trPr>
              <w:tc>
                <w:tcPr>
                  <w:tcW w:w="1301" w:type="dxa"/>
                  <w:gridSpan w:val="2"/>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Студент</w:t>
                  </w:r>
                </w:p>
              </w:tc>
              <w:tc>
                <w:tcPr>
                  <w:tcW w:w="8068" w:type="dxa"/>
                  <w:gridSpan w:val="6"/>
                  <w:tcBorders>
                    <w:top w:val="nil"/>
                    <w:left w:val="nil"/>
                    <w:right w:val="nil"/>
                  </w:tcBorders>
                  <w:vAlign w:val="bottom"/>
                </w:tcPr>
                <w:p w:rsidR="004431D6" w:rsidRPr="002B4969" w:rsidRDefault="00BC1D67" w:rsidP="003C4064">
                  <w:pPr>
                    <w:spacing w:after="0" w:line="240" w:lineRule="auto"/>
                    <w:ind w:firstLine="0"/>
                    <w:jc w:val="center"/>
                    <w:rPr>
                      <w:rFonts w:eastAsia="Times New Roman" w:cs="Times New Roman"/>
                      <w:b/>
                      <w:szCs w:val="28"/>
                      <w:lang w:eastAsia="ru-RU"/>
                    </w:rPr>
                  </w:pPr>
                  <w:r w:rsidRPr="00BC1D67">
                    <w:rPr>
                      <w:rFonts w:eastAsia="Times New Roman" w:cs="Times New Roman"/>
                      <w:b/>
                      <w:szCs w:val="28"/>
                      <w:lang w:eastAsia="ru-RU"/>
                    </w:rPr>
                    <w:t xml:space="preserve">                        ЭР-12м-20                                        Н.В. Масалкова</w:t>
                  </w:r>
                </w:p>
              </w:tc>
            </w:tr>
            <w:tr w:rsidR="004431D6" w:rsidRPr="002B4969" w:rsidTr="002B4969">
              <w:trPr>
                <w:trHeight w:val="307"/>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группа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4431D6">
              <w:trPr>
                <w:trHeight w:val="26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Научный руководитель</w:t>
                  </w:r>
                </w:p>
              </w:tc>
              <w:tc>
                <w:tcPr>
                  <w:tcW w:w="7329" w:type="dxa"/>
                  <w:gridSpan w:val="3"/>
                  <w:tcBorders>
                    <w:top w:val="nil"/>
                    <w:left w:val="nil"/>
                    <w:right w:val="nil"/>
                  </w:tcBorders>
                  <w:vAlign w:val="bottom"/>
                </w:tcPr>
                <w:p w:rsidR="004431D6" w:rsidRPr="002B4969" w:rsidRDefault="004431D6" w:rsidP="004431D6">
                  <w:pPr>
                    <w:spacing w:after="0" w:line="240" w:lineRule="auto"/>
                    <w:ind w:firstLine="0"/>
                    <w:jc w:val="center"/>
                    <w:rPr>
                      <w:rFonts w:eastAsia="Times New Roman" w:cs="Times New Roman"/>
                      <w:b/>
                      <w:szCs w:val="28"/>
                      <w:lang w:eastAsia="ru-RU"/>
                    </w:rPr>
                  </w:pPr>
                  <w:r w:rsidRPr="004431D6">
                    <w:rPr>
                      <w:rFonts w:eastAsia="Times New Roman" w:cs="Times New Roman"/>
                      <w:b/>
                      <w:szCs w:val="28"/>
                      <w:lang w:eastAsia="ru-RU"/>
                    </w:rPr>
                    <w:t>к.т.н.            зав. каф. РТС                          Р.С. Куликов</w:t>
                  </w:r>
                </w:p>
              </w:tc>
            </w:tr>
            <w:tr w:rsidR="004431D6" w:rsidRPr="002B4969" w:rsidTr="002B4969">
              <w:trPr>
                <w:trHeight w:val="2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уч. степень                должность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287"/>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8112D2" w:rsidP="004431D6">
                  <w:pPr>
                    <w:spacing w:after="0" w:line="240" w:lineRule="auto"/>
                    <w:ind w:firstLine="0"/>
                    <w:jc w:val="center"/>
                    <w:rPr>
                      <w:rFonts w:eastAsia="Times New Roman" w:cs="Times New Roman"/>
                      <w:b/>
                      <w:szCs w:val="28"/>
                      <w:lang w:eastAsia="ru-RU"/>
                    </w:rPr>
                  </w:pPr>
                  <w:r w:rsidRPr="008112D2">
                    <w:rPr>
                      <w:rFonts w:cs="Times New Roman"/>
                      <w:b/>
                      <w:szCs w:val="28"/>
                    </w:rPr>
                    <w:t xml:space="preserve">           </w:t>
                  </w:r>
                  <w:r>
                    <w:rPr>
                      <w:rFonts w:cs="Times New Roman"/>
                      <w:b/>
                      <w:szCs w:val="28"/>
                    </w:rPr>
                    <w:t xml:space="preserve">ассистент каф. РТС                       </w:t>
                  </w:r>
                  <w:r w:rsidRPr="008112D2">
                    <w:rPr>
                      <w:rFonts w:cs="Times New Roman"/>
                      <w:b/>
                      <w:szCs w:val="28"/>
                    </w:rPr>
                    <w:t xml:space="preserve">  </w:t>
                  </w:r>
                  <w:r>
                    <w:rPr>
                      <w:rFonts w:cs="Times New Roman"/>
                      <w:b/>
                      <w:szCs w:val="28"/>
                    </w:rPr>
                    <w:t>Т.А. Бровко</w:t>
                  </w:r>
                </w:p>
              </w:tc>
            </w:tr>
            <w:tr w:rsidR="004431D6" w:rsidRPr="002B4969" w:rsidTr="002B4969">
              <w:trPr>
                <w:trHeight w:val="48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20"/>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8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Зав. кафедрой</w:t>
                  </w:r>
                </w:p>
              </w:tc>
              <w:tc>
                <w:tcPr>
                  <w:tcW w:w="7329" w:type="dxa"/>
                  <w:gridSpan w:val="3"/>
                  <w:tcBorders>
                    <w:top w:val="nil"/>
                    <w:left w:val="nil"/>
                    <w:right w:val="nil"/>
                  </w:tcBorders>
                </w:tcPr>
                <w:p w:rsidR="004431D6" w:rsidRPr="002B4969" w:rsidRDefault="004431D6" w:rsidP="004431D6">
                  <w:pPr>
                    <w:spacing w:after="0" w:line="240" w:lineRule="auto"/>
                    <w:ind w:left="436" w:firstLine="0"/>
                    <w:jc w:val="left"/>
                    <w:rPr>
                      <w:rFonts w:eastAsia="Times New Roman" w:cs="Times New Roman"/>
                      <w:b/>
                      <w:szCs w:val="28"/>
                      <w:lang w:eastAsia="ru-RU"/>
                    </w:rPr>
                  </w:pPr>
                  <w:r w:rsidRPr="004431D6">
                    <w:rPr>
                      <w:rFonts w:eastAsia="Times New Roman" w:cs="Times New Roman"/>
                      <w:b/>
                      <w:szCs w:val="28"/>
                      <w:lang w:eastAsia="ru-RU"/>
                    </w:rPr>
                    <w:t xml:space="preserve">к.т.н.                доцент </w:t>
                  </w:r>
                  <w:r w:rsidR="00CF2527">
                    <w:rPr>
                      <w:rFonts w:eastAsia="Times New Roman" w:cs="Times New Roman"/>
                      <w:b/>
                      <w:szCs w:val="28"/>
                      <w:lang w:eastAsia="ru-RU"/>
                    </w:rPr>
                    <w:t xml:space="preserve">                              </w:t>
                  </w:r>
                  <w:r w:rsidRPr="004431D6">
                    <w:rPr>
                      <w:rFonts w:eastAsia="Times New Roman" w:cs="Times New Roman"/>
                      <w:b/>
                      <w:szCs w:val="28"/>
                      <w:lang w:eastAsia="ru-RU"/>
                    </w:rPr>
                    <w:t>Р.С. Куликов</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звание                   подпись                   фамилия и инициалы</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169"/>
              </w:trPr>
              <w:tc>
                <w:tcPr>
                  <w:tcW w:w="3794" w:type="dxa"/>
                  <w:gridSpan w:val="7"/>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Место выполнения работы</w:t>
                  </w:r>
                </w:p>
              </w:tc>
              <w:tc>
                <w:tcPr>
                  <w:tcW w:w="5575" w:type="dxa"/>
                  <w:tcBorders>
                    <w:top w:val="nil"/>
                    <w:left w:val="nil"/>
                    <w:bottom w:val="single" w:sz="4" w:space="0" w:color="auto"/>
                    <w:right w:val="nil"/>
                  </w:tcBorders>
                </w:tcPr>
                <w:p w:rsidR="004431D6" w:rsidRPr="002B4969" w:rsidRDefault="00EB5997" w:rsidP="004431D6">
                  <w:pPr>
                    <w:spacing w:after="0" w:line="240" w:lineRule="auto"/>
                    <w:ind w:firstLine="0"/>
                    <w:jc w:val="left"/>
                    <w:rPr>
                      <w:rFonts w:eastAsia="Times New Roman" w:cs="Times New Roman"/>
                      <w:sz w:val="20"/>
                      <w:szCs w:val="20"/>
                      <w:lang w:eastAsia="ru-RU"/>
                    </w:rPr>
                  </w:pPr>
                  <w:r>
                    <w:rPr>
                      <w:rFonts w:eastAsia="Times New Roman" w:cs="Times New Roman"/>
                      <w:sz w:val="20"/>
                      <w:szCs w:val="20"/>
                      <w:lang w:eastAsia="ru-RU"/>
                    </w:rPr>
                    <w:t>Кафедра РТС «НИУ «МЭИ»</w:t>
                  </w:r>
                </w:p>
              </w:tc>
            </w:tr>
            <w:tr w:rsidR="004431D6" w:rsidRPr="002B4969" w:rsidTr="002B4969">
              <w:trPr>
                <w:trHeight w:val="169"/>
              </w:trPr>
              <w:tc>
                <w:tcPr>
                  <w:tcW w:w="9369" w:type="dxa"/>
                  <w:gridSpan w:val="8"/>
                  <w:tcBorders>
                    <w:top w:val="nil"/>
                    <w:left w:val="nil"/>
                    <w:bottom w:val="single" w:sz="4" w:space="0" w:color="auto"/>
                    <w:right w:val="nil"/>
                  </w:tcBorders>
                </w:tcPr>
                <w:p w:rsidR="004431D6" w:rsidRPr="002B4969" w:rsidRDefault="004431D6" w:rsidP="004431D6">
                  <w:pPr>
                    <w:spacing w:after="0" w:line="240" w:lineRule="auto"/>
                    <w:ind w:firstLine="0"/>
                    <w:jc w:val="left"/>
                    <w:rPr>
                      <w:rFonts w:eastAsia="Times New Roman" w:cs="Times New Roman"/>
                      <w:szCs w:val="28"/>
                      <w:lang w:eastAsia="ru-RU"/>
                    </w:rPr>
                  </w:pPr>
                </w:p>
              </w:tc>
            </w:tr>
          </w:tbl>
          <w:p w:rsidR="002B4969" w:rsidRPr="002B4969" w:rsidRDefault="002B4969" w:rsidP="002B4969">
            <w:pPr>
              <w:spacing w:after="0" w:line="240" w:lineRule="auto"/>
              <w:ind w:firstLine="0"/>
              <w:jc w:val="left"/>
              <w:rPr>
                <w:rFonts w:ascii="Arial" w:eastAsia="Times New Roman" w:hAnsi="Arial" w:cs="Arial"/>
                <w:szCs w:val="28"/>
                <w:lang w:eastAsia="ru-RU"/>
              </w:rPr>
            </w:pPr>
          </w:p>
          <w:p w:rsidR="002B4969" w:rsidRDefault="002B4969" w:rsidP="002B4969">
            <w:pPr>
              <w:spacing w:after="0" w:line="240" w:lineRule="auto"/>
              <w:ind w:firstLine="0"/>
              <w:jc w:val="left"/>
              <w:rPr>
                <w:rFonts w:ascii="Arial" w:eastAsia="Times New Roman" w:hAnsi="Arial" w:cs="Arial"/>
                <w:szCs w:val="28"/>
                <w:lang w:eastAsia="ru-RU"/>
              </w:rPr>
            </w:pPr>
          </w:p>
          <w:p w:rsidR="00EB5997" w:rsidRPr="002B4969" w:rsidRDefault="00EB5997" w:rsidP="002B4969">
            <w:pPr>
              <w:spacing w:after="0" w:line="240" w:lineRule="auto"/>
              <w:ind w:firstLine="0"/>
              <w:jc w:val="left"/>
              <w:rPr>
                <w:rFonts w:ascii="Arial" w:eastAsia="Times New Roman" w:hAnsi="Arial" w:cs="Arial"/>
                <w:szCs w:val="28"/>
                <w:lang w:eastAsia="ru-RU"/>
              </w:rPr>
            </w:pPr>
          </w:p>
          <w:p w:rsidR="00F94AFC" w:rsidRPr="00ED3FA9" w:rsidRDefault="002B4969" w:rsidP="00ED3FA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lastRenderedPageBreak/>
              <w:t>1.</w:t>
            </w:r>
            <w:r w:rsidR="00A86F1E">
              <w:rPr>
                <w:rFonts w:eastAsia="Times New Roman" w:cs="Arial"/>
                <w:b/>
                <w:szCs w:val="28"/>
                <w:lang w:eastAsia="ru-RU"/>
              </w:rPr>
              <w:t xml:space="preserve"> </w:t>
            </w:r>
            <w:r w:rsidRPr="002B4969">
              <w:rPr>
                <w:rFonts w:eastAsia="Times New Roman" w:cs="Arial"/>
                <w:b/>
                <w:szCs w:val="28"/>
                <w:lang w:eastAsia="ru-RU"/>
              </w:rPr>
              <w:t>Обоснование выбора темы выпускной квалификационной работы</w:t>
            </w:r>
          </w:p>
          <w:p w:rsidR="006D1E51" w:rsidRDefault="00A37A15" w:rsidP="00F94AFC">
            <w:pPr>
              <w:spacing w:after="0" w:line="360" w:lineRule="auto"/>
              <w:ind w:firstLine="0"/>
              <w:contextualSpacing/>
              <w:rPr>
                <w:rFonts w:eastAsia="Times New Roman" w:cs="Arial"/>
                <w:szCs w:val="28"/>
                <w:lang w:eastAsia="ru-RU"/>
              </w:rPr>
            </w:pPr>
            <w:r>
              <w:rPr>
                <w:rFonts w:eastAsia="Times New Roman" w:cs="Arial"/>
                <w:szCs w:val="28"/>
                <w:lang w:eastAsia="ru-RU"/>
              </w:rPr>
              <w:tab/>
              <w:t xml:space="preserve">Распознавание целей в воздушном пространстве является одним из приоритетных направлений радиолокации. </w:t>
            </w:r>
            <w:r w:rsidRPr="00A37A15">
              <w:rPr>
                <w:rFonts w:eastAsia="Times New Roman" w:cs="Arial"/>
                <w:szCs w:val="28"/>
                <w:lang w:eastAsia="ru-RU"/>
              </w:rPr>
              <w:t>Характерным примером обработки радиолокационной информации является задача обнаружения</w:t>
            </w:r>
            <w:r>
              <w:rPr>
                <w:rFonts w:eastAsia="Times New Roman" w:cs="Arial"/>
                <w:szCs w:val="28"/>
                <w:lang w:eastAsia="ru-RU"/>
              </w:rPr>
              <w:t xml:space="preserve"> летательных аппаратов</w:t>
            </w:r>
            <w:r w:rsidRPr="00A37A15">
              <w:rPr>
                <w:rFonts w:eastAsia="Times New Roman" w:cs="Arial"/>
                <w:szCs w:val="28"/>
                <w:lang w:eastAsia="ru-RU"/>
              </w:rPr>
              <w:t xml:space="preserve"> и оценка их принадлежности к определенному классу или типу</w:t>
            </w:r>
            <w:r w:rsidR="004B141D">
              <w:rPr>
                <w:rFonts w:eastAsia="Times New Roman" w:cs="Arial"/>
                <w:szCs w:val="28"/>
                <w:lang w:eastAsia="ru-RU"/>
              </w:rPr>
              <w:t xml:space="preserve">. Проблема аналогична </w:t>
            </w:r>
            <w:r w:rsidRPr="00A37A15">
              <w:rPr>
                <w:rFonts w:eastAsia="Times New Roman" w:cs="Arial"/>
                <w:szCs w:val="28"/>
                <w:lang w:eastAsia="ru-RU"/>
              </w:rPr>
              <w:t>задаче клас</w:t>
            </w:r>
            <w:r w:rsidR="004B141D">
              <w:rPr>
                <w:rFonts w:eastAsia="Times New Roman" w:cs="Arial"/>
                <w:szCs w:val="28"/>
                <w:lang w:eastAsia="ru-RU"/>
              </w:rPr>
              <w:t>теризации</w:t>
            </w:r>
            <w:r w:rsidR="00ED3FA9">
              <w:rPr>
                <w:rFonts w:eastAsia="Times New Roman" w:cs="Arial"/>
                <w:szCs w:val="28"/>
                <w:lang w:eastAsia="ru-RU"/>
              </w:rPr>
              <w:t xml:space="preserve"> и последующей классификации</w:t>
            </w:r>
            <w:r w:rsidR="00C87B03">
              <w:rPr>
                <w:rFonts w:eastAsia="Times New Roman" w:cs="Arial"/>
                <w:szCs w:val="28"/>
                <w:lang w:eastAsia="ru-RU"/>
              </w:rPr>
              <w:t xml:space="preserve"> в области прикладной статистики</w:t>
            </w:r>
            <w:r w:rsidR="00ED3FA9">
              <w:rPr>
                <w:rFonts w:eastAsia="Times New Roman" w:cs="Arial"/>
                <w:szCs w:val="28"/>
                <w:lang w:eastAsia="ru-RU"/>
              </w:rPr>
              <w:t>:</w:t>
            </w:r>
            <w:r w:rsidRPr="00A37A15">
              <w:rPr>
                <w:rFonts w:eastAsia="Times New Roman" w:cs="Arial"/>
                <w:szCs w:val="28"/>
                <w:lang w:eastAsia="ru-RU"/>
              </w:rPr>
              <w:t xml:space="preserve"> необходимо из множества одиночных отметок (радиоимпульсов) выбрать несколько центров гру</w:t>
            </w:r>
            <w:r w:rsidR="00ED3FA9">
              <w:rPr>
                <w:rFonts w:eastAsia="Times New Roman" w:cs="Arial"/>
                <w:szCs w:val="28"/>
                <w:lang w:eastAsia="ru-RU"/>
              </w:rPr>
              <w:t>ппирования, которые соответствую</w:t>
            </w:r>
            <w:r w:rsidRPr="00A37A15">
              <w:rPr>
                <w:rFonts w:eastAsia="Times New Roman" w:cs="Arial"/>
                <w:szCs w:val="28"/>
                <w:lang w:eastAsia="ru-RU"/>
              </w:rPr>
              <w:t>т обнаруживаемым целям.</w:t>
            </w:r>
            <w:r w:rsidR="00C54CC1">
              <w:rPr>
                <w:rFonts w:eastAsia="Times New Roman" w:cs="Arial"/>
                <w:szCs w:val="28"/>
                <w:lang w:eastAsia="ru-RU"/>
              </w:rPr>
              <w:t xml:space="preserve"> </w:t>
            </w:r>
          </w:p>
          <w:p w:rsidR="00ED3FA9" w:rsidRPr="00FC3D86" w:rsidRDefault="00051C5D" w:rsidP="00ED3FA9">
            <w:pPr>
              <w:spacing w:after="0" w:line="360" w:lineRule="auto"/>
              <w:ind w:firstLine="0"/>
              <w:contextualSpacing/>
              <w:rPr>
                <w:rFonts w:eastAsia="Times New Roman" w:cs="Arial"/>
                <w:szCs w:val="28"/>
                <w:lang w:eastAsia="ru-RU"/>
              </w:rPr>
            </w:pPr>
            <w:r>
              <w:rPr>
                <w:rFonts w:eastAsia="Times New Roman" w:cs="Arial"/>
                <w:szCs w:val="28"/>
                <w:lang w:eastAsia="ru-RU"/>
              </w:rPr>
              <w:tab/>
              <w:t>Таким образом</w:t>
            </w:r>
            <w:r w:rsidR="00C87B03">
              <w:rPr>
                <w:rFonts w:eastAsia="Times New Roman" w:cs="Arial"/>
                <w:szCs w:val="28"/>
                <w:lang w:eastAsia="ru-RU"/>
              </w:rPr>
              <w:t>,</w:t>
            </w:r>
            <w:r>
              <w:rPr>
                <w:rFonts w:eastAsia="Times New Roman" w:cs="Arial"/>
                <w:szCs w:val="28"/>
                <w:lang w:eastAsia="ru-RU"/>
              </w:rPr>
              <w:t xml:space="preserve"> возможность повышения эффективности обработки информации в системах пассивной радиолокации за счет отождествления сигналов с целями путем кластеризации принятых радиоимпульсов является актуальн</w:t>
            </w:r>
            <w:r w:rsidR="00ED3FA9">
              <w:rPr>
                <w:rFonts w:eastAsia="Times New Roman" w:cs="Arial"/>
                <w:szCs w:val="28"/>
                <w:lang w:eastAsia="ru-RU"/>
              </w:rPr>
              <w:t>ой научно-практической задачей.</w:t>
            </w:r>
            <w:r w:rsidR="00C87B03">
              <w:rPr>
                <w:rFonts w:eastAsia="Times New Roman" w:cs="Arial"/>
                <w:szCs w:val="28"/>
                <w:lang w:eastAsia="ru-RU"/>
              </w:rPr>
              <w:t xml:space="preserve"> Это подтверждается большим количеством публикаций на данную тему.</w:t>
            </w:r>
          </w:p>
          <w:tbl>
            <w:tblPr>
              <w:tblW w:w="9214" w:type="dxa"/>
              <w:tblInd w:w="33"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5"/>
              <w:gridCol w:w="3223"/>
              <w:gridCol w:w="776"/>
              <w:gridCol w:w="1954"/>
            </w:tblGrid>
            <w:tr w:rsidR="002B4969" w:rsidRPr="002B4969" w:rsidTr="004431D6">
              <w:trPr>
                <w:trHeight w:val="278"/>
              </w:trPr>
              <w:tc>
                <w:tcPr>
                  <w:tcW w:w="3261" w:type="dxa"/>
                  <w:gridSpan w:val="2"/>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Научный руководитель</w:t>
                  </w:r>
                </w:p>
              </w:tc>
              <w:tc>
                <w:tcPr>
                  <w:tcW w:w="3223" w:type="dxa"/>
                  <w:tcBorders>
                    <w:top w:val="nil"/>
                    <w:left w:val="nil"/>
                    <w:righ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 xml:space="preserve">Р.С. Куликов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r w:rsidR="002B4969" w:rsidRPr="002B4969" w:rsidTr="004431D6">
              <w:trPr>
                <w:trHeight w:val="211"/>
              </w:trPr>
              <w:tc>
                <w:tcPr>
                  <w:tcW w:w="9214" w:type="dxa"/>
                  <w:gridSpan w:val="5"/>
                  <w:tcBorders>
                    <w:top w:val="nil"/>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4431D6">
              <w:trPr>
                <w:trHeight w:val="286"/>
              </w:trPr>
              <w:tc>
                <w:tcPr>
                  <w:tcW w:w="1276"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Студент</w:t>
                  </w:r>
                </w:p>
              </w:tc>
              <w:tc>
                <w:tcPr>
                  <w:tcW w:w="5208" w:type="dxa"/>
                  <w:gridSpan w:val="2"/>
                  <w:tcBorders>
                    <w:top w:val="nil"/>
                    <w:left w:val="nil"/>
                    <w:righ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Н.В. Масалкова</w:t>
                  </w:r>
                  <w:r w:rsidR="00660C95">
                    <w:rPr>
                      <w:rFonts w:eastAsia="Calibri" w:cs="Times New Roman"/>
                      <w:szCs w:val="28"/>
                      <w:lang w:eastAsia="ru-RU"/>
                    </w:rPr>
                    <w:t xml:space="preserve">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2.</w:t>
            </w:r>
            <w:r w:rsidR="00A86F1E">
              <w:rPr>
                <w:rFonts w:eastAsia="Times New Roman" w:cs="Arial"/>
                <w:b/>
                <w:szCs w:val="28"/>
                <w:lang w:eastAsia="ru-RU"/>
              </w:rPr>
              <w:t xml:space="preserve"> </w:t>
            </w:r>
            <w:r w:rsidRPr="002B4969">
              <w:rPr>
                <w:rFonts w:eastAsia="Times New Roman" w:cs="Arial"/>
                <w:b/>
                <w:szCs w:val="28"/>
                <w:lang w:eastAsia="ru-RU"/>
              </w:rPr>
              <w:t>Консультации по разделу</w:t>
            </w:r>
          </w:p>
          <w:tbl>
            <w:tblPr>
              <w:tblW w:w="9416"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268"/>
              <w:gridCol w:w="850"/>
              <w:gridCol w:w="2112"/>
              <w:gridCol w:w="8"/>
            </w:tblGrid>
            <w:tr w:rsidR="002B4969" w:rsidRPr="002B4969" w:rsidTr="002B4969">
              <w:trPr>
                <w:trHeight w:val="292"/>
              </w:trPr>
              <w:tc>
                <w:tcPr>
                  <w:tcW w:w="9416" w:type="dxa"/>
                  <w:gridSpan w:val="5"/>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3"/>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416" w:type="dxa"/>
                  <w:gridSpan w:val="5"/>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416" w:type="dxa"/>
                  <w:gridSpan w:val="5"/>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gridAfter w:val="1"/>
                <w:wAfter w:w="8" w:type="dxa"/>
                <w:trHeight w:val="321"/>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268"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5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3.</w:t>
            </w:r>
            <w:r w:rsidR="00A86F1E">
              <w:rPr>
                <w:rFonts w:eastAsia="Times New Roman" w:cs="Arial"/>
                <w:b/>
                <w:szCs w:val="28"/>
                <w:lang w:eastAsia="ru-RU"/>
              </w:rPr>
              <w:t xml:space="preserve"> </w:t>
            </w:r>
            <w:r w:rsidRPr="002B4969">
              <w:rPr>
                <w:rFonts w:eastAsia="Times New Roman" w:cs="Arial"/>
                <w:b/>
                <w:szCs w:val="28"/>
                <w:lang w:eastAsia="ru-RU"/>
              </w:rPr>
              <w:t>Консультации по разделу</w:t>
            </w:r>
          </w:p>
          <w:tbl>
            <w:tblPr>
              <w:tblW w:w="926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177"/>
              <w:gridCol w:w="800"/>
              <w:gridCol w:w="2112"/>
            </w:tblGrid>
            <w:tr w:rsidR="002B4969" w:rsidRPr="002B4969" w:rsidTr="002B4969">
              <w:trPr>
                <w:trHeight w:val="292"/>
              </w:trPr>
              <w:tc>
                <w:tcPr>
                  <w:tcW w:w="9267" w:type="dxa"/>
                  <w:gridSpan w:val="4"/>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2"/>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267" w:type="dxa"/>
                  <w:gridSpan w:val="4"/>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267" w:type="dxa"/>
                  <w:gridSpan w:val="4"/>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trHeight w:val="320"/>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177"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0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4. План выполнения выпускной квалификационной работы</w:t>
            </w:r>
          </w:p>
          <w:tbl>
            <w:tblPr>
              <w:tblW w:w="91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9"/>
              <w:gridCol w:w="5675"/>
              <w:gridCol w:w="1418"/>
              <w:gridCol w:w="1417"/>
            </w:tblGrid>
            <w:tr w:rsidR="002B4969" w:rsidRPr="002B4969" w:rsidTr="00ED13C3">
              <w:trPr>
                <w:trHeight w:val="966"/>
              </w:trPr>
              <w:tc>
                <w:tcPr>
                  <w:tcW w:w="629" w:type="dxa"/>
                </w:tcPr>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w:t>
                  </w:r>
                </w:p>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п\п</w:t>
                  </w:r>
                </w:p>
              </w:tc>
              <w:tc>
                <w:tcPr>
                  <w:tcW w:w="5675"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Содержание разделов</w:t>
                  </w:r>
                </w:p>
              </w:tc>
              <w:tc>
                <w:tcPr>
                  <w:tcW w:w="1418"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Срок</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выпол-</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нения</w:t>
                  </w:r>
                </w:p>
              </w:tc>
              <w:tc>
                <w:tcPr>
                  <w:tcW w:w="1417"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Трудоём-</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кость,</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w:t>
                  </w:r>
                </w:p>
              </w:tc>
            </w:tr>
            <w:tr w:rsidR="002B4969" w:rsidRPr="002B4969" w:rsidTr="00ED13C3">
              <w:trPr>
                <w:trHeight w:val="3857"/>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Теоретическая часть</w:t>
                  </w:r>
                </w:p>
                <w:p w:rsidR="00010332" w:rsidRPr="00010332" w:rsidRDefault="00010332" w:rsidP="00010332">
                  <w:pPr>
                    <w:pStyle w:val="ab"/>
                    <w:numPr>
                      <w:ilvl w:val="0"/>
                      <w:numId w:val="20"/>
                    </w:numPr>
                    <w:spacing w:after="0" w:line="360" w:lineRule="auto"/>
                    <w:jc w:val="both"/>
                    <w:rPr>
                      <w:rFonts w:ascii="Times New Roman" w:hAnsi="Times New Roman" w:cs="Times New Roman"/>
                      <w:sz w:val="28"/>
                      <w:szCs w:val="28"/>
                    </w:rPr>
                  </w:pPr>
                  <w:r w:rsidRPr="00010332">
                    <w:rPr>
                      <w:rFonts w:ascii="Times New Roman" w:hAnsi="Times New Roman" w:cs="Times New Roman"/>
                      <w:sz w:val="28"/>
                      <w:szCs w:val="28"/>
                    </w:rPr>
                    <w:t>Обзор и анализ этапов обработки радиолокационной информации.</w:t>
                  </w:r>
                </w:p>
                <w:p w:rsidR="00010332" w:rsidRPr="00010332" w:rsidRDefault="00010332" w:rsidP="00010332">
                  <w:pPr>
                    <w:pStyle w:val="ab"/>
                    <w:numPr>
                      <w:ilvl w:val="0"/>
                      <w:numId w:val="20"/>
                    </w:numPr>
                    <w:spacing w:after="0" w:line="360" w:lineRule="auto"/>
                    <w:jc w:val="both"/>
                    <w:rPr>
                      <w:rFonts w:ascii="Times New Roman" w:hAnsi="Times New Roman" w:cs="Times New Roman"/>
                      <w:sz w:val="28"/>
                      <w:szCs w:val="28"/>
                    </w:rPr>
                  </w:pPr>
                  <w:r w:rsidRPr="00010332">
                    <w:rPr>
                      <w:rFonts w:ascii="Times New Roman" w:hAnsi="Times New Roman" w:cs="Times New Roman"/>
                      <w:sz w:val="28"/>
                      <w:szCs w:val="28"/>
                    </w:rPr>
                    <w:t>Обзор и анализ алгоритмов кластеризации, выбор подходящего алгоритма кластеризации для решения поставленной задачи.</w:t>
                  </w:r>
                </w:p>
                <w:p w:rsidR="002B4969" w:rsidRPr="00660C95" w:rsidRDefault="00010332" w:rsidP="00010332">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010332">
                    <w:rPr>
                      <w:rFonts w:ascii="Times New Roman" w:hAnsi="Times New Roman" w:cs="Times New Roman"/>
                      <w:sz w:val="28"/>
                      <w:szCs w:val="28"/>
                    </w:rPr>
                    <w:t>Разработка имитационной модели принимаемой последовательности радиоимпульсов.</w:t>
                  </w:r>
                </w:p>
              </w:tc>
              <w:tc>
                <w:tcPr>
                  <w:tcW w:w="1418" w:type="dxa"/>
                </w:tcPr>
                <w:p w:rsidR="00010332" w:rsidRDefault="00010332" w:rsidP="002B4969">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 2021</w:t>
                  </w: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февраль</w:t>
                  </w:r>
                  <w:r w:rsidR="000A5AC8">
                    <w:rPr>
                      <w:rFonts w:eastAsia="Times New Roman" w:cs="Arial"/>
                      <w:szCs w:val="28"/>
                      <w:lang w:eastAsia="ru-RU"/>
                    </w:rPr>
                    <w:t xml:space="preserve">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август</w:t>
                  </w:r>
                  <w:r w:rsidR="000A5AC8">
                    <w:rPr>
                      <w:rFonts w:eastAsia="Times New Roman" w:cs="Arial"/>
                      <w:szCs w:val="28"/>
                      <w:lang w:eastAsia="ru-RU"/>
                    </w:rPr>
                    <w:t xml:space="preserve"> 2021</w:t>
                  </w:r>
                </w:p>
              </w:tc>
              <w:tc>
                <w:tcPr>
                  <w:tcW w:w="1417" w:type="dxa"/>
                </w:tcPr>
                <w:p w:rsidR="00010332" w:rsidRDefault="00010332" w:rsidP="002B4969">
                  <w:pPr>
                    <w:spacing w:after="0" w:line="360" w:lineRule="auto"/>
                    <w:ind w:firstLine="0"/>
                    <w:contextualSpacing/>
                    <w:jc w:val="center"/>
                    <w:rPr>
                      <w:rFonts w:eastAsia="Times New Roman" w:cs="Arial"/>
                      <w:szCs w:val="28"/>
                      <w:lang w:eastAsia="ru-RU"/>
                    </w:rPr>
                  </w:pPr>
                </w:p>
                <w:p w:rsidR="002B4969" w:rsidRDefault="00660C95"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0A5AC8" w:rsidRDefault="000A5AC8" w:rsidP="00010332">
                  <w:pPr>
                    <w:spacing w:after="0" w:line="360" w:lineRule="auto"/>
                    <w:ind w:firstLine="0"/>
                    <w:contextualSpacing/>
                    <w:rPr>
                      <w:rFonts w:eastAsia="Times New Roman" w:cs="Arial"/>
                      <w:szCs w:val="28"/>
                      <w:lang w:eastAsia="ru-RU"/>
                    </w:rPr>
                  </w:pP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p w:rsidR="000A5AC8" w:rsidRDefault="000A5AC8" w:rsidP="002B4969">
                  <w:pPr>
                    <w:spacing w:after="0" w:line="360" w:lineRule="auto"/>
                    <w:ind w:firstLine="0"/>
                    <w:contextualSpacing/>
                    <w:jc w:val="center"/>
                    <w:rPr>
                      <w:rFonts w:eastAsia="Times New Roman" w:cs="Arial"/>
                      <w:szCs w:val="28"/>
                      <w:lang w:eastAsia="ru-RU"/>
                    </w:rPr>
                  </w:pPr>
                </w:p>
                <w:p w:rsidR="00DE64DE" w:rsidRDefault="00DE64DE" w:rsidP="002B4969">
                  <w:pPr>
                    <w:spacing w:after="0" w:line="360" w:lineRule="auto"/>
                    <w:ind w:firstLine="0"/>
                    <w:contextualSpacing/>
                    <w:jc w:val="center"/>
                    <w:rPr>
                      <w:rFonts w:eastAsia="Times New Roman" w:cs="Arial"/>
                      <w:szCs w:val="28"/>
                      <w:lang w:eastAsia="ru-RU"/>
                    </w:rPr>
                  </w:pPr>
                </w:p>
                <w:p w:rsidR="000A5AC8" w:rsidRDefault="000A5AC8" w:rsidP="00010332">
                  <w:pPr>
                    <w:spacing w:after="0" w:line="360" w:lineRule="auto"/>
                    <w:ind w:firstLine="0"/>
                    <w:contextualSpacing/>
                    <w:rPr>
                      <w:rFonts w:eastAsia="Times New Roman" w:cs="Arial"/>
                      <w:szCs w:val="28"/>
                      <w:lang w:eastAsia="ru-RU"/>
                    </w:rPr>
                  </w:pPr>
                </w:p>
                <w:p w:rsidR="000A5AC8"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tc>
            </w:tr>
            <w:tr w:rsidR="002B4969" w:rsidRPr="002B4969" w:rsidTr="00010332">
              <w:trPr>
                <w:trHeight w:val="1408"/>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Экспериментальная часть</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модели принимаемой последовательности радиоимпульсов.</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реальной принимаемой последовательности радиоимпульсов.</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модели принимаемой последовательности радиоимпульсов, с целью выявления характерных паттернов.</w:t>
                  </w:r>
                </w:p>
                <w:p w:rsidR="002B4969" w:rsidRPr="000A5AC8" w:rsidRDefault="00010332" w:rsidP="00010332">
                  <w:pPr>
                    <w:pStyle w:val="ab"/>
                    <w:numPr>
                      <w:ilvl w:val="0"/>
                      <w:numId w:val="21"/>
                    </w:numPr>
                    <w:spacing w:after="0" w:line="360" w:lineRule="auto"/>
                    <w:jc w:val="both"/>
                    <w:rPr>
                      <w:rFonts w:eastAsia="Times New Roman" w:cs="Arial"/>
                      <w:szCs w:val="28"/>
                      <w:lang w:eastAsia="ru-RU"/>
                    </w:rPr>
                  </w:pPr>
                  <w:r w:rsidRPr="00010332">
                    <w:rPr>
                      <w:rFonts w:ascii="Times New Roman" w:eastAsia="Times New Roman" w:hAnsi="Times New Roman" w:cs="Times New Roman"/>
                      <w:sz w:val="28"/>
                      <w:szCs w:val="28"/>
                      <w:lang w:eastAsia="ru-RU"/>
                    </w:rPr>
                    <w:t xml:space="preserve">Апробация алгоритма кластеризации к реальной принимаемой последовательности радиоимпульсов, с </w:t>
                  </w:r>
                  <w:r w:rsidRPr="00010332">
                    <w:rPr>
                      <w:rFonts w:ascii="Times New Roman" w:eastAsia="Times New Roman" w:hAnsi="Times New Roman" w:cs="Times New Roman"/>
                      <w:sz w:val="28"/>
                      <w:szCs w:val="28"/>
                      <w:lang w:eastAsia="ru-RU"/>
                    </w:rPr>
                    <w:lastRenderedPageBreak/>
                    <w:t>целью выявления характерных паттернов.</w:t>
                  </w:r>
                </w:p>
              </w:tc>
              <w:tc>
                <w:tcPr>
                  <w:tcW w:w="1418" w:type="dxa"/>
                </w:tcPr>
                <w:p w:rsidR="000A5AC8" w:rsidRDefault="000A5AC8" w:rsidP="000A5AC8">
                  <w:pPr>
                    <w:spacing w:after="0" w:line="360" w:lineRule="auto"/>
                    <w:ind w:firstLine="0"/>
                    <w:contextualSpacing/>
                    <w:jc w:val="center"/>
                    <w:rPr>
                      <w:rFonts w:eastAsia="Times New Roman" w:cs="Arial"/>
                      <w:szCs w:val="28"/>
                      <w:lang w:eastAsia="ru-RU"/>
                    </w:rPr>
                  </w:pPr>
                </w:p>
                <w:p w:rsidR="000A5AC8" w:rsidRDefault="00010332"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октябрь</w:t>
                  </w: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0A5AC8" w:rsidRDefault="000A5AC8" w:rsidP="002B4969">
                  <w:pPr>
                    <w:spacing w:after="0" w:line="360" w:lineRule="auto"/>
                    <w:ind w:firstLine="0"/>
                    <w:contextualSpacing/>
                    <w:jc w:val="center"/>
                    <w:rPr>
                      <w:rFonts w:eastAsia="Times New Roman" w:cs="Arial"/>
                      <w:szCs w:val="28"/>
                      <w:lang w:eastAsia="ru-RU"/>
                    </w:rPr>
                  </w:pPr>
                </w:p>
                <w:p w:rsidR="00BE15EC"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декабрь</w:t>
                  </w:r>
                </w:p>
                <w:p w:rsidR="000A5AC8" w:rsidRDefault="000A5AC8" w:rsidP="00BE15EC">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ED13C3" w:rsidRDefault="00ED13C3" w:rsidP="002B4969">
                  <w:pPr>
                    <w:spacing w:after="0" w:line="360" w:lineRule="auto"/>
                    <w:ind w:firstLine="0"/>
                    <w:contextualSpacing/>
                    <w:jc w:val="center"/>
                    <w:rPr>
                      <w:rFonts w:eastAsia="Times New Roman" w:cs="Arial"/>
                      <w:szCs w:val="28"/>
                      <w:lang w:eastAsia="ru-RU"/>
                    </w:rPr>
                  </w:pPr>
                </w:p>
                <w:p w:rsid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февраль</w:t>
                  </w: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p w:rsidR="00010332" w:rsidRDefault="00010332" w:rsidP="002B4969">
                  <w:pPr>
                    <w:spacing w:after="0" w:line="360" w:lineRule="auto"/>
                    <w:ind w:firstLine="0"/>
                    <w:contextualSpacing/>
                    <w:jc w:val="center"/>
                    <w:rPr>
                      <w:rFonts w:eastAsia="Times New Roman" w:cs="Arial"/>
                      <w:szCs w:val="28"/>
                      <w:lang w:eastAsia="ru-RU"/>
                    </w:rPr>
                  </w:pPr>
                </w:p>
                <w:p w:rsidR="00010332" w:rsidRDefault="00010332" w:rsidP="002B4969">
                  <w:pPr>
                    <w:spacing w:after="0" w:line="360" w:lineRule="auto"/>
                    <w:ind w:firstLine="0"/>
                    <w:contextualSpacing/>
                    <w:jc w:val="center"/>
                    <w:rPr>
                      <w:rFonts w:eastAsia="Times New Roman" w:cs="Arial"/>
                      <w:szCs w:val="28"/>
                      <w:lang w:eastAsia="ru-RU"/>
                    </w:rPr>
                  </w:pPr>
                </w:p>
                <w:p w:rsidR="00010332"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010332"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tc>
              <w:tc>
                <w:tcPr>
                  <w:tcW w:w="1417" w:type="dxa"/>
                </w:tcPr>
                <w:p w:rsidR="000A5AC8" w:rsidRDefault="000A5AC8" w:rsidP="002B4969">
                  <w:pPr>
                    <w:spacing w:after="0" w:line="360" w:lineRule="auto"/>
                    <w:ind w:firstLine="0"/>
                    <w:contextualSpacing/>
                    <w:jc w:val="center"/>
                    <w:rPr>
                      <w:rFonts w:eastAsia="Times New Roman" w:cs="Arial"/>
                      <w:szCs w:val="28"/>
                      <w:lang w:eastAsia="ru-RU"/>
                    </w:rPr>
                  </w:pPr>
                </w:p>
                <w:p w:rsid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r w:rsidR="000A5AC8">
                    <w:rPr>
                      <w:rFonts w:eastAsia="Times New Roman" w:cs="Arial"/>
                      <w:szCs w:val="28"/>
                      <w:lang w:eastAsia="ru-RU"/>
                    </w:rPr>
                    <w:t>%</w:t>
                  </w:r>
                </w:p>
                <w:p w:rsidR="000A5AC8" w:rsidRDefault="000A5AC8" w:rsidP="00010332">
                  <w:pPr>
                    <w:spacing w:after="0" w:line="360" w:lineRule="auto"/>
                    <w:ind w:firstLine="0"/>
                    <w:contextualSpacing/>
                    <w:jc w:val="center"/>
                    <w:rPr>
                      <w:rFonts w:eastAsia="Times New Roman" w:cs="Arial"/>
                      <w:szCs w:val="28"/>
                      <w:lang w:eastAsia="ru-RU"/>
                    </w:rPr>
                  </w:pPr>
                </w:p>
                <w:p w:rsidR="000A5AC8" w:rsidRDefault="000A5AC8" w:rsidP="00010332">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w:t>
                  </w:r>
                  <w:r w:rsidR="000A5AC8">
                    <w:rPr>
                      <w:rFonts w:eastAsia="Times New Roman" w:cs="Arial"/>
                      <w:szCs w:val="28"/>
                      <w:lang w:eastAsia="ru-RU"/>
                    </w:rPr>
                    <w:t>5%</w:t>
                  </w:r>
                </w:p>
                <w:p w:rsidR="00010332" w:rsidRDefault="00010332" w:rsidP="00010332">
                  <w:pPr>
                    <w:spacing w:after="0" w:line="360" w:lineRule="auto"/>
                    <w:ind w:firstLine="0"/>
                    <w:contextualSpacing/>
                    <w:jc w:val="center"/>
                    <w:rPr>
                      <w:rFonts w:eastAsia="Times New Roman" w:cs="Arial"/>
                      <w:szCs w:val="28"/>
                      <w:lang w:eastAsia="ru-RU"/>
                    </w:rPr>
                  </w:pPr>
                </w:p>
                <w:p w:rsidR="00010332" w:rsidRDefault="00010332" w:rsidP="00010332">
                  <w:pPr>
                    <w:spacing w:after="0" w:line="360" w:lineRule="auto"/>
                    <w:ind w:firstLine="0"/>
                    <w:contextualSpacing/>
                    <w:jc w:val="center"/>
                    <w:rPr>
                      <w:rFonts w:eastAsia="Times New Roman" w:cs="Arial"/>
                      <w:szCs w:val="28"/>
                      <w:lang w:eastAsia="ru-RU"/>
                    </w:rPr>
                  </w:pPr>
                </w:p>
                <w:p w:rsidR="00010332" w:rsidRDefault="00010332" w:rsidP="00010332">
                  <w:pPr>
                    <w:spacing w:after="0" w:line="360" w:lineRule="auto"/>
                    <w:ind w:firstLine="0"/>
                    <w:contextualSpacing/>
                    <w:jc w:val="center"/>
                    <w:rPr>
                      <w:rFonts w:eastAsia="Times New Roman" w:cs="Arial"/>
                      <w:szCs w:val="28"/>
                      <w:lang w:eastAsia="ru-RU"/>
                    </w:rPr>
                  </w:pPr>
                </w:p>
                <w:p w:rsidR="00010332" w:rsidRPr="002B4969"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tc>
            </w:tr>
            <w:tr w:rsidR="002B4969" w:rsidRPr="003A7B3E" w:rsidTr="00ED13C3">
              <w:trPr>
                <w:trHeight w:val="1729"/>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III</w:t>
                  </w:r>
                  <w:r w:rsidRPr="002B4969">
                    <w:rPr>
                      <w:rFonts w:eastAsia="Times New Roman" w:cs="Arial"/>
                      <w:szCs w:val="28"/>
                      <w:lang w:eastAsia="ru-RU"/>
                    </w:rPr>
                    <w:t>.</w:t>
                  </w:r>
                </w:p>
              </w:tc>
              <w:tc>
                <w:tcPr>
                  <w:tcW w:w="5675" w:type="dxa"/>
                </w:tcPr>
                <w:p w:rsidR="002B4969" w:rsidRPr="003A7B3E" w:rsidRDefault="003A7B3E" w:rsidP="003A7B3E">
                  <w:pPr>
                    <w:spacing w:after="0" w:line="360" w:lineRule="auto"/>
                    <w:ind w:firstLine="0"/>
                    <w:jc w:val="center"/>
                    <w:rPr>
                      <w:rFonts w:cs="Times New Roman"/>
                      <w:color w:val="000000"/>
                      <w:szCs w:val="28"/>
                    </w:rPr>
                  </w:pPr>
                  <w:r w:rsidRPr="003A7B3E">
                    <w:rPr>
                      <w:rFonts w:cs="Times New Roman"/>
                      <w:color w:val="000000"/>
                      <w:szCs w:val="28"/>
                    </w:rPr>
                    <w:t>Публикации</w:t>
                  </w:r>
                </w:p>
                <w:p w:rsidR="003A7B3E" w:rsidRPr="00010332" w:rsidRDefault="00010332" w:rsidP="003A7B3E">
                  <w:pPr>
                    <w:pStyle w:val="ab"/>
                    <w:numPr>
                      <w:ilvl w:val="0"/>
                      <w:numId w:val="26"/>
                    </w:numPr>
                    <w:spacing w:after="0" w:line="360" w:lineRule="auto"/>
                    <w:jc w:val="both"/>
                    <w:rPr>
                      <w:rFonts w:ascii="Times New Roman" w:hAnsi="Times New Roman" w:cs="Times New Roman"/>
                      <w:color w:val="000000"/>
                      <w:sz w:val="28"/>
                      <w:szCs w:val="28"/>
                      <w:lang w:val="en-US"/>
                    </w:rPr>
                  </w:pPr>
                  <w:r w:rsidRPr="00010332">
                    <w:rPr>
                      <w:rFonts w:ascii="Times New Roman" w:hAnsi="Times New Roman" w:cs="Times New Roman"/>
                      <w:color w:val="000000"/>
                      <w:sz w:val="28"/>
                      <w:szCs w:val="28"/>
                    </w:rPr>
                    <w:t>Подача</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color w:val="000000"/>
                      <w:sz w:val="28"/>
                      <w:szCs w:val="28"/>
                    </w:rPr>
                    <w:t>публикации</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color w:val="000000"/>
                      <w:sz w:val="28"/>
                      <w:szCs w:val="28"/>
                    </w:rPr>
                    <w:t>на</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bCs/>
                      <w:color w:val="000000"/>
                      <w:sz w:val="28"/>
                      <w:szCs w:val="28"/>
                      <w:lang w:val="en-US"/>
                    </w:rPr>
                    <w:t>IEEE EDM 2022</w:t>
                  </w:r>
                  <w:r w:rsidRPr="00010332">
                    <w:rPr>
                      <w:rFonts w:ascii="Times New Roman" w:hAnsi="Times New Roman" w:cs="Times New Roman"/>
                      <w:color w:val="000000"/>
                      <w:sz w:val="28"/>
                      <w:szCs w:val="28"/>
                      <w:lang w:val="en-US"/>
                    </w:rPr>
                    <w:t xml:space="preserve"> 23rd International Conference of Young Professionals in Electron Devices and Materials (EDM) to the 100th anniversary of the legendary NETI rector Georgy Lyshchinsky.</w:t>
                  </w:r>
                </w:p>
              </w:tc>
              <w:tc>
                <w:tcPr>
                  <w:tcW w:w="1418" w:type="dxa"/>
                </w:tcPr>
                <w:p w:rsidR="002B4969" w:rsidRPr="00010332" w:rsidRDefault="002B4969" w:rsidP="002B4969">
                  <w:pPr>
                    <w:spacing w:after="0" w:line="360" w:lineRule="auto"/>
                    <w:ind w:firstLine="0"/>
                    <w:contextualSpacing/>
                    <w:jc w:val="center"/>
                    <w:rPr>
                      <w:rFonts w:eastAsia="Times New Roman" w:cs="Arial"/>
                      <w:szCs w:val="28"/>
                      <w:lang w:val="en-US"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март</w:t>
                  </w:r>
                </w:p>
                <w:p w:rsidR="003A7B3E" w:rsidRPr="003A7B3E"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p w:rsidR="003A7B3E" w:rsidRPr="003A7B3E" w:rsidRDefault="003A7B3E" w:rsidP="002B4969">
                  <w:pPr>
                    <w:spacing w:after="0" w:line="360" w:lineRule="auto"/>
                    <w:ind w:firstLine="0"/>
                    <w:contextualSpacing/>
                    <w:jc w:val="center"/>
                    <w:rPr>
                      <w:rFonts w:eastAsia="Times New Roman" w:cs="Arial"/>
                      <w:szCs w:val="28"/>
                      <w:lang w:eastAsia="ru-RU"/>
                    </w:rPr>
                  </w:pPr>
                </w:p>
              </w:tc>
            </w:tr>
            <w:tr w:rsidR="002B4969" w:rsidRPr="002B4969" w:rsidTr="00ED13C3">
              <w:trPr>
                <w:trHeight w:val="2930"/>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IV</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Оформление диссертации</w:t>
                  </w:r>
                </w:p>
                <w:p w:rsidR="003A7B3E" w:rsidRPr="003A7B3E" w:rsidRDefault="003A7B3E" w:rsidP="00ED13C3">
                  <w:pPr>
                    <w:pStyle w:val="ab"/>
                    <w:numPr>
                      <w:ilvl w:val="0"/>
                      <w:numId w:val="27"/>
                    </w:numPr>
                    <w:spacing w:after="0" w:line="360" w:lineRule="auto"/>
                    <w:ind w:left="747" w:hanging="284"/>
                    <w:jc w:val="both"/>
                    <w:rPr>
                      <w:rFonts w:ascii="Times New Roman" w:hAnsi="Times New Roman" w:cs="Times New Roman"/>
                      <w:sz w:val="28"/>
                      <w:szCs w:val="28"/>
                    </w:rPr>
                  </w:pPr>
                  <w:r w:rsidRPr="003A7B3E">
                    <w:rPr>
                      <w:rFonts w:ascii="Times New Roman" w:hAnsi="Times New Roman" w:cs="Times New Roman"/>
                      <w:sz w:val="28"/>
                      <w:szCs w:val="28"/>
                    </w:rPr>
                    <w:t>Оформление расчетно-пояснительной записки выпускной квалификационной работы в соответствии с требованиями</w:t>
                  </w:r>
                </w:p>
                <w:p w:rsidR="002B4969" w:rsidRPr="003A7B3E" w:rsidRDefault="003A7B3E" w:rsidP="00ED13C3">
                  <w:pPr>
                    <w:pStyle w:val="ab"/>
                    <w:numPr>
                      <w:ilvl w:val="0"/>
                      <w:numId w:val="27"/>
                    </w:numPr>
                    <w:spacing w:after="0" w:line="360" w:lineRule="auto"/>
                    <w:ind w:left="747" w:hanging="284"/>
                    <w:jc w:val="both"/>
                  </w:pPr>
                  <w:r w:rsidRPr="003A7B3E">
                    <w:rPr>
                      <w:rFonts w:ascii="Times New Roman" w:hAnsi="Times New Roman" w:cs="Times New Roman"/>
                      <w:sz w:val="28"/>
                      <w:szCs w:val="28"/>
                    </w:rPr>
                    <w:t>Подготовка презент</w:t>
                  </w:r>
                  <w:r w:rsidR="00010332">
                    <w:rPr>
                      <w:rFonts w:ascii="Times New Roman" w:hAnsi="Times New Roman" w:cs="Times New Roman"/>
                      <w:sz w:val="28"/>
                      <w:szCs w:val="28"/>
                    </w:rPr>
                    <w:t>ации для доклада на заседании ГЭК.</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Pr="002B4969"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r w:rsidR="003A7B3E">
                    <w:rPr>
                      <w:rFonts w:eastAsia="Times New Roman" w:cs="Arial"/>
                      <w:szCs w:val="28"/>
                      <w:lang w:eastAsia="ru-RU"/>
                    </w:rPr>
                    <w:t>%</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r w:rsidR="00ED13C3">
                    <w:rPr>
                      <w:rFonts w:eastAsia="Times New Roman" w:cs="Arial"/>
                      <w:szCs w:val="28"/>
                      <w:lang w:eastAsia="ru-RU"/>
                    </w:rPr>
                    <w:t>%</w:t>
                  </w:r>
                </w:p>
                <w:p w:rsidR="00ED13C3" w:rsidRPr="002B4969" w:rsidRDefault="00ED13C3" w:rsidP="00010332">
                  <w:pPr>
                    <w:spacing w:after="0" w:line="360" w:lineRule="auto"/>
                    <w:ind w:firstLine="0"/>
                    <w:contextualSpacing/>
                    <w:rPr>
                      <w:rFonts w:eastAsia="Times New Roman" w:cs="Arial"/>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5. Рекомендуемая литература</w:t>
            </w:r>
          </w:p>
          <w:tbl>
            <w:tblPr>
              <w:tblW w:w="9139" w:type="dxa"/>
              <w:tblInd w:w="108" w:type="dxa"/>
              <w:tblBorders>
                <w:bottom w:val="single" w:sz="4" w:space="0" w:color="auto"/>
              </w:tblBorders>
              <w:tblLayout w:type="fixed"/>
              <w:tblLook w:val="04A0" w:firstRow="1" w:lastRow="0" w:firstColumn="1" w:lastColumn="0" w:noHBand="0" w:noVBand="1"/>
            </w:tblPr>
            <w:tblGrid>
              <w:gridCol w:w="9139"/>
            </w:tblGrid>
            <w:tr w:rsidR="002B4969" w:rsidRPr="002B4969" w:rsidTr="00ED13C3">
              <w:trPr>
                <w:trHeight w:val="623"/>
              </w:trPr>
              <w:tc>
                <w:tcPr>
                  <w:tcW w:w="9139" w:type="dxa"/>
                  <w:tcBorders>
                    <w:bottom w:val="single" w:sz="4" w:space="0" w:color="auto"/>
                  </w:tcBorders>
                  <w:vAlign w:val="bottom"/>
                </w:tcPr>
                <w:p w:rsidR="002B4969" w:rsidRPr="002B4969" w:rsidRDefault="00ED13C3" w:rsidP="00DE64DE">
                  <w:pPr>
                    <w:tabs>
                      <w:tab w:val="left" w:pos="1440"/>
                    </w:tabs>
                    <w:spacing w:after="0" w:line="240" w:lineRule="auto"/>
                    <w:ind w:firstLine="0"/>
                    <w:rPr>
                      <w:rFonts w:eastAsia="Calibri" w:cs="Times New Roman"/>
                      <w:szCs w:val="28"/>
                      <w:lang w:eastAsia="ru-RU"/>
                    </w:rPr>
                  </w:pPr>
                  <w:r>
                    <w:rPr>
                      <w:rFonts w:eastAsia="Calibri" w:cs="Times New Roman"/>
                      <w:szCs w:val="28"/>
                      <w:lang w:eastAsia="ru-RU"/>
                    </w:rPr>
                    <w:t>1</w:t>
                  </w:r>
                  <w:r w:rsidRPr="00ED13C3">
                    <w:rPr>
                      <w:rFonts w:eastAsia="Calibri" w:cs="Times New Roman"/>
                      <w:szCs w:val="28"/>
                      <w:lang w:eastAsia="ru-RU"/>
                    </w:rPr>
                    <w:t>.</w:t>
                  </w:r>
                  <w:r>
                    <w:rPr>
                      <w:rFonts w:eastAsia="Calibri" w:cs="Times New Roman"/>
                      <w:szCs w:val="28"/>
                      <w:lang w:eastAsia="ru-RU"/>
                    </w:rPr>
                    <w:t xml:space="preserve"> </w:t>
                  </w:r>
                  <w:r w:rsidR="00DE64DE">
                    <w:rPr>
                      <w:rFonts w:eastAsia="Calibri" w:cs="Times New Roman"/>
                      <w:szCs w:val="28"/>
                      <w:lang w:eastAsia="ru-RU"/>
                    </w:rPr>
                    <w:t xml:space="preserve">А.Л. Татузов. </w:t>
                  </w:r>
                  <w:r w:rsidR="00DE64DE" w:rsidRPr="00DE64DE">
                    <w:rPr>
                      <w:rFonts w:eastAsia="Calibri" w:cs="Times New Roman"/>
                      <w:szCs w:val="28"/>
                      <w:lang w:eastAsia="ru-RU"/>
                    </w:rPr>
                    <w:t>Нейронные сети в задачах радиолокации. Кн. 28. – М.:</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DE64DE" w:rsidP="00DE64DE">
                  <w:pPr>
                    <w:tabs>
                      <w:tab w:val="left" w:pos="1440"/>
                    </w:tabs>
                    <w:spacing w:after="0" w:line="240" w:lineRule="auto"/>
                    <w:ind w:firstLine="0"/>
                    <w:rPr>
                      <w:rFonts w:eastAsia="Calibri" w:cs="Times New Roman"/>
                      <w:szCs w:val="28"/>
                      <w:lang w:eastAsia="ru-RU"/>
                    </w:rPr>
                  </w:pPr>
                  <w:r w:rsidRPr="00DE64DE">
                    <w:rPr>
                      <w:rFonts w:eastAsia="Calibri" w:cs="Times New Roman"/>
                      <w:szCs w:val="28"/>
                      <w:lang w:eastAsia="ru-RU"/>
                    </w:rPr>
                    <w:t>Радиотехника, 2009. – 432 с.: ил. (Научная серия «Нейрокомпьютеры и их</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DE64DE" w:rsidP="00ED13C3">
                  <w:pPr>
                    <w:spacing w:after="0" w:line="240" w:lineRule="auto"/>
                    <w:ind w:firstLine="0"/>
                    <w:jc w:val="left"/>
                    <w:rPr>
                      <w:rFonts w:eastAsia="Calibri" w:cs="Times New Roman"/>
                      <w:szCs w:val="28"/>
                      <w:lang w:eastAsia="ru-RU"/>
                    </w:rPr>
                  </w:pPr>
                  <w:r w:rsidRPr="00160B78">
                    <w:rPr>
                      <w:rFonts w:eastAsia="Calibri" w:cs="Times New Roman"/>
                      <w:szCs w:val="28"/>
                    </w:rPr>
                    <w:t>применение).</w:t>
                  </w:r>
                </w:p>
              </w:tc>
            </w:tr>
            <w:tr w:rsidR="002B4969" w:rsidRPr="002B4969" w:rsidTr="00ED13C3">
              <w:trPr>
                <w:trHeight w:val="623"/>
              </w:trPr>
              <w:tc>
                <w:tcPr>
                  <w:tcW w:w="9139" w:type="dxa"/>
                  <w:tcBorders>
                    <w:top w:val="single" w:sz="4" w:space="0" w:color="auto"/>
                    <w:bottom w:val="single" w:sz="4" w:space="0" w:color="auto"/>
                  </w:tcBorders>
                  <w:shd w:val="clear" w:color="auto" w:fill="auto"/>
                  <w:vAlign w:val="bottom"/>
                </w:tcPr>
                <w:p w:rsidR="002B4969" w:rsidRPr="00ED13C3" w:rsidRDefault="00DE64DE" w:rsidP="00ED13C3">
                  <w:pPr>
                    <w:pStyle w:val="ab"/>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2. </w:t>
                  </w:r>
                  <w:r w:rsidRPr="00160B78">
                    <w:rPr>
                      <w:rFonts w:ascii="Times New Roman" w:eastAsia="Calibri" w:hAnsi="Times New Roman" w:cs="Times New Roman"/>
                      <w:sz w:val="28"/>
                      <w:szCs w:val="28"/>
                    </w:rPr>
                    <w:t>Князев Н.Л., Денисова Л.А., Методы распознавания динамических</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DE64DE" w:rsidP="00ED13C3">
                  <w:pPr>
                    <w:spacing w:after="0" w:line="240" w:lineRule="auto"/>
                    <w:ind w:firstLine="0"/>
                    <w:jc w:val="left"/>
                    <w:rPr>
                      <w:rFonts w:cs="Times New Roman"/>
                      <w:szCs w:val="28"/>
                    </w:rPr>
                  </w:pPr>
                  <w:r w:rsidRPr="00160B78">
                    <w:rPr>
                      <w:rFonts w:eastAsia="Calibri" w:cs="Times New Roman"/>
                      <w:szCs w:val="28"/>
                    </w:rPr>
                    <w:t xml:space="preserve">объектов в радиолокационном пространстве. УДК </w:t>
                  </w:r>
                  <w:proofErr w:type="gramStart"/>
                  <w:r w:rsidRPr="00160B78">
                    <w:rPr>
                      <w:rFonts w:eastAsia="Calibri" w:cs="Times New Roman"/>
                      <w:szCs w:val="28"/>
                    </w:rPr>
                    <w:t>621.396.96:004.021</w:t>
                  </w:r>
                  <w:proofErr w:type="gramEnd"/>
                  <w:r w:rsidRPr="00160B78">
                    <w:rPr>
                      <w:rFonts w:eastAsia="Calibri" w:cs="Times New Roman"/>
                      <w:szCs w:val="28"/>
                    </w:rPr>
                    <w:t>.</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DE64DE" w:rsidP="00ED13C3">
                  <w:pPr>
                    <w:tabs>
                      <w:tab w:val="left" w:pos="1440"/>
                    </w:tabs>
                    <w:spacing w:after="0" w:line="240" w:lineRule="auto"/>
                    <w:ind w:firstLine="0"/>
                    <w:rPr>
                      <w:rFonts w:eastAsia="Calibri" w:cs="Times New Roman"/>
                      <w:szCs w:val="28"/>
                      <w:lang w:eastAsia="ru-RU"/>
                    </w:rPr>
                  </w:pPr>
                  <w:r w:rsidRPr="00160B78">
                    <w:rPr>
                      <w:rFonts w:eastAsia="Calibri" w:cs="Times New Roman"/>
                      <w:szCs w:val="28"/>
                    </w:rPr>
                    <w:t>Омский государственный технический университет, г. Омск, Россия.</w:t>
                  </w:r>
                </w:p>
              </w:tc>
            </w:tr>
          </w:tbl>
          <w:p w:rsidR="002B4969" w:rsidRPr="00DE64DE" w:rsidRDefault="002B4969" w:rsidP="002B4969">
            <w:pPr>
              <w:spacing w:after="0" w:line="240" w:lineRule="auto"/>
              <w:ind w:firstLine="0"/>
              <w:contextualSpacing/>
              <w:rPr>
                <w:rFonts w:eastAsia="Times New Roman" w:cs="Times New Roman"/>
                <w:b/>
                <w:i/>
                <w:sz w:val="24"/>
                <w:szCs w:val="24"/>
                <w:lang w:eastAsia="ru-RU"/>
              </w:rPr>
            </w:pPr>
          </w:p>
          <w:p w:rsidR="002B4969" w:rsidRPr="002B4969" w:rsidRDefault="002B4969" w:rsidP="002B4969">
            <w:pPr>
              <w:spacing w:after="0" w:line="240" w:lineRule="auto"/>
              <w:ind w:firstLine="0"/>
              <w:contextualSpacing/>
              <w:rPr>
                <w:rFonts w:eastAsia="Times New Roman" w:cs="Times New Roman"/>
                <w:b/>
                <w:sz w:val="24"/>
                <w:szCs w:val="24"/>
                <w:lang w:eastAsia="ru-RU"/>
              </w:rPr>
            </w:pPr>
            <w:r w:rsidRPr="002B4969">
              <w:rPr>
                <w:rFonts w:eastAsia="Times New Roman" w:cs="Times New Roman"/>
                <w:b/>
                <w:i/>
                <w:sz w:val="24"/>
                <w:szCs w:val="24"/>
                <w:lang w:eastAsia="ru-RU"/>
              </w:rPr>
              <w:t>Примечания:</w:t>
            </w:r>
          </w:p>
          <w:p w:rsidR="002B4969" w:rsidRPr="002B4969" w:rsidRDefault="002B4969" w:rsidP="002B4969">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Задание брошюруется вместе с выпускной работой после титульного листа (страницы задания имеют номера 2, 3, 4, 5).</w:t>
            </w:r>
          </w:p>
          <w:p w:rsidR="002B4969" w:rsidRDefault="002B4969" w:rsidP="002209FC">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Отзыв руководителя, рецензия(и),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p w:rsidR="00DE64DE" w:rsidRPr="002209FC" w:rsidRDefault="00DE64DE" w:rsidP="00DE64DE">
            <w:pPr>
              <w:spacing w:after="0" w:line="240" w:lineRule="auto"/>
              <w:ind w:firstLine="0"/>
              <w:contextualSpacing/>
              <w:jc w:val="left"/>
              <w:rPr>
                <w:rFonts w:eastAsia="Times New Roman" w:cs="Times New Roman"/>
                <w:sz w:val="24"/>
                <w:szCs w:val="24"/>
                <w:lang w:eastAsia="ru-RU"/>
              </w:rPr>
            </w:pPr>
          </w:p>
        </w:tc>
      </w:tr>
    </w:tbl>
    <w:p w:rsidR="0062597F" w:rsidRPr="00B15087" w:rsidRDefault="00B15087" w:rsidP="00B15087">
      <w:pPr>
        <w:ind w:firstLine="0"/>
        <w:jc w:val="center"/>
        <w:rPr>
          <w:b/>
          <w:sz w:val="32"/>
        </w:rPr>
      </w:pPr>
      <w:bookmarkStart w:id="0" w:name="_Toc64462588"/>
      <w:r w:rsidRPr="00B15087">
        <w:rPr>
          <w:b/>
          <w:sz w:val="32"/>
        </w:rPr>
        <w:lastRenderedPageBreak/>
        <w:t>АННОТАЦИЯ</w:t>
      </w:r>
    </w:p>
    <w:p w:rsidR="0062597F" w:rsidRPr="0062597F" w:rsidRDefault="0062597F" w:rsidP="0062597F">
      <w:pPr>
        <w:spacing w:line="360" w:lineRule="auto"/>
        <w:jc w:val="center"/>
        <w:rPr>
          <w:rFonts w:cs="Times New Roman"/>
        </w:rPr>
      </w:pPr>
      <w:bookmarkStart w:id="1" w:name="_Toc11078771"/>
      <w:bookmarkStart w:id="2" w:name="_Toc11138791"/>
      <w:bookmarkStart w:id="3" w:name="_Toc11138998"/>
      <w:bookmarkStart w:id="4" w:name="_Toc11158227"/>
      <w:r>
        <w:rPr>
          <w:rFonts w:eastAsiaTheme="majorEastAsia" w:cs="Times New Roman"/>
          <w:bCs/>
          <w:caps/>
          <w:szCs w:val="26"/>
        </w:rPr>
        <w:t>К магистерской диссертации</w:t>
      </w:r>
      <w:r w:rsidRPr="0062597F">
        <w:rPr>
          <w:rFonts w:eastAsiaTheme="majorEastAsia" w:cs="Times New Roman"/>
          <w:bCs/>
          <w:caps/>
          <w:szCs w:val="26"/>
        </w:rPr>
        <w:t xml:space="preserve"> на тему «</w:t>
      </w:r>
      <w:bookmarkEnd w:id="1"/>
      <w:bookmarkEnd w:id="2"/>
      <w:bookmarkEnd w:id="3"/>
      <w:bookmarkEnd w:id="4"/>
      <w:r w:rsidR="00462881">
        <w:rPr>
          <w:rFonts w:eastAsia="Times New Roman" w:cs="Times New Roman"/>
          <w:szCs w:val="28"/>
          <w:lang w:eastAsia="ru-RU"/>
        </w:rPr>
        <w:t>Разработка и исследование алгоритма кластеризации паттернов принятых сигналов для повышения эффективности обработки информации в системах пассивной радиолокации</w:t>
      </w:r>
      <w:r w:rsidRPr="0062597F">
        <w:rPr>
          <w:rFonts w:cs="Times New Roman"/>
        </w:rPr>
        <w:t>»</w:t>
      </w:r>
    </w:p>
    <w:p w:rsidR="00462881" w:rsidRDefault="0062597F" w:rsidP="003C4064">
      <w:pPr>
        <w:spacing w:line="360" w:lineRule="auto"/>
      </w:pPr>
      <w:r>
        <w:t>Выпускная работа магистра</w:t>
      </w:r>
      <w:r w:rsidR="000C5C6F">
        <w:t xml:space="preserve"> </w:t>
      </w:r>
      <w:r w:rsidR="00462881">
        <w:t>посвящена синтезу и исследованию алгоритма кластеризации паттернов принятых сигналов для повышения эффективности обработки информации в системах пассивной радиолокации.</w:t>
      </w:r>
    </w:p>
    <w:p w:rsidR="0062597F" w:rsidRDefault="0062597F" w:rsidP="003C4064">
      <w:pPr>
        <w:spacing w:line="360" w:lineRule="auto"/>
      </w:pPr>
      <w:r>
        <w:t>Магистерская диссертация</w:t>
      </w:r>
      <w:r w:rsidRPr="0062597F">
        <w:t xml:space="preserve"> состоит из в</w:t>
      </w:r>
      <w:r w:rsidR="00957600">
        <w:t>ведения, четырех</w:t>
      </w:r>
      <w:r w:rsidRPr="0062597F">
        <w:t xml:space="preserve"> основных глав, заключения, списка используемых ис</w:t>
      </w:r>
      <w:r w:rsidR="00957600">
        <w:t>точников информации и приложений</w:t>
      </w:r>
      <w:r w:rsidRPr="0062597F">
        <w:t xml:space="preserve"> с листингом программ.</w:t>
      </w:r>
    </w:p>
    <w:p w:rsidR="003C4064" w:rsidRPr="00C06452" w:rsidRDefault="003C4064" w:rsidP="003C4064">
      <w:pPr>
        <w:spacing w:after="0" w:line="360" w:lineRule="auto"/>
        <w:ind w:firstLine="567"/>
        <w:rPr>
          <w:rFonts w:eastAsia="Calibri" w:cs="Times New Roman"/>
        </w:rPr>
      </w:pPr>
      <w:r>
        <w:rPr>
          <w:rFonts w:eastAsia="Calibri" w:cs="Times New Roman"/>
        </w:rPr>
        <w:t>В первой главе представлен</w:t>
      </w:r>
      <w:r w:rsidRPr="00C06452">
        <w:rPr>
          <w:rFonts w:eastAsia="Calibri" w:cs="Times New Roman"/>
        </w:rPr>
        <w:t xml:space="preserve"> обзор</w:t>
      </w:r>
      <w:r>
        <w:rPr>
          <w:rFonts w:eastAsia="Calibri" w:cs="Times New Roman"/>
        </w:rPr>
        <w:t xml:space="preserve"> </w:t>
      </w:r>
      <w:r w:rsidRPr="00C06452">
        <w:rPr>
          <w:rFonts w:eastAsia="Calibri" w:cs="Times New Roman"/>
        </w:rPr>
        <w:t xml:space="preserve">по теме алгоритмов обработки для современных систем позиционирования внутри помещений </w:t>
      </w:r>
      <w:r>
        <w:rPr>
          <w:rFonts w:eastAsia="Calibri" w:cs="Times New Roman"/>
        </w:rPr>
        <w:t xml:space="preserve">научно-технических </w:t>
      </w:r>
      <w:r w:rsidRPr="00C06452">
        <w:rPr>
          <w:rFonts w:eastAsia="Calibri" w:cs="Times New Roman"/>
        </w:rPr>
        <w:t>источников</w:t>
      </w:r>
      <w:r>
        <w:rPr>
          <w:rFonts w:eastAsia="Calibri" w:cs="Times New Roman"/>
        </w:rPr>
        <w:t xml:space="preserve">, проиндексированных в базах: РИНЦ, ВАК, Scopus, </w:t>
      </w:r>
      <w:r w:rsidRPr="00C06452">
        <w:rPr>
          <w:rFonts w:eastAsia="Calibri" w:cs="Times New Roman"/>
        </w:rPr>
        <w:t>WoS.</w:t>
      </w:r>
    </w:p>
    <w:p w:rsidR="003C4064" w:rsidRPr="00C06452" w:rsidRDefault="003C4064" w:rsidP="003C4064">
      <w:pPr>
        <w:spacing w:after="0" w:line="360" w:lineRule="auto"/>
        <w:ind w:firstLine="567"/>
        <w:rPr>
          <w:rFonts w:eastAsia="Calibri" w:cs="Times New Roman"/>
        </w:rPr>
      </w:pPr>
      <w:r>
        <w:rPr>
          <w:rFonts w:eastAsia="Calibri" w:cs="Times New Roman"/>
        </w:rPr>
        <w:t xml:space="preserve">Во второй главе изложен синтез алгоритма комплексирования измерений локальной </w:t>
      </w:r>
      <w:r w:rsidRPr="00C06452">
        <w:rPr>
          <w:rFonts w:eastAsia="Calibri" w:cs="Times New Roman"/>
        </w:rPr>
        <w:t>навигационной системы н</w:t>
      </w:r>
      <w:r>
        <w:rPr>
          <w:rFonts w:eastAsia="Calibri" w:cs="Times New Roman"/>
        </w:rPr>
        <w:t>а безе сверхширокополосных сигналов</w:t>
      </w:r>
      <w:r w:rsidRPr="00C06452">
        <w:rPr>
          <w:rFonts w:eastAsia="Calibri" w:cs="Times New Roman"/>
        </w:rPr>
        <w:t xml:space="preserve"> и </w:t>
      </w:r>
      <w:r>
        <w:rPr>
          <w:rFonts w:eastAsia="Calibri" w:cs="Times New Roman"/>
        </w:rPr>
        <w:t>датчика угловых скоростей, а также аналитическая оценка точности синтезированного</w:t>
      </w:r>
      <w:r w:rsidRPr="00C06452">
        <w:rPr>
          <w:rFonts w:eastAsia="Calibri" w:cs="Times New Roman"/>
        </w:rPr>
        <w:t xml:space="preserve"> </w:t>
      </w:r>
      <w:r>
        <w:rPr>
          <w:rFonts w:eastAsia="Calibri" w:cs="Times New Roman"/>
        </w:rPr>
        <w:t xml:space="preserve">алгоритма </w:t>
      </w:r>
      <w:r w:rsidRPr="00C06452">
        <w:rPr>
          <w:rFonts w:eastAsia="Calibri" w:cs="Times New Roman"/>
        </w:rPr>
        <w:t xml:space="preserve">фильтрации. </w:t>
      </w:r>
    </w:p>
    <w:p w:rsidR="003C4064" w:rsidRPr="00C06452" w:rsidRDefault="003C4064" w:rsidP="003C4064">
      <w:pPr>
        <w:spacing w:after="0" w:line="360" w:lineRule="auto"/>
        <w:ind w:firstLine="567"/>
        <w:rPr>
          <w:rFonts w:eastAsia="Calibri" w:cs="Times New Roman"/>
        </w:rPr>
      </w:pPr>
      <w:r w:rsidRPr="00C06452">
        <w:rPr>
          <w:rFonts w:eastAsia="Calibri" w:cs="Times New Roman"/>
        </w:rPr>
        <w:t>В третье</w:t>
      </w:r>
      <w:r>
        <w:rPr>
          <w:rFonts w:eastAsia="Calibri" w:cs="Times New Roman"/>
        </w:rPr>
        <w:t>й главе приведены результаты имитационного моделирования синтезированного алгоритма</w:t>
      </w:r>
      <w:r w:rsidRPr="00C06452">
        <w:rPr>
          <w:rFonts w:eastAsia="Calibri" w:cs="Times New Roman"/>
        </w:rPr>
        <w:t xml:space="preserve">. </w:t>
      </w:r>
    </w:p>
    <w:p w:rsidR="003C4064" w:rsidRDefault="003C4064" w:rsidP="003C4064">
      <w:pPr>
        <w:spacing w:after="0" w:line="360" w:lineRule="auto"/>
        <w:ind w:firstLine="567"/>
        <w:rPr>
          <w:rFonts w:eastAsia="Calibri" w:cs="Times New Roman"/>
          <w:szCs w:val="28"/>
        </w:rPr>
      </w:pPr>
      <w:r>
        <w:rPr>
          <w:rFonts w:eastAsia="Calibri" w:cs="Times New Roman"/>
        </w:rPr>
        <w:t xml:space="preserve">В четвертой главе представлено описание структуры макета локальной навигационной системы, на базе которого проводились эксперименты по исследованию синтезированного алгоритма. Здесь же изложены сравнительные оценки погрешностей определения координат, полученные с использованием разработанного алгоритма. </w:t>
      </w:r>
    </w:p>
    <w:p w:rsidR="003C4064" w:rsidRDefault="003C4064" w:rsidP="003C4064">
      <w:pPr>
        <w:spacing w:after="0" w:line="360" w:lineRule="auto"/>
        <w:ind w:firstLine="567"/>
      </w:pPr>
      <w:r>
        <w:rPr>
          <w:rFonts w:cs="Times New Roman"/>
          <w:szCs w:val="28"/>
        </w:rPr>
        <w:t>В заключении констатируется достижение цели работы и приводятся основные результаты ВКР.</w:t>
      </w:r>
    </w:p>
    <w:p w:rsidR="0087309E" w:rsidRPr="003C4064" w:rsidRDefault="0062597F" w:rsidP="003C4064">
      <w:pPr>
        <w:spacing w:line="360" w:lineRule="auto"/>
      </w:pPr>
      <w:r w:rsidRPr="0062597F">
        <w:t>Работа сод</w:t>
      </w:r>
      <w:r>
        <w:t xml:space="preserve">ержит </w:t>
      </w:r>
      <w:r w:rsidR="00B74887">
        <w:t>102</w:t>
      </w:r>
      <w:r>
        <w:t xml:space="preserve"> страниц, </w:t>
      </w:r>
      <w:r w:rsidR="004825A8">
        <w:t>31 рисунок</w:t>
      </w:r>
      <w:r w:rsidRPr="0062597F">
        <w:t>,</w:t>
      </w:r>
      <w:r>
        <w:t xml:space="preserve"> </w:t>
      </w:r>
      <w:r w:rsidR="00957600" w:rsidRPr="00957600">
        <w:t>7</w:t>
      </w:r>
      <w:r w:rsidR="00DF3E6A">
        <w:t xml:space="preserve"> таблиц</w:t>
      </w:r>
      <w:r w:rsidRPr="0062597F">
        <w:t xml:space="preserve"> и Приложения.  </w:t>
      </w:r>
    </w:p>
    <w:sdt>
      <w:sdtPr>
        <w:rPr>
          <w:rFonts w:ascii="Times New Roman" w:eastAsiaTheme="minorHAnsi" w:hAnsi="Times New Roman" w:cstheme="minorBidi"/>
          <w:color w:val="auto"/>
          <w:sz w:val="28"/>
          <w:szCs w:val="22"/>
          <w:lang w:eastAsia="en-US"/>
        </w:rPr>
        <w:id w:val="-1837302633"/>
        <w:docPartObj>
          <w:docPartGallery w:val="Table of Contents"/>
          <w:docPartUnique/>
        </w:docPartObj>
      </w:sdtPr>
      <w:sdtEndPr>
        <w:rPr>
          <w:b/>
          <w:bCs/>
        </w:rPr>
      </w:sdtEndPr>
      <w:sdtContent>
        <w:p w:rsidR="0087309E" w:rsidRPr="0087309E" w:rsidRDefault="0087309E" w:rsidP="0087309E">
          <w:pPr>
            <w:pStyle w:val="a5"/>
            <w:jc w:val="center"/>
            <w:rPr>
              <w:rStyle w:val="10"/>
            </w:rPr>
          </w:pPr>
          <w:r w:rsidRPr="0087309E">
            <w:rPr>
              <w:rStyle w:val="10"/>
            </w:rPr>
            <w:t>Оглавление</w:t>
          </w:r>
        </w:p>
        <w:p w:rsidR="00957600" w:rsidRDefault="0087309E" w:rsidP="00957600">
          <w:pPr>
            <w:pStyle w:val="12"/>
            <w:tabs>
              <w:tab w:val="right" w:leader="dot" w:pos="9345"/>
            </w:tabs>
            <w:spacing w:line="360"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5024753" w:history="1">
            <w:r w:rsidR="00957600" w:rsidRPr="00512C6F">
              <w:rPr>
                <w:rStyle w:val="a6"/>
                <w:noProof/>
              </w:rPr>
              <w:t>Список сокращений</w:t>
            </w:r>
            <w:r w:rsidR="00957600">
              <w:rPr>
                <w:noProof/>
                <w:webHidden/>
              </w:rPr>
              <w:tab/>
            </w:r>
            <w:r w:rsidR="00957600">
              <w:rPr>
                <w:noProof/>
                <w:webHidden/>
              </w:rPr>
              <w:fldChar w:fldCharType="begin"/>
            </w:r>
            <w:r w:rsidR="00957600">
              <w:rPr>
                <w:noProof/>
                <w:webHidden/>
              </w:rPr>
              <w:instrText xml:space="preserve"> PAGEREF _Toc75024753 \h </w:instrText>
            </w:r>
            <w:r w:rsidR="00957600">
              <w:rPr>
                <w:noProof/>
                <w:webHidden/>
              </w:rPr>
            </w:r>
            <w:r w:rsidR="00957600">
              <w:rPr>
                <w:noProof/>
                <w:webHidden/>
              </w:rPr>
              <w:fldChar w:fldCharType="separate"/>
            </w:r>
            <w:r w:rsidR="00E60CF9">
              <w:rPr>
                <w:noProof/>
                <w:webHidden/>
              </w:rPr>
              <w:t>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4" w:history="1">
            <w:r w:rsidR="00957600" w:rsidRPr="00512C6F">
              <w:rPr>
                <w:rStyle w:val="a6"/>
                <w:noProof/>
              </w:rPr>
              <w:t>Введение</w:t>
            </w:r>
            <w:r w:rsidR="00957600">
              <w:rPr>
                <w:noProof/>
                <w:webHidden/>
              </w:rPr>
              <w:tab/>
            </w:r>
            <w:r w:rsidR="00957600">
              <w:rPr>
                <w:noProof/>
                <w:webHidden/>
              </w:rPr>
              <w:fldChar w:fldCharType="begin"/>
            </w:r>
            <w:r w:rsidR="00957600">
              <w:rPr>
                <w:noProof/>
                <w:webHidden/>
              </w:rPr>
              <w:instrText xml:space="preserve"> PAGEREF _Toc75024754 \h </w:instrText>
            </w:r>
            <w:r w:rsidR="00957600">
              <w:rPr>
                <w:noProof/>
                <w:webHidden/>
              </w:rPr>
            </w:r>
            <w:r w:rsidR="00957600">
              <w:rPr>
                <w:noProof/>
                <w:webHidden/>
              </w:rPr>
              <w:fldChar w:fldCharType="separate"/>
            </w:r>
            <w:r w:rsidR="00E60CF9">
              <w:rPr>
                <w:noProof/>
                <w:webHidden/>
              </w:rPr>
              <w:t>10</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5" w:history="1">
            <w:r w:rsidR="00957600" w:rsidRPr="00512C6F">
              <w:rPr>
                <w:rStyle w:val="a6"/>
                <w:noProof/>
              </w:rPr>
              <w:t>Глава 1. Обзор существующих решений</w:t>
            </w:r>
            <w:r w:rsidR="00957600">
              <w:rPr>
                <w:noProof/>
                <w:webHidden/>
              </w:rPr>
              <w:tab/>
            </w:r>
            <w:r w:rsidR="00957600">
              <w:rPr>
                <w:noProof/>
                <w:webHidden/>
              </w:rPr>
              <w:fldChar w:fldCharType="begin"/>
            </w:r>
            <w:r w:rsidR="00957600">
              <w:rPr>
                <w:noProof/>
                <w:webHidden/>
              </w:rPr>
              <w:instrText xml:space="preserve"> PAGEREF _Toc75024755 \h </w:instrText>
            </w:r>
            <w:r w:rsidR="00957600">
              <w:rPr>
                <w:noProof/>
                <w:webHidden/>
              </w:rPr>
            </w:r>
            <w:r w:rsidR="00957600">
              <w:rPr>
                <w:noProof/>
                <w:webHidden/>
              </w:rPr>
              <w:fldChar w:fldCharType="separate"/>
            </w:r>
            <w:r w:rsidR="00E60CF9">
              <w:rPr>
                <w:noProof/>
                <w:webHidden/>
              </w:rPr>
              <w:t>16</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6" w:history="1">
            <w:r w:rsidR="00957600" w:rsidRPr="00512C6F">
              <w:rPr>
                <w:rStyle w:val="a6"/>
                <w:rFonts w:eastAsia="Calibri"/>
                <w:noProof/>
              </w:rPr>
              <w:t>1.1 Алгоритмы в системах локальной навигации на базе СШП сигналов</w:t>
            </w:r>
            <w:r w:rsidR="00957600">
              <w:rPr>
                <w:noProof/>
                <w:webHidden/>
              </w:rPr>
              <w:tab/>
            </w:r>
            <w:r w:rsidR="00957600">
              <w:rPr>
                <w:noProof/>
                <w:webHidden/>
              </w:rPr>
              <w:fldChar w:fldCharType="begin"/>
            </w:r>
            <w:r w:rsidR="00957600">
              <w:rPr>
                <w:noProof/>
                <w:webHidden/>
              </w:rPr>
              <w:instrText xml:space="preserve"> PAGEREF _Toc75024756 \h </w:instrText>
            </w:r>
            <w:r w:rsidR="00957600">
              <w:rPr>
                <w:noProof/>
                <w:webHidden/>
              </w:rPr>
            </w:r>
            <w:r w:rsidR="00957600">
              <w:rPr>
                <w:noProof/>
                <w:webHidden/>
              </w:rPr>
              <w:fldChar w:fldCharType="separate"/>
            </w:r>
            <w:r w:rsidR="00E60CF9">
              <w:rPr>
                <w:noProof/>
                <w:webHidden/>
              </w:rPr>
              <w:t>18</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7" w:history="1">
            <w:r w:rsidR="00957600" w:rsidRPr="00512C6F">
              <w:rPr>
                <w:rStyle w:val="a6"/>
                <w:noProof/>
              </w:rPr>
              <w:t xml:space="preserve">1.2 </w:t>
            </w:r>
            <w:r w:rsidR="00957600" w:rsidRPr="00512C6F">
              <w:rPr>
                <w:rStyle w:val="a6"/>
                <w:rFonts w:eastAsia="Calibri"/>
                <w:noProof/>
              </w:rPr>
              <w:t xml:space="preserve">Алгоритмы в </w:t>
            </w:r>
            <w:r w:rsidR="00957600" w:rsidRPr="00512C6F">
              <w:rPr>
                <w:rStyle w:val="a6"/>
                <w:noProof/>
              </w:rPr>
              <w:t xml:space="preserve">инерциальных </w:t>
            </w:r>
            <w:r w:rsidR="00957600" w:rsidRPr="00512C6F">
              <w:rPr>
                <w:rStyle w:val="a6"/>
                <w:rFonts w:eastAsia="Calibri"/>
                <w:noProof/>
              </w:rPr>
              <w:t>системах локальной навигации</w:t>
            </w:r>
            <w:r w:rsidR="00957600">
              <w:rPr>
                <w:noProof/>
                <w:webHidden/>
              </w:rPr>
              <w:tab/>
            </w:r>
            <w:r w:rsidR="00957600">
              <w:rPr>
                <w:noProof/>
                <w:webHidden/>
              </w:rPr>
              <w:fldChar w:fldCharType="begin"/>
            </w:r>
            <w:r w:rsidR="00957600">
              <w:rPr>
                <w:noProof/>
                <w:webHidden/>
              </w:rPr>
              <w:instrText xml:space="preserve"> PAGEREF _Toc75024757 \h </w:instrText>
            </w:r>
            <w:r w:rsidR="00957600">
              <w:rPr>
                <w:noProof/>
                <w:webHidden/>
              </w:rPr>
            </w:r>
            <w:r w:rsidR="00957600">
              <w:rPr>
                <w:noProof/>
                <w:webHidden/>
              </w:rPr>
              <w:fldChar w:fldCharType="separate"/>
            </w:r>
            <w:r w:rsidR="00E60CF9">
              <w:rPr>
                <w:noProof/>
                <w:webHidden/>
              </w:rPr>
              <w:t>22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8" w:history="1">
            <w:r w:rsidR="00957600" w:rsidRPr="00512C6F">
              <w:rPr>
                <w:rStyle w:val="a6"/>
                <w:noProof/>
              </w:rPr>
              <w:t xml:space="preserve">1.3 </w:t>
            </w:r>
            <w:r w:rsidR="00957600" w:rsidRPr="00512C6F">
              <w:rPr>
                <w:rStyle w:val="a6"/>
                <w:rFonts w:eastAsia="Calibri"/>
                <w:noProof/>
              </w:rPr>
              <w:t>Комплексные алгоритмы в системах локальной навигации на базе СШП и ИНС</w:t>
            </w:r>
            <w:r w:rsidR="00957600">
              <w:rPr>
                <w:noProof/>
                <w:webHidden/>
              </w:rPr>
              <w:tab/>
            </w:r>
            <w:r w:rsidR="00957600">
              <w:rPr>
                <w:noProof/>
                <w:webHidden/>
              </w:rPr>
              <w:fldChar w:fldCharType="begin"/>
            </w:r>
            <w:r w:rsidR="00957600">
              <w:rPr>
                <w:noProof/>
                <w:webHidden/>
              </w:rPr>
              <w:instrText xml:space="preserve"> PAGEREF _Toc75024758 \h </w:instrText>
            </w:r>
            <w:r w:rsidR="00957600">
              <w:rPr>
                <w:noProof/>
                <w:webHidden/>
              </w:rPr>
            </w:r>
            <w:r w:rsidR="00957600">
              <w:rPr>
                <w:noProof/>
                <w:webHidden/>
              </w:rPr>
              <w:fldChar w:fldCharType="separate"/>
            </w:r>
            <w:r w:rsidR="00E60CF9">
              <w:rPr>
                <w:noProof/>
                <w:webHidden/>
              </w:rPr>
              <w:t>27</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9" w:history="1">
            <w:r w:rsidR="00957600">
              <w:rPr>
                <w:rStyle w:val="a6"/>
                <w:noProof/>
              </w:rPr>
              <w:t>Глава 2. С</w:t>
            </w:r>
            <w:r w:rsidR="00957600" w:rsidRPr="00512C6F">
              <w:rPr>
                <w:rStyle w:val="a6"/>
                <w:noProof/>
              </w:rPr>
              <w:t>интез алгоритма комплексирования</w:t>
            </w:r>
            <w:r w:rsidR="00957600">
              <w:rPr>
                <w:noProof/>
                <w:webHidden/>
              </w:rPr>
              <w:tab/>
            </w:r>
            <w:r w:rsidR="00957600">
              <w:rPr>
                <w:noProof/>
                <w:webHidden/>
              </w:rPr>
              <w:fldChar w:fldCharType="begin"/>
            </w:r>
            <w:r w:rsidR="00957600">
              <w:rPr>
                <w:noProof/>
                <w:webHidden/>
              </w:rPr>
              <w:instrText xml:space="preserve"> PAGEREF _Toc75024759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0" w:history="1">
            <w:r w:rsidR="00957600" w:rsidRPr="00512C6F">
              <w:rPr>
                <w:rStyle w:val="a6"/>
                <w:noProof/>
              </w:rPr>
              <w:t>2.1 Постановка задачи</w:t>
            </w:r>
            <w:r w:rsidR="00957600">
              <w:rPr>
                <w:noProof/>
                <w:webHidden/>
              </w:rPr>
              <w:tab/>
            </w:r>
            <w:r w:rsidR="00957600">
              <w:rPr>
                <w:noProof/>
                <w:webHidden/>
              </w:rPr>
              <w:fldChar w:fldCharType="begin"/>
            </w:r>
            <w:r w:rsidR="00957600">
              <w:rPr>
                <w:noProof/>
                <w:webHidden/>
              </w:rPr>
              <w:instrText xml:space="preserve"> PAGEREF _Toc75024760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1" w:history="1">
            <w:r w:rsidR="00957600" w:rsidRPr="00512C6F">
              <w:rPr>
                <w:rStyle w:val="a6"/>
                <w:rFonts w:eastAsia="Calibri"/>
                <w:noProof/>
              </w:rPr>
              <w:t>2.2 Синтез комплексного фильтра</w:t>
            </w:r>
            <w:r w:rsidR="00957600">
              <w:rPr>
                <w:noProof/>
                <w:webHidden/>
              </w:rPr>
              <w:tab/>
            </w:r>
            <w:r w:rsidR="00957600">
              <w:rPr>
                <w:noProof/>
                <w:webHidden/>
              </w:rPr>
              <w:fldChar w:fldCharType="begin"/>
            </w:r>
            <w:r w:rsidR="00957600">
              <w:rPr>
                <w:noProof/>
                <w:webHidden/>
              </w:rPr>
              <w:instrText xml:space="preserve"> PAGEREF _Toc75024761 \h </w:instrText>
            </w:r>
            <w:r w:rsidR="00957600">
              <w:rPr>
                <w:noProof/>
                <w:webHidden/>
              </w:rPr>
            </w:r>
            <w:r w:rsidR="00957600">
              <w:rPr>
                <w:noProof/>
                <w:webHidden/>
              </w:rPr>
              <w:fldChar w:fldCharType="separate"/>
            </w:r>
            <w:r w:rsidR="00E60CF9">
              <w:rPr>
                <w:noProof/>
                <w:webHidden/>
              </w:rPr>
              <w:t>34</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2" w:history="1">
            <w:r w:rsidR="00957600" w:rsidRPr="00512C6F">
              <w:rPr>
                <w:rStyle w:val="a6"/>
                <w:rFonts w:eastAsia="Calibri"/>
                <w:noProof/>
              </w:rPr>
              <w:t>2.3 Оценка ошибок фильтрации</w:t>
            </w:r>
            <w:r w:rsidR="00957600">
              <w:rPr>
                <w:noProof/>
                <w:webHidden/>
              </w:rPr>
              <w:tab/>
            </w:r>
            <w:r w:rsidR="00957600">
              <w:rPr>
                <w:noProof/>
                <w:webHidden/>
              </w:rPr>
              <w:fldChar w:fldCharType="begin"/>
            </w:r>
            <w:r w:rsidR="00957600">
              <w:rPr>
                <w:noProof/>
                <w:webHidden/>
              </w:rPr>
              <w:instrText xml:space="preserve"> PAGEREF _Toc75024762 \h </w:instrText>
            </w:r>
            <w:r w:rsidR="00957600">
              <w:rPr>
                <w:noProof/>
                <w:webHidden/>
              </w:rPr>
            </w:r>
            <w:r w:rsidR="00957600">
              <w:rPr>
                <w:noProof/>
                <w:webHidden/>
              </w:rPr>
              <w:fldChar w:fldCharType="separate"/>
            </w:r>
            <w:r w:rsidR="00E60CF9">
              <w:rPr>
                <w:noProof/>
                <w:webHidden/>
              </w:rPr>
              <w:t>39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63" w:history="1">
            <w:r w:rsidR="00957600" w:rsidRPr="00512C6F">
              <w:rPr>
                <w:rStyle w:val="a6"/>
                <w:noProof/>
              </w:rPr>
              <w:t>Глава 3. Моделирование комплексного фильтра</w:t>
            </w:r>
            <w:r w:rsidR="00957600">
              <w:rPr>
                <w:noProof/>
                <w:webHidden/>
              </w:rPr>
              <w:tab/>
            </w:r>
            <w:r w:rsidR="00957600">
              <w:rPr>
                <w:noProof/>
                <w:webHidden/>
              </w:rPr>
              <w:fldChar w:fldCharType="begin"/>
            </w:r>
            <w:r w:rsidR="00957600">
              <w:rPr>
                <w:noProof/>
                <w:webHidden/>
              </w:rPr>
              <w:instrText xml:space="preserve"> PAGEREF _Toc75024763 \h </w:instrText>
            </w:r>
            <w:r w:rsidR="00957600">
              <w:rPr>
                <w:noProof/>
                <w:webHidden/>
              </w:rPr>
            </w:r>
            <w:r w:rsidR="00957600">
              <w:rPr>
                <w:noProof/>
                <w:webHidden/>
              </w:rPr>
              <w:fldChar w:fldCharType="separate"/>
            </w:r>
            <w:r w:rsidR="00E60CF9">
              <w:rPr>
                <w:noProof/>
                <w:webHidden/>
              </w:rPr>
              <w:t>46</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64" w:history="1">
            <w:r w:rsidR="00957600">
              <w:rPr>
                <w:rStyle w:val="a6"/>
                <w:rFonts w:eastAsia="Calibri"/>
                <w:noProof/>
              </w:rPr>
              <w:t>Г</w:t>
            </w:r>
            <w:r w:rsidR="00957600" w:rsidRPr="00512C6F">
              <w:rPr>
                <w:rStyle w:val="a6"/>
                <w:rFonts w:eastAsia="Calibri"/>
                <w:noProof/>
              </w:rPr>
              <w:t>лава 4. Экспериментальное исследование алгоритма комплексирования СШП ЛНС И ДУС</w:t>
            </w:r>
            <w:r w:rsidR="00957600">
              <w:rPr>
                <w:noProof/>
                <w:webHidden/>
              </w:rPr>
              <w:tab/>
            </w:r>
            <w:r w:rsidR="00957600">
              <w:rPr>
                <w:noProof/>
                <w:webHidden/>
              </w:rPr>
              <w:fldChar w:fldCharType="begin"/>
            </w:r>
            <w:r w:rsidR="00957600">
              <w:rPr>
                <w:noProof/>
                <w:webHidden/>
              </w:rPr>
              <w:instrText xml:space="preserve"> PAGEREF _Toc75024764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5" w:history="1">
            <w:r w:rsidR="00957600" w:rsidRPr="00512C6F">
              <w:rPr>
                <w:rStyle w:val="a6"/>
                <w:noProof/>
              </w:rPr>
              <w:t>4.1 Архитектура экспериментального стенда</w:t>
            </w:r>
            <w:r w:rsidR="00957600">
              <w:rPr>
                <w:noProof/>
                <w:webHidden/>
              </w:rPr>
              <w:tab/>
            </w:r>
            <w:r w:rsidR="00957600">
              <w:rPr>
                <w:noProof/>
                <w:webHidden/>
              </w:rPr>
              <w:fldChar w:fldCharType="begin"/>
            </w:r>
            <w:r w:rsidR="00957600">
              <w:rPr>
                <w:noProof/>
                <w:webHidden/>
              </w:rPr>
              <w:instrText xml:space="preserve"> PAGEREF _Toc75024765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6" w:history="1">
            <w:r w:rsidR="00957600" w:rsidRPr="00957600">
              <w:rPr>
                <w:rStyle w:val="a6"/>
                <w:noProof/>
              </w:rPr>
              <w:t>4.1.1. Сверхширокополосная локальная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_Toc75024766 \h </w:instrText>
            </w:r>
            <w:r w:rsidR="00957600" w:rsidRPr="00957600">
              <w:rPr>
                <w:noProof/>
                <w:webHidden/>
              </w:rPr>
            </w:r>
            <w:r w:rsidR="00957600" w:rsidRPr="00957600">
              <w:rPr>
                <w:noProof/>
                <w:webHidden/>
              </w:rPr>
              <w:fldChar w:fldCharType="separate"/>
            </w:r>
            <w:r w:rsidR="00E60CF9">
              <w:rPr>
                <w:noProof/>
                <w:webHidden/>
              </w:rPr>
              <w:t>59</w:t>
            </w:r>
            <w:r w:rsidR="00957600" w:rsidRP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7" w:history="1">
            <w:r w:rsidR="00957600" w:rsidRPr="00957600">
              <w:rPr>
                <w:rStyle w:val="a6"/>
                <w:noProof/>
              </w:rPr>
              <w:t>4.1.2. Инерциальная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_Toc75024767 \h </w:instrText>
            </w:r>
            <w:r w:rsidR="00957600" w:rsidRPr="00957600">
              <w:rPr>
                <w:noProof/>
                <w:webHidden/>
              </w:rPr>
            </w:r>
            <w:r w:rsidR="00957600" w:rsidRPr="00957600">
              <w:rPr>
                <w:noProof/>
                <w:webHidden/>
              </w:rPr>
              <w:fldChar w:fldCharType="separate"/>
            </w:r>
            <w:r w:rsidR="00E60CF9">
              <w:rPr>
                <w:noProof/>
                <w:webHidden/>
              </w:rPr>
              <w:t>63</w:t>
            </w:r>
            <w:r w:rsidR="00957600" w:rsidRP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8" w:history="1">
            <w:r w:rsidR="00957600" w:rsidRPr="00957600">
              <w:rPr>
                <w:rStyle w:val="a6"/>
                <w:rFonts w:eastAsia="Calibri"/>
                <w:noProof/>
              </w:rPr>
              <w:t>4.1.3. Макет комплексной локальной навигационной системы</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_Toc75024768 \h </w:instrText>
            </w:r>
            <w:r w:rsidR="00957600" w:rsidRPr="00957600">
              <w:rPr>
                <w:noProof/>
                <w:webHidden/>
              </w:rPr>
            </w:r>
            <w:r w:rsidR="00957600" w:rsidRPr="00957600">
              <w:rPr>
                <w:noProof/>
                <w:webHidden/>
              </w:rPr>
              <w:fldChar w:fldCharType="separate"/>
            </w:r>
            <w:r w:rsidR="00E60CF9">
              <w:rPr>
                <w:noProof/>
                <w:webHidden/>
              </w:rPr>
              <w:t>65</w:t>
            </w:r>
            <w:r w:rsidR="00957600" w:rsidRPr="00957600">
              <w:rPr>
                <w:noProof/>
                <w:webHidden/>
              </w:rPr>
              <w:fldChar w:fldCharType="end"/>
            </w:r>
          </w:hyperlink>
        </w:p>
        <w:p w:rsidR="00957600" w:rsidRDefault="008C601B" w:rsidP="00957600">
          <w:pPr>
            <w:pStyle w:val="21"/>
            <w:tabs>
              <w:tab w:val="left" w:pos="1760"/>
              <w:tab w:val="right" w:leader="dot" w:pos="9345"/>
            </w:tabs>
            <w:spacing w:line="360" w:lineRule="auto"/>
            <w:rPr>
              <w:rFonts w:asciiTheme="minorHAnsi" w:eastAsiaTheme="minorEastAsia" w:hAnsiTheme="minorHAnsi"/>
              <w:noProof/>
              <w:sz w:val="22"/>
              <w:lang w:eastAsia="ru-RU"/>
            </w:rPr>
          </w:pPr>
          <w:hyperlink w:anchor="_Toc75024769" w:history="1">
            <w:r w:rsidR="00957600" w:rsidRPr="00512C6F">
              <w:rPr>
                <w:rStyle w:val="a6"/>
                <w:rFonts w:eastAsia="Calibri"/>
                <w:noProof/>
              </w:rPr>
              <w:t>4.2.</w:t>
            </w:r>
            <w:r w:rsidR="00957600">
              <w:rPr>
                <w:rFonts w:asciiTheme="minorHAnsi" w:eastAsiaTheme="minorEastAsia" w:hAnsiTheme="minorHAnsi"/>
                <w:noProof/>
                <w:sz w:val="22"/>
                <w:lang w:eastAsia="ru-RU"/>
              </w:rPr>
              <w:tab/>
            </w:r>
            <w:r w:rsidR="00957600" w:rsidRPr="00512C6F">
              <w:rPr>
                <w:rStyle w:val="a6"/>
                <w:rFonts w:eastAsia="Calibri"/>
                <w:noProof/>
              </w:rPr>
              <w:t>Результаты экспериментального исследования синтезированного алгоритма</w:t>
            </w:r>
            <w:r w:rsidR="00957600">
              <w:rPr>
                <w:noProof/>
                <w:webHidden/>
              </w:rPr>
              <w:tab/>
            </w:r>
            <w:r w:rsidR="00957600">
              <w:rPr>
                <w:noProof/>
                <w:webHidden/>
              </w:rPr>
              <w:fldChar w:fldCharType="begin"/>
            </w:r>
            <w:r w:rsidR="00957600">
              <w:rPr>
                <w:noProof/>
                <w:webHidden/>
              </w:rPr>
              <w:instrText xml:space="preserve"> PAGEREF _Toc75024769 \h </w:instrText>
            </w:r>
            <w:r w:rsidR="00957600">
              <w:rPr>
                <w:noProof/>
                <w:webHidden/>
              </w:rPr>
            </w:r>
            <w:r w:rsidR="00957600">
              <w:rPr>
                <w:noProof/>
                <w:webHidden/>
              </w:rPr>
              <w:fldChar w:fldCharType="separate"/>
            </w:r>
            <w:r w:rsidR="00E60CF9">
              <w:rPr>
                <w:noProof/>
                <w:webHidden/>
              </w:rPr>
              <w:t>68</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0" w:history="1">
            <w:r w:rsidR="00957600">
              <w:rPr>
                <w:rStyle w:val="a6"/>
                <w:rFonts w:eastAsia="Times New Roman"/>
                <w:noProof/>
                <w:lang w:eastAsia="ru-RU"/>
              </w:rPr>
              <w:t>З</w:t>
            </w:r>
            <w:r w:rsidR="00957600" w:rsidRPr="00512C6F">
              <w:rPr>
                <w:rStyle w:val="a6"/>
                <w:rFonts w:eastAsia="Times New Roman"/>
                <w:noProof/>
                <w:lang w:eastAsia="ru-RU"/>
              </w:rPr>
              <w:t>аключение</w:t>
            </w:r>
            <w:r w:rsidR="00957600">
              <w:rPr>
                <w:noProof/>
                <w:webHidden/>
              </w:rPr>
              <w:tab/>
            </w:r>
            <w:r w:rsidR="00957600">
              <w:rPr>
                <w:noProof/>
                <w:webHidden/>
              </w:rPr>
              <w:fldChar w:fldCharType="begin"/>
            </w:r>
            <w:r w:rsidR="00957600">
              <w:rPr>
                <w:noProof/>
                <w:webHidden/>
              </w:rPr>
              <w:instrText xml:space="preserve"> PAGEREF _Toc75024770 \h </w:instrText>
            </w:r>
            <w:r w:rsidR="00957600">
              <w:rPr>
                <w:noProof/>
                <w:webHidden/>
              </w:rPr>
            </w:r>
            <w:r w:rsidR="00957600">
              <w:rPr>
                <w:noProof/>
                <w:webHidden/>
              </w:rPr>
              <w:fldChar w:fldCharType="separate"/>
            </w:r>
            <w:r w:rsidR="00E60CF9">
              <w:rPr>
                <w:noProof/>
                <w:webHidden/>
              </w:rPr>
              <w:t>78</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1" w:history="1">
            <w:r w:rsidR="00957600">
              <w:rPr>
                <w:rStyle w:val="a6"/>
                <w:rFonts w:eastAsia="Calibri"/>
                <w:noProof/>
              </w:rPr>
              <w:t>С</w:t>
            </w:r>
            <w:r w:rsidR="00957600" w:rsidRPr="00512C6F">
              <w:rPr>
                <w:rStyle w:val="a6"/>
                <w:rFonts w:eastAsia="Calibri"/>
                <w:noProof/>
              </w:rPr>
              <w:t>писок литературы</w:t>
            </w:r>
            <w:r w:rsidR="00957600">
              <w:rPr>
                <w:noProof/>
                <w:webHidden/>
              </w:rPr>
              <w:tab/>
            </w:r>
            <w:r w:rsidR="00957600">
              <w:rPr>
                <w:noProof/>
                <w:webHidden/>
              </w:rPr>
              <w:fldChar w:fldCharType="begin"/>
            </w:r>
            <w:r w:rsidR="00957600">
              <w:rPr>
                <w:noProof/>
                <w:webHidden/>
              </w:rPr>
              <w:instrText xml:space="preserve"> PAGEREF _Toc75024771 \h </w:instrText>
            </w:r>
            <w:r w:rsidR="00957600">
              <w:rPr>
                <w:noProof/>
                <w:webHidden/>
              </w:rPr>
            </w:r>
            <w:r w:rsidR="00957600">
              <w:rPr>
                <w:noProof/>
                <w:webHidden/>
              </w:rPr>
              <w:fldChar w:fldCharType="separate"/>
            </w:r>
            <w:r w:rsidR="00E60CF9">
              <w:rPr>
                <w:noProof/>
                <w:webHidden/>
              </w:rPr>
              <w:t>79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2" w:history="1">
            <w:r w:rsidR="00957600" w:rsidRPr="00512C6F">
              <w:rPr>
                <w:rStyle w:val="a6"/>
                <w:rFonts w:eastAsia="Times New Roman"/>
                <w:noProof/>
                <w:lang w:eastAsia="ru-RU"/>
              </w:rPr>
              <w:t>Приложение А</w:t>
            </w:r>
            <w:r w:rsidR="00957600">
              <w:rPr>
                <w:noProof/>
                <w:webHidden/>
              </w:rPr>
              <w:tab/>
            </w:r>
            <w:r w:rsidR="00957600">
              <w:rPr>
                <w:noProof/>
                <w:webHidden/>
              </w:rPr>
              <w:fldChar w:fldCharType="begin"/>
            </w:r>
            <w:r w:rsidR="00957600">
              <w:rPr>
                <w:noProof/>
                <w:webHidden/>
              </w:rPr>
              <w:instrText xml:space="preserve"> PAGEREF _Toc75024772 \h </w:instrText>
            </w:r>
            <w:r w:rsidR="00957600">
              <w:rPr>
                <w:noProof/>
                <w:webHidden/>
              </w:rPr>
            </w:r>
            <w:r w:rsidR="00957600">
              <w:rPr>
                <w:noProof/>
                <w:webHidden/>
              </w:rPr>
              <w:fldChar w:fldCharType="separate"/>
            </w:r>
            <w:r w:rsidR="00E60CF9">
              <w:rPr>
                <w:noProof/>
                <w:webHidden/>
              </w:rPr>
              <w:t>82</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3" w:history="1">
            <w:r w:rsidR="00957600" w:rsidRPr="00512C6F">
              <w:rPr>
                <w:rStyle w:val="a6"/>
                <w:noProof/>
              </w:rPr>
              <w:t>Приложение Б</w:t>
            </w:r>
            <w:r w:rsidR="00957600">
              <w:rPr>
                <w:noProof/>
                <w:webHidden/>
              </w:rPr>
              <w:tab/>
            </w:r>
            <w:r w:rsidR="00957600">
              <w:rPr>
                <w:noProof/>
                <w:webHidden/>
              </w:rPr>
              <w:fldChar w:fldCharType="begin"/>
            </w:r>
            <w:r w:rsidR="00957600">
              <w:rPr>
                <w:noProof/>
                <w:webHidden/>
              </w:rPr>
              <w:instrText xml:space="preserve"> PAGEREF _Toc75024773 \h </w:instrText>
            </w:r>
            <w:r w:rsidR="00957600">
              <w:rPr>
                <w:noProof/>
                <w:webHidden/>
              </w:rPr>
            </w:r>
            <w:r w:rsidR="00957600">
              <w:rPr>
                <w:noProof/>
                <w:webHidden/>
              </w:rPr>
              <w:fldChar w:fldCharType="separate"/>
            </w:r>
            <w:r w:rsidR="00E60CF9">
              <w:rPr>
                <w:noProof/>
                <w:webHidden/>
              </w:rPr>
              <w:t>83</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4" w:history="1">
            <w:r w:rsidR="00957600" w:rsidRPr="00512C6F">
              <w:rPr>
                <w:rStyle w:val="a6"/>
                <w:noProof/>
              </w:rPr>
              <w:t>Приложение В</w:t>
            </w:r>
            <w:r w:rsidR="00957600">
              <w:rPr>
                <w:noProof/>
                <w:webHidden/>
              </w:rPr>
              <w:tab/>
            </w:r>
            <w:r w:rsidR="00957600">
              <w:rPr>
                <w:noProof/>
                <w:webHidden/>
              </w:rPr>
              <w:fldChar w:fldCharType="begin"/>
            </w:r>
            <w:r w:rsidR="00957600">
              <w:rPr>
                <w:noProof/>
                <w:webHidden/>
              </w:rPr>
              <w:instrText xml:space="preserve"> PAGEREF _Toc75024774 \h </w:instrText>
            </w:r>
            <w:r w:rsidR="00957600">
              <w:rPr>
                <w:noProof/>
                <w:webHidden/>
              </w:rPr>
            </w:r>
            <w:r w:rsidR="00957600">
              <w:rPr>
                <w:noProof/>
                <w:webHidden/>
              </w:rPr>
              <w:fldChar w:fldCharType="separate"/>
            </w:r>
            <w:r w:rsidR="00E60CF9">
              <w:rPr>
                <w:noProof/>
                <w:webHidden/>
              </w:rPr>
              <w:t>91</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5" w:history="1">
            <w:r w:rsidR="00957600" w:rsidRPr="00512C6F">
              <w:rPr>
                <w:rStyle w:val="a6"/>
                <w:noProof/>
              </w:rPr>
              <w:t>Приложение Г</w:t>
            </w:r>
            <w:r w:rsidR="00957600">
              <w:rPr>
                <w:noProof/>
                <w:webHidden/>
              </w:rPr>
              <w:tab/>
            </w:r>
            <w:r w:rsidR="00957600">
              <w:rPr>
                <w:noProof/>
                <w:webHidden/>
              </w:rPr>
              <w:fldChar w:fldCharType="begin"/>
            </w:r>
            <w:r w:rsidR="00957600">
              <w:rPr>
                <w:noProof/>
                <w:webHidden/>
              </w:rPr>
              <w:instrText xml:space="preserve"> PAGEREF _Toc75024775 \h </w:instrText>
            </w:r>
            <w:r w:rsidR="00957600">
              <w:rPr>
                <w:noProof/>
                <w:webHidden/>
              </w:rPr>
            </w:r>
            <w:r w:rsidR="00957600">
              <w:rPr>
                <w:noProof/>
                <w:webHidden/>
              </w:rPr>
              <w:fldChar w:fldCharType="separate"/>
            </w:r>
            <w:r w:rsidR="00E60CF9">
              <w:rPr>
                <w:noProof/>
                <w:webHidden/>
              </w:rPr>
              <w:t>92</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6" w:history="1">
            <w:r w:rsidR="00957600" w:rsidRPr="00512C6F">
              <w:rPr>
                <w:rStyle w:val="a6"/>
                <w:noProof/>
              </w:rPr>
              <w:t>Приложение Д</w:t>
            </w:r>
            <w:r w:rsidR="00957600">
              <w:rPr>
                <w:noProof/>
                <w:webHidden/>
              </w:rPr>
              <w:tab/>
            </w:r>
            <w:r w:rsidR="00957600">
              <w:rPr>
                <w:noProof/>
                <w:webHidden/>
              </w:rPr>
              <w:fldChar w:fldCharType="begin"/>
            </w:r>
            <w:r w:rsidR="00957600">
              <w:rPr>
                <w:noProof/>
                <w:webHidden/>
              </w:rPr>
              <w:instrText xml:space="preserve"> PAGEREF _Toc75024776 \h </w:instrText>
            </w:r>
            <w:r w:rsidR="00957600">
              <w:rPr>
                <w:noProof/>
                <w:webHidden/>
              </w:rPr>
            </w:r>
            <w:r w:rsidR="00957600">
              <w:rPr>
                <w:noProof/>
                <w:webHidden/>
              </w:rPr>
              <w:fldChar w:fldCharType="separate"/>
            </w:r>
            <w:r w:rsidR="00E60CF9">
              <w:rPr>
                <w:noProof/>
                <w:webHidden/>
              </w:rPr>
              <w:t>93</w:t>
            </w:r>
            <w:r w:rsidR="00957600">
              <w:rPr>
                <w:noProof/>
                <w:webHidden/>
              </w:rPr>
              <w:fldChar w:fldCharType="end"/>
            </w:r>
          </w:hyperlink>
        </w:p>
        <w:p w:rsidR="0087309E" w:rsidRDefault="0087309E">
          <w:r>
            <w:rPr>
              <w:b/>
              <w:bCs/>
            </w:rPr>
            <w:fldChar w:fldCharType="end"/>
          </w:r>
        </w:p>
      </w:sdtContent>
    </w:sdt>
    <w:p w:rsidR="00DF3E6A" w:rsidRDefault="00DF3E6A">
      <w:pPr>
        <w:spacing w:after="160" w:line="259" w:lineRule="auto"/>
        <w:ind w:firstLine="0"/>
        <w:jc w:val="left"/>
        <w:rPr>
          <w:rFonts w:eastAsiaTheme="majorEastAsia" w:cstheme="majorBidi"/>
          <w:b/>
          <w:caps/>
          <w:color w:val="000000" w:themeColor="text1"/>
          <w:sz w:val="32"/>
          <w:szCs w:val="32"/>
        </w:rPr>
      </w:pPr>
      <w:bookmarkStart w:id="5" w:name="_GoBack"/>
      <w:r>
        <w:br w:type="page"/>
      </w:r>
    </w:p>
    <w:p w:rsidR="00B15087" w:rsidRDefault="009F6BA4" w:rsidP="009F6BA4">
      <w:pPr>
        <w:pStyle w:val="1"/>
      </w:pPr>
      <w:bookmarkStart w:id="6" w:name="_Toc75024753"/>
      <w:bookmarkEnd w:id="5"/>
      <w:r>
        <w:lastRenderedPageBreak/>
        <w:t>Список сокращений</w:t>
      </w:r>
      <w:bookmarkEnd w:id="6"/>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07"/>
      </w:tblGrid>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AOA</w:t>
            </w:r>
            <w:r w:rsidR="003C4064">
              <w:rPr>
                <w:rFonts w:cs="Times New Roman"/>
                <w:szCs w:val="28"/>
              </w:rPr>
              <w:t xml:space="preserve"> </w:t>
            </w:r>
          </w:p>
        </w:tc>
        <w:tc>
          <w:tcPr>
            <w:tcW w:w="7507" w:type="dxa"/>
          </w:tcPr>
          <w:p w:rsidR="0003139D" w:rsidRPr="000C677D" w:rsidRDefault="00B15A24" w:rsidP="00EE48AE">
            <w:pPr>
              <w:ind w:firstLine="0"/>
              <w:rPr>
                <w:rFonts w:cs="Times New Roman"/>
                <w:szCs w:val="28"/>
                <w:lang w:val="en-US"/>
              </w:rPr>
            </w:pPr>
            <w:r w:rsidRPr="000C677D">
              <w:rPr>
                <w:rFonts w:cs="Times New Roman"/>
                <w:szCs w:val="28"/>
                <w:lang w:val="en-US"/>
              </w:rPr>
              <w:t xml:space="preserve">Angle </w:t>
            </w:r>
            <w:r w:rsidR="000C677D" w:rsidRPr="000C677D">
              <w:rPr>
                <w:rFonts w:cs="Times New Roman"/>
                <w:szCs w:val="28"/>
                <w:lang w:val="en-US"/>
              </w:rPr>
              <w:t xml:space="preserve">Of </w:t>
            </w:r>
            <w:r w:rsidRPr="000C677D">
              <w:rPr>
                <w:rFonts w:cs="Times New Roman"/>
                <w:szCs w:val="28"/>
                <w:lang w:val="en-US"/>
              </w:rPr>
              <w:t xml:space="preserve">Arrival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API</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bCs/>
                <w:color w:val="333333"/>
                <w:szCs w:val="28"/>
                <w:shd w:val="clear" w:color="auto" w:fill="FFFFFF"/>
              </w:rPr>
              <w:t>Application</w:t>
            </w:r>
            <w:r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Programming</w:t>
            </w:r>
            <w:r w:rsidR="000C677D"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Interface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DMP</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lang w:val="en-US"/>
              </w:rPr>
              <w:t>Digital</w:t>
            </w:r>
            <w:r w:rsidRPr="000C677D">
              <w:rPr>
                <w:rFonts w:cs="Times New Roman"/>
                <w:szCs w:val="28"/>
              </w:rPr>
              <w:t xml:space="preserve"> </w:t>
            </w:r>
            <w:r w:rsidRPr="000C677D">
              <w:rPr>
                <w:rFonts w:cs="Times New Roman"/>
                <w:szCs w:val="28"/>
                <w:lang w:val="en-US"/>
              </w:rPr>
              <w:t>Motion</w:t>
            </w:r>
            <w:r w:rsidRPr="000C677D">
              <w:rPr>
                <w:rFonts w:cs="Times New Roman"/>
                <w:szCs w:val="28"/>
              </w:rPr>
              <w:t xml:space="preserve"> </w:t>
            </w:r>
            <w:r w:rsidRPr="000C677D">
              <w:rPr>
                <w:rFonts w:cs="Times New Roman"/>
                <w:szCs w:val="28"/>
                <w:lang w:val="en-US"/>
              </w:rPr>
              <w:t>Processor</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NLOS</w:t>
            </w:r>
            <w:r w:rsidR="001D543D" w:rsidRPr="000C677D">
              <w:rPr>
                <w:rFonts w:cs="Times New Roman"/>
                <w:szCs w:val="28"/>
              </w:rPr>
              <w:t xml:space="preserve"> </w:t>
            </w:r>
          </w:p>
        </w:tc>
        <w:tc>
          <w:tcPr>
            <w:tcW w:w="7507" w:type="dxa"/>
          </w:tcPr>
          <w:p w:rsidR="0003139D" w:rsidRPr="000C677D" w:rsidRDefault="000C677D" w:rsidP="00BF3128">
            <w:pPr>
              <w:ind w:firstLine="0"/>
              <w:rPr>
                <w:rFonts w:cs="Times New Roman"/>
                <w:szCs w:val="28"/>
                <w:lang w:val="en-US"/>
              </w:rPr>
            </w:pPr>
            <w:r w:rsidRPr="000C677D">
              <w:rPr>
                <w:rFonts w:cs="Times New Roman"/>
                <w:szCs w:val="28"/>
              </w:rPr>
              <w:t>Non-Line-Of-Sight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PDR</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Pedestrian </w:t>
            </w:r>
            <w:r w:rsidR="000C677D" w:rsidRPr="000C677D">
              <w:rPr>
                <w:rFonts w:cs="Times New Roman"/>
                <w:szCs w:val="28"/>
                <w:lang w:val="en-US"/>
              </w:rPr>
              <w:t>Dead Reckoning</w:t>
            </w:r>
          </w:p>
        </w:tc>
      </w:tr>
      <w:tr w:rsidR="0003139D" w:rsidRPr="008112D2" w:rsidTr="000C677D">
        <w:tc>
          <w:tcPr>
            <w:tcW w:w="1838" w:type="dxa"/>
          </w:tcPr>
          <w:p w:rsidR="0003139D" w:rsidRPr="000C677D" w:rsidRDefault="000C677D" w:rsidP="00EE48AE">
            <w:pPr>
              <w:ind w:firstLine="0"/>
              <w:rPr>
                <w:rFonts w:cs="Times New Roman"/>
                <w:szCs w:val="28"/>
              </w:rPr>
            </w:pPr>
            <w:r>
              <w:rPr>
                <w:rFonts w:cs="Times New Roman"/>
                <w:szCs w:val="28"/>
                <w:lang w:val="en-US"/>
              </w:rPr>
              <w:t>RTDOA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Reverse Time </w:t>
            </w:r>
            <w:r w:rsidR="000C677D" w:rsidRPr="000C677D">
              <w:rPr>
                <w:rFonts w:cs="Times New Roman"/>
                <w:szCs w:val="28"/>
                <w:lang w:val="en-US"/>
              </w:rPr>
              <w:t>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TDOA</w:t>
            </w:r>
            <w:r w:rsidR="003C4064">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Time 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Time</w:t>
            </w:r>
            <w:r w:rsidRPr="000C677D">
              <w:rPr>
                <w:rFonts w:cs="Times New Roman"/>
                <w:szCs w:val="28"/>
              </w:rPr>
              <w:t xml:space="preserve"> </w:t>
            </w:r>
            <w:r w:rsidR="000C677D" w:rsidRPr="000C677D">
              <w:rPr>
                <w:rFonts w:cs="Times New Roman"/>
                <w:szCs w:val="28"/>
                <w:lang w:val="en-US"/>
              </w:rPr>
              <w:t>Of</w:t>
            </w:r>
            <w:r w:rsidR="000C677D" w:rsidRPr="000C677D">
              <w:rPr>
                <w:rFonts w:cs="Times New Roman"/>
                <w:szCs w:val="28"/>
              </w:rPr>
              <w:t xml:space="preserve"> </w:t>
            </w:r>
            <w:r w:rsidRPr="000C677D">
              <w:rPr>
                <w:rFonts w:cs="Times New Roman"/>
                <w:szCs w:val="28"/>
                <w:lang w:val="en-US"/>
              </w:rPr>
              <w:t>Flight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ZUPT</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Zero</w:t>
            </w:r>
            <w:r w:rsidR="000C677D" w:rsidRPr="000C677D">
              <w:rPr>
                <w:rFonts w:cs="Times New Roman"/>
                <w:szCs w:val="28"/>
              </w:rPr>
              <w:t>-</w:t>
            </w:r>
            <w:r w:rsidRPr="000C677D">
              <w:rPr>
                <w:rFonts w:cs="Times New Roman"/>
                <w:szCs w:val="28"/>
                <w:lang w:val="en-US"/>
              </w:rPr>
              <w:t>Velocity</w:t>
            </w:r>
            <w:r w:rsidRPr="000C677D">
              <w:rPr>
                <w:rFonts w:cs="Times New Roman"/>
                <w:szCs w:val="28"/>
              </w:rPr>
              <w:t xml:space="preserve"> </w:t>
            </w:r>
            <w:r w:rsidRPr="000C677D">
              <w:rPr>
                <w:rFonts w:cs="Times New Roman"/>
                <w:szCs w:val="28"/>
                <w:lang w:val="en-US"/>
              </w:rPr>
              <w:t>Update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АСП</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Акустическая Система Позиционирования</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ГНСС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Глобальные Навигационные Спутниковые Системы</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ГФ</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Геометрический </w:t>
            </w:r>
            <w:r w:rsidR="000C677D" w:rsidRPr="000C677D">
              <w:rPr>
                <w:rFonts w:cs="Times New Roman"/>
                <w:szCs w:val="28"/>
              </w:rPr>
              <w:t>Фактор</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ДУС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Датчик </w:t>
            </w:r>
            <w:r w:rsidR="000C677D" w:rsidRPr="000C677D">
              <w:rPr>
                <w:rFonts w:cs="Times New Roman"/>
                <w:szCs w:val="28"/>
              </w:rPr>
              <w:t xml:space="preserve">Угловых Скоростей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ИИБ</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Инерциально</w:t>
            </w:r>
            <w:r w:rsidR="000C677D" w:rsidRPr="000C677D">
              <w:rPr>
                <w:rFonts w:cs="Times New Roman"/>
                <w:szCs w:val="28"/>
              </w:rPr>
              <w:t xml:space="preserve">-Измерительный Блок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Инерциальная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ЛНС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Локальная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BF3128" w:rsidP="00EE48AE">
            <w:pPr>
              <w:ind w:firstLine="0"/>
              <w:rPr>
                <w:rFonts w:cs="Times New Roman"/>
                <w:szCs w:val="28"/>
              </w:rPr>
            </w:pPr>
            <w:r w:rsidRPr="000C677D">
              <w:rPr>
                <w:rFonts w:cs="Times New Roman"/>
                <w:szCs w:val="28"/>
              </w:rPr>
              <w:t>МЭМС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Микроэлектромеханическая Система</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РФК</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Расширенный </w:t>
            </w:r>
            <w:r w:rsidR="000C677D" w:rsidRPr="000C677D">
              <w:rPr>
                <w:rFonts w:cs="Times New Roman"/>
                <w:szCs w:val="28"/>
              </w:rPr>
              <w:t xml:space="preserve">Фильтр </w:t>
            </w:r>
            <w:r w:rsidRPr="000C677D">
              <w:rPr>
                <w:rFonts w:cs="Times New Roman"/>
                <w:szCs w:val="28"/>
              </w:rPr>
              <w:t>Калмана</w:t>
            </w:r>
          </w:p>
        </w:tc>
      </w:tr>
      <w:tr w:rsidR="0003139D" w:rsidRPr="000C677D" w:rsidTr="000C677D">
        <w:trPr>
          <w:trHeight w:val="60"/>
        </w:trPr>
        <w:tc>
          <w:tcPr>
            <w:tcW w:w="1838" w:type="dxa"/>
          </w:tcPr>
          <w:p w:rsidR="0003139D" w:rsidRPr="000C677D" w:rsidRDefault="0003139D" w:rsidP="00EE48AE">
            <w:pPr>
              <w:ind w:firstLine="0"/>
              <w:rPr>
                <w:rFonts w:cs="Times New Roman"/>
                <w:szCs w:val="28"/>
              </w:rPr>
            </w:pPr>
            <w:r w:rsidRPr="000C677D">
              <w:rPr>
                <w:rFonts w:cs="Times New Roman"/>
                <w:szCs w:val="28"/>
              </w:rPr>
              <w:t>СШП ЛНС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Сверхширокополосная Локальная Навигационная Система</w:t>
            </w:r>
          </w:p>
        </w:tc>
      </w:tr>
    </w:tbl>
    <w:p w:rsidR="009F6BA4" w:rsidRPr="005A6A6D" w:rsidRDefault="009F6BA4" w:rsidP="00B15087">
      <w:pPr>
        <w:rPr>
          <w:lang w:val="en-US"/>
        </w:rPr>
      </w:pPr>
      <w:r>
        <w:br w:type="page"/>
      </w:r>
    </w:p>
    <w:p w:rsidR="00D6531C" w:rsidRDefault="00D6531C" w:rsidP="00D6531C">
      <w:pPr>
        <w:pStyle w:val="1"/>
      </w:pPr>
      <w:bookmarkStart w:id="7" w:name="_Toc75024754"/>
      <w:r>
        <w:lastRenderedPageBreak/>
        <w:t>Введение</w:t>
      </w:r>
      <w:bookmarkEnd w:id="0"/>
      <w:bookmarkEnd w:id="7"/>
    </w:p>
    <w:p w:rsidR="00FB310B" w:rsidRPr="00FB310B" w:rsidRDefault="00FB310B" w:rsidP="00FB310B">
      <w:r w:rsidRPr="00FB310B">
        <w:t>Современные радиолокаторы должны работать в условиях, для которых характерны высокая скорость изменения внешней обстановки и большое количество объектов, подлежащих обнаружению [1]. Обработка столь большого количества информации в требуемые сжатые сроки не может быть эффективно осуществлена человеком-оператором [8]. Поэтому перед радиолокационными станциями (РЛС), являющимися основным источником информации, ставится задача проведения законченного цикла её автоматической обработки. Актуальность решения данной задачи в следующем, что в отличие от применявшихся ранее систем обработки, в которых конечное решение принимал человек-оператор, в этих образцах конечное решение принимается автоматом [16].</w:t>
      </w:r>
    </w:p>
    <w:p w:rsidR="00FB310B" w:rsidRPr="00FB310B" w:rsidRDefault="00FB310B" w:rsidP="00FB310B">
      <w:r w:rsidRPr="00FB310B">
        <w:t xml:space="preserve">Для разработки подобных систем потребовалось создание теории автоматической обработки радиолокационной информации (РЛИ). Существуют методы, способные осуществлять автоматическую обработку РЛИ [4-9]. Однако большинство данных методов базируются на положениях классической теории радиолокации, которая опирается на предположения, многие из которых не выполняются на практике. Необходимость использования этих предположений обусловлена трудностью формализации и математического описания всевозможных воздействий помех и других факторов, отсутствием единой методологии оценки систем обработки в различных воздушных и помеховых условиях. И оказалось, что при создании </w:t>
      </w:r>
      <w:r w:rsidRPr="00FB310B">
        <w:lastRenderedPageBreak/>
        <w:t>образцов РЛС с автоматической обработкой информации, классическая теория часто оказывается неприменима [9]. До сих пор нет универсальной теории для создания автоматической обработки РЛИ.</w:t>
      </w:r>
    </w:p>
    <w:p w:rsidR="00FB310B" w:rsidRPr="00FB310B" w:rsidRDefault="00FB310B" w:rsidP="00FB310B">
      <w:r w:rsidRPr="00FB310B">
        <w:t>Действительно, современные радиолокационные средства в достаточно простых условиях успешно справляются со своими задачами, а в сложных условиях (нестационарных и негауссовых помех) их эффективность может резко снижаться. Снижается достоверность выдаваемой РЛС информации за счет появления большого числа ложных отметок и появления ложных траекторий. Их число может намного превышать число целей в зоне обзора, а использование недостоверной информации ведет к снижению эффективности, например, стрельбовых средств в несколько раз [7].</w:t>
      </w:r>
    </w:p>
    <w:p w:rsidR="00FB310B" w:rsidRPr="00FB310B" w:rsidRDefault="00FB310B" w:rsidP="00FB310B">
      <w:r w:rsidRPr="00FB310B">
        <w:t>Непредсказуемость внешней обстановки и высокая динамика её изменения создают значительные трудности для формулировки алгоритмов и для обеспечения высокого качества их работы. Появляются и новые задачи, например, распознавание, кластеризация, классификация и анализ ситуаций. И классических методов решения таких задач нет [11].</w:t>
      </w:r>
    </w:p>
    <w:p w:rsidR="00FB310B" w:rsidRPr="00FB310B" w:rsidRDefault="00FB310B" w:rsidP="00FB310B">
      <w:r w:rsidRPr="00FB310B">
        <w:t xml:space="preserve">На данный момент одно из актуальных и многообещающих направлений построения эффективных систем обработки информации является использование такой информационной технологии, как искусственные нейронные сети (ИНС). Аппарат нейронных сетей предлагает, там, где не существует алгоритмов или эти алгоритмы недостаточно эффективны, многообещающий подход к созданию систем обработки, обладающих столь </w:t>
      </w:r>
      <w:r w:rsidRPr="00FB310B">
        <w:lastRenderedPageBreak/>
        <w:t>привлекательными чертами как гибкость, способность адаптироваться к изменениям внешних условий, сохраняя устойчиво высокое качество работы.</w:t>
      </w:r>
    </w:p>
    <w:p w:rsidR="00FB310B" w:rsidRPr="00FB310B" w:rsidRDefault="00FB310B" w:rsidP="00FB310B">
      <w:r w:rsidRPr="00FB310B">
        <w:t>Нейронные сети предусматривают применение принципиально нового подходу к синтезу методов обработки в алгоритмическом смысле. Данная технология предоставляет компьютерной модели нейронной сети возможность обучаться на примерах и получать решение для проблем, ранее считавшихся неразрешимыми без участия человека. При этом, как уже упоминалось ранее, достигается гибкость и активность работы, сохранение устойчиво высоких показателей работы при отличиях внешних условий, от рассматриваемых или создаваемых на этапе разработки, возможность построения эффективных систем без трудоемких, а зачастую и невыполнимых, построений аналитических описаний, способность оперирования нечеткими понятия и так далее.</w:t>
      </w:r>
    </w:p>
    <w:p w:rsidR="00FB310B" w:rsidRPr="00FB310B" w:rsidRDefault="00FB310B" w:rsidP="00FB310B">
      <w:r w:rsidRPr="00FB310B">
        <w:t xml:space="preserve">ИНС в последнее время успешно применяются в широком спектре приложений от бытовых приборов, в которых с их помощью осуществляется выбор наиболее благоприятных режимов работы, до крупномасштабных систем финансового анализа и сложнейших вычислительных комплексов управления военными действиями. </w:t>
      </w:r>
    </w:p>
    <w:p w:rsidR="00FB310B" w:rsidRPr="00FB310B" w:rsidRDefault="00FB310B" w:rsidP="00FB310B">
      <w:r w:rsidRPr="00FB310B">
        <w:t xml:space="preserve">Всё это свидетельствует о необходимости внедрения нейросетевой технологии в перспективные системы обработки информации [11]. И соответственно в системы, решающие радионавигационные задачи, так как </w:t>
      </w:r>
      <w:r w:rsidRPr="00FB310B">
        <w:lastRenderedPageBreak/>
        <w:t>они требуют высокой скорости обработки больших массивов данных для получения достоверных результатов анализа обстановки.</w:t>
      </w:r>
    </w:p>
    <w:p w:rsidR="00FB310B" w:rsidRPr="00FB310B" w:rsidRDefault="00FB310B" w:rsidP="00FB310B">
      <w:r w:rsidRPr="00FB310B">
        <w:t>Следует сказать, что ИНС – это алгоритмический аппарат построения систем принятия решений на основе сетей формальных нейронов, которые реализуют элементарные арифметические функции. Данное понятие позволяет исследовать нейронные сети с помощью традиционного математического аппарата или развивая этот аппарат, но оставаясь в рамках традиционных математических парадигм. В итоге решения, получаемые с помощью нейросетевых технологий, позволяют приблизиться к сколь угодно близко к истинно оптимальным решениям для сложных и нетривиальных условий принятия решений.</w:t>
      </w:r>
    </w:p>
    <w:p w:rsidR="00FB310B" w:rsidRPr="00FB310B" w:rsidRDefault="00FB310B" w:rsidP="00FB310B">
      <w:r w:rsidRPr="00FB310B">
        <w:t>Тогда, чтобы успешно применять аппарат нейронных сетей в процессах обработки РЛИ должны быть тщательно проанализированы условия использования, этапы преобразования входных данных, обоснованы принципы оценки качества обработки, определены наиболее перспективные места применения.</w:t>
      </w:r>
    </w:p>
    <w:p w:rsidR="00FB310B" w:rsidRPr="00FB310B" w:rsidRDefault="00FB310B" w:rsidP="00FB310B">
      <w:r w:rsidRPr="00FB310B">
        <w:t xml:space="preserve">В настоящее время актуальными являются исследования по повышению качетсва обработки информации за счет использования нейросетевой технологии в каждом из подтипов подсистем обработки в зависимости от физической структуры входных и выходных сигналов, места их применения, характера изменения внешних условий. Объем исследований при такой постановке задачи оказывается очень широк, и охватить весь спектр </w:t>
      </w:r>
      <w:r w:rsidRPr="00FB310B">
        <w:lastRenderedPageBreak/>
        <w:t xml:space="preserve">возможных применений нейронных сетей в полном объеме не удается. В этих условиях встает задача разделения подобных между собой этапов обработки информации в разнородных системах, эффективность которых могла бы быть резко повышена за счет применения нейронных сетей. </w:t>
      </w:r>
    </w:p>
    <w:p w:rsidR="00FB310B" w:rsidRDefault="00FB310B" w:rsidP="00FB310B">
      <w:r w:rsidRPr="00FB310B">
        <w:t>В данной работе нас будет интересовать автоматизация одного из этапов обработки радиолокационной информации.</w:t>
      </w:r>
    </w:p>
    <w:p w:rsidR="00FB310B" w:rsidRPr="00EA2690" w:rsidRDefault="00FB310B" w:rsidP="00FB310B">
      <w:pPr>
        <w:pStyle w:val="1"/>
        <w:numPr>
          <w:ilvl w:val="0"/>
          <w:numId w:val="29"/>
        </w:numPr>
        <w:spacing w:line="360" w:lineRule="auto"/>
        <w:rPr>
          <w:rFonts w:cs="Times New Roman"/>
          <w:b w:val="0"/>
          <w:color w:val="auto"/>
        </w:rPr>
      </w:pPr>
      <w:bookmarkStart w:id="8" w:name="_Toc59034451"/>
      <w:r w:rsidRPr="00EA2690">
        <w:rPr>
          <w:rFonts w:cs="Times New Roman"/>
          <w:color w:val="auto"/>
        </w:rPr>
        <w:t>Анализ этапов обработки радиолокационной информации</w:t>
      </w:r>
      <w:bookmarkEnd w:id="8"/>
    </w:p>
    <w:p w:rsidR="00FB310B" w:rsidRPr="00E4588A" w:rsidRDefault="00FB310B" w:rsidP="00FB310B">
      <w:pPr>
        <w:ind w:firstLine="708"/>
        <w:rPr>
          <w:szCs w:val="28"/>
        </w:rPr>
      </w:pPr>
      <w:r w:rsidRPr="00E4588A">
        <w:rPr>
          <w:szCs w:val="28"/>
        </w:rPr>
        <w:t>Обработка РЛИ представляет собой наиболее важный комплекс задач радиолокационных станций. Назначение обработки подготовить к выдаче в требуемом виде полную, достоверную и современную информацию для потребителя о состоянии воздушной обстановки, появлении и местоположении воздушных средств объектов, параметрах их движения, возможных вариантах развития динамики изменения воздушно-помеховой обстановки.</w:t>
      </w:r>
    </w:p>
    <w:p w:rsidR="00FB310B" w:rsidRPr="00E4588A" w:rsidRDefault="00FB310B" w:rsidP="00FB310B">
      <w:pPr>
        <w:ind w:firstLine="708"/>
        <w:rPr>
          <w:szCs w:val="28"/>
        </w:rPr>
      </w:pPr>
      <w:r w:rsidRPr="00E4588A">
        <w:rPr>
          <w:szCs w:val="28"/>
        </w:rPr>
        <w:t>В ходе обработки РЛИ решается целый ряд задач, которые можно сгруппировать по близости объектов и применяемых методов в основные этапы.</w:t>
      </w:r>
    </w:p>
    <w:p w:rsidR="00FB310B" w:rsidRPr="00E4588A" w:rsidRDefault="00FB310B" w:rsidP="00FB310B">
      <w:pPr>
        <w:ind w:firstLine="708"/>
        <w:rPr>
          <w:szCs w:val="28"/>
        </w:rPr>
      </w:pPr>
      <w:r w:rsidRPr="00E4588A">
        <w:rPr>
          <w:szCs w:val="28"/>
        </w:rPr>
        <w:t>К основным этапам обработки радиолокационной и</w:t>
      </w:r>
      <w:r>
        <w:rPr>
          <w:szCs w:val="28"/>
        </w:rPr>
        <w:t>нформации можно отнести [9,10</w:t>
      </w:r>
      <w:r w:rsidRPr="00E4588A">
        <w:rPr>
          <w:szCs w:val="28"/>
        </w:rPr>
        <w:t>].</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Формирование диаграммы направленности антенны для фазирования антенных решеток;</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lastRenderedPageBreak/>
        <w:t>Первичная (спектральная) обработка</w:t>
      </w:r>
      <w:r w:rsidRPr="00FB310B">
        <w:rPr>
          <w:rFonts w:ascii="Times New Roman" w:hAnsi="Times New Roman" w:cs="Times New Roman"/>
          <w:sz w:val="28"/>
          <w:szCs w:val="28"/>
          <w:lang w:val="en-US"/>
        </w:rPr>
        <w:t>;</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Обнаружение радиолокационных объектов</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Вторичная (траекторная) обработка</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Распознавание объектов и ситуаций</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Анализ обстановки и адаптация</w:t>
      </w:r>
    </w:p>
    <w:p w:rsidR="00FB310B" w:rsidRPr="00E4588A" w:rsidRDefault="00FB310B" w:rsidP="00FB310B">
      <w:pPr>
        <w:ind w:firstLine="708"/>
        <w:rPr>
          <w:szCs w:val="28"/>
        </w:rPr>
      </w:pPr>
      <w:r w:rsidRPr="00E4588A">
        <w:rPr>
          <w:szCs w:val="28"/>
        </w:rPr>
        <w:t>Решаемые на этих этапах задачи служат выполнению главной цели, для которой предназначен радиолокатор – выдаче полной, достоверной и своевременной информации потребителю о воздушных целях.</w:t>
      </w:r>
    </w:p>
    <w:p w:rsidR="00FB310B" w:rsidRPr="00E4588A" w:rsidRDefault="00FB310B" w:rsidP="00FB310B">
      <w:pPr>
        <w:ind w:firstLine="708"/>
        <w:rPr>
          <w:szCs w:val="28"/>
        </w:rPr>
      </w:pPr>
      <w:r>
        <w:rPr>
          <w:szCs w:val="28"/>
        </w:rPr>
        <w:t xml:space="preserve">Большого внимания заслуживает </w:t>
      </w:r>
      <w:r w:rsidRPr="00E4588A">
        <w:rPr>
          <w:szCs w:val="28"/>
        </w:rPr>
        <w:t>такой этап обработки, как обнаружение отметок от целей и их кластеризация для дальнейшей вторичной (траекторной) обработки целей.</w:t>
      </w:r>
    </w:p>
    <w:p w:rsidR="00FB310B" w:rsidRPr="00E4588A" w:rsidRDefault="00FB310B" w:rsidP="00FB310B">
      <w:pPr>
        <w:ind w:firstLine="708"/>
        <w:rPr>
          <w:szCs w:val="28"/>
        </w:rPr>
      </w:pPr>
      <w:r w:rsidRPr="00E4588A">
        <w:rPr>
          <w:szCs w:val="28"/>
        </w:rPr>
        <w:t>Обнаружение радиолокационных целей обычно включает в себя два подэтапа: обнаружение импульсов, отраженных от целей, и их последующего пакетирования в ходе которого объединяются решения, принятые по каждому отдельному импульсу. Обнаружение целей должно проводиться автоматически, сохраняя высокие характеристики при работе в различны тактических условиях, при воздействии разнотипных помех, в том числе нестационарных, т.е. в существенно неопределенных условиях.</w:t>
      </w:r>
    </w:p>
    <w:p w:rsidR="00FB310B" w:rsidRPr="00E4588A" w:rsidRDefault="00FB310B" w:rsidP="00FB310B">
      <w:pPr>
        <w:ind w:firstLine="708"/>
        <w:rPr>
          <w:szCs w:val="28"/>
        </w:rPr>
      </w:pPr>
      <w:r w:rsidRPr="00E4588A">
        <w:rPr>
          <w:szCs w:val="28"/>
        </w:rPr>
        <w:t>Рассмотрим некоторые методы, которые применяются для автоматического обнаружения воздушных целей в РЛС, а именно использование адаптив</w:t>
      </w:r>
      <w:r>
        <w:rPr>
          <w:szCs w:val="28"/>
        </w:rPr>
        <w:t>ного порога обнаружения [18</w:t>
      </w:r>
      <w:r w:rsidRPr="00E4588A">
        <w:rPr>
          <w:szCs w:val="28"/>
        </w:rPr>
        <w:t>], использование фазовых соотношений в многобазовых сигналах (знаковые</w:t>
      </w:r>
      <w:r>
        <w:rPr>
          <w:szCs w:val="28"/>
        </w:rPr>
        <w:t xml:space="preserve"> методы) и ранговые методы [5</w:t>
      </w:r>
      <w:r w:rsidRPr="00E4588A">
        <w:rPr>
          <w:szCs w:val="28"/>
        </w:rPr>
        <w:t>].</w:t>
      </w:r>
    </w:p>
    <w:p w:rsidR="00FB310B" w:rsidRPr="00E4588A" w:rsidRDefault="00FB310B" w:rsidP="00FB310B">
      <w:pPr>
        <w:ind w:firstLine="708"/>
        <w:rPr>
          <w:szCs w:val="28"/>
        </w:rPr>
      </w:pPr>
      <w:r w:rsidRPr="00E4588A">
        <w:rPr>
          <w:szCs w:val="28"/>
        </w:rPr>
        <w:lastRenderedPageBreak/>
        <w:t>Данным методам присущи крупные недостатки, которые определяют практическую полную непригодность для РЛС, ведущих работу в реальных условиях. Рассмотрим подробнее: в реальных условиях при воздействии на РЛС помех нестационарного типа, а также хотя и стационарных, но негауссовых помех таких, как отражения от подвижных и местных предметов, пассивные помехи, уровень ложных тревог может возрасти на 2…3 порядка, что недопустимо. Кроме того, при наличии в пределах опорной выборки сигналов, отраженных от соседних с обнаруживаемой целью, что характерно для обнаружения целей в группах, энергетические потери могут состав</w:t>
      </w:r>
      <w:r>
        <w:rPr>
          <w:szCs w:val="28"/>
        </w:rPr>
        <w:t>лять 10…15 дБ и более [18</w:t>
      </w:r>
      <w:r w:rsidRPr="00E4588A">
        <w:rPr>
          <w:szCs w:val="28"/>
        </w:rPr>
        <w:t>]. Исключение составляют ранговые методы, обеспечивающие практически полную стабилизацию уровня ложных тревог, но эти методы при малой пачке имеют очень высокие потери даже при обнаружении одиночных целей, а при обнаружении групп целей эти потери катастрофически возрастают.</w:t>
      </w:r>
    </w:p>
    <w:p w:rsidR="00FB310B" w:rsidRPr="00E4588A" w:rsidRDefault="00FB310B" w:rsidP="00FB310B">
      <w:pPr>
        <w:ind w:firstLine="708"/>
        <w:rPr>
          <w:szCs w:val="28"/>
        </w:rPr>
      </w:pPr>
      <w:r w:rsidRPr="00E4588A">
        <w:rPr>
          <w:szCs w:val="28"/>
        </w:rPr>
        <w:t xml:space="preserve">Для синтеза эффективных методов автоматического обнаружения необходимо привлечь статическую теорию различения гипотез. Синтезируемые методы должны эффективно работать в условиях воздействия основных помех. При этом необходимо определить совокупность параметров помех и обеспечить устойчивость и совокупность параметров. </w:t>
      </w:r>
    </w:p>
    <w:p w:rsidR="00FB310B" w:rsidRDefault="00FB310B" w:rsidP="00FB310B">
      <w:pPr>
        <w:ind w:firstLine="708"/>
        <w:rPr>
          <w:szCs w:val="28"/>
        </w:rPr>
      </w:pPr>
      <w:r w:rsidRPr="00E4588A">
        <w:rPr>
          <w:szCs w:val="28"/>
        </w:rPr>
        <w:t xml:space="preserve">Пакетирование импульсов проводится для формирования отметок от целей, на основе полученных нескольких импульсов от цели. Эта задача аналогична задаче кластеризации: необходимо из множества одиночных </w:t>
      </w:r>
      <w:r w:rsidRPr="00E4588A">
        <w:rPr>
          <w:szCs w:val="28"/>
        </w:rPr>
        <w:lastRenderedPageBreak/>
        <w:t>отметок выбрать несколько центров группирования, которые соответствуют обнаруживаемым целям. В итоге проведение группирования отметок в кластеры позволит улучшить алгоритмы вторичной обработки сигналов, а именно сопровождение траекторий групп целей. Группирование позволит сократить количество ложных траекторий примерно на порядок.</w:t>
      </w:r>
    </w:p>
    <w:p w:rsidR="00FB310B" w:rsidRDefault="00FB310B" w:rsidP="00FB310B">
      <w:pPr>
        <w:ind w:firstLine="708"/>
        <w:rPr>
          <w:szCs w:val="28"/>
        </w:rPr>
      </w:pPr>
      <w:r>
        <w:rPr>
          <w:szCs w:val="28"/>
        </w:rPr>
        <w:t>Задача кластеризации эффективна решается с помощью нейронных сетей. Подробнее про аппарат ИНС будет показано далее.</w:t>
      </w:r>
    </w:p>
    <w:p w:rsidR="00FB310B" w:rsidRPr="00FB310B" w:rsidRDefault="00FB310B" w:rsidP="00FB310B">
      <w:pPr>
        <w:pStyle w:val="1"/>
        <w:numPr>
          <w:ilvl w:val="0"/>
          <w:numId w:val="29"/>
        </w:numPr>
        <w:spacing w:line="360" w:lineRule="auto"/>
        <w:rPr>
          <w:rFonts w:cs="Times New Roman"/>
          <w:b w:val="0"/>
          <w:color w:val="auto"/>
        </w:rPr>
      </w:pPr>
      <w:bookmarkStart w:id="9" w:name="_Toc59034453"/>
      <w:r w:rsidRPr="00FB310B">
        <w:rPr>
          <w:rFonts w:cs="Times New Roman"/>
          <w:color w:val="auto"/>
        </w:rPr>
        <w:t>Основные принципы нейросетевых технологий</w:t>
      </w:r>
      <w:bookmarkEnd w:id="9"/>
    </w:p>
    <w:p w:rsidR="00FB310B" w:rsidRPr="00FB310B" w:rsidRDefault="00FB310B" w:rsidP="00FB310B">
      <w:pPr>
        <w:ind w:firstLine="708"/>
        <w:rPr>
          <w:rFonts w:cs="Times New Roman"/>
          <w:szCs w:val="28"/>
        </w:rPr>
      </w:pPr>
      <w:r w:rsidRPr="00FB310B">
        <w:rPr>
          <w:rFonts w:cs="Times New Roman"/>
          <w:szCs w:val="28"/>
        </w:rPr>
        <w:t>Для анализа методов нейросетевых технологий определим основные содержательные элементы технологии: информационной и нейросетевой.</w:t>
      </w:r>
    </w:p>
    <w:p w:rsidR="00FB310B" w:rsidRPr="00FB310B" w:rsidRDefault="00FB310B" w:rsidP="00FB310B">
      <w:pPr>
        <w:pStyle w:val="2"/>
        <w:numPr>
          <w:ilvl w:val="1"/>
          <w:numId w:val="29"/>
        </w:numPr>
        <w:spacing w:line="360" w:lineRule="auto"/>
        <w:rPr>
          <w:rFonts w:cs="Times New Roman"/>
          <w:b w:val="0"/>
          <w:i/>
          <w:color w:val="auto"/>
        </w:rPr>
      </w:pPr>
      <w:bookmarkStart w:id="10" w:name="_Toc59034454"/>
      <w:r w:rsidRPr="00FB310B">
        <w:rPr>
          <w:rFonts w:cs="Times New Roman"/>
          <w:i/>
          <w:color w:val="auto"/>
        </w:rPr>
        <w:t>Определение нейронных сетей</w:t>
      </w:r>
      <w:bookmarkEnd w:id="10"/>
    </w:p>
    <w:p w:rsidR="00FB310B" w:rsidRPr="00FB310B" w:rsidRDefault="00FB310B" w:rsidP="00FB310B">
      <w:pPr>
        <w:ind w:firstLine="708"/>
        <w:rPr>
          <w:rFonts w:cs="Times New Roman"/>
          <w:szCs w:val="28"/>
        </w:rPr>
      </w:pPr>
      <w:r w:rsidRPr="00FB310B">
        <w:rPr>
          <w:rFonts w:cs="Times New Roman"/>
          <w:szCs w:val="28"/>
        </w:rPr>
        <w:t xml:space="preserve">Воспользуемся определением нейронной сети автора нескольких классических трудов по теории нейронных сетей С. Хайкина [13,19]. Нейронная сеть – это процессор с массово-параллельной архитектурой, который имеет естественную склонность к записи эмпирических знаний и представления для их последующего использования. Этот процесс похож на мозг в двух отношениях: </w:t>
      </w:r>
    </w:p>
    <w:p w:rsidR="00FB310B" w:rsidRPr="00FB310B" w:rsidRDefault="00FB310B" w:rsidP="00FB310B">
      <w:pPr>
        <w:ind w:firstLine="708"/>
        <w:rPr>
          <w:rFonts w:cs="Times New Roman"/>
          <w:szCs w:val="28"/>
        </w:rPr>
      </w:pPr>
      <w:r w:rsidRPr="00FB310B">
        <w:rPr>
          <w:rFonts w:cs="Times New Roman"/>
          <w:szCs w:val="28"/>
        </w:rPr>
        <w:t xml:space="preserve">1. Знания получаются сетью посредством процесса обучения. </w:t>
      </w:r>
    </w:p>
    <w:p w:rsidR="00FB310B" w:rsidRPr="00FB310B" w:rsidRDefault="00FB310B" w:rsidP="00FB310B">
      <w:pPr>
        <w:ind w:firstLine="708"/>
        <w:rPr>
          <w:rFonts w:cs="Times New Roman"/>
          <w:szCs w:val="28"/>
        </w:rPr>
      </w:pPr>
      <w:r w:rsidRPr="00FB310B">
        <w:rPr>
          <w:rFonts w:cs="Times New Roman"/>
          <w:szCs w:val="28"/>
        </w:rPr>
        <w:t>2. Для запоминания знаний используются межнейронные веса, известные как синаптические связи.</w:t>
      </w:r>
    </w:p>
    <w:p w:rsidR="00FB310B" w:rsidRPr="00FB310B" w:rsidRDefault="00FB310B" w:rsidP="00FB310B">
      <w:pPr>
        <w:ind w:firstLine="708"/>
        <w:rPr>
          <w:rFonts w:cs="Times New Roman"/>
          <w:szCs w:val="28"/>
        </w:rPr>
      </w:pPr>
      <w:r w:rsidRPr="00FB310B">
        <w:rPr>
          <w:rFonts w:cs="Times New Roman"/>
          <w:szCs w:val="28"/>
        </w:rPr>
        <w:lastRenderedPageBreak/>
        <w:t>В данной работе под нейросетевой технологией понимаются приемы, способы и методы обработки информации, основанные на использовании сетей, связанных между собой достаточно простых элементов (нейронов), реализующих методы совместной работы, близкие по содержанию к работе биологических нейронных систем. Данное определение рассматривает близость к биологическим нейронам лишь в самом широком смысле. Здесь не пытаемся осуществить полное моделирование биологической системы. Поэтому многие нейронные сети, не имеющие биологических аналогов, оказываются успешными и полезными в вычислительном отношении и в плане применения в различных приложениях [17,20]. Основные достижения нейросетевой технологии связаны с реальными успешными применениями математических алгоритмов, появившихся как развитие моделей биологических нейронных сетей.</w:t>
      </w:r>
    </w:p>
    <w:p w:rsidR="00FB310B" w:rsidRPr="00FB310B" w:rsidRDefault="00FB310B" w:rsidP="00FB310B">
      <w:pPr>
        <w:ind w:firstLine="708"/>
        <w:rPr>
          <w:rFonts w:cs="Times New Roman"/>
          <w:szCs w:val="28"/>
        </w:rPr>
      </w:pPr>
      <w:r w:rsidRPr="00FB310B">
        <w:rPr>
          <w:rFonts w:cs="Times New Roman"/>
          <w:szCs w:val="28"/>
        </w:rPr>
        <w:t>В итоге теория нейронных сетей опирается на предположение о том, что с помощью, рассматриваемой в ее рамках методологически простой модели удастся получить достаточно сложное поведение, необходимое, для получения правильных решений в изменяющихся условиях.</w:t>
      </w:r>
    </w:p>
    <w:p w:rsidR="00FB310B" w:rsidRPr="00FB310B" w:rsidRDefault="00FB310B" w:rsidP="00FB310B">
      <w:pPr>
        <w:pStyle w:val="2"/>
        <w:numPr>
          <w:ilvl w:val="1"/>
          <w:numId w:val="29"/>
        </w:numPr>
        <w:spacing w:line="360" w:lineRule="auto"/>
        <w:rPr>
          <w:rFonts w:cs="Times New Roman"/>
          <w:b w:val="0"/>
          <w:i/>
          <w:color w:val="auto"/>
          <w:szCs w:val="28"/>
        </w:rPr>
      </w:pPr>
      <w:bookmarkStart w:id="11" w:name="_Toc59034455"/>
      <w:r w:rsidRPr="00FB310B">
        <w:rPr>
          <w:rFonts w:cs="Times New Roman"/>
          <w:i/>
          <w:color w:val="auto"/>
          <w:szCs w:val="28"/>
        </w:rPr>
        <w:t>Нейросетевые модели</w:t>
      </w:r>
      <w:bookmarkEnd w:id="11"/>
    </w:p>
    <w:p w:rsidR="00FB310B" w:rsidRPr="00FB310B" w:rsidRDefault="00FB310B" w:rsidP="00FB310B">
      <w:pPr>
        <w:ind w:firstLine="708"/>
        <w:rPr>
          <w:rFonts w:cs="Times New Roman"/>
          <w:szCs w:val="28"/>
        </w:rPr>
      </w:pPr>
      <w:r w:rsidRPr="00FB310B">
        <w:rPr>
          <w:rFonts w:cs="Times New Roman"/>
          <w:szCs w:val="28"/>
        </w:rPr>
        <w:t xml:space="preserve">В основе нейросетевой технологии лежит концепция распределенных адаптивных нелинейных вычислений. Нейронные сети строятся из большого числа простых элементов, каждый из которых обрабатывает свою часть единой задачи. Принципы вычислений для стандартного элемента достаточно </w:t>
      </w:r>
      <w:r w:rsidRPr="00FB310B">
        <w:rPr>
          <w:rFonts w:cs="Times New Roman"/>
          <w:szCs w:val="28"/>
        </w:rPr>
        <w:lastRenderedPageBreak/>
        <w:t>просты. Вся мощь нейронных сетей основывается на множестве взаимосвязей между этими простыми элементами, которые совместно участвуют в решении задачи, и в адаптивной настройке параметров (весов), связывающих элементы между собой.</w:t>
      </w:r>
    </w:p>
    <w:p w:rsidR="00FB310B" w:rsidRPr="00FB310B" w:rsidRDefault="00FB310B" w:rsidP="00FB310B">
      <w:pPr>
        <w:ind w:firstLine="708"/>
        <w:rPr>
          <w:rFonts w:cs="Times New Roman"/>
          <w:szCs w:val="28"/>
        </w:rPr>
      </w:pPr>
      <w:r w:rsidRPr="00FB310B">
        <w:rPr>
          <w:rFonts w:cs="Times New Roman"/>
          <w:szCs w:val="28"/>
        </w:rPr>
        <w:t>Каждой нейросетевой архитектуре присущ собственный метод обучения, ориентированный на конкретную организацию взаимосвязей в ней. Поэтому обычно рассматриваются не просто архитектуры нейронных сетей, а комплекс из организации элементов сети, нейронов, в виде слоев и метода обучения или алгоритма достижения нейронной сетью состояния, обеспечивающего выполнению ею требуемых действий.</w:t>
      </w:r>
    </w:p>
    <w:p w:rsidR="00FB310B" w:rsidRPr="00FB310B" w:rsidRDefault="00FB310B" w:rsidP="00FB310B">
      <w:pPr>
        <w:ind w:firstLine="708"/>
        <w:rPr>
          <w:rFonts w:cs="Times New Roman"/>
          <w:szCs w:val="28"/>
        </w:rPr>
      </w:pPr>
      <w:r w:rsidRPr="00FB310B">
        <w:rPr>
          <w:rFonts w:cs="Times New Roman"/>
          <w:szCs w:val="28"/>
        </w:rPr>
        <w:t>Рассмотрим подробнее две большие группы на которые разделены нейронные сети в соответствии с применяемыми методами обучения: обучение с учителем и обучение без учителя.</w:t>
      </w:r>
    </w:p>
    <w:p w:rsidR="00FB310B" w:rsidRPr="00FB310B" w:rsidRDefault="00FB310B" w:rsidP="00FB310B">
      <w:pPr>
        <w:ind w:firstLine="708"/>
        <w:rPr>
          <w:rFonts w:cs="Times New Roman"/>
          <w:szCs w:val="28"/>
        </w:rPr>
      </w:pPr>
      <w:r w:rsidRPr="00FB310B">
        <w:rPr>
          <w:rFonts w:cs="Times New Roman"/>
          <w:szCs w:val="28"/>
        </w:rPr>
        <w:t xml:space="preserve">При обучении с учителем правильные результаты функционирования сети (желаемые выходы) считаются известными, и одновременно с каждым набором входных значений сети предъявляется информация о том, насколько правильно она функционирует или каким должен быть правильный отклик – референсом. Эта информация используется нейронной сетью для подстройки весов, которые изменяются таким образом, чтобы максимально приблизиться к задаваемым целевым значениям. После обучения нейронная сеть тестируется при различных входных значениях и оценивается, насколько ее выход оказывается близко к желаемому отклику. В итоге обучение с учителем </w:t>
      </w:r>
      <w:r w:rsidRPr="00FB310B">
        <w:rPr>
          <w:rFonts w:cs="Times New Roman"/>
          <w:szCs w:val="28"/>
        </w:rPr>
        <w:lastRenderedPageBreak/>
        <w:t>требует на вход нейронной сети представление об окружающем пространстве в виде пары вход-выход, и для измерения качества обучения сети используются прямолинейные и понятные метрики.</w:t>
      </w:r>
    </w:p>
    <w:p w:rsidR="00FB310B" w:rsidRPr="00FB310B" w:rsidRDefault="00FB310B" w:rsidP="00FB310B">
      <w:pPr>
        <w:ind w:firstLine="708"/>
        <w:rPr>
          <w:rFonts w:cs="Times New Roman"/>
          <w:szCs w:val="28"/>
        </w:rPr>
      </w:pPr>
      <w:r w:rsidRPr="00FB310B">
        <w:rPr>
          <w:rFonts w:cs="Times New Roman"/>
          <w:szCs w:val="28"/>
        </w:rPr>
        <w:t>При обучении без учителя нейронной сети не сообщаются правильные выходные значения. Сеть работает автономно: она исследует данные, которые ей представляются, находит в них некоторые характерные закономерности и обучается отображать эти закономерности в своем отклике. Она сама подстраивает веса синаптических связей, опираясь на внутреннюю структуру данных. Какие именно признаки способно отыскивать и отображать нейронная сеть, зависит от ее конкретной архитектуры и используемого метода обучения. Такие нейронные сети обычно выполняют задачи сжатия информации, снижения размерности или кластеризации.</w:t>
      </w:r>
    </w:p>
    <w:p w:rsidR="00FB310B" w:rsidRPr="00FB310B" w:rsidRDefault="00FB310B" w:rsidP="00FB310B">
      <w:pPr>
        <w:ind w:firstLine="708"/>
        <w:rPr>
          <w:rFonts w:cs="Times New Roman"/>
          <w:szCs w:val="28"/>
        </w:rPr>
      </w:pPr>
      <w:r w:rsidRPr="00FB310B">
        <w:rPr>
          <w:rFonts w:cs="Times New Roman"/>
          <w:szCs w:val="28"/>
        </w:rPr>
        <w:t xml:space="preserve">Итак, в данной работе нас интересует задача кластеризации, которая решается способом обучения нейронной сети без учителя. Для метода обучения без учителя есть несколько особенностей – во-первых это возможность использования несопоставимо больших объемов данные, поскольку их не нужно размечать данные для обработки, что является плюсом, т.к. РЛИ поступает на радиолокатор в больших объемах и человек-оператор не всегда в силах разобрать информацию. Во-вторых, есть и минусы – это неясность в выборе измерения качества метода и отсутствие прямолинейных и интуитивно понятных метрик, как в задачах обучения с учителем. </w:t>
      </w:r>
    </w:p>
    <w:p w:rsidR="00FB310B" w:rsidRPr="00FB310B" w:rsidRDefault="00FB310B" w:rsidP="00FB310B">
      <w:pPr>
        <w:pStyle w:val="2"/>
        <w:numPr>
          <w:ilvl w:val="1"/>
          <w:numId w:val="29"/>
        </w:numPr>
        <w:spacing w:line="360" w:lineRule="auto"/>
        <w:rPr>
          <w:rFonts w:cs="Times New Roman"/>
          <w:b w:val="0"/>
          <w:i/>
          <w:color w:val="auto"/>
          <w:szCs w:val="28"/>
        </w:rPr>
      </w:pPr>
      <w:bookmarkStart w:id="12" w:name="_Toc59034456"/>
      <w:r w:rsidRPr="00FB310B">
        <w:rPr>
          <w:rFonts w:cs="Times New Roman"/>
          <w:i/>
          <w:color w:val="auto"/>
          <w:szCs w:val="28"/>
        </w:rPr>
        <w:lastRenderedPageBreak/>
        <w:t>Кластерный анализ</w:t>
      </w:r>
      <w:bookmarkEnd w:id="12"/>
    </w:p>
    <w:p w:rsidR="00FB310B" w:rsidRPr="00FB310B" w:rsidRDefault="00FB310B" w:rsidP="00FB310B">
      <w:pPr>
        <w:ind w:firstLine="708"/>
        <w:rPr>
          <w:rFonts w:cs="Times New Roman"/>
          <w:i/>
          <w:szCs w:val="28"/>
        </w:rPr>
      </w:pPr>
      <w:r w:rsidRPr="00FB310B">
        <w:rPr>
          <w:rFonts w:cs="Times New Roman"/>
          <w:color w:val="222222"/>
          <w:shd w:val="clear" w:color="auto" w:fill="FFFFFF"/>
        </w:rPr>
        <w:t>Для начала дадим определение понятию кластеризация. Кластеризация или кластерный анализ — это задача разбиения множества объектов на группы, называемые кластерами. Внутри каждой группы оказываются объекты с подобными параметрами, а объекты разных группы имеют максимальные отличия друг от друга. Существенное отличие задачи кластеризации от других задач, решаемых нейронными сетями, например, классификации, состоит в том, что перечень групп четко не заданы и требуется глубокий анализ входной базы данных и подбор параметров в процессе работы алгоритма кластеризации.</w:t>
      </w:r>
      <w:r w:rsidRPr="00FB310B">
        <w:rPr>
          <w:rFonts w:cs="Times New Roman"/>
          <w:i/>
          <w:szCs w:val="28"/>
        </w:rPr>
        <w:tab/>
      </w:r>
    </w:p>
    <w:p w:rsidR="00FB310B" w:rsidRPr="00FB310B" w:rsidRDefault="00FB310B" w:rsidP="00FB310B">
      <w:pPr>
        <w:ind w:firstLine="708"/>
        <w:rPr>
          <w:rFonts w:cs="Times New Roman"/>
          <w:i/>
          <w:szCs w:val="28"/>
        </w:rPr>
      </w:pPr>
      <w:r w:rsidRPr="00FB310B">
        <w:rPr>
          <w:rFonts w:cs="Times New Roman"/>
          <w:szCs w:val="28"/>
          <w:shd w:val="clear" w:color="auto" w:fill="FFFFFF"/>
        </w:rPr>
        <w:t>Применение кластерного анализа в общем виде сводится к следующим этапам:</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Отбор выборки объектов для кластеризации.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 xml:space="preserve">Определение множества переменных, по которым будут оцениваться объекты в выборке. Перед запуском алгоритма чаще всего требуется либо </w:t>
      </w:r>
      <w:r w:rsidRPr="00FB310B">
        <w:rPr>
          <w:rFonts w:ascii="Times New Roman" w:hAnsi="Times New Roman" w:cs="Times New Roman"/>
          <w:i/>
          <w:sz w:val="28"/>
          <w:szCs w:val="28"/>
        </w:rPr>
        <w:t>нормализовать</w:t>
      </w:r>
      <w:r w:rsidRPr="00FB310B">
        <w:rPr>
          <w:rFonts w:ascii="Times New Roman" w:hAnsi="Times New Roman" w:cs="Times New Roman"/>
          <w:sz w:val="28"/>
          <w:szCs w:val="28"/>
        </w:rPr>
        <w:t xml:space="preserve"> данные, либо </w:t>
      </w:r>
      <w:r w:rsidRPr="00FB310B">
        <w:rPr>
          <w:rFonts w:ascii="Times New Roman" w:hAnsi="Times New Roman" w:cs="Times New Roman"/>
          <w:i/>
          <w:sz w:val="28"/>
          <w:szCs w:val="28"/>
        </w:rPr>
        <w:t>стандартизировать</w:t>
      </w:r>
      <w:r w:rsidRPr="00FB310B">
        <w:rPr>
          <w:rFonts w:ascii="Times New Roman" w:hAnsi="Times New Roman" w:cs="Times New Roman"/>
          <w:sz w:val="28"/>
          <w:szCs w:val="28"/>
        </w:rPr>
        <w:t>. Нормализация предполагает замену номинальных признаков так, чтобы каждых из них находился в диапазоне от нуля до единицы. Стандартизация же подразумевает предобработку данных, после которой каждый признак имеет среднее значение равное нулю и среднее отклонение равное единице. В итоге нормализация или стандартизация дает равную важность переменным во время кластеризации.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 xml:space="preserve">Вычисление значений </w:t>
      </w:r>
      <w:r w:rsidRPr="00FB310B">
        <w:rPr>
          <w:rFonts w:ascii="Times New Roman" w:hAnsi="Times New Roman" w:cs="Times New Roman"/>
          <w:i/>
          <w:sz w:val="28"/>
          <w:szCs w:val="28"/>
        </w:rPr>
        <w:t>меры сходства</w:t>
      </w:r>
      <w:r w:rsidRPr="00FB310B">
        <w:rPr>
          <w:rFonts w:ascii="Times New Roman" w:hAnsi="Times New Roman" w:cs="Times New Roman"/>
          <w:sz w:val="28"/>
          <w:szCs w:val="28"/>
        </w:rPr>
        <w:t xml:space="preserve"> между объектами.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Применение метода кластерного анализа для создания групп сходных объектов (кластеров).</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Представление результатов анализа.</w:t>
      </w:r>
    </w:p>
    <w:p w:rsidR="00FB310B" w:rsidRPr="00FB310B" w:rsidRDefault="00FB310B" w:rsidP="00FB310B">
      <w:pPr>
        <w:ind w:firstLine="708"/>
        <w:rPr>
          <w:rFonts w:cs="Times New Roman"/>
        </w:rPr>
      </w:pPr>
      <w:r w:rsidRPr="00FB310B">
        <w:rPr>
          <w:rFonts w:cs="Times New Roman"/>
          <w:szCs w:val="28"/>
          <w:shd w:val="clear" w:color="auto" w:fill="FFFFFF"/>
        </w:rPr>
        <w:lastRenderedPageBreak/>
        <w:t>После получения и анализа результатов возможна корректировка выбранной метрики и метода кластеризации до получения оптимального результата.</w:t>
      </w:r>
    </w:p>
    <w:p w:rsidR="00FB310B" w:rsidRPr="00FB310B" w:rsidRDefault="00FB310B" w:rsidP="00FB310B">
      <w:pPr>
        <w:pStyle w:val="3"/>
        <w:keepNext w:val="0"/>
        <w:keepLines w:val="0"/>
        <w:numPr>
          <w:ilvl w:val="2"/>
          <w:numId w:val="29"/>
        </w:numPr>
        <w:spacing w:before="100" w:beforeAutospacing="1" w:after="100" w:afterAutospacing="1" w:line="240" w:lineRule="auto"/>
        <w:rPr>
          <w:rFonts w:cs="Times New Roman"/>
          <w:b/>
          <w:i/>
          <w:szCs w:val="28"/>
        </w:rPr>
      </w:pPr>
      <w:bookmarkStart w:id="13" w:name="_Toc59034457"/>
      <w:r w:rsidRPr="00FB310B">
        <w:rPr>
          <w:rFonts w:cs="Times New Roman"/>
          <w:i/>
          <w:szCs w:val="28"/>
        </w:rPr>
        <w:t>Меры расстояний</w:t>
      </w:r>
      <w:bookmarkEnd w:id="13"/>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Требуется ответить на вопрос как оценивать качественно работу алгоритма кластеризации. Как было сказано ранее задача оценивания качества кластеризации является более сложной по сравнению с оценкой качества классификации. Во-первых, такие оценки не должны зависеть от самих значений меток, а только от самого разбиения выборки. Во-вторых, не всегда известны истинные метки объектов, поэтому также нужны оценки, позволяющие оценить качество кластеризации, используя только неразмеченную выборку.</w:t>
      </w:r>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Выделяют </w:t>
      </w:r>
      <w:r w:rsidRPr="00FB310B">
        <w:rPr>
          <w:rFonts w:eastAsia="Times New Roman" w:cs="Times New Roman"/>
          <w:i/>
          <w:iCs/>
          <w:color w:val="222222"/>
          <w:szCs w:val="28"/>
          <w:lang w:eastAsia="ru-RU"/>
        </w:rPr>
        <w:t>внешние</w:t>
      </w:r>
      <w:r w:rsidRPr="00FB310B">
        <w:rPr>
          <w:rFonts w:eastAsia="Times New Roman" w:cs="Times New Roman"/>
          <w:color w:val="222222"/>
          <w:szCs w:val="28"/>
          <w:lang w:eastAsia="ru-RU"/>
        </w:rPr>
        <w:t> и </w:t>
      </w:r>
      <w:r w:rsidRPr="00FB310B">
        <w:rPr>
          <w:rFonts w:eastAsia="Times New Roman" w:cs="Times New Roman"/>
          <w:i/>
          <w:iCs/>
          <w:color w:val="222222"/>
          <w:szCs w:val="28"/>
          <w:lang w:eastAsia="ru-RU"/>
        </w:rPr>
        <w:t>внутренние</w:t>
      </w:r>
      <w:r w:rsidRPr="00FB310B">
        <w:rPr>
          <w:rFonts w:eastAsia="Times New Roman" w:cs="Times New Roman"/>
          <w:color w:val="222222"/>
          <w:szCs w:val="28"/>
          <w:lang w:eastAsia="ru-RU"/>
        </w:rPr>
        <w:t> метрики качества. Внешние используют информацию об истинном разбиении на кластеры, в то время как внутренние метрики не используют никакой внешней информации и оценивают качество кластеризации, основываясь только на наборе данных. Оптимальное число кластеров обычно определяют с использованием внутренних метрик.</w:t>
      </w:r>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Приведем меры для измерения расстояний, наиболее часто встречающихся в кластерном анализе.</w:t>
      </w:r>
    </w:p>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Евклидово расстояние</w:t>
      </w:r>
    </w:p>
    <w:p w:rsidR="00FB310B" w:rsidRPr="00FB310B" w:rsidRDefault="00FB310B" w:rsidP="00FB310B">
      <w:pPr>
        <w:ind w:firstLine="708"/>
        <w:rPr>
          <w:rFonts w:cs="Times New Roman"/>
          <w:szCs w:val="28"/>
        </w:rPr>
      </w:pPr>
      <w:r w:rsidRPr="00FB310B">
        <w:rPr>
          <w:rFonts w:cs="Times New Roman"/>
          <w:szCs w:val="28"/>
        </w:rPr>
        <w:lastRenderedPageBreak/>
        <w:t>Наиболее распространенная функция для определения расстояния. Представляет собой геометрическое расстояние в многомерном пространстве между двумя точками:</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ad>
                  <m:radPr>
                    <m:degHide m:val="1"/>
                    <m:ctrlPr>
                      <w:rPr>
                        <w:rFonts w:ascii="Cambria Math" w:hAnsi="Cambria Math" w:cs="Times New Roman"/>
                        <w:b w:val="0"/>
                        <w:bCs w:val="0"/>
                        <w:i/>
                        <w:szCs w:val="28"/>
                        <w:lang w:val="en-US"/>
                      </w:rPr>
                    </m:ctrlPr>
                  </m:radPr>
                  <m:deg/>
                  <m:e>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2</m:t>
                            </m:r>
                          </m:sup>
                        </m:sSup>
                      </m:e>
                    </m:nary>
                  </m:e>
                </m:rad>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ind w:firstLine="708"/>
        <w:rPr>
          <w:rFonts w:cs="Times New Roman"/>
          <w:i/>
          <w:szCs w:val="28"/>
        </w:rPr>
      </w:pPr>
      <w:proofErr w:type="gramStart"/>
      <w:r w:rsidRPr="00FB310B">
        <w:rPr>
          <w:rFonts w:cs="Times New Roman"/>
          <w:szCs w:val="28"/>
        </w:rPr>
        <w:t xml:space="preserve">Где </w:t>
      </w:r>
      <m:oMath>
        <m:r>
          <w:rPr>
            <w:rFonts w:ascii="Cambria Math" w:hAnsi="Cambria Math" w:cs="Times New Roman"/>
            <w:szCs w:val="28"/>
          </w:rPr>
          <m:t>x</m:t>
        </m:r>
      </m:oMath>
      <w:r w:rsidRPr="00FB310B">
        <w:rPr>
          <w:rFonts w:eastAsiaTheme="minorEastAsia" w:cs="Times New Roman"/>
          <w:szCs w:val="28"/>
        </w:rPr>
        <w:t xml:space="preserve"> и</w:t>
      </w:r>
      <w:proofErr w:type="gramEnd"/>
      <w:r w:rsidRPr="00FB310B">
        <w:rPr>
          <w:rFonts w:eastAsiaTheme="minorEastAsia" w:cs="Times New Roman"/>
          <w:szCs w:val="28"/>
        </w:rPr>
        <w:t xml:space="preserve"> </w:t>
      </w:r>
      <m:oMath>
        <m:r>
          <w:rPr>
            <w:rFonts w:ascii="Cambria Math" w:eastAsiaTheme="minorEastAsia" w:hAnsi="Cambria Math" w:cs="Times New Roman"/>
            <w:szCs w:val="28"/>
          </w:rPr>
          <m:t>x'</m:t>
        </m:r>
      </m:oMath>
      <w:r w:rsidRPr="00FB310B">
        <w:rPr>
          <w:rFonts w:eastAsiaTheme="minorEastAsia" w:cs="Times New Roman"/>
          <w:szCs w:val="28"/>
        </w:rPr>
        <w:t xml:space="preserve"> точки в </w:t>
      </w:r>
      <m:oMath>
        <m:r>
          <w:rPr>
            <w:rFonts w:ascii="Cambria Math" w:eastAsiaTheme="minorEastAsia" w:hAnsi="Cambria Math" w:cs="Times New Roman"/>
            <w:szCs w:val="28"/>
          </w:rPr>
          <m:t>N</m:t>
        </m:r>
      </m:oMath>
      <w:r w:rsidRPr="00FB310B">
        <w:rPr>
          <w:rFonts w:eastAsiaTheme="minorEastAsia" w:cs="Times New Roman"/>
          <w:szCs w:val="28"/>
        </w:rPr>
        <w:t>-мерном пространстве.</w:t>
      </w:r>
    </w:p>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Квадрат евклидова расстояния</w:t>
      </w:r>
    </w:p>
    <w:p w:rsidR="00FB310B" w:rsidRPr="00FB310B" w:rsidRDefault="00FB310B" w:rsidP="00FB310B">
      <w:pPr>
        <w:ind w:firstLine="360"/>
        <w:rPr>
          <w:rFonts w:cs="Times New Roman"/>
          <w:szCs w:val="28"/>
        </w:rPr>
      </w:pPr>
      <w:r w:rsidRPr="00FB310B">
        <w:rPr>
          <w:rFonts w:cs="Times New Roman"/>
          <w:szCs w:val="28"/>
        </w:rPr>
        <w:t>Применяется для придания большего веса более отдаленным друг от друга объектам. Это расстояние вычисляется следующим образом:</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2</m:t>
                        </m:r>
                      </m:sup>
                    </m:sSup>
                  </m:e>
                </m:nary>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Расстояние городских кварталов (манхэттенское расстояние)</w:t>
      </w:r>
    </w:p>
    <w:p w:rsidR="00FB310B" w:rsidRPr="00FB310B" w:rsidRDefault="00FB310B" w:rsidP="00FB310B">
      <w:pPr>
        <w:ind w:firstLine="708"/>
        <w:rPr>
          <w:rFonts w:cs="Times New Roman"/>
          <w:szCs w:val="28"/>
        </w:rPr>
      </w:pPr>
      <w:r w:rsidRPr="00FB310B">
        <w:rPr>
          <w:rFonts w:cs="Times New Roman"/>
          <w:szCs w:val="28"/>
        </w:rPr>
        <w:t>Это расстояние является средним разностей по координатам. В большинстве случаев эта мера расстояния приводит к таким же результатам, как и для обычного расстояния Евклида. Однако для этой меры влияние отдельных больших разностей (выбросов) уменьшается (т.к. они не возводятся в квадрат). Формула для расчета манхэттенского расстояния:</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d>
                      <m:dPr>
                        <m:begChr m:val="|"/>
                        <m:endChr m:val="|"/>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nary>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Расстояние Чебышева</w:t>
      </w:r>
    </w:p>
    <w:p w:rsidR="00FB310B" w:rsidRPr="00FB310B" w:rsidRDefault="00FB310B" w:rsidP="00FB310B">
      <w:pPr>
        <w:ind w:firstLine="708"/>
        <w:rPr>
          <w:rFonts w:cs="Times New Roman"/>
          <w:szCs w:val="28"/>
        </w:rPr>
      </w:pPr>
      <w:r w:rsidRPr="00FB310B">
        <w:rPr>
          <w:rFonts w:cs="Times New Roman"/>
          <w:szCs w:val="28"/>
        </w:rPr>
        <w:lastRenderedPageBreak/>
        <w:t>Это расстояние может оказаться полезным, когда нужно определить два объекта как «различные», если они различаются по какой-либо одной координате. Расстояние Чебышева вычисляется по формуле:</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
                  <m:rPr>
                    <m:sty m:val="b"/>
                  </m:rPr>
                  <w:rPr>
                    <w:rFonts w:ascii="Cambria Math" w:hAnsi="Cambria Math" w:cs="Times New Roman"/>
                    <w:szCs w:val="28"/>
                    <w:lang w:val="en-US"/>
                  </w:rPr>
                  <m:t>max⁡</m:t>
                </m:r>
                <m:r>
                  <m:rPr>
                    <m:sty m:val="bi"/>
                  </m:rPr>
                  <w:rPr>
                    <w:rFonts w:ascii="Cambria Math" w:hAnsi="Cambria Math" w:cs="Times New Roman"/>
                    <w:szCs w:val="28"/>
                    <w:lang w:val="en-US"/>
                  </w:rPr>
                  <m:t>(</m:t>
                </m:r>
                <m:d>
                  <m:dPr>
                    <m:begChr m:val="|"/>
                    <m:endChr m:val="|"/>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r>
                  <m:rPr>
                    <m:sty m:val="bi"/>
                  </m:rPr>
                  <w:rPr>
                    <w:rFonts w:ascii="Cambria Math" w:hAnsi="Cambria Math" w:cs="Times New Roman"/>
                    <w:szCs w:val="28"/>
                    <w:lang w:val="en-US"/>
                  </w:rPr>
                  <m:t>)</m:t>
                </m:r>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Степенное расстояние</w:t>
      </w:r>
    </w:p>
    <w:p w:rsidR="00FB310B" w:rsidRPr="00FB310B" w:rsidRDefault="00FB310B" w:rsidP="00FB310B">
      <w:pPr>
        <w:ind w:firstLine="708"/>
        <w:rPr>
          <w:rFonts w:cs="Times New Roman"/>
          <w:szCs w:val="28"/>
        </w:rPr>
      </w:pPr>
      <w:r w:rsidRPr="00FB310B">
        <w:rPr>
          <w:rFonts w:cs="Times New Roman"/>
          <w:szCs w:val="28"/>
        </w:rPr>
        <w:t>Применяется в случае, когда необходимо увеличить или уменьшить вес, относящийся к размерности, для которой соответствующие объекты сильно отличаются. Степенное расстояние вычисляется по следующей формуле:</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ad>
                  <m:radPr>
                    <m:ctrlPr>
                      <w:rPr>
                        <w:rFonts w:ascii="Cambria Math" w:hAnsi="Cambria Math" w:cs="Times New Roman"/>
                        <w:b w:val="0"/>
                        <w:bCs w:val="0"/>
                        <w:i/>
                        <w:szCs w:val="28"/>
                        <w:lang w:val="en-US"/>
                      </w:rPr>
                    </m:ctrlPr>
                  </m:radPr>
                  <m:deg>
                    <m:r>
                      <m:rPr>
                        <m:sty m:val="bi"/>
                      </m:rPr>
                      <w:rPr>
                        <w:rFonts w:ascii="Cambria Math" w:hAnsi="Cambria Math" w:cs="Times New Roman"/>
                        <w:szCs w:val="28"/>
                        <w:lang w:val="en-US"/>
                      </w:rPr>
                      <m:t>r</m:t>
                    </m:r>
                  </m:deg>
                  <m:e>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p</m:t>
                            </m:r>
                          </m:sup>
                        </m:sSup>
                      </m:e>
                    </m:nary>
                  </m:e>
                </m:rad>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ind w:firstLine="708"/>
        <w:rPr>
          <w:rFonts w:cs="Times New Roman"/>
          <w:szCs w:val="28"/>
        </w:rPr>
      </w:pPr>
      <w:proofErr w:type="gramStart"/>
      <w:r w:rsidRPr="00FB310B">
        <w:rPr>
          <w:rFonts w:cs="Times New Roman"/>
          <w:szCs w:val="28"/>
        </w:rPr>
        <w:t xml:space="preserve">где </w:t>
      </w:r>
      <m:oMath>
        <m:r>
          <w:rPr>
            <w:rFonts w:ascii="Cambria Math" w:hAnsi="Cambria Math" w:cs="Times New Roman"/>
            <w:szCs w:val="28"/>
          </w:rPr>
          <m:t>r</m:t>
        </m:r>
      </m:oMath>
      <w:r w:rsidRPr="00FB310B">
        <w:rPr>
          <w:rFonts w:cs="Times New Roman"/>
          <w:szCs w:val="28"/>
        </w:rPr>
        <w:t xml:space="preserve"> и</w:t>
      </w:r>
      <w:proofErr w:type="gramEnd"/>
      <w:r w:rsidRPr="00FB310B">
        <w:rPr>
          <w:rFonts w:cs="Times New Roman"/>
          <w:szCs w:val="28"/>
        </w:rPr>
        <w:t xml:space="preserve"> </w:t>
      </w:r>
      <m:oMath>
        <m:r>
          <w:rPr>
            <w:rFonts w:ascii="Cambria Math" w:hAnsi="Cambria Math" w:cs="Times New Roman"/>
            <w:szCs w:val="28"/>
          </w:rPr>
          <m:t>p</m:t>
        </m:r>
      </m:oMath>
      <w:r w:rsidRPr="00FB310B">
        <w:rPr>
          <w:rFonts w:cs="Times New Roman"/>
          <w:szCs w:val="28"/>
        </w:rPr>
        <w:t xml:space="preserve"> – параметры, определяемые пользователем. Параметр </w:t>
      </w:r>
      <m:oMath>
        <m:r>
          <w:rPr>
            <w:rFonts w:ascii="Cambria Math" w:hAnsi="Cambria Math" w:cs="Times New Roman"/>
            <w:szCs w:val="28"/>
          </w:rPr>
          <m:t xml:space="preserve">p </m:t>
        </m:r>
      </m:oMath>
      <w:r w:rsidRPr="00FB310B">
        <w:rPr>
          <w:rFonts w:cs="Times New Roman"/>
          <w:szCs w:val="28"/>
        </w:rPr>
        <w:t xml:space="preserve">ответственен за постепенное взвешивание разностей по отдельным координатам, параметр r ответственен за прогрессивное взвешивание больших расстояний между объектами. Если оба параметра </w:t>
      </w:r>
      <w:proofErr w:type="gramStart"/>
      <w:r w:rsidRPr="00FB310B">
        <w:rPr>
          <w:rFonts w:cs="Times New Roman"/>
          <w:szCs w:val="28"/>
        </w:rPr>
        <w:t xml:space="preserve">– </w:t>
      </w:r>
      <m:oMath>
        <m:r>
          <w:rPr>
            <w:rFonts w:ascii="Cambria Math" w:hAnsi="Cambria Math" w:cs="Times New Roman"/>
            <w:szCs w:val="28"/>
          </w:rPr>
          <m:t>r</m:t>
        </m:r>
      </m:oMath>
      <w:r w:rsidRPr="00FB310B">
        <w:rPr>
          <w:rFonts w:cs="Times New Roman"/>
          <w:szCs w:val="28"/>
        </w:rPr>
        <w:t xml:space="preserve"> и</w:t>
      </w:r>
      <w:proofErr w:type="gramEnd"/>
      <w:r w:rsidRPr="00FB310B">
        <w:rPr>
          <w:rFonts w:cs="Times New Roman"/>
          <w:szCs w:val="28"/>
        </w:rPr>
        <w:t xml:space="preserve"> </w:t>
      </w:r>
      <m:oMath>
        <m:r>
          <w:rPr>
            <w:rFonts w:ascii="Cambria Math" w:hAnsi="Cambria Math" w:cs="Times New Roman"/>
            <w:szCs w:val="28"/>
          </w:rPr>
          <m:t>p</m:t>
        </m:r>
      </m:oMath>
      <w:r w:rsidRPr="00FB310B">
        <w:rPr>
          <w:rFonts w:cs="Times New Roman"/>
          <w:szCs w:val="28"/>
        </w:rPr>
        <w:t xml:space="preserve"> — равны двум, то это расстояние совпадает с расстоянием Евклида.</w:t>
      </w:r>
    </w:p>
    <w:p w:rsidR="00FB310B" w:rsidRPr="00FB310B" w:rsidRDefault="00FB310B" w:rsidP="00FB310B">
      <w:pPr>
        <w:ind w:firstLine="708"/>
        <w:rPr>
          <w:rFonts w:cs="Times New Roman"/>
          <w:szCs w:val="28"/>
          <w:shd w:val="clear" w:color="auto" w:fill="FFFFFF"/>
        </w:rPr>
      </w:pPr>
      <w:r w:rsidRPr="00FB310B">
        <w:rPr>
          <w:rFonts w:cs="Times New Roman"/>
          <w:szCs w:val="28"/>
          <w:shd w:val="clear" w:color="auto" w:fill="FFFFFF"/>
        </w:rPr>
        <w:t>В итоге выбор метрики полностью лежит на исследователе, поскольку результаты кластеризации могут существенно отличаться при использовании различных мер.</w:t>
      </w:r>
    </w:p>
    <w:p w:rsidR="00FB310B" w:rsidRPr="00FB310B" w:rsidRDefault="00FB310B" w:rsidP="00FB310B">
      <w:pPr>
        <w:pStyle w:val="3"/>
        <w:keepNext w:val="0"/>
        <w:keepLines w:val="0"/>
        <w:numPr>
          <w:ilvl w:val="2"/>
          <w:numId w:val="29"/>
        </w:numPr>
        <w:spacing w:before="100" w:beforeAutospacing="1" w:after="100" w:afterAutospacing="1" w:line="240" w:lineRule="auto"/>
        <w:rPr>
          <w:rFonts w:cs="Times New Roman"/>
          <w:b/>
          <w:i/>
          <w:szCs w:val="28"/>
        </w:rPr>
      </w:pPr>
      <w:bookmarkStart w:id="14" w:name="_Toc59034458"/>
      <w:r w:rsidRPr="00FB310B">
        <w:rPr>
          <w:rFonts w:cs="Times New Roman"/>
          <w:i/>
          <w:szCs w:val="28"/>
        </w:rPr>
        <w:t>Обзор алгоритмов кластеризации</w:t>
      </w:r>
      <w:bookmarkEnd w:id="14"/>
    </w:p>
    <w:p w:rsidR="00FB310B" w:rsidRPr="00FB310B" w:rsidRDefault="00FB310B" w:rsidP="00FB310B">
      <w:pPr>
        <w:spacing w:after="150"/>
        <w:ind w:firstLine="708"/>
        <w:rPr>
          <w:rFonts w:cs="Times New Roman"/>
        </w:rPr>
      </w:pPr>
      <w:r w:rsidRPr="00FB310B">
        <w:rPr>
          <w:rFonts w:cs="Times New Roman"/>
        </w:rPr>
        <w:lastRenderedPageBreak/>
        <w:t>Приведем обзор различных алгоритмов кластеризации, чтобы решить, какой из алгоритмов лучше всего подойдет для решения поставленной задачи.</w:t>
      </w:r>
    </w:p>
    <w:p w:rsidR="00FB310B" w:rsidRPr="00FB310B" w:rsidRDefault="00FB310B" w:rsidP="00FB310B">
      <w:pPr>
        <w:pStyle w:val="ab"/>
        <w:numPr>
          <w:ilvl w:val="0"/>
          <w:numId w:val="31"/>
        </w:numPr>
        <w:spacing w:after="150" w:line="360" w:lineRule="auto"/>
        <w:rPr>
          <w:rFonts w:ascii="Times New Roman" w:hAnsi="Times New Roman" w:cs="Times New Roman"/>
          <w:b/>
        </w:rPr>
      </w:pPr>
      <w:r w:rsidRPr="00FB310B">
        <w:rPr>
          <w:rFonts w:ascii="Times New Roman" w:hAnsi="Times New Roman" w:cs="Times New Roman"/>
          <w:b/>
        </w:rPr>
        <w:t>Иерархическая кластеризация</w:t>
      </w:r>
    </w:p>
    <w:p w:rsidR="00FB310B" w:rsidRPr="00FB310B" w:rsidRDefault="00FB310B" w:rsidP="00FB310B">
      <w:pPr>
        <w:spacing w:after="150"/>
        <w:ind w:firstLine="708"/>
        <w:rPr>
          <w:rFonts w:cs="Times New Roman"/>
        </w:rPr>
      </w:pPr>
      <w:r w:rsidRPr="00FB310B">
        <w:rPr>
          <w:rFonts w:cs="Times New Roman"/>
        </w:rPr>
        <w:t xml:space="preserve">Иерархическая кластеризация группирует данные в различных масштабах, создавая дерево кластеров или дендрограмму. Дерево – это не единственный набор кластеров, а многоуровневая иерархия, в которой кластеры на одном уровне объединяются в кластеры на следующем. Это позволяет решить какой уровень кластеризации подходит для решения поставленной задачи. </w:t>
      </w:r>
    </w:p>
    <w:p w:rsidR="00FB310B" w:rsidRPr="00FB310B" w:rsidRDefault="00FB310B" w:rsidP="00FB310B">
      <w:pPr>
        <w:spacing w:after="150"/>
        <w:ind w:firstLine="708"/>
        <w:rPr>
          <w:rFonts w:cs="Times New Roman"/>
        </w:rPr>
      </w:pPr>
      <w:r w:rsidRPr="00FB310B">
        <w:rPr>
          <w:rFonts w:cs="Times New Roman"/>
        </w:rPr>
        <w:t xml:space="preserve">Среди алгоритмов иерархической кластеризации выделяют два основных типа: восходящие и нисходящие алгоритмы. Нисходящие алгоритмы работают по принципу «сверху-вниз»: в начале все объекты помещаются в один кластер, который затем разбивается на все более мелкие кластеры. Восходящие же алгоритмы работают по обратному алгоритму «снизу-вверх»: в начале работы каждый объект помещается в отдельный кластер, а затем объединяются во все более крупные кластеры, пока все объекты выборки не будут содержатся в одном кластере. В итоге строится система вложенных разбиений. </w:t>
      </w:r>
    </w:p>
    <w:p w:rsidR="00FB310B" w:rsidRPr="00FB310B" w:rsidRDefault="00FB310B" w:rsidP="00FB310B">
      <w:pPr>
        <w:keepNext/>
        <w:spacing w:after="150"/>
        <w:jc w:val="center"/>
        <w:rPr>
          <w:rFonts w:cs="Times New Roman"/>
          <w:sz w:val="24"/>
          <w:szCs w:val="28"/>
        </w:rPr>
      </w:pPr>
      <w:r w:rsidRPr="00FB310B">
        <w:rPr>
          <w:rFonts w:cs="Times New Roman"/>
          <w:noProof/>
          <w:sz w:val="24"/>
          <w:szCs w:val="28"/>
          <w:lang w:eastAsia="ru-RU"/>
        </w:rPr>
        <w:lastRenderedPageBreak/>
        <w:drawing>
          <wp:inline distT="0" distB="0" distL="0" distR="0" wp14:anchorId="132C7D06" wp14:editId="2CC4FEFC">
            <wp:extent cx="3457575" cy="262857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4112" cy="2648749"/>
                    </a:xfrm>
                    <a:prstGeom prst="rect">
                      <a:avLst/>
                    </a:prstGeom>
                    <a:noFill/>
                    <a:ln>
                      <a:noFill/>
                    </a:ln>
                  </pic:spPr>
                </pic:pic>
              </a:graphicData>
            </a:graphic>
          </wp:inline>
        </w:drawing>
      </w:r>
    </w:p>
    <w:p w:rsidR="00FB310B" w:rsidRPr="00FB310B" w:rsidRDefault="00FB310B" w:rsidP="00FB310B">
      <w:pPr>
        <w:pStyle w:val="af8"/>
        <w:jc w:val="center"/>
        <w:rPr>
          <w:i w:val="0"/>
          <w:color w:val="auto"/>
          <w:sz w:val="24"/>
          <w:szCs w:val="28"/>
        </w:rPr>
      </w:pPr>
      <w:r w:rsidRPr="00FB310B">
        <w:rPr>
          <w:i w:val="0"/>
          <w:color w:val="auto"/>
          <w:sz w:val="24"/>
          <w:szCs w:val="28"/>
        </w:rPr>
        <w:t xml:space="preserve">Рис.  </w:t>
      </w:r>
      <w:r w:rsidRPr="00FB310B">
        <w:rPr>
          <w:i w:val="0"/>
          <w:color w:val="auto"/>
          <w:sz w:val="24"/>
          <w:szCs w:val="28"/>
        </w:rPr>
        <w:fldChar w:fldCharType="begin"/>
      </w:r>
      <w:r w:rsidRPr="00FB310B">
        <w:rPr>
          <w:i w:val="0"/>
          <w:color w:val="auto"/>
          <w:sz w:val="24"/>
          <w:szCs w:val="28"/>
        </w:rPr>
        <w:instrText xml:space="preserve"> STYLEREF 1 \s </w:instrText>
      </w:r>
      <w:r w:rsidRPr="00FB310B">
        <w:rPr>
          <w:i w:val="0"/>
          <w:color w:val="auto"/>
          <w:sz w:val="24"/>
          <w:szCs w:val="28"/>
        </w:rPr>
        <w:fldChar w:fldCharType="separate"/>
      </w:r>
      <w:r w:rsidRPr="00FB310B">
        <w:rPr>
          <w:i w:val="0"/>
          <w:noProof/>
          <w:color w:val="auto"/>
          <w:sz w:val="24"/>
          <w:szCs w:val="28"/>
        </w:rPr>
        <w:t>3</w:t>
      </w:r>
      <w:r w:rsidRPr="00FB310B">
        <w:rPr>
          <w:i w:val="0"/>
          <w:color w:val="auto"/>
          <w:sz w:val="24"/>
          <w:szCs w:val="28"/>
        </w:rPr>
        <w:fldChar w:fldCharType="end"/>
      </w:r>
      <w:r w:rsidRPr="00FB310B">
        <w:rPr>
          <w:i w:val="0"/>
          <w:color w:val="auto"/>
          <w:sz w:val="24"/>
          <w:szCs w:val="28"/>
        </w:rPr>
        <w:noBreakHyphen/>
      </w:r>
      <w:r w:rsidRPr="00FB310B">
        <w:rPr>
          <w:i w:val="0"/>
          <w:color w:val="auto"/>
          <w:sz w:val="24"/>
          <w:szCs w:val="28"/>
        </w:rPr>
        <w:fldChar w:fldCharType="begin"/>
      </w:r>
      <w:r w:rsidRPr="00FB310B">
        <w:rPr>
          <w:i w:val="0"/>
          <w:color w:val="auto"/>
          <w:sz w:val="24"/>
          <w:szCs w:val="28"/>
        </w:rPr>
        <w:instrText xml:space="preserve"> SEQ Рис._ \* ARABIC \s 1 </w:instrText>
      </w:r>
      <w:r w:rsidRPr="00FB310B">
        <w:rPr>
          <w:i w:val="0"/>
          <w:color w:val="auto"/>
          <w:sz w:val="24"/>
          <w:szCs w:val="28"/>
        </w:rPr>
        <w:fldChar w:fldCharType="separate"/>
      </w:r>
      <w:r w:rsidRPr="00FB310B">
        <w:rPr>
          <w:i w:val="0"/>
          <w:noProof/>
          <w:color w:val="auto"/>
          <w:sz w:val="24"/>
          <w:szCs w:val="28"/>
        </w:rPr>
        <w:t>1</w:t>
      </w:r>
      <w:r w:rsidRPr="00FB310B">
        <w:rPr>
          <w:i w:val="0"/>
          <w:color w:val="auto"/>
          <w:sz w:val="24"/>
          <w:szCs w:val="28"/>
        </w:rPr>
        <w:fldChar w:fldCharType="end"/>
      </w:r>
      <w:r w:rsidRPr="00FB310B">
        <w:rPr>
          <w:i w:val="0"/>
          <w:color w:val="auto"/>
          <w:sz w:val="24"/>
          <w:szCs w:val="28"/>
        </w:rPr>
        <w:t>. Пример иерархической кластеризации – дендрограмма. Уровнями можно задать количество кластеров разбиения.</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t xml:space="preserve">Метод </w:t>
      </w:r>
      <w:r w:rsidRPr="00FB310B">
        <w:rPr>
          <w:rFonts w:ascii="Times New Roman" w:hAnsi="Times New Roman" w:cs="Times New Roman"/>
          <w:b/>
          <w:lang w:val="en-US"/>
        </w:rPr>
        <w:t>k-</w:t>
      </w:r>
      <w:r w:rsidRPr="00FB310B">
        <w:rPr>
          <w:rFonts w:ascii="Times New Roman" w:hAnsi="Times New Roman" w:cs="Times New Roman"/>
          <w:b/>
        </w:rPr>
        <w:t>средних</w:t>
      </w:r>
      <w:r w:rsidRPr="00FB310B">
        <w:rPr>
          <w:rFonts w:ascii="Times New Roman" w:hAnsi="Times New Roman" w:cs="Times New Roman"/>
          <w:b/>
          <w:lang w:val="en-US"/>
        </w:rPr>
        <w:t xml:space="preserve"> </w:t>
      </w:r>
    </w:p>
    <w:p w:rsidR="00FB310B" w:rsidRPr="00FB310B" w:rsidRDefault="00FB310B" w:rsidP="00FB310B">
      <w:pPr>
        <w:ind w:firstLine="708"/>
        <w:rPr>
          <w:rFonts w:cs="Times New Roman"/>
          <w:color w:val="202122"/>
          <w:szCs w:val="28"/>
          <w:shd w:val="clear" w:color="auto" w:fill="FFFFFF"/>
        </w:rPr>
      </w:pPr>
      <w:r w:rsidRPr="00FB310B">
        <w:rPr>
          <w:rFonts w:cs="Times New Roman"/>
        </w:rPr>
        <w:t xml:space="preserve">Данный метод кластеризации считается наиболее простым, но в то же время недостаточно точным. Суть данного алгоритма в следующем: метод разбивает множество элементов векторного пространства на заранее известное число кластеров </w:t>
      </w:r>
      <w:r w:rsidRPr="00FB310B">
        <w:rPr>
          <w:rFonts w:cs="Times New Roman"/>
          <w:lang w:val="en-US"/>
        </w:rPr>
        <w:t>k</w:t>
      </w:r>
      <w:r w:rsidRPr="00FB310B">
        <w:rPr>
          <w:rFonts w:cs="Times New Roman"/>
        </w:rPr>
        <w:t xml:space="preserve">. Алгоритм стремится минимизировать среднеквадратическое отклонения на точках каждого кластера. На каждой итерации перевычисляется центр масс для каждого кластера, полученного на предыдущей итерации, затем векторы разбиваются на кластеры вновь в соответствии с тем, какой из новых центров оказался ближе по выбранной метрике. </w:t>
      </w:r>
      <w:r w:rsidRPr="00FB310B">
        <w:rPr>
          <w:rFonts w:cs="Times New Roman"/>
          <w:color w:val="202122"/>
          <w:szCs w:val="28"/>
          <w:shd w:val="clear" w:color="auto" w:fill="FFFFFF"/>
        </w:rPr>
        <w:t>Алгоритм завершается, когда на какой-то итерации не происходит изменения внутрикластерного расстояния.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 уменьшается, поэтому зацикливание невозможно.</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lastRenderedPageBreak/>
        <w:t>Смешанная гауссовская модель</w:t>
      </w:r>
    </w:p>
    <w:p w:rsidR="00FB310B" w:rsidRPr="00FB310B" w:rsidRDefault="00FB310B" w:rsidP="00FB310B">
      <w:pPr>
        <w:spacing w:after="150"/>
        <w:ind w:firstLine="708"/>
        <w:rPr>
          <w:rFonts w:cs="Times New Roman"/>
        </w:rPr>
      </w:pPr>
      <w:r w:rsidRPr="00FB310B">
        <w:rPr>
          <w:rFonts w:cs="Times New Roman"/>
        </w:rPr>
        <w:t xml:space="preserve">Смешанная гауссовская модель формирует кластеры по принципу суперпозиции многомерных гауссовских законов распределения плотности вероятности. Для каждого наблюдения данный метод определяет апостериорные плотности вероятности, которые указывают, что наблюдение имеет некоторую вероятность принадлежности к каждому кластеру. </w:t>
      </w:r>
    </w:p>
    <w:p w:rsidR="00FB310B" w:rsidRPr="00FB310B" w:rsidRDefault="00FB310B" w:rsidP="00FB310B">
      <w:pPr>
        <w:spacing w:after="150"/>
        <w:ind w:firstLine="708"/>
        <w:rPr>
          <w:rFonts w:cs="Times New Roman"/>
        </w:rPr>
      </w:pPr>
      <w:r w:rsidRPr="00FB310B">
        <w:rPr>
          <w:rFonts w:cs="Times New Roman"/>
        </w:rPr>
        <w:t xml:space="preserve">По смешанной гауссовской модели можно выполнить </w:t>
      </w:r>
      <w:r w:rsidRPr="00FB310B">
        <w:rPr>
          <w:rFonts w:cs="Times New Roman"/>
          <w:i/>
          <w:lang w:val="en-US"/>
        </w:rPr>
        <w:t>hard</w:t>
      </w:r>
      <w:r w:rsidRPr="00FB310B">
        <w:rPr>
          <w:rFonts w:cs="Times New Roman"/>
          <w:i/>
        </w:rPr>
        <w:t>-кластеризацию</w:t>
      </w:r>
      <w:r w:rsidRPr="00FB310B">
        <w:rPr>
          <w:rFonts w:cs="Times New Roman"/>
        </w:rPr>
        <w:t xml:space="preserve"> (жесткая кластеризация), которая гарантирует высокую точность группировки, где все запросы привязываются друг к другу и в один кластер попадают только на сто процентов совместимые запросы, путем выбора компонента, который максимизирует апостериорную вероятность. </w:t>
      </w:r>
      <w:r w:rsidRPr="00FB310B">
        <w:rPr>
          <w:rFonts w:cs="Times New Roman"/>
          <w:lang w:val="en-US"/>
        </w:rPr>
        <w:t>Hard</w:t>
      </w:r>
      <w:r w:rsidRPr="00FB310B">
        <w:rPr>
          <w:rFonts w:cs="Times New Roman"/>
        </w:rPr>
        <w:t xml:space="preserve">-кластеризация определяет точку из данных только в один кластер. И в итоге кластер образуется там, где наибольшая апостериорная вероятность. </w:t>
      </w:r>
    </w:p>
    <w:p w:rsidR="00FB310B" w:rsidRPr="00FB310B" w:rsidRDefault="00FB310B" w:rsidP="00FB310B">
      <w:pPr>
        <w:spacing w:after="150"/>
        <w:ind w:firstLine="708"/>
        <w:rPr>
          <w:rFonts w:cs="Times New Roman"/>
        </w:rPr>
      </w:pPr>
      <w:r w:rsidRPr="00FB310B">
        <w:rPr>
          <w:rFonts w:cs="Times New Roman"/>
        </w:rPr>
        <w:t xml:space="preserve">Кроме </w:t>
      </w:r>
      <w:r w:rsidRPr="00FB310B">
        <w:rPr>
          <w:rFonts w:cs="Times New Roman"/>
          <w:lang w:val="en-US"/>
        </w:rPr>
        <w:t>hard</w:t>
      </w:r>
      <w:r w:rsidRPr="00FB310B">
        <w:rPr>
          <w:rFonts w:cs="Times New Roman"/>
        </w:rPr>
        <w:t xml:space="preserve">-кластеризации можно использовать смешанную гауссовскую модель для так называемой </w:t>
      </w:r>
      <w:r w:rsidRPr="00FB310B">
        <w:rPr>
          <w:rFonts w:cs="Times New Roman"/>
          <w:i/>
          <w:lang w:val="en-US"/>
        </w:rPr>
        <w:t>soft</w:t>
      </w:r>
      <w:r w:rsidRPr="00FB310B">
        <w:rPr>
          <w:rFonts w:cs="Times New Roman"/>
          <w:i/>
        </w:rPr>
        <w:t>-кластеризации</w:t>
      </w:r>
      <w:r w:rsidRPr="00FB310B">
        <w:rPr>
          <w:rFonts w:cs="Times New Roman"/>
        </w:rPr>
        <w:t xml:space="preserve"> (нечетной кластеризации). При данном методе присваивается вероятность попадания точки данных для каждого кластера, и эта вероятность указывает на силу связи точки данных с кластером. В отличие от методов </w:t>
      </w:r>
      <w:r w:rsidRPr="00FB310B">
        <w:rPr>
          <w:rFonts w:cs="Times New Roman"/>
          <w:lang w:val="en-US"/>
        </w:rPr>
        <w:t>hard</w:t>
      </w:r>
      <w:r w:rsidRPr="00FB310B">
        <w:rPr>
          <w:rFonts w:cs="Times New Roman"/>
        </w:rPr>
        <w:t xml:space="preserve">-кластеризации, методы </w:t>
      </w:r>
      <w:r w:rsidRPr="00FB310B">
        <w:rPr>
          <w:rFonts w:cs="Times New Roman"/>
          <w:lang w:val="en-US"/>
        </w:rPr>
        <w:t>soft</w:t>
      </w:r>
      <w:r w:rsidRPr="00FB310B">
        <w:rPr>
          <w:rFonts w:cs="Times New Roman"/>
        </w:rPr>
        <w:t>-кластеризации являются гибкими, поскольку они могут назначать точку данных нескольким кластерам.</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t>Спектральная кластеризация</w:t>
      </w:r>
    </w:p>
    <w:p w:rsidR="00FB310B" w:rsidRPr="00FB310B" w:rsidRDefault="00FB310B" w:rsidP="00FB310B">
      <w:pPr>
        <w:ind w:firstLine="708"/>
        <w:rPr>
          <w:rFonts w:cs="Times New Roman"/>
        </w:rPr>
      </w:pPr>
      <w:r w:rsidRPr="00FB310B">
        <w:rPr>
          <w:rFonts w:cs="Times New Roman"/>
        </w:rPr>
        <w:lastRenderedPageBreak/>
        <w:t xml:space="preserve">Спектральная кластеризация использует спектр (собственных значений) матрицы сходства данных для осуществления снижения размерности перед кластеризацией в пространство меньших размерностей. Матрица сходства подается в качестве входа и состоит из количественных оценок относительно схожести каждой пары точек в данных. В низкой размерности данные в кластерах разделяются более широко, позволяя использовать далее алгоритмы кластеризации, например, </w:t>
      </w:r>
      <w:r w:rsidRPr="00FB310B">
        <w:rPr>
          <w:rFonts w:cs="Times New Roman"/>
          <w:lang w:val="en-US"/>
        </w:rPr>
        <w:t>k</w:t>
      </w:r>
      <w:r w:rsidRPr="00FB310B">
        <w:rPr>
          <w:rFonts w:cs="Times New Roman"/>
        </w:rPr>
        <w:t>-средних. Низкая размерность данных основана на значимых собственных векторах матрицы Кирхгофа. Данная матрица является одним из способов представить график подобия, который отображает локальные отношения между точками данных, как неориентированный граф.</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lang w:val="en-US"/>
        </w:rPr>
        <w:t>DBSCAN</w:t>
      </w:r>
    </w:p>
    <w:p w:rsidR="00FB310B" w:rsidRPr="00FB310B" w:rsidRDefault="00FB310B" w:rsidP="00FB310B">
      <w:pPr>
        <w:spacing w:after="150"/>
        <w:ind w:firstLine="708"/>
        <w:rPr>
          <w:rFonts w:cs="Times New Roman"/>
        </w:rPr>
      </w:pPr>
      <w:r w:rsidRPr="00FB310B">
        <w:rPr>
          <w:rFonts w:cs="Times New Roman"/>
          <w:shd w:val="clear" w:color="auto" w:fill="FFFFFF"/>
          <w:lang w:val="en-US"/>
        </w:rPr>
        <w:t>DBSCAN</w:t>
      </w:r>
      <w:r w:rsidRPr="00FB310B">
        <w:rPr>
          <w:rFonts w:cs="Times New Roman"/>
          <w:shd w:val="clear" w:color="auto" w:fill="FFFFFF"/>
        </w:rPr>
        <w:t> (Density-based spatial clustering of applications with noise, плотностной алгоритм пространственной кластеризации с присутствием шума)</w:t>
      </w:r>
      <w:r w:rsidRPr="00FB310B">
        <w:rPr>
          <w:rFonts w:cs="Times New Roman"/>
        </w:rPr>
        <w:t xml:space="preserve"> является основанным на плотности алгоритмом, который идентифицирует кластеры произвольной формы и выбросы (шум) в данных. Во время кластеризации DBSCAN определяет точки, которые не принадлежат ни одному из кластеров и относит к шуму. Для этого метода не требуется предварительное знание количества кластеров.</w:t>
      </w:r>
    </w:p>
    <w:p w:rsidR="00FB310B" w:rsidRPr="00FB310B" w:rsidRDefault="00FB310B" w:rsidP="00FB310B">
      <w:pPr>
        <w:spacing w:after="150"/>
        <w:ind w:firstLine="708"/>
        <w:rPr>
          <w:rFonts w:cs="Times New Roman"/>
        </w:rPr>
      </w:pPr>
      <w:r w:rsidRPr="00FB310B">
        <w:rPr>
          <w:rFonts w:cs="Times New Roman"/>
        </w:rPr>
        <w:t>Рассмотрев данные методы кластеризации составим таблицу основных характеристик этих методов (таблица 1).</w:t>
      </w:r>
    </w:p>
    <w:p w:rsidR="00FB310B" w:rsidRPr="00FB310B" w:rsidRDefault="00FB310B" w:rsidP="00FB310B">
      <w:pPr>
        <w:pStyle w:val="af8"/>
        <w:keepNext/>
        <w:rPr>
          <w:i w:val="0"/>
          <w:color w:val="auto"/>
          <w:sz w:val="28"/>
          <w:szCs w:val="24"/>
        </w:rPr>
      </w:pPr>
      <w:r w:rsidRPr="00FB310B">
        <w:rPr>
          <w:i w:val="0"/>
          <w:color w:val="auto"/>
          <w:sz w:val="28"/>
          <w:szCs w:val="24"/>
        </w:rPr>
        <w:lastRenderedPageBreak/>
        <w:t>Таблица 3.</w:t>
      </w:r>
      <w:r w:rsidRPr="00FB310B">
        <w:rPr>
          <w:i w:val="0"/>
          <w:color w:val="auto"/>
          <w:sz w:val="28"/>
          <w:szCs w:val="24"/>
        </w:rPr>
        <w:fldChar w:fldCharType="begin"/>
      </w:r>
      <w:r w:rsidRPr="00FB310B">
        <w:rPr>
          <w:i w:val="0"/>
          <w:color w:val="auto"/>
          <w:sz w:val="28"/>
          <w:szCs w:val="24"/>
        </w:rPr>
        <w:instrText xml:space="preserve"> STYLEREF 1 \s </w:instrText>
      </w:r>
      <w:r w:rsidRPr="00FB310B">
        <w:rPr>
          <w:i w:val="0"/>
          <w:color w:val="auto"/>
          <w:sz w:val="28"/>
          <w:szCs w:val="24"/>
        </w:rPr>
        <w:fldChar w:fldCharType="separate"/>
      </w:r>
      <w:r w:rsidRPr="00FB310B">
        <w:rPr>
          <w:i w:val="0"/>
          <w:noProof/>
          <w:color w:val="auto"/>
          <w:sz w:val="28"/>
          <w:szCs w:val="24"/>
        </w:rPr>
        <w:t>3</w:t>
      </w:r>
      <w:r w:rsidRPr="00FB310B">
        <w:rPr>
          <w:i w:val="0"/>
          <w:color w:val="auto"/>
          <w:sz w:val="28"/>
          <w:szCs w:val="24"/>
        </w:rPr>
        <w:fldChar w:fldCharType="end"/>
      </w:r>
      <w:r w:rsidRPr="00FB310B">
        <w:rPr>
          <w:i w:val="0"/>
          <w:color w:val="auto"/>
          <w:sz w:val="28"/>
          <w:szCs w:val="24"/>
        </w:rPr>
        <w:noBreakHyphen/>
      </w:r>
      <w:r w:rsidRPr="00FB310B">
        <w:rPr>
          <w:i w:val="0"/>
          <w:color w:val="auto"/>
          <w:sz w:val="28"/>
          <w:szCs w:val="24"/>
        </w:rPr>
        <w:fldChar w:fldCharType="begin"/>
      </w:r>
      <w:r w:rsidRPr="00FB310B">
        <w:rPr>
          <w:i w:val="0"/>
          <w:color w:val="auto"/>
          <w:sz w:val="28"/>
          <w:szCs w:val="24"/>
        </w:rPr>
        <w:instrText xml:space="preserve"> SEQ Таблица \* ARABIC \s 1 </w:instrText>
      </w:r>
      <w:r w:rsidRPr="00FB310B">
        <w:rPr>
          <w:i w:val="0"/>
          <w:color w:val="auto"/>
          <w:sz w:val="28"/>
          <w:szCs w:val="24"/>
        </w:rPr>
        <w:fldChar w:fldCharType="separate"/>
      </w:r>
      <w:r w:rsidRPr="00FB310B">
        <w:rPr>
          <w:i w:val="0"/>
          <w:noProof/>
          <w:color w:val="auto"/>
          <w:sz w:val="28"/>
          <w:szCs w:val="24"/>
        </w:rPr>
        <w:t>1</w:t>
      </w:r>
      <w:r w:rsidRPr="00FB310B">
        <w:rPr>
          <w:i w:val="0"/>
          <w:color w:val="auto"/>
          <w:sz w:val="28"/>
          <w:szCs w:val="24"/>
        </w:rPr>
        <w:fldChar w:fldCharType="end"/>
      </w:r>
      <w:r w:rsidRPr="00FB310B">
        <w:rPr>
          <w:i w:val="0"/>
          <w:color w:val="auto"/>
          <w:sz w:val="28"/>
          <w:szCs w:val="24"/>
        </w:rPr>
        <w:t>. Характеристики основных методов кластеризации</w:t>
      </w:r>
    </w:p>
    <w:tbl>
      <w:tblPr>
        <w:tblStyle w:val="a4"/>
        <w:tblW w:w="10068" w:type="dxa"/>
        <w:tblInd w:w="-590" w:type="dxa"/>
        <w:tblLook w:val="04A0" w:firstRow="1" w:lastRow="0" w:firstColumn="1" w:lastColumn="0" w:noHBand="0" w:noVBand="1"/>
      </w:tblPr>
      <w:tblGrid>
        <w:gridCol w:w="2517"/>
        <w:gridCol w:w="2517"/>
        <w:gridCol w:w="2517"/>
        <w:gridCol w:w="2517"/>
      </w:tblGrid>
      <w:tr w:rsidR="00FB310B" w:rsidRPr="00FB310B" w:rsidTr="00FB310B">
        <w:trPr>
          <w:trHeight w:val="972"/>
        </w:trPr>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Метод кластеризации</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Описание алгоритма</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Входные данные</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Требование конкретного количества кластеров</w:t>
            </w:r>
          </w:p>
        </w:tc>
      </w:tr>
      <w:tr w:rsidR="00FB310B" w:rsidRPr="00FB310B" w:rsidTr="00FB310B">
        <w:trPr>
          <w:trHeight w:val="972"/>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Иерархическая кластеризация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Расстояние между объектами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Попарные расстояния между наблюдениями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Нет</w:t>
            </w:r>
          </w:p>
          <w:p w:rsidR="00FB310B" w:rsidRPr="00FB310B" w:rsidRDefault="00FB310B" w:rsidP="00FB310B">
            <w:pPr>
              <w:jc w:val="center"/>
              <w:rPr>
                <w:rFonts w:cs="Times New Roman"/>
                <w:sz w:val="24"/>
                <w:szCs w:val="24"/>
              </w:rPr>
            </w:pPr>
          </w:p>
        </w:tc>
      </w:tr>
      <w:tr w:rsidR="00FB310B" w:rsidRPr="00FB310B" w:rsidTr="00FB310B">
        <w:trPr>
          <w:trHeight w:val="735"/>
        </w:trPr>
        <w:tc>
          <w:tcPr>
            <w:tcW w:w="2517" w:type="dxa"/>
          </w:tcPr>
          <w:p w:rsidR="00FB310B" w:rsidRPr="00FB310B" w:rsidRDefault="00FB310B" w:rsidP="00FB310B">
            <w:pPr>
              <w:jc w:val="center"/>
              <w:rPr>
                <w:rFonts w:cs="Times New Roman"/>
                <w:sz w:val="24"/>
                <w:szCs w:val="24"/>
              </w:rPr>
            </w:pPr>
            <w:r w:rsidRPr="00FB310B">
              <w:rPr>
                <w:rFonts w:cs="Times New Roman"/>
                <w:sz w:val="24"/>
                <w:szCs w:val="24"/>
                <w:lang w:val="en-US"/>
              </w:rPr>
              <w:t>K-</w:t>
            </w:r>
            <w:r w:rsidRPr="00FB310B">
              <w:rPr>
                <w:rFonts w:cs="Times New Roman"/>
                <w:sz w:val="24"/>
                <w:szCs w:val="24"/>
              </w:rPr>
              <w:t>средних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Расстояние между объектами и центроидами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Да</w:t>
            </w:r>
          </w:p>
        </w:tc>
      </w:tr>
      <w:tr w:rsidR="00FB310B" w:rsidRPr="00FB310B" w:rsidTr="00FB310B">
        <w:trPr>
          <w:trHeight w:val="726"/>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Смешанные гауссовские модель</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Смесь нормальных распределений</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Да</w:t>
            </w:r>
          </w:p>
        </w:tc>
      </w:tr>
      <w:tr w:rsidR="00FB310B" w:rsidRPr="00FB310B" w:rsidTr="00FB310B">
        <w:trPr>
          <w:trHeight w:val="1464"/>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Спектральная кластеризация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График, представляющий связи между точками данных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 или матрица подобия</w:t>
            </w:r>
          </w:p>
        </w:tc>
        <w:tc>
          <w:tcPr>
            <w:tcW w:w="2517" w:type="dxa"/>
          </w:tcPr>
          <w:p w:rsidR="00FB310B" w:rsidRPr="00FB310B" w:rsidRDefault="00FB310B" w:rsidP="00FB310B">
            <w:pPr>
              <w:jc w:val="center"/>
              <w:rPr>
                <w:rFonts w:cs="Times New Roman"/>
                <w:sz w:val="24"/>
                <w:szCs w:val="24"/>
              </w:rPr>
            </w:pPr>
            <w:r w:rsidRPr="00FB310B">
              <w:rPr>
                <w:rFonts w:eastAsia="Times New Roman" w:cs="Times New Roman"/>
                <w:color w:val="000000" w:themeColor="text1"/>
                <w:sz w:val="24"/>
                <w:szCs w:val="24"/>
                <w:lang w:eastAsia="ru-RU"/>
              </w:rPr>
              <w:t>Да, но алгоритм также обеспечивает способ оценить количество кластеров</w:t>
            </w:r>
          </w:p>
        </w:tc>
      </w:tr>
      <w:tr w:rsidR="00FB310B" w:rsidRPr="00FB310B" w:rsidTr="00FB310B">
        <w:trPr>
          <w:trHeight w:val="1036"/>
        </w:trPr>
        <w:tc>
          <w:tcPr>
            <w:tcW w:w="2517" w:type="dxa"/>
          </w:tcPr>
          <w:p w:rsidR="00FB310B" w:rsidRPr="00FB310B" w:rsidRDefault="00FB310B" w:rsidP="00FB310B">
            <w:pPr>
              <w:jc w:val="center"/>
              <w:rPr>
                <w:rFonts w:cs="Times New Roman"/>
                <w:sz w:val="24"/>
                <w:szCs w:val="24"/>
              </w:rPr>
            </w:pPr>
            <w:r w:rsidRPr="00FB310B">
              <w:rPr>
                <w:rFonts w:cs="Times New Roman"/>
                <w:sz w:val="24"/>
                <w:szCs w:val="24"/>
                <w:lang w:val="en-US"/>
              </w:rPr>
              <w:t>DBSCAN</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Плотность областей в данных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Физические наблюдения или попарные расстояния между наблюдениями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Нет</w:t>
            </w:r>
          </w:p>
        </w:tc>
      </w:tr>
    </w:tbl>
    <w:p w:rsidR="00FB310B" w:rsidRPr="00FB310B" w:rsidRDefault="00FB310B" w:rsidP="00FB310B">
      <w:pPr>
        <w:rPr>
          <w:rFonts w:cs="Times New Roman"/>
          <w:sz w:val="24"/>
          <w:szCs w:val="24"/>
        </w:rPr>
      </w:pPr>
    </w:p>
    <w:p w:rsidR="00FB310B" w:rsidRPr="00FB310B" w:rsidRDefault="00FB310B" w:rsidP="00FB310B">
      <w:pPr>
        <w:ind w:firstLine="708"/>
        <w:rPr>
          <w:rFonts w:cs="Times New Roman"/>
          <w:szCs w:val="28"/>
        </w:rPr>
      </w:pPr>
      <w:r w:rsidRPr="00FB310B">
        <w:rPr>
          <w:rFonts w:cs="Times New Roman"/>
          <w:szCs w:val="28"/>
        </w:rPr>
        <w:lastRenderedPageBreak/>
        <w:t xml:space="preserve">Требуется определить какой метод кластеризации использовать для решения поставленной задачи. Напомним, что решается задача проведения группирования отметок в кластеры [6]. В свою очередь количество кластеров заранее не известно, поэтому подойдут алгоритмы, которые не учитывают количество кластеров, как входной параметр. Также радиолокационные отметки имеют зашумленные данные, поэтому нужно найти такой алгоритм, который бы учитывал случайные выбросы. Тогда учитывая все высказывания подходит алгоритм </w:t>
      </w:r>
      <w:r w:rsidRPr="00FB310B">
        <w:rPr>
          <w:rFonts w:cs="Times New Roman"/>
          <w:szCs w:val="28"/>
          <w:lang w:val="en-US"/>
        </w:rPr>
        <w:t>DBSCAN</w:t>
      </w:r>
      <w:r w:rsidRPr="00FB310B">
        <w:rPr>
          <w:rFonts w:cs="Times New Roman"/>
          <w:szCs w:val="28"/>
        </w:rPr>
        <w:t>. Этим алгоритмом в данной работе будет реализована кластеризация отметок.</w:t>
      </w:r>
    </w:p>
    <w:p w:rsidR="00FB310B" w:rsidRPr="00FB310B" w:rsidRDefault="00FB310B" w:rsidP="00FB310B">
      <w:pPr>
        <w:pStyle w:val="2"/>
        <w:numPr>
          <w:ilvl w:val="1"/>
          <w:numId w:val="29"/>
        </w:numPr>
        <w:spacing w:line="360" w:lineRule="auto"/>
        <w:rPr>
          <w:rFonts w:cs="Times New Roman"/>
          <w:b w:val="0"/>
          <w:i/>
          <w:color w:val="auto"/>
          <w:szCs w:val="28"/>
          <w:lang w:val="en-US"/>
        </w:rPr>
      </w:pPr>
      <w:bookmarkStart w:id="15" w:name="_Toc59034459"/>
      <w:r w:rsidRPr="00FB310B">
        <w:rPr>
          <w:rFonts w:cs="Times New Roman"/>
          <w:i/>
          <w:color w:val="auto"/>
          <w:szCs w:val="28"/>
        </w:rPr>
        <w:t xml:space="preserve">Описание алгоритма </w:t>
      </w:r>
      <w:r w:rsidRPr="00FB310B">
        <w:rPr>
          <w:rFonts w:cs="Times New Roman"/>
          <w:i/>
          <w:color w:val="auto"/>
          <w:szCs w:val="28"/>
          <w:lang w:val="en-US"/>
        </w:rPr>
        <w:t>DBSCAN</w:t>
      </w:r>
      <w:bookmarkEnd w:id="15"/>
    </w:p>
    <w:p w:rsidR="00FB310B" w:rsidRPr="00FB310B" w:rsidRDefault="00FB310B" w:rsidP="00FB310B">
      <w:pPr>
        <w:pStyle w:val="af6"/>
        <w:shd w:val="clear" w:color="auto" w:fill="FFFFFF"/>
        <w:spacing w:before="0" w:beforeAutospacing="0" w:after="160" w:afterAutospacing="0" w:line="360" w:lineRule="auto"/>
        <w:ind w:firstLine="708"/>
        <w:jc w:val="both"/>
        <w:rPr>
          <w:color w:val="212529"/>
          <w:sz w:val="28"/>
          <w:szCs w:val="28"/>
        </w:rPr>
      </w:pPr>
      <w:r w:rsidRPr="00FB310B">
        <w:rPr>
          <w:color w:val="212529"/>
          <w:sz w:val="28"/>
          <w:szCs w:val="28"/>
        </w:rPr>
        <w:t>Имея дело с пространственными кластерами различной плотности, размера и формы, может быть сложно обнаружить группу точек. Задача может быть еще более сложной, если данные содержат шум и выбросы. Для работы с большими пространственными базами данных обычно применяется алгоритм DBSCAN [</w:t>
      </w:r>
      <w:r w:rsidRPr="00FB310B">
        <w:rPr>
          <w:color w:val="212529"/>
          <w:sz w:val="28"/>
          <w:szCs w:val="28"/>
          <w:shd w:val="clear" w:color="auto" w:fill="FFFFFF"/>
        </w:rPr>
        <w:t>15</w:t>
      </w:r>
      <w:r w:rsidRPr="00FB310B">
        <w:rPr>
          <w:color w:val="212529"/>
          <w:sz w:val="28"/>
          <w:szCs w:val="28"/>
        </w:rPr>
        <w:t xml:space="preserve">]. Основных причины использования алгоритма: </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Требует минимальных знаний предметной области.</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Он может обнаружить кластеры произвольной формы.</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Эффективен для большой базы данных, то есть размер выборки превышает несколько тысяч.</w:t>
      </w:r>
    </w:p>
    <w:p w:rsidR="00FB310B" w:rsidRPr="00FB310B" w:rsidRDefault="00FB310B" w:rsidP="00FB310B">
      <w:pPr>
        <w:ind w:firstLine="708"/>
        <w:rPr>
          <w:rStyle w:val="af7"/>
          <w:rFonts w:cs="Times New Roman"/>
          <w:bCs/>
          <w:i w:val="0"/>
          <w:color w:val="212529"/>
          <w:shd w:val="clear" w:color="auto" w:fill="FFFFFF"/>
        </w:rPr>
      </w:pPr>
      <w:r w:rsidRPr="00FB310B">
        <w:rPr>
          <w:rStyle w:val="af7"/>
          <w:rFonts w:cs="Times New Roman"/>
          <w:bCs/>
          <w:color w:val="212529"/>
          <w:shd w:val="clear" w:color="auto" w:fill="FFFFFF"/>
        </w:rPr>
        <w:t xml:space="preserve">Рассматривая данные причины убеждаемся, что с помощью данного алгоритма возможно решить поставленную задачу. </w:t>
      </w:r>
    </w:p>
    <w:p w:rsidR="00FB310B" w:rsidRPr="00FB310B" w:rsidRDefault="00FB310B" w:rsidP="00FB310B">
      <w:pPr>
        <w:ind w:firstLine="708"/>
        <w:rPr>
          <w:rFonts w:cs="Times New Roman"/>
          <w:bCs/>
          <w:iCs/>
          <w:color w:val="212529"/>
          <w:shd w:val="clear" w:color="auto" w:fill="FFFFFF"/>
        </w:rPr>
      </w:pPr>
      <w:r w:rsidRPr="00FB310B">
        <w:rPr>
          <w:rStyle w:val="af7"/>
          <w:rFonts w:cs="Times New Roman"/>
          <w:bCs/>
          <w:color w:val="212529"/>
          <w:shd w:val="clear" w:color="auto" w:fill="FFFFFF"/>
        </w:rPr>
        <w:t xml:space="preserve">Основная концепция алгоритма DBSCAN состоит в том, чтобы найти области высокой плотности, которые отделены друг от друга областями низкой плотности. И </w:t>
      </w:r>
      <w:r w:rsidRPr="00FB310B">
        <w:rPr>
          <w:rFonts w:cs="Times New Roman"/>
          <w:szCs w:val="28"/>
        </w:rPr>
        <w:t xml:space="preserve">чтобы правильно применить этот алгоритм </w:t>
      </w:r>
      <w:r w:rsidRPr="00FB310B">
        <w:rPr>
          <w:rFonts w:cs="Times New Roman"/>
          <w:szCs w:val="28"/>
        </w:rPr>
        <w:lastRenderedPageBreak/>
        <w:t xml:space="preserve">кластеризации для решения поставленной задачи, требуется подробнее рассмотреть его параметры и характеристики. На вход метод просит матрицу близости и два параметра – радиус </w:t>
      </w:r>
      <m:oMath>
        <m:r>
          <w:rPr>
            <w:rFonts w:ascii="Cambria Math" w:hAnsi="Cambria Math" w:cs="Times New Roman"/>
            <w:szCs w:val="28"/>
          </w:rPr>
          <m:t>epsilon</m:t>
        </m:r>
      </m:oMath>
      <w:r w:rsidRPr="00FB310B">
        <w:rPr>
          <w:rFonts w:eastAsiaTheme="minorEastAsia" w:cs="Times New Roman"/>
          <w:szCs w:val="28"/>
        </w:rPr>
        <w:t xml:space="preserve">-окрестности и </w:t>
      </w:r>
      <m:oMath>
        <m:r>
          <w:rPr>
            <w:rFonts w:ascii="Cambria Math" w:eastAsiaTheme="minorEastAsia" w:hAnsi="Cambria Math" w:cs="Times New Roman"/>
            <w:szCs w:val="28"/>
          </w:rPr>
          <m:t>minpts</m:t>
        </m:r>
      </m:oMath>
      <w:r w:rsidRPr="00FB310B">
        <w:rPr>
          <w:rFonts w:eastAsiaTheme="minorEastAsia" w:cs="Times New Roman"/>
          <w:szCs w:val="28"/>
        </w:rPr>
        <w:t xml:space="preserve">-минимальное количество соседей. </w:t>
      </w:r>
    </w:p>
    <w:p w:rsidR="00FB310B" w:rsidRPr="00FB310B" w:rsidRDefault="00FB310B" w:rsidP="00FB310B">
      <w:pPr>
        <w:ind w:firstLine="708"/>
        <w:rPr>
          <w:rFonts w:eastAsiaTheme="minorEastAsia" w:cs="Times New Roman"/>
          <w:szCs w:val="28"/>
        </w:rPr>
      </w:pPr>
      <w:r w:rsidRPr="00FB310B">
        <w:rPr>
          <w:rFonts w:eastAsiaTheme="minorEastAsia" w:cs="Times New Roman"/>
          <w:szCs w:val="28"/>
        </w:rPr>
        <w:t xml:space="preserve">Для </w:t>
      </w:r>
      <w:proofErr w:type="gramStart"/>
      <w:r w:rsidRPr="00FB310B">
        <w:rPr>
          <w:rFonts w:eastAsiaTheme="minorEastAsia" w:cs="Times New Roman"/>
          <w:szCs w:val="28"/>
        </w:rPr>
        <w:t xml:space="preserve">определения </w:t>
      </w:r>
      <m:oMath>
        <m:r>
          <w:rPr>
            <w:rFonts w:ascii="Cambria Math" w:eastAsiaTheme="minorEastAsia" w:hAnsi="Cambria Math" w:cs="Times New Roman"/>
            <w:szCs w:val="28"/>
          </w:rPr>
          <m:t>epsilon</m:t>
        </m:r>
      </m:oMath>
      <w:r w:rsidRPr="00FB310B">
        <w:rPr>
          <w:rFonts w:eastAsiaTheme="minorEastAsia" w:cs="Times New Roman"/>
          <w:szCs w:val="28"/>
        </w:rPr>
        <w:t xml:space="preserve"> и</w:t>
      </w:r>
      <w:proofErr w:type="gramEnd"/>
      <w:r w:rsidRPr="00FB310B">
        <w:rPr>
          <w:rFonts w:eastAsiaTheme="minorEastAsia" w:cs="Times New Roman"/>
          <w:szCs w:val="28"/>
        </w:rPr>
        <w:t xml:space="preserve"> </w:t>
      </w:r>
      <m:oMath>
        <m:r>
          <w:rPr>
            <w:rFonts w:ascii="Cambria Math" w:eastAsiaTheme="minorEastAsia" w:hAnsi="Cambria Math" w:cs="Times New Roman"/>
            <w:szCs w:val="28"/>
          </w:rPr>
          <m:t>minpts</m:t>
        </m:r>
      </m:oMath>
      <w:r w:rsidRPr="00FB310B">
        <w:rPr>
          <w:rFonts w:eastAsiaTheme="minorEastAsia" w:cs="Times New Roman"/>
          <w:szCs w:val="28"/>
        </w:rPr>
        <w:t xml:space="preserve"> введем несколько определений. Пусть задана некоторая симметричная функция </w:t>
      </w:r>
      <w:proofErr w:type="gramStart"/>
      <w:r w:rsidRPr="00FB310B">
        <w:rPr>
          <w:rFonts w:eastAsiaTheme="minorEastAsia" w:cs="Times New Roman"/>
          <w:szCs w:val="28"/>
        </w:rPr>
        <w:t xml:space="preserve">расстояния </w:t>
      </w:r>
      <m:oMath>
        <m:r>
          <w:rPr>
            <w:rFonts w:ascii="Cambria Math" w:eastAsiaTheme="minorEastAsia" w:hAnsi="Cambria Math" w:cs="Times New Roman"/>
            <w:szCs w:val="28"/>
          </w:rPr>
          <m:t>ρ(x,</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m:t>
            </m:r>
          </m:sup>
        </m:sSup>
        <m:r>
          <w:rPr>
            <w:rFonts w:ascii="Cambria Math" w:eastAsiaTheme="minorEastAsia" w:hAnsi="Cambria Math" w:cs="Times New Roman"/>
            <w:szCs w:val="28"/>
          </w:rPr>
          <m:t>)</m:t>
        </m:r>
      </m:oMath>
      <w:r w:rsidRPr="00FB310B">
        <w:rPr>
          <w:rFonts w:eastAsiaTheme="minorEastAsia" w:cs="Times New Roman"/>
          <w:szCs w:val="28"/>
        </w:rPr>
        <w:t xml:space="preserve"> и</w:t>
      </w:r>
      <w:proofErr w:type="gramEnd"/>
      <w:r w:rsidRPr="00FB310B">
        <w:rPr>
          <w:rFonts w:eastAsiaTheme="minorEastAsia" w:cs="Times New Roman"/>
          <w:szCs w:val="28"/>
        </w:rPr>
        <w:t xml:space="preserve"> константы </w:t>
      </w:r>
      <m:oMath>
        <m:r>
          <w:rPr>
            <w:rFonts w:ascii="Cambria Math" w:hAnsi="Cambria Math" w:cs="Times New Roman"/>
            <w:szCs w:val="28"/>
          </w:rPr>
          <m:t>ε</m:t>
        </m:r>
      </m:oMath>
      <w:r w:rsidRPr="00FB310B">
        <w:rPr>
          <w:rFonts w:eastAsiaTheme="minorEastAsia" w:cs="Times New Roman"/>
          <w:szCs w:val="28"/>
        </w:rPr>
        <w:t xml:space="preserve"> и </w:t>
      </w:r>
      <m:oMath>
        <m:r>
          <w:rPr>
            <w:rFonts w:ascii="Cambria Math" w:eastAsiaTheme="minorEastAsia" w:hAnsi="Cambria Math" w:cs="Times New Roman"/>
            <w:szCs w:val="28"/>
          </w:rPr>
          <m:t>m</m:t>
        </m:r>
      </m:oMath>
      <w:r w:rsidRPr="00FB310B">
        <w:rPr>
          <w:rFonts w:eastAsiaTheme="minorEastAsia" w:cs="Times New Roman"/>
          <w:szCs w:val="28"/>
        </w:rPr>
        <w:t>. Тогда:</w:t>
      </w:r>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r w:rsidRPr="00FB310B">
        <w:rPr>
          <w:rFonts w:ascii="Times New Roman" w:eastAsiaTheme="minorEastAsia" w:hAnsi="Times New Roman" w:cs="Times New Roman"/>
          <w:szCs w:val="28"/>
        </w:rPr>
        <w:t xml:space="preserve">Назовем </w:t>
      </w:r>
      <w:proofErr w:type="gramStart"/>
      <w:r w:rsidRPr="00FB310B">
        <w:rPr>
          <w:rFonts w:ascii="Times New Roman" w:eastAsiaTheme="minorEastAsia" w:hAnsi="Times New Roman" w:cs="Times New Roman"/>
          <w:szCs w:val="28"/>
        </w:rPr>
        <w:t xml:space="preserve">область </w:t>
      </w:r>
      <m:oMath>
        <m:r>
          <w:rPr>
            <w:rFonts w:ascii="Cambria Math" w:eastAsiaTheme="minorEastAsia" w:hAnsi="Cambria Math" w:cs="Times New Roman"/>
            <w:szCs w:val="28"/>
            <w:lang w:val="en-US"/>
          </w:rPr>
          <m:t>E</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x</m:t>
            </m:r>
          </m:e>
        </m:d>
      </m:oMath>
      <w:r w:rsidRPr="00FB310B">
        <w:rPr>
          <w:rFonts w:ascii="Times New Roman" w:eastAsiaTheme="minorEastAsia" w:hAnsi="Times New Roman" w:cs="Times New Roman"/>
          <w:szCs w:val="28"/>
        </w:rPr>
        <w:t>,</w:t>
      </w:r>
      <w:proofErr w:type="gramEnd"/>
      <w:r w:rsidRPr="00FB310B">
        <w:rPr>
          <w:rFonts w:ascii="Times New Roman" w:eastAsiaTheme="minorEastAsia" w:hAnsi="Times New Roman" w:cs="Times New Roman"/>
          <w:szCs w:val="28"/>
        </w:rPr>
        <w:t xml:space="preserve"> для которой </w:t>
      </w:r>
      <m:oMath>
        <m:r>
          <w:rPr>
            <w:rFonts w:ascii="Cambria Math" w:eastAsia="Times New Roman" w:hAnsi="Cambria Math" w:cs="Times New Roman"/>
            <w:color w:val="222222"/>
            <w:szCs w:val="28"/>
            <w:bdr w:val="none" w:sz="0" w:space="0" w:color="auto" w:frame="1"/>
            <w:lang w:eastAsia="ru-RU"/>
          </w:rPr>
          <m:t>∀x:ρ</m:t>
        </m:r>
        <m:d>
          <m:dPr>
            <m:ctrlPr>
              <w:rPr>
                <w:rFonts w:ascii="Cambria Math" w:eastAsia="Times New Roman" w:hAnsi="Cambria Math" w:cs="Times New Roman"/>
                <w:i/>
                <w:color w:val="222222"/>
                <w:szCs w:val="28"/>
                <w:bdr w:val="none" w:sz="0" w:space="0" w:color="auto" w:frame="1"/>
                <w:lang w:eastAsia="ru-RU"/>
              </w:rPr>
            </m:ctrlPr>
          </m:dPr>
          <m:e>
            <m:r>
              <w:rPr>
                <w:rFonts w:ascii="Cambria Math" w:eastAsia="Times New Roman" w:hAnsi="Cambria Math" w:cs="Times New Roman"/>
                <w:color w:val="222222"/>
                <w:szCs w:val="28"/>
                <w:bdr w:val="none" w:sz="0" w:space="0" w:color="auto" w:frame="1"/>
                <w:lang w:eastAsia="ru-RU"/>
              </w:rPr>
              <m:t>x,</m:t>
            </m:r>
            <m:sSup>
              <m:sSupPr>
                <m:ctrlPr>
                  <w:rPr>
                    <w:rFonts w:ascii="Cambria Math" w:eastAsia="Times New Roman" w:hAnsi="Cambria Math" w:cs="Times New Roman"/>
                    <w:i/>
                    <w:color w:val="222222"/>
                    <w:szCs w:val="28"/>
                    <w:bdr w:val="none" w:sz="0" w:space="0" w:color="auto" w:frame="1"/>
                    <w:lang w:eastAsia="ru-RU"/>
                  </w:rPr>
                </m:ctrlPr>
              </m:sSupPr>
              <m:e>
                <m:r>
                  <w:rPr>
                    <w:rFonts w:ascii="Cambria Math" w:eastAsia="Times New Roman" w:hAnsi="Cambria Math" w:cs="Times New Roman"/>
                    <w:color w:val="222222"/>
                    <w:szCs w:val="28"/>
                    <w:bdr w:val="none" w:sz="0" w:space="0" w:color="auto" w:frame="1"/>
                    <w:lang w:val="en-US" w:eastAsia="ru-RU"/>
                  </w:rPr>
                  <m:t>x</m:t>
                </m:r>
              </m:e>
              <m:sup>
                <m:r>
                  <w:rPr>
                    <w:rFonts w:ascii="Cambria Math" w:eastAsia="Times New Roman" w:hAnsi="Cambria Math" w:cs="Times New Roman"/>
                    <w:color w:val="222222"/>
                    <w:szCs w:val="28"/>
                    <w:bdr w:val="none" w:sz="0" w:space="0" w:color="auto" w:frame="1"/>
                    <w:lang w:eastAsia="ru-RU"/>
                  </w:rPr>
                  <m:t>'</m:t>
                </m:r>
              </m:sup>
            </m:sSup>
          </m:e>
        </m:d>
        <m:r>
          <w:rPr>
            <w:rFonts w:ascii="Cambria Math" w:eastAsia="Times New Roman" w:hAnsi="Cambria Math" w:cs="Times New Roman"/>
            <w:color w:val="222222"/>
            <w:szCs w:val="28"/>
            <w:bdr w:val="none" w:sz="0" w:space="0" w:color="auto" w:frame="1"/>
            <w:lang w:eastAsia="ru-RU"/>
          </w:rPr>
          <m:t>≤</m:t>
        </m:r>
        <m:r>
          <w:rPr>
            <w:rFonts w:ascii="Cambria Math" w:hAnsi="Cambria Math" w:cs="Times New Roman"/>
            <w:szCs w:val="28"/>
          </w:rPr>
          <m:t>ε</m:t>
        </m:r>
      </m:oMath>
      <w:r w:rsidRPr="00FB310B">
        <w:rPr>
          <w:rFonts w:ascii="Times New Roman" w:eastAsiaTheme="minorEastAsia" w:hAnsi="Times New Roman" w:cs="Times New Roman"/>
          <w:color w:val="222222"/>
          <w:szCs w:val="28"/>
          <w:bdr w:val="none" w:sz="0" w:space="0" w:color="auto" w:frame="1"/>
          <w:lang w:eastAsia="ru-RU"/>
        </w:rPr>
        <w:t xml:space="preserve">, где </w:t>
      </w:r>
      <m:oMath>
        <m:r>
          <w:rPr>
            <w:rFonts w:ascii="Cambria Math" w:hAnsi="Cambria Math" w:cs="Times New Roman"/>
            <w:szCs w:val="28"/>
          </w:rPr>
          <m:t>ε</m:t>
        </m:r>
      </m:oMath>
      <w:r w:rsidRPr="00FB310B">
        <w:rPr>
          <w:rFonts w:ascii="Times New Roman" w:eastAsiaTheme="minorEastAsia" w:hAnsi="Times New Roman" w:cs="Times New Roman"/>
          <w:szCs w:val="28"/>
        </w:rPr>
        <w:t xml:space="preserve"> – окрестность объекта </w:t>
      </w:r>
      <m:oMath>
        <m:r>
          <w:rPr>
            <w:rFonts w:ascii="Cambria Math" w:eastAsiaTheme="minorEastAsia" w:hAnsi="Cambria Math" w:cs="Times New Roman"/>
            <w:szCs w:val="28"/>
          </w:rPr>
          <m:t>x</m:t>
        </m:r>
      </m:oMath>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r w:rsidRPr="00FB310B">
        <w:rPr>
          <w:rFonts w:ascii="Times New Roman" w:eastAsiaTheme="minorEastAsia" w:hAnsi="Times New Roman" w:cs="Times New Roman"/>
          <w:szCs w:val="28"/>
        </w:rPr>
        <w:t xml:space="preserve">Центральным объектом или ядерным объектом </w:t>
      </w:r>
      <w:proofErr w:type="gramStart"/>
      <w:r w:rsidRPr="00FB310B">
        <w:rPr>
          <w:rFonts w:ascii="Times New Roman" w:eastAsiaTheme="minorEastAsia" w:hAnsi="Times New Roman" w:cs="Times New Roman"/>
          <w:szCs w:val="28"/>
        </w:rPr>
        <w:t xml:space="preserve">степени </w:t>
      </w:r>
      <m:oMath>
        <m:r>
          <w:rPr>
            <w:rFonts w:ascii="Cambria Math" w:eastAsiaTheme="minorEastAsia" w:hAnsi="Cambria Math" w:cs="Times New Roman"/>
            <w:szCs w:val="28"/>
          </w:rPr>
          <m:t>m</m:t>
        </m:r>
      </m:oMath>
      <w:r w:rsidRPr="00FB310B">
        <w:rPr>
          <w:rFonts w:ascii="Times New Roman" w:eastAsiaTheme="minorEastAsia" w:hAnsi="Times New Roman" w:cs="Times New Roman"/>
          <w:szCs w:val="28"/>
        </w:rPr>
        <w:t xml:space="preserve"> называется</w:t>
      </w:r>
      <w:proofErr w:type="gramEnd"/>
      <w:r w:rsidRPr="00FB310B">
        <w:rPr>
          <w:rFonts w:ascii="Times New Roman" w:eastAsiaTheme="minorEastAsia" w:hAnsi="Times New Roman" w:cs="Times New Roman"/>
          <w:szCs w:val="28"/>
        </w:rPr>
        <w:t xml:space="preserve"> объект, </w:t>
      </w:r>
      <m:oMath>
        <m:r>
          <w:rPr>
            <w:rFonts w:ascii="Cambria Math" w:hAnsi="Cambria Math" w:cs="Times New Roman"/>
            <w:szCs w:val="28"/>
          </w:rPr>
          <m:t>ε</m:t>
        </m:r>
      </m:oMath>
      <w:r w:rsidRPr="00FB310B">
        <w:rPr>
          <w:rFonts w:ascii="Times New Roman" w:eastAsiaTheme="minorEastAsia" w:hAnsi="Times New Roman" w:cs="Times New Roman"/>
          <w:szCs w:val="28"/>
        </w:rPr>
        <w:t xml:space="preserve">-окрестность которого содержит не менее </w:t>
      </w:r>
      <m:oMath>
        <m:r>
          <w:rPr>
            <w:rFonts w:ascii="Cambria Math" w:eastAsiaTheme="minorEastAsia" w:hAnsi="Cambria Math" w:cs="Times New Roman"/>
            <w:szCs w:val="28"/>
          </w:rPr>
          <m:t>m</m:t>
        </m:r>
      </m:oMath>
      <w:r w:rsidRPr="00FB310B">
        <w:rPr>
          <w:rFonts w:ascii="Times New Roman" w:eastAsiaTheme="minorEastAsia" w:hAnsi="Times New Roman" w:cs="Times New Roman"/>
          <w:szCs w:val="28"/>
        </w:rPr>
        <w:t xml:space="preserve"> объектов: </w:t>
      </w:r>
      <m:oMath>
        <m:r>
          <w:rPr>
            <w:rFonts w:ascii="Cambria Math" w:eastAsia="Times New Roman" w:hAnsi="Cambria Math" w:cs="Times New Roman"/>
            <w:color w:val="222222"/>
            <w:szCs w:val="28"/>
            <w:bdr w:val="none" w:sz="0" w:space="0" w:color="auto" w:frame="1"/>
            <w:lang w:eastAsia="ru-RU"/>
          </w:rPr>
          <m:t>|E(x)|≥m</m:t>
        </m:r>
      </m:oMath>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proofErr w:type="gramStart"/>
      <w:r w:rsidRPr="00FB310B">
        <w:rPr>
          <w:rFonts w:ascii="Times New Roman" w:eastAsiaTheme="minorEastAsia" w:hAnsi="Times New Roman" w:cs="Times New Roman"/>
          <w:szCs w:val="28"/>
        </w:rPr>
        <w:t xml:space="preserve">Объект </w:t>
      </w:r>
      <m:oMath>
        <m:r>
          <w:rPr>
            <w:rFonts w:ascii="Cambria Math" w:eastAsiaTheme="minorEastAsia" w:hAnsi="Cambria Math" w:cs="Times New Roman"/>
            <w:szCs w:val="28"/>
            <w:lang w:val="en-US"/>
          </w:rPr>
          <m:t>p</m:t>
        </m:r>
      </m:oMath>
      <w:r w:rsidRPr="00FB310B">
        <w:rPr>
          <w:rFonts w:ascii="Times New Roman" w:eastAsiaTheme="minorEastAsia" w:hAnsi="Times New Roman" w:cs="Times New Roman"/>
          <w:szCs w:val="28"/>
        </w:rPr>
        <w:t xml:space="preserve"> непосредственно</w:t>
      </w:r>
      <w:proofErr w:type="gramEnd"/>
      <w:r w:rsidRPr="00FB310B">
        <w:rPr>
          <w:rFonts w:ascii="Times New Roman" w:eastAsiaTheme="minorEastAsia" w:hAnsi="Times New Roman" w:cs="Times New Roman"/>
          <w:szCs w:val="28"/>
        </w:rPr>
        <w:t xml:space="preserve"> плотно-достижим из объекта </w:t>
      </w:r>
      <m:oMath>
        <m:r>
          <w:rPr>
            <w:rFonts w:ascii="Cambria Math" w:eastAsiaTheme="minorEastAsia" w:hAnsi="Cambria Math" w:cs="Times New Roman"/>
            <w:szCs w:val="28"/>
            <w:lang w:val="en-US"/>
          </w:rPr>
          <m:t>q</m:t>
        </m:r>
      </m:oMath>
      <w:r w:rsidRPr="00FB310B">
        <w:rPr>
          <w:rFonts w:ascii="Times New Roman" w:eastAsiaTheme="minorEastAsia" w:hAnsi="Times New Roman" w:cs="Times New Roman"/>
          <w:szCs w:val="28"/>
        </w:rPr>
        <w:t xml:space="preserve">, если </w:t>
      </w:r>
      <m:oMath>
        <m:r>
          <w:rPr>
            <w:rFonts w:ascii="Cambria Math" w:eastAsiaTheme="minorEastAsia" w:hAnsi="Cambria Math" w:cs="Times New Roman"/>
            <w:szCs w:val="28"/>
          </w:rPr>
          <m:t>p∈E(q)</m:t>
        </m:r>
      </m:oMath>
      <w:r w:rsidRPr="00FB310B">
        <w:rPr>
          <w:rFonts w:ascii="Times New Roman" w:eastAsiaTheme="minorEastAsia" w:hAnsi="Times New Roman" w:cs="Times New Roman"/>
          <w:szCs w:val="28"/>
        </w:rPr>
        <w:t xml:space="preserve"> и </w:t>
      </w:r>
      <m:oMath>
        <m:r>
          <w:rPr>
            <w:rFonts w:ascii="Cambria Math" w:eastAsiaTheme="minorEastAsia" w:hAnsi="Cambria Math" w:cs="Times New Roman"/>
            <w:szCs w:val="28"/>
            <w:lang w:val="en-US"/>
          </w:rPr>
          <m:t>q</m:t>
        </m:r>
      </m:oMath>
      <w:r w:rsidRPr="00FB310B">
        <w:rPr>
          <w:rFonts w:ascii="Times New Roman" w:eastAsiaTheme="minorEastAsia" w:hAnsi="Times New Roman" w:cs="Times New Roman"/>
          <w:szCs w:val="28"/>
        </w:rPr>
        <w:t xml:space="preserve"> – корневой объект</w:t>
      </w:r>
    </w:p>
    <w:p w:rsidR="00FB310B" w:rsidRPr="00FB310B" w:rsidRDefault="00FB310B" w:rsidP="00FB310B">
      <w:pPr>
        <w:numPr>
          <w:ilvl w:val="0"/>
          <w:numId w:val="33"/>
        </w:numPr>
        <w:shd w:val="clear" w:color="auto" w:fill="FFFFFF"/>
        <w:spacing w:beforeAutospacing="1" w:after="0" w:afterAutospacing="1" w:line="240" w:lineRule="auto"/>
        <w:rPr>
          <w:rFonts w:eastAsia="Times New Roman" w:cs="Times New Roman"/>
          <w:color w:val="222222"/>
          <w:szCs w:val="28"/>
          <w:lang w:eastAsia="ru-RU"/>
        </w:rPr>
      </w:pPr>
      <w:r w:rsidRPr="00FB310B">
        <w:rPr>
          <w:rFonts w:eastAsia="Times New Roman" w:cs="Times New Roman"/>
          <w:color w:val="222222"/>
          <w:szCs w:val="28"/>
          <w:lang w:eastAsia="ru-RU"/>
        </w:rPr>
        <w:t xml:space="preserve">Объект </w:t>
      </w:r>
      <w:r w:rsidRPr="00FB310B">
        <w:rPr>
          <w:rFonts w:eastAsia="Times New Roman" w:cs="Times New Roman"/>
          <w:color w:val="222222"/>
          <w:szCs w:val="28"/>
          <w:lang w:val="en-US" w:eastAsia="ru-RU"/>
        </w:rPr>
        <w:t>p</w:t>
      </w:r>
      <w:r w:rsidRPr="00FB310B">
        <w:rPr>
          <w:rFonts w:eastAsia="Times New Roman" w:cs="Times New Roman"/>
          <w:color w:val="222222"/>
          <w:szCs w:val="28"/>
          <w:lang w:eastAsia="ru-RU"/>
        </w:rPr>
        <w:t xml:space="preserve"> плотно-достижим из </w:t>
      </w:r>
      <w:proofErr w:type="gramStart"/>
      <w:r w:rsidRPr="00FB310B">
        <w:rPr>
          <w:rFonts w:eastAsia="Times New Roman" w:cs="Times New Roman"/>
          <w:color w:val="222222"/>
          <w:szCs w:val="28"/>
          <w:lang w:eastAsia="ru-RU"/>
        </w:rPr>
        <w:t xml:space="preserve">объекта </w:t>
      </w:r>
      <m:oMath>
        <m:r>
          <w:rPr>
            <w:rFonts w:ascii="Cambria Math" w:eastAsia="Times New Roman" w:hAnsi="Cambria Math" w:cs="Times New Roman"/>
            <w:color w:val="222222"/>
            <w:szCs w:val="28"/>
            <w:lang w:val="en-US" w:eastAsia="ru-RU"/>
          </w:rPr>
          <m:t>q</m:t>
        </m:r>
      </m:oMath>
      <w:r w:rsidRPr="00FB310B">
        <w:rPr>
          <w:rFonts w:eastAsia="Times New Roman" w:cs="Times New Roman"/>
          <w:color w:val="222222"/>
          <w:szCs w:val="28"/>
          <w:lang w:eastAsia="ru-RU"/>
        </w:rPr>
        <w:t>,</w:t>
      </w:r>
      <w:proofErr w:type="gramEnd"/>
      <w:r w:rsidRPr="00FB310B">
        <w:rPr>
          <w:rFonts w:eastAsia="Times New Roman" w:cs="Times New Roman"/>
          <w:color w:val="222222"/>
          <w:szCs w:val="28"/>
          <w:lang w:eastAsia="ru-RU"/>
        </w:rPr>
        <w:t xml:space="preserve"> если </w:t>
      </w:r>
      <m:oMath>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val="en-US" w:eastAsia="ru-RU"/>
              </w:rPr>
              <m:t>p</m:t>
            </m:r>
          </m:e>
          <m:sub>
            <m:r>
              <w:rPr>
                <w:rFonts w:ascii="Cambria Math" w:eastAsia="Times New Roman" w:hAnsi="Cambria Math" w:cs="Times New Roman"/>
                <w:color w:val="222222"/>
                <w:szCs w:val="28"/>
                <w:lang w:eastAsia="ru-RU"/>
              </w:rPr>
              <m:t>1</m:t>
            </m:r>
          </m:sub>
        </m:sSub>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2</m:t>
            </m:r>
          </m:sub>
        </m:sSub>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n</m:t>
            </m:r>
          </m:sub>
        </m:sSub>
        <m:r>
          <w:rPr>
            <w:rFonts w:ascii="Cambria Math" w:eastAsia="Times New Roman" w:hAnsi="Cambria Math" w:cs="Times New Roman"/>
            <w:color w:val="222222"/>
            <w:szCs w:val="28"/>
            <w:lang w:eastAsia="ru-RU"/>
          </w:rPr>
          <m:t xml:space="preserve">, </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1</m:t>
            </m:r>
          </m:sub>
        </m:sSub>
        <m:r>
          <w:rPr>
            <w:rFonts w:ascii="Cambria Math" w:eastAsia="Times New Roman" w:hAnsi="Cambria Math" w:cs="Times New Roman"/>
            <w:color w:val="222222"/>
            <w:szCs w:val="28"/>
            <w:lang w:eastAsia="ru-RU"/>
          </w:rPr>
          <m:t xml:space="preserve">=q, </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n</m:t>
            </m:r>
          </m:sub>
        </m:sSub>
        <m:r>
          <w:rPr>
            <w:rFonts w:ascii="Cambria Math" w:eastAsia="Times New Roman" w:hAnsi="Cambria Math" w:cs="Times New Roman"/>
            <w:color w:val="222222"/>
            <w:szCs w:val="28"/>
            <w:lang w:eastAsia="ru-RU"/>
          </w:rPr>
          <m:t>=p</m:t>
        </m:r>
      </m:oMath>
      <w:r w:rsidRPr="00FB310B">
        <w:rPr>
          <w:rFonts w:eastAsia="Times New Roman" w:cs="Times New Roman"/>
          <w:color w:val="222222"/>
          <w:szCs w:val="28"/>
          <w:lang w:eastAsia="ru-RU"/>
        </w:rPr>
        <w:t xml:space="preserve">, такие что </w:t>
      </w:r>
      <m:oMath>
        <m:r>
          <w:rPr>
            <w:rFonts w:ascii="Cambria Math" w:eastAsia="Times New Roman" w:hAnsi="Cambria Math" w:cs="Times New Roman"/>
            <w:color w:val="222222"/>
            <w:szCs w:val="28"/>
            <w:lang w:eastAsia="ru-RU"/>
          </w:rPr>
          <m:t>∀</m:t>
        </m:r>
        <m:r>
          <w:rPr>
            <w:rFonts w:ascii="Cambria Math" w:eastAsia="Times New Roman" w:hAnsi="Cambria Math" w:cs="Times New Roman"/>
            <w:color w:val="222222"/>
            <w:szCs w:val="28"/>
            <w:lang w:val="en-US" w:eastAsia="ru-RU"/>
          </w:rPr>
          <m:t>i</m:t>
        </m:r>
        <m:r>
          <w:rPr>
            <w:rFonts w:ascii="Cambria Math" w:eastAsia="Times New Roman" w:hAnsi="Cambria Math" w:cs="Times New Roman"/>
            <w:color w:val="222222"/>
            <w:szCs w:val="28"/>
            <w:lang w:eastAsia="ru-RU"/>
          </w:rPr>
          <m:t>∈1…n-1:</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i</m:t>
            </m:r>
          </m:sub>
        </m:sSub>
        <m:r>
          <w:rPr>
            <w:rFonts w:ascii="Cambria Math" w:eastAsia="Times New Roman" w:hAnsi="Cambria Math" w:cs="Times New Roman"/>
            <w:color w:val="222222"/>
            <w:szCs w:val="28"/>
            <w:lang w:eastAsia="ru-RU"/>
          </w:rPr>
          <m:t xml:space="preserve">+1 </m:t>
        </m:r>
      </m:oMath>
      <w:r w:rsidRPr="00FB310B">
        <w:rPr>
          <w:rFonts w:eastAsia="Times New Roman" w:cs="Times New Roman"/>
          <w:color w:val="222222"/>
          <w:szCs w:val="28"/>
          <w:lang w:eastAsia="ru-RU"/>
        </w:rPr>
        <w:t xml:space="preserve">непосредственно плотно-достижим из </w:t>
      </w:r>
      <m:oMath>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i</m:t>
            </m:r>
          </m:sub>
        </m:sSub>
      </m:oMath>
    </w:p>
    <w:p w:rsidR="00FB310B" w:rsidRPr="00FB310B" w:rsidRDefault="00FB310B" w:rsidP="00FB310B">
      <w:pPr>
        <w:shd w:val="clear" w:color="auto" w:fill="FFFFFF"/>
        <w:rPr>
          <w:rStyle w:val="af7"/>
          <w:rFonts w:cs="Times New Roman"/>
          <w:i w:val="0"/>
          <w:color w:val="212529"/>
          <w:shd w:val="clear" w:color="auto" w:fill="FFFFFF"/>
        </w:rPr>
      </w:pPr>
      <w:r w:rsidRPr="00FB310B">
        <w:rPr>
          <w:rFonts w:cs="Times New Roman"/>
          <w:color w:val="212529"/>
          <w:shd w:val="clear" w:color="auto" w:fill="FFFFFF"/>
        </w:rPr>
        <w:t xml:space="preserve">Следуя определению плотной области, точка может быть классифицирована как </w:t>
      </w:r>
      <w:r w:rsidRPr="00FB310B">
        <w:rPr>
          <w:rStyle w:val="af7"/>
          <w:rFonts w:cs="Times New Roman"/>
          <w:bCs/>
          <w:color w:val="212529"/>
          <w:shd w:val="clear" w:color="auto" w:fill="FFFFFF"/>
        </w:rPr>
        <w:t xml:space="preserve">основная точка </w:t>
      </w:r>
      <w:proofErr w:type="gramStart"/>
      <w:r w:rsidRPr="00FB310B">
        <w:rPr>
          <w:rStyle w:val="af7"/>
          <w:rFonts w:cs="Times New Roman"/>
          <w:color w:val="212529"/>
          <w:shd w:val="clear" w:color="auto" w:fill="FFFFFF"/>
        </w:rPr>
        <w:t xml:space="preserve">если </w:t>
      </w:r>
      <m:oMath>
        <m:r>
          <w:rPr>
            <w:rFonts w:ascii="Cambria Math" w:eastAsia="Times New Roman" w:hAnsi="Cambria Math" w:cs="Times New Roman"/>
            <w:color w:val="222222"/>
            <w:szCs w:val="28"/>
            <w:bdr w:val="none" w:sz="0" w:space="0" w:color="auto" w:frame="1"/>
            <w:lang w:eastAsia="ru-RU"/>
          </w:rPr>
          <m:t>|E(x)|≥m</m:t>
        </m:r>
      </m:oMath>
      <w:r w:rsidRPr="00FB310B">
        <w:rPr>
          <w:rStyle w:val="af7"/>
          <w:rFonts w:cs="Times New Roman"/>
          <w:color w:val="212529"/>
          <w:shd w:val="clear" w:color="auto" w:fill="FFFFFF"/>
        </w:rPr>
        <w:t>.</w:t>
      </w:r>
      <w:proofErr w:type="gramEnd"/>
      <w:r w:rsidRPr="00FB310B">
        <w:rPr>
          <w:rStyle w:val="af7"/>
          <w:rFonts w:cs="Times New Roman"/>
          <w:color w:val="212529"/>
          <w:shd w:val="clear" w:color="auto" w:fill="FFFFFF"/>
        </w:rPr>
        <w:t xml:space="preserve"> </w:t>
      </w:r>
      <w:r w:rsidRPr="00FB310B">
        <w:rPr>
          <w:rFonts w:cs="Times New Roman"/>
          <w:color w:val="212529"/>
          <w:shd w:val="clear" w:color="auto" w:fill="FFFFFF"/>
        </w:rPr>
        <w:t xml:space="preserve">Центральные точки, как следует из названия, обычно находятся внутри кластера. </w:t>
      </w:r>
      <w:r w:rsidRPr="00FB310B">
        <w:rPr>
          <w:rStyle w:val="af7"/>
          <w:rFonts w:cs="Times New Roman"/>
          <w:bCs/>
          <w:color w:val="212529"/>
          <w:shd w:val="clear" w:color="auto" w:fill="FFFFFF"/>
        </w:rPr>
        <w:t xml:space="preserve">Пограничная точка (достижимая по плотности точка) </w:t>
      </w:r>
      <w:r w:rsidRPr="00FB310B">
        <w:rPr>
          <w:rStyle w:val="af7"/>
          <w:rFonts w:cs="Times New Roman"/>
          <w:color w:val="212529"/>
          <w:shd w:val="clear" w:color="auto" w:fill="FFFFFF"/>
        </w:rPr>
        <w:t xml:space="preserve">имеет меньше, </w:t>
      </w:r>
      <w:proofErr w:type="gramStart"/>
      <w:r w:rsidRPr="00FB310B">
        <w:rPr>
          <w:rStyle w:val="af7"/>
          <w:rFonts w:cs="Times New Roman"/>
          <w:color w:val="212529"/>
          <w:shd w:val="clear" w:color="auto" w:fill="FFFFFF"/>
        </w:rPr>
        <w:t xml:space="preserve">чем </w:t>
      </w:r>
      <m:oMath>
        <m:r>
          <m:rPr>
            <m:sty m:val="p"/>
          </m:rPr>
          <w:rPr>
            <w:rStyle w:val="af7"/>
            <w:rFonts w:ascii="Cambria Math" w:hAnsi="Cambria Math" w:cs="Times New Roman"/>
            <w:color w:val="212529"/>
            <w:shd w:val="clear" w:color="auto" w:fill="FFFFFF"/>
          </w:rPr>
          <m:t>m</m:t>
        </m:r>
      </m:oMath>
      <w:r w:rsidRPr="00FB310B">
        <w:rPr>
          <w:rStyle w:val="af7"/>
          <w:rFonts w:cs="Times New Roman"/>
          <w:color w:val="212529"/>
          <w:shd w:val="clear" w:color="auto" w:fill="FFFFFF"/>
        </w:rPr>
        <w:t xml:space="preserve"> в</w:t>
      </w:r>
      <w:proofErr w:type="gramEnd"/>
      <w:r w:rsidRPr="00FB310B">
        <w:rPr>
          <w:rStyle w:val="af7"/>
          <w:rFonts w:cs="Times New Roman"/>
          <w:color w:val="212529"/>
          <w:shd w:val="clear" w:color="auto" w:fill="FFFFFF"/>
        </w:rPr>
        <w:t xml:space="preserve"> своей </w:t>
      </w:r>
      <m:oMath>
        <m:r>
          <w:rPr>
            <w:rFonts w:ascii="Cambria Math" w:eastAsiaTheme="minorEastAsia" w:hAnsi="Cambria Math" w:cs="Times New Roman"/>
            <w:szCs w:val="28"/>
            <w:lang w:val="en-US"/>
          </w:rPr>
          <m:t>E</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x</m:t>
            </m:r>
          </m:e>
        </m:d>
      </m:oMath>
      <w:r w:rsidRPr="00FB310B">
        <w:rPr>
          <w:rFonts w:eastAsiaTheme="minorEastAsia" w:cs="Times New Roman"/>
          <w:i/>
          <w:szCs w:val="28"/>
        </w:rPr>
        <w:t xml:space="preserve"> </w:t>
      </w:r>
      <w:r w:rsidRPr="00FB310B">
        <w:rPr>
          <w:rFonts w:eastAsiaTheme="minorEastAsia" w:cs="Times New Roman"/>
          <w:szCs w:val="28"/>
        </w:rPr>
        <w:t>области</w:t>
      </w:r>
      <w:r w:rsidRPr="00FB310B">
        <w:rPr>
          <w:rFonts w:eastAsiaTheme="minorEastAsia" w:cs="Times New Roman"/>
          <w:i/>
          <w:szCs w:val="28"/>
        </w:rPr>
        <w:t xml:space="preserve">, </w:t>
      </w:r>
      <w:r w:rsidRPr="00FB310B">
        <w:rPr>
          <w:rStyle w:val="af7"/>
          <w:rFonts w:cs="Times New Roman"/>
          <w:color w:val="212529"/>
          <w:shd w:val="clear" w:color="auto" w:fill="FFFFFF"/>
        </w:rPr>
        <w:t xml:space="preserve"> но лежит в окрестности другой центральной точки. </w:t>
      </w:r>
      <w:r w:rsidRPr="00FB310B">
        <w:rPr>
          <w:rStyle w:val="af7"/>
          <w:rFonts w:cs="Times New Roman"/>
          <w:bCs/>
          <w:color w:val="212529"/>
          <w:shd w:val="clear" w:color="auto" w:fill="FFFFFF"/>
        </w:rPr>
        <w:t xml:space="preserve">Шум (выпадающая точка) – это </w:t>
      </w:r>
      <w:r w:rsidRPr="00FB310B">
        <w:rPr>
          <w:rStyle w:val="af7"/>
          <w:rFonts w:cs="Times New Roman"/>
          <w:color w:val="212529"/>
          <w:shd w:val="clear" w:color="auto" w:fill="FFFFFF"/>
        </w:rPr>
        <w:t xml:space="preserve">любая точка данных, которая не является ни основной, ни пограничной. </w:t>
      </w:r>
    </w:p>
    <w:p w:rsidR="00FB310B" w:rsidRPr="00FB310B" w:rsidRDefault="00FB310B" w:rsidP="00FB310B">
      <w:pPr>
        <w:shd w:val="clear" w:color="auto" w:fill="FFFFFF"/>
        <w:ind w:firstLine="708"/>
        <w:rPr>
          <w:rFonts w:eastAsia="Times New Roman" w:cs="Times New Roman"/>
          <w:color w:val="202122"/>
          <w:szCs w:val="28"/>
          <w:lang w:eastAsia="ru-RU"/>
        </w:rPr>
      </w:pPr>
      <w:r w:rsidRPr="00FB310B">
        <w:rPr>
          <w:rFonts w:eastAsia="Times New Roman" w:cs="Times New Roman"/>
          <w:color w:val="202122"/>
          <w:szCs w:val="28"/>
          <w:lang w:eastAsia="ru-RU"/>
        </w:rPr>
        <w:t xml:space="preserve">Достижимость не является симметричным отношением, поскольку, по определению, никакая точка не может быть достигнута из неосновной точки, независимо от расстояния (так что неосновная точка может быть достижимой, </w:t>
      </w:r>
      <w:r w:rsidRPr="00FB310B">
        <w:rPr>
          <w:rFonts w:eastAsia="Times New Roman" w:cs="Times New Roman"/>
          <w:color w:val="202122"/>
          <w:szCs w:val="28"/>
          <w:lang w:eastAsia="ru-RU"/>
        </w:rPr>
        <w:lastRenderedPageBreak/>
        <w:t>но ничто не может быть достигнуто из неё). Поэтому дальнейшее понятие </w:t>
      </w:r>
      <w:r w:rsidRPr="00FB310B">
        <w:rPr>
          <w:rFonts w:eastAsia="Times New Roman" w:cs="Times New Roman"/>
          <w:i/>
          <w:iCs/>
          <w:color w:val="202122"/>
          <w:szCs w:val="28"/>
          <w:lang w:eastAsia="ru-RU"/>
        </w:rPr>
        <w:t>связности</w:t>
      </w:r>
      <w:r w:rsidRPr="00FB310B">
        <w:rPr>
          <w:rFonts w:eastAsia="Times New Roman" w:cs="Times New Roman"/>
          <w:color w:val="202122"/>
          <w:szCs w:val="28"/>
          <w:lang w:eastAsia="ru-RU"/>
        </w:rPr>
        <w:t xml:space="preserve"> необходимо для формального определения области кластеров, найденных алгоритмом DBSCAN. Две </w:t>
      </w:r>
      <w:proofErr w:type="gramStart"/>
      <w:r w:rsidRPr="00FB310B">
        <w:rPr>
          <w:rFonts w:eastAsia="Times New Roman" w:cs="Times New Roman"/>
          <w:color w:val="202122"/>
          <w:szCs w:val="28"/>
          <w:lang w:eastAsia="ru-RU"/>
        </w:rPr>
        <w:t>точки </w:t>
      </w:r>
      <m:oMath>
        <m:r>
          <w:rPr>
            <w:rFonts w:ascii="Cambria Math" w:eastAsia="Times New Roman" w:hAnsi="Cambria Math" w:cs="Times New Roman"/>
            <w:color w:val="202122"/>
            <w:szCs w:val="28"/>
            <w:lang w:eastAsia="ru-RU"/>
          </w:rPr>
          <m:t>p</m:t>
        </m:r>
      </m:oMath>
      <w:r w:rsidRPr="00FB310B">
        <w:rPr>
          <w:rFonts w:eastAsia="Times New Roman" w:cs="Times New Roman"/>
          <w:color w:val="202122"/>
          <w:szCs w:val="28"/>
          <w:lang w:eastAsia="ru-RU"/>
        </w:rPr>
        <w:t> и</w:t>
      </w:r>
      <w:proofErr w:type="gramEnd"/>
      <w:r w:rsidRPr="00FB310B">
        <w:rPr>
          <w:rFonts w:eastAsia="Times New Roman" w:cs="Times New Roman"/>
          <w:color w:val="202122"/>
          <w:szCs w:val="28"/>
          <w:lang w:eastAsia="ru-RU"/>
        </w:rPr>
        <w:t> </w:t>
      </w:r>
      <m:oMath>
        <m:r>
          <w:rPr>
            <w:rFonts w:ascii="Cambria Math" w:eastAsia="Times New Roman" w:hAnsi="Cambria Math" w:cs="Times New Roman"/>
            <w:color w:val="202122"/>
            <w:szCs w:val="28"/>
            <w:lang w:eastAsia="ru-RU"/>
          </w:rPr>
          <m:t>q </m:t>
        </m:r>
      </m:oMath>
      <w:r w:rsidRPr="00FB310B">
        <w:rPr>
          <w:rFonts w:eastAsia="Times New Roman" w:cs="Times New Roman"/>
          <w:i/>
          <w:iCs/>
          <w:color w:val="202122"/>
          <w:szCs w:val="28"/>
          <w:lang w:eastAsia="ru-RU"/>
        </w:rPr>
        <w:t>связаны по плотности</w:t>
      </w:r>
      <w:r w:rsidRPr="00FB310B">
        <w:rPr>
          <w:rFonts w:eastAsia="Times New Roman" w:cs="Times New Roman"/>
          <w:color w:val="202122"/>
          <w:szCs w:val="28"/>
          <w:lang w:eastAsia="ru-RU"/>
        </w:rPr>
        <w:t>, если имеется точка </w:t>
      </w:r>
      <m:oMath>
        <m:r>
          <w:rPr>
            <w:rFonts w:ascii="Cambria Math" w:eastAsia="Times New Roman" w:hAnsi="Cambria Math" w:cs="Times New Roman"/>
            <w:color w:val="202122"/>
            <w:szCs w:val="28"/>
            <w:lang w:eastAsia="ru-RU"/>
          </w:rPr>
          <m:t>o</m:t>
        </m:r>
      </m:oMath>
      <w:r w:rsidRPr="00FB310B">
        <w:rPr>
          <w:rFonts w:eastAsia="Times New Roman" w:cs="Times New Roman"/>
          <w:color w:val="202122"/>
          <w:szCs w:val="28"/>
          <w:lang w:eastAsia="ru-RU"/>
        </w:rPr>
        <w:t>, такая что и </w:t>
      </w:r>
      <m:oMath>
        <m:r>
          <w:rPr>
            <w:rFonts w:ascii="Cambria Math" w:eastAsia="Times New Roman" w:hAnsi="Cambria Math" w:cs="Times New Roman"/>
            <w:color w:val="202122"/>
            <w:szCs w:val="28"/>
            <w:lang w:eastAsia="ru-RU"/>
          </w:rPr>
          <m:t>p</m:t>
        </m:r>
      </m:oMath>
      <w:r w:rsidRPr="00FB310B">
        <w:rPr>
          <w:rFonts w:eastAsia="Times New Roman" w:cs="Times New Roman"/>
          <w:color w:val="202122"/>
          <w:szCs w:val="28"/>
          <w:lang w:eastAsia="ru-RU"/>
        </w:rPr>
        <w:t>, и </w:t>
      </w:r>
      <m:oMath>
        <m:r>
          <w:rPr>
            <w:rFonts w:ascii="Cambria Math" w:eastAsia="Times New Roman" w:hAnsi="Cambria Math" w:cs="Times New Roman"/>
            <w:color w:val="202122"/>
            <w:szCs w:val="28"/>
            <w:lang w:eastAsia="ru-RU"/>
          </w:rPr>
          <m:t>q</m:t>
        </m:r>
      </m:oMath>
      <w:r w:rsidRPr="00FB310B">
        <w:rPr>
          <w:rFonts w:eastAsia="Times New Roman" w:cs="Times New Roman"/>
          <w:color w:val="202122"/>
          <w:szCs w:val="28"/>
          <w:lang w:eastAsia="ru-RU"/>
        </w:rPr>
        <w:t> достижимы из </w:t>
      </w:r>
      <m:oMath>
        <m:r>
          <w:rPr>
            <w:rFonts w:ascii="Cambria Math" w:eastAsia="Times New Roman" w:hAnsi="Cambria Math" w:cs="Times New Roman"/>
            <w:color w:val="202122"/>
            <w:szCs w:val="28"/>
            <w:lang w:eastAsia="ru-RU"/>
          </w:rPr>
          <m:t>o</m:t>
        </m:r>
      </m:oMath>
      <w:r w:rsidRPr="00FB310B">
        <w:rPr>
          <w:rFonts w:eastAsia="Times New Roman" w:cs="Times New Roman"/>
          <w:color w:val="202122"/>
          <w:szCs w:val="28"/>
          <w:lang w:eastAsia="ru-RU"/>
        </w:rPr>
        <w:t>. Связность по плотности </w:t>
      </w:r>
      <w:r w:rsidRPr="00FB310B">
        <w:rPr>
          <w:rFonts w:eastAsia="Times New Roman" w:cs="Times New Roman"/>
          <w:i/>
          <w:iCs/>
          <w:color w:val="202122"/>
          <w:szCs w:val="28"/>
          <w:lang w:eastAsia="ru-RU"/>
        </w:rPr>
        <w:t>является</w:t>
      </w:r>
      <w:r w:rsidRPr="00FB310B">
        <w:rPr>
          <w:rFonts w:eastAsia="Times New Roman" w:cs="Times New Roman"/>
          <w:color w:val="202122"/>
          <w:szCs w:val="28"/>
          <w:lang w:eastAsia="ru-RU"/>
        </w:rPr>
        <w:t> симметричным отношением.</w:t>
      </w:r>
    </w:p>
    <w:p w:rsidR="00FB310B" w:rsidRPr="00FB310B" w:rsidRDefault="00FB310B" w:rsidP="00FB310B">
      <w:pPr>
        <w:shd w:val="clear" w:color="auto" w:fill="FFFFFF"/>
        <w:ind w:firstLine="408"/>
        <w:rPr>
          <w:rFonts w:eastAsia="Times New Roman" w:cs="Times New Roman"/>
          <w:color w:val="202122"/>
          <w:szCs w:val="28"/>
          <w:lang w:eastAsia="ru-RU"/>
        </w:rPr>
      </w:pPr>
      <w:r w:rsidRPr="00FB310B">
        <w:rPr>
          <w:rFonts w:eastAsia="Times New Roman" w:cs="Times New Roman"/>
          <w:color w:val="202122"/>
          <w:szCs w:val="28"/>
          <w:lang w:eastAsia="ru-RU"/>
        </w:rPr>
        <w:t>Тогда кластер удовлетворяет двум свойствам:</w:t>
      </w:r>
    </w:p>
    <w:p w:rsidR="00FB310B" w:rsidRPr="00FB310B" w:rsidRDefault="00FB310B" w:rsidP="00FB310B">
      <w:pPr>
        <w:numPr>
          <w:ilvl w:val="0"/>
          <w:numId w:val="36"/>
        </w:numPr>
        <w:shd w:val="clear" w:color="auto" w:fill="FFFFFF"/>
        <w:spacing w:after="160" w:line="360" w:lineRule="auto"/>
        <w:ind w:left="768"/>
        <w:rPr>
          <w:rFonts w:eastAsia="Times New Roman" w:cs="Times New Roman"/>
          <w:color w:val="202122"/>
          <w:szCs w:val="28"/>
          <w:lang w:eastAsia="ru-RU"/>
        </w:rPr>
      </w:pPr>
      <w:r w:rsidRPr="00FB310B">
        <w:rPr>
          <w:rFonts w:eastAsia="Times New Roman" w:cs="Times New Roman"/>
          <w:color w:val="202122"/>
          <w:szCs w:val="28"/>
          <w:lang w:eastAsia="ru-RU"/>
        </w:rPr>
        <w:t>Все точки в кластере попарно связны по плотности.</w:t>
      </w:r>
    </w:p>
    <w:p w:rsidR="00FB310B" w:rsidRPr="00FB310B" w:rsidRDefault="00FB310B" w:rsidP="00FB310B">
      <w:pPr>
        <w:numPr>
          <w:ilvl w:val="0"/>
          <w:numId w:val="36"/>
        </w:numPr>
        <w:shd w:val="clear" w:color="auto" w:fill="FFFFFF"/>
        <w:spacing w:after="160" w:line="360" w:lineRule="auto"/>
        <w:ind w:left="768"/>
        <w:rPr>
          <w:rStyle w:val="af7"/>
          <w:rFonts w:eastAsia="Times New Roman" w:cs="Times New Roman"/>
          <w:i w:val="0"/>
          <w:iCs w:val="0"/>
          <w:color w:val="202122"/>
          <w:szCs w:val="28"/>
          <w:lang w:eastAsia="ru-RU"/>
        </w:rPr>
      </w:pPr>
      <w:r w:rsidRPr="00FB310B">
        <w:rPr>
          <w:rFonts w:eastAsia="Times New Roman" w:cs="Times New Roman"/>
          <w:color w:val="202122"/>
          <w:szCs w:val="28"/>
          <w:lang w:eastAsia="ru-RU"/>
        </w:rPr>
        <w:t>Если точка достижима по плотности из какой-то точки кластера, она также принадлежит кластеру.</w:t>
      </w:r>
    </w:p>
    <w:p w:rsidR="00FB310B" w:rsidRPr="00FB310B" w:rsidRDefault="00FB310B" w:rsidP="00FB310B">
      <w:pPr>
        <w:shd w:val="clear" w:color="auto" w:fill="FFFFFF"/>
        <w:spacing w:beforeAutospacing="1" w:after="0" w:afterAutospacing="1" w:line="240" w:lineRule="auto"/>
        <w:ind w:firstLine="708"/>
        <w:rPr>
          <w:rStyle w:val="af7"/>
          <w:rFonts w:cs="Times New Roman"/>
          <w:color w:val="212529"/>
          <w:shd w:val="clear" w:color="auto" w:fill="FFFFFF"/>
        </w:rPr>
      </w:pPr>
      <w:r w:rsidRPr="00FB310B">
        <w:rPr>
          <w:rStyle w:val="af7"/>
          <w:rFonts w:cs="Times New Roman"/>
          <w:color w:val="212529"/>
          <w:shd w:val="clear" w:color="auto" w:fill="FFFFFF"/>
        </w:rPr>
        <w:t xml:space="preserve">Этапы работы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w:t>
      </w:r>
    </w:p>
    <w:p w:rsidR="00FB310B" w:rsidRPr="00FB310B" w:rsidRDefault="00FB310B" w:rsidP="00FB310B">
      <w:pPr>
        <w:shd w:val="clear" w:color="auto" w:fill="FFFFFF"/>
        <w:spacing w:beforeAutospacing="1" w:after="0" w:afterAutospacing="1" w:line="240" w:lineRule="auto"/>
        <w:rPr>
          <w:rStyle w:val="af7"/>
          <w:rFonts w:cs="Times New Roman"/>
          <w:i w:val="0"/>
          <w:color w:val="212529"/>
          <w:shd w:val="clear" w:color="auto" w:fill="FFFFFF"/>
        </w:rPr>
      </w:pPr>
      <w:r w:rsidRPr="00FB310B">
        <w:rPr>
          <w:rStyle w:val="af7"/>
          <w:rFonts w:cs="Times New Roman"/>
          <w:color w:val="212529"/>
          <w:shd w:val="clear" w:color="auto" w:fill="FFFFFF"/>
        </w:rPr>
        <w:tab/>
        <w:t xml:space="preserve">Выше приведены определения и теперь можно описать шаги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Алгоритм начинается с произвольной точки, которая ещё не была просмотрена.</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 xml:space="preserve">Выбирается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-окрестность выбранной точки и, если она </w:t>
      </w:r>
      <w:proofErr w:type="gramStart"/>
      <w:r w:rsidRPr="00FB310B">
        <w:rPr>
          <w:rStyle w:val="af7"/>
          <w:rFonts w:ascii="Times New Roman" w:eastAsiaTheme="minorEastAsia" w:hAnsi="Times New Roman" w:cs="Times New Roman"/>
          <w:color w:val="212529"/>
          <w:sz w:val="28"/>
          <w:szCs w:val="28"/>
          <w:shd w:val="clear" w:color="auto" w:fill="FFFFFF"/>
        </w:rPr>
        <w:t xml:space="preserve">содержит </w:t>
      </w:r>
      <m:oMath>
        <m:r>
          <m:rPr>
            <m:sty m:val="p"/>
          </m:rPr>
          <w:rPr>
            <w:rStyle w:val="af7"/>
            <w:rFonts w:ascii="Cambria Math" w:eastAsiaTheme="minorEastAsia" w:hAnsi="Cambria Math" w:cs="Times New Roman"/>
            <w:color w:val="212529"/>
            <w:sz w:val="28"/>
            <w:szCs w:val="28"/>
            <w:shd w:val="clear" w:color="auto" w:fill="FFFFFF"/>
          </w:rPr>
          <m:t>m</m:t>
        </m:r>
      </m:oMath>
      <w:r w:rsidRPr="00FB310B">
        <w:rPr>
          <w:rStyle w:val="af7"/>
          <w:rFonts w:ascii="Times New Roman" w:eastAsiaTheme="minorEastAsia" w:hAnsi="Times New Roman" w:cs="Times New Roman"/>
          <w:color w:val="212529"/>
          <w:sz w:val="28"/>
          <w:szCs w:val="28"/>
          <w:shd w:val="clear" w:color="auto" w:fill="FFFFFF"/>
        </w:rPr>
        <w:t xml:space="preserve"> точек</w:t>
      </w:r>
      <w:proofErr w:type="gramEnd"/>
      <w:r w:rsidRPr="00FB310B">
        <w:rPr>
          <w:rStyle w:val="af7"/>
          <w:rFonts w:ascii="Times New Roman" w:eastAsiaTheme="minorEastAsia" w:hAnsi="Times New Roman" w:cs="Times New Roman"/>
          <w:color w:val="212529"/>
          <w:sz w:val="28"/>
          <w:szCs w:val="28"/>
          <w:shd w:val="clear" w:color="auto" w:fill="FFFFFF"/>
        </w:rPr>
        <w:t xml:space="preserve">, то начинается формирование кластера, в противном случае точка помечается как шум. Эта точка может быть позже найдена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-окрестности другой точки и, таким образом, может стать частью кластера.</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 xml:space="preserve">Если точка найдена как основная точка, то точки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-окрестности также являются частью этого кластера. Таким образом, </w:t>
      </w:r>
      <w:proofErr w:type="gramStart"/>
      <w:r w:rsidRPr="00FB310B">
        <w:rPr>
          <w:rStyle w:val="af7"/>
          <w:rFonts w:ascii="Times New Roman" w:eastAsiaTheme="minorEastAsia" w:hAnsi="Times New Roman" w:cs="Times New Roman"/>
          <w:color w:val="212529"/>
          <w:sz w:val="28"/>
          <w:szCs w:val="28"/>
          <w:shd w:val="clear" w:color="auto" w:fill="FFFFFF"/>
        </w:rPr>
        <w:t>все точки</w:t>
      </w:r>
      <w:proofErr w:type="gramEnd"/>
      <w:r w:rsidRPr="00FB310B">
        <w:rPr>
          <w:rStyle w:val="af7"/>
          <w:rFonts w:ascii="Times New Roman" w:eastAsiaTheme="minorEastAsia" w:hAnsi="Times New Roman" w:cs="Times New Roman"/>
          <w:color w:val="212529"/>
          <w:sz w:val="28"/>
          <w:szCs w:val="28"/>
          <w:shd w:val="clear" w:color="auto" w:fill="FFFFFF"/>
        </w:rPr>
        <w:t xml:space="preserve"> найденные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-окрестность, добавляются вместе с их собственной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-окрестностью, если они также являются основными точками.</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eastAsiaTheme="minorEastAsia" w:hAnsi="Times New Roman" w:cs="Times New Roman"/>
          <w:color w:val="212529"/>
          <w:sz w:val="28"/>
          <w:szCs w:val="28"/>
          <w:shd w:val="clear" w:color="auto" w:fill="FFFFFF"/>
        </w:rPr>
        <w:t>Вышеописанный процесс продолжается, пока не будет найден связный по плотности кластер.</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eastAsiaTheme="minorEastAsia" w:hAnsi="Times New Roman" w:cs="Times New Roman"/>
          <w:color w:val="212529"/>
          <w:sz w:val="28"/>
          <w:szCs w:val="28"/>
          <w:shd w:val="clear" w:color="auto" w:fill="FFFFFF"/>
        </w:rPr>
        <w:lastRenderedPageBreak/>
        <w:t>Процесс возобновляется. Выбирается и обрабатывается новая непосещённая точка, что ведёт к обнаружению следующего кластера или шума.</w:t>
      </w:r>
    </w:p>
    <w:p w:rsidR="00FB310B" w:rsidRPr="00FB310B" w:rsidRDefault="00FB310B" w:rsidP="00FB310B">
      <w:pPr>
        <w:shd w:val="clear" w:color="auto" w:fill="FFFFFF"/>
        <w:ind w:firstLine="708"/>
        <w:rPr>
          <w:rStyle w:val="af7"/>
          <w:rFonts w:cs="Times New Roman"/>
          <w:i w:val="0"/>
          <w:color w:val="212529"/>
          <w:shd w:val="clear" w:color="auto" w:fill="FFFFFF"/>
        </w:rPr>
      </w:pPr>
      <w:r w:rsidRPr="00FB310B">
        <w:rPr>
          <w:rStyle w:val="af7"/>
          <w:rFonts w:cs="Times New Roman"/>
          <w:color w:val="212529"/>
          <w:shd w:val="clear" w:color="auto" w:fill="FFFFFF"/>
        </w:rPr>
        <w:t xml:space="preserve">Введя определения и описание работы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 xml:space="preserve"> перейдем к недостаткам. Приведем два самых больших недостатков алгоритма:</w:t>
      </w:r>
    </w:p>
    <w:p w:rsidR="00FB310B" w:rsidRPr="00FB310B" w:rsidRDefault="00FB310B" w:rsidP="00FB310B">
      <w:pPr>
        <w:pStyle w:val="ab"/>
        <w:numPr>
          <w:ilvl w:val="0"/>
          <w:numId w:val="37"/>
        </w:numPr>
        <w:shd w:val="clear" w:color="auto" w:fill="FFFFFF"/>
        <w:spacing w:line="360" w:lineRule="auto"/>
        <w:jc w:val="both"/>
        <w:rPr>
          <w:rStyle w:val="af7"/>
          <w:rFonts w:ascii="Times New Roman" w:hAnsi="Times New Roman" w:cs="Times New Roman"/>
          <w:i w:val="0"/>
          <w:color w:val="212529"/>
          <w:shd w:val="clear" w:color="auto" w:fill="FFFFFF"/>
        </w:rPr>
      </w:pPr>
      <w:r w:rsidRPr="00FB310B">
        <w:rPr>
          <w:rStyle w:val="af7"/>
          <w:rFonts w:ascii="Times New Roman" w:hAnsi="Times New Roman" w:cs="Times New Roman"/>
          <w:color w:val="212529"/>
          <w:shd w:val="clear" w:color="auto" w:fill="FFFFFF"/>
        </w:rPr>
        <w:t xml:space="preserve">Если в базе данных есть точки, которые образуют кластеры различной плотности, то с помощью данного алгоритма не удается хорошо раскластеризовать точки, поскольку кластеризация зависит от </w:t>
      </w:r>
      <w:proofErr w:type="gramStart"/>
      <w:r w:rsidRPr="00FB310B">
        <w:rPr>
          <w:rStyle w:val="af7"/>
          <w:rFonts w:ascii="Times New Roman" w:hAnsi="Times New Roman" w:cs="Times New Roman"/>
          <w:color w:val="212529"/>
          <w:shd w:val="clear" w:color="auto" w:fill="FFFFFF"/>
        </w:rPr>
        <w:t xml:space="preserve">параметров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w:t>
      </w:r>
      <w:proofErr w:type="gramEnd"/>
      <w:r w:rsidRPr="00FB310B">
        <w:rPr>
          <w:rStyle w:val="af7"/>
          <w:rFonts w:ascii="Times New Roman" w:eastAsiaTheme="minorEastAsia" w:hAnsi="Times New Roman" w:cs="Times New Roman"/>
          <w:color w:val="212529"/>
          <w:shd w:val="clear" w:color="auto" w:fill="FFFFFF"/>
        </w:rPr>
        <w:t xml:space="preserve">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 они не могут быть выбраны отдельно для всех кластеров.</w:t>
      </w:r>
    </w:p>
    <w:p w:rsidR="00FB310B" w:rsidRPr="00FB310B" w:rsidRDefault="00FB310B" w:rsidP="00FB310B">
      <w:pPr>
        <w:pStyle w:val="ab"/>
        <w:numPr>
          <w:ilvl w:val="0"/>
          <w:numId w:val="37"/>
        </w:numPr>
        <w:shd w:val="clear" w:color="auto" w:fill="FFFFFF"/>
        <w:spacing w:line="360" w:lineRule="auto"/>
        <w:jc w:val="both"/>
        <w:rPr>
          <w:rStyle w:val="af7"/>
          <w:rFonts w:ascii="Times New Roman" w:hAnsi="Times New Roman" w:cs="Times New Roman"/>
          <w:i w:val="0"/>
          <w:color w:val="212529"/>
          <w:shd w:val="clear" w:color="auto" w:fill="FFFFFF"/>
        </w:rPr>
      </w:pPr>
      <w:r w:rsidRPr="00FB310B">
        <w:rPr>
          <w:rStyle w:val="af7"/>
          <w:rFonts w:ascii="Times New Roman" w:eastAsiaTheme="minorEastAsia" w:hAnsi="Times New Roman" w:cs="Times New Roman"/>
          <w:color w:val="212529"/>
          <w:shd w:val="clear" w:color="auto" w:fill="FFFFFF"/>
        </w:rPr>
        <w:t xml:space="preserve">Если данные и функции не так хорошо понятны специалисту в области, то может быть настроить </w:t>
      </w:r>
      <w:proofErr w:type="gramStart"/>
      <w:r w:rsidRPr="00FB310B">
        <w:rPr>
          <w:rStyle w:val="af7"/>
          <w:rFonts w:ascii="Times New Roman" w:eastAsiaTheme="minorEastAsia" w:hAnsi="Times New Roman" w:cs="Times New Roman"/>
          <w:color w:val="212529"/>
          <w:shd w:val="clear" w:color="auto" w:fill="FFFFFF"/>
        </w:rPr>
        <w:t xml:space="preserve">параметры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w:t>
      </w:r>
      <w:proofErr w:type="gramEnd"/>
      <w:r w:rsidRPr="00FB310B">
        <w:rPr>
          <w:rStyle w:val="af7"/>
          <w:rFonts w:ascii="Times New Roman" w:eastAsiaTheme="minorEastAsia" w:hAnsi="Times New Roman" w:cs="Times New Roman"/>
          <w:color w:val="212529"/>
          <w:shd w:val="clear" w:color="auto" w:fill="FFFFFF"/>
        </w:rPr>
        <w:t xml:space="preserve">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 xml:space="preserve">. Тогда требуется сравнение нескольких итераций с различными </w:t>
      </w:r>
      <w:proofErr w:type="gramStart"/>
      <w:r w:rsidRPr="00FB310B">
        <w:rPr>
          <w:rStyle w:val="af7"/>
          <w:rFonts w:ascii="Times New Roman" w:eastAsiaTheme="minorEastAsia" w:hAnsi="Times New Roman" w:cs="Times New Roman"/>
          <w:color w:val="212529"/>
          <w:shd w:val="clear" w:color="auto" w:fill="FFFFFF"/>
        </w:rPr>
        <w:t xml:space="preserve">значениями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w:t>
      </w:r>
      <w:proofErr w:type="gramEnd"/>
      <w:r w:rsidRPr="00FB310B">
        <w:rPr>
          <w:rStyle w:val="af7"/>
          <w:rFonts w:ascii="Times New Roman" w:eastAsiaTheme="minorEastAsia" w:hAnsi="Times New Roman" w:cs="Times New Roman"/>
          <w:color w:val="212529"/>
          <w:shd w:val="clear" w:color="auto" w:fill="FFFFFF"/>
        </w:rPr>
        <w:t xml:space="preserve">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w:t>
      </w:r>
    </w:p>
    <w:p w:rsidR="00FB310B" w:rsidRPr="00FB310B" w:rsidRDefault="00FB310B" w:rsidP="00FB310B">
      <w:pPr>
        <w:ind w:left="360" w:firstLine="348"/>
        <w:rPr>
          <w:rFonts w:cs="Times New Roman"/>
          <w:lang w:eastAsia="ru-RU"/>
        </w:rPr>
      </w:pPr>
      <w:r w:rsidRPr="00FB310B">
        <w:rPr>
          <w:rFonts w:cs="Times New Roman"/>
          <w:lang w:eastAsia="ru-RU"/>
        </w:rPr>
        <w:t xml:space="preserve">В итоге сложность применения алгоритма </w:t>
      </w:r>
      <w:r w:rsidRPr="00FB310B">
        <w:rPr>
          <w:rFonts w:cs="Times New Roman"/>
          <w:lang w:val="en-US" w:eastAsia="ru-RU"/>
        </w:rPr>
        <w:t>DBSCAN</w:t>
      </w:r>
      <w:r w:rsidRPr="00FB310B">
        <w:rPr>
          <w:rFonts w:cs="Times New Roman"/>
          <w:lang w:eastAsia="ru-RU"/>
        </w:rPr>
        <w:t xml:space="preserve"> – это </w:t>
      </w:r>
      <w:proofErr w:type="gramStart"/>
      <w:r w:rsidRPr="00FB310B">
        <w:rPr>
          <w:rFonts w:cs="Times New Roman"/>
          <w:lang w:eastAsia="ru-RU"/>
        </w:rPr>
        <w:t xml:space="preserve">выбор </w:t>
      </w:r>
      <m:oMath>
        <m:r>
          <m:rPr>
            <m:sty m:val="p"/>
          </m:rPr>
          <w:rPr>
            <w:rStyle w:val="af7"/>
            <w:rFonts w:ascii="Cambria Math" w:hAnsi="Cambria Math" w:cs="Times New Roman"/>
            <w:color w:val="212529"/>
            <w:shd w:val="clear" w:color="auto" w:fill="FFFFFF"/>
          </w:rPr>
          <m:t>ε</m:t>
        </m:r>
      </m:oMath>
      <w:r w:rsidRPr="00FB310B">
        <w:rPr>
          <w:rStyle w:val="af7"/>
          <w:rFonts w:eastAsiaTheme="minorEastAsia" w:cs="Times New Roman"/>
          <w:color w:val="212529"/>
          <w:shd w:val="clear" w:color="auto" w:fill="FFFFFF"/>
        </w:rPr>
        <w:t xml:space="preserve"> и</w:t>
      </w:r>
      <w:proofErr w:type="gramEnd"/>
      <w:r w:rsidRPr="00FB310B">
        <w:rPr>
          <w:rStyle w:val="af7"/>
          <w:rFonts w:eastAsiaTheme="minorEastAsia" w:cs="Times New Roman"/>
          <w:color w:val="212529"/>
          <w:shd w:val="clear" w:color="auto" w:fill="FFFFFF"/>
        </w:rPr>
        <w:t xml:space="preserve"> </w:t>
      </w:r>
      <m:oMath>
        <m:r>
          <m:rPr>
            <m:sty m:val="p"/>
          </m:rPr>
          <w:rPr>
            <w:rStyle w:val="af7"/>
            <w:rFonts w:ascii="Cambria Math" w:eastAsiaTheme="minorEastAsia" w:hAnsi="Cambria Math" w:cs="Times New Roman"/>
            <w:color w:val="212529"/>
            <w:shd w:val="clear" w:color="auto" w:fill="FFFFFF"/>
          </w:rPr>
          <m:t>m</m:t>
        </m:r>
      </m:oMath>
      <w:r w:rsidRPr="00FB310B">
        <w:rPr>
          <w:rStyle w:val="af7"/>
          <w:rFonts w:eastAsiaTheme="minorEastAsia" w:cs="Times New Roman"/>
          <w:color w:val="212529"/>
          <w:shd w:val="clear" w:color="auto" w:fill="FFFFFF"/>
        </w:rPr>
        <w:t>.</w:t>
      </w:r>
    </w:p>
    <w:p w:rsidR="00FB310B" w:rsidRPr="00FB310B" w:rsidRDefault="00FB310B" w:rsidP="00FB310B">
      <w:pPr>
        <w:ind w:firstLine="708"/>
        <w:rPr>
          <w:rStyle w:val="af7"/>
          <w:rFonts w:cs="Times New Roman"/>
          <w:i w:val="0"/>
          <w:iCs w:val="0"/>
          <w:lang w:eastAsia="ru-RU"/>
        </w:rPr>
      </w:pPr>
      <w:r w:rsidRPr="00FB310B">
        <w:rPr>
          <w:rFonts w:cs="Times New Roman"/>
          <w:lang w:eastAsia="ru-RU"/>
        </w:rPr>
        <w:t xml:space="preserve">Существуют эвристики для </w:t>
      </w:r>
      <w:proofErr w:type="gramStart"/>
      <w:r w:rsidRPr="00FB310B">
        <w:rPr>
          <w:rFonts w:cs="Times New Roman"/>
          <w:lang w:eastAsia="ru-RU"/>
        </w:rPr>
        <w:t xml:space="preserve">подбора </w:t>
      </w:r>
      <m:oMath>
        <m:r>
          <m:rPr>
            <m:sty m:val="p"/>
          </m:rPr>
          <w:rPr>
            <w:rStyle w:val="af7"/>
            <w:rFonts w:ascii="Cambria Math" w:hAnsi="Cambria Math" w:cs="Times New Roman"/>
            <w:color w:val="212529"/>
            <w:shd w:val="clear" w:color="auto" w:fill="FFFFFF"/>
          </w:rPr>
          <m:t>ε</m:t>
        </m:r>
      </m:oMath>
      <w:r w:rsidRPr="00FB310B">
        <w:rPr>
          <w:rStyle w:val="af7"/>
          <w:rFonts w:eastAsiaTheme="minorEastAsia" w:cs="Times New Roman"/>
          <w:color w:val="212529"/>
          <w:shd w:val="clear" w:color="auto" w:fill="FFFFFF"/>
        </w:rPr>
        <w:t xml:space="preserve"> и</w:t>
      </w:r>
      <w:proofErr w:type="gramEnd"/>
      <w:r w:rsidRPr="00FB310B">
        <w:rPr>
          <w:rStyle w:val="af7"/>
          <w:rFonts w:eastAsiaTheme="minorEastAsia" w:cs="Times New Roman"/>
          <w:color w:val="212529"/>
          <w:shd w:val="clear" w:color="auto" w:fill="FFFFFF"/>
        </w:rPr>
        <w:t xml:space="preserve"> </w:t>
      </w:r>
      <m:oMath>
        <m:r>
          <m:rPr>
            <m:sty m:val="p"/>
          </m:rPr>
          <w:rPr>
            <w:rStyle w:val="af7"/>
            <w:rFonts w:ascii="Cambria Math" w:eastAsiaTheme="minorEastAsia" w:hAnsi="Cambria Math" w:cs="Times New Roman"/>
            <w:color w:val="212529"/>
            <w:shd w:val="clear" w:color="auto" w:fill="FFFFFF"/>
          </w:rPr>
          <m:t>m</m:t>
        </m:r>
      </m:oMath>
      <w:r w:rsidRPr="00FB310B">
        <w:rPr>
          <w:rStyle w:val="af7"/>
          <w:rFonts w:eastAsiaTheme="minorEastAsia" w:cs="Times New Roman"/>
          <w:color w:val="212529"/>
          <w:shd w:val="clear" w:color="auto" w:fill="FFFFFF"/>
        </w:rPr>
        <w:t>. Чаще всего применяется такой метод и его вариации:</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proofErr w:type="gramStart"/>
      <w:r w:rsidRPr="00FB310B">
        <w:rPr>
          <w:rFonts w:ascii="Times New Roman" w:hAnsi="Times New Roman" w:cs="Times New Roman"/>
          <w:lang w:eastAsia="ru-RU"/>
        </w:rPr>
        <w:t xml:space="preserve">Выбирается </w:t>
      </w:r>
      <m:oMath>
        <m:r>
          <w:rPr>
            <w:rFonts w:ascii="Cambria Math" w:hAnsi="Cambria Math" w:cs="Times New Roman"/>
            <w:lang w:eastAsia="ru-RU"/>
          </w:rPr>
          <m:t>m</m:t>
        </m:r>
      </m:oMath>
      <w:r w:rsidRPr="00FB310B">
        <w:rPr>
          <w:rFonts w:ascii="Times New Roman" w:eastAsiaTheme="minorEastAsia" w:hAnsi="Times New Roman" w:cs="Times New Roman"/>
          <w:lang w:eastAsia="ru-RU"/>
        </w:rPr>
        <w:t>.</w:t>
      </w:r>
      <w:proofErr w:type="gramEnd"/>
      <w:r w:rsidRPr="00FB310B">
        <w:rPr>
          <w:rFonts w:ascii="Times New Roman" w:eastAsiaTheme="minorEastAsia" w:hAnsi="Times New Roman" w:cs="Times New Roman"/>
          <w:lang w:eastAsia="ru-RU"/>
        </w:rPr>
        <w:t xml:space="preserve"> Используются значения больше или равные порядку размерности входных данных. Чем более неоднородный датасет, тем соответственно больше уровень шума и тогда следует </w:t>
      </w:r>
      <w:proofErr w:type="gramStart"/>
      <w:r w:rsidRPr="00FB310B">
        <w:rPr>
          <w:rFonts w:ascii="Times New Roman" w:eastAsiaTheme="minorEastAsia" w:hAnsi="Times New Roman" w:cs="Times New Roman"/>
          <w:lang w:eastAsia="ru-RU"/>
        </w:rPr>
        <w:t xml:space="preserve">взять </w:t>
      </w:r>
      <m:oMath>
        <m:r>
          <w:rPr>
            <w:rFonts w:ascii="Cambria Math" w:eastAsiaTheme="minorEastAsia" w:hAnsi="Cambria Math" w:cs="Times New Roman"/>
            <w:lang w:eastAsia="ru-RU"/>
          </w:rPr>
          <m:t>m</m:t>
        </m:r>
      </m:oMath>
      <w:r w:rsidRPr="00FB310B">
        <w:rPr>
          <w:rFonts w:ascii="Times New Roman" w:eastAsiaTheme="minorEastAsia" w:hAnsi="Times New Roman" w:cs="Times New Roman"/>
          <w:lang w:eastAsia="ru-RU"/>
        </w:rPr>
        <w:t xml:space="preserve"> большим</w:t>
      </w:r>
      <w:proofErr w:type="gramEnd"/>
      <w:r w:rsidRPr="00FB310B">
        <w:rPr>
          <w:rFonts w:ascii="Times New Roman" w:eastAsiaTheme="minorEastAsia" w:hAnsi="Times New Roman" w:cs="Times New Roman"/>
          <w:lang w:eastAsia="ru-RU"/>
        </w:rPr>
        <w:t>.</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r w:rsidRPr="00FB310B">
        <w:rPr>
          <w:rFonts w:ascii="Times New Roman" w:hAnsi="Times New Roman" w:cs="Times New Roman"/>
          <w:lang w:eastAsia="ru-RU"/>
        </w:rPr>
        <w:t xml:space="preserve">Для оценки </w:t>
      </w:r>
      <w:proofErr w:type="gramStart"/>
      <w:r w:rsidRPr="00FB310B">
        <w:rPr>
          <w:rFonts w:ascii="Times New Roman" w:hAnsi="Times New Roman" w:cs="Times New Roman"/>
          <w:lang w:eastAsia="ru-RU"/>
        </w:rPr>
        <w:t xml:space="preserve">значения </w:t>
      </w:r>
      <m:oMath>
        <m:r>
          <w:rPr>
            <w:rFonts w:ascii="Cambria Math" w:hAnsi="Cambria Math" w:cs="Times New Roman"/>
            <w:lang w:eastAsia="ru-RU"/>
          </w:rPr>
          <m:t>ε</m:t>
        </m:r>
      </m:oMath>
      <w:r w:rsidRPr="00FB310B">
        <w:rPr>
          <w:rFonts w:ascii="Times New Roman" w:eastAsiaTheme="minorEastAsia" w:hAnsi="Times New Roman" w:cs="Times New Roman"/>
          <w:lang w:eastAsia="ru-RU"/>
        </w:rPr>
        <w:t xml:space="preserve"> требуется</w:t>
      </w:r>
      <w:proofErr w:type="gramEnd"/>
      <w:r w:rsidRPr="00FB310B">
        <w:rPr>
          <w:rFonts w:ascii="Times New Roman" w:eastAsiaTheme="minorEastAsia" w:hAnsi="Times New Roman" w:cs="Times New Roman"/>
          <w:lang w:eastAsia="ru-RU"/>
        </w:rPr>
        <w:t xml:space="preserve"> вычислить среднее расстояние по </w:t>
      </w:r>
      <m:oMath>
        <m:r>
          <w:rPr>
            <w:rFonts w:ascii="Cambria Math" w:eastAsiaTheme="minorEastAsia" w:hAnsi="Cambria Math" w:cs="Times New Roman"/>
            <w:lang w:eastAsia="ru-RU"/>
          </w:rPr>
          <m:t>m</m:t>
        </m:r>
      </m:oMath>
      <w:r w:rsidRPr="00FB310B">
        <w:rPr>
          <w:rFonts w:ascii="Times New Roman" w:eastAsiaTheme="minorEastAsia" w:hAnsi="Times New Roman" w:cs="Times New Roman"/>
          <w:lang w:eastAsia="ru-RU"/>
        </w:rPr>
        <w:t xml:space="preserve"> для каждой точки входных данных. Далее сортируются полученные значения по возрастанию и строится график.</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r w:rsidRPr="00FB310B">
        <w:rPr>
          <w:rFonts w:ascii="Times New Roman" w:hAnsi="Times New Roman" w:cs="Times New Roman"/>
          <w:lang w:eastAsia="ru-RU"/>
        </w:rPr>
        <w:t xml:space="preserve">Построится резко возрастающий график. </w:t>
      </w:r>
      <w:proofErr w:type="gramStart"/>
      <w:r w:rsidRPr="00FB310B">
        <w:rPr>
          <w:rFonts w:ascii="Times New Roman" w:hAnsi="Times New Roman" w:cs="Times New Roman"/>
          <w:lang w:eastAsia="ru-RU"/>
        </w:rPr>
        <w:t xml:space="preserve">Значение </w:t>
      </w:r>
      <m:oMath>
        <m:r>
          <w:rPr>
            <w:rFonts w:ascii="Cambria Math" w:hAnsi="Cambria Math" w:cs="Times New Roman"/>
            <w:lang w:eastAsia="ru-RU"/>
          </w:rPr>
          <m:t>ε</m:t>
        </m:r>
      </m:oMath>
      <w:r w:rsidRPr="00FB310B">
        <w:rPr>
          <w:rFonts w:ascii="Times New Roman" w:eastAsiaTheme="minorEastAsia" w:hAnsi="Times New Roman" w:cs="Times New Roman"/>
          <w:lang w:eastAsia="ru-RU"/>
        </w:rPr>
        <w:t xml:space="preserve"> выбирается</w:t>
      </w:r>
      <w:proofErr w:type="gramEnd"/>
      <w:r w:rsidRPr="00FB310B">
        <w:rPr>
          <w:rFonts w:ascii="Times New Roman" w:eastAsiaTheme="minorEastAsia" w:hAnsi="Times New Roman" w:cs="Times New Roman"/>
          <w:lang w:eastAsia="ru-RU"/>
        </w:rPr>
        <w:t xml:space="preserve"> в полосе, где происходит сильный перегиб кривой, это область, где точки начинают затухать в область выбросов [15]. </w:t>
      </w:r>
    </w:p>
    <w:p w:rsidR="00FB310B" w:rsidRDefault="00FB310B" w:rsidP="00FB310B">
      <w:pPr>
        <w:ind w:firstLine="708"/>
        <w:rPr>
          <w:rFonts w:eastAsia="Times New Roman"/>
          <w:color w:val="222222"/>
          <w:szCs w:val="28"/>
        </w:rPr>
      </w:pPr>
      <w:r w:rsidRPr="00A80767">
        <w:rPr>
          <w:rFonts w:eastAsia="Times New Roman"/>
          <w:color w:val="222222"/>
          <w:szCs w:val="28"/>
        </w:rPr>
        <w:t xml:space="preserve">Итог. </w:t>
      </w:r>
      <w:r w:rsidRPr="00A80767">
        <w:rPr>
          <w:rFonts w:eastAsia="Times New Roman"/>
          <w:color w:val="222222"/>
          <w:szCs w:val="28"/>
          <w:lang w:val="en-US"/>
        </w:rPr>
        <w:t>DBSCAN</w:t>
      </w:r>
      <w:r w:rsidRPr="00A80767">
        <w:rPr>
          <w:rFonts w:eastAsia="Times New Roman"/>
          <w:color w:val="222222"/>
          <w:szCs w:val="28"/>
        </w:rPr>
        <w:t xml:space="preserve"> отлично работает на плотных, хорошо отделенных друг от друга кластерах. При этом их форма совершенно не важна. Алгоритм отлично обнаруживает кластеры малой размерности. Успешно применяется для большого </w:t>
      </w:r>
      <w:proofErr w:type="gramStart"/>
      <w:r w:rsidRPr="00A80767">
        <w:rPr>
          <w:rFonts w:eastAsia="Times New Roman"/>
          <w:color w:val="222222"/>
          <w:szCs w:val="28"/>
        </w:rPr>
        <w:t xml:space="preserve">датасета </w:t>
      </w:r>
      <m:oMath>
        <m:r>
          <w:rPr>
            <w:rFonts w:ascii="Cambria Math" w:eastAsia="Times New Roman" w:hAnsi="Cambria Math"/>
            <w:color w:val="222222"/>
            <w:szCs w:val="28"/>
          </w:rPr>
          <m:t>N=</m:t>
        </m:r>
        <m:sSup>
          <m:sSupPr>
            <m:ctrlPr>
              <w:rPr>
                <w:rFonts w:ascii="Cambria Math" w:eastAsia="Times New Roman" w:hAnsi="Cambria Math"/>
                <w:i/>
                <w:color w:val="222222"/>
                <w:szCs w:val="28"/>
              </w:rPr>
            </m:ctrlPr>
          </m:sSupPr>
          <m:e>
            <m:r>
              <w:rPr>
                <w:rFonts w:ascii="Cambria Math" w:eastAsia="Times New Roman" w:hAnsi="Cambria Math"/>
                <w:color w:val="222222"/>
                <w:szCs w:val="28"/>
              </w:rPr>
              <m:t>10</m:t>
            </m:r>
          </m:e>
          <m:sup>
            <m:r>
              <w:rPr>
                <w:rFonts w:ascii="Cambria Math" w:eastAsia="Times New Roman" w:hAnsi="Cambria Math"/>
                <w:color w:val="222222"/>
                <w:szCs w:val="28"/>
              </w:rPr>
              <m:t>6…8</m:t>
            </m:r>
          </m:sup>
        </m:sSup>
      </m:oMath>
      <w:r w:rsidRPr="00A80767">
        <w:rPr>
          <w:rFonts w:eastAsia="Times New Roman"/>
          <w:color w:val="222222"/>
          <w:szCs w:val="28"/>
        </w:rPr>
        <w:t>,</w:t>
      </w:r>
      <w:proofErr w:type="gramEnd"/>
      <w:r w:rsidRPr="00A80767">
        <w:rPr>
          <w:rFonts w:eastAsia="Times New Roman"/>
          <w:color w:val="222222"/>
          <w:szCs w:val="28"/>
        </w:rPr>
        <w:t xml:space="preserve"> причем сложность элементов датасета значения не имеет. Количество элементов в кластере может варьироваться, </w:t>
      </w:r>
      <w:r w:rsidRPr="00A80767">
        <w:rPr>
          <w:rFonts w:eastAsia="Times New Roman"/>
          <w:color w:val="222222"/>
          <w:szCs w:val="28"/>
        </w:rPr>
        <w:lastRenderedPageBreak/>
        <w:t>количество выбросов значения не имеет, если они рассеяны по большому объему, а также количество кластеров значения не имеет.</w:t>
      </w:r>
    </w:p>
    <w:p w:rsidR="00FB310B" w:rsidRPr="00716B99" w:rsidRDefault="00FB310B" w:rsidP="00FB310B">
      <w:pPr>
        <w:pStyle w:val="1"/>
        <w:numPr>
          <w:ilvl w:val="0"/>
          <w:numId w:val="45"/>
        </w:numPr>
        <w:spacing w:after="120" w:line="360" w:lineRule="auto"/>
        <w:ind w:left="357" w:hanging="357"/>
      </w:pPr>
      <w:bookmarkStart w:id="16" w:name="_Toc74391352"/>
      <w:r w:rsidRPr="00716B99">
        <w:t>Кластерный анализ</w:t>
      </w:r>
      <w:bookmarkEnd w:id="16"/>
    </w:p>
    <w:p w:rsidR="00FB310B" w:rsidRPr="00CE16F6" w:rsidRDefault="00FB310B" w:rsidP="00FB310B">
      <w:pPr>
        <w:ind w:firstLine="708"/>
        <w:rPr>
          <w:i/>
          <w:szCs w:val="28"/>
        </w:rPr>
      </w:pPr>
      <w:r>
        <w:rPr>
          <w:shd w:val="clear" w:color="auto" w:fill="FFFFFF"/>
        </w:rPr>
        <w:t>Чтобы решить поставленную задачу для начала требуется дать</w:t>
      </w:r>
      <w:r w:rsidRPr="00CE16F6">
        <w:rPr>
          <w:shd w:val="clear" w:color="auto" w:fill="FFFFFF"/>
        </w:rPr>
        <w:t xml:space="preserve"> определение понятию кластеризация. </w:t>
      </w:r>
      <w:r w:rsidRPr="00EB59AB">
        <w:rPr>
          <w:i/>
          <w:shd w:val="clear" w:color="auto" w:fill="FFFFFF"/>
        </w:rPr>
        <w:t>Кластеризация или кластерный анализ</w:t>
      </w:r>
      <w:r w:rsidRPr="00CE16F6">
        <w:rPr>
          <w:shd w:val="clear" w:color="auto" w:fill="FFFFFF"/>
        </w:rPr>
        <w:t xml:space="preserve"> — это задача разбиения множества объектов на группы, называемые кластерами. Внутри каждой группы оказываются объекты с подобными пара</w:t>
      </w:r>
      <w:r>
        <w:rPr>
          <w:shd w:val="clear" w:color="auto" w:fill="FFFFFF"/>
        </w:rPr>
        <w:t>метрами, а объекты разных групп</w:t>
      </w:r>
      <w:r w:rsidRPr="00CE16F6">
        <w:rPr>
          <w:shd w:val="clear" w:color="auto" w:fill="FFFFFF"/>
        </w:rPr>
        <w:t xml:space="preserve"> имеют максимальные отличия друг от друга. </w:t>
      </w:r>
    </w:p>
    <w:p w:rsidR="00FB310B" w:rsidRPr="00CE16F6" w:rsidRDefault="00FB310B" w:rsidP="00FB310B">
      <w:pPr>
        <w:ind w:firstLine="708"/>
        <w:rPr>
          <w:i/>
          <w:szCs w:val="28"/>
        </w:rPr>
      </w:pPr>
      <w:r w:rsidRPr="00CE16F6">
        <w:rPr>
          <w:szCs w:val="28"/>
          <w:shd w:val="clear" w:color="auto" w:fill="FFFFFF"/>
        </w:rPr>
        <w:t>Применение кластерного анализа в общем в</w:t>
      </w:r>
      <w:r>
        <w:rPr>
          <w:szCs w:val="28"/>
          <w:shd w:val="clear" w:color="auto" w:fill="FFFFFF"/>
        </w:rPr>
        <w:t>иде сводится к следующим этапам:</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Отбор выборки объектов для кластеризации.</w:t>
      </w:r>
    </w:p>
    <w:p w:rsidR="00FB310B" w:rsidRPr="00F04315" w:rsidRDefault="00FB310B" w:rsidP="00FB310B">
      <w:pPr>
        <w:pStyle w:val="ab"/>
        <w:numPr>
          <w:ilvl w:val="0"/>
          <w:numId w:val="41"/>
        </w:numPr>
        <w:spacing w:after="0" w:line="360" w:lineRule="auto"/>
        <w:ind w:left="714" w:hanging="357"/>
        <w:jc w:val="both"/>
        <w:rPr>
          <w:szCs w:val="28"/>
        </w:rPr>
      </w:pPr>
      <w:r w:rsidRPr="00F04315">
        <w:rPr>
          <w:szCs w:val="28"/>
        </w:rPr>
        <w:t xml:space="preserve">Определение множества переменных, по которым будут оцениваться объекты в выборке. Перед запуском алгоритма чаще всего требуется </w:t>
      </w:r>
      <w:r w:rsidRPr="00F04315">
        <w:rPr>
          <w:i/>
          <w:szCs w:val="28"/>
        </w:rPr>
        <w:t>нормализовать</w:t>
      </w:r>
      <w:r w:rsidRPr="00F04315">
        <w:rPr>
          <w:szCs w:val="28"/>
        </w:rPr>
        <w:t xml:space="preserve"> данные или по-другому </w:t>
      </w:r>
      <w:r w:rsidRPr="00F04315">
        <w:rPr>
          <w:i/>
          <w:szCs w:val="28"/>
        </w:rPr>
        <w:t xml:space="preserve">стандартизировать </w:t>
      </w:r>
      <w:r w:rsidRPr="00F04315">
        <w:rPr>
          <w:szCs w:val="28"/>
        </w:rPr>
        <w:t>данные. Нормализация предполагает замену номинальных признаков так, чтобы каждых из них находился в диапазоне от нуля до единицы. Стандартизация же подразумевает предобработку данных, после которой каждый признак имеет среднее значение равное нулю и среднеквадратичное отклонение (СКО) равное единице. В итоге нормализация или стандартизация дает равную важность переменным во время кластеризации.</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 xml:space="preserve">Вычисление значений </w:t>
      </w:r>
      <w:r w:rsidRPr="00D71F58">
        <w:rPr>
          <w:i/>
          <w:szCs w:val="28"/>
        </w:rPr>
        <w:t>меры сходства</w:t>
      </w:r>
      <w:r w:rsidRPr="00D71F58">
        <w:rPr>
          <w:szCs w:val="28"/>
        </w:rPr>
        <w:t xml:space="preserve"> между объектами.</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Применение метода кластерного анализа для создания групп сходных объектов (кластеров).</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Представление результатов анализа.</w:t>
      </w:r>
    </w:p>
    <w:p w:rsidR="00FB310B" w:rsidRPr="00CE16F6" w:rsidRDefault="00FB310B" w:rsidP="00FB310B">
      <w:pPr>
        <w:ind w:firstLine="708"/>
      </w:pPr>
      <w:r w:rsidRPr="00CE16F6">
        <w:rPr>
          <w:szCs w:val="28"/>
          <w:shd w:val="clear" w:color="auto" w:fill="FFFFFF"/>
        </w:rPr>
        <w:t>После получения и анализа результатов возможна корректировка выбранной метрики и метода кластеризации до получения оптимального результата.</w:t>
      </w:r>
    </w:p>
    <w:p w:rsidR="00FB310B" w:rsidRPr="00CE16F6" w:rsidRDefault="00FB310B" w:rsidP="00FB310B">
      <w:pPr>
        <w:ind w:firstLine="708"/>
        <w:rPr>
          <w:szCs w:val="28"/>
          <w:lang w:eastAsia="ru-RU"/>
        </w:rPr>
      </w:pPr>
      <w:r>
        <w:rPr>
          <w:iCs/>
          <w:szCs w:val="28"/>
          <w:lang w:eastAsia="ru-RU"/>
        </w:rPr>
        <w:lastRenderedPageBreak/>
        <w:t>Кроме того,</w:t>
      </w:r>
      <w:r w:rsidRPr="00CE16F6">
        <w:rPr>
          <w:iCs/>
          <w:szCs w:val="28"/>
          <w:lang w:eastAsia="ru-RU"/>
        </w:rPr>
        <w:t xml:space="preserve"> кластерный анализ </w:t>
      </w:r>
      <w:r w:rsidRPr="00CE16F6">
        <w:rPr>
          <w:szCs w:val="28"/>
          <w:lang w:eastAsia="ru-RU"/>
        </w:rPr>
        <w:t>является общим методом машинного обучения без учителя для поиска шаблонов в наборе данных. Обучение без учителя используется, чтобы формировать группы из наборов данных, которые обычно заранее не размечены. Например, используют</w:t>
      </w:r>
      <w:r>
        <w:rPr>
          <w:szCs w:val="28"/>
          <w:lang w:eastAsia="ru-RU"/>
        </w:rPr>
        <w:t>ся</w:t>
      </w:r>
      <w:r w:rsidRPr="00CE16F6">
        <w:rPr>
          <w:szCs w:val="28"/>
          <w:lang w:eastAsia="ru-RU"/>
        </w:rPr>
        <w:t xml:space="preserve"> кластерный анализ для исследовательского анализа данных, чтобы найти спрятанные шаблоны или группы объектов в непомеченных входных данных.</w:t>
      </w:r>
    </w:p>
    <w:p w:rsidR="00FB310B" w:rsidRPr="00CE16F6" w:rsidRDefault="00FB310B" w:rsidP="00FB310B">
      <w:pPr>
        <w:ind w:firstLine="708"/>
        <w:rPr>
          <w:szCs w:val="28"/>
          <w:lang w:eastAsia="ru-RU"/>
        </w:rPr>
      </w:pPr>
      <w:r w:rsidRPr="00CE16F6">
        <w:rPr>
          <w:szCs w:val="28"/>
          <w:lang w:eastAsia="ru-RU"/>
        </w:rPr>
        <w:t xml:space="preserve">Кластерный анализ создает группы или по-другому </w:t>
      </w:r>
      <w:r w:rsidRPr="00CE16F6">
        <w:rPr>
          <w:i/>
          <w:iCs/>
          <w:szCs w:val="28"/>
          <w:lang w:eastAsia="ru-RU"/>
        </w:rPr>
        <w:t>кластеры</w:t>
      </w:r>
      <w:r w:rsidRPr="00CE16F6">
        <w:rPr>
          <w:szCs w:val="28"/>
          <w:lang w:eastAsia="ru-RU"/>
        </w:rPr>
        <w:t xml:space="preserve">, данных. Объекты, которые принадлежат тому же кластеру, похожи друг на друга и отличны от объектов, принадлежащих другим кластерам. Чтобы определить сколько таких "подобных" и "отличных", используют меру по несходству или по-другому метрику расстояний. Кроме того, в зависимости от имеющегося набора данных требуется использовать масштабирование (или стандартизацию) переменных, чтобы дать равную оценку во время кластеризации. </w:t>
      </w:r>
    </w:p>
    <w:p w:rsidR="00FB310B" w:rsidRDefault="00FB310B" w:rsidP="00FB310B">
      <w:pPr>
        <w:ind w:firstLine="708"/>
        <w:rPr>
          <w:szCs w:val="28"/>
          <w:lang w:eastAsia="ru-RU"/>
        </w:rPr>
      </w:pPr>
      <w:r w:rsidRPr="00CE16F6">
        <w:rPr>
          <w:szCs w:val="28"/>
          <w:lang w:eastAsia="ru-RU"/>
        </w:rPr>
        <w:t xml:space="preserve">Категоризация точек данных на основе их расстояния до соседних точек в этом же наборе данных является простым и эффективным способом кластеризации точек. </w:t>
      </w:r>
    </w:p>
    <w:p w:rsidR="00FB310B" w:rsidRDefault="00FB310B" w:rsidP="00FB310B">
      <w:pPr>
        <w:ind w:firstLine="708"/>
        <w:rPr>
          <w:szCs w:val="28"/>
          <w:lang w:eastAsia="ru-RU"/>
        </w:rPr>
      </w:pPr>
      <w:r>
        <w:rPr>
          <w:szCs w:val="28"/>
          <w:lang w:eastAsia="ru-RU"/>
        </w:rPr>
        <w:t xml:space="preserve">Решение данной задачи будет проводится в среде </w:t>
      </w:r>
      <w:r w:rsidRPr="00DB0AB5">
        <w:rPr>
          <w:rFonts w:ascii="Courier New" w:hAnsi="Courier New" w:cs="Courier New"/>
          <w:szCs w:val="28"/>
          <w:lang w:val="en-US" w:eastAsia="ru-RU"/>
        </w:rPr>
        <w:t>Matlab</w:t>
      </w:r>
      <w:r>
        <w:rPr>
          <w:szCs w:val="28"/>
          <w:lang w:eastAsia="ru-RU"/>
        </w:rPr>
        <w:t xml:space="preserve">, поэтому следует привести описание функций, с которыми будет проводиться работа. </w:t>
      </w:r>
    </w:p>
    <w:p w:rsidR="00FB310B" w:rsidRPr="00CE16F6" w:rsidRDefault="00FB310B" w:rsidP="00FB310B">
      <w:pPr>
        <w:ind w:firstLine="708"/>
        <w:rPr>
          <w:szCs w:val="28"/>
        </w:rPr>
      </w:pPr>
      <w:r w:rsidRPr="00CE16F6">
        <w:rPr>
          <w:szCs w:val="28"/>
          <w:lang w:eastAsia="ru-RU"/>
        </w:rPr>
        <w:t xml:space="preserve">В среде </w:t>
      </w:r>
      <w:r w:rsidRPr="00CE16F6">
        <w:rPr>
          <w:rFonts w:ascii="Courier New" w:hAnsi="Courier New" w:cs="Courier New"/>
          <w:szCs w:val="28"/>
          <w:lang w:val="en-US" w:eastAsia="ru-RU"/>
        </w:rPr>
        <w:t>Matlab</w:t>
      </w:r>
      <w:r w:rsidRPr="00CE16F6">
        <w:rPr>
          <w:szCs w:val="28"/>
          <w:lang w:eastAsia="ru-RU"/>
        </w:rPr>
        <w:t xml:space="preserve"> попарное расстояние между точками набора данных находится с помощью функции </w:t>
      </w:r>
      <w:r w:rsidRPr="00CE16F6">
        <w:rPr>
          <w:rFonts w:ascii="Courier New" w:hAnsi="Courier New" w:cs="Courier New"/>
          <w:szCs w:val="28"/>
          <w:lang w:val="en-US"/>
        </w:rPr>
        <w:t>pdist</w:t>
      </w:r>
      <w:r w:rsidRPr="00CE16F6">
        <w:rPr>
          <w:rFonts w:ascii="Courier New" w:hAnsi="Courier New" w:cs="Courier New"/>
          <w:szCs w:val="28"/>
        </w:rPr>
        <w:t>2</w:t>
      </w:r>
      <w:r>
        <w:rPr>
          <w:szCs w:val="28"/>
        </w:rPr>
        <w:t>. С</w:t>
      </w:r>
      <w:r w:rsidRPr="00CE16F6">
        <w:rPr>
          <w:szCs w:val="28"/>
        </w:rPr>
        <w:t>интаксис данной функции:</w:t>
      </w:r>
    </w:p>
    <w:p w:rsidR="00FB310B" w:rsidRPr="00CE16F6" w:rsidRDefault="00FB310B" w:rsidP="00FB310B">
      <w:pPr>
        <w:autoSpaceDE w:val="0"/>
        <w:autoSpaceDN w:val="0"/>
        <w:adjustRightInd w:val="0"/>
        <w:ind w:firstLine="708"/>
        <w:rPr>
          <w:rFonts w:ascii="Courier New" w:hAnsi="Courier New" w:cs="Courier New"/>
          <w:szCs w:val="28"/>
        </w:rPr>
      </w:pPr>
      <w:r w:rsidRPr="00CE16F6">
        <w:rPr>
          <w:rFonts w:ascii="Courier New" w:hAnsi="Courier New" w:cs="Courier New"/>
          <w:szCs w:val="28"/>
          <w:lang w:val="en-US"/>
        </w:rPr>
        <w:lastRenderedPageBreak/>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proofErr w:type="gramStart"/>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proofErr w:type="gramEnd"/>
      <w:r w:rsidRPr="00CE16F6">
        <w:rPr>
          <w:rFonts w:ascii="Courier New" w:hAnsi="Courier New" w:cs="Courier New"/>
          <w:szCs w:val="28"/>
        </w:rPr>
        <w:t xml:space="preserve">)- </w:t>
      </w:r>
      <w:r w:rsidRPr="00CE16F6">
        <w:rPr>
          <w:szCs w:val="28"/>
        </w:rPr>
        <w:t>возвращает расстояние между каждой парой наблюдений в</w:t>
      </w:r>
      <m:oMath>
        <m:r>
          <w:rPr>
            <w:rFonts w:ascii="Cambria Math" w:hAnsi="Cambria Math"/>
            <w:szCs w:val="28"/>
          </w:rPr>
          <m:t> </m:t>
        </m:r>
        <m:r>
          <w:rPr>
            <w:rStyle w:val="HTML"/>
            <w:rFonts w:ascii="Cambria Math" w:eastAsiaTheme="minorHAnsi" w:hAnsi="Cambria Math" w:cs="Times New Roman"/>
            <w:szCs w:val="28"/>
          </w:rPr>
          <m:t>X</m:t>
        </m:r>
      </m:oMath>
      <w:r w:rsidRPr="00CE16F6">
        <w:rPr>
          <w:szCs w:val="28"/>
        </w:rPr>
        <w:t> и </w:t>
      </w:r>
      <m:oMath>
        <m:r>
          <w:rPr>
            <w:rStyle w:val="HTML"/>
            <w:rFonts w:ascii="Cambria Math" w:eastAsiaTheme="minorHAnsi" w:hAnsi="Cambria Math" w:cs="Times New Roman"/>
            <w:szCs w:val="28"/>
          </w:rPr>
          <m:t>Y</m:t>
        </m:r>
      </m:oMath>
      <w:r w:rsidRPr="00CE16F6">
        <w:rPr>
          <w:szCs w:val="28"/>
        </w:rPr>
        <w:t> с используемой метрикой, заданной в</w:t>
      </w:r>
      <w:r w:rsidRPr="00CE16F6">
        <w:rPr>
          <w:rStyle w:val="HTML"/>
          <w:rFonts w:eastAsiaTheme="minorHAnsi" w:cs="Times New Roman"/>
          <w:szCs w:val="28"/>
        </w:rPr>
        <w:t xml:space="preserve"> Distance</w:t>
      </w:r>
      <w:r w:rsidRPr="00CE16F6">
        <w:rPr>
          <w:szCs w:val="28"/>
        </w:rPr>
        <w:t>.</w:t>
      </w:r>
    </w:p>
    <w:p w:rsidR="00FB310B" w:rsidRDefault="00FB310B" w:rsidP="00FB310B">
      <w:pPr>
        <w:autoSpaceDE w:val="0"/>
        <w:autoSpaceDN w:val="0"/>
        <w:adjustRightInd w:val="0"/>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proofErr w:type="gramStart"/>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r w:rsidRPr="00CE16F6">
        <w:rPr>
          <w:rFonts w:ascii="Courier New" w:hAnsi="Courier New" w:cs="Courier New"/>
          <w:szCs w:val="28"/>
        </w:rPr>
        <w:t>,</w:t>
      </w:r>
      <w:r w:rsidRPr="00CE16F6">
        <w:rPr>
          <w:rFonts w:ascii="Courier New" w:hAnsi="Courier New" w:cs="Courier New"/>
          <w:szCs w:val="28"/>
          <w:lang w:val="en-US"/>
        </w:rPr>
        <w:t>DistParameter</w:t>
      </w:r>
      <w:proofErr w:type="gramEnd"/>
      <w:r w:rsidRPr="00CE16F6">
        <w:rPr>
          <w:rFonts w:ascii="Courier New" w:hAnsi="Courier New" w:cs="Courier New"/>
          <w:szCs w:val="28"/>
        </w:rPr>
        <w:t xml:space="preserve">) - </w:t>
      </w:r>
      <w:r w:rsidRPr="00CE16F6">
        <w:rPr>
          <w:szCs w:val="28"/>
        </w:rPr>
        <w:t>возвращает расстояние с помощью метрики, заданной</w:t>
      </w:r>
      <w:r w:rsidRPr="00CE16F6">
        <w:rPr>
          <w:szCs w:val="28"/>
          <w:lang w:val="en-US"/>
        </w:rPr>
        <w:t> </w:t>
      </w:r>
      <w:r w:rsidRPr="00CB09A5">
        <w:rPr>
          <w:rStyle w:val="HTML"/>
          <w:rFonts w:eastAsiaTheme="minorHAnsi"/>
          <w:szCs w:val="28"/>
          <w:lang w:val="en-US"/>
        </w:rPr>
        <w:t>Distance</w:t>
      </w:r>
      <w:r w:rsidRPr="00CE16F6">
        <w:rPr>
          <w:szCs w:val="28"/>
          <w:lang w:val="en-US"/>
        </w:rPr>
        <w:t> </w:t>
      </w:r>
      <w:r w:rsidRPr="00CE16F6">
        <w:rPr>
          <w:szCs w:val="28"/>
        </w:rPr>
        <w:t>и</w:t>
      </w:r>
      <w:r w:rsidRPr="00CE16F6">
        <w:rPr>
          <w:szCs w:val="28"/>
          <w:lang w:val="en-US"/>
        </w:rPr>
        <w:t> </w:t>
      </w:r>
      <w:r w:rsidRPr="00CB09A5">
        <w:rPr>
          <w:rStyle w:val="HTML"/>
          <w:rFonts w:eastAsiaTheme="minorHAnsi"/>
          <w:szCs w:val="28"/>
          <w:lang w:val="en-US"/>
        </w:rPr>
        <w:t>DistParameter</w:t>
      </w:r>
      <w:r w:rsidRPr="00CE16F6">
        <w:rPr>
          <w:szCs w:val="28"/>
        </w:rPr>
        <w:t>.</w:t>
      </w:r>
      <w:r>
        <w:rPr>
          <w:szCs w:val="28"/>
        </w:rPr>
        <w:t xml:space="preserve">  Можно </w:t>
      </w:r>
      <w:r w:rsidRPr="00CE16F6">
        <w:rPr>
          <w:szCs w:val="28"/>
        </w:rPr>
        <w:t>задать </w:t>
      </w:r>
      <w:r w:rsidRPr="00CB09A5">
        <w:rPr>
          <w:rStyle w:val="HTML"/>
          <w:rFonts w:eastAsiaTheme="minorHAnsi"/>
          <w:szCs w:val="28"/>
        </w:rPr>
        <w:t>DistParameter</w:t>
      </w:r>
      <w:r>
        <w:rPr>
          <w:szCs w:val="28"/>
        </w:rPr>
        <w:t xml:space="preserve"> только, </w:t>
      </w:r>
      <w:r w:rsidRPr="00CE16F6">
        <w:rPr>
          <w:szCs w:val="28"/>
        </w:rPr>
        <w:t>когда </w:t>
      </w:r>
      <w:r w:rsidRPr="00CB09A5">
        <w:rPr>
          <w:rStyle w:val="HTML"/>
          <w:rFonts w:eastAsiaTheme="minorHAnsi"/>
          <w:szCs w:val="28"/>
        </w:rPr>
        <w:t>Distance</w:t>
      </w:r>
      <w:r w:rsidRPr="00CE16F6">
        <w:rPr>
          <w:szCs w:val="28"/>
        </w:rPr>
        <w:t> </w:t>
      </w:r>
      <w:r w:rsidRPr="00CE16F6">
        <w:rPr>
          <w:rStyle w:val="HTML"/>
          <w:rFonts w:eastAsiaTheme="minorHAnsi"/>
          <w:szCs w:val="28"/>
        </w:rPr>
        <w:t>'seuclidean'</w:t>
      </w:r>
      <w:r w:rsidRPr="00CE16F6">
        <w:rPr>
          <w:szCs w:val="28"/>
        </w:rPr>
        <w:t>,</w:t>
      </w:r>
    </w:p>
    <w:p w:rsidR="00FB310B" w:rsidRPr="00DE12A9" w:rsidRDefault="00FB310B" w:rsidP="00FB310B">
      <w:pPr>
        <w:autoSpaceDE w:val="0"/>
        <w:autoSpaceDN w:val="0"/>
        <w:adjustRightInd w:val="0"/>
        <w:rPr>
          <w:szCs w:val="28"/>
        </w:rPr>
      </w:pPr>
      <w:r w:rsidRPr="00CE16F6">
        <w:rPr>
          <w:szCs w:val="28"/>
        </w:rPr>
        <w:t> </w:t>
      </w:r>
      <w:r w:rsidRPr="00CE16F6">
        <w:rPr>
          <w:rStyle w:val="HTML"/>
          <w:rFonts w:eastAsiaTheme="minorHAnsi"/>
          <w:szCs w:val="28"/>
        </w:rPr>
        <w:t>'minkowski'</w:t>
      </w:r>
      <w:r w:rsidRPr="00CE16F6">
        <w:rPr>
          <w:szCs w:val="28"/>
        </w:rPr>
        <w:t>, или</w:t>
      </w:r>
      <w:r w:rsidRPr="00CE16F6">
        <w:rPr>
          <w:rFonts w:ascii="Courier New" w:hAnsi="Courier New" w:cs="Courier New"/>
          <w:szCs w:val="28"/>
        </w:rPr>
        <w:t> </w:t>
      </w:r>
      <w:r w:rsidRPr="00CE16F6">
        <w:rPr>
          <w:rStyle w:val="HTML"/>
          <w:rFonts w:eastAsiaTheme="minorHAnsi"/>
          <w:szCs w:val="28"/>
        </w:rPr>
        <w:t>'mahalanobis'</w:t>
      </w:r>
      <w:r w:rsidRPr="00CE16F6">
        <w:rPr>
          <w:szCs w:val="28"/>
        </w:rPr>
        <w:t>.</w:t>
      </w:r>
      <w:r>
        <w:rPr>
          <w:rFonts w:ascii="Courier New" w:hAnsi="Courier New" w:cs="Courier New"/>
          <w:szCs w:val="28"/>
        </w:rPr>
        <w:t xml:space="preserve"> </w:t>
      </w:r>
    </w:p>
    <w:p w:rsidR="00FB310B" w:rsidRDefault="00FB310B" w:rsidP="00FB310B">
      <w:pPr>
        <w:autoSpaceDE w:val="0"/>
        <w:autoSpaceDN w:val="0"/>
        <w:adjustRightInd w:val="0"/>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proofErr w:type="gramStart"/>
      <w:r w:rsidRPr="00CE16F6">
        <w:rPr>
          <w:rFonts w:ascii="Courier New" w:hAnsi="Courier New" w:cs="Courier New"/>
          <w:szCs w:val="28"/>
          <w:lang w:val="en-US"/>
        </w:rPr>
        <w:t>pdist</w:t>
      </w:r>
      <w:r w:rsidRPr="00CE16F6">
        <w:rPr>
          <w:rFonts w:ascii="Courier New" w:hAnsi="Courier New" w:cs="Courier New"/>
          <w:szCs w:val="28"/>
        </w:rPr>
        <w:t>2(</w:t>
      </w:r>
      <w:proofErr w:type="gramEnd"/>
      <w:r w:rsidRPr="00CE16F6">
        <w:rPr>
          <w:rFonts w:ascii="Courier New" w:hAnsi="Courier New" w:cs="Courier New"/>
          <w:szCs w:val="28"/>
        </w:rPr>
        <w:t>___,</w:t>
      </w:r>
      <w:r w:rsidRPr="00CE16F6">
        <w:rPr>
          <w:rFonts w:ascii="Courier New" w:hAnsi="Courier New" w:cs="Courier New"/>
          <w:szCs w:val="28"/>
          <w:lang w:val="en-US"/>
        </w:rPr>
        <w:t>Name</w:t>
      </w:r>
      <w:r w:rsidRPr="00CE16F6">
        <w:rPr>
          <w:rFonts w:ascii="Courier New" w:hAnsi="Courier New" w:cs="Courier New"/>
          <w:szCs w:val="28"/>
        </w:rPr>
        <w:t>,</w:t>
      </w:r>
      <w:r w:rsidRPr="00CE16F6">
        <w:rPr>
          <w:rFonts w:ascii="Courier New" w:hAnsi="Courier New" w:cs="Courier New"/>
          <w:szCs w:val="28"/>
          <w:lang w:val="en-US"/>
        </w:rPr>
        <w:t>Value</w:t>
      </w:r>
      <w:r w:rsidRPr="00CE16F6">
        <w:rPr>
          <w:rFonts w:ascii="Courier New" w:hAnsi="Courier New" w:cs="Courier New"/>
          <w:szCs w:val="28"/>
        </w:rPr>
        <w:t xml:space="preserve">)- </w:t>
      </w:r>
      <w:r w:rsidRPr="00CE16F6">
        <w:rPr>
          <w:szCs w:val="28"/>
        </w:rPr>
        <w:t>задает дополнительную опцию с помощью одного из аргументов пары "имя-значение" </w:t>
      </w:r>
      <w:hyperlink r:id="rId10" w:anchor="mw_ff5fa47d-3482-45db-86f4-1448503cf7b8" w:history="1">
        <w:r w:rsidRPr="00CE16F6">
          <w:rPr>
            <w:rStyle w:val="HTML"/>
            <w:rFonts w:eastAsiaTheme="minorHAnsi"/>
            <w:szCs w:val="28"/>
          </w:rPr>
          <w:t>'Smallest'</w:t>
        </w:r>
      </w:hyperlink>
      <w:r w:rsidRPr="00CE16F6">
        <w:rPr>
          <w:szCs w:val="28"/>
        </w:rPr>
        <w:t> или</w:t>
      </w:r>
    </w:p>
    <w:p w:rsidR="00FB310B" w:rsidRPr="00DB0AB5" w:rsidRDefault="00FB310B" w:rsidP="00FB310B">
      <w:pPr>
        <w:autoSpaceDE w:val="0"/>
        <w:autoSpaceDN w:val="0"/>
        <w:adjustRightInd w:val="0"/>
        <w:rPr>
          <w:rFonts w:ascii="Courier New" w:hAnsi="Courier New" w:cs="Courier New"/>
          <w:szCs w:val="28"/>
        </w:rPr>
      </w:pPr>
      <w:hyperlink r:id="rId11" w:anchor="mw_96fe0732-1dc9-4494-9e9f-6383d6ea45ca" w:history="1">
        <w:r w:rsidRPr="00CE16F6">
          <w:rPr>
            <w:rStyle w:val="HTML"/>
            <w:rFonts w:eastAsiaTheme="minorHAnsi"/>
            <w:szCs w:val="28"/>
          </w:rPr>
          <w:t>'Largest'</w:t>
        </w:r>
      </w:hyperlink>
      <w:r w:rsidRPr="00CE16F6">
        <w:rPr>
          <w:szCs w:val="28"/>
        </w:rPr>
        <w:t> в дополнение к любому из аргументов в предыдущих синтаксисах.</w:t>
      </w:r>
    </w:p>
    <w:p w:rsidR="00FB310B" w:rsidRPr="00CE16F6" w:rsidRDefault="00FB310B" w:rsidP="00FB310B">
      <w:pPr>
        <w:ind w:firstLine="708"/>
        <w:rPr>
          <w:szCs w:val="28"/>
        </w:rPr>
      </w:pPr>
      <w:r w:rsidRPr="00CE16F6">
        <w:rPr>
          <w:szCs w:val="28"/>
        </w:rPr>
        <w:t>Например,</w:t>
      </w:r>
    </w:p>
    <w:p w:rsidR="00FB310B" w:rsidRPr="00CE16F6" w:rsidRDefault="00FB310B" w:rsidP="00FB310B">
      <w:pPr>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proofErr w:type="gramStart"/>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proofErr w:type="gramEnd"/>
      <w:r w:rsidRPr="00CE16F6">
        <w:rPr>
          <w:rFonts w:ascii="Courier New" w:hAnsi="Courier New" w:cs="Courier New"/>
          <w:szCs w:val="28"/>
        </w:rPr>
        <w:t>,'</w:t>
      </w:r>
      <w:r w:rsidRPr="00CE16F6">
        <w:rPr>
          <w:rFonts w:ascii="Courier New" w:hAnsi="Courier New" w:cs="Courier New"/>
          <w:szCs w:val="28"/>
          <w:lang w:val="en-US"/>
        </w:rPr>
        <w:t>Smallest</w:t>
      </w:r>
      <w:r w:rsidRPr="00CE16F6">
        <w:rPr>
          <w:rFonts w:ascii="Courier New" w:hAnsi="Courier New" w:cs="Courier New"/>
          <w:szCs w:val="28"/>
        </w:rPr>
        <w:t>’,</w:t>
      </w:r>
      <w:r w:rsidRPr="00CE16F6">
        <w:rPr>
          <w:rFonts w:ascii="Courier New" w:hAnsi="Courier New" w:cs="Courier New"/>
          <w:szCs w:val="28"/>
          <w:lang w:val="en-US"/>
        </w:rPr>
        <w:t>K</w:t>
      </w:r>
      <w:r w:rsidRPr="00CE16F6">
        <w:rPr>
          <w:rFonts w:ascii="Courier New" w:hAnsi="Courier New" w:cs="Courier New"/>
          <w:szCs w:val="28"/>
        </w:rPr>
        <w:t xml:space="preserve">) - </w:t>
      </w:r>
      <w:r w:rsidRPr="00CE16F6">
        <w:rPr>
          <w:szCs w:val="28"/>
        </w:rPr>
        <w:t>вычисляет расстояние с помощью метрики, заданной </w:t>
      </w:r>
      <w:hyperlink r:id="rId12" w:anchor="d123e625005" w:history="1">
        <w:r w:rsidRPr="00CB09A5">
          <w:rPr>
            <w:rStyle w:val="HTML"/>
            <w:rFonts w:eastAsiaTheme="minorHAnsi"/>
            <w:szCs w:val="28"/>
          </w:rPr>
          <w:t>Distance</w:t>
        </w:r>
      </w:hyperlink>
      <w:r w:rsidRPr="00CE16F6">
        <w:rPr>
          <w:szCs w:val="28"/>
        </w:rPr>
        <w:t> и возвращает </w:t>
      </w:r>
      <m:oMath>
        <m:r>
          <w:rPr>
            <w:rStyle w:val="HTML"/>
            <w:rFonts w:ascii="Cambria Math" w:eastAsiaTheme="minorHAnsi" w:hAnsi="Cambria Math" w:cs="Times New Roman"/>
            <w:szCs w:val="28"/>
          </w:rPr>
          <m:t>K</m:t>
        </m:r>
      </m:oMath>
      <w:r w:rsidRPr="00CE16F6">
        <w:rPr>
          <w:szCs w:val="28"/>
        </w:rPr>
        <w:t> </w:t>
      </w:r>
      <w:r>
        <w:rPr>
          <w:szCs w:val="28"/>
        </w:rPr>
        <w:t xml:space="preserve">наименьшие </w:t>
      </w:r>
      <w:r w:rsidRPr="00CE16F6">
        <w:rPr>
          <w:szCs w:val="28"/>
        </w:rPr>
        <w:t>попарные расстояния до наблюдений в </w:t>
      </w:r>
      <m:oMath>
        <m:r>
          <w:rPr>
            <w:rStyle w:val="HTML"/>
            <w:rFonts w:ascii="Cambria Math" w:eastAsiaTheme="minorHAnsi" w:hAnsi="Cambria Math" w:cs="Times New Roman"/>
            <w:szCs w:val="28"/>
          </w:rPr>
          <m:t>X</m:t>
        </m:r>
      </m:oMath>
      <w:r w:rsidRPr="00CE16F6">
        <w:rPr>
          <w:szCs w:val="28"/>
        </w:rPr>
        <w:t> для каждого наблюдения в </w:t>
      </w:r>
      <m:oMath>
        <m:r>
          <w:rPr>
            <w:rStyle w:val="HTML"/>
            <w:rFonts w:ascii="Cambria Math" w:eastAsiaTheme="minorHAnsi" w:hAnsi="Cambria Math" w:cs="Times New Roman"/>
            <w:szCs w:val="28"/>
          </w:rPr>
          <m:t>Y</m:t>
        </m:r>
      </m:oMath>
      <w:r w:rsidRPr="00CE16F6">
        <w:rPr>
          <w:szCs w:val="28"/>
        </w:rPr>
        <w:t> в порядке возрастания.</w:t>
      </w:r>
    </w:p>
    <w:p w:rsidR="00FB310B" w:rsidRPr="00CE16F6" w:rsidRDefault="00FB310B" w:rsidP="00FB310B">
      <w:pPr>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proofErr w:type="gramStart"/>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proofErr w:type="gramEnd"/>
      <w:r w:rsidRPr="00CE16F6">
        <w:rPr>
          <w:rFonts w:ascii="Courier New" w:hAnsi="Courier New" w:cs="Courier New"/>
          <w:szCs w:val="28"/>
        </w:rPr>
        <w:t>,'</w:t>
      </w:r>
      <w:r w:rsidRPr="00CE16F6">
        <w:rPr>
          <w:rFonts w:ascii="Courier New" w:hAnsi="Courier New" w:cs="Courier New"/>
          <w:szCs w:val="28"/>
          <w:lang w:val="en-US"/>
        </w:rPr>
        <w:t>Largest</w:t>
      </w:r>
      <w:r w:rsidRPr="00CE16F6">
        <w:rPr>
          <w:rFonts w:ascii="Courier New" w:hAnsi="Courier New" w:cs="Courier New"/>
          <w:szCs w:val="28"/>
        </w:rPr>
        <w:t>’,</w:t>
      </w:r>
      <w:r w:rsidRPr="00CE16F6">
        <w:rPr>
          <w:rFonts w:ascii="Courier New" w:hAnsi="Courier New" w:cs="Courier New"/>
          <w:szCs w:val="28"/>
          <w:lang w:val="en-US"/>
        </w:rPr>
        <w:t>K</w:t>
      </w:r>
      <w:r w:rsidRPr="00CE16F6">
        <w:rPr>
          <w:szCs w:val="28"/>
        </w:rPr>
        <w:t xml:space="preserve"> вычисляет расстояние с помощью метрики, заданной </w:t>
      </w:r>
      <w:r w:rsidRPr="00CB09A5">
        <w:rPr>
          <w:rStyle w:val="HTML"/>
          <w:rFonts w:eastAsiaTheme="minorHAnsi"/>
          <w:szCs w:val="28"/>
        </w:rPr>
        <w:t>Distance</w:t>
      </w:r>
      <w:r w:rsidRPr="00CE16F6">
        <w:rPr>
          <w:szCs w:val="28"/>
        </w:rPr>
        <w:t> и </w:t>
      </w:r>
      <w:hyperlink r:id="rId13" w:anchor="bsc_12z_sep_shared-DistParameter" w:history="1">
        <w:r w:rsidRPr="00CB09A5">
          <w:rPr>
            <w:rStyle w:val="HTML"/>
            <w:rFonts w:eastAsiaTheme="minorHAnsi"/>
            <w:szCs w:val="28"/>
          </w:rPr>
          <w:t>DistParameter</w:t>
        </w:r>
      </w:hyperlink>
      <w:r w:rsidRPr="00CE16F6">
        <w:rPr>
          <w:szCs w:val="28"/>
        </w:rPr>
        <w:t> и возвращает</w:t>
      </w:r>
      <m:oMath>
        <m:r>
          <w:rPr>
            <w:rFonts w:ascii="Cambria Math" w:hAnsi="Cambria Math"/>
            <w:szCs w:val="28"/>
          </w:rPr>
          <m:t> </m:t>
        </m:r>
        <m:r>
          <w:rPr>
            <w:rStyle w:val="HTML"/>
            <w:rFonts w:ascii="Cambria Math" w:eastAsiaTheme="minorHAnsi" w:hAnsi="Cambria Math" w:cs="Times New Roman"/>
            <w:szCs w:val="28"/>
          </w:rPr>
          <m:t>K</m:t>
        </m:r>
      </m:oMath>
      <w:r w:rsidRPr="00CE16F6">
        <w:rPr>
          <w:szCs w:val="28"/>
        </w:rPr>
        <w:t> самые большие попарные расстояния в порядке убывания.</w:t>
      </w:r>
    </w:p>
    <w:p w:rsidR="00FB310B" w:rsidRPr="00CE16F6" w:rsidRDefault="00FB310B" w:rsidP="00FB310B">
      <w:pPr>
        <w:autoSpaceDE w:val="0"/>
        <w:autoSpaceDN w:val="0"/>
        <w:adjustRightInd w:val="0"/>
        <w:ind w:firstLine="708"/>
        <w:rPr>
          <w:rFonts w:ascii="Courier New" w:hAnsi="Courier New" w:cs="Courier New"/>
          <w:szCs w:val="28"/>
        </w:rPr>
      </w:pPr>
      <w:r w:rsidRPr="00CE16F6">
        <w:rPr>
          <w:rFonts w:ascii="Courier New" w:hAnsi="Courier New" w:cs="Courier New"/>
          <w:szCs w:val="28"/>
        </w:rPr>
        <w:lastRenderedPageBreak/>
        <w:t>[</w:t>
      </w:r>
      <w:proofErr w:type="gramStart"/>
      <w:r w:rsidRPr="00CE16F6">
        <w:rPr>
          <w:rFonts w:ascii="Courier New" w:hAnsi="Courier New" w:cs="Courier New"/>
          <w:szCs w:val="28"/>
          <w:lang w:val="en-US"/>
        </w:rPr>
        <w:t>D</w:t>
      </w:r>
      <w:r w:rsidRPr="00CE16F6">
        <w:rPr>
          <w:rFonts w:ascii="Courier New" w:hAnsi="Courier New" w:cs="Courier New"/>
          <w:szCs w:val="28"/>
        </w:rPr>
        <w:t>,</w:t>
      </w:r>
      <w:r w:rsidRPr="00CE16F6">
        <w:rPr>
          <w:rFonts w:ascii="Courier New" w:hAnsi="Courier New" w:cs="Courier New"/>
          <w:szCs w:val="28"/>
          <w:lang w:val="en-US"/>
        </w:rPr>
        <w:t>I</w:t>
      </w:r>
      <w:proofErr w:type="gramEnd"/>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2(___,</w:t>
      </w:r>
      <w:r w:rsidRPr="00CE16F6">
        <w:rPr>
          <w:rFonts w:ascii="Courier New" w:hAnsi="Courier New" w:cs="Courier New"/>
          <w:szCs w:val="28"/>
          <w:lang w:val="en-US"/>
        </w:rPr>
        <w:t>Name</w:t>
      </w:r>
      <w:r w:rsidRPr="00CE16F6">
        <w:rPr>
          <w:rFonts w:ascii="Courier New" w:hAnsi="Courier New" w:cs="Courier New"/>
          <w:szCs w:val="28"/>
        </w:rPr>
        <w:t>,</w:t>
      </w:r>
      <w:r w:rsidRPr="00CE16F6">
        <w:rPr>
          <w:rFonts w:ascii="Courier New" w:hAnsi="Courier New" w:cs="Courier New"/>
          <w:szCs w:val="28"/>
          <w:lang w:val="en-US"/>
        </w:rPr>
        <w:t>Value</w:t>
      </w:r>
      <w:r w:rsidRPr="00CE16F6">
        <w:rPr>
          <w:rFonts w:ascii="Courier New" w:hAnsi="Courier New" w:cs="Courier New"/>
          <w:szCs w:val="28"/>
        </w:rPr>
        <w:t xml:space="preserve">) - </w:t>
      </w:r>
      <w:r w:rsidRPr="00CE16F6">
        <w:rPr>
          <w:szCs w:val="28"/>
        </w:rPr>
        <w:t>также возвращает матричный </w:t>
      </w:r>
      <m:oMath>
        <m:r>
          <w:rPr>
            <w:rStyle w:val="HTML"/>
            <w:rFonts w:ascii="Cambria Math" w:eastAsiaTheme="minorHAnsi" w:hAnsi="Cambria Math" w:cs="Times New Roman"/>
            <w:szCs w:val="28"/>
          </w:rPr>
          <m:t>I</m:t>
        </m:r>
      </m:oMath>
      <w:r>
        <w:rPr>
          <w:rFonts w:eastAsiaTheme="minorEastAsia"/>
          <w:szCs w:val="28"/>
        </w:rPr>
        <w:t>.</w:t>
      </w:r>
      <w:r w:rsidRPr="00CE16F6">
        <w:rPr>
          <w:szCs w:val="28"/>
        </w:rPr>
        <w:t xml:space="preserve"> </w:t>
      </w:r>
      <w:proofErr w:type="gramStart"/>
      <w:r w:rsidRPr="00CE16F6">
        <w:rPr>
          <w:szCs w:val="28"/>
        </w:rPr>
        <w:t>Матричный </w:t>
      </w:r>
      <m:oMath>
        <m:r>
          <w:rPr>
            <w:rStyle w:val="HTML"/>
            <w:rFonts w:ascii="Cambria Math" w:eastAsiaTheme="minorHAnsi" w:hAnsi="Cambria Math" w:cs="Times New Roman"/>
            <w:szCs w:val="28"/>
          </w:rPr>
          <m:t>I</m:t>
        </m:r>
      </m:oMath>
      <w:r w:rsidRPr="00CE16F6">
        <w:rPr>
          <w:szCs w:val="28"/>
        </w:rPr>
        <w:t> содержит</w:t>
      </w:r>
      <w:proofErr w:type="gramEnd"/>
      <w:r w:rsidRPr="00CE16F6">
        <w:rPr>
          <w:szCs w:val="28"/>
        </w:rPr>
        <w:t xml:space="preserve"> индексы наблюдений в </w:t>
      </w:r>
      <m:oMath>
        <m:r>
          <w:rPr>
            <w:rStyle w:val="HTML"/>
            <w:rFonts w:ascii="Cambria Math" w:eastAsiaTheme="minorHAnsi" w:hAnsi="Cambria Math" w:cs="Times New Roman"/>
            <w:szCs w:val="28"/>
          </w:rPr>
          <m:t>X</m:t>
        </m:r>
      </m:oMath>
      <w:r w:rsidRPr="00CE16F6">
        <w:rPr>
          <w:szCs w:val="28"/>
        </w:rPr>
        <w:t> соответствие расстояниям в </w:t>
      </w:r>
      <m:oMath>
        <m:r>
          <w:rPr>
            <w:rStyle w:val="HTML"/>
            <w:rFonts w:ascii="Cambria Math" w:eastAsiaTheme="minorHAnsi" w:hAnsi="Cambria Math" w:cs="Times New Roman"/>
            <w:szCs w:val="28"/>
          </w:rPr>
          <m:t>D</m:t>
        </m:r>
      </m:oMath>
      <w:r w:rsidRPr="00CE16F6">
        <w:rPr>
          <w:szCs w:val="28"/>
        </w:rPr>
        <w:t>.</w:t>
      </w:r>
    </w:p>
    <w:p w:rsidR="00FB310B" w:rsidRDefault="00FB310B" w:rsidP="00FB310B">
      <w:pPr>
        <w:ind w:firstLine="708"/>
        <w:rPr>
          <w:rFonts w:eastAsia="Times New Roman"/>
          <w:szCs w:val="28"/>
          <w:lang w:eastAsia="ru-RU"/>
        </w:rPr>
      </w:pPr>
      <w:r>
        <w:rPr>
          <w:szCs w:val="28"/>
          <w:lang w:eastAsia="ru-RU"/>
        </w:rPr>
        <w:t xml:space="preserve">Требуется определить такое понятие как </w:t>
      </w:r>
      <w:r w:rsidRPr="00CE16F6">
        <w:rPr>
          <w:szCs w:val="28"/>
          <w:lang w:eastAsia="ru-RU"/>
        </w:rPr>
        <w:t xml:space="preserve">метрика расстояний. </w:t>
      </w:r>
      <w:r>
        <w:rPr>
          <w:rFonts w:eastAsia="Times New Roman"/>
          <w:szCs w:val="28"/>
          <w:lang w:eastAsia="ru-RU"/>
        </w:rPr>
        <w:t>Метрика расстояний</w:t>
      </w:r>
      <w:r w:rsidRPr="00CE16F6">
        <w:rPr>
          <w:rFonts w:eastAsia="Times New Roman"/>
          <w:szCs w:val="28"/>
          <w:lang w:eastAsia="ru-RU"/>
        </w:rPr>
        <w:t xml:space="preserve"> является функцией, которая задает расстояние между двумя наблюдениями. В среде </w:t>
      </w:r>
      <w:r w:rsidRPr="00CE16F6">
        <w:rPr>
          <w:rFonts w:ascii="Courier New" w:eastAsia="Times New Roman" w:hAnsi="Courier New" w:cs="Courier New"/>
          <w:szCs w:val="28"/>
          <w:lang w:val="en-US" w:eastAsia="ru-RU"/>
        </w:rPr>
        <w:t>Matlab</w:t>
      </w:r>
      <w:r w:rsidRPr="00CE16F6">
        <w:rPr>
          <w:rFonts w:eastAsia="Times New Roman"/>
          <w:szCs w:val="28"/>
          <w:lang w:eastAsia="ru-RU"/>
        </w:rPr>
        <w:t xml:space="preserve"> функция</w:t>
      </w:r>
      <w:r>
        <w:rPr>
          <w:rFonts w:eastAsia="Times New Roman"/>
          <w:szCs w:val="28"/>
          <w:lang w:eastAsia="ru-RU"/>
        </w:rPr>
        <w:t xml:space="preserve"> попарного-расстояния</w:t>
      </w:r>
      <w:r w:rsidRPr="00CE16F6">
        <w:rPr>
          <w:rFonts w:eastAsia="Times New Roman"/>
          <w:szCs w:val="28"/>
          <w:lang w:eastAsia="ru-RU"/>
        </w:rPr>
        <w:t xml:space="preserve"> </w:t>
      </w:r>
      <w:r w:rsidRPr="00CE16F6">
        <w:rPr>
          <w:rFonts w:ascii="Courier New" w:eastAsia="Times New Roman" w:hAnsi="Courier New" w:cs="Courier New"/>
          <w:szCs w:val="28"/>
          <w:lang w:val="en-US" w:eastAsia="ru-RU"/>
        </w:rPr>
        <w:t>pdist</w:t>
      </w:r>
      <w:r w:rsidRPr="00CE16F6">
        <w:rPr>
          <w:rFonts w:ascii="Courier New" w:eastAsia="Times New Roman" w:hAnsi="Courier New" w:cs="Courier New"/>
          <w:szCs w:val="28"/>
          <w:lang w:eastAsia="ru-RU"/>
        </w:rPr>
        <w:t>2</w:t>
      </w:r>
      <w:r w:rsidRPr="00CE16F6">
        <w:rPr>
          <w:rFonts w:eastAsia="Times New Roman"/>
          <w:szCs w:val="28"/>
          <w:lang w:eastAsia="ru-RU"/>
        </w:rPr>
        <w:t xml:space="preserve"> поддерживает следующие метрики расстояния: Евклидово расстояние, квадратичное Евклидово расстояние, стандартизированное Евклидово расстояние, расстояние Махаланобиса, расстояние городского квартала (манхэттенское расстояние), расстояние Минковского, расстояние Чебышева, расстояние косинуса, корреляционное расстояние, расстояние Хемминга, расстояние Жаккара и расстояние Спирмена.</w:t>
      </w:r>
      <w:r>
        <w:rPr>
          <w:rFonts w:eastAsia="Times New Roman"/>
          <w:szCs w:val="28"/>
          <w:lang w:eastAsia="ru-RU"/>
        </w:rPr>
        <w:t xml:space="preserve"> Описание данных метрик сведено в Таблицу 1 и продолжение в Таблице 2.</w:t>
      </w:r>
    </w:p>
    <w:p w:rsidR="00FB310B" w:rsidRPr="00DB0AB5" w:rsidRDefault="00FB310B" w:rsidP="00FB310B">
      <w:pPr>
        <w:ind w:firstLine="708"/>
        <w:rPr>
          <w:rFonts w:eastAsia="Times New Roman"/>
          <w:szCs w:val="28"/>
          <w:lang w:eastAsia="ru-RU"/>
        </w:rPr>
      </w:pPr>
    </w:p>
    <w:p w:rsidR="00FB310B" w:rsidRPr="00DB0AB5" w:rsidRDefault="00FB310B" w:rsidP="00FB310B">
      <w:pPr>
        <w:pStyle w:val="afd"/>
        <w:spacing w:line="360" w:lineRule="auto"/>
      </w:pPr>
      <w:r w:rsidRPr="00DB0AB5">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rsidRPr="00DB0AB5">
        <w:t>. Метрики расстояний</w:t>
      </w:r>
      <w:r>
        <w:t>.</w:t>
      </w:r>
    </w:p>
    <w:tbl>
      <w:tblPr>
        <w:tblStyle w:val="a4"/>
        <w:tblW w:w="10207" w:type="dxa"/>
        <w:tblInd w:w="-431" w:type="dxa"/>
        <w:tblLayout w:type="fixed"/>
        <w:tblLook w:val="04A0" w:firstRow="1" w:lastRow="0" w:firstColumn="1" w:lastColumn="0" w:noHBand="0" w:noVBand="1"/>
      </w:tblPr>
      <w:tblGrid>
        <w:gridCol w:w="2127"/>
        <w:gridCol w:w="3969"/>
        <w:gridCol w:w="4111"/>
      </w:tblGrid>
      <w:tr w:rsidR="00FB310B" w:rsidRPr="006C3013" w:rsidTr="00FB310B">
        <w:trPr>
          <w:trHeight w:val="463"/>
        </w:trPr>
        <w:tc>
          <w:tcPr>
            <w:tcW w:w="2127" w:type="dxa"/>
          </w:tcPr>
          <w:p w:rsidR="00FB310B" w:rsidRPr="006C3013" w:rsidRDefault="00FB310B" w:rsidP="00FB310B">
            <w:pPr>
              <w:pStyle w:val="ac"/>
              <w:rPr>
                <w:rFonts w:cs="Times New Roman"/>
                <w:szCs w:val="28"/>
                <w:lang w:eastAsia="ru-RU"/>
              </w:rPr>
            </w:pPr>
            <w:r w:rsidRPr="006C3013">
              <w:rPr>
                <w:rFonts w:cs="Times New Roman"/>
                <w:szCs w:val="28"/>
                <w:lang w:eastAsia="ru-RU"/>
              </w:rPr>
              <w:t>Значение</w:t>
            </w:r>
          </w:p>
        </w:tc>
        <w:tc>
          <w:tcPr>
            <w:tcW w:w="3969" w:type="dxa"/>
          </w:tcPr>
          <w:p w:rsidR="00FB310B" w:rsidRPr="006C3013" w:rsidRDefault="00FB310B" w:rsidP="00FB310B">
            <w:pPr>
              <w:pStyle w:val="ac"/>
              <w:rPr>
                <w:rFonts w:cs="Times New Roman"/>
                <w:szCs w:val="28"/>
                <w:lang w:eastAsia="ru-RU"/>
              </w:rPr>
            </w:pPr>
            <w:r w:rsidRPr="006C3013">
              <w:rPr>
                <w:rFonts w:cs="Times New Roman"/>
                <w:szCs w:val="28"/>
                <w:lang w:eastAsia="ru-RU"/>
              </w:rPr>
              <w:t>Формула</w:t>
            </w: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Описание</w:t>
            </w:r>
          </w:p>
        </w:tc>
      </w:tr>
      <w:tr w:rsidR="00FB310B" w:rsidRPr="006C3013" w:rsidTr="00FB310B">
        <w:trPr>
          <w:trHeight w:val="292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'euclidean'</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e>
                </m:rad>
              </m:oMath>
            </m:oMathPara>
          </w:p>
          <w:p w:rsidR="00FB310B" w:rsidRPr="006C3013" w:rsidRDefault="00FB310B" w:rsidP="00FB310B">
            <w:pPr>
              <w:pStyle w:val="ac"/>
              <w:rPr>
                <w:rFonts w:cs="Times New Roman"/>
                <w:i/>
                <w:szCs w:val="28"/>
                <w:lang w:eastAsia="ru-RU"/>
              </w:rPr>
            </w:pPr>
            <w:proofErr w:type="gramStart"/>
            <w:r w:rsidRPr="006C3013">
              <w:rPr>
                <w:rFonts w:cs="Times New Roman"/>
                <w:szCs w:val="28"/>
                <w:lang w:eastAsia="ru-RU"/>
              </w:rPr>
              <w:t xml:space="preserve">Где </w:t>
            </w:r>
            <m:oMath>
              <m:r>
                <w:rPr>
                  <w:rFonts w:ascii="Cambria Math" w:hAnsi="Cambria Math" w:cs="Times New Roman"/>
                  <w:szCs w:val="28"/>
                  <w:lang w:eastAsia="ru-RU"/>
                </w:rPr>
                <m:t>x</m:t>
              </m:r>
            </m:oMath>
            <w:r w:rsidRPr="006C3013">
              <w:rPr>
                <w:rFonts w:cs="Times New Roman"/>
                <w:szCs w:val="28"/>
                <w:lang w:eastAsia="ru-RU"/>
              </w:rPr>
              <w:t xml:space="preserve"> и</w:t>
            </w:r>
            <w:proofErr w:type="gramEnd"/>
            <w:r w:rsidRPr="006C3013">
              <w:rPr>
                <w:rFonts w:cs="Times New Roman"/>
                <w:szCs w:val="28"/>
                <w:lang w:eastAsia="ru-RU"/>
              </w:rPr>
              <w:t xml:space="preserve"> </w:t>
            </w:r>
            <m:oMath>
              <m:sSup>
                <m:sSupPr>
                  <m:ctrlPr>
                    <w:rPr>
                      <w:rFonts w:ascii="Cambria Math" w:hAnsi="Cambria Math" w:cs="Times New Roman"/>
                      <w:i/>
                      <w:szCs w:val="28"/>
                      <w:lang w:eastAsia="ru-RU"/>
                    </w:rPr>
                  </m:ctrlPr>
                </m:sSupPr>
                <m:e>
                  <m:r>
                    <w:rPr>
                      <w:rFonts w:ascii="Cambria Math" w:hAnsi="Cambria Math" w:cs="Times New Roman"/>
                      <w:szCs w:val="28"/>
                      <w:lang w:eastAsia="ru-RU"/>
                    </w:rPr>
                    <m:t>x</m:t>
                  </m:r>
                </m:e>
                <m:sup>
                  <m:r>
                    <w:rPr>
                      <w:rFonts w:ascii="Cambria Math" w:hAnsi="Cambria Math" w:cs="Times New Roman"/>
                      <w:szCs w:val="28"/>
                      <w:lang w:eastAsia="ru-RU"/>
                    </w:rPr>
                    <m:t>'</m:t>
                  </m:r>
                </m:sup>
              </m:sSup>
            </m:oMath>
            <w:r w:rsidRPr="006C3013">
              <w:rPr>
                <w:rFonts w:cs="Times New Roman"/>
                <w:szCs w:val="28"/>
                <w:lang w:eastAsia="ru-RU"/>
              </w:rPr>
              <w:t xml:space="preserve"> точки в </w:t>
            </w:r>
            <m:oMath>
              <m:r>
                <w:rPr>
                  <w:rFonts w:ascii="Cambria Math" w:hAnsi="Cambria Math" w:cs="Times New Roman"/>
                  <w:szCs w:val="28"/>
                  <w:lang w:eastAsia="ru-RU"/>
                </w:rPr>
                <m:t>N</m:t>
              </m:r>
            </m:oMath>
            <w:r w:rsidRPr="006C3013">
              <w:rPr>
                <w:rFonts w:cs="Times New Roman"/>
                <w:szCs w:val="28"/>
                <w:lang w:eastAsia="ru-RU"/>
              </w:rPr>
              <w:t>-мерном пространстве</w:t>
            </w: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Значение по умолчанию. Наиболее распространенная функция для определения расстояния. Представляет собой геометрическое расстояние в многомерном пространстве между двумя точками. Евклидово расстояние является особым случаем расстояния Минковкого, где </w:t>
            </w:r>
            <m:oMath>
              <m:r>
                <w:rPr>
                  <w:rFonts w:ascii="Cambria Math" w:hAnsi="Cambria Math" w:cs="Times New Roman"/>
                  <w:szCs w:val="28"/>
                  <w:lang w:eastAsia="ru-RU"/>
                </w:rPr>
                <m:t>p=2</m:t>
              </m:r>
            </m:oMath>
          </w:p>
        </w:tc>
      </w:tr>
      <w:tr w:rsidR="00FB310B" w:rsidRPr="006C3013" w:rsidTr="00FB310B">
        <w:trPr>
          <w:trHeight w:val="1266"/>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lastRenderedPageBreak/>
              <w:t>'squaredeuclidean'</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Применяется для придания большего вес более отдаленных друг от друга объектов. </w:t>
            </w:r>
          </w:p>
        </w:tc>
      </w:tr>
      <w:tr w:rsidR="00FB310B" w:rsidRPr="006C3013" w:rsidTr="00FB310B">
        <w:trPr>
          <w:trHeight w:val="1993"/>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'seuclidean'</w:t>
            </w:r>
          </w:p>
        </w:tc>
        <w:tc>
          <w:tcPr>
            <w:tcW w:w="3969" w:type="dxa"/>
          </w:tcPr>
          <w:p w:rsidR="00FB310B" w:rsidRPr="006C3013" w:rsidRDefault="00FB310B" w:rsidP="00FB310B">
            <w:pPr>
              <w:pStyle w:val="ac"/>
              <w:rPr>
                <w:rFonts w:cs="Times New Roman"/>
                <w:szCs w:val="28"/>
                <w:lang w:eastAsia="ru-RU"/>
              </w:rPr>
            </w:pPr>
          </w:p>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S</m:t>
                                </m:r>
                              </m:e>
                              <m:sub>
                                <m:r>
                                  <w:rPr>
                                    <w:rFonts w:ascii="Cambria Math" w:hAnsi="Cambria Math" w:cs="Times New Roman"/>
                                    <w:szCs w:val="28"/>
                                    <w:lang w:val="en-US" w:eastAsia="ru-RU"/>
                                  </w:rPr>
                                  <m:t>i</m:t>
                                </m:r>
                              </m:sub>
                            </m:sSub>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e>
                </m:rad>
              </m:oMath>
            </m:oMathPara>
          </w:p>
          <w:p w:rsidR="00FB310B" w:rsidRPr="006C3013" w:rsidRDefault="00FB310B" w:rsidP="00FB310B">
            <w:pPr>
              <w:pStyle w:val="ac"/>
              <w:rPr>
                <w:rFonts w:cs="Times New Roman"/>
                <w:i/>
                <w:szCs w:val="28"/>
                <w:lang w:eastAsia="ru-RU"/>
              </w:rPr>
            </w:pPr>
          </w:p>
        </w:tc>
        <w:tc>
          <w:tcPr>
            <w:tcW w:w="4111" w:type="dxa"/>
          </w:tcPr>
          <w:p w:rsidR="00FB310B" w:rsidRPr="006C3013" w:rsidRDefault="00FB310B" w:rsidP="00FB310B">
            <w:pPr>
              <w:pStyle w:val="ac"/>
              <w:rPr>
                <w:rFonts w:cs="Times New Roman"/>
                <w:i/>
                <w:szCs w:val="28"/>
                <w:lang w:eastAsia="ru-RU"/>
              </w:rPr>
            </w:pPr>
            <w:r w:rsidRPr="006C3013">
              <w:rPr>
                <w:rFonts w:cs="Times New Roman"/>
                <w:szCs w:val="28"/>
                <w:lang w:eastAsia="ru-RU"/>
              </w:rPr>
              <w:t xml:space="preserve">Каждое координатное различие между наблюдениями масштабируется путем деления на соответствующий элемент стандартного отклонения, </w:t>
            </w:r>
            <m:oMath>
              <m:r>
                <m:rPr>
                  <m:sty m:val="p"/>
                </m:rPr>
                <w:rPr>
                  <w:rFonts w:ascii="Cambria Math" w:hAnsi="Cambria Math" w:cs="Times New Roman"/>
                  <w:szCs w:val="28"/>
                  <w:lang w:eastAsia="ru-RU"/>
                </w:rPr>
                <w:br/>
              </m:r>
            </m:oMath>
            <m:oMathPara>
              <m:oMath>
                <m:r>
                  <w:rPr>
                    <w:rFonts w:ascii="Cambria Math" w:hAnsi="Cambria Math" w:cs="Times New Roman"/>
                    <w:szCs w:val="28"/>
                    <w:lang w:eastAsia="ru-RU"/>
                  </w:rPr>
                  <m:t>S = std(</m:t>
                </m:r>
                <m:r>
                  <w:rPr>
                    <w:rFonts w:ascii="Cambria Math" w:hAnsi="Cambria Math" w:cs="Times New Roman"/>
                    <w:szCs w:val="28"/>
                    <w:lang w:val="en-US" w:eastAsia="ru-RU"/>
                  </w:rPr>
                  <m:t>x</m:t>
                </m:r>
                <m:r>
                  <w:rPr>
                    <w:rFonts w:ascii="Cambria Math" w:hAnsi="Cambria Math" w:cs="Times New Roman"/>
                    <w:szCs w:val="28"/>
                    <w:lang w:eastAsia="ru-RU"/>
                  </w:rPr>
                  <m:t>,'omitnan')</m:t>
                </m:r>
              </m:oMath>
            </m:oMathPara>
          </w:p>
        </w:tc>
      </w:tr>
      <w:tr w:rsidR="00FB310B" w:rsidRPr="006C3013" w:rsidTr="00FB310B">
        <w:trPr>
          <w:trHeight w:val="69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'mahalanobis'</w:t>
            </w:r>
          </w:p>
        </w:tc>
        <w:tc>
          <w:tcPr>
            <w:tcW w:w="3969" w:type="dxa"/>
          </w:tcPr>
          <w:p w:rsidR="00FB310B" w:rsidRPr="006C3013" w:rsidRDefault="00FB310B" w:rsidP="00FB310B">
            <w:pPr>
              <w:pStyle w:val="ac"/>
              <w:rPr>
                <w:rFonts w:cs="Times New Roman"/>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C</m:t>
                    </m:r>
                  </m:e>
                  <m:sup>
                    <m:r>
                      <w:rPr>
                        <w:rFonts w:ascii="Cambria Math" w:hAnsi="Cambria Math" w:cs="Times New Roman"/>
                        <w:szCs w:val="28"/>
                        <w:lang w:val="en-US" w:eastAsia="ru-RU"/>
                      </w:rPr>
                      <m:t>-1</m:t>
                    </m:r>
                  </m:sup>
                </m:sSup>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T</m:t>
                    </m:r>
                  </m:sup>
                </m:sSup>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Предполагает, что точки множества эллипсоидально (частный случай – сферически) распределены вокруг центра масс – расстояние безразмерно и масштабно-инвариантно.</w:t>
            </w:r>
          </w:p>
          <w:p w:rsidR="00FB310B" w:rsidRPr="006C3013" w:rsidRDefault="00FB310B" w:rsidP="00FB310B">
            <w:pPr>
              <w:pStyle w:val="ac"/>
              <w:rPr>
                <w:rFonts w:cs="Times New Roman"/>
                <w:szCs w:val="28"/>
                <w:lang w:eastAsia="ru-RU"/>
              </w:rPr>
            </w:pPr>
            <w:r w:rsidRPr="006C3013">
              <w:rPr>
                <w:rFonts w:cs="Times New Roman"/>
                <w:szCs w:val="28"/>
                <w:lang w:eastAsia="ru-RU"/>
              </w:rPr>
              <w:t xml:space="preserve">Ковариация – это численное выражение свойства ковариантности двух признаков точек. Свойство ковариантности означает, что признаки имеют тенденцию изменяться совместно. </w:t>
            </w:r>
            <m:oMath>
              <m:r>
                <w:rPr>
                  <w:rFonts w:ascii="Cambria Math" w:hAnsi="Cambria Math" w:cs="Times New Roman"/>
                  <w:szCs w:val="28"/>
                  <w:lang w:eastAsia="ru-RU"/>
                </w:rPr>
                <m:t>C</m:t>
              </m:r>
            </m:oMath>
            <w:r w:rsidRPr="006C3013">
              <w:rPr>
                <w:rFonts w:eastAsiaTheme="minorEastAsia" w:cs="Times New Roman"/>
                <w:szCs w:val="28"/>
                <w:lang w:eastAsia="ru-RU"/>
              </w:rPr>
              <w:t xml:space="preserve"> – ковариационная матрица</w:t>
            </w:r>
          </w:p>
        </w:tc>
      </w:tr>
      <w:tr w:rsidR="00FB310B" w:rsidRPr="006C3013" w:rsidTr="00FB310B">
        <w:trPr>
          <w:trHeight w:val="193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'cityblock'</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nary>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Это расстояние является средним разностей по координатам. Для этой меры влияние отдельных больших разностей (выбросов) уменьшается (т.к. они не возводятся в квадрат). Расстояние городского квадрата является особым случаем расстояния Минковского, где </w:t>
            </w:r>
            <m:oMath>
              <m:r>
                <w:rPr>
                  <w:rFonts w:ascii="Cambria Math" w:hAnsi="Cambria Math" w:cs="Times New Roman"/>
                  <w:szCs w:val="28"/>
                  <w:lang w:eastAsia="ru-RU"/>
                </w:rPr>
                <m:t>p=1</m:t>
              </m:r>
            </m:oMath>
          </w:p>
        </w:tc>
      </w:tr>
      <w:tr w:rsidR="00FB310B" w:rsidRPr="006C3013" w:rsidTr="00FB310B">
        <w:trPr>
          <w:trHeight w:val="1848"/>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'minkowski'</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sup>
                            <m:r>
                              <w:rPr>
                                <w:rFonts w:ascii="Cambria Math" w:hAnsi="Cambria Math" w:cs="Times New Roman"/>
                                <w:szCs w:val="28"/>
                                <w:lang w:val="en-US" w:eastAsia="ru-RU"/>
                              </w:rPr>
                              <m:t>p</m:t>
                            </m:r>
                          </m:sup>
                        </m:sSup>
                      </m:e>
                    </m:nary>
                  </m:e>
                </m:rad>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Параметрическая метрика на евклидовом пространстве, которую можно рассматривать как обобщение евклидова расстояния и расстояния городских кварталов.</w:t>
            </w:r>
          </w:p>
        </w:tc>
      </w:tr>
      <w:tr w:rsidR="00FB310B" w:rsidRPr="006C3013" w:rsidTr="00FB310B">
        <w:trPr>
          <w:trHeight w:val="841"/>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'chebychev'</w:t>
            </w:r>
          </w:p>
        </w:tc>
        <w:tc>
          <w:tcPr>
            <w:tcW w:w="3969" w:type="dxa"/>
          </w:tcPr>
          <w:p w:rsidR="00FB310B" w:rsidRPr="006C3013" w:rsidRDefault="00FB310B" w:rsidP="00FB310B">
            <w:pPr>
              <w:pStyle w:val="ac"/>
              <w:rPr>
                <w:rFonts w:cs="Times New Roman"/>
                <w:i/>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
                  <m:rPr>
                    <m:sty m:val="p"/>
                  </m:rPr>
                  <w:rPr>
                    <w:rFonts w:ascii="Cambria Math" w:hAnsi="Cambria Math" w:cs="Times New Roman"/>
                    <w:szCs w:val="28"/>
                    <w:lang w:val="en-US" w:eastAsia="ru-RU"/>
                  </w:rPr>
                  <m:t>max⁡</m:t>
                </m:r>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nary>
                <m:r>
                  <w:rPr>
                    <w:rFonts w:ascii="Cambria Math" w:hAnsi="Cambria Math" w:cs="Times New Roman"/>
                    <w:szCs w:val="28"/>
                    <w:lang w:val="en-US" w:eastAsia="ru-RU"/>
                  </w:rPr>
                  <m:t>)</m:t>
                </m:r>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Это расстояние может оказаться полезным, когда нужно определить два объекта </w:t>
            </w:r>
            <w:r w:rsidRPr="006C3013">
              <w:rPr>
                <w:rFonts w:cs="Times New Roman"/>
                <w:szCs w:val="28"/>
                <w:lang w:eastAsia="ru-RU"/>
              </w:rPr>
              <w:lastRenderedPageBreak/>
              <w:t xml:space="preserve">как «различные», если они различаются по какой-либо одной координате. Расстояние городского квадрата является особым случаем расстояния Минковского, где </w:t>
            </w:r>
            <m:oMath>
              <m:r>
                <w:rPr>
                  <w:rFonts w:ascii="Cambria Math" w:hAnsi="Cambria Math" w:cs="Times New Roman"/>
                  <w:szCs w:val="28"/>
                  <w:lang w:eastAsia="ru-RU"/>
                </w:rPr>
                <m:t>p=∞</m:t>
              </m:r>
            </m:oMath>
          </w:p>
        </w:tc>
      </w:tr>
      <w:tr w:rsidR="00FB310B" w:rsidRPr="006C3013" w:rsidTr="00FB310B">
        <w:trPr>
          <w:trHeight w:val="942"/>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lastRenderedPageBreak/>
              <w:t>'cosine'</w:t>
            </w:r>
          </w:p>
        </w:tc>
        <w:tc>
          <w:tcPr>
            <w:tcW w:w="3969" w:type="dxa"/>
          </w:tcPr>
          <w:p w:rsidR="00FB310B" w:rsidRPr="006C3013" w:rsidRDefault="00FB310B" w:rsidP="00FB310B">
            <w:pPr>
              <w:pStyle w:val="ac"/>
              <w:rPr>
                <w:rFonts w:cs="Times New Roman"/>
                <w:i/>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f>
                  <m:fPr>
                    <m:ctrlPr>
                      <w:rPr>
                        <w:rFonts w:ascii="Cambria Math" w:hAnsi="Cambria Math" w:cs="Times New Roman"/>
                        <w:i/>
                        <w:szCs w:val="28"/>
                        <w:lang w:val="en-US" w:eastAsia="ru-RU"/>
                      </w:rPr>
                    </m:ctrlPr>
                  </m:fPr>
                  <m:num>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nary>
                    <m:ctrlPr>
                      <w:rPr>
                        <w:rFonts w:ascii="Cambria Math" w:hAnsi="Cambria Math" w:cs="Times New Roman"/>
                        <w:i/>
                        <w:szCs w:val="28"/>
                        <w:lang w:eastAsia="ru-RU"/>
                      </w:rPr>
                    </m:ctrlPr>
                  </m:num>
                  <m:den>
                    <m:rad>
                      <m:radPr>
                        <m:degHide m:val="1"/>
                        <m:ctrlPr>
                          <w:rPr>
                            <w:rFonts w:ascii="Cambria Math" w:hAnsi="Cambria Math" w:cs="Times New Roman"/>
                            <w:i/>
                            <w:szCs w:val="28"/>
                            <w:lang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e>
                                </m:d>
                              </m:e>
                              <m:sup>
                                <m:r>
                                  <w:rPr>
                                    <w:rFonts w:ascii="Cambria Math" w:hAnsi="Cambria Math" w:cs="Times New Roman"/>
                                    <w:szCs w:val="28"/>
                                    <w:lang w:val="en-US" w:eastAsia="ru-RU"/>
                                  </w:rPr>
                                  <m:t>2</m:t>
                                </m:r>
                              </m:sup>
                            </m:sSup>
                            <m:r>
                              <w:rPr>
                                <w:rFonts w:ascii="Cambria Math" w:hAnsi="Cambria Math" w:cs="Times New Roman"/>
                                <w:szCs w:val="28"/>
                                <w:lang w:val="en-US" w:eastAsia="ru-RU"/>
                              </w:rPr>
                              <m:t xml:space="preserve">  </m:t>
                            </m:r>
                          </m:e>
                        </m:nary>
                      </m:e>
                    </m:rad>
                    <m:r>
                      <w:rPr>
                        <w:rFonts w:ascii="Cambria Math" w:hAnsi="Cambria Math" w:cs="Times New Roman"/>
                        <w:szCs w:val="28"/>
                        <w:lang w:eastAsia="ru-RU"/>
                      </w:rPr>
                      <m:t>∙</m:t>
                    </m:r>
                    <m:rad>
                      <m:radPr>
                        <m:degHide m:val="1"/>
                        <m:ctrlPr>
                          <w:rPr>
                            <w:rFonts w:ascii="Cambria Math" w:hAnsi="Cambria Math" w:cs="Times New Roman"/>
                            <w:i/>
                            <w:szCs w:val="28"/>
                            <w:lang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sup>
                                <m:r>
                                  <w:rPr>
                                    <w:rFonts w:ascii="Cambria Math" w:hAnsi="Cambria Math" w:cs="Times New Roman"/>
                                    <w:szCs w:val="28"/>
                                    <w:lang w:val="en-US" w:eastAsia="ru-RU"/>
                                  </w:rPr>
                                  <m:t>2</m:t>
                                </m:r>
                              </m:sup>
                            </m:sSup>
                            <m:r>
                              <w:rPr>
                                <w:rFonts w:ascii="Cambria Math" w:hAnsi="Cambria Math" w:cs="Times New Roman"/>
                                <w:szCs w:val="28"/>
                                <w:lang w:val="en-US" w:eastAsia="ru-RU"/>
                              </w:rPr>
                              <m:t xml:space="preserve"> </m:t>
                            </m:r>
                          </m:e>
                        </m:nary>
                      </m:e>
                    </m:rad>
                  </m:den>
                </m:f>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Метод сходства между двумя ненулевыми векторами пространства данных. Определен как косинус угла между ними, которых также совпадает с внутренним произведением тех же векторов, нормализованных к обоим, имеющим длину 1.</w:t>
            </w:r>
          </w:p>
        </w:tc>
      </w:tr>
    </w:tbl>
    <w:p w:rsidR="00FB310B" w:rsidRPr="006C3013" w:rsidRDefault="00FB310B" w:rsidP="00FB310B">
      <w:pPr>
        <w:pStyle w:val="ac"/>
        <w:rPr>
          <w:rFonts w:cs="Times New Roman"/>
          <w:szCs w:val="28"/>
          <w:lang w:eastAsia="ru-RU"/>
        </w:rPr>
      </w:pPr>
    </w:p>
    <w:p w:rsidR="00FB310B" w:rsidRPr="006C3013" w:rsidRDefault="00FB310B" w:rsidP="00FB310B">
      <w:pPr>
        <w:pStyle w:val="ac"/>
        <w:rPr>
          <w:rFonts w:cs="Times New Roman"/>
          <w:szCs w:val="28"/>
        </w:rPr>
      </w:pPr>
      <w:r w:rsidRPr="006C3013">
        <w:rPr>
          <w:rFonts w:cs="Times New Roman"/>
          <w:szCs w:val="28"/>
        </w:rPr>
        <w:t xml:space="preserve">Таблица </w:t>
      </w:r>
      <w:r w:rsidRPr="006C3013">
        <w:rPr>
          <w:rFonts w:cs="Times New Roman"/>
          <w:szCs w:val="28"/>
        </w:rPr>
        <w:fldChar w:fldCharType="begin"/>
      </w:r>
      <w:r w:rsidRPr="006C3013">
        <w:rPr>
          <w:rFonts w:cs="Times New Roman"/>
          <w:szCs w:val="28"/>
        </w:rPr>
        <w:instrText xml:space="preserve"> SEQ Таблица \* ARABIC </w:instrText>
      </w:r>
      <w:r w:rsidRPr="006C3013">
        <w:rPr>
          <w:rFonts w:cs="Times New Roman"/>
          <w:szCs w:val="28"/>
        </w:rPr>
        <w:fldChar w:fldCharType="separate"/>
      </w:r>
      <w:r w:rsidRPr="006C3013">
        <w:rPr>
          <w:rFonts w:cs="Times New Roman"/>
          <w:noProof/>
          <w:szCs w:val="28"/>
        </w:rPr>
        <w:t>2</w:t>
      </w:r>
      <w:r w:rsidRPr="006C3013">
        <w:rPr>
          <w:rFonts w:cs="Times New Roman"/>
          <w:noProof/>
          <w:szCs w:val="28"/>
        </w:rPr>
        <w:fldChar w:fldCharType="end"/>
      </w:r>
      <w:r w:rsidRPr="006C3013">
        <w:rPr>
          <w:rFonts w:cs="Times New Roman"/>
          <w:szCs w:val="28"/>
        </w:rPr>
        <w:t>. Продолжение таблицы 1. Метрики расстояний.</w:t>
      </w:r>
    </w:p>
    <w:p w:rsidR="00FB310B" w:rsidRPr="006C3013" w:rsidRDefault="00FB310B" w:rsidP="00FB310B">
      <w:pPr>
        <w:pStyle w:val="ac"/>
        <w:rPr>
          <w:rFonts w:cs="Times New Roman"/>
          <w:szCs w:val="28"/>
        </w:rPr>
      </w:pPr>
    </w:p>
    <w:tbl>
      <w:tblPr>
        <w:tblStyle w:val="a4"/>
        <w:tblW w:w="10207" w:type="dxa"/>
        <w:tblInd w:w="-431" w:type="dxa"/>
        <w:tblLook w:val="04A0" w:firstRow="1" w:lastRow="0" w:firstColumn="1" w:lastColumn="0" w:noHBand="0" w:noVBand="1"/>
      </w:tblPr>
      <w:tblGrid>
        <w:gridCol w:w="2968"/>
        <w:gridCol w:w="7239"/>
      </w:tblGrid>
      <w:tr w:rsidR="00FB310B" w:rsidRPr="006C3013" w:rsidTr="00FB310B">
        <w:trPr>
          <w:trHeight w:val="419"/>
        </w:trPr>
        <w:tc>
          <w:tcPr>
            <w:tcW w:w="2827" w:type="dxa"/>
          </w:tcPr>
          <w:p w:rsidR="00FB310B" w:rsidRPr="006C3013" w:rsidRDefault="00FB310B" w:rsidP="00FB310B">
            <w:pPr>
              <w:pStyle w:val="ac"/>
              <w:rPr>
                <w:rFonts w:cs="Times New Roman"/>
                <w:szCs w:val="28"/>
                <w:lang w:eastAsia="ru-RU"/>
              </w:rPr>
            </w:pPr>
            <w:r w:rsidRPr="006C3013">
              <w:rPr>
                <w:rFonts w:cs="Times New Roman"/>
                <w:szCs w:val="28"/>
                <w:lang w:eastAsia="ru-RU"/>
              </w:rPr>
              <w:t>Функция</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Описание</w:t>
            </w:r>
          </w:p>
        </w:tc>
      </w:tr>
      <w:tr w:rsidR="00FB310B" w:rsidRPr="006C3013" w:rsidTr="00FB310B">
        <w:trPr>
          <w:trHeight w:val="1550"/>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'correlation'</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Ещё называют скорректированным косинусным сходством. Использование данного метода компенсирует недостаток предыдущего метода путем вычитания среднего значения соответствующе точки набора.</w:t>
            </w:r>
          </w:p>
        </w:tc>
      </w:tr>
      <w:tr w:rsidR="00FB310B" w:rsidRPr="006C3013" w:rsidTr="00FB310B">
        <w:trPr>
          <w:trHeight w:val="215"/>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'hamming'</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Число позиций, в которых соответствующие точки двух наборов одинаковой длины различны.</w:t>
            </w:r>
          </w:p>
        </w:tc>
      </w:tr>
      <w:tr w:rsidR="00FB310B" w:rsidRPr="006C3013" w:rsidTr="00FB310B">
        <w:trPr>
          <w:trHeight w:val="215"/>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'jaccard'</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Используется для калибрования сходства и разнообразия из образцов наборов. Основан на пересечении и объединении данных</w:t>
            </w:r>
          </w:p>
        </w:tc>
      </w:tr>
      <w:tr w:rsidR="00FB310B" w:rsidRPr="006C3013" w:rsidTr="00FB310B">
        <w:trPr>
          <w:trHeight w:val="207"/>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'spearman'</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Является методом ранговой корреляции и используется для выявления и оценки тесноты связи между двумя рядами сопоставляемых количественных показателей.</w:t>
            </w:r>
          </w:p>
        </w:tc>
      </w:tr>
    </w:tbl>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Pr="00AF26CD" w:rsidRDefault="00FB310B" w:rsidP="00FB310B">
      <w:pPr>
        <w:pStyle w:val="1"/>
        <w:ind w:firstLine="357"/>
      </w:pPr>
      <w:bookmarkStart w:id="17" w:name="_Toc72753894"/>
      <w:bookmarkStart w:id="18" w:name="_Toc74391353"/>
      <w:r w:rsidRPr="00AF26CD">
        <w:lastRenderedPageBreak/>
        <w:t xml:space="preserve">4. </w:t>
      </w:r>
      <w:r>
        <w:tab/>
      </w:r>
      <w:r w:rsidRPr="00AF26CD">
        <w:t>Алгоритмы кластеризации</w:t>
      </w:r>
      <w:bookmarkEnd w:id="17"/>
      <w:bookmarkEnd w:id="18"/>
    </w:p>
    <w:p w:rsidR="00FB310B" w:rsidRPr="00F04315" w:rsidRDefault="00FB310B" w:rsidP="00FB310B">
      <w:pPr>
        <w:pStyle w:val="23"/>
        <w:ind w:firstLine="357"/>
        <w:jc w:val="center"/>
      </w:pPr>
      <w:bookmarkStart w:id="19" w:name="_Toc72753895"/>
      <w:bookmarkStart w:id="20" w:name="_Toc74391354"/>
      <w:r w:rsidRPr="00F04315">
        <w:t>4-1</w:t>
      </w:r>
      <w:r>
        <w:t>.</w:t>
      </w:r>
      <w:r w:rsidRPr="00F04315">
        <w:t xml:space="preserve"> Иерархическая кластеризация</w:t>
      </w:r>
      <w:bookmarkEnd w:id="19"/>
      <w:bookmarkEnd w:id="20"/>
    </w:p>
    <w:p w:rsidR="00FB310B" w:rsidRPr="00CE16F6" w:rsidRDefault="00FB310B" w:rsidP="00FB310B">
      <w:pPr>
        <w:ind w:firstLine="708"/>
      </w:pPr>
      <w:r w:rsidRPr="00CE16F6">
        <w:t>Иерархическая кластеризация группирует данные в различных масштабах, создавая дерево кластеров или дендрограмму (</w:t>
      </w:r>
      <w:r w:rsidRPr="00CE16F6">
        <w:rPr>
          <w:i/>
          <w:lang w:val="en-US"/>
        </w:rPr>
        <w:t>dendrogram</w:t>
      </w:r>
      <w:r w:rsidRPr="00CE16F6">
        <w:t xml:space="preserve">). Дерево не является ни одним из наборов кластеров, а </w:t>
      </w:r>
      <w:r>
        <w:t xml:space="preserve">является </w:t>
      </w:r>
      <w:r w:rsidRPr="00CE16F6">
        <w:t>скорее многоуровнев</w:t>
      </w:r>
      <w:r>
        <w:t>ой иерархией, в которой кластеры</w:t>
      </w:r>
      <w:r w:rsidRPr="00CE16F6">
        <w:t xml:space="preserve"> на одном уровне объединяются в кластеры на следующем. </w:t>
      </w:r>
      <w:r w:rsidRPr="00CE16F6">
        <w:rPr>
          <w:szCs w:val="28"/>
        </w:rPr>
        <w:t>Эта многоуровневая иерархия позволяет выбирать требуемые уровень или шкалу кластеризации, которые наиболее подходят для решения поставленной задачи. Иерархическая кластеризация присваивает каждую точку данных набора к кластеру.</w:t>
      </w:r>
    </w:p>
    <w:p w:rsidR="00FB310B" w:rsidRPr="00CE16F6" w:rsidRDefault="00FB310B" w:rsidP="00FB310B">
      <w:pPr>
        <w:ind w:firstLine="708"/>
        <w:rPr>
          <w:szCs w:val="28"/>
        </w:rPr>
      </w:pPr>
      <w:r>
        <w:rPr>
          <w:szCs w:val="28"/>
        </w:rPr>
        <w:t>Приведем описание встроенных функций</w:t>
      </w:r>
      <w:r w:rsidRPr="00CE16F6">
        <w:rPr>
          <w:szCs w:val="28"/>
        </w:rPr>
        <w:t xml:space="preserve"> </w:t>
      </w:r>
      <w:r w:rsidRPr="00CE16F6">
        <w:rPr>
          <w:rFonts w:ascii="Courier New" w:hAnsi="Courier New" w:cs="Courier New"/>
          <w:szCs w:val="28"/>
          <w:lang w:val="en-US"/>
        </w:rPr>
        <w:t>Matlab</w:t>
      </w:r>
      <w:r w:rsidRPr="00CE16F6">
        <w:rPr>
          <w:szCs w:val="28"/>
        </w:rPr>
        <w:t>. Использование </w:t>
      </w:r>
      <w:hyperlink r:id="rId14" w:history="1">
        <w:r w:rsidRPr="00CE16F6">
          <w:rPr>
            <w:rStyle w:val="HTML"/>
            <w:rFonts w:eastAsiaTheme="minorHAnsi"/>
            <w:szCs w:val="28"/>
          </w:rPr>
          <w:t>clusterdata</w:t>
        </w:r>
      </w:hyperlink>
      <w:r w:rsidRPr="00CE16F6">
        <w:rPr>
          <w:rFonts w:ascii="Courier New" w:hAnsi="Courier New" w:cs="Courier New"/>
          <w:szCs w:val="28"/>
        </w:rPr>
        <w:t> </w:t>
      </w:r>
      <w:r>
        <w:rPr>
          <w:szCs w:val="28"/>
        </w:rPr>
        <w:t>позволяет</w:t>
      </w:r>
      <w:r w:rsidRPr="00CE16F6">
        <w:rPr>
          <w:szCs w:val="28"/>
        </w:rPr>
        <w:t xml:space="preserve"> выполнить иерархическую кластеризацию на неразмеченных входных данных. Функция </w:t>
      </w:r>
      <w:r w:rsidRPr="00CE16F6">
        <w:rPr>
          <w:rStyle w:val="HTML"/>
          <w:rFonts w:eastAsiaTheme="minorHAnsi"/>
          <w:szCs w:val="28"/>
        </w:rPr>
        <w:t>clusterdata</w:t>
      </w:r>
      <w:r w:rsidRPr="00CE16F6">
        <w:rPr>
          <w:szCs w:val="28"/>
        </w:rPr>
        <w:t xml:space="preserve"> соединяет в себе следующие функции: </w:t>
      </w:r>
      <w:hyperlink r:id="rId15" w:history="1">
        <w:r w:rsidRPr="00CE16F6">
          <w:rPr>
            <w:rStyle w:val="HTML"/>
            <w:rFonts w:eastAsiaTheme="minorHAnsi"/>
            <w:szCs w:val="28"/>
          </w:rPr>
          <w:t>pdist</w:t>
        </w:r>
      </w:hyperlink>
      <w:r w:rsidRPr="00CE16F6">
        <w:rPr>
          <w:szCs w:val="28"/>
        </w:rPr>
        <w:t>, </w:t>
      </w:r>
      <w:hyperlink r:id="rId16" w:history="1">
        <w:r w:rsidRPr="00CE16F6">
          <w:rPr>
            <w:rStyle w:val="HTML"/>
            <w:rFonts w:eastAsiaTheme="minorHAnsi"/>
            <w:szCs w:val="28"/>
          </w:rPr>
          <w:t>linkage</w:t>
        </w:r>
      </w:hyperlink>
      <w:r w:rsidRPr="00CE16F6">
        <w:rPr>
          <w:szCs w:val="28"/>
        </w:rPr>
        <w:t>, и </w:t>
      </w:r>
      <w:hyperlink r:id="rId17" w:history="1">
        <w:r w:rsidRPr="00CE16F6">
          <w:rPr>
            <w:rStyle w:val="HTML"/>
            <w:rFonts w:eastAsiaTheme="minorHAnsi"/>
            <w:szCs w:val="28"/>
          </w:rPr>
          <w:t>cluster</w:t>
        </w:r>
      </w:hyperlink>
      <w:r w:rsidRPr="00CE16F6">
        <w:rPr>
          <w:szCs w:val="28"/>
        </w:rPr>
        <w:t>, которые можно использовать отдельно для более детального анализа иерархической кластеризаци</w:t>
      </w:r>
      <w:r>
        <w:rPr>
          <w:szCs w:val="28"/>
        </w:rPr>
        <w:t>и. С помощью функции</w:t>
      </w:r>
      <w:r w:rsidRPr="00CE16F6">
        <w:rPr>
          <w:rFonts w:ascii="Courier New" w:hAnsi="Courier New" w:cs="Courier New"/>
          <w:szCs w:val="28"/>
        </w:rPr>
        <w:t xml:space="preserve"> </w:t>
      </w:r>
      <w:hyperlink r:id="rId18" w:history="1">
        <w:r w:rsidRPr="00CE16F6">
          <w:rPr>
            <w:rStyle w:val="HTML"/>
            <w:rFonts w:eastAsiaTheme="minorHAnsi"/>
            <w:szCs w:val="28"/>
          </w:rPr>
          <w:t>dendrogram</w:t>
        </w:r>
      </w:hyperlink>
      <w:r w:rsidRPr="00CE16F6">
        <w:rPr>
          <w:szCs w:val="28"/>
        </w:rPr>
        <w:t> </w:t>
      </w:r>
      <w:r>
        <w:rPr>
          <w:szCs w:val="28"/>
        </w:rPr>
        <w:t>можно построить</w:t>
      </w:r>
      <w:r w:rsidRPr="00CE16F6">
        <w:rPr>
          <w:szCs w:val="28"/>
        </w:rPr>
        <w:t xml:space="preserve"> график</w:t>
      </w:r>
      <w:r>
        <w:rPr>
          <w:szCs w:val="28"/>
        </w:rPr>
        <w:t xml:space="preserve"> кластерного дерева.</w:t>
      </w:r>
    </w:p>
    <w:p w:rsidR="00FB310B" w:rsidRPr="00F04315" w:rsidRDefault="00FB310B" w:rsidP="00FB310B">
      <w:pPr>
        <w:jc w:val="center"/>
        <w:rPr>
          <w:b/>
          <w:i/>
        </w:rPr>
      </w:pPr>
      <w:r w:rsidRPr="00F04315">
        <w:rPr>
          <w:b/>
          <w:i/>
        </w:rPr>
        <w:t>Описание алгоритма</w:t>
      </w:r>
    </w:p>
    <w:p w:rsidR="00FB310B" w:rsidRPr="00CE16F6" w:rsidRDefault="00FB310B" w:rsidP="00FB310B">
      <w:pPr>
        <w:ind w:firstLine="708"/>
        <w:rPr>
          <w:szCs w:val="28"/>
        </w:rPr>
      </w:pPr>
      <w:r w:rsidRPr="00CE16F6">
        <w:rPr>
          <w:szCs w:val="28"/>
        </w:rPr>
        <w:t xml:space="preserve">Чтобы реализовать </w:t>
      </w:r>
      <w:r>
        <w:rPr>
          <w:szCs w:val="28"/>
        </w:rPr>
        <w:t>иерархическую кластеризацию на наборе</w:t>
      </w:r>
      <w:r w:rsidRPr="00CE16F6">
        <w:rPr>
          <w:szCs w:val="28"/>
        </w:rPr>
        <w:t xml:space="preserve"> данных с помощью функций</w:t>
      </w:r>
      <w:r>
        <w:rPr>
          <w:szCs w:val="28"/>
        </w:rPr>
        <w:t xml:space="preserve"> статистики и машинного обучения среды </w:t>
      </w:r>
      <w:r w:rsidRPr="00F04315">
        <w:rPr>
          <w:rFonts w:ascii="Courier New" w:hAnsi="Courier New" w:cs="Courier New"/>
          <w:szCs w:val="28"/>
          <w:lang w:val="en-US"/>
        </w:rPr>
        <w:t>Matlab</w:t>
      </w:r>
      <w:r w:rsidRPr="00CE16F6">
        <w:rPr>
          <w:szCs w:val="28"/>
        </w:rPr>
        <w:t xml:space="preserve"> </w:t>
      </w:r>
      <w:r w:rsidRPr="00CE16F6">
        <w:rPr>
          <w:rFonts w:ascii="Courier New" w:hAnsi="Courier New" w:cs="Courier New"/>
          <w:szCs w:val="28"/>
        </w:rPr>
        <w:t>Statistics and Machine Learning Toolbox</w:t>
      </w:r>
      <w:r w:rsidRPr="00CE16F6">
        <w:rPr>
          <w:szCs w:val="28"/>
        </w:rPr>
        <w:t>, требуется выполнить следующие шаги:</w:t>
      </w:r>
    </w:p>
    <w:p w:rsidR="00FB310B" w:rsidRPr="00CE16F6" w:rsidRDefault="00FB310B" w:rsidP="00FB310B">
      <w:pPr>
        <w:pStyle w:val="ab"/>
        <w:numPr>
          <w:ilvl w:val="0"/>
          <w:numId w:val="42"/>
        </w:numPr>
        <w:spacing w:after="0" w:line="360" w:lineRule="auto"/>
        <w:ind w:left="714" w:hanging="357"/>
        <w:jc w:val="both"/>
        <w:rPr>
          <w:szCs w:val="28"/>
        </w:rPr>
      </w:pPr>
      <w:r w:rsidRPr="00F51548">
        <w:rPr>
          <w:rStyle w:val="afb"/>
          <w:szCs w:val="28"/>
        </w:rPr>
        <w:lastRenderedPageBreak/>
        <w:t>Найти подобие или несходство между каждой парой объектов во входном наборе данных.</w:t>
      </w:r>
      <w:r w:rsidRPr="00CE16F6">
        <w:rPr>
          <w:szCs w:val="28"/>
        </w:rPr>
        <w:t xml:space="preserve"> На этом шаге вычисляется </w:t>
      </w:r>
      <w:r w:rsidRPr="00F04315">
        <w:rPr>
          <w:rStyle w:val="af7"/>
          <w:szCs w:val="28"/>
        </w:rPr>
        <w:t>расстояние</w:t>
      </w:r>
      <w:r>
        <w:rPr>
          <w:szCs w:val="28"/>
        </w:rPr>
        <w:t> между точками данных</w:t>
      </w:r>
      <w:r w:rsidRPr="00CE16F6">
        <w:rPr>
          <w:szCs w:val="28"/>
        </w:rPr>
        <w:t xml:space="preserve"> с помощью </w:t>
      </w:r>
      <w:hyperlink r:id="rId19" w:history="1">
        <w:r w:rsidRPr="00CE16F6">
          <w:rPr>
            <w:rStyle w:val="HTML"/>
            <w:rFonts w:eastAsiaTheme="minorHAnsi"/>
            <w:szCs w:val="28"/>
          </w:rPr>
          <w:t>pdist</w:t>
        </w:r>
      </w:hyperlink>
      <w:r w:rsidRPr="00CE16F6">
        <w:rPr>
          <w:szCs w:val="28"/>
        </w:rPr>
        <w:t xml:space="preserve"> функция. </w:t>
      </w:r>
      <w:r w:rsidRPr="00CE16F6">
        <w:rPr>
          <w:rStyle w:val="HTML"/>
          <w:rFonts w:eastAsiaTheme="minorHAnsi" w:cs="Times New Roman"/>
          <w:szCs w:val="28"/>
        </w:rPr>
        <w:t xml:space="preserve">Данная функция </w:t>
      </w:r>
      <w:r w:rsidRPr="00CE16F6">
        <w:rPr>
          <w:szCs w:val="28"/>
        </w:rPr>
        <w:t xml:space="preserve">поддерживает много различных </w:t>
      </w:r>
      <w:r>
        <w:rPr>
          <w:szCs w:val="28"/>
        </w:rPr>
        <w:t>способов нахождения расстояния, а именно, можно изменять метрику расстояния, для получения лучшего результата.</w:t>
      </w:r>
    </w:p>
    <w:p w:rsidR="00FB310B" w:rsidRPr="00CE16F6" w:rsidRDefault="00FB310B" w:rsidP="00FB310B">
      <w:pPr>
        <w:pStyle w:val="ab"/>
        <w:numPr>
          <w:ilvl w:val="0"/>
          <w:numId w:val="42"/>
        </w:numPr>
        <w:spacing w:after="0" w:line="360" w:lineRule="auto"/>
        <w:ind w:left="714" w:hanging="357"/>
        <w:jc w:val="both"/>
        <w:rPr>
          <w:szCs w:val="28"/>
        </w:rPr>
      </w:pPr>
      <w:r w:rsidRPr="00F51548">
        <w:rPr>
          <w:rStyle w:val="afb"/>
          <w:szCs w:val="28"/>
        </w:rPr>
        <w:t>Построить иерархическое кластерное дерево.</w:t>
      </w:r>
      <w:r w:rsidRPr="00CE16F6">
        <w:rPr>
          <w:szCs w:val="28"/>
        </w:rPr>
        <w:t> На этом шаге т</w:t>
      </w:r>
      <w:r>
        <w:rPr>
          <w:szCs w:val="28"/>
        </w:rPr>
        <w:t>ребуется соединить пары точек</w:t>
      </w:r>
      <w:r w:rsidRPr="00CE16F6">
        <w:rPr>
          <w:szCs w:val="28"/>
        </w:rPr>
        <w:t>, которые находятся в непосредственной близости с помощью функции </w:t>
      </w:r>
      <w:hyperlink r:id="rId20" w:history="1">
        <w:r w:rsidRPr="00CE16F6">
          <w:rPr>
            <w:rStyle w:val="HTML"/>
            <w:rFonts w:eastAsiaTheme="minorHAnsi"/>
            <w:szCs w:val="28"/>
          </w:rPr>
          <w:t>linkage</w:t>
        </w:r>
      </w:hyperlink>
      <w:r w:rsidRPr="00CE16F6">
        <w:rPr>
          <w:szCs w:val="28"/>
        </w:rPr>
        <w:t>. </w:t>
      </w:r>
      <w:r w:rsidRPr="00CE16F6">
        <w:rPr>
          <w:rStyle w:val="HTML"/>
          <w:rFonts w:eastAsiaTheme="minorHAnsi" w:cs="Times New Roman"/>
          <w:szCs w:val="28"/>
        </w:rPr>
        <w:t>Эта функция</w:t>
      </w:r>
      <w:r w:rsidRPr="00CE16F6">
        <w:rPr>
          <w:szCs w:val="28"/>
        </w:rPr>
        <w:t xml:space="preserve"> использует информацию о рассто</w:t>
      </w:r>
      <w:r>
        <w:rPr>
          <w:szCs w:val="28"/>
        </w:rPr>
        <w:t>янии, сгенерированную на шаге,</w:t>
      </w:r>
      <w:r w:rsidRPr="00CE16F6">
        <w:rPr>
          <w:szCs w:val="28"/>
        </w:rPr>
        <w:t xml:space="preserve"> чтобы определить близость объектов друг другу. Когда объекты соединяются в бинарные кластеры, недавно сформированные кластеры группируются в большие кластеры, пока иерархическое дерево не сформируется. </w:t>
      </w:r>
    </w:p>
    <w:p w:rsidR="00FB310B" w:rsidRPr="00F04315" w:rsidRDefault="00FB310B" w:rsidP="00FB310B">
      <w:pPr>
        <w:pStyle w:val="ab"/>
        <w:numPr>
          <w:ilvl w:val="0"/>
          <w:numId w:val="42"/>
        </w:numPr>
        <w:spacing w:after="0" w:line="360" w:lineRule="auto"/>
        <w:ind w:left="714" w:hanging="357"/>
        <w:jc w:val="both"/>
        <w:rPr>
          <w:szCs w:val="28"/>
        </w:rPr>
      </w:pPr>
      <w:r w:rsidRPr="00F51548">
        <w:rPr>
          <w:rStyle w:val="afb"/>
          <w:szCs w:val="28"/>
        </w:rPr>
        <w:t>Определить, где сократить иерархическое дерево в кластеры.</w:t>
      </w:r>
      <w:r w:rsidRPr="00CE16F6">
        <w:rPr>
          <w:szCs w:val="28"/>
        </w:rPr>
        <w:t xml:space="preserve"> На этом шаге используется функция </w:t>
      </w:r>
      <w:hyperlink r:id="rId21" w:history="1">
        <w:r w:rsidRPr="00CE16F6">
          <w:rPr>
            <w:rStyle w:val="HTML"/>
            <w:rFonts w:eastAsiaTheme="minorHAnsi"/>
            <w:szCs w:val="28"/>
          </w:rPr>
          <w:t>cluster</w:t>
        </w:r>
      </w:hyperlink>
      <w:r w:rsidRPr="00CE16F6">
        <w:rPr>
          <w:szCs w:val="28"/>
        </w:rPr>
        <w:t xml:space="preserve">. Чтобы определить количество кластеров </w:t>
      </w:r>
      <w:r>
        <w:rPr>
          <w:szCs w:val="28"/>
        </w:rPr>
        <w:t>нужно обрезать иерархическое дерево</w:t>
      </w:r>
      <w:r w:rsidRPr="00CE16F6">
        <w:rPr>
          <w:szCs w:val="28"/>
        </w:rPr>
        <w:t xml:space="preserve"> по требуемому уровню</w:t>
      </w:r>
      <w:r>
        <w:rPr>
          <w:szCs w:val="28"/>
        </w:rPr>
        <w:t>, тогда</w:t>
      </w:r>
      <w:r w:rsidRPr="00CE16F6">
        <w:rPr>
          <w:szCs w:val="28"/>
        </w:rPr>
        <w:t xml:space="preserve"> нижняя часть иера</w:t>
      </w:r>
      <w:r>
        <w:rPr>
          <w:szCs w:val="28"/>
        </w:rPr>
        <w:t>рхического дерева и все точки</w:t>
      </w:r>
      <w:r w:rsidRPr="00CE16F6">
        <w:rPr>
          <w:szCs w:val="28"/>
        </w:rPr>
        <w:t xml:space="preserve"> ниже этого уровня присваиваются одному кластеру. Данный метод позволяет со</w:t>
      </w:r>
      <w:r>
        <w:rPr>
          <w:szCs w:val="28"/>
        </w:rPr>
        <w:t>здать кластеры путем обнаружения</w:t>
      </w:r>
      <w:r w:rsidRPr="00CE16F6">
        <w:rPr>
          <w:szCs w:val="28"/>
        </w:rPr>
        <w:t xml:space="preserve"> естественных групп</w:t>
      </w:r>
      <w:r>
        <w:rPr>
          <w:szCs w:val="28"/>
        </w:rPr>
        <w:t xml:space="preserve"> </w:t>
      </w:r>
      <w:r w:rsidRPr="00CE16F6">
        <w:rPr>
          <w:szCs w:val="28"/>
        </w:rPr>
        <w:t>в иерархическом дереве или путем сокращения иерарх</w:t>
      </w:r>
      <w:r>
        <w:rPr>
          <w:szCs w:val="28"/>
        </w:rPr>
        <w:t>ического дерева по произвольно выбранному</w:t>
      </w:r>
      <w:r w:rsidRPr="00CE16F6">
        <w:rPr>
          <w:szCs w:val="28"/>
        </w:rPr>
        <w:t xml:space="preserve"> уровню.</w:t>
      </w:r>
    </w:p>
    <w:p w:rsidR="00FB310B" w:rsidRPr="00CE16F6" w:rsidRDefault="00FB310B" w:rsidP="00FB310B">
      <w:pPr>
        <w:pStyle w:val="23"/>
        <w:ind w:firstLine="357"/>
        <w:jc w:val="center"/>
      </w:pPr>
      <w:bookmarkStart w:id="21" w:name="_Toc72753896"/>
      <w:bookmarkStart w:id="22" w:name="_Toc74391355"/>
      <w:r>
        <w:t>4</w:t>
      </w:r>
      <w:r w:rsidRPr="00CE16F6">
        <w:t>-2</w:t>
      </w:r>
      <w:r>
        <w:t>.</w:t>
      </w:r>
      <w:r w:rsidRPr="00CE16F6">
        <w:t xml:space="preserve"> </w:t>
      </w:r>
      <w:r>
        <w:t xml:space="preserve">Метод </w:t>
      </w:r>
      <w:r w:rsidRPr="00CE16F6">
        <w:rPr>
          <w:lang w:val="en-US"/>
        </w:rPr>
        <w:t>k</w:t>
      </w:r>
      <w:r w:rsidRPr="00CE16F6">
        <w:t>- средних значений</w:t>
      </w:r>
      <w:bookmarkEnd w:id="21"/>
      <w:bookmarkEnd w:id="22"/>
    </w:p>
    <w:p w:rsidR="00FB310B" w:rsidRPr="00CE16F6" w:rsidRDefault="00FB310B" w:rsidP="00FB310B">
      <w:pPr>
        <w:ind w:firstLine="708"/>
        <w:rPr>
          <w:szCs w:val="28"/>
          <w:shd w:val="clear" w:color="auto" w:fill="FFFFFF"/>
        </w:rPr>
      </w:pPr>
      <w:r>
        <w:t>Данный метод</w:t>
      </w:r>
      <w:r w:rsidRPr="00CE16F6">
        <w:t xml:space="preserve"> кластеризации счи</w:t>
      </w:r>
      <w:r>
        <w:t>тается</w:t>
      </w:r>
      <w:r w:rsidRPr="00CE16F6">
        <w:t xml:space="preserve"> наиболее простым, но в то же время</w:t>
      </w:r>
      <w:r>
        <w:t xml:space="preserve"> ему не хватает точности. Суть данного алгоритма в следующем: метод разбивает</w:t>
      </w:r>
      <w:r w:rsidRPr="00CE16F6">
        <w:t xml:space="preserve"> множество элементов векторного пространства данных на заранее известное число кластеров </w:t>
      </w:r>
      <w:r w:rsidRPr="00CE16F6">
        <w:rPr>
          <w:i/>
          <w:lang w:val="en-US"/>
        </w:rPr>
        <w:t>k</w:t>
      </w:r>
      <w:r w:rsidRPr="00CE16F6">
        <w:t>.</w:t>
      </w:r>
      <w:r>
        <w:t xml:space="preserve"> Т.е. для данного алгоритма число кластеров </w:t>
      </w:r>
      <w:r w:rsidRPr="00CE16F6">
        <w:rPr>
          <w:i/>
          <w:lang w:val="en-US"/>
        </w:rPr>
        <w:t>k</w:t>
      </w:r>
      <w:r>
        <w:rPr>
          <w:i/>
        </w:rPr>
        <w:t xml:space="preserve"> </w:t>
      </w:r>
      <w:r>
        <w:t>является входным аргументом</w:t>
      </w:r>
      <w:r>
        <w:rPr>
          <w:i/>
        </w:rPr>
        <w:t>.</w:t>
      </w:r>
      <w:r>
        <w:t xml:space="preserve"> Работа алгоритма заключается в том, что алгоритм стремиться</w:t>
      </w:r>
      <w:r w:rsidRPr="00CE16F6">
        <w:t xml:space="preserve"> минимизировать среднеквадр</w:t>
      </w:r>
      <w:r>
        <w:t>атическое отклонение</w:t>
      </w:r>
      <w:r w:rsidRPr="00CE16F6">
        <w:t xml:space="preserve"> (или друг</w:t>
      </w:r>
      <w:r>
        <w:t>ую выбранную меру расстояний) для точек</w:t>
      </w:r>
      <w:r w:rsidRPr="00CE16F6">
        <w:t xml:space="preserve"> каждого кластера. На каждой итерации вычисляется заново центр масс для каждого кластера, полученного на предыдущей итерации, затем векторы разбиваются на кластеры вновь в соответствии с тем, какой из новых центров оказался ближе по выбранной </w:t>
      </w:r>
      <w:r w:rsidRPr="00CE16F6">
        <w:lastRenderedPageBreak/>
        <w:t xml:space="preserve">метрике. </w:t>
      </w:r>
      <w:r>
        <w:rPr>
          <w:szCs w:val="28"/>
          <w:shd w:val="clear" w:color="auto" w:fill="FFFFFF"/>
        </w:rPr>
        <w:t>Алгоритм завершается</w:t>
      </w:r>
      <w:r w:rsidRPr="00CE16F6">
        <w:rPr>
          <w:szCs w:val="28"/>
          <w:shd w:val="clear" w:color="auto" w:fill="FFFFFF"/>
        </w:rPr>
        <w:t>, когда на какой-то итерации не происходит изменения вну</w:t>
      </w:r>
      <w:r>
        <w:rPr>
          <w:szCs w:val="28"/>
          <w:shd w:val="clear" w:color="auto" w:fill="FFFFFF"/>
        </w:rPr>
        <w:t>трикластерного расстояния. П</w:t>
      </w:r>
      <w:r w:rsidRPr="00CE16F6">
        <w:rPr>
          <w:szCs w:val="28"/>
          <w:shd w:val="clear" w:color="auto" w:fill="FFFFFF"/>
        </w:rPr>
        <w:t xml:space="preserve">роисходит </w:t>
      </w:r>
      <w:r>
        <w:rPr>
          <w:szCs w:val="28"/>
          <w:shd w:val="clear" w:color="auto" w:fill="FFFFFF"/>
        </w:rPr>
        <w:t xml:space="preserve">это </w:t>
      </w:r>
      <w:r w:rsidRPr="00CE16F6">
        <w:rPr>
          <w:szCs w:val="28"/>
          <w:shd w:val="clear" w:color="auto" w:fill="FFFFFF"/>
        </w:rPr>
        <w:t>за конечное число итераций, так как количество возможных разбиений конечного множества также конечно, а на каждом шаге суммарное квадратичное отклонение уменьшается, п</w:t>
      </w:r>
      <w:r>
        <w:rPr>
          <w:szCs w:val="28"/>
          <w:shd w:val="clear" w:color="auto" w:fill="FFFFFF"/>
        </w:rPr>
        <w:t>оэтому зацикливание невозможно.</w:t>
      </w:r>
    </w:p>
    <w:p w:rsidR="00FB310B" w:rsidRPr="00CE16F6" w:rsidRDefault="00FB310B" w:rsidP="00FB310B">
      <w:pPr>
        <w:ind w:firstLine="708"/>
        <w:rPr>
          <w:szCs w:val="28"/>
        </w:rPr>
      </w:pPr>
      <w:r w:rsidRPr="00CE16F6">
        <w:rPr>
          <w:szCs w:val="28"/>
        </w:rPr>
        <w:t>Функции</w:t>
      </w:r>
      <w:r>
        <w:rPr>
          <w:szCs w:val="28"/>
        </w:rPr>
        <w:t xml:space="preserve">, используемые в среде </w:t>
      </w:r>
      <w:r w:rsidRPr="00A50658">
        <w:rPr>
          <w:rFonts w:ascii="Courier New" w:hAnsi="Courier New" w:cs="Courier New"/>
          <w:szCs w:val="28"/>
          <w:lang w:val="en-US"/>
        </w:rPr>
        <w:t>Matlab</w:t>
      </w:r>
      <w:r w:rsidRPr="00CE16F6">
        <w:rPr>
          <w:szCs w:val="28"/>
        </w:rPr>
        <w:t xml:space="preserve">: </w:t>
      </w:r>
      <w:r w:rsidRPr="00CE16F6">
        <w:rPr>
          <w:rFonts w:ascii="Courier New" w:hAnsi="Courier New" w:cs="Courier New"/>
          <w:szCs w:val="28"/>
          <w:lang w:val="en-US"/>
        </w:rPr>
        <w:t>kmeans</w:t>
      </w:r>
      <w:r w:rsidRPr="00CE16F6">
        <w:rPr>
          <w:szCs w:val="28"/>
        </w:rPr>
        <w:t xml:space="preserve"> – </w:t>
      </w:r>
      <w:r w:rsidRPr="00CE16F6">
        <w:rPr>
          <w:i/>
          <w:szCs w:val="28"/>
          <w:lang w:val="en-US"/>
        </w:rPr>
        <w:t>k</w:t>
      </w:r>
      <w:r w:rsidRPr="00CE16F6">
        <w:rPr>
          <w:i/>
          <w:szCs w:val="28"/>
        </w:rPr>
        <w:t>-</w:t>
      </w:r>
      <w:r>
        <w:rPr>
          <w:szCs w:val="28"/>
        </w:rPr>
        <w:t xml:space="preserve"> кластеризация. Есть ещё виды данной кластеризации, а именно: </w:t>
      </w:r>
      <w:r w:rsidRPr="00CE16F6">
        <w:rPr>
          <w:rFonts w:ascii="Courier New" w:hAnsi="Courier New" w:cs="Courier New"/>
          <w:szCs w:val="28"/>
          <w:lang w:val="en-US"/>
        </w:rPr>
        <w:t>kmedoids</w:t>
      </w:r>
      <w:r w:rsidRPr="00CE16F6">
        <w:rPr>
          <w:szCs w:val="28"/>
        </w:rPr>
        <w:t xml:space="preserve"> – </w:t>
      </w:r>
      <w:r w:rsidRPr="00CE16F6">
        <w:rPr>
          <w:i/>
          <w:szCs w:val="28"/>
          <w:lang w:val="en-US"/>
        </w:rPr>
        <w:t>k</w:t>
      </w:r>
      <w:r w:rsidRPr="00CE16F6">
        <w:rPr>
          <w:i/>
          <w:szCs w:val="28"/>
        </w:rPr>
        <w:t>-</w:t>
      </w:r>
      <w:r w:rsidRPr="00CE16F6">
        <w:rPr>
          <w:szCs w:val="28"/>
        </w:rPr>
        <w:t xml:space="preserve"> </w:t>
      </w:r>
      <w:r w:rsidRPr="00CE16F6">
        <w:rPr>
          <w:i/>
          <w:szCs w:val="28"/>
          <w:lang w:val="en-US"/>
        </w:rPr>
        <w:t>medoids</w:t>
      </w:r>
      <w:r w:rsidRPr="00CE16F6">
        <w:rPr>
          <w:szCs w:val="28"/>
        </w:rPr>
        <w:t xml:space="preserve"> кластеризация; </w:t>
      </w:r>
      <w:r w:rsidRPr="00CE16F6">
        <w:rPr>
          <w:rFonts w:ascii="Courier New" w:hAnsi="Courier New" w:cs="Courier New"/>
          <w:szCs w:val="28"/>
          <w:lang w:val="en-US"/>
        </w:rPr>
        <w:t>mahal</w:t>
      </w:r>
      <w:r w:rsidRPr="00CE16F6">
        <w:rPr>
          <w:szCs w:val="28"/>
        </w:rPr>
        <w:t xml:space="preserve"> – расстояния Махаланобиса.</w:t>
      </w:r>
      <w:r>
        <w:rPr>
          <w:szCs w:val="28"/>
        </w:rPr>
        <w:t xml:space="preserve"> Например, расстояние Махаланобиса учитывает корреляцию между переменными и инвариантно к масштабу.</w:t>
      </w:r>
    </w:p>
    <w:p w:rsidR="00FB310B" w:rsidRPr="00CE16F6" w:rsidRDefault="00FB310B" w:rsidP="00FB310B">
      <w:pPr>
        <w:rPr>
          <w:szCs w:val="28"/>
        </w:rPr>
      </w:pPr>
      <w:r w:rsidRPr="00CE16F6">
        <w:rPr>
          <w:szCs w:val="28"/>
        </w:rPr>
        <w:tab/>
        <w:t>В отличие от иерархи</w:t>
      </w:r>
      <w:r>
        <w:rPr>
          <w:szCs w:val="28"/>
        </w:rPr>
        <w:t>ческой кластеризации, этот метод работает</w:t>
      </w:r>
      <w:r w:rsidRPr="00CE16F6">
        <w:rPr>
          <w:szCs w:val="28"/>
        </w:rPr>
        <w:t xml:space="preserve"> с фактическими наблюдениями (</w:t>
      </w:r>
      <w:r>
        <w:rPr>
          <w:szCs w:val="28"/>
        </w:rPr>
        <w:t xml:space="preserve">т.е. с входными данными напрямую, </w:t>
      </w:r>
      <w:r w:rsidRPr="00CE16F6">
        <w:rPr>
          <w:szCs w:val="28"/>
        </w:rPr>
        <w:t xml:space="preserve">а не </w:t>
      </w:r>
      <w:r>
        <w:rPr>
          <w:szCs w:val="28"/>
        </w:rPr>
        <w:t>с мерой по несходству) и создается</w:t>
      </w:r>
      <w:r w:rsidRPr="00CE16F6">
        <w:rPr>
          <w:szCs w:val="28"/>
        </w:rPr>
        <w:t xml:space="preserve"> один уровень кластеров. Поэтому кластеризация </w:t>
      </w:r>
      <w:r w:rsidRPr="00CE16F6">
        <w:rPr>
          <w:rStyle w:val="af7"/>
          <w:szCs w:val="28"/>
        </w:rPr>
        <w:t>k</w:t>
      </w:r>
      <w:r w:rsidRPr="00CE16F6">
        <w:rPr>
          <w:szCs w:val="28"/>
        </w:rPr>
        <w:t>- средних значений чаще подходит для больших объемов данных, чем иерархическая кластеризация.</w:t>
      </w:r>
    </w:p>
    <w:p w:rsidR="00FB310B" w:rsidRPr="00CE16F6" w:rsidRDefault="00FB310B" w:rsidP="00FB310B">
      <w:pPr>
        <w:ind w:firstLine="708"/>
        <w:rPr>
          <w:szCs w:val="28"/>
        </w:rPr>
      </w:pPr>
      <w:r w:rsidRPr="00CE16F6">
        <w:rPr>
          <w:szCs w:val="28"/>
        </w:rPr>
        <w:t>Функция </w:t>
      </w:r>
      <w:hyperlink r:id="rId22" w:history="1">
        <w:r w:rsidRPr="00CE16F6">
          <w:rPr>
            <w:rStyle w:val="HTML"/>
            <w:rFonts w:eastAsiaTheme="majorEastAsia"/>
            <w:szCs w:val="28"/>
          </w:rPr>
          <w:t>kmeans</w:t>
        </w:r>
      </w:hyperlink>
      <w:r w:rsidRPr="00CE16F6">
        <w:rPr>
          <w:rFonts w:ascii="Courier New" w:hAnsi="Courier New" w:cs="Courier New"/>
          <w:szCs w:val="28"/>
        </w:rPr>
        <w:t> </w:t>
      </w:r>
      <w:r w:rsidRPr="00CE16F6">
        <w:rPr>
          <w:szCs w:val="28"/>
        </w:rPr>
        <w:t xml:space="preserve">получает данные и возвращает индекс кластера, которому </w:t>
      </w:r>
      <w:r>
        <w:rPr>
          <w:szCs w:val="28"/>
        </w:rPr>
        <w:t>присваивает каждое наблюдение, н</w:t>
      </w:r>
      <w:r w:rsidRPr="00CE16F6">
        <w:rPr>
          <w:szCs w:val="28"/>
        </w:rPr>
        <w:t xml:space="preserve">аходит кластеры, в которых объекты максимально близки друг к другу по параметрам, и максимально далеки от объектов в других кластерах. </w:t>
      </w:r>
    </w:p>
    <w:p w:rsidR="00FB310B" w:rsidRPr="00CE16F6" w:rsidRDefault="00FB310B" w:rsidP="00FB310B">
      <w:pPr>
        <w:ind w:firstLine="708"/>
        <w:rPr>
          <w:szCs w:val="28"/>
        </w:rPr>
      </w:pPr>
      <w:r w:rsidRPr="00CE16F6">
        <w:rPr>
          <w:szCs w:val="28"/>
        </w:rPr>
        <w:t>Каждый кластер в методе </w:t>
      </w:r>
      <w:r w:rsidRPr="00CE16F6">
        <w:rPr>
          <w:rStyle w:val="af7"/>
          <w:szCs w:val="28"/>
        </w:rPr>
        <w:t>k</w:t>
      </w:r>
      <w:r w:rsidRPr="00CE16F6">
        <w:rPr>
          <w:szCs w:val="28"/>
        </w:rPr>
        <w:t xml:space="preserve">- средних значений </w:t>
      </w:r>
      <w:r>
        <w:rPr>
          <w:szCs w:val="28"/>
        </w:rPr>
        <w:t>с</w:t>
      </w:r>
      <w:r w:rsidRPr="00CE16F6">
        <w:rPr>
          <w:szCs w:val="28"/>
        </w:rPr>
        <w:t xml:space="preserve">остоит из объектов члена и центроида (или </w:t>
      </w:r>
      <w:r>
        <w:rPr>
          <w:szCs w:val="28"/>
        </w:rPr>
        <w:t xml:space="preserve">по-обычному </w:t>
      </w:r>
      <w:r w:rsidRPr="00CE16F6">
        <w:rPr>
          <w:szCs w:val="28"/>
        </w:rPr>
        <w:t>центр</w:t>
      </w:r>
      <w:r>
        <w:rPr>
          <w:szCs w:val="28"/>
        </w:rPr>
        <w:t>а</w:t>
      </w:r>
      <w:r w:rsidRPr="00CE16F6">
        <w:rPr>
          <w:szCs w:val="28"/>
        </w:rPr>
        <w:t xml:space="preserve">). В каждом </w:t>
      </w:r>
      <w:r w:rsidRPr="00CE16F6">
        <w:rPr>
          <w:szCs w:val="28"/>
        </w:rPr>
        <w:lastRenderedPageBreak/>
        <w:t>кластере, </w:t>
      </w:r>
      <w:r w:rsidRPr="00CE16F6">
        <w:rPr>
          <w:rStyle w:val="HTML"/>
          <w:rFonts w:eastAsiaTheme="majorEastAsia"/>
          <w:szCs w:val="28"/>
        </w:rPr>
        <w:t>kmeans</w:t>
      </w:r>
      <w:r w:rsidRPr="00CE16F6">
        <w:rPr>
          <w:szCs w:val="28"/>
        </w:rPr>
        <w:t> минимизирует сумму расстояний между центроидом и всеми объектами члена кластера.</w:t>
      </w:r>
      <w:r w:rsidRPr="00CE16F6">
        <w:rPr>
          <w:rFonts w:ascii="Courier New" w:hAnsi="Courier New" w:cs="Courier New"/>
          <w:szCs w:val="28"/>
        </w:rPr>
        <w:t> </w:t>
      </w:r>
      <w:r w:rsidRPr="00CE16F6">
        <w:rPr>
          <w:szCs w:val="28"/>
        </w:rPr>
        <w:t xml:space="preserve"> </w:t>
      </w:r>
    </w:p>
    <w:p w:rsidR="00FB310B" w:rsidRPr="00CE16F6" w:rsidRDefault="00FB310B" w:rsidP="00FB310B">
      <w:pPr>
        <w:ind w:firstLine="708"/>
        <w:rPr>
          <w:szCs w:val="28"/>
        </w:rPr>
      </w:pPr>
      <w:r>
        <w:rPr>
          <w:szCs w:val="28"/>
        </w:rPr>
        <w:t xml:space="preserve">Можно варьировать аргументы </w:t>
      </w:r>
      <w:r w:rsidRPr="00CE16F6">
        <w:rPr>
          <w:szCs w:val="28"/>
        </w:rPr>
        <w:t>пары "имя-значение" доступных для </w:t>
      </w:r>
      <w:r w:rsidRPr="00CE16F6">
        <w:rPr>
          <w:rStyle w:val="HTML"/>
          <w:rFonts w:eastAsiaTheme="majorEastAsia"/>
          <w:szCs w:val="28"/>
        </w:rPr>
        <w:t>kmeans</w:t>
      </w:r>
      <w:r w:rsidRPr="00CE16F6">
        <w:rPr>
          <w:szCs w:val="28"/>
        </w:rPr>
        <w:t>; например, можно задать начальные значения кластерных центроидов и максимальное кол</w:t>
      </w:r>
      <w:r>
        <w:rPr>
          <w:szCs w:val="28"/>
        </w:rPr>
        <w:t>ичество итераций для алгоритма.</w:t>
      </w:r>
    </w:p>
    <w:p w:rsidR="00FB310B" w:rsidRPr="00CE16F6" w:rsidRDefault="00FB310B" w:rsidP="00FB310B">
      <w:pPr>
        <w:pStyle w:val="23"/>
        <w:ind w:firstLine="357"/>
        <w:jc w:val="center"/>
      </w:pPr>
      <w:bookmarkStart w:id="23" w:name="_Toc72753897"/>
      <w:bookmarkStart w:id="24" w:name="_Toc74391356"/>
      <w:r>
        <w:t>4</w:t>
      </w:r>
      <w:r w:rsidRPr="00CE16F6">
        <w:t>-3</w:t>
      </w:r>
      <w:r>
        <w:t>.</w:t>
      </w:r>
      <w:r w:rsidRPr="00CE16F6">
        <w:t xml:space="preserve"> Основанная на плотности пространственная кластеризация с шумом (DBSCAN)</w:t>
      </w:r>
      <w:bookmarkEnd w:id="23"/>
      <w:bookmarkEnd w:id="24"/>
    </w:p>
    <w:p w:rsidR="00FB310B" w:rsidRPr="00CE16F6" w:rsidRDefault="00FB310B" w:rsidP="00FB310B">
      <w:pPr>
        <w:ind w:firstLine="708"/>
      </w:pPr>
      <w:r w:rsidRPr="00CE16F6">
        <w:rPr>
          <w:shd w:val="clear" w:color="auto" w:fill="FFFFFF"/>
          <w:lang w:val="en-US"/>
        </w:rPr>
        <w:t>DBSCAN</w:t>
      </w:r>
      <w:r w:rsidRPr="00CE16F6">
        <w:rPr>
          <w:shd w:val="clear" w:color="auto" w:fill="FFFFFF"/>
        </w:rPr>
        <w:t> (</w:t>
      </w:r>
      <w:r w:rsidRPr="00A50658">
        <w:rPr>
          <w:i/>
          <w:shd w:val="clear" w:color="auto" w:fill="FFFFFF"/>
        </w:rPr>
        <w:t>Density-based spatial clustering of applications with noise</w:t>
      </w:r>
      <w:r w:rsidRPr="00CE16F6">
        <w:rPr>
          <w:shd w:val="clear" w:color="auto" w:fill="FFFFFF"/>
        </w:rPr>
        <w:t>, плотностной алгоритм пространственной кластеризации с присутствием шума)</w:t>
      </w:r>
      <w:r w:rsidRPr="00CE16F6">
        <w:t xml:space="preserve"> является основанным на плотности алгоритмом</w:t>
      </w:r>
      <w:r>
        <w:t xml:space="preserve"> кластеризации</w:t>
      </w:r>
      <w:r w:rsidRPr="00CE16F6">
        <w:t xml:space="preserve">, который идентифицирует кластеры произвольной формы и выбросы (шум) в данных. Во время кластеризации </w:t>
      </w:r>
      <w:r>
        <w:t xml:space="preserve">алгоритм </w:t>
      </w:r>
      <w:r w:rsidRPr="00CE16F6">
        <w:t xml:space="preserve">DBSCAN определяет точки, которые не принадлежат ни одному из кластеров и относит к шуму. </w:t>
      </w:r>
      <w:r w:rsidRPr="00CE16F6">
        <w:rPr>
          <w:szCs w:val="28"/>
        </w:rPr>
        <w:t>В отличие от</w:t>
      </w:r>
      <w:r>
        <w:rPr>
          <w:szCs w:val="28"/>
        </w:rPr>
        <w:t xml:space="preserve"> метода</w:t>
      </w:r>
      <w:r w:rsidRPr="00CE16F6">
        <w:rPr>
          <w:szCs w:val="28"/>
        </w:rPr>
        <w:t> </w:t>
      </w:r>
      <w:r w:rsidRPr="00CE16F6">
        <w:rPr>
          <w:rStyle w:val="af7"/>
          <w:szCs w:val="28"/>
        </w:rPr>
        <w:t>k</w:t>
      </w:r>
      <w:r w:rsidRPr="00CE16F6">
        <w:rPr>
          <w:szCs w:val="28"/>
        </w:rPr>
        <w:t>- средних значений, DBSCAN не требует предваритель</w:t>
      </w:r>
      <w:r>
        <w:rPr>
          <w:szCs w:val="28"/>
        </w:rPr>
        <w:t>ных знаний количества кластеров.</w:t>
      </w:r>
    </w:p>
    <w:p w:rsidR="00FB310B" w:rsidRPr="00CE16F6" w:rsidRDefault="00FB310B" w:rsidP="00FB310B">
      <w:pPr>
        <w:ind w:firstLine="708"/>
        <w:rPr>
          <w:szCs w:val="28"/>
        </w:rPr>
      </w:pPr>
      <w:r w:rsidRPr="00CE16F6">
        <w:rPr>
          <w:szCs w:val="28"/>
        </w:rPr>
        <w:t>Функция в</w:t>
      </w:r>
      <w:r>
        <w:rPr>
          <w:szCs w:val="28"/>
        </w:rPr>
        <w:t xml:space="preserve"> среде</w:t>
      </w:r>
      <w:r w:rsidRPr="00CE16F6">
        <w:rPr>
          <w:szCs w:val="28"/>
        </w:rPr>
        <w:t xml:space="preserve"> </w:t>
      </w:r>
      <w:r w:rsidRPr="00A50658">
        <w:rPr>
          <w:rFonts w:ascii="Courier New" w:hAnsi="Courier New" w:cs="Courier New"/>
          <w:szCs w:val="28"/>
          <w:lang w:val="en-US"/>
        </w:rPr>
        <w:t>Matlab</w:t>
      </w:r>
      <w:r w:rsidRPr="00CE16F6">
        <w:rPr>
          <w:szCs w:val="28"/>
        </w:rPr>
        <w:t xml:space="preserve">. </w:t>
      </w:r>
      <w:hyperlink r:id="rId23" w:history="1">
        <w:r w:rsidRPr="00CE16F6">
          <w:rPr>
            <w:rStyle w:val="HTML"/>
            <w:rFonts w:eastAsiaTheme="minorHAnsi"/>
            <w:szCs w:val="28"/>
          </w:rPr>
          <w:t>dbscan</w:t>
        </w:r>
      </w:hyperlink>
      <w:r w:rsidRPr="00CE16F6">
        <w:rPr>
          <w:rStyle w:val="HTML"/>
          <w:rFonts w:eastAsiaTheme="minorHAnsi"/>
          <w:szCs w:val="28"/>
        </w:rPr>
        <w:t xml:space="preserve"> </w:t>
      </w:r>
      <w:r w:rsidRPr="00CE16F6">
        <w:rPr>
          <w:rStyle w:val="HTML"/>
          <w:rFonts w:eastAsiaTheme="minorHAnsi" w:cs="Times New Roman"/>
          <w:szCs w:val="28"/>
        </w:rPr>
        <w:t xml:space="preserve">-  </w:t>
      </w:r>
      <w:r>
        <w:rPr>
          <w:szCs w:val="28"/>
        </w:rPr>
        <w:t>о</w:t>
      </w:r>
      <w:r w:rsidRPr="00CE16F6">
        <w:rPr>
          <w:szCs w:val="28"/>
        </w:rPr>
        <w:t>снованная на плотности пространственная кластеризация приложений с шумом (DBSCAN). Точка набора данных, которая будет присвоена кластеру, лежит условие, что окружность вокруг этой точки радиуса эпсилон (</w:t>
      </w:r>
      <w:hyperlink r:id="rId24" w:anchor="mw_8e9da8d6-2310-43e6-83ba-848b3f135fb7" w:history="1">
        <w:r w:rsidRPr="00CE16F6">
          <w:rPr>
            <w:rStyle w:val="HTML"/>
            <w:rFonts w:eastAsiaTheme="majorEastAsia"/>
            <w:szCs w:val="28"/>
          </w:rPr>
          <w:t>epsilon</w:t>
        </w:r>
      </w:hyperlink>
      <w:r w:rsidRPr="00CE16F6">
        <w:rPr>
          <w:szCs w:val="28"/>
        </w:rPr>
        <w:t>) содержит, по крайней мере, минимальное количество соседей (</w:t>
      </w:r>
      <w:hyperlink r:id="rId25" w:anchor="mw_8f71b08a-185b-49d9-b224-3733d73ca4bd" w:history="1">
        <w:r w:rsidRPr="00CE16F6">
          <w:rPr>
            <w:rStyle w:val="HTML"/>
            <w:rFonts w:eastAsiaTheme="majorEastAsia"/>
            <w:szCs w:val="28"/>
          </w:rPr>
          <w:t>minpts</w:t>
        </w:r>
      </w:hyperlink>
      <w:r w:rsidRPr="00CE16F6">
        <w:rPr>
          <w:szCs w:val="28"/>
        </w:rPr>
        <w:t>). Или, точка может лечь в окружении эпсилона другой точки, которая удовлетворяет условиям</w:t>
      </w:r>
      <w:r w:rsidRPr="00CE16F6">
        <w:rPr>
          <w:rFonts w:ascii="Courier New" w:hAnsi="Courier New" w:cs="Courier New"/>
          <w:szCs w:val="28"/>
        </w:rPr>
        <w:t> </w:t>
      </w:r>
      <w:r w:rsidRPr="00CE16F6">
        <w:rPr>
          <w:rStyle w:val="HTML"/>
          <w:rFonts w:eastAsiaTheme="majorEastAsia"/>
          <w:szCs w:val="28"/>
        </w:rPr>
        <w:t>epsilon</w:t>
      </w:r>
      <w:r w:rsidRPr="00CE16F6">
        <w:rPr>
          <w:szCs w:val="28"/>
        </w:rPr>
        <w:t> и </w:t>
      </w:r>
      <w:r w:rsidRPr="00CE16F6">
        <w:rPr>
          <w:rStyle w:val="HTML"/>
          <w:rFonts w:eastAsiaTheme="majorEastAsia"/>
          <w:szCs w:val="28"/>
        </w:rPr>
        <w:t>minpts</w:t>
      </w:r>
      <w:r w:rsidRPr="00CE16F6">
        <w:rPr>
          <w:szCs w:val="28"/>
        </w:rPr>
        <w:t xml:space="preserve">. </w:t>
      </w:r>
    </w:p>
    <w:p w:rsidR="00FB310B" w:rsidRPr="00CE16F6" w:rsidRDefault="00FB310B" w:rsidP="00FB310B">
      <w:pPr>
        <w:ind w:firstLine="708"/>
        <w:rPr>
          <w:szCs w:val="28"/>
        </w:rPr>
      </w:pPr>
      <w:r w:rsidRPr="00CE16F6">
        <w:rPr>
          <w:szCs w:val="28"/>
        </w:rPr>
        <w:lastRenderedPageBreak/>
        <w:t>Алгоритм DBSCAN идентифицирует три вида точек:</w:t>
      </w:r>
    </w:p>
    <w:p w:rsidR="00FB310B" w:rsidRPr="00CE16F6" w:rsidRDefault="00FB310B" w:rsidP="00FB310B">
      <w:pPr>
        <w:pStyle w:val="ab"/>
        <w:numPr>
          <w:ilvl w:val="0"/>
          <w:numId w:val="44"/>
        </w:numPr>
        <w:spacing w:after="0" w:line="360" w:lineRule="auto"/>
        <w:ind w:left="714" w:hanging="357"/>
        <w:jc w:val="both"/>
        <w:rPr>
          <w:szCs w:val="28"/>
        </w:rPr>
      </w:pPr>
      <w:r w:rsidRPr="00CE16F6">
        <w:rPr>
          <w:szCs w:val="28"/>
        </w:rPr>
        <w:t>Базовая точка — точка в кластере, которая имеет, по крайней мере</w:t>
      </w:r>
      <w:r w:rsidRPr="00CE16F6">
        <w:rPr>
          <w:rStyle w:val="HTML"/>
          <w:rFonts w:eastAsiaTheme="majorEastAsia" w:cs="Times New Roman"/>
          <w:szCs w:val="28"/>
        </w:rPr>
        <w:t xml:space="preserve">, </w:t>
      </w:r>
      <w:r w:rsidRPr="00CE16F6">
        <w:rPr>
          <w:rStyle w:val="HTML"/>
          <w:rFonts w:eastAsiaTheme="majorEastAsia"/>
          <w:szCs w:val="28"/>
        </w:rPr>
        <w:t>minpts</w:t>
      </w:r>
      <w:r w:rsidRPr="00CE16F6">
        <w:rPr>
          <w:szCs w:val="28"/>
        </w:rPr>
        <w:t xml:space="preserve"> соседей в </w:t>
      </w:r>
      <w:r w:rsidRPr="00CE16F6">
        <w:rPr>
          <w:rStyle w:val="HTML"/>
          <w:rFonts w:eastAsiaTheme="majorEastAsia"/>
          <w:szCs w:val="28"/>
        </w:rPr>
        <w:t xml:space="preserve">epsilon </w:t>
      </w:r>
      <w:r w:rsidRPr="00CE16F6">
        <w:rPr>
          <w:rStyle w:val="HTML"/>
          <w:rFonts w:eastAsiaTheme="majorEastAsia" w:cs="Times New Roman"/>
          <w:szCs w:val="28"/>
        </w:rPr>
        <w:t>окрестности.</w:t>
      </w:r>
    </w:p>
    <w:p w:rsidR="00FB310B" w:rsidRPr="00CE16F6" w:rsidRDefault="00FB310B" w:rsidP="00FB310B">
      <w:pPr>
        <w:pStyle w:val="ab"/>
        <w:numPr>
          <w:ilvl w:val="0"/>
          <w:numId w:val="44"/>
        </w:numPr>
        <w:spacing w:after="0" w:line="360" w:lineRule="auto"/>
        <w:ind w:left="714" w:hanging="357"/>
        <w:jc w:val="both"/>
        <w:rPr>
          <w:szCs w:val="28"/>
        </w:rPr>
      </w:pPr>
      <w:r w:rsidRPr="00CE16F6">
        <w:rPr>
          <w:szCs w:val="28"/>
        </w:rPr>
        <w:t>Пограничная точка — точка в кластере, которая имеет меньше, чем </w:t>
      </w:r>
      <w:r w:rsidRPr="00CE16F6">
        <w:rPr>
          <w:rStyle w:val="HTML"/>
          <w:rFonts w:eastAsiaTheme="majorEastAsia"/>
          <w:szCs w:val="28"/>
        </w:rPr>
        <w:t>minpts</w:t>
      </w:r>
      <w:r w:rsidRPr="00CE16F6">
        <w:rPr>
          <w:szCs w:val="28"/>
        </w:rPr>
        <w:t xml:space="preserve"> соседей в </w:t>
      </w:r>
      <w:r w:rsidRPr="00CE16F6">
        <w:rPr>
          <w:rStyle w:val="HTML"/>
          <w:rFonts w:eastAsiaTheme="majorEastAsia"/>
          <w:szCs w:val="28"/>
        </w:rPr>
        <w:t xml:space="preserve">epsilon </w:t>
      </w:r>
      <w:r w:rsidRPr="00CE16F6">
        <w:rPr>
          <w:rStyle w:val="HTML"/>
          <w:rFonts w:eastAsiaTheme="majorEastAsia" w:cs="Times New Roman"/>
          <w:szCs w:val="28"/>
        </w:rPr>
        <w:t>окрестности.</w:t>
      </w:r>
    </w:p>
    <w:p w:rsidR="00FB310B" w:rsidRPr="0006594A" w:rsidRDefault="00FB310B" w:rsidP="00FB310B">
      <w:pPr>
        <w:pStyle w:val="ab"/>
        <w:numPr>
          <w:ilvl w:val="0"/>
          <w:numId w:val="44"/>
        </w:numPr>
        <w:spacing w:after="0" w:line="360" w:lineRule="auto"/>
        <w:ind w:left="714" w:hanging="357"/>
        <w:jc w:val="both"/>
        <w:rPr>
          <w:szCs w:val="28"/>
        </w:rPr>
      </w:pPr>
      <w:r w:rsidRPr="00CE16F6">
        <w:rPr>
          <w:szCs w:val="28"/>
        </w:rPr>
        <w:t>Шумовая точка — выброс, который не принадлежит никакому кластеру.</w:t>
      </w:r>
    </w:p>
    <w:p w:rsidR="00FB310B" w:rsidRPr="00E55FB0" w:rsidRDefault="00FB310B" w:rsidP="00FB310B">
      <w:pPr>
        <w:jc w:val="center"/>
        <w:rPr>
          <w:b/>
          <w:i/>
        </w:rPr>
      </w:pPr>
      <w:r w:rsidRPr="00E55FB0">
        <w:rPr>
          <w:b/>
          <w:i/>
        </w:rPr>
        <w:t>Описание алгоритма</w:t>
      </w:r>
    </w:p>
    <w:p w:rsidR="00FB310B" w:rsidRPr="00CE16F6" w:rsidRDefault="00FB310B" w:rsidP="00FB310B">
      <w:pPr>
        <w:ind w:firstLine="708"/>
        <w:rPr>
          <w:rStyle w:val="af7"/>
          <w:i w:val="0"/>
          <w:iCs w:val="0"/>
          <w:szCs w:val="28"/>
        </w:rPr>
      </w:pPr>
      <w:r w:rsidRPr="00CE16F6">
        <w:rPr>
          <w:szCs w:val="28"/>
        </w:rPr>
        <w:t xml:space="preserve">Для заданных значений радиуса </w:t>
      </w:r>
      <w:hyperlink r:id="rId26" w:anchor="mw_8e9da8d6-2310-43e6-83ba-848b3f135fb7" w:history="1">
        <w:r w:rsidRPr="00CE16F6">
          <w:rPr>
            <w:rStyle w:val="HTML"/>
            <w:rFonts w:eastAsiaTheme="majorEastAsia"/>
            <w:szCs w:val="28"/>
          </w:rPr>
          <w:t>epsilon</w:t>
        </w:r>
      </w:hyperlink>
      <w:r w:rsidRPr="00CE16F6">
        <w:rPr>
          <w:szCs w:val="28"/>
        </w:rPr>
        <w:t> и минимального количества соседей </w:t>
      </w:r>
      <w:hyperlink r:id="rId27" w:anchor="mw_8f71b08a-185b-49d9-b224-3733d73ca4bd" w:history="1">
        <w:r w:rsidRPr="00CE16F6">
          <w:rPr>
            <w:rStyle w:val="HTML"/>
            <w:rFonts w:eastAsiaTheme="majorEastAsia"/>
            <w:szCs w:val="28"/>
          </w:rPr>
          <w:t>minpts</w:t>
        </w:r>
      </w:hyperlink>
      <w:r w:rsidRPr="00CE16F6">
        <w:rPr>
          <w:szCs w:val="28"/>
        </w:rPr>
        <w:t> требуемых для базовой точки,</w:t>
      </w:r>
      <w:r w:rsidRPr="00CE16F6">
        <w:rPr>
          <w:rFonts w:ascii="Courier New" w:hAnsi="Courier New" w:cs="Courier New"/>
          <w:szCs w:val="28"/>
        </w:rPr>
        <w:t xml:space="preserve"> функция </w:t>
      </w:r>
      <w:hyperlink r:id="rId28" w:history="1">
        <w:r w:rsidRPr="00CE16F6">
          <w:rPr>
            <w:rStyle w:val="HTML"/>
            <w:rFonts w:eastAsiaTheme="majorEastAsia"/>
            <w:szCs w:val="28"/>
          </w:rPr>
          <w:t>dbscan</w:t>
        </w:r>
      </w:hyperlink>
      <w:r w:rsidRPr="00CE16F6">
        <w:rPr>
          <w:szCs w:val="28"/>
        </w:rPr>
        <w:t xml:space="preserve"> реализует метод DBSCAN можно следующим образом:</w:t>
      </w:r>
      <w:r w:rsidRPr="00CE16F6">
        <w:rPr>
          <w:rStyle w:val="af7"/>
          <w:shd w:val="clear" w:color="auto" w:fill="FFFFFF"/>
        </w:rPr>
        <w:tab/>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Алгоритм начинается с произвольной точки, которая ещё не была просмотрена.</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 xml:space="preserve">Выбирается </w:t>
      </w:r>
      <w:r w:rsidRPr="001E4468">
        <w:rPr>
          <w:rStyle w:val="af7"/>
          <w:rFonts w:ascii="Courier New" w:hAnsi="Courier New" w:cs="Courier New"/>
          <w:shd w:val="clear" w:color="auto" w:fill="FFFFFF"/>
          <w:lang w:val="en-US"/>
        </w:rPr>
        <w:t>epsilon</w:t>
      </w:r>
      <w:r w:rsidRPr="001E4468">
        <w:rPr>
          <w:rStyle w:val="af7"/>
          <w:rFonts w:eastAsiaTheme="minorEastAsia"/>
          <w:shd w:val="clear" w:color="auto" w:fill="FFFFFF"/>
        </w:rPr>
        <w:t xml:space="preserve"> окрестность этой точки и, если она содержит </w:t>
      </w:r>
      <w:r w:rsidRPr="001E4468">
        <w:rPr>
          <w:rStyle w:val="af7"/>
          <w:rFonts w:ascii="Courier New" w:eastAsiaTheme="minorEastAsia" w:hAnsi="Courier New" w:cs="Courier New"/>
          <w:shd w:val="clear" w:color="auto" w:fill="FFFFFF"/>
          <w:lang w:val="en-US"/>
        </w:rPr>
        <w:t>minpts</w:t>
      </w:r>
      <w:r w:rsidRPr="001E4468">
        <w:rPr>
          <w:rStyle w:val="af7"/>
          <w:rFonts w:eastAsiaTheme="minorEastAsia"/>
          <w:shd w:val="clear" w:color="auto" w:fill="FFFFFF"/>
        </w:rPr>
        <w:t xml:space="preserve"> точек, то начинается формирование кластера, в противном случае точка помечается как шум. Эта точка может быть позже найдена в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окрестности другой точки и, таким образом, может стать частью кластера.</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 xml:space="preserve">Если точка найдена как основная точка, то точки в </w:t>
      </w:r>
      <w:r w:rsidRPr="001E4468">
        <w:rPr>
          <w:rStyle w:val="af7"/>
          <w:shd w:val="clear" w:color="auto" w:fill="FFFFFF"/>
          <w:lang w:val="en-US"/>
        </w:rPr>
        <w:t>epsilon</w:t>
      </w:r>
      <w:r w:rsidRPr="001E4468">
        <w:rPr>
          <w:rStyle w:val="af7"/>
          <w:rFonts w:eastAsiaTheme="minorEastAsia"/>
          <w:shd w:val="clear" w:color="auto" w:fill="FFFFFF"/>
        </w:rPr>
        <w:t xml:space="preserve">-окрестности также являются частью этого кластера. Таким образом, все точки, найденные в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окрестность, добавляются вместе с их собственной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окрестностью, если они также являются основными точками.</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rFonts w:eastAsiaTheme="minorEastAsia"/>
          <w:shd w:val="clear" w:color="auto" w:fill="FFFFFF"/>
        </w:rPr>
        <w:t>Вышеописанный процесс продолжается, пока не будет найден связанный по плотности кластер.</w:t>
      </w:r>
    </w:p>
    <w:p w:rsidR="00FB310B" w:rsidRPr="00E55FB0" w:rsidRDefault="00FB310B" w:rsidP="00FB310B">
      <w:pPr>
        <w:pStyle w:val="ab"/>
        <w:numPr>
          <w:ilvl w:val="0"/>
          <w:numId w:val="34"/>
        </w:numPr>
        <w:shd w:val="clear" w:color="auto" w:fill="FFFFFF"/>
        <w:spacing w:after="0" w:line="360" w:lineRule="auto"/>
        <w:ind w:left="765" w:hanging="357"/>
        <w:jc w:val="both"/>
        <w:rPr>
          <w:iCs/>
          <w:shd w:val="clear" w:color="auto" w:fill="FFFFFF"/>
        </w:rPr>
      </w:pPr>
      <w:r w:rsidRPr="001E4468">
        <w:rPr>
          <w:rStyle w:val="af7"/>
          <w:rFonts w:eastAsiaTheme="minorEastAsia"/>
          <w:shd w:val="clear" w:color="auto" w:fill="FFFFFF"/>
        </w:rPr>
        <w:t>Процесс возобновляется. Выбирается и обрабатывается новая не рассмотренная точка, что ведёт к обнаружению следующего кластера или шума.</w:t>
      </w:r>
    </w:p>
    <w:p w:rsidR="00FB310B" w:rsidRPr="00CE16F6" w:rsidRDefault="00FB310B" w:rsidP="00FB310B">
      <w:pPr>
        <w:pStyle w:val="23"/>
        <w:ind w:firstLine="357"/>
        <w:jc w:val="center"/>
      </w:pPr>
      <w:bookmarkStart w:id="25" w:name="_Toc72753898"/>
      <w:bookmarkStart w:id="26" w:name="_Toc74391357"/>
      <w:r>
        <w:t>4</w:t>
      </w:r>
      <w:r w:rsidRPr="00CE16F6">
        <w:t>-4</w:t>
      </w:r>
      <w:r>
        <w:t>.</w:t>
      </w:r>
      <w:r w:rsidRPr="00CE16F6">
        <w:t xml:space="preserve"> Смешанная гауссовская модель</w:t>
      </w:r>
      <w:bookmarkEnd w:id="25"/>
      <w:bookmarkEnd w:id="26"/>
    </w:p>
    <w:p w:rsidR="00FB310B" w:rsidRPr="00CE16F6" w:rsidRDefault="00FB310B" w:rsidP="00FB310B">
      <w:pPr>
        <w:ind w:firstLine="708"/>
      </w:pPr>
      <w:r>
        <w:t>Метод смешанной гауссовской модели</w:t>
      </w:r>
      <w:r w:rsidRPr="00CE16F6">
        <w:t xml:space="preserve"> </w:t>
      </w:r>
      <w:r w:rsidRPr="00CE16F6">
        <w:rPr>
          <w:szCs w:val="28"/>
        </w:rPr>
        <w:t>(GMM)</w:t>
      </w:r>
      <w:r w:rsidRPr="00CE16F6">
        <w:t xml:space="preserve"> формирует кластеры по принципу суперпозиции многомерных гауссовских законов распределения плотности вероятности. Для каждого наблюдения данный метод определяет апостериорные плотности вероятности, которые указывают, что наблюдение имеет некоторую вероятность принадлежности к каждому кластеру. </w:t>
      </w:r>
    </w:p>
    <w:p w:rsidR="00FB310B" w:rsidRPr="00CE16F6" w:rsidRDefault="00FB310B" w:rsidP="00FB310B">
      <w:pPr>
        <w:ind w:firstLine="708"/>
      </w:pPr>
      <w:r w:rsidRPr="00CE16F6">
        <w:lastRenderedPageBreak/>
        <w:t xml:space="preserve">По </w:t>
      </w:r>
      <w:r w:rsidRPr="00CE16F6">
        <w:rPr>
          <w:szCs w:val="28"/>
        </w:rPr>
        <w:t>GMM</w:t>
      </w:r>
      <w:r w:rsidRPr="00CE16F6">
        <w:t xml:space="preserve"> можно выполнить </w:t>
      </w:r>
      <w:r w:rsidRPr="00CE16F6">
        <w:rPr>
          <w:i/>
          <w:lang w:val="en-US"/>
        </w:rPr>
        <w:t>hard</w:t>
      </w:r>
      <w:r w:rsidRPr="00CE16F6">
        <w:rPr>
          <w:i/>
        </w:rPr>
        <w:t>-кластеризацию</w:t>
      </w:r>
      <w:r w:rsidRPr="00CE16F6">
        <w:t xml:space="preserve"> (жесткую кластеризацию), которая гарантирует высокую точность группировки, где все запросы привязываются друг к другу и в один кластер попадают только на сто процентов совместимые запросы, путем выбора компонента, который максимизирует апостериорную вероятность. </w:t>
      </w:r>
      <w:r w:rsidRPr="00CE16F6">
        <w:rPr>
          <w:i/>
          <w:lang w:val="en-US"/>
        </w:rPr>
        <w:t>Hard</w:t>
      </w:r>
      <w:r w:rsidRPr="00CE16F6">
        <w:t xml:space="preserve">-кластеризация определяет точку из данных только в один кластер. И в итоге кластер образуется там, где </w:t>
      </w:r>
      <w:r>
        <w:t xml:space="preserve">существует </w:t>
      </w:r>
      <w:r w:rsidRPr="00CE16F6">
        <w:t xml:space="preserve">наибольшая апостериорная вероятность. </w:t>
      </w:r>
    </w:p>
    <w:p w:rsidR="00FB310B" w:rsidRPr="00CE16F6" w:rsidRDefault="00FB310B" w:rsidP="00FB310B">
      <w:pPr>
        <w:ind w:firstLine="708"/>
      </w:pPr>
      <w:r w:rsidRPr="00CE16F6">
        <w:t xml:space="preserve">Кроме </w:t>
      </w:r>
      <w:r w:rsidRPr="00CE16F6">
        <w:rPr>
          <w:i/>
          <w:lang w:val="en-US"/>
        </w:rPr>
        <w:t>hard</w:t>
      </w:r>
      <w:r w:rsidRPr="00CE16F6">
        <w:t xml:space="preserve">-кластеризации можно использовать смешанную гауссовскую модель </w:t>
      </w:r>
      <w:r w:rsidRPr="00CE16F6">
        <w:rPr>
          <w:i/>
          <w:lang w:val="en-US"/>
        </w:rPr>
        <w:t>soft</w:t>
      </w:r>
      <w:r w:rsidRPr="00CE16F6">
        <w:rPr>
          <w:i/>
        </w:rPr>
        <w:t>-кластеризации</w:t>
      </w:r>
      <w:r w:rsidRPr="00CE16F6">
        <w:t xml:space="preserve"> (нечетной</w:t>
      </w:r>
      <w:r>
        <w:t xml:space="preserve"> или мягкой</w:t>
      </w:r>
      <w:r w:rsidRPr="00CE16F6">
        <w:t xml:space="preserve"> кластеризации). При данном методе присваивается вероятность попадания точки данных для каждого кластера, и эта вероятность указывает на силу связи точки данных с кластером. В отличие от методов</w:t>
      </w:r>
      <w:r w:rsidRPr="00CE16F6">
        <w:rPr>
          <w:i/>
        </w:rPr>
        <w:t xml:space="preserve"> </w:t>
      </w:r>
      <w:r w:rsidRPr="00CE16F6">
        <w:rPr>
          <w:i/>
          <w:lang w:val="en-US"/>
        </w:rPr>
        <w:t>hard</w:t>
      </w:r>
      <w:r w:rsidRPr="00CE16F6">
        <w:t xml:space="preserve">-кластеризации, методы </w:t>
      </w:r>
      <w:r w:rsidRPr="00CE16F6">
        <w:rPr>
          <w:i/>
          <w:lang w:val="en-US"/>
        </w:rPr>
        <w:t>soft</w:t>
      </w:r>
      <w:r w:rsidRPr="00CE16F6">
        <w:t>-кластеризации являются гибкими, поскольку они</w:t>
      </w:r>
      <w:r>
        <w:t xml:space="preserve"> могут назначи</w:t>
      </w:r>
      <w:r w:rsidRPr="00CE16F6">
        <w:t>ть точку данных нескольким кластерам.</w:t>
      </w:r>
    </w:p>
    <w:p w:rsidR="00FB310B" w:rsidRPr="00CE16F6" w:rsidRDefault="00FB310B" w:rsidP="00FB310B">
      <w:pPr>
        <w:ind w:firstLine="708"/>
        <w:rPr>
          <w:szCs w:val="28"/>
        </w:rPr>
      </w:pPr>
      <w:r w:rsidRPr="00CE16F6">
        <w:rPr>
          <w:szCs w:val="28"/>
        </w:rPr>
        <w:t>GMM может быть более соответствующим методом, чем</w:t>
      </w:r>
      <w:r>
        <w:rPr>
          <w:szCs w:val="28"/>
        </w:rPr>
        <w:t xml:space="preserve"> метод</w:t>
      </w:r>
      <w:r w:rsidRPr="00CE16F6">
        <w:rPr>
          <w:szCs w:val="28"/>
        </w:rPr>
        <w:t> </w:t>
      </w:r>
      <w:r w:rsidRPr="00CE16F6">
        <w:rPr>
          <w:rStyle w:val="af7"/>
          <w:szCs w:val="28"/>
        </w:rPr>
        <w:t>k</w:t>
      </w:r>
      <w:r w:rsidRPr="00CE16F6">
        <w:rPr>
          <w:szCs w:val="28"/>
        </w:rPr>
        <w:t>- средних значений, когда кластеры имеют различные размеры и различные структуры корреляции в них.</w:t>
      </w:r>
    </w:p>
    <w:p w:rsidR="00FB310B" w:rsidRPr="00E55FB0" w:rsidRDefault="00FB310B" w:rsidP="00FB310B">
      <w:pPr>
        <w:jc w:val="center"/>
        <w:rPr>
          <w:b/>
          <w:i/>
          <w:szCs w:val="28"/>
        </w:rPr>
      </w:pPr>
      <w:r w:rsidRPr="00E55FB0">
        <w:rPr>
          <w:b/>
          <w:i/>
          <w:szCs w:val="28"/>
        </w:rPr>
        <w:t>Описание алгоритма</w:t>
      </w:r>
    </w:p>
    <w:p w:rsidR="00FB310B" w:rsidRPr="00A90167" w:rsidRDefault="00FB310B" w:rsidP="00FB310B">
      <w:pPr>
        <w:ind w:firstLine="708"/>
        <w:rPr>
          <w:szCs w:val="28"/>
        </w:rPr>
      </w:pPr>
      <w:r w:rsidRPr="00E55FB0">
        <w:rPr>
          <w:rStyle w:val="af7"/>
          <w:szCs w:val="28"/>
        </w:rPr>
        <w:t>Смешанные гауссовские модели</w:t>
      </w:r>
      <w:r w:rsidRPr="00CE16F6">
        <w:rPr>
          <w:szCs w:val="28"/>
        </w:rPr>
        <w:t> (GMMs) присваивают каждое наблюдение кластеру путем максимизации апостериорной вероятности, что точка данных принадлежит своему присвоенному</w:t>
      </w:r>
      <w:r>
        <w:rPr>
          <w:szCs w:val="28"/>
        </w:rPr>
        <w:t xml:space="preserve"> кластеру. Создается объект GM</w:t>
      </w:r>
      <w:r>
        <w:rPr>
          <w:szCs w:val="28"/>
          <w:lang w:val="en-US"/>
        </w:rPr>
        <w:t>M</w:t>
      </w:r>
      <w:r w:rsidRPr="00CE16F6">
        <w:rPr>
          <w:szCs w:val="28"/>
        </w:rPr>
        <w:t> путем подбирания модели к данным (</w:t>
      </w:r>
      <w:hyperlink r:id="rId29" w:history="1">
        <w:r w:rsidRPr="003C3D1E">
          <w:rPr>
            <w:rStyle w:val="HTML"/>
            <w:rFonts w:eastAsiaTheme="minorHAnsi"/>
            <w:szCs w:val="28"/>
          </w:rPr>
          <w:t>fitgmdist</w:t>
        </w:r>
      </w:hyperlink>
      <w:r w:rsidRPr="00CE16F6">
        <w:rPr>
          <w:szCs w:val="28"/>
        </w:rPr>
        <w:t xml:space="preserve">) или настройкой </w:t>
      </w:r>
      <w:r w:rsidRPr="00CE16F6">
        <w:rPr>
          <w:szCs w:val="28"/>
        </w:rPr>
        <w:lastRenderedPageBreak/>
        <w:t>значений параметров (</w:t>
      </w:r>
      <w:hyperlink r:id="rId30" w:history="1">
        <w:r w:rsidRPr="003C3D1E">
          <w:rPr>
            <w:rStyle w:val="HTML"/>
            <w:rFonts w:eastAsiaTheme="minorHAnsi"/>
            <w:szCs w:val="28"/>
          </w:rPr>
          <w:t>gmdistribution</w:t>
        </w:r>
      </w:hyperlink>
      <w:r w:rsidRPr="00CE16F6">
        <w:rPr>
          <w:szCs w:val="28"/>
        </w:rPr>
        <w:t xml:space="preserve">). </w:t>
      </w:r>
      <w:r>
        <w:rPr>
          <w:szCs w:val="28"/>
        </w:rPr>
        <w:t xml:space="preserve">Используются следующие </w:t>
      </w:r>
      <w:r w:rsidRPr="00CE16F6">
        <w:rPr>
          <w:szCs w:val="28"/>
        </w:rPr>
        <w:t xml:space="preserve">функции в </w:t>
      </w:r>
      <w:r>
        <w:rPr>
          <w:szCs w:val="28"/>
        </w:rPr>
        <w:t xml:space="preserve">среде </w:t>
      </w:r>
      <w:r w:rsidRPr="003C3D1E">
        <w:rPr>
          <w:rFonts w:ascii="Courier New" w:hAnsi="Courier New" w:cs="Courier New"/>
          <w:szCs w:val="28"/>
          <w:lang w:val="en-US"/>
        </w:rPr>
        <w:t>Matlab</w:t>
      </w:r>
      <w:r w:rsidRPr="00A90167">
        <w:rPr>
          <w:szCs w:val="28"/>
        </w:rPr>
        <w:t>.</w:t>
      </w:r>
    </w:p>
    <w:p w:rsidR="00FB310B" w:rsidRPr="00CE16F6" w:rsidRDefault="00FB310B" w:rsidP="00FB310B">
      <w:pPr>
        <w:ind w:firstLine="708"/>
        <w:rPr>
          <w:szCs w:val="28"/>
        </w:rPr>
      </w:pPr>
      <w:hyperlink r:id="rId31" w:anchor="bt8x9gq-GMModel" w:history="1">
        <w:r w:rsidRPr="00CE16F6">
          <w:rPr>
            <w:rStyle w:val="HTML"/>
            <w:rFonts w:eastAsiaTheme="minorHAnsi"/>
            <w:szCs w:val="28"/>
          </w:rPr>
          <w:t>GMModel</w:t>
        </w:r>
      </w:hyperlink>
      <w:r w:rsidRPr="00CE16F6">
        <w:rPr>
          <w:rStyle w:val="HTML"/>
          <w:rFonts w:eastAsiaTheme="minorHAnsi"/>
          <w:szCs w:val="28"/>
        </w:rPr>
        <w:t> = fitgmdist(</w:t>
      </w:r>
      <w:hyperlink r:id="rId32" w:anchor="bt8x9gq-X" w:history="1">
        <w:proofErr w:type="gramStart"/>
        <w:r w:rsidRPr="00CE16F6">
          <w:rPr>
            <w:rStyle w:val="HTML"/>
            <w:rFonts w:eastAsiaTheme="minorHAnsi"/>
            <w:szCs w:val="28"/>
          </w:rPr>
          <w:t>X</w:t>
        </w:r>
      </w:hyperlink>
      <w:r w:rsidRPr="00CE16F6">
        <w:rPr>
          <w:rStyle w:val="HTML"/>
          <w:rFonts w:eastAsiaTheme="minorHAnsi"/>
          <w:szCs w:val="28"/>
        </w:rPr>
        <w:t>,</w:t>
      </w:r>
      <w:hyperlink r:id="rId33" w:anchor="bt8x9gq-k" w:history="1">
        <w:r w:rsidRPr="00CE16F6">
          <w:rPr>
            <w:rStyle w:val="HTML"/>
            <w:rFonts w:eastAsiaTheme="minorHAnsi"/>
            <w:szCs w:val="28"/>
          </w:rPr>
          <w:t>k</w:t>
        </w:r>
        <w:proofErr w:type="gramEnd"/>
      </w:hyperlink>
      <w:r w:rsidRPr="00CE16F6">
        <w:rPr>
          <w:rStyle w:val="HTML"/>
          <w:rFonts w:eastAsiaTheme="minorHAnsi"/>
          <w:szCs w:val="28"/>
        </w:rPr>
        <w:t>)</w:t>
      </w:r>
      <w:r w:rsidRPr="00CE16F6">
        <w:rPr>
          <w:szCs w:val="28"/>
        </w:rPr>
        <w:t> возвращает Гауссову модель распределения смеси с </w:t>
      </w:r>
      <w:r w:rsidRPr="00CE16F6">
        <w:rPr>
          <w:rStyle w:val="HTML"/>
          <w:rFonts w:eastAsiaTheme="minorHAnsi" w:cs="Times New Roman"/>
          <w:i/>
          <w:szCs w:val="28"/>
        </w:rPr>
        <w:t>k</w:t>
      </w:r>
      <w:r>
        <w:rPr>
          <w:szCs w:val="28"/>
        </w:rPr>
        <w:t xml:space="preserve"> компонентами адаптированными к данным </w:t>
      </w:r>
      <w:r w:rsidRPr="00CE16F6">
        <w:rPr>
          <w:rStyle w:val="HTML"/>
          <w:rFonts w:eastAsiaTheme="minorHAnsi" w:cs="Times New Roman"/>
          <w:i/>
          <w:szCs w:val="28"/>
        </w:rPr>
        <w:t>X</w:t>
      </w:r>
      <w:r w:rsidRPr="00CE16F6">
        <w:rPr>
          <w:szCs w:val="28"/>
        </w:rPr>
        <w:t xml:space="preserve">. </w:t>
      </w:r>
    </w:p>
    <w:p w:rsidR="00FB310B" w:rsidRPr="00CE16F6" w:rsidRDefault="00FB310B" w:rsidP="00FB310B">
      <w:pPr>
        <w:ind w:firstLine="708"/>
        <w:rPr>
          <w:szCs w:val="28"/>
        </w:rPr>
      </w:pPr>
      <w:hyperlink r:id="rId34" w:anchor="bt8x9gq-GMModel" w:history="1">
        <w:r w:rsidRPr="00CE16F6">
          <w:rPr>
            <w:rStyle w:val="HTML"/>
            <w:rFonts w:eastAsiaTheme="minorHAnsi"/>
            <w:szCs w:val="28"/>
          </w:rPr>
          <w:t>GMModel</w:t>
        </w:r>
      </w:hyperlink>
      <w:r w:rsidRPr="00CE16F6">
        <w:rPr>
          <w:rStyle w:val="HTML"/>
          <w:rFonts w:eastAsiaTheme="minorHAnsi"/>
          <w:szCs w:val="28"/>
        </w:rPr>
        <w:t> = fitgmdist(</w:t>
      </w:r>
      <w:hyperlink r:id="rId35" w:anchor="bt8x9gq-X" w:history="1">
        <w:proofErr w:type="gramStart"/>
        <w:r w:rsidRPr="00CE16F6">
          <w:rPr>
            <w:rStyle w:val="HTML"/>
            <w:rFonts w:eastAsiaTheme="minorHAnsi"/>
            <w:szCs w:val="28"/>
          </w:rPr>
          <w:t>X</w:t>
        </w:r>
      </w:hyperlink>
      <w:r w:rsidRPr="00CE16F6">
        <w:rPr>
          <w:rStyle w:val="HTML"/>
          <w:rFonts w:eastAsiaTheme="minorHAnsi"/>
          <w:szCs w:val="28"/>
        </w:rPr>
        <w:t>,</w:t>
      </w:r>
      <w:hyperlink r:id="rId36" w:anchor="bt8x9gq-k" w:history="1">
        <w:r w:rsidRPr="00CE16F6">
          <w:rPr>
            <w:rStyle w:val="HTML"/>
            <w:rFonts w:eastAsiaTheme="minorHAnsi"/>
            <w:szCs w:val="28"/>
          </w:rPr>
          <w:t>k</w:t>
        </w:r>
        <w:proofErr w:type="gramEnd"/>
      </w:hyperlink>
      <w:r w:rsidRPr="00CE16F6">
        <w:rPr>
          <w:rStyle w:val="HTML"/>
          <w:rFonts w:eastAsiaTheme="minorHAnsi"/>
          <w:szCs w:val="28"/>
        </w:rPr>
        <w:t>,</w:t>
      </w:r>
      <w:hyperlink r:id="rId37" w:anchor="namevaluepairarguments" w:history="1">
        <w:r w:rsidRPr="00CE16F6">
          <w:rPr>
            <w:rStyle w:val="HTML"/>
            <w:rFonts w:eastAsiaTheme="minorHAnsi"/>
            <w:szCs w:val="28"/>
          </w:rPr>
          <w:t>Name,Value</w:t>
        </w:r>
      </w:hyperlink>
      <w:r w:rsidRPr="00CE16F6">
        <w:rPr>
          <w:rStyle w:val="HTML"/>
          <w:rFonts w:eastAsiaTheme="minorHAnsi"/>
          <w:szCs w:val="28"/>
        </w:rPr>
        <w:t>)</w:t>
      </w:r>
      <w:r w:rsidRPr="00CE16F6">
        <w:rPr>
          <w:szCs w:val="28"/>
        </w:rPr>
        <w:t xml:space="preserve"> возвращает Гауссову модель распределения смеси с дополнительными опциями, заданными </w:t>
      </w:r>
      <w:r>
        <w:rPr>
          <w:szCs w:val="28"/>
        </w:rPr>
        <w:t xml:space="preserve">парой аргументов </w:t>
      </w:r>
      <w:r w:rsidRPr="00CE16F6">
        <w:rPr>
          <w:rStyle w:val="HTML"/>
          <w:rFonts w:eastAsiaTheme="minorHAnsi"/>
          <w:szCs w:val="28"/>
        </w:rPr>
        <w:t>Name,Value</w:t>
      </w:r>
      <w:r w:rsidRPr="00CE16F6">
        <w:rPr>
          <w:szCs w:val="28"/>
        </w:rPr>
        <w:t xml:space="preserve">. </w:t>
      </w:r>
    </w:p>
    <w:p w:rsidR="00FB310B" w:rsidRPr="00CE16F6" w:rsidRDefault="00FB310B" w:rsidP="00FB310B">
      <w:pPr>
        <w:ind w:firstLine="708"/>
        <w:rPr>
          <w:rFonts w:eastAsia="Times New Roman"/>
          <w:szCs w:val="28"/>
          <w:lang w:eastAsia="ru-RU"/>
        </w:rPr>
      </w:pPr>
      <w:r w:rsidRPr="00CE16F6">
        <w:rPr>
          <w:rStyle w:val="HTML"/>
          <w:rFonts w:eastAsiaTheme="minorHAnsi"/>
          <w:szCs w:val="28"/>
        </w:rPr>
        <w:t>gmdistribution</w:t>
      </w:r>
      <w:r w:rsidRPr="00CE16F6">
        <w:rPr>
          <w:szCs w:val="28"/>
        </w:rPr>
        <w:t> объектно-ориентированная память Гауссово распределение смеси, которая является многомерным распределением, которое сост</w:t>
      </w:r>
      <w:r>
        <w:rPr>
          <w:szCs w:val="28"/>
        </w:rPr>
        <w:t>оит из многомерных компонентов р</w:t>
      </w:r>
      <w:r w:rsidRPr="00CE16F6">
        <w:rPr>
          <w:szCs w:val="28"/>
        </w:rPr>
        <w:t>аспределения Гаусса. Каждый компонент задан его средним значением и ковариацией. Смесь задана вектором из смешивания пропорций, где каждая пропорция смешивания представляет часть данных, описанных соответствующим компонентом.</w:t>
      </w:r>
    </w:p>
    <w:p w:rsidR="00FB310B" w:rsidRPr="00CE16F6" w:rsidRDefault="00FB310B" w:rsidP="00FB310B">
      <w:pPr>
        <w:shd w:val="clear" w:color="auto" w:fill="FFFFFF"/>
        <w:ind w:firstLine="708"/>
        <w:rPr>
          <w:szCs w:val="28"/>
        </w:rPr>
      </w:pPr>
      <w:r w:rsidRPr="00CE16F6">
        <w:rPr>
          <w:rStyle w:val="HTML"/>
          <w:rFonts w:eastAsiaTheme="minorHAnsi"/>
          <w:szCs w:val="28"/>
        </w:rPr>
        <w:t>gm=gmdistribution(</w:t>
      </w:r>
      <w:hyperlink r:id="rId38" w:anchor="mw_d549c5a8-3cd1-4514-91b6-a01da9651f83" w:history="1">
        <w:proofErr w:type="gramStart"/>
        <w:r w:rsidRPr="00CE16F6">
          <w:rPr>
            <w:rStyle w:val="HTML"/>
            <w:rFonts w:eastAsiaTheme="minorHAnsi"/>
            <w:szCs w:val="28"/>
          </w:rPr>
          <w:t>mu</w:t>
        </w:r>
      </w:hyperlink>
      <w:r w:rsidRPr="00CE16F6">
        <w:rPr>
          <w:rStyle w:val="HTML"/>
          <w:rFonts w:eastAsiaTheme="minorHAnsi"/>
          <w:szCs w:val="28"/>
        </w:rPr>
        <w:t>,</w:t>
      </w:r>
      <w:hyperlink r:id="rId39" w:anchor="mw_455d92f0-3b14-4484-9592-23ca36344e34" w:history="1">
        <w:r w:rsidRPr="00CE16F6">
          <w:rPr>
            <w:rStyle w:val="HTML"/>
            <w:rFonts w:eastAsiaTheme="minorHAnsi"/>
            <w:szCs w:val="28"/>
          </w:rPr>
          <w:t>sigma</w:t>
        </w:r>
        <w:proofErr w:type="gramEnd"/>
      </w:hyperlink>
      <w:r w:rsidRPr="00CE16F6">
        <w:rPr>
          <w:rStyle w:val="HTML"/>
          <w:rFonts w:eastAsiaTheme="minorHAnsi"/>
          <w:szCs w:val="28"/>
        </w:rPr>
        <w:t>)</w:t>
      </w:r>
      <w:r w:rsidRPr="00CE16F6">
        <w:rPr>
          <w:szCs w:val="28"/>
        </w:rPr>
        <w:t> создает </w:t>
      </w:r>
      <w:r w:rsidRPr="00CE16F6">
        <w:rPr>
          <w:rStyle w:val="HTML"/>
          <w:rFonts w:eastAsiaTheme="minorHAnsi"/>
          <w:szCs w:val="28"/>
        </w:rPr>
        <w:t>gmdistribution</w:t>
      </w:r>
      <w:r w:rsidRPr="00CE16F6">
        <w:rPr>
          <w:szCs w:val="28"/>
        </w:rPr>
        <w:t>  объект модели с помощью заданных средних значений </w:t>
      </w:r>
      <w:r w:rsidRPr="00CE16F6">
        <w:rPr>
          <w:rStyle w:val="HTML"/>
          <w:rFonts w:eastAsiaTheme="minorHAnsi"/>
          <w:szCs w:val="28"/>
        </w:rPr>
        <w:t>mu</w:t>
      </w:r>
      <w:r w:rsidRPr="00CE16F6">
        <w:rPr>
          <w:szCs w:val="28"/>
        </w:rPr>
        <w:t> и ковариации</w:t>
      </w:r>
      <w:r>
        <w:rPr>
          <w:szCs w:val="28"/>
        </w:rPr>
        <w:t xml:space="preserve"> (СКО)</w:t>
      </w:r>
      <w:r w:rsidRPr="00CE16F6">
        <w:rPr>
          <w:rFonts w:ascii="Courier New" w:hAnsi="Courier New" w:cs="Courier New"/>
          <w:szCs w:val="28"/>
        </w:rPr>
        <w:t> </w:t>
      </w:r>
      <w:r w:rsidRPr="00CE16F6">
        <w:rPr>
          <w:rStyle w:val="HTML"/>
          <w:rFonts w:eastAsiaTheme="minorHAnsi"/>
          <w:szCs w:val="28"/>
        </w:rPr>
        <w:t>sigma</w:t>
      </w:r>
      <w:r w:rsidRPr="00CE16F6">
        <w:rPr>
          <w:szCs w:val="28"/>
        </w:rPr>
        <w:t> с равными пропорциями смешивания.</w:t>
      </w:r>
    </w:p>
    <w:p w:rsidR="00FB310B" w:rsidRPr="00CE16F6" w:rsidRDefault="00FB310B" w:rsidP="00FB310B">
      <w:pPr>
        <w:pStyle w:val="fastedithover"/>
        <w:shd w:val="clear" w:color="auto" w:fill="FFFFFF"/>
        <w:spacing w:before="0" w:beforeAutospacing="0" w:after="0" w:afterAutospacing="0" w:line="360" w:lineRule="auto"/>
        <w:ind w:firstLine="708"/>
        <w:jc w:val="both"/>
        <w:rPr>
          <w:sz w:val="28"/>
          <w:szCs w:val="28"/>
        </w:rPr>
      </w:pPr>
      <w:r w:rsidRPr="00CE16F6">
        <w:rPr>
          <w:rStyle w:val="HTML"/>
          <w:szCs w:val="28"/>
        </w:rPr>
        <w:t>gm=gmdistribution(</w:t>
      </w:r>
      <w:hyperlink r:id="rId40" w:anchor="mw_d549c5a8-3cd1-4514-91b6-a01da9651f83" w:history="1">
        <w:proofErr w:type="gramStart"/>
        <w:r w:rsidRPr="00CE16F6">
          <w:rPr>
            <w:rStyle w:val="HTML"/>
            <w:szCs w:val="28"/>
          </w:rPr>
          <w:t>mu</w:t>
        </w:r>
      </w:hyperlink>
      <w:r w:rsidRPr="00CE16F6">
        <w:rPr>
          <w:rStyle w:val="HTML"/>
          <w:szCs w:val="28"/>
        </w:rPr>
        <w:t>,</w:t>
      </w:r>
      <w:hyperlink r:id="rId41" w:anchor="mw_455d92f0-3b14-4484-9592-23ca36344e34" w:history="1">
        <w:r w:rsidRPr="00CE16F6">
          <w:rPr>
            <w:rStyle w:val="HTML"/>
            <w:szCs w:val="28"/>
          </w:rPr>
          <w:t>sigma</w:t>
        </w:r>
        <w:proofErr w:type="gramEnd"/>
      </w:hyperlink>
      <w:r w:rsidRPr="00CE16F6">
        <w:rPr>
          <w:rStyle w:val="HTML"/>
          <w:szCs w:val="28"/>
        </w:rPr>
        <w:t>,</w:t>
      </w:r>
      <w:hyperlink r:id="rId42" w:anchor="mw_5518832d-e041-46fd-a8b6-4615e85d498a" w:history="1">
        <w:r w:rsidRPr="00CE16F6">
          <w:rPr>
            <w:rStyle w:val="HTML"/>
            <w:szCs w:val="28"/>
          </w:rPr>
          <w:t>p</w:t>
        </w:r>
      </w:hyperlink>
      <w:r w:rsidRPr="00CE16F6">
        <w:rPr>
          <w:rStyle w:val="HTML"/>
          <w:szCs w:val="28"/>
        </w:rPr>
        <w:t>)</w:t>
      </w:r>
      <w:r w:rsidRPr="00CE16F6">
        <w:rPr>
          <w:sz w:val="28"/>
          <w:szCs w:val="28"/>
        </w:rPr>
        <w:t> задает смесительные пропорции многомерных компонентов Распределения Гаусса.</w:t>
      </w:r>
    </w:p>
    <w:p w:rsidR="00FB310B" w:rsidRDefault="00FB310B" w:rsidP="00FB310B">
      <w:pPr>
        <w:ind w:firstLine="708"/>
        <w:rPr>
          <w:szCs w:val="28"/>
        </w:rPr>
      </w:pPr>
      <w:r w:rsidRPr="00CE16F6">
        <w:rPr>
          <w:szCs w:val="28"/>
        </w:rPr>
        <w:t>Затем используются объектные функции, чтобы выполнить кластерный анализ (</w:t>
      </w:r>
      <w:hyperlink r:id="rId43" w:history="1">
        <w:r w:rsidRPr="00CE16F6">
          <w:rPr>
            <w:rStyle w:val="HTML"/>
            <w:rFonts w:eastAsiaTheme="minorHAnsi"/>
            <w:szCs w:val="28"/>
          </w:rPr>
          <w:t>cluster</w:t>
        </w:r>
      </w:hyperlink>
      <w:r w:rsidRPr="00CE16F6">
        <w:rPr>
          <w:rFonts w:ascii="Courier New" w:hAnsi="Courier New" w:cs="Courier New"/>
          <w:szCs w:val="28"/>
        </w:rPr>
        <w:t>, </w:t>
      </w:r>
      <w:hyperlink r:id="rId44" w:history="1">
        <w:r w:rsidRPr="00CE16F6">
          <w:rPr>
            <w:rStyle w:val="HTML"/>
            <w:rFonts w:eastAsiaTheme="minorHAnsi"/>
            <w:szCs w:val="28"/>
          </w:rPr>
          <w:t>posterior</w:t>
        </w:r>
      </w:hyperlink>
      <w:r w:rsidRPr="00CE16F6">
        <w:rPr>
          <w:rFonts w:ascii="Courier New" w:hAnsi="Courier New" w:cs="Courier New"/>
          <w:szCs w:val="28"/>
        </w:rPr>
        <w:t>, </w:t>
      </w:r>
      <w:hyperlink r:id="rId45" w:history="1">
        <w:r w:rsidRPr="00CE16F6">
          <w:rPr>
            <w:rStyle w:val="HTML"/>
            <w:rFonts w:eastAsiaTheme="minorHAnsi"/>
            <w:szCs w:val="28"/>
          </w:rPr>
          <w:t>mahal</w:t>
        </w:r>
      </w:hyperlink>
      <w:r w:rsidRPr="00CE16F6">
        <w:rPr>
          <w:szCs w:val="28"/>
        </w:rPr>
        <w:t>), оценивается модель (</w:t>
      </w:r>
      <w:hyperlink r:id="rId46" w:history="1">
        <w:r w:rsidRPr="00CE16F6">
          <w:rPr>
            <w:rStyle w:val="HTML"/>
            <w:rFonts w:eastAsiaTheme="minorHAnsi"/>
            <w:szCs w:val="28"/>
          </w:rPr>
          <w:t>cdf</w:t>
        </w:r>
      </w:hyperlink>
      <w:r w:rsidRPr="00CE16F6">
        <w:rPr>
          <w:rFonts w:ascii="Courier New" w:hAnsi="Courier New" w:cs="Courier New"/>
          <w:szCs w:val="28"/>
        </w:rPr>
        <w:t>, </w:t>
      </w:r>
      <w:hyperlink r:id="rId47" w:history="1">
        <w:r w:rsidRPr="00CE16F6">
          <w:rPr>
            <w:rStyle w:val="HTML"/>
            <w:rFonts w:eastAsiaTheme="minorHAnsi"/>
            <w:szCs w:val="28"/>
          </w:rPr>
          <w:t>pdf</w:t>
        </w:r>
      </w:hyperlink>
      <w:r w:rsidRPr="00CE16F6">
        <w:rPr>
          <w:szCs w:val="28"/>
        </w:rPr>
        <w:t>), и генерируются случайные варьируемые величины (</w:t>
      </w:r>
      <w:hyperlink r:id="rId48" w:history="1">
        <w:r w:rsidRPr="00CE16F6">
          <w:rPr>
            <w:rStyle w:val="HTML"/>
            <w:rFonts w:eastAsiaTheme="minorHAnsi"/>
            <w:szCs w:val="28"/>
          </w:rPr>
          <w:t>random</w:t>
        </w:r>
      </w:hyperlink>
      <w:r>
        <w:rPr>
          <w:szCs w:val="28"/>
        </w:rPr>
        <w:t>).</w:t>
      </w:r>
      <w:bookmarkStart w:id="27" w:name="_Toc72753899"/>
    </w:p>
    <w:p w:rsidR="00FB310B" w:rsidRPr="00F2287C" w:rsidRDefault="00FB310B" w:rsidP="00FB310B">
      <w:pPr>
        <w:pStyle w:val="23"/>
        <w:jc w:val="center"/>
        <w:rPr>
          <w:szCs w:val="28"/>
        </w:rPr>
      </w:pPr>
      <w:bookmarkStart w:id="28" w:name="_Toc74391358"/>
      <w:r>
        <w:lastRenderedPageBreak/>
        <w:t>4</w:t>
      </w:r>
      <w:r w:rsidRPr="00CE16F6">
        <w:t>-5</w:t>
      </w:r>
      <w:r>
        <w:t>.</w:t>
      </w:r>
      <w:r w:rsidRPr="00CE16F6">
        <w:t xml:space="preserve"> Спектральная кластеризация</w:t>
      </w:r>
      <w:bookmarkEnd w:id="27"/>
      <w:bookmarkEnd w:id="28"/>
    </w:p>
    <w:p w:rsidR="00FB310B" w:rsidRPr="00CE16F6" w:rsidRDefault="00FB310B" w:rsidP="00FB310B">
      <w:pPr>
        <w:ind w:firstLine="708"/>
      </w:pPr>
      <w:r w:rsidRPr="00CE16F6">
        <w:t>Спектральная к</w:t>
      </w:r>
      <w:r>
        <w:t xml:space="preserve">ластеризация использует спектр собственных значений </w:t>
      </w:r>
      <w:r w:rsidRPr="00CE16F6">
        <w:t xml:space="preserve">матрицы сходства данных для осуществления снижения размерности перед кластеризацией в пространство меньших размерностей. Матрица сходства подается в качестве входа и состоит из количественных оценок относительно схожести каждой пары точек в данных. В низкой размерности данные в кластерах разделяются более широко, позволяя использовать далее алгоритмы кластеризации, например, </w:t>
      </w:r>
      <w:r>
        <w:t xml:space="preserve">метод </w:t>
      </w:r>
      <w:r w:rsidRPr="00CE16F6">
        <w:rPr>
          <w:i/>
          <w:lang w:val="en-US"/>
        </w:rPr>
        <w:t>k</w:t>
      </w:r>
      <w:r w:rsidRPr="00CE16F6">
        <w:t>-средних</w:t>
      </w:r>
      <w:r>
        <w:t xml:space="preserve"> значений</w:t>
      </w:r>
      <w:r w:rsidRPr="00CE16F6">
        <w:t>. Низкая размерность данных основана на значимых собственных векторах матрицы Лапласа. Данная матрица является одним из способов представить график подобия, который отображает локальные отношения между точками данных, как неориентированный граф.</w:t>
      </w:r>
    </w:p>
    <w:p w:rsidR="00FB310B" w:rsidRPr="00CE16F6" w:rsidRDefault="00FB310B" w:rsidP="00FB310B">
      <w:pPr>
        <w:ind w:firstLine="708"/>
        <w:rPr>
          <w:szCs w:val="28"/>
        </w:rPr>
      </w:pPr>
      <w:r w:rsidRPr="00CE16F6">
        <w:rPr>
          <w:szCs w:val="28"/>
        </w:rPr>
        <w:t>Использование</w:t>
      </w:r>
      <w:r>
        <w:rPr>
          <w:szCs w:val="28"/>
        </w:rPr>
        <w:t xml:space="preserve"> функции </w:t>
      </w:r>
      <w:r w:rsidRPr="003C3D1E">
        <w:rPr>
          <w:rFonts w:ascii="Courier New" w:hAnsi="Courier New" w:cs="Courier New"/>
          <w:szCs w:val="28"/>
          <w:lang w:val="en-US"/>
        </w:rPr>
        <w:t>Matlab</w:t>
      </w:r>
      <w:r w:rsidRPr="00CE16F6">
        <w:rPr>
          <w:szCs w:val="28"/>
        </w:rPr>
        <w:t> </w:t>
      </w:r>
      <w:hyperlink r:id="rId49" w:history="1">
        <w:r w:rsidRPr="00CE16F6">
          <w:rPr>
            <w:rStyle w:val="HTML"/>
            <w:rFonts w:eastAsiaTheme="minorHAnsi"/>
            <w:szCs w:val="28"/>
          </w:rPr>
          <w:t>spectralcluster</w:t>
        </w:r>
      </w:hyperlink>
      <w:r w:rsidRPr="00CE16F6">
        <w:rPr>
          <w:szCs w:val="28"/>
        </w:rPr>
        <w:t> </w:t>
      </w:r>
      <w:r>
        <w:rPr>
          <w:szCs w:val="28"/>
        </w:rPr>
        <w:t>позволяет выполнить</w:t>
      </w:r>
      <w:r w:rsidRPr="00CE16F6">
        <w:rPr>
          <w:szCs w:val="28"/>
        </w:rPr>
        <w:t xml:space="preserve"> спектральную кластеризацию на матрице входн</w:t>
      </w:r>
      <w:r>
        <w:rPr>
          <w:szCs w:val="28"/>
        </w:rPr>
        <w:t>ых данных или на матрице подобия</w:t>
      </w:r>
      <w:r w:rsidRPr="00CE16F6">
        <w:rPr>
          <w:szCs w:val="28"/>
        </w:rPr>
        <w:t>.</w:t>
      </w:r>
      <w:r>
        <w:rPr>
          <w:szCs w:val="28"/>
        </w:rPr>
        <w:t xml:space="preserve"> Функция</w:t>
      </w:r>
      <w:r w:rsidRPr="00CE16F6">
        <w:rPr>
          <w:szCs w:val="28"/>
        </w:rPr>
        <w:t> </w:t>
      </w:r>
      <w:hyperlink r:id="rId50" w:history="1">
        <w:r w:rsidRPr="00CE16F6">
          <w:rPr>
            <w:rStyle w:val="HTML"/>
            <w:rFonts w:eastAsiaTheme="minorHAnsi"/>
            <w:szCs w:val="28"/>
          </w:rPr>
          <w:t>spectralcluster</w:t>
        </w:r>
      </w:hyperlink>
      <w:r>
        <w:rPr>
          <w:szCs w:val="28"/>
        </w:rPr>
        <w:t> требует изначально заданного числа кластеров</w:t>
      </w:r>
      <w:r w:rsidRPr="00E459CC">
        <w:rPr>
          <w:i/>
          <w:szCs w:val="28"/>
        </w:rPr>
        <w:t xml:space="preserve"> </w:t>
      </w:r>
      <w:r w:rsidRPr="00E459CC">
        <w:rPr>
          <w:i/>
          <w:szCs w:val="28"/>
          <w:lang w:val="en-US"/>
        </w:rPr>
        <w:t>k</w:t>
      </w:r>
      <w:r w:rsidRPr="00CE16F6">
        <w:rPr>
          <w:szCs w:val="28"/>
        </w:rPr>
        <w:t xml:space="preserve">. </w:t>
      </w:r>
    </w:p>
    <w:p w:rsidR="00FB310B" w:rsidRPr="00CE16F6" w:rsidRDefault="00FB310B" w:rsidP="00FB310B">
      <w:pPr>
        <w:ind w:firstLine="708"/>
        <w:rPr>
          <w:szCs w:val="28"/>
        </w:rPr>
      </w:pPr>
      <w:r w:rsidRPr="00CE16F6">
        <w:rPr>
          <w:szCs w:val="28"/>
        </w:rPr>
        <w:t>Однако можно проверить, что оценка для</w:t>
      </w:r>
      <w:r>
        <w:rPr>
          <w:szCs w:val="28"/>
        </w:rPr>
        <w:t xml:space="preserve"> числа кластеров</w:t>
      </w:r>
      <w:r w:rsidRPr="00CE16F6">
        <w:rPr>
          <w:szCs w:val="28"/>
        </w:rPr>
        <w:t> </w:t>
      </w:r>
      <w:r w:rsidRPr="00CE16F6">
        <w:rPr>
          <w:rStyle w:val="af7"/>
          <w:szCs w:val="28"/>
        </w:rPr>
        <w:t>k</w:t>
      </w:r>
      <w:r w:rsidRPr="00CE16F6">
        <w:rPr>
          <w:szCs w:val="28"/>
        </w:rPr>
        <w:t xml:space="preserve"> правильна при помощи одного из </w:t>
      </w:r>
      <w:r>
        <w:rPr>
          <w:szCs w:val="28"/>
        </w:rPr>
        <w:t xml:space="preserve">следующих </w:t>
      </w:r>
      <w:r w:rsidRPr="00CE16F6">
        <w:rPr>
          <w:szCs w:val="28"/>
        </w:rPr>
        <w:t>методов: посчитать количество нулевых собственных значений Матрицы Лапласа. Кратность нулевых собственных значений является индикатором количества кластеров в исходных данных.</w:t>
      </w:r>
    </w:p>
    <w:p w:rsidR="00FB310B" w:rsidRPr="00E459CC" w:rsidRDefault="00FB310B" w:rsidP="00FB310B">
      <w:pPr>
        <w:jc w:val="center"/>
        <w:rPr>
          <w:b/>
          <w:i/>
          <w:szCs w:val="28"/>
        </w:rPr>
      </w:pPr>
      <w:r w:rsidRPr="00E459CC">
        <w:rPr>
          <w:b/>
          <w:i/>
          <w:szCs w:val="28"/>
        </w:rPr>
        <w:t>Описание алгоритма</w:t>
      </w:r>
    </w:p>
    <w:p w:rsidR="00FB310B" w:rsidRPr="00CE16F6" w:rsidRDefault="00FB310B" w:rsidP="00FB310B">
      <w:pPr>
        <w:ind w:firstLine="708"/>
        <w:rPr>
          <w:szCs w:val="28"/>
        </w:rPr>
      </w:pPr>
      <w:r w:rsidRPr="00E459CC">
        <w:rPr>
          <w:rStyle w:val="af7"/>
          <w:szCs w:val="28"/>
        </w:rPr>
        <w:lastRenderedPageBreak/>
        <w:t>Спектральная кластеризация</w:t>
      </w:r>
      <w:r>
        <w:rPr>
          <w:szCs w:val="28"/>
        </w:rPr>
        <w:t> является основанной</w:t>
      </w:r>
      <w:r w:rsidRPr="00CE16F6">
        <w:rPr>
          <w:szCs w:val="28"/>
        </w:rPr>
        <w:t xml:space="preserve"> на графике алгоритмом для нахождения </w:t>
      </w:r>
      <w:r w:rsidRPr="00CE16F6">
        <w:rPr>
          <w:rStyle w:val="af7"/>
          <w:szCs w:val="28"/>
        </w:rPr>
        <w:t>k</w:t>
      </w:r>
      <w:r>
        <w:rPr>
          <w:szCs w:val="28"/>
        </w:rPr>
        <w:t> кластеров</w:t>
      </w:r>
      <w:r w:rsidRPr="00CE16F6">
        <w:rPr>
          <w:szCs w:val="28"/>
        </w:rPr>
        <w:t xml:space="preserve"> произвольной формы в данных. </w:t>
      </w:r>
    </w:p>
    <w:p w:rsidR="00FB310B" w:rsidRPr="00CE16F6" w:rsidRDefault="00FB310B" w:rsidP="00FB310B">
      <w:pPr>
        <w:ind w:firstLine="708"/>
        <w:rPr>
          <w:szCs w:val="28"/>
        </w:rPr>
      </w:pPr>
      <w:r w:rsidRPr="00CE16F6">
        <w:rPr>
          <w:rStyle w:val="HTML"/>
          <w:rFonts w:eastAsiaTheme="minorHAnsi" w:cs="Times New Roman"/>
          <w:szCs w:val="28"/>
        </w:rPr>
        <w:t xml:space="preserve">С помощью функции </w:t>
      </w:r>
      <w:r w:rsidRPr="00CE16F6">
        <w:rPr>
          <w:rStyle w:val="HTML"/>
          <w:rFonts w:eastAsiaTheme="minorHAnsi"/>
          <w:szCs w:val="28"/>
        </w:rPr>
        <w:t>spectralcluster</w:t>
      </w:r>
      <w:r w:rsidRPr="00CE16F6">
        <w:rPr>
          <w:szCs w:val="28"/>
        </w:rPr>
        <w:t> кластеризация данных происходит следующим образом:</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Для каждой точки данных в </w:t>
      </w:r>
      <w:r w:rsidRPr="00CE16F6">
        <w:rPr>
          <w:rStyle w:val="HTML"/>
          <w:rFonts w:eastAsiaTheme="minorHAnsi" w:cs="Times New Roman"/>
          <w:i/>
          <w:szCs w:val="28"/>
        </w:rPr>
        <w:t>X</w:t>
      </w:r>
      <w:r w:rsidRPr="00CE16F6">
        <w:rPr>
          <w:szCs w:val="28"/>
        </w:rPr>
        <w:t>, задается локальное о</w:t>
      </w:r>
      <w:r>
        <w:rPr>
          <w:szCs w:val="28"/>
        </w:rPr>
        <w:t>кружение с помощью метода определения</w:t>
      </w:r>
      <w:r w:rsidRPr="00CE16F6">
        <w:rPr>
          <w:szCs w:val="28"/>
        </w:rPr>
        <w:t xml:space="preserve"> радиуса</w:t>
      </w:r>
      <w:r w:rsidRPr="00CE16F6">
        <w:rPr>
          <w:rFonts w:ascii="Courier New" w:hAnsi="Courier New" w:cs="Courier New"/>
          <w:szCs w:val="28"/>
        </w:rPr>
        <w:t xml:space="preserve"> </w:t>
      </w:r>
      <w:r w:rsidRPr="00CE16F6">
        <w:rPr>
          <w:rFonts w:ascii="Courier New" w:hAnsi="Courier New" w:cs="Courier New"/>
          <w:szCs w:val="28"/>
          <w:shd w:val="clear" w:color="auto" w:fill="FFFFFF"/>
        </w:rPr>
        <w:t>epsilon</w:t>
      </w:r>
      <w:r w:rsidRPr="00CE16F6">
        <w:rPr>
          <w:szCs w:val="28"/>
        </w:rPr>
        <w:t xml:space="preserve"> или с помощью метода самых близких соседей </w:t>
      </w:r>
      <w:r w:rsidRPr="00CE16F6">
        <w:rPr>
          <w:rFonts w:ascii="Courier New" w:hAnsi="Courier New" w:cs="Courier New"/>
          <w:szCs w:val="28"/>
          <w:lang w:val="en-US"/>
        </w:rPr>
        <w:t>knn</w:t>
      </w:r>
      <w:r w:rsidRPr="00CE16F6">
        <w:rPr>
          <w:szCs w:val="28"/>
        </w:rPr>
        <w:t>. Как задано в </w:t>
      </w:r>
      <w:r w:rsidRPr="00CE16F6">
        <w:rPr>
          <w:rStyle w:val="HTML"/>
          <w:rFonts w:eastAsiaTheme="minorHAnsi"/>
          <w:szCs w:val="28"/>
        </w:rPr>
        <w:t>SimilarityGraph</w:t>
      </w:r>
      <w:r w:rsidRPr="00CE16F6">
        <w:rPr>
          <w:szCs w:val="28"/>
        </w:rPr>
        <w:t xml:space="preserve"> аргументом является пара "имя-значение". Затем находятся попарные </w:t>
      </w:r>
      <w:proofErr w:type="gramStart"/>
      <w:r w:rsidRPr="00CE16F6">
        <w:rPr>
          <w:szCs w:val="28"/>
        </w:rPr>
        <w:t>расстояния </w:t>
      </w:r>
      <m:oMath>
        <m:r>
          <w:rPr>
            <w:rStyle w:val="mathtext"/>
            <w:rFonts w:ascii="Cambria Math" w:hAnsi="Cambria Math"/>
            <w:szCs w:val="28"/>
          </w:rPr>
          <m:t>Dist</m:t>
        </m:r>
        <m:r>
          <w:rPr>
            <w:rStyle w:val="mathtext"/>
            <w:rFonts w:ascii="Cambria Math" w:hAnsi="Cambria Math"/>
            <w:position w:val="-5"/>
            <w:szCs w:val="28"/>
          </w:rPr>
          <m:t>ij</m:t>
        </m:r>
      </m:oMath>
      <w:r w:rsidRPr="00CE16F6">
        <w:rPr>
          <w:szCs w:val="28"/>
        </w:rPr>
        <w:t> для</w:t>
      </w:r>
      <w:proofErr w:type="gramEnd"/>
      <w:r w:rsidRPr="00CE16F6">
        <w:rPr>
          <w:szCs w:val="28"/>
        </w:rPr>
        <w:t xml:space="preserve"> всех точек</w:t>
      </w:r>
      <w:r w:rsidRPr="00485A57">
        <w:rPr>
          <w:szCs w:val="28"/>
        </w:rPr>
        <w:t> </w:t>
      </w:r>
      <m:oMath>
        <m:r>
          <m:rPr>
            <m:sty m:val="p"/>
          </m:rPr>
          <w:rPr>
            <w:rStyle w:val="af7"/>
            <w:rFonts w:ascii="Cambria Math" w:hAnsi="Cambria Math"/>
            <w:szCs w:val="28"/>
          </w:rPr>
          <m:t>i</m:t>
        </m:r>
        <m:r>
          <m:rPr>
            <m:sty m:val="p"/>
          </m:rPr>
          <w:rPr>
            <w:rFonts w:ascii="Cambria Math" w:hAnsi="Cambria Math"/>
            <w:szCs w:val="28"/>
          </w:rPr>
          <m:t> и </m:t>
        </m:r>
        <m:r>
          <m:rPr>
            <m:sty m:val="p"/>
          </m:rPr>
          <w:rPr>
            <w:rStyle w:val="af7"/>
            <w:rFonts w:ascii="Cambria Math" w:hAnsi="Cambria Math"/>
            <w:szCs w:val="28"/>
          </w:rPr>
          <m:t>j</m:t>
        </m:r>
      </m:oMath>
      <w:r w:rsidRPr="00CE16F6">
        <w:rPr>
          <w:szCs w:val="28"/>
        </w:rPr>
        <w:t> в</w:t>
      </w:r>
      <w:r>
        <w:rPr>
          <w:szCs w:val="28"/>
        </w:rPr>
        <w:t xml:space="preserve"> этом</w:t>
      </w:r>
      <w:r w:rsidRPr="00CE16F6">
        <w:rPr>
          <w:szCs w:val="28"/>
        </w:rPr>
        <w:t xml:space="preserve"> окружении.</w:t>
      </w:r>
    </w:p>
    <w:p w:rsidR="00FB310B" w:rsidRPr="00E459CC" w:rsidRDefault="00FB310B" w:rsidP="00FB310B">
      <w:pPr>
        <w:pStyle w:val="ab"/>
        <w:numPr>
          <w:ilvl w:val="0"/>
          <w:numId w:val="43"/>
        </w:numPr>
        <w:spacing w:after="0" w:line="360" w:lineRule="auto"/>
        <w:ind w:left="357"/>
        <w:jc w:val="both"/>
        <w:rPr>
          <w:rFonts w:eastAsiaTheme="minorEastAsia"/>
          <w:szCs w:val="28"/>
        </w:rPr>
      </w:pPr>
      <w:r>
        <w:rPr>
          <w:szCs w:val="28"/>
        </w:rPr>
        <w:t>Преобразуются</w:t>
      </w:r>
      <w:r w:rsidRPr="00CE16F6">
        <w:rPr>
          <w:szCs w:val="28"/>
        </w:rPr>
        <w:t xml:space="preserve"> расстояния до мер по подобию с помощью преобразования ядра </w:t>
      </w:r>
      <m:oMath>
        <m:r>
          <w:rPr>
            <w:rStyle w:val="mathtext"/>
            <w:rFonts w:ascii="Cambria Math" w:hAnsi="Cambria Math"/>
            <w:szCs w:val="28"/>
          </w:rPr>
          <m:t>S</m:t>
        </m:r>
        <m:r>
          <w:rPr>
            <w:rStyle w:val="mathtext"/>
            <w:rFonts w:ascii="Cambria Math" w:hAnsi="Cambria Math"/>
            <w:position w:val="-5"/>
            <w:szCs w:val="28"/>
          </w:rPr>
          <m:t>ij</m:t>
        </m:r>
        <m:r>
          <w:rPr>
            <w:rStyle w:val="mathtext"/>
            <w:rFonts w:ascii="Cambria Math" w:hAnsi="Cambria Math"/>
            <w:szCs w:val="28"/>
          </w:rPr>
          <m:t>=</m:t>
        </m:r>
        <m:func>
          <m:funcPr>
            <m:ctrlPr>
              <w:rPr>
                <w:rStyle w:val="mathtext"/>
                <w:rFonts w:ascii="Cambria Math" w:hAnsi="Cambria Math"/>
                <w:i/>
                <w:szCs w:val="28"/>
              </w:rPr>
            </m:ctrlPr>
          </m:funcPr>
          <m:fName>
            <m:r>
              <m:rPr>
                <m:sty m:val="p"/>
              </m:rPr>
              <w:rPr>
                <w:rStyle w:val="mathtext"/>
                <w:rFonts w:ascii="Cambria Math" w:hAnsi="Cambria Math"/>
                <w:szCs w:val="28"/>
              </w:rPr>
              <m:t>exp</m:t>
            </m:r>
          </m:fName>
          <m:e>
            <m:d>
              <m:dPr>
                <m:ctrlPr>
                  <w:rPr>
                    <w:rStyle w:val="mathtext"/>
                    <w:rFonts w:ascii="Cambria Math" w:hAnsi="Cambria Math"/>
                    <w:i/>
                    <w:szCs w:val="28"/>
                  </w:rPr>
                </m:ctrlPr>
              </m:dPr>
              <m:e>
                <m:r>
                  <w:rPr>
                    <w:rStyle w:val="mathtext"/>
                    <w:rFonts w:ascii="Cambria Math" w:hAnsi="Cambria Math"/>
                    <w:szCs w:val="28"/>
                  </w:rPr>
                  <m:t>-</m:t>
                </m:r>
                <m:sSup>
                  <m:sSupPr>
                    <m:ctrlPr>
                      <w:rPr>
                        <w:rStyle w:val="mathtext"/>
                        <w:rFonts w:ascii="Cambria Math" w:hAnsi="Cambria Math"/>
                        <w:i/>
                        <w:szCs w:val="28"/>
                      </w:rPr>
                    </m:ctrlPr>
                  </m:sSupPr>
                  <m:e>
                    <m:d>
                      <m:dPr>
                        <m:ctrlPr>
                          <w:rPr>
                            <w:rStyle w:val="mathtext"/>
                            <w:rFonts w:ascii="Cambria Math" w:hAnsi="Cambria Math"/>
                            <w:i/>
                            <w:szCs w:val="28"/>
                          </w:rPr>
                        </m:ctrlPr>
                      </m:dPr>
                      <m:e>
                        <m:f>
                          <m:fPr>
                            <m:ctrlPr>
                              <w:rPr>
                                <w:rStyle w:val="mathtext"/>
                                <w:rFonts w:ascii="Cambria Math" w:hAnsi="Cambria Math"/>
                                <w:i/>
                                <w:szCs w:val="28"/>
                              </w:rPr>
                            </m:ctrlPr>
                          </m:fPr>
                          <m:num>
                            <m:r>
                              <w:rPr>
                                <w:rStyle w:val="mathtext"/>
                                <w:rFonts w:ascii="Cambria Math" w:hAnsi="Cambria Math"/>
                                <w:szCs w:val="28"/>
                              </w:rPr>
                              <m:t>Dist</m:t>
                            </m:r>
                            <m:r>
                              <w:rPr>
                                <w:rStyle w:val="mathtext"/>
                                <w:rFonts w:ascii="Cambria Math" w:hAnsi="Cambria Math"/>
                                <w:position w:val="-5"/>
                                <w:szCs w:val="28"/>
                              </w:rPr>
                              <m:t>ij</m:t>
                            </m:r>
                          </m:num>
                          <m:den>
                            <m:r>
                              <w:rPr>
                                <w:rStyle w:val="mathtext"/>
                                <w:rFonts w:ascii="Cambria Math" w:hAnsi="Cambria Math"/>
                                <w:szCs w:val="28"/>
                              </w:rPr>
                              <m:t>σ</m:t>
                            </m:r>
                          </m:den>
                        </m:f>
                      </m:e>
                    </m:d>
                  </m:e>
                  <m:sup>
                    <m:r>
                      <w:rPr>
                        <w:rStyle w:val="mathtext"/>
                        <w:rFonts w:ascii="Cambria Math" w:hAnsi="Cambria Math"/>
                        <w:szCs w:val="28"/>
                      </w:rPr>
                      <m:t>2</m:t>
                    </m:r>
                  </m:sup>
                </m:sSup>
              </m:e>
            </m:d>
          </m:e>
        </m:func>
        <m:r>
          <w:rPr>
            <w:rFonts w:ascii="Cambria Math" w:hAnsi="Cambria Math"/>
            <w:szCs w:val="28"/>
          </w:rPr>
          <m:t xml:space="preserve">.  </m:t>
        </m:r>
      </m:oMath>
      <w:proofErr w:type="gramStart"/>
      <w:r w:rsidRPr="00E459CC">
        <w:rPr>
          <w:szCs w:val="28"/>
        </w:rPr>
        <w:t>Матрица </w:t>
      </w:r>
      <m:oMath>
        <m:r>
          <m:rPr>
            <m:sty m:val="p"/>
          </m:rPr>
          <w:rPr>
            <w:rStyle w:val="af7"/>
            <w:rFonts w:ascii="Cambria Math" w:hAnsi="Cambria Math"/>
            <w:szCs w:val="28"/>
          </w:rPr>
          <m:t>S</m:t>
        </m:r>
      </m:oMath>
      <w:r w:rsidRPr="00E459CC">
        <w:rPr>
          <w:szCs w:val="28"/>
        </w:rPr>
        <w:t> является</w:t>
      </w:r>
      <w:proofErr w:type="gramEnd"/>
      <w:r w:rsidRPr="00E459CC">
        <w:rPr>
          <w:szCs w:val="28"/>
        </w:rPr>
        <w:t> матрицей подобия, и </w:t>
      </w:r>
      <m:oMath>
        <m:r>
          <m:rPr>
            <m:sty m:val="p"/>
          </m:rPr>
          <w:rPr>
            <w:rStyle w:val="af7"/>
            <w:rFonts w:ascii="Cambria Math" w:hAnsi="Cambria Math"/>
            <w:szCs w:val="28"/>
          </w:rPr>
          <m:t>σ</m:t>
        </m:r>
      </m:oMath>
      <w:r w:rsidRPr="00E459CC">
        <w:rPr>
          <w:szCs w:val="28"/>
        </w:rPr>
        <w:t> </w:t>
      </w:r>
    </w:p>
    <w:p w:rsidR="00FB310B" w:rsidRPr="00E459CC" w:rsidRDefault="00FB310B" w:rsidP="00FB310B">
      <w:pPr>
        <w:pStyle w:val="ab"/>
        <w:ind w:left="357"/>
        <w:jc w:val="both"/>
        <w:rPr>
          <w:rFonts w:eastAsiaTheme="minorEastAsia"/>
          <w:szCs w:val="28"/>
        </w:rPr>
      </w:pPr>
      <w:r w:rsidRPr="00E459CC">
        <w:rPr>
          <w:szCs w:val="28"/>
        </w:rPr>
        <w:t>является ма</w:t>
      </w:r>
      <w:r>
        <w:rPr>
          <w:szCs w:val="28"/>
        </w:rPr>
        <w:t>сштабным коэффициентом для ядра. Для этого используется функция</w:t>
      </w:r>
      <w:r w:rsidRPr="00E459CC">
        <w:rPr>
          <w:szCs w:val="28"/>
        </w:rPr>
        <w:t xml:space="preserve"> </w:t>
      </w:r>
      <w:r w:rsidRPr="00E459CC">
        <w:rPr>
          <w:rStyle w:val="HTML"/>
          <w:rFonts w:eastAsiaTheme="minorHAnsi"/>
          <w:szCs w:val="28"/>
        </w:rPr>
        <w:t>KernelScale</w:t>
      </w:r>
      <w:r w:rsidRPr="00E459CC">
        <w:rPr>
          <w:rStyle w:val="HTML"/>
          <w:rFonts w:eastAsiaTheme="minorHAnsi" w:cs="Times New Roman"/>
          <w:szCs w:val="28"/>
        </w:rPr>
        <w:t xml:space="preserve"> </w:t>
      </w:r>
      <w:r w:rsidRPr="00E459CC">
        <w:rPr>
          <w:szCs w:val="28"/>
        </w:rPr>
        <w:t>аргументом является пара "имя-значение".</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В</w:t>
      </w:r>
      <w:r>
        <w:rPr>
          <w:szCs w:val="28"/>
        </w:rPr>
        <w:t>ычисляется ненормированная</w:t>
      </w:r>
      <w:r w:rsidRPr="00CE16F6">
        <w:rPr>
          <w:szCs w:val="28"/>
        </w:rPr>
        <w:t> </w:t>
      </w:r>
      <w:r>
        <w:rPr>
          <w:szCs w:val="28"/>
        </w:rPr>
        <w:t xml:space="preserve">Матрица </w:t>
      </w:r>
      <w:proofErr w:type="gramStart"/>
      <w:r>
        <w:rPr>
          <w:szCs w:val="28"/>
        </w:rPr>
        <w:t>Лапласа</w:t>
      </w:r>
      <w:r w:rsidRPr="00CE16F6">
        <w:rPr>
          <w:szCs w:val="28"/>
        </w:rPr>
        <w:t> </w:t>
      </w:r>
      <m:oMath>
        <m:r>
          <m:rPr>
            <m:sty m:val="p"/>
          </m:rPr>
          <w:rPr>
            <w:rStyle w:val="af7"/>
            <w:rFonts w:ascii="Cambria Math" w:hAnsi="Cambria Math"/>
            <w:szCs w:val="28"/>
          </w:rPr>
          <m:t>L</m:t>
        </m:r>
      </m:oMath>
      <w:r w:rsidRPr="00CE16F6">
        <w:rPr>
          <w:szCs w:val="28"/>
        </w:rPr>
        <w:t>,</w:t>
      </w:r>
      <w:proofErr w:type="gramEnd"/>
      <w:r w:rsidRPr="00CE16F6">
        <w:rPr>
          <w:szCs w:val="28"/>
        </w:rPr>
        <w:t xml:space="preserve"> нормированная Матрица Лапласа случайного обхода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rw</m:t>
            </m:r>
          </m:sub>
        </m:sSub>
        <m:r>
          <m:rPr>
            <m:sty m:val="p"/>
          </m:rPr>
          <w:rPr>
            <w:rFonts w:ascii="Cambria Math" w:hAnsi="Cambria Math"/>
            <w:szCs w:val="28"/>
          </w:rPr>
          <m:t> </m:t>
        </m:r>
      </m:oMath>
      <w:r w:rsidRPr="00CE16F6">
        <w:rPr>
          <w:szCs w:val="28"/>
        </w:rPr>
        <w:t xml:space="preserve">или нормированная симметричная Матрица Лапласа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s</m:t>
            </m:r>
          </m:sub>
        </m:sSub>
      </m:oMath>
      <w:r w:rsidRPr="00CE16F6">
        <w:rPr>
          <w:szCs w:val="28"/>
        </w:rPr>
        <w:t>, в зависимости от значения</w:t>
      </w:r>
      <w:r w:rsidRPr="00CE16F6">
        <w:rPr>
          <w:rFonts w:ascii="Courier New" w:hAnsi="Courier New" w:cs="Courier New"/>
          <w:szCs w:val="28"/>
        </w:rPr>
        <w:t> </w:t>
      </w:r>
      <w:r w:rsidRPr="00CE16F6">
        <w:rPr>
          <w:rStyle w:val="HTML"/>
          <w:rFonts w:eastAsiaTheme="minorHAnsi"/>
          <w:szCs w:val="28"/>
        </w:rPr>
        <w:t>LaplacianNormalization</w:t>
      </w:r>
      <w:r w:rsidRPr="00CE16F6">
        <w:rPr>
          <w:rStyle w:val="HTML"/>
          <w:rFonts w:eastAsiaTheme="minorHAnsi" w:cs="Times New Roman"/>
          <w:szCs w:val="28"/>
        </w:rPr>
        <w:t xml:space="preserve"> </w:t>
      </w:r>
      <w:r w:rsidRPr="00CE16F6">
        <w:rPr>
          <w:szCs w:val="28"/>
        </w:rPr>
        <w:t>аргументом является пара "имя-значение".</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 xml:space="preserve">Создается </w:t>
      </w:r>
      <w:proofErr w:type="gramStart"/>
      <w:r w:rsidRPr="00CE16F6">
        <w:rPr>
          <w:szCs w:val="28"/>
        </w:rPr>
        <w:t>матрица </w:t>
      </w:r>
      <m:oMath>
        <m:r>
          <w:rPr>
            <w:rStyle w:val="mathtext"/>
            <w:rFonts w:ascii="Cambria Math" w:hAnsi="Cambria Math"/>
            <w:szCs w:val="28"/>
          </w:rPr>
          <m:t>V</m:t>
        </m:r>
        <m:r>
          <w:rPr>
            <w:rStyle w:val="mathtext"/>
            <w:rFonts w:ascii="Cambria Math" w:hAnsi="Cambria Math" w:cs="Cambria Math"/>
            <w:szCs w:val="28"/>
          </w:rPr>
          <m:t>∈</m:t>
        </m:r>
        <m:r>
          <m:rPr>
            <m:scr m:val="double-struck"/>
          </m:rPr>
          <w:rPr>
            <w:rStyle w:val="mathtext"/>
            <w:rFonts w:ascii="Cambria Math" w:hAnsi="Cambria Math"/>
            <w:szCs w:val="28"/>
          </w:rPr>
          <m:t>R</m:t>
        </m:r>
        <m:r>
          <w:rPr>
            <w:rStyle w:val="mathtext"/>
            <w:rFonts w:ascii="Cambria Math" w:hAnsi="Cambria Math"/>
            <w:position w:val="8"/>
            <w:szCs w:val="28"/>
          </w:rPr>
          <m:t>nхk</m:t>
        </m:r>
      </m:oMath>
      <w:r w:rsidRPr="00CE16F6">
        <w:rPr>
          <w:szCs w:val="28"/>
        </w:rPr>
        <w:t>,</w:t>
      </w:r>
      <w:proofErr w:type="gramEnd"/>
      <w:r w:rsidRPr="00CE16F6">
        <w:rPr>
          <w:szCs w:val="28"/>
        </w:rPr>
        <w:t xml:space="preserve"> содержащая столбцы </w:t>
      </w:r>
      <m:oMath>
        <m:r>
          <w:rPr>
            <w:rStyle w:val="mathtext"/>
            <w:rFonts w:ascii="Cambria Math" w:hAnsi="Cambria Math"/>
            <w:szCs w:val="28"/>
          </w:rPr>
          <m:t>v</m:t>
        </m:r>
        <m:r>
          <w:rPr>
            <w:rStyle w:val="mathtext"/>
            <w:rFonts w:ascii="Cambria Math" w:hAnsi="Cambria Math"/>
            <w:position w:val="-5"/>
            <w:szCs w:val="28"/>
          </w:rPr>
          <m:t>1</m:t>
        </m:r>
        <m:r>
          <w:rPr>
            <w:rStyle w:val="mathtext"/>
            <w:rFonts w:ascii="Cambria Math" w:hAnsi="Cambria Math"/>
            <w:szCs w:val="28"/>
          </w:rPr>
          <m:t>,…,v</m:t>
        </m:r>
        <m:r>
          <w:rPr>
            <w:rStyle w:val="mathtext"/>
            <w:rFonts w:ascii="Cambria Math" w:hAnsi="Cambria Math"/>
            <w:position w:val="-5"/>
            <w:szCs w:val="28"/>
          </w:rPr>
          <m:t>k</m:t>
        </m:r>
      </m:oMath>
      <w:r w:rsidRPr="00CE16F6">
        <w:rPr>
          <w:szCs w:val="28"/>
        </w:rPr>
        <w:t>, где столбцы являются собственными векторами</w:t>
      </w:r>
      <w:r w:rsidRPr="00E459CC">
        <w:rPr>
          <w:i/>
          <w:szCs w:val="28"/>
        </w:rPr>
        <w:t> </w:t>
      </w:r>
      <m:oMath>
        <m:r>
          <m:rPr>
            <m:sty m:val="p"/>
          </m:rPr>
          <w:rPr>
            <w:rStyle w:val="af7"/>
            <w:rFonts w:ascii="Cambria Math" w:hAnsi="Cambria Math"/>
            <w:szCs w:val="28"/>
          </w:rPr>
          <m:t>k</m:t>
        </m:r>
      </m:oMath>
      <w:r w:rsidRPr="00CE16F6">
        <w:rPr>
          <w:szCs w:val="28"/>
        </w:rPr>
        <w:t>, которые соответствуют </w:t>
      </w:r>
      <m:oMath>
        <m:r>
          <m:rPr>
            <m:sty m:val="p"/>
          </m:rPr>
          <w:rPr>
            <w:rStyle w:val="af7"/>
            <w:rFonts w:ascii="Cambria Math" w:hAnsi="Cambria Math"/>
            <w:szCs w:val="28"/>
          </w:rPr>
          <m:t>k</m:t>
        </m:r>
      </m:oMath>
      <w:r w:rsidRPr="00CE16F6">
        <w:rPr>
          <w:szCs w:val="28"/>
        </w:rPr>
        <w:t xml:space="preserve"> самые маленькие собственные значения Матрицы Лапласа. При обработке каждой </w:t>
      </w:r>
      <w:proofErr w:type="gramStart"/>
      <w:r w:rsidRPr="00CE16F6">
        <w:rPr>
          <w:szCs w:val="28"/>
        </w:rPr>
        <w:t>строки</w:t>
      </w:r>
      <w:r w:rsidRPr="00E459CC">
        <w:rPr>
          <w:i/>
          <w:szCs w:val="28"/>
        </w:rPr>
        <w:t> </w:t>
      </w:r>
      <m:oMath>
        <m:r>
          <m:rPr>
            <m:sty m:val="p"/>
          </m:rPr>
          <w:rPr>
            <w:rStyle w:val="af7"/>
            <w:rFonts w:ascii="Cambria Math" w:hAnsi="Cambria Math"/>
            <w:szCs w:val="28"/>
          </w:rPr>
          <m:t>V</m:t>
        </m:r>
      </m:oMath>
      <w:r w:rsidRPr="00E459CC">
        <w:rPr>
          <w:szCs w:val="28"/>
        </w:rPr>
        <w:t> </w:t>
      </w:r>
      <w:r w:rsidRPr="00CE16F6">
        <w:rPr>
          <w:szCs w:val="28"/>
        </w:rPr>
        <w:t>необходимо</w:t>
      </w:r>
      <w:proofErr w:type="gramEnd"/>
      <w:r w:rsidRPr="00CE16F6">
        <w:rPr>
          <w:szCs w:val="28"/>
        </w:rPr>
        <w:t xml:space="preserve"> выполнить кластеризацию точки </w:t>
      </w:r>
      <w:r w:rsidRPr="00CE16F6">
        <w:rPr>
          <w:rStyle w:val="af7"/>
          <w:szCs w:val="28"/>
        </w:rPr>
        <w:t>n</w:t>
      </w:r>
      <w:r>
        <w:rPr>
          <w:szCs w:val="28"/>
        </w:rPr>
        <w:t xml:space="preserve">, например, </w:t>
      </w:r>
      <w:r w:rsidRPr="00CE16F6">
        <w:rPr>
          <w:szCs w:val="28"/>
        </w:rPr>
        <w:t>с помощью</w:t>
      </w:r>
      <w:r>
        <w:rPr>
          <w:szCs w:val="28"/>
        </w:rPr>
        <w:t xml:space="preserve"> метода</w:t>
      </w:r>
      <w:r w:rsidRPr="00CE16F6">
        <w:rPr>
          <w:szCs w:val="28"/>
        </w:rPr>
        <w:t> </w:t>
      </w:r>
      <w:r w:rsidRPr="00CE16F6">
        <w:rPr>
          <w:rStyle w:val="af7"/>
          <w:szCs w:val="28"/>
        </w:rPr>
        <w:t>k</w:t>
      </w:r>
      <w:r>
        <w:rPr>
          <w:szCs w:val="28"/>
        </w:rPr>
        <w:t xml:space="preserve">-средних значений, </w:t>
      </w:r>
      <w:r w:rsidRPr="00CE16F6">
        <w:rPr>
          <w:rStyle w:val="HTML"/>
          <w:rFonts w:eastAsiaTheme="minorHAnsi"/>
          <w:szCs w:val="28"/>
        </w:rPr>
        <w:t>ClusterMethod</w:t>
      </w:r>
      <w:r w:rsidRPr="00CE16F6">
        <w:rPr>
          <w:szCs w:val="28"/>
        </w:rPr>
        <w:t> аргументом является пара "имя-значение".</w:t>
      </w:r>
    </w:p>
    <w:p w:rsidR="00FB310B" w:rsidRPr="00AF26CD" w:rsidRDefault="00FB310B" w:rsidP="00FB310B">
      <w:pPr>
        <w:pStyle w:val="ab"/>
        <w:numPr>
          <w:ilvl w:val="0"/>
          <w:numId w:val="43"/>
        </w:numPr>
        <w:spacing w:after="0" w:line="360" w:lineRule="auto"/>
        <w:ind w:left="357"/>
        <w:jc w:val="both"/>
        <w:rPr>
          <w:szCs w:val="28"/>
        </w:rPr>
      </w:pPr>
      <w:r w:rsidRPr="00CE16F6">
        <w:rPr>
          <w:szCs w:val="28"/>
        </w:rPr>
        <w:t xml:space="preserve">Присваиваются исходные точки в наборе </w:t>
      </w:r>
      <w:r w:rsidRPr="00CE16F6">
        <w:rPr>
          <w:rStyle w:val="HTML"/>
          <w:rFonts w:eastAsiaTheme="minorHAnsi" w:cs="Times New Roman"/>
          <w:i/>
          <w:szCs w:val="28"/>
        </w:rPr>
        <w:t>X</w:t>
      </w:r>
      <w:r w:rsidRPr="00CE16F6">
        <w:rPr>
          <w:szCs w:val="28"/>
        </w:rPr>
        <w:t> к тем же кластерам</w:t>
      </w:r>
      <w:r>
        <w:rPr>
          <w:szCs w:val="28"/>
        </w:rPr>
        <w:t>,</w:t>
      </w:r>
      <w:r w:rsidRPr="00CE16F6">
        <w:rPr>
          <w:szCs w:val="28"/>
        </w:rPr>
        <w:t xml:space="preserve"> как</w:t>
      </w:r>
      <w:r>
        <w:rPr>
          <w:szCs w:val="28"/>
        </w:rPr>
        <w:t xml:space="preserve"> и</w:t>
      </w:r>
      <w:r w:rsidRPr="00CE16F6">
        <w:rPr>
          <w:szCs w:val="28"/>
        </w:rPr>
        <w:t xml:space="preserve"> их соответствующие строки в </w:t>
      </w:r>
      <w:r w:rsidRPr="00CE16F6">
        <w:rPr>
          <w:rStyle w:val="af7"/>
          <w:szCs w:val="28"/>
        </w:rPr>
        <w:t>V</w:t>
      </w:r>
      <w:r w:rsidRPr="00CE16F6">
        <w:rPr>
          <w:szCs w:val="28"/>
        </w:rPr>
        <w:t>.</w:t>
      </w:r>
    </w:p>
    <w:p w:rsidR="00FB310B" w:rsidRPr="00AF26CD" w:rsidRDefault="00FB310B" w:rsidP="00FB310B">
      <w:pPr>
        <w:rPr>
          <w:szCs w:val="28"/>
        </w:rPr>
      </w:pPr>
      <w:r>
        <w:rPr>
          <w:szCs w:val="28"/>
        </w:rPr>
        <w:t xml:space="preserve">В данном разделе были рассмотрены основные алгоритмы кластеризации, которые есть в разделе статистики и машинного обучения в среде </w:t>
      </w:r>
      <w:r w:rsidRPr="00AF26CD">
        <w:rPr>
          <w:rFonts w:ascii="Courier New" w:hAnsi="Courier New" w:cs="Courier New"/>
          <w:szCs w:val="28"/>
          <w:lang w:val="en-US"/>
        </w:rPr>
        <w:t>Matlab</w:t>
      </w:r>
      <w:r>
        <w:rPr>
          <w:szCs w:val="28"/>
        </w:rPr>
        <w:t>. Сведем характеристики данных алгоритмов в общую Таблицу 3.</w:t>
      </w:r>
    </w:p>
    <w:p w:rsidR="00FB310B" w:rsidRDefault="00FB310B" w:rsidP="00FB310B">
      <w:pPr>
        <w:pStyle w:val="afd"/>
      </w:pPr>
      <w:r>
        <w:t xml:space="preserve">Таблица </w:t>
      </w:r>
      <w:r>
        <w:rPr>
          <w:noProof/>
        </w:rPr>
        <w:fldChar w:fldCharType="begin"/>
      </w:r>
      <w:r>
        <w:rPr>
          <w:noProof/>
        </w:rPr>
        <w:instrText xml:space="preserve"> SEQ Таблица \* ARABIC </w:instrText>
      </w:r>
      <w:r>
        <w:rPr>
          <w:noProof/>
        </w:rPr>
        <w:fldChar w:fldCharType="separate"/>
      </w:r>
      <w:r>
        <w:rPr>
          <w:noProof/>
        </w:rPr>
        <w:t>3</w:t>
      </w:r>
      <w:r>
        <w:rPr>
          <w:noProof/>
        </w:rPr>
        <w:fldChar w:fldCharType="end"/>
      </w:r>
      <w:r>
        <w:t>. Характеристики основных методов кластеризации.</w:t>
      </w:r>
    </w:p>
    <w:tbl>
      <w:tblPr>
        <w:tblStyle w:val="a4"/>
        <w:tblW w:w="9923" w:type="dxa"/>
        <w:tblInd w:w="-289" w:type="dxa"/>
        <w:tblLook w:val="04A0" w:firstRow="1" w:lastRow="0" w:firstColumn="1" w:lastColumn="0" w:noHBand="0" w:noVBand="1"/>
      </w:tblPr>
      <w:tblGrid>
        <w:gridCol w:w="2583"/>
        <w:gridCol w:w="2682"/>
        <w:gridCol w:w="2351"/>
        <w:gridCol w:w="2307"/>
      </w:tblGrid>
      <w:tr w:rsidR="00FB310B" w:rsidTr="00FB310B">
        <w:trPr>
          <w:trHeight w:val="972"/>
        </w:trPr>
        <w:tc>
          <w:tcPr>
            <w:tcW w:w="2399" w:type="dxa"/>
          </w:tcPr>
          <w:p w:rsidR="00FB310B" w:rsidRPr="006C3013" w:rsidRDefault="00FB310B" w:rsidP="00FB310B">
            <w:pPr>
              <w:pStyle w:val="ac"/>
              <w:jc w:val="center"/>
              <w:rPr>
                <w:rFonts w:cs="Times New Roman"/>
                <w:b/>
                <w:szCs w:val="28"/>
              </w:rPr>
            </w:pPr>
            <w:r w:rsidRPr="006C3013">
              <w:rPr>
                <w:rFonts w:cs="Times New Roman"/>
                <w:b/>
                <w:szCs w:val="28"/>
              </w:rPr>
              <w:t>Алгоритм кластеризации</w:t>
            </w:r>
          </w:p>
        </w:tc>
        <w:tc>
          <w:tcPr>
            <w:tcW w:w="2486" w:type="dxa"/>
          </w:tcPr>
          <w:p w:rsidR="00FB310B" w:rsidRPr="006C3013" w:rsidRDefault="00FB310B" w:rsidP="00FB310B">
            <w:pPr>
              <w:pStyle w:val="ac"/>
              <w:jc w:val="center"/>
              <w:rPr>
                <w:rFonts w:cs="Times New Roman"/>
                <w:b/>
                <w:szCs w:val="28"/>
              </w:rPr>
            </w:pPr>
            <w:r w:rsidRPr="006C3013">
              <w:rPr>
                <w:rFonts w:cs="Times New Roman"/>
                <w:b/>
                <w:szCs w:val="28"/>
              </w:rPr>
              <w:t>Описание алгоритма</w:t>
            </w:r>
          </w:p>
          <w:p w:rsidR="00FB310B" w:rsidRPr="006C3013" w:rsidRDefault="00FB310B" w:rsidP="00FB310B">
            <w:pPr>
              <w:pStyle w:val="ac"/>
              <w:jc w:val="center"/>
              <w:rPr>
                <w:rFonts w:cs="Times New Roman"/>
                <w:b/>
                <w:szCs w:val="28"/>
              </w:rPr>
            </w:pPr>
            <w:r w:rsidRPr="006C3013">
              <w:rPr>
                <w:rFonts w:cs="Times New Roman"/>
                <w:b/>
                <w:szCs w:val="28"/>
              </w:rPr>
              <w:t>кластеризации</w:t>
            </w:r>
          </w:p>
        </w:tc>
        <w:tc>
          <w:tcPr>
            <w:tcW w:w="2452" w:type="dxa"/>
          </w:tcPr>
          <w:p w:rsidR="00FB310B" w:rsidRPr="006C3013" w:rsidRDefault="00FB310B" w:rsidP="00FB310B">
            <w:pPr>
              <w:pStyle w:val="ac"/>
              <w:jc w:val="center"/>
              <w:rPr>
                <w:rFonts w:cs="Times New Roman"/>
                <w:b/>
                <w:szCs w:val="28"/>
              </w:rPr>
            </w:pPr>
            <w:r w:rsidRPr="006C3013">
              <w:rPr>
                <w:rFonts w:cs="Times New Roman"/>
                <w:b/>
                <w:szCs w:val="28"/>
              </w:rPr>
              <w:t>Входные данные</w:t>
            </w:r>
          </w:p>
        </w:tc>
        <w:tc>
          <w:tcPr>
            <w:tcW w:w="2586" w:type="dxa"/>
          </w:tcPr>
          <w:p w:rsidR="00FB310B" w:rsidRPr="006C3013" w:rsidRDefault="00FB310B" w:rsidP="00FB310B">
            <w:pPr>
              <w:pStyle w:val="ac"/>
              <w:jc w:val="center"/>
              <w:rPr>
                <w:rFonts w:cs="Times New Roman"/>
                <w:b/>
                <w:szCs w:val="28"/>
              </w:rPr>
            </w:pPr>
            <w:r w:rsidRPr="006C3013">
              <w:rPr>
                <w:rFonts w:cs="Times New Roman"/>
                <w:b/>
                <w:szCs w:val="28"/>
              </w:rPr>
              <w:t>Требование конкретного количества кластеров</w:t>
            </w:r>
          </w:p>
        </w:tc>
      </w:tr>
      <w:tr w:rsidR="00FB310B" w:rsidTr="00FB310B">
        <w:trPr>
          <w:trHeight w:val="972"/>
        </w:trPr>
        <w:tc>
          <w:tcPr>
            <w:tcW w:w="2399" w:type="dxa"/>
          </w:tcPr>
          <w:p w:rsidR="00FB310B" w:rsidRPr="006C3013" w:rsidRDefault="00FB310B" w:rsidP="00FB310B">
            <w:pPr>
              <w:pStyle w:val="ac"/>
              <w:jc w:val="center"/>
              <w:rPr>
                <w:rFonts w:cs="Times New Roman"/>
                <w:szCs w:val="28"/>
              </w:rPr>
            </w:pPr>
            <w:r w:rsidRPr="006C3013">
              <w:rPr>
                <w:rFonts w:cs="Times New Roman"/>
                <w:szCs w:val="28"/>
              </w:rPr>
              <w:lastRenderedPageBreak/>
              <w:t>Иерархическая кластеризация</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Расстояние между объектами</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Попарные расстояния между наблюдениями</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Нет</w:t>
            </w:r>
          </w:p>
          <w:p w:rsidR="00FB310B" w:rsidRPr="006C3013" w:rsidRDefault="00FB310B" w:rsidP="00FB310B">
            <w:pPr>
              <w:pStyle w:val="ac"/>
              <w:jc w:val="center"/>
              <w:rPr>
                <w:rFonts w:cs="Times New Roman"/>
                <w:szCs w:val="28"/>
              </w:rPr>
            </w:pPr>
          </w:p>
        </w:tc>
      </w:tr>
      <w:tr w:rsidR="00FB310B" w:rsidTr="00FB310B">
        <w:trPr>
          <w:trHeight w:val="735"/>
        </w:trPr>
        <w:tc>
          <w:tcPr>
            <w:tcW w:w="2399" w:type="dxa"/>
          </w:tcPr>
          <w:p w:rsidR="00FB310B" w:rsidRPr="006C3013" w:rsidRDefault="00FB310B" w:rsidP="00FB310B">
            <w:pPr>
              <w:pStyle w:val="ac"/>
              <w:jc w:val="center"/>
              <w:rPr>
                <w:rFonts w:cs="Times New Roman"/>
                <w:szCs w:val="28"/>
              </w:rPr>
            </w:pPr>
            <w:r w:rsidRPr="006C3013">
              <w:rPr>
                <w:rFonts w:cs="Times New Roman"/>
                <w:szCs w:val="28"/>
                <w:lang w:val="en-US"/>
              </w:rPr>
              <w:t>K-</w:t>
            </w:r>
            <w:r w:rsidRPr="006C3013">
              <w:rPr>
                <w:rFonts w:cs="Times New Roman"/>
                <w:szCs w:val="28"/>
              </w:rPr>
              <w:t>средних</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Расстояние между объектами и центроидами</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Да</w:t>
            </w:r>
          </w:p>
        </w:tc>
      </w:tr>
      <w:tr w:rsidR="00FB310B" w:rsidTr="00FB310B">
        <w:trPr>
          <w:trHeight w:val="726"/>
        </w:trPr>
        <w:tc>
          <w:tcPr>
            <w:tcW w:w="2399" w:type="dxa"/>
          </w:tcPr>
          <w:p w:rsidR="00FB310B" w:rsidRPr="006C3013" w:rsidRDefault="00FB310B" w:rsidP="00FB310B">
            <w:pPr>
              <w:pStyle w:val="ac"/>
              <w:jc w:val="center"/>
              <w:rPr>
                <w:rFonts w:cs="Times New Roman"/>
                <w:szCs w:val="28"/>
              </w:rPr>
            </w:pPr>
            <w:r w:rsidRPr="006C3013">
              <w:rPr>
                <w:rFonts w:cs="Times New Roman"/>
                <w:szCs w:val="28"/>
              </w:rPr>
              <w:t>Смешанные гауссовские модель</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Смесь нормальных распределений</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Да</w:t>
            </w:r>
          </w:p>
        </w:tc>
      </w:tr>
      <w:tr w:rsidR="00FB310B" w:rsidTr="00FB310B">
        <w:trPr>
          <w:trHeight w:val="1464"/>
        </w:trPr>
        <w:tc>
          <w:tcPr>
            <w:tcW w:w="2399" w:type="dxa"/>
          </w:tcPr>
          <w:p w:rsidR="00FB310B" w:rsidRPr="006C3013" w:rsidRDefault="00FB310B" w:rsidP="00FB310B">
            <w:pPr>
              <w:pStyle w:val="ac"/>
              <w:jc w:val="center"/>
              <w:rPr>
                <w:rFonts w:cs="Times New Roman"/>
                <w:szCs w:val="28"/>
              </w:rPr>
            </w:pPr>
            <w:r w:rsidRPr="006C3013">
              <w:rPr>
                <w:rFonts w:cs="Times New Roman"/>
                <w:szCs w:val="28"/>
              </w:rPr>
              <w:t>Спектральная кластеризация</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График, представляющий связи между точками данных</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 или матрица подобия</w:t>
            </w:r>
          </w:p>
        </w:tc>
        <w:tc>
          <w:tcPr>
            <w:tcW w:w="2586" w:type="dxa"/>
          </w:tcPr>
          <w:p w:rsidR="00FB310B" w:rsidRPr="006C3013" w:rsidRDefault="00FB310B" w:rsidP="00FB310B">
            <w:pPr>
              <w:pStyle w:val="ac"/>
              <w:jc w:val="center"/>
              <w:rPr>
                <w:rFonts w:cs="Times New Roman"/>
                <w:szCs w:val="28"/>
              </w:rPr>
            </w:pPr>
            <w:r w:rsidRPr="006C3013">
              <w:rPr>
                <w:rFonts w:eastAsia="Times New Roman" w:cs="Times New Roman"/>
                <w:color w:val="000000" w:themeColor="text1"/>
                <w:szCs w:val="28"/>
                <w:lang w:eastAsia="ru-RU"/>
              </w:rPr>
              <w:t>Да, но алгоритм также обеспечивает способ оценить количество кластеров</w:t>
            </w:r>
          </w:p>
        </w:tc>
      </w:tr>
      <w:tr w:rsidR="00FB310B" w:rsidTr="00FB310B">
        <w:trPr>
          <w:trHeight w:val="1036"/>
        </w:trPr>
        <w:tc>
          <w:tcPr>
            <w:tcW w:w="2399" w:type="dxa"/>
          </w:tcPr>
          <w:p w:rsidR="00FB310B" w:rsidRPr="006C3013" w:rsidRDefault="00FB310B" w:rsidP="00FB310B">
            <w:pPr>
              <w:pStyle w:val="ac"/>
              <w:jc w:val="center"/>
              <w:rPr>
                <w:rFonts w:cs="Times New Roman"/>
                <w:szCs w:val="28"/>
              </w:rPr>
            </w:pPr>
            <w:r w:rsidRPr="006C3013">
              <w:rPr>
                <w:rFonts w:cs="Times New Roman"/>
                <w:szCs w:val="28"/>
                <w:lang w:val="en-US"/>
              </w:rPr>
              <w:t>DBSCAN</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Плотность областей в данных</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Физические наблюдения или попарные расстояния между наблюдениями</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Нет</w:t>
            </w:r>
          </w:p>
        </w:tc>
      </w:tr>
    </w:tbl>
    <w:p w:rsidR="00FB310B" w:rsidRDefault="00FB310B" w:rsidP="00FB310B">
      <w:pPr>
        <w:ind w:firstLine="708"/>
        <w:rPr>
          <w:szCs w:val="28"/>
        </w:rPr>
      </w:pPr>
    </w:p>
    <w:p w:rsidR="00FB310B" w:rsidRPr="00FB310B" w:rsidRDefault="00FB310B" w:rsidP="00FB310B"/>
    <w:p w:rsidR="00651E30" w:rsidRDefault="009C1CAE" w:rsidP="00651E30">
      <w:pPr>
        <w:pStyle w:val="1"/>
      </w:pPr>
      <w:bookmarkStart w:id="29" w:name="_Toc64462589"/>
      <w:bookmarkStart w:id="30" w:name="_Toc75024755"/>
      <w:r>
        <w:t>Глава 1. О</w:t>
      </w:r>
      <w:r w:rsidR="00651E30">
        <w:t>бзор существующих решений</w:t>
      </w:r>
      <w:bookmarkEnd w:id="29"/>
      <w:bookmarkEnd w:id="30"/>
    </w:p>
    <w:p w:rsidR="00FB310B" w:rsidRDefault="00FB310B" w:rsidP="00A14E3C">
      <w:pPr>
        <w:spacing w:after="160" w:line="259" w:lineRule="auto"/>
        <w:ind w:firstLine="0"/>
        <w:jc w:val="left"/>
      </w:pPr>
      <w:r>
        <w:t>Обзор существующих алгоритмов из различных статей (моя + Олега), которые указаны</w:t>
      </w:r>
    </w:p>
    <w:p w:rsidR="00FB310B" w:rsidRPr="00FB310B" w:rsidRDefault="00FB310B" w:rsidP="00FB310B">
      <w:pPr>
        <w:spacing w:after="160" w:line="259" w:lineRule="auto"/>
        <w:ind w:firstLine="0"/>
        <w:jc w:val="left"/>
        <w:rPr>
          <w:b/>
          <w:i/>
        </w:rPr>
      </w:pPr>
      <w:r w:rsidRPr="00FB310B">
        <w:t xml:space="preserve">В настоящее время растет разнообразие работ, где решается задача кластеризации радиолокационных импульсов с помощью различных методов. Например, распознавание динамических объектов в радиолокационном пространстве с помощью алгоритмов кластеризации </w:t>
      </w:r>
      <w:r w:rsidRPr="00FB310B">
        <w:rPr>
          <w:lang w:val="en-US"/>
        </w:rPr>
        <w:t>k</w:t>
      </w:r>
      <w:r w:rsidRPr="00FB310B">
        <w:t>-</w:t>
      </w:r>
      <w:r w:rsidRPr="00FB310B">
        <w:rPr>
          <w:lang w:val="en-US"/>
        </w:rPr>
        <w:t>means</w:t>
      </w:r>
      <w:r w:rsidRPr="00FB310B">
        <w:t xml:space="preserve"> и нечеткой кластеризации </w:t>
      </w:r>
      <w:r w:rsidRPr="00FB310B">
        <w:rPr>
          <w:lang w:val="en-US"/>
        </w:rPr>
        <w:t>c</w:t>
      </w:r>
      <w:r w:rsidRPr="00FB310B">
        <w:t>-</w:t>
      </w:r>
      <w:r w:rsidRPr="00FB310B">
        <w:rPr>
          <w:lang w:val="en-US"/>
        </w:rPr>
        <w:t>means</w:t>
      </w:r>
      <w:r w:rsidRPr="00FB310B">
        <w:t xml:space="preserve"> по навигационным параметрам [3], модель масштабной смеси нормальных распределений для классификации и кластеризации радиолокационных излучателей [4]</w:t>
      </w:r>
      <w:r w:rsidRPr="00FB310B">
        <w:rPr>
          <w:i/>
        </w:rPr>
        <w:t xml:space="preserve">, </w:t>
      </w:r>
      <w:r w:rsidRPr="00FB310B">
        <w:t xml:space="preserve">метод автоматической классификации с использованием сети вычисления </w:t>
      </w:r>
      <w:r w:rsidRPr="00FB310B">
        <w:rPr>
          <w:lang w:val="en-US"/>
        </w:rPr>
        <w:t>p</w:t>
      </w:r>
      <w:r w:rsidRPr="00FB310B">
        <w:t>-значений для проверки гипотез о типах излучателей, где алгоритм кластеризации основывается на методе обучаемой кластеризации векторов [5]</w:t>
      </w:r>
      <w:r w:rsidRPr="00FB310B">
        <w:rPr>
          <w:i/>
        </w:rPr>
        <w:t>,</w:t>
      </w:r>
      <w:r w:rsidRPr="00FB310B">
        <w:t xml:space="preserve"> алгоритмы кластеризации с радарным сканирование на основе плотности [6]</w:t>
      </w:r>
      <w:r w:rsidRPr="00FB310B">
        <w:rPr>
          <w:i/>
        </w:rPr>
        <w:t xml:space="preserve"> </w:t>
      </w:r>
      <w:r w:rsidRPr="00FB310B">
        <w:t xml:space="preserve">применяют и аппарат </w:t>
      </w:r>
      <w:r w:rsidRPr="00FB310B">
        <w:lastRenderedPageBreak/>
        <w:t>нейронных сетей, а именно глубокие рекуррентные нейронные сети (РНС) для классификации и грубой кластеризации различных групп импульсов иерархически в отношении их последовательных структур [7]</w:t>
      </w:r>
      <w:r w:rsidRPr="00FB310B">
        <w:rPr>
          <w:b/>
          <w:i/>
        </w:rPr>
        <w:t>.</w:t>
      </w:r>
    </w:p>
    <w:p w:rsidR="0087309E" w:rsidRPr="00A14E3C" w:rsidRDefault="00651E30" w:rsidP="00A14E3C">
      <w:pPr>
        <w:spacing w:after="160" w:line="259" w:lineRule="auto"/>
        <w:ind w:firstLine="0"/>
        <w:jc w:val="left"/>
        <w:rPr>
          <w:rFonts w:eastAsiaTheme="majorEastAsia" w:cstheme="majorBidi"/>
          <w:b/>
          <w:caps/>
          <w:color w:val="000000" w:themeColor="text1"/>
          <w:sz w:val="32"/>
          <w:szCs w:val="32"/>
        </w:rPr>
      </w:pPr>
      <w:r>
        <w:br w:type="page"/>
      </w:r>
    </w:p>
    <w:p w:rsidR="00D6531C" w:rsidRDefault="00D21079" w:rsidP="009C1CAE">
      <w:pPr>
        <w:pStyle w:val="1"/>
      </w:pPr>
      <w:bookmarkStart w:id="31" w:name="_Toc64462591"/>
      <w:bookmarkStart w:id="32" w:name="_Toc75024759"/>
      <w:r>
        <w:lastRenderedPageBreak/>
        <w:t>глава 2. синтез</w:t>
      </w:r>
      <w:r w:rsidR="007E006C">
        <w:t xml:space="preserve"> </w:t>
      </w:r>
      <w:bookmarkEnd w:id="31"/>
      <w:r>
        <w:t>алгоритма комплексирования</w:t>
      </w:r>
      <w:bookmarkEnd w:id="32"/>
    </w:p>
    <w:p w:rsidR="00CB0034" w:rsidRPr="00CB0034" w:rsidRDefault="007110A8" w:rsidP="00CB0034">
      <w:pPr>
        <w:spacing w:line="360" w:lineRule="auto"/>
      </w:pPr>
      <w:r w:rsidRPr="00CB0034">
        <w:t xml:space="preserve">Анализирую рассмотренные в Главе 1 примеры </w:t>
      </w:r>
      <w:r w:rsidR="00CB0034" w:rsidRPr="00CB0034">
        <w:t>алгоритмов обработки для систем локальной навигации можно прийти к выводу, что самыми эффективными являются комплексные алгоритмы.</w:t>
      </w:r>
    </w:p>
    <w:p w:rsidR="00CB0034" w:rsidRPr="00CB0034" w:rsidRDefault="00CB0034" w:rsidP="00CB0034">
      <w:pPr>
        <w:spacing w:line="360" w:lineRule="auto"/>
      </w:pPr>
      <w:r w:rsidRPr="00CB0034">
        <w:t>В данной работе предполагается синтезировать алгоритм комплексирования</w:t>
      </w:r>
      <w:r w:rsidR="003C4064">
        <w:t xml:space="preserve"> приемопередатчика</w:t>
      </w:r>
      <w:r w:rsidRPr="00CB0034">
        <w:t xml:space="preserve"> СШП ЛНС и датчика угловой скорости смартфона. </w:t>
      </w:r>
    </w:p>
    <w:p w:rsidR="00A93DEA" w:rsidRDefault="00A93DEA" w:rsidP="00A93DEA">
      <w:pPr>
        <w:pStyle w:val="2"/>
      </w:pPr>
      <w:bookmarkStart w:id="33" w:name="_Toc75024760"/>
      <w:r>
        <w:t>2.1 Постановка задачи</w:t>
      </w:r>
      <w:bookmarkEnd w:id="33"/>
    </w:p>
    <w:p w:rsidR="00A93DEA" w:rsidRDefault="00A93DEA" w:rsidP="008973DD">
      <w:pPr>
        <w:spacing w:line="360" w:lineRule="auto"/>
      </w:pPr>
      <w:r>
        <w:t>Пусть имеется потребитель, позиционирующийся внутри помещения с помощью локальной навигационной системы, включающий в себя сверхширокополосный радиомодуль, координаты которого требуется опреде</w:t>
      </w:r>
      <w:r w:rsidR="003163D9">
        <w:t>лять, датчик угловых скоростей</w:t>
      </w:r>
      <w:r>
        <w:t xml:space="preserve"> (оба измерителя встроены в смартфон потребителя) и систему</w:t>
      </w:r>
      <w:r w:rsidR="00CB0034">
        <w:t xml:space="preserve"> опорных</w:t>
      </w:r>
      <w:r>
        <w:t xml:space="preserve"> приемо-передающих СШП маяков, размещенных по периметру помещения. </w:t>
      </w:r>
    </w:p>
    <w:p w:rsidR="00A93DEA" w:rsidRPr="00A93DEA" w:rsidRDefault="00A93DEA" w:rsidP="008973DD">
      <w:pPr>
        <w:spacing w:line="360" w:lineRule="auto"/>
      </w:pPr>
      <w:r w:rsidRPr="00A93DEA">
        <w:t>Необходимо синтезировать алгоритм комплексной обработки радио- и инерциальных измерений – комплексный фильтр Калмана. Далее необходимо оценить работоспособность синтезированного фильтра</w:t>
      </w:r>
      <w:r w:rsidRPr="007110A8">
        <w:t>: качество р</w:t>
      </w:r>
      <w:r w:rsidR="007110A8" w:rsidRPr="007110A8">
        <w:t>аботы фильтра будем оценивать путем сравнения</w:t>
      </w:r>
      <w:r w:rsidRPr="007110A8">
        <w:t xml:space="preserve"> </w:t>
      </w:r>
      <w:r w:rsidR="007110A8" w:rsidRPr="007110A8">
        <w:t>предельных ошибок фильтрации, полученных из оценок матрицы дисперсий ошибок</w:t>
      </w:r>
      <w:r w:rsidR="007D32F8">
        <w:t>, полученных в имитационном моделировании и экспериментально,</w:t>
      </w:r>
      <w:r w:rsidR="007110A8" w:rsidRPr="007110A8">
        <w:t xml:space="preserve"> и рас</w:t>
      </w:r>
      <w:r w:rsidR="007D32F8">
        <w:t>считанных аналити</w:t>
      </w:r>
      <w:r w:rsidR="007110A8" w:rsidRPr="007110A8">
        <w:t>ческ</w:t>
      </w:r>
      <w:r w:rsidR="007D32F8">
        <w:t>и</w:t>
      </w:r>
      <w:r w:rsidR="007110A8" w:rsidRPr="007110A8">
        <w:t xml:space="preserve"> путем решения уравнения Рикатти.</w:t>
      </w:r>
    </w:p>
    <w:p w:rsidR="00D6531C" w:rsidRPr="00D6531C" w:rsidRDefault="00D6531C" w:rsidP="008973DD">
      <w:pPr>
        <w:spacing w:after="200" w:line="360" w:lineRule="auto"/>
        <w:rPr>
          <w:rFonts w:eastAsia="Calibri" w:cs="Times New Roman"/>
        </w:rPr>
      </w:pPr>
      <w:r w:rsidRPr="00D6531C">
        <w:rPr>
          <w:rFonts w:eastAsia="Calibri" w:cs="Times New Roman"/>
        </w:rPr>
        <w:t xml:space="preserve">Для синтеза комплексного фильтра будем использовать теорию оптимальной фильтрации </w:t>
      </w:r>
      <w:r w:rsidR="00E048FB">
        <w:rPr>
          <w:rFonts w:eastAsia="Calibri" w:cs="Times New Roman"/>
        </w:rPr>
        <w:t>[17-19</w:t>
      </w:r>
      <w:r w:rsidRPr="007110A8">
        <w:rPr>
          <w:rFonts w:eastAsia="Calibri" w:cs="Times New Roman"/>
        </w:rPr>
        <w:t>].</w:t>
      </w:r>
      <w:r w:rsidR="007D32F8">
        <w:rPr>
          <w:rFonts w:eastAsia="Calibri" w:cs="Times New Roman"/>
        </w:rPr>
        <w:t xml:space="preserve"> В соответствии</w:t>
      </w:r>
      <w:r w:rsidRPr="00D6531C">
        <w:rPr>
          <w:rFonts w:eastAsia="Calibri" w:cs="Times New Roman"/>
        </w:rPr>
        <w:t xml:space="preserve"> с этой теорией необходимо задать векторный марковский </w:t>
      </w:r>
      <w:proofErr w:type="gramStart"/>
      <w:r w:rsidRPr="00D6531C">
        <w:rPr>
          <w:rFonts w:eastAsia="Calibri" w:cs="Times New Roman"/>
        </w:rPr>
        <w:t xml:space="preserve">процесс </w:t>
      </w:r>
      <w:r w:rsidRPr="00D6531C">
        <w:rPr>
          <w:rFonts w:eastAsia="Calibri" w:cs="Times New Roman"/>
          <w:position w:val="-12"/>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9.5pt" o:ole="">
            <v:imagedata r:id="rId51" o:title=""/>
          </v:shape>
          <o:OLEObject Type="Embed" ProgID="Equation.DSMT4" ShapeID="_x0000_i1025" DrawAspect="Content" ObjectID="_1712755892" r:id="rId52"/>
        </w:object>
      </w:r>
      <w:r w:rsidRPr="00D6531C">
        <w:rPr>
          <w:rFonts w:eastAsia="Calibri" w:cs="Times New Roman"/>
        </w:rPr>
        <w:t xml:space="preserve"> и</w:t>
      </w:r>
      <w:proofErr w:type="gramEnd"/>
      <w:r w:rsidRPr="00D6531C">
        <w:rPr>
          <w:rFonts w:eastAsia="Calibri" w:cs="Times New Roman"/>
        </w:rPr>
        <w:t xml:space="preserve"> описать его изменение во времени с помощью матричного уравнения. </w:t>
      </w:r>
      <w:r w:rsidR="0072637F">
        <w:rPr>
          <w:rFonts w:eastAsia="Calibri" w:cs="Times New Roman"/>
        </w:rPr>
        <w:t>В общем случае, наблюдениями могут являться в</w:t>
      </w:r>
      <w:r w:rsidRPr="00D6531C">
        <w:rPr>
          <w:rFonts w:eastAsia="Calibri" w:cs="Times New Roman"/>
        </w:rPr>
        <w:t xml:space="preserve">се или некоторые из </w:t>
      </w:r>
      <w:proofErr w:type="gramStart"/>
      <w:r w:rsidRPr="00D6531C">
        <w:rPr>
          <w:rFonts w:eastAsia="Calibri" w:cs="Times New Roman"/>
        </w:rPr>
        <w:t xml:space="preserve">компонент </w:t>
      </w:r>
      <w:r w:rsidRPr="00D6531C">
        <w:rPr>
          <w:rFonts w:eastAsia="Calibri" w:cs="Times New Roman"/>
          <w:position w:val="-12"/>
        </w:rPr>
        <w:object w:dxaOrig="279" w:dyaOrig="380">
          <v:shape id="_x0000_i1026" type="#_x0000_t75" style="width:14.25pt;height:19.5pt" o:ole="">
            <v:imagedata r:id="rId51" o:title=""/>
          </v:shape>
          <o:OLEObject Type="Embed" ProgID="Equation.DSMT4" ShapeID="_x0000_i1026" DrawAspect="Content" ObjectID="_1712755893" r:id="rId53"/>
        </w:object>
      </w:r>
      <w:r w:rsidR="0072637F">
        <w:rPr>
          <w:rFonts w:eastAsia="Calibri" w:cs="Times New Roman"/>
        </w:rPr>
        <w:t>,</w:t>
      </w:r>
      <w:proofErr w:type="gramEnd"/>
      <w:r w:rsidR="0072637F">
        <w:rPr>
          <w:rFonts w:eastAsia="Calibri" w:cs="Times New Roman"/>
        </w:rPr>
        <w:t xml:space="preserve"> а также функционально связанные с ними дополнительные физические величины</w:t>
      </w:r>
      <w:r w:rsidRPr="00D6531C">
        <w:rPr>
          <w:rFonts w:eastAsia="Calibri" w:cs="Times New Roman"/>
        </w:rPr>
        <w:t xml:space="preserve">. Наблюдение в </w:t>
      </w:r>
      <w:r w:rsidRPr="00D6531C">
        <w:rPr>
          <w:rFonts w:eastAsia="Calibri" w:cs="Times New Roman"/>
        </w:rPr>
        <w:lastRenderedPageBreak/>
        <w:t>случае с комплексным фильтром включает наблюдения от СШП-</w:t>
      </w:r>
      <w:proofErr w:type="gramStart"/>
      <w:r w:rsidRPr="00D6531C">
        <w:rPr>
          <w:rFonts w:eastAsia="Calibri" w:cs="Times New Roman"/>
        </w:rPr>
        <w:t xml:space="preserve">системы </w:t>
      </w:r>
      <w:r w:rsidRPr="00D6531C">
        <w:rPr>
          <w:rFonts w:eastAsia="Calibri" w:cs="Times New Roman"/>
          <w:position w:val="-12"/>
        </w:rPr>
        <w:object w:dxaOrig="520" w:dyaOrig="380">
          <v:shape id="_x0000_i1027" type="#_x0000_t75" style="width:24.75pt;height:19.5pt" o:ole="">
            <v:imagedata r:id="rId54" o:title=""/>
          </v:shape>
          <o:OLEObject Type="Embed" ProgID="Equation.DSMT4" ShapeID="_x0000_i1027" DrawAspect="Content" ObjectID="_1712755894" r:id="rId55"/>
        </w:object>
      </w:r>
      <w:r w:rsidRPr="00D6531C">
        <w:rPr>
          <w:rFonts w:eastAsia="Calibri" w:cs="Times New Roman"/>
        </w:rPr>
        <w:t xml:space="preserve"> и</w:t>
      </w:r>
      <w:proofErr w:type="gramEnd"/>
      <w:r w:rsidRPr="00D6531C">
        <w:rPr>
          <w:rFonts w:eastAsia="Calibri" w:cs="Times New Roman"/>
        </w:rPr>
        <w:t xml:space="preserve"> наблюдения от </w:t>
      </w:r>
      <w:r w:rsidR="003163D9">
        <w:rPr>
          <w:rFonts w:eastAsia="Calibri" w:cs="Times New Roman"/>
        </w:rPr>
        <w:t>датчика угловых скоростей</w:t>
      </w:r>
      <w:r w:rsidRPr="00D6531C">
        <w:rPr>
          <w:rFonts w:eastAsia="Calibri" w:cs="Times New Roman"/>
        </w:rPr>
        <w:t xml:space="preserve"> </w:t>
      </w:r>
      <w:r w:rsidRPr="00D6531C">
        <w:rPr>
          <w:rFonts w:eastAsia="Calibri" w:cs="Times New Roman"/>
          <w:position w:val="-12"/>
        </w:rPr>
        <w:object w:dxaOrig="480" w:dyaOrig="380">
          <v:shape id="_x0000_i1028" type="#_x0000_t75" style="width:24pt;height:19.5pt" o:ole="">
            <v:imagedata r:id="rId56" o:title=""/>
          </v:shape>
          <o:OLEObject Type="Embed" ProgID="Equation.DSMT4" ShapeID="_x0000_i1028" DrawAspect="Content" ObjectID="_1712755895" r:id="rId57"/>
        </w:object>
      </w:r>
      <w:r w:rsidR="008077A8" w:rsidRPr="008077A8">
        <w:rPr>
          <w:rFonts w:eastAsia="Calibri" w:cs="Times New Roman"/>
        </w:rPr>
        <w:t xml:space="preserve"> [21]</w:t>
      </w:r>
      <w:r w:rsidRPr="00D6531C">
        <w:rPr>
          <w:rFonts w:eastAsia="Calibri" w:cs="Times New Roman"/>
        </w:rPr>
        <w:t>.</w:t>
      </w:r>
    </w:p>
    <w:p w:rsidR="00CC1315" w:rsidRPr="007110A8" w:rsidRDefault="00D6531C" w:rsidP="007110A8">
      <w:pPr>
        <w:spacing w:after="200" w:line="360" w:lineRule="auto"/>
        <w:rPr>
          <w:rFonts w:eastAsia="Calibri" w:cs="Times New Roman"/>
          <w:sz w:val="24"/>
        </w:rPr>
      </w:pPr>
      <w:r w:rsidRPr="00D6531C">
        <w:rPr>
          <w:rFonts w:eastAsia="Calibri" w:cs="Times New Roman"/>
        </w:rPr>
        <w:t>Известно, что темп получения измерений от СШП радио- и инерциальной системы различен. Обычно для</w:t>
      </w:r>
      <w:r w:rsidRPr="00D6531C">
        <w:rPr>
          <w:rFonts w:ascii="Calibri" w:eastAsia="Calibri" w:hAnsi="Calibri" w:cs="Times New Roman"/>
          <w:sz w:val="22"/>
        </w:rPr>
        <w:t xml:space="preserve"> </w:t>
      </w:r>
      <w:r w:rsidRPr="00D6531C">
        <w:rPr>
          <w:rFonts w:eastAsia="Calibri" w:cs="Times New Roman"/>
        </w:rPr>
        <w:t>удобства расчетов вводится шкала дискретного времени с двойной нумерацией: в более редкие моменты времени поступают радиотехнические измерен</w:t>
      </w:r>
      <w:r w:rsidR="0072637F">
        <w:rPr>
          <w:rFonts w:eastAsia="Calibri" w:cs="Times New Roman"/>
        </w:rPr>
        <w:t>ия и инерциальные</w:t>
      </w:r>
      <w:r w:rsidRPr="00D6531C">
        <w:rPr>
          <w:rFonts w:eastAsia="Calibri" w:cs="Times New Roman"/>
        </w:rPr>
        <w:t xml:space="preserve">, а в более частые моменты времени поступают только инерциальные измерения. При проектировании системы темпы измерений выбирают кратными, измерители тактируют от одного опорного генератора, а решение уравнений фильтрации </w:t>
      </w:r>
      <w:r w:rsidRPr="007110A8">
        <w:rPr>
          <w:rFonts w:eastAsia="Calibri" w:cs="Times New Roman"/>
        </w:rPr>
        <w:t>привязывают к более “частой” шкале времени.</w:t>
      </w:r>
    </w:p>
    <w:p w:rsidR="00BA0374" w:rsidRDefault="00D6531C" w:rsidP="007014DA">
      <w:pPr>
        <w:spacing w:after="200" w:line="360" w:lineRule="auto"/>
        <w:rPr>
          <w:rFonts w:eastAsia="Calibri" w:cs="Times New Roman"/>
        </w:rPr>
      </w:pPr>
      <w:r w:rsidRPr="007110A8">
        <w:rPr>
          <w:rFonts w:eastAsia="Calibri" w:cs="Times New Roman"/>
        </w:rPr>
        <w:t>Учитывая, что в наше</w:t>
      </w:r>
      <w:r w:rsidR="007014DA">
        <w:rPr>
          <w:rFonts w:eastAsia="Calibri" w:cs="Times New Roman"/>
        </w:rPr>
        <w:t xml:space="preserve">й системе потребитель – это </w:t>
      </w:r>
      <w:r w:rsidRPr="007110A8">
        <w:rPr>
          <w:rFonts w:eastAsia="Calibri" w:cs="Times New Roman"/>
        </w:rPr>
        <w:t>человек,</w:t>
      </w:r>
      <w:r w:rsidRPr="00D6531C">
        <w:rPr>
          <w:rFonts w:eastAsia="Calibri" w:cs="Times New Roman"/>
        </w:rPr>
        <w:t xml:space="preserve"> </w:t>
      </w:r>
      <w:r w:rsidR="007014DA">
        <w:rPr>
          <w:rFonts w:eastAsia="Calibri" w:cs="Times New Roman"/>
        </w:rPr>
        <w:t xml:space="preserve">являющийся малодинамичным объектом, </w:t>
      </w:r>
      <w:r w:rsidRPr="00D6531C">
        <w:rPr>
          <w:rFonts w:eastAsia="Calibri" w:cs="Times New Roman"/>
        </w:rPr>
        <w:t>будем считать при моделировании, что угол рысканья меняется незначительно за пери</w:t>
      </w:r>
      <w:r w:rsidR="007014DA">
        <w:rPr>
          <w:rFonts w:eastAsia="Calibri" w:cs="Times New Roman"/>
        </w:rPr>
        <w:t xml:space="preserve">од радиоизмерений. </w:t>
      </w:r>
      <w:r w:rsidRPr="00D6531C">
        <w:rPr>
          <w:rFonts w:eastAsia="Calibri" w:cs="Times New Roman"/>
        </w:rPr>
        <w:t>Таким обра</w:t>
      </w:r>
      <w:r w:rsidR="00F3339D">
        <w:rPr>
          <w:rFonts w:eastAsia="Calibri" w:cs="Times New Roman"/>
        </w:rPr>
        <w:t>зом, принимаем допущение, что в фильтр</w:t>
      </w:r>
      <w:r w:rsidRPr="00D6531C">
        <w:rPr>
          <w:rFonts w:eastAsia="Calibri" w:cs="Times New Roman"/>
        </w:rPr>
        <w:t xml:space="preserve"> инерциальные и радиоизмерения поступают синхронизировано и с одним темпом. </w:t>
      </w:r>
      <w:r w:rsidR="003163D9">
        <w:rPr>
          <w:rFonts w:eastAsia="Calibri" w:cs="Times New Roman"/>
        </w:rPr>
        <w:t>Также при моделировании не будем учитывать дрейфы нулей ДУС, погрешности</w:t>
      </w:r>
      <w:r w:rsidR="003163D9" w:rsidRPr="00D6531C">
        <w:rPr>
          <w:rFonts w:eastAsia="Calibri" w:cs="Times New Roman"/>
        </w:rPr>
        <w:t xml:space="preserve"> масш</w:t>
      </w:r>
      <w:r w:rsidR="003163D9">
        <w:rPr>
          <w:rFonts w:eastAsia="Calibri" w:cs="Times New Roman"/>
        </w:rPr>
        <w:t>табных коэффициентов и перекосы</w:t>
      </w:r>
      <w:r w:rsidR="003163D9" w:rsidRPr="00D6531C">
        <w:rPr>
          <w:rFonts w:eastAsia="Calibri" w:cs="Times New Roman"/>
        </w:rPr>
        <w:t xml:space="preserve"> осей.    </w:t>
      </w:r>
    </w:p>
    <w:p w:rsidR="00BA0374" w:rsidRDefault="00BA0374">
      <w:pPr>
        <w:spacing w:after="160" w:line="259" w:lineRule="auto"/>
        <w:ind w:firstLine="0"/>
        <w:jc w:val="left"/>
        <w:rPr>
          <w:rFonts w:eastAsia="Calibri" w:cs="Times New Roman"/>
        </w:rPr>
      </w:pPr>
      <w:r>
        <w:rPr>
          <w:rFonts w:eastAsia="Calibri" w:cs="Times New Roman"/>
        </w:rPr>
        <w:br w:type="page"/>
      </w:r>
    </w:p>
    <w:p w:rsidR="00060516" w:rsidRPr="00D6531C" w:rsidRDefault="00060516" w:rsidP="00060516">
      <w:pPr>
        <w:pStyle w:val="2"/>
        <w:rPr>
          <w:rFonts w:eastAsia="Calibri"/>
        </w:rPr>
      </w:pPr>
      <w:bookmarkStart w:id="34" w:name="_Toc75024761"/>
      <w:r>
        <w:rPr>
          <w:rFonts w:eastAsia="Calibri"/>
        </w:rPr>
        <w:lastRenderedPageBreak/>
        <w:t>2.2 Синтез комплексного фильтра</w:t>
      </w:r>
      <w:bookmarkEnd w:id="34"/>
    </w:p>
    <w:p w:rsidR="00997AD0" w:rsidRDefault="00237A6C" w:rsidP="008973DD">
      <w:pPr>
        <w:spacing w:before="240" w:after="200" w:line="360" w:lineRule="auto"/>
        <w:rPr>
          <w:rFonts w:eastAsia="Calibri" w:cs="Times New Roman"/>
        </w:rPr>
      </w:pPr>
      <w:r>
        <w:rPr>
          <w:rFonts w:eastAsia="Calibri" w:cs="Times New Roman"/>
        </w:rPr>
        <w:t>Структурная схема синтезируемого фильтра предста</w:t>
      </w:r>
      <w:r w:rsidR="006F1134">
        <w:rPr>
          <w:rFonts w:eastAsia="Calibri" w:cs="Times New Roman"/>
        </w:rPr>
        <w:t xml:space="preserve">влена на рисунке 6.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α</m:t>
                    </m:r>
                  </m:e>
                </m:acc>
              </m:e>
            </m:acc>
          </m:e>
          <m:sub>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sidRPr="00997AD0">
        <w:rPr>
          <w:rFonts w:eastAsia="Calibri" w:cs="Times New Roman"/>
          <w:b/>
        </w:rPr>
        <w:t xml:space="preserve">- </w:t>
      </w:r>
      <w:r w:rsidR="00997AD0">
        <w:rPr>
          <w:rFonts w:eastAsia="Calibri" w:cs="Times New Roman"/>
        </w:rPr>
        <w:t>измерения скорости угла курса, поступающий с ДУС;</w:t>
      </w:r>
      <w:r w:rsidR="00B91416" w:rsidRPr="00B91416">
        <w:rPr>
          <w:rFonts w:eastAsia="Calibri" w:cs="Times New Roman"/>
        </w:rPr>
        <w:t xml:space="preserve">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y</m:t>
                    </m:r>
                  </m:e>
                </m:acc>
              </m:e>
            </m:acc>
          </m:e>
          <m:sub>
            <m:r>
              <w:rPr>
                <w:rFonts w:ascii="Cambria Math" w:eastAsia="Calibri" w:hAnsi="Cambria Math" w:cs="Times New Roman"/>
                <w:sz w:val="32"/>
              </w:rPr>
              <m:t xml:space="preserve">СШП,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Pr>
          <w:rFonts w:eastAsia="Calibri" w:cs="Times New Roman"/>
        </w:rPr>
        <w:t xml:space="preserve"> </w:t>
      </w:r>
      <w:r w:rsidR="00B91416" w:rsidRPr="00997AD0">
        <w:rPr>
          <w:rFonts w:eastAsia="Calibri" w:cs="Times New Roman"/>
          <w:b/>
        </w:rPr>
        <w:t>-</w:t>
      </w:r>
      <w:r w:rsidR="00997AD0">
        <w:rPr>
          <w:rFonts w:eastAsia="Calibri" w:cs="Times New Roman"/>
        </w:rPr>
        <w:t xml:space="preserve"> измерения координат, поступающие из СШП ЛНС; </w:t>
      </w:r>
      <m:oMath>
        <m:sSub>
          <m:sSubPr>
            <m:ctrlPr>
              <w:rPr>
                <w:rFonts w:ascii="Cambria Math" w:eastAsia="Calibri" w:hAnsi="Cambria Math" w:cs="Times New Roman"/>
                <w:i/>
                <w:sz w:val="32"/>
              </w:rPr>
            </m:ctrlPr>
          </m:sSubPr>
          <m:e>
            <m:acc>
              <m:accPr>
                <m:ctrlPr>
                  <w:rPr>
                    <w:rFonts w:ascii="Cambria Math" w:eastAsia="Calibri" w:hAnsi="Cambria Math" w:cs="Times New Roman"/>
                    <w:i/>
                    <w:sz w:val="32"/>
                  </w:rPr>
                </m:ctrlPr>
              </m:accPr>
              <m:e>
                <m:r>
                  <m:rPr>
                    <m:sty m:val="bi"/>
                  </m:rPr>
                  <w:rPr>
                    <w:rFonts w:ascii="Cambria Math" w:eastAsia="Calibri" w:hAnsi="Cambria Math" w:cs="Times New Roman"/>
                    <w:sz w:val="32"/>
                  </w:rPr>
                  <m:t>X</m:t>
                </m:r>
              </m:e>
            </m:acc>
          </m:e>
          <m:sub>
            <m:r>
              <w:rPr>
                <w:rFonts w:ascii="Cambria Math" w:eastAsia="Calibri" w:hAnsi="Cambria Math" w:cs="Times New Roman"/>
                <w:sz w:val="32"/>
              </w:rPr>
              <m:t xml:space="preserve">СШП+ДУС,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B91416">
        <w:rPr>
          <w:rFonts w:eastAsia="Calibri" w:cs="Times New Roman"/>
        </w:rPr>
        <w:t xml:space="preserve"> –</w:t>
      </w:r>
      <w:r w:rsidR="00997AD0">
        <w:rPr>
          <w:rFonts w:eastAsia="Calibri" w:cs="Times New Roman"/>
        </w:rPr>
        <w:t xml:space="preserve"> оценка вектора состояния на выходе фильтра </w:t>
      </w:r>
      <w:r w:rsidR="00B91416">
        <w:rPr>
          <w:rFonts w:eastAsia="Calibri" w:cs="Times New Roman"/>
        </w:rPr>
        <w:t>К</w:t>
      </w:r>
      <w:r w:rsidR="00997AD0">
        <w:rPr>
          <w:rFonts w:eastAsia="Calibri" w:cs="Times New Roman"/>
        </w:rPr>
        <w:t>алмана.</w:t>
      </w:r>
    </w:p>
    <w:p w:rsidR="00237A6C" w:rsidRDefault="006F1134" w:rsidP="008973DD">
      <w:pPr>
        <w:spacing w:before="240" w:after="200" w:line="360" w:lineRule="auto"/>
        <w:rPr>
          <w:rFonts w:eastAsia="Calibri" w:cs="Times New Roman"/>
        </w:rPr>
      </w:pPr>
      <w:r>
        <w:rPr>
          <w:rFonts w:eastAsia="Calibri" w:cs="Times New Roman"/>
        </w:rPr>
        <w:t>Такой вариант</w:t>
      </w:r>
      <w:r w:rsidR="007014DA">
        <w:rPr>
          <w:rFonts w:eastAsia="Calibri" w:cs="Times New Roman"/>
        </w:rPr>
        <w:t xml:space="preserve"> ко</w:t>
      </w:r>
      <w:r>
        <w:rPr>
          <w:rFonts w:eastAsia="Calibri" w:cs="Times New Roman"/>
        </w:rPr>
        <w:t>мплексирования</w:t>
      </w:r>
      <w:r w:rsidR="00237A6C">
        <w:rPr>
          <w:rFonts w:eastAsia="Calibri" w:cs="Times New Roman"/>
        </w:rPr>
        <w:t xml:space="preserve"> можно отнести к так называемым слабосвяз</w:t>
      </w:r>
      <w:r w:rsidR="007014DA">
        <w:rPr>
          <w:rFonts w:eastAsia="Calibri" w:cs="Times New Roman"/>
        </w:rPr>
        <w:t>ан</w:t>
      </w:r>
      <w:r w:rsidR="003C4064">
        <w:rPr>
          <w:rFonts w:eastAsia="Calibri" w:cs="Times New Roman"/>
        </w:rPr>
        <w:t>ным схемам, так как приемопередатчик</w:t>
      </w:r>
      <w:r w:rsidR="00060BF4">
        <w:rPr>
          <w:rFonts w:eastAsia="Calibri" w:cs="Times New Roman"/>
        </w:rPr>
        <w:t xml:space="preserve"> </w:t>
      </w:r>
      <w:r w:rsidR="00237A6C">
        <w:rPr>
          <w:rFonts w:eastAsia="Calibri" w:cs="Times New Roman"/>
        </w:rPr>
        <w:t>СШП ЛНС И ДУС вырабатывают независимые оценки вектора состояния, при этом между ними есть связующий блок – расширенный фильтр Калмана, который формируем комплексну</w:t>
      </w:r>
      <w:r w:rsidR="00E2167F">
        <w:rPr>
          <w:rFonts w:eastAsia="Calibri" w:cs="Times New Roman"/>
        </w:rPr>
        <w:t>ю оценку вектора состояния</w:t>
      </w:r>
      <w:r w:rsidR="00237A6C">
        <w:rPr>
          <w:rFonts w:eastAsia="Calibri" w:cs="Times New Roman"/>
        </w:rPr>
        <w:t xml:space="preserve">. </w:t>
      </w:r>
    </w:p>
    <w:p w:rsidR="00237A6C" w:rsidRDefault="00B91416" w:rsidP="00237A6C">
      <w:pPr>
        <w:spacing w:before="240" w:after="200" w:line="360" w:lineRule="auto"/>
        <w:ind w:firstLine="0"/>
        <w:rPr>
          <w:rFonts w:eastAsia="Calibri" w:cs="Times New Roman"/>
        </w:rPr>
      </w:pPr>
      <w:r w:rsidRPr="00B91416">
        <w:rPr>
          <w:rFonts w:eastAsia="Calibri" w:cs="Times New Roman"/>
          <w:noProof/>
          <w:lang w:eastAsia="ru-RU"/>
        </w:rPr>
        <w:drawing>
          <wp:inline distT="0" distB="0" distL="0" distR="0" wp14:anchorId="5377F29C" wp14:editId="15AE57F8">
            <wp:extent cx="5940095" cy="21547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8695" b="16815"/>
                    <a:stretch/>
                  </pic:blipFill>
                  <pic:spPr bwMode="auto">
                    <a:xfrm>
                      <a:off x="0" y="0"/>
                      <a:ext cx="5940425" cy="2154845"/>
                    </a:xfrm>
                    <a:prstGeom prst="rect">
                      <a:avLst/>
                    </a:prstGeom>
                    <a:ln>
                      <a:noFill/>
                    </a:ln>
                    <a:extLst>
                      <a:ext uri="{53640926-AAD7-44D8-BBD7-CCE9431645EC}">
                        <a14:shadowObscured xmlns:a14="http://schemas.microsoft.com/office/drawing/2010/main"/>
                      </a:ext>
                    </a:extLst>
                  </pic:spPr>
                </pic:pic>
              </a:graphicData>
            </a:graphic>
          </wp:inline>
        </w:drawing>
      </w:r>
      <w:r w:rsidR="00997AD0" w:rsidRPr="00997AD0">
        <w:rPr>
          <w:rFonts w:eastAsia="Calibri" w:cs="Times New Roman"/>
        </w:rPr>
        <w:t xml:space="preserve"> </w:t>
      </w:r>
    </w:p>
    <w:p w:rsidR="00237A6C" w:rsidRPr="00237A6C" w:rsidRDefault="00237A6C" w:rsidP="00237A6C">
      <w:pPr>
        <w:spacing w:before="240" w:after="200" w:line="360" w:lineRule="auto"/>
        <w:ind w:firstLine="0"/>
        <w:jc w:val="center"/>
        <w:rPr>
          <w:rFonts w:eastAsia="Calibri" w:cs="Times New Roman"/>
          <w:sz w:val="24"/>
        </w:rPr>
      </w:pPr>
      <w:r w:rsidRPr="00237A6C">
        <w:rPr>
          <w:rFonts w:eastAsia="Calibri" w:cs="Times New Roman"/>
          <w:sz w:val="24"/>
        </w:rPr>
        <w:t>Рисунок 6 - Структурная схема синтезируемого комплексного фильтра</w:t>
      </w:r>
    </w:p>
    <w:p w:rsidR="00D6531C" w:rsidRPr="006B381A" w:rsidRDefault="00D6531C" w:rsidP="008973DD">
      <w:pPr>
        <w:spacing w:before="240" w:after="200" w:line="360" w:lineRule="auto"/>
        <w:rPr>
          <w:rFonts w:eastAsia="Calibri" w:cs="Times New Roman"/>
          <w:b/>
        </w:rPr>
      </w:pPr>
      <w:r w:rsidRPr="00D6531C">
        <w:rPr>
          <w:rFonts w:eastAsia="Calibri" w:cs="Times New Roman"/>
        </w:rPr>
        <w:t>При синт</w:t>
      </w:r>
      <w:r w:rsidR="00DC6CC6">
        <w:rPr>
          <w:rFonts w:eastAsia="Calibri" w:cs="Times New Roman"/>
        </w:rPr>
        <w:t>езе комплексного алгоритма на основе фильтра Калмана</w:t>
      </w:r>
      <w:r w:rsidRPr="00D6531C">
        <w:rPr>
          <w:rFonts w:eastAsia="Calibri" w:cs="Times New Roman"/>
        </w:rPr>
        <w:t xml:space="preserve"> </w:t>
      </w:r>
      <w:r w:rsidR="00DC6CC6">
        <w:rPr>
          <w:rFonts w:eastAsia="Calibri" w:cs="Times New Roman"/>
        </w:rPr>
        <w:t>наблюдениями являются</w:t>
      </w:r>
      <w:r w:rsidR="004672BF">
        <w:rPr>
          <w:rFonts w:eastAsia="Calibri" w:cs="Times New Roman"/>
        </w:rPr>
        <w:t xml:space="preserve"> радио</w:t>
      </w:r>
      <w:r w:rsidRPr="00D6531C">
        <w:rPr>
          <w:rFonts w:eastAsia="Calibri" w:cs="Times New Roman"/>
        </w:rPr>
        <w:t>измерения</w:t>
      </w:r>
      <w:r w:rsidR="00DC6CC6">
        <w:rPr>
          <w:rFonts w:eastAsia="Calibri" w:cs="Times New Roman"/>
        </w:rPr>
        <w:t xml:space="preserve"> сверхширокополосной локальной навигационной системы</w:t>
      </w:r>
      <w:r w:rsidRPr="00D6531C">
        <w:rPr>
          <w:rFonts w:eastAsia="Calibri" w:cs="Times New Roman"/>
        </w:rPr>
        <w:t xml:space="preserve"> и измерения датчика угловых скоростей в моменты </w:t>
      </w:r>
      <w:proofErr w:type="gramStart"/>
      <w:r w:rsidRPr="00D6531C">
        <w:rPr>
          <w:rFonts w:eastAsia="Calibri" w:cs="Times New Roman"/>
        </w:rPr>
        <w:t xml:space="preserve">времени </w:t>
      </w:r>
      <w:r w:rsidRPr="00D6531C">
        <w:rPr>
          <w:rFonts w:eastAsia="Calibri" w:cs="Times New Roman"/>
          <w:position w:val="-12"/>
        </w:rPr>
        <w:object w:dxaOrig="220" w:dyaOrig="380">
          <v:shape id="_x0000_i1029" type="#_x0000_t75" style="width:10.5pt;height:19.5pt" o:ole="">
            <v:imagedata r:id="rId59" o:title=""/>
          </v:shape>
          <o:OLEObject Type="Embed" ProgID="Equation.DSMT4" ShapeID="_x0000_i1029" DrawAspect="Content" ObjectID="_1712755896" r:id="rId60"/>
        </w:object>
      </w:r>
      <w:r w:rsidRPr="00D6531C">
        <w:rPr>
          <w:rFonts w:eastAsia="Calibri" w:cs="Times New Roman"/>
        </w:rPr>
        <w:t>:</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D6531C" w:rsidRPr="00D6531C" w:rsidTr="00855F00">
        <w:trPr>
          <w:trHeight w:val="475"/>
        </w:trPr>
        <w:tc>
          <w:tcPr>
            <w:tcW w:w="8784"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880" w:dyaOrig="460">
                <v:shape id="_x0000_i1030" type="#_x0000_t75" style="width:94.5pt;height:21.75pt" o:ole="">
                  <v:imagedata r:id="rId61" o:title=""/>
                </v:shape>
                <o:OLEObject Type="Embed" ProgID="Equation.DSMT4" ShapeID="_x0000_i1030" DrawAspect="Content" ObjectID="_1712755897" r:id="rId62"/>
              </w:object>
            </w:r>
            <w:r w:rsidRPr="00D6531C">
              <w:rPr>
                <w:rFonts w:eastAsia="Calibri" w:cs="Times New Roman"/>
                <w:lang w:val="en-US"/>
              </w:rPr>
              <w:t>,</w:t>
            </w:r>
          </w:p>
        </w:tc>
        <w:tc>
          <w:tcPr>
            <w:tcW w:w="561" w:type="dxa"/>
          </w:tcPr>
          <w:p w:rsidR="00AA2B73" w:rsidRPr="002E1E0F" w:rsidRDefault="00AA2B73" w:rsidP="00855F00">
            <w:pPr>
              <w:pStyle w:val="ab"/>
              <w:numPr>
                <w:ilvl w:val="0"/>
                <w:numId w:val="14"/>
              </w:numPr>
              <w:tabs>
                <w:tab w:val="left" w:pos="345"/>
                <w:tab w:val="left" w:pos="1080"/>
              </w:tabs>
              <w:spacing w:before="240" w:after="200" w:line="360" w:lineRule="auto"/>
              <w:jc w:val="both"/>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В вектор </w:t>
      </w:r>
      <w:r w:rsidR="009F72B9">
        <w:rPr>
          <w:rFonts w:eastAsia="Calibri" w:cs="Times New Roman"/>
        </w:rPr>
        <w:t>состояния</w:t>
      </w:r>
      <w:r w:rsidRPr="00D6531C">
        <w:rPr>
          <w:rFonts w:eastAsia="Calibri" w:cs="Times New Roman"/>
        </w:rPr>
        <w:t xml:space="preserve"> включим координаты потребителя, модуль вект</w:t>
      </w:r>
      <w:r w:rsidR="00D32AD1">
        <w:rPr>
          <w:rFonts w:eastAsia="Calibri" w:cs="Times New Roman"/>
        </w:rPr>
        <w:t xml:space="preserve">ора скорости потребителя, </w:t>
      </w:r>
      <w:r w:rsidRPr="00D6531C">
        <w:rPr>
          <w:rFonts w:eastAsia="Calibri" w:cs="Times New Roman"/>
        </w:rPr>
        <w:t xml:space="preserve">угол курса и скорость его изменения: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6"/>
        <w:gridCol w:w="519"/>
      </w:tblGrid>
      <w:tr w:rsidR="00D6531C" w:rsidRPr="00D6531C" w:rsidTr="00855F00">
        <w:tc>
          <w:tcPr>
            <w:tcW w:w="9311"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2820" w:dyaOrig="460">
                <v:shape id="_x0000_i1031" type="#_x0000_t75" style="width:142.5pt;height:21.75pt" o:ole="">
                  <v:imagedata r:id="rId63" o:title=""/>
                </v:shape>
                <o:OLEObject Type="Embed" ProgID="Equation.DSMT4" ShapeID="_x0000_i1031" DrawAspect="Content" ObjectID="_1712755898" r:id="rId64"/>
              </w:object>
            </w:r>
            <w:r w:rsidRPr="00D6531C">
              <w:rPr>
                <w:rFonts w:eastAsia="Calibri" w:cs="Times New Roman"/>
                <w:lang w:val="en-US"/>
              </w:rPr>
              <w:t>,</w:t>
            </w:r>
          </w:p>
        </w:tc>
        <w:tc>
          <w:tcPr>
            <w:tcW w:w="543"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580" w:dyaOrig="380">
          <v:shape id="_x0000_i1032" type="#_x0000_t75" style="width:29.25pt;height:19.5pt" o:ole="">
            <v:imagedata r:id="rId65" o:title=""/>
          </v:shape>
          <o:OLEObject Type="Embed" ProgID="Equation.DSMT4" ShapeID="_x0000_i1032" DrawAspect="Content" ObjectID="_1712755899" r:id="rId6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координаты потребителя; </w:t>
      </w:r>
      <w:r w:rsidRPr="00D6531C">
        <w:rPr>
          <w:rFonts w:eastAsia="Calibri" w:cs="Times New Roman"/>
          <w:position w:val="-12"/>
        </w:rPr>
        <w:object w:dxaOrig="300" w:dyaOrig="380">
          <v:shape id="_x0000_i1033" type="#_x0000_t75" style="width:15pt;height:19.5pt" o:ole="">
            <v:imagedata r:id="rId67" o:title=""/>
          </v:shape>
          <o:OLEObject Type="Embed" ProgID="Equation.DSMT4" ShapeID="_x0000_i1033" DrawAspect="Content" ObjectID="_1712755900" r:id="rId68"/>
        </w:object>
      </w:r>
      <w:r w:rsidR="00060516" w:rsidRPr="00560D1A">
        <w:rPr>
          <w:rFonts w:eastAsia="Calibri" w:cs="Times New Roman"/>
        </w:rPr>
        <w:t>–</w:t>
      </w:r>
      <w:r w:rsidRPr="00D6531C">
        <w:rPr>
          <w:rFonts w:eastAsia="Calibri" w:cs="Times New Roman"/>
        </w:rPr>
        <w:t xml:space="preserve"> модуль вектора скорости потребителя</w:t>
      </w:r>
      <w:proofErr w:type="gramStart"/>
      <w:r w:rsidRPr="00D6531C">
        <w:rPr>
          <w:rFonts w:eastAsia="Calibri" w:cs="Times New Roman"/>
        </w:rPr>
        <w:t xml:space="preserve">; </w:t>
      </w:r>
      <w:r w:rsidRPr="00D6531C">
        <w:rPr>
          <w:rFonts w:eastAsia="Calibri" w:cs="Times New Roman"/>
          <w:position w:val="-12"/>
        </w:rPr>
        <w:object w:dxaOrig="300" w:dyaOrig="380">
          <v:shape id="_x0000_i1034" type="#_x0000_t75" style="width:15pt;height:19.5pt" o:ole="">
            <v:imagedata r:id="rId69" o:title=""/>
          </v:shape>
          <o:OLEObject Type="Embed" ProgID="Equation.DSMT4" ShapeID="_x0000_i1034" DrawAspect="Content" ObjectID="_1712755901" r:id="rId70"/>
        </w:object>
      </w:r>
      <w:r w:rsidRPr="00D6531C">
        <w:rPr>
          <w:rFonts w:eastAsia="Calibri" w:cs="Times New Roman"/>
        </w:rPr>
        <w:t>,</w:t>
      </w:r>
      <w:proofErr w:type="gramEnd"/>
      <w:r w:rsidRPr="00D6531C">
        <w:rPr>
          <w:rFonts w:eastAsia="Calibri" w:cs="Times New Roman"/>
        </w:rPr>
        <w:t xml:space="preserve"> </w:t>
      </w:r>
      <w:r w:rsidRPr="00D6531C">
        <w:rPr>
          <w:rFonts w:eastAsia="Calibri" w:cs="Times New Roman"/>
          <w:position w:val="-12"/>
        </w:rPr>
        <w:object w:dxaOrig="300" w:dyaOrig="380">
          <v:shape id="_x0000_i1035" type="#_x0000_t75" style="width:15pt;height:19.5pt" o:ole="">
            <v:imagedata r:id="rId71" o:title=""/>
          </v:shape>
          <o:OLEObject Type="Embed" ProgID="Equation.DSMT4" ShapeID="_x0000_i1035" DrawAspect="Content" ObjectID="_1712755902" r:id="rId72"/>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угол курса и его производная. </w:t>
      </w:r>
    </w:p>
    <w:p w:rsidR="00CB0034" w:rsidRPr="00D6531C" w:rsidRDefault="00973EE7" w:rsidP="00CB0034">
      <w:pPr>
        <w:spacing w:before="240" w:after="200" w:line="360" w:lineRule="auto"/>
        <w:rPr>
          <w:rFonts w:eastAsia="Calibri" w:cs="Times New Roman"/>
        </w:rPr>
      </w:pPr>
      <w:r>
        <w:rPr>
          <w:rFonts w:eastAsia="Calibri" w:cs="Times New Roman"/>
        </w:rPr>
        <w:t>Любая математическая модель создается для описания какой-то реальной системы. Очевидно, что чем больше параметров учитывает модель, тем ближе она описывает действительность. Однако, большое количество параметров требует большого количества источников достоверной информации об этих параметрах. В случае математического моделирования фильтра Калмана, в</w:t>
      </w:r>
      <w:r w:rsidR="00CB0034">
        <w:rPr>
          <w:rFonts w:eastAsia="Calibri" w:cs="Times New Roman"/>
        </w:rPr>
        <w:t xml:space="preserve">ектор состояния </w:t>
      </w:r>
      <w:r>
        <w:rPr>
          <w:rFonts w:eastAsia="Calibri" w:cs="Times New Roman"/>
        </w:rPr>
        <w:t xml:space="preserve">отвечает за связь всей модели с действительностью с точки зрения его элементов, которые и оцениваются фильтром. </w:t>
      </w:r>
      <w:r w:rsidR="00CB0034">
        <w:rPr>
          <w:rFonts w:eastAsia="Calibri" w:cs="Times New Roman"/>
        </w:rPr>
        <w:t>В данной задаче имеется ограниченный набор информации о параметрах движения потребителя. Во-первых, исходя из постановки задачи, от сверхширокополосной системы навигации поступают вторичные измерения, а именно координаты, то есть никакой первичной информации</w:t>
      </w:r>
      <w:r>
        <w:rPr>
          <w:rFonts w:eastAsia="Calibri" w:cs="Times New Roman"/>
        </w:rPr>
        <w:t xml:space="preserve">, например, </w:t>
      </w:r>
      <w:r w:rsidR="00CB0034">
        <w:rPr>
          <w:rFonts w:eastAsia="Calibri" w:cs="Times New Roman"/>
        </w:rPr>
        <w:t xml:space="preserve">о временах прихода сигналов метки на опорные маяки для нас не доступна в рамках поставленной задачи. </w:t>
      </w:r>
      <w:r>
        <w:rPr>
          <w:rFonts w:eastAsia="Calibri" w:cs="Times New Roman"/>
        </w:rPr>
        <w:t>Во-вторых, известно, что на борту смартфонов используются низкоклассные инерциальные МЭМС-датчики, а значит, их измерения тоже не будут отличаться высокой точность</w:t>
      </w:r>
      <w:r w:rsidR="007F3325">
        <w:rPr>
          <w:rFonts w:eastAsia="Calibri" w:cs="Times New Roman"/>
        </w:rPr>
        <w:t>ю</w:t>
      </w:r>
      <w:r>
        <w:rPr>
          <w:rFonts w:eastAsia="Calibri" w:cs="Times New Roman"/>
        </w:rPr>
        <w:t xml:space="preserve">. Так образом, нет смысла расширять вектор состояния за счет </w:t>
      </w:r>
      <w:r w:rsidR="000F0FAC">
        <w:rPr>
          <w:rFonts w:eastAsia="Calibri" w:cs="Times New Roman"/>
        </w:rPr>
        <w:t>таких элементов как</w:t>
      </w:r>
      <w:r w:rsidR="007F3325">
        <w:rPr>
          <w:rFonts w:eastAsia="Calibri" w:cs="Times New Roman"/>
        </w:rPr>
        <w:t xml:space="preserve"> </w:t>
      </w:r>
      <w:r w:rsidR="000F0FAC">
        <w:rPr>
          <w:rFonts w:eastAsia="Calibri" w:cs="Times New Roman"/>
        </w:rPr>
        <w:t>ошибки</w:t>
      </w:r>
      <w:r>
        <w:rPr>
          <w:rFonts w:eastAsia="Calibri" w:cs="Times New Roman"/>
        </w:rPr>
        <w:t xml:space="preserve"> инерциальных датчиков</w:t>
      </w:r>
      <w:r w:rsidR="000F0FAC">
        <w:rPr>
          <w:rFonts w:eastAsia="Calibri" w:cs="Times New Roman"/>
        </w:rPr>
        <w:t xml:space="preserve"> различных типов</w:t>
      </w:r>
      <w:r>
        <w:rPr>
          <w:rFonts w:eastAsia="Calibri" w:cs="Times New Roman"/>
        </w:rPr>
        <w:t xml:space="preserve"> или разностей дальностей </w:t>
      </w:r>
      <w:r w:rsidR="00B86A0D">
        <w:rPr>
          <w:rFonts w:eastAsia="Calibri" w:cs="Times New Roman"/>
        </w:rPr>
        <w:t>между радиометками и опорными</w:t>
      </w:r>
      <w:r>
        <w:rPr>
          <w:rFonts w:eastAsia="Calibri" w:cs="Times New Roman"/>
        </w:rPr>
        <w:t xml:space="preserve"> ма</w:t>
      </w:r>
      <w:r w:rsidR="00B86A0D">
        <w:rPr>
          <w:rFonts w:eastAsia="Calibri" w:cs="Times New Roman"/>
        </w:rPr>
        <w:t>яками</w:t>
      </w:r>
      <w:r>
        <w:rPr>
          <w:rFonts w:eastAsia="Calibri" w:cs="Times New Roman"/>
        </w:rPr>
        <w:t xml:space="preserve">, так как эта информация будет заведомо неточной и может негативно повлиять </w:t>
      </w:r>
      <w:r w:rsidR="00B86A0D">
        <w:rPr>
          <w:rFonts w:eastAsia="Calibri" w:cs="Times New Roman"/>
        </w:rPr>
        <w:t>на качество работы фильтра</w:t>
      </w:r>
      <w:r w:rsidR="00237A6C">
        <w:rPr>
          <w:rFonts w:eastAsia="Calibri" w:cs="Times New Roman"/>
        </w:rPr>
        <w:t>. Поэтому, в рассмотренном векторе состояния фигурирует минимальное количество элементов, которые однозначно опр</w:t>
      </w:r>
      <w:r w:rsidR="00B86A0D">
        <w:rPr>
          <w:rFonts w:eastAsia="Calibri" w:cs="Times New Roman"/>
        </w:rPr>
        <w:t>еделяются через вектор измерений</w:t>
      </w:r>
      <w:r w:rsidR="00237A6C">
        <w:rPr>
          <w:rFonts w:eastAsia="Calibri" w:cs="Times New Roman"/>
        </w:rPr>
        <w:t xml:space="preserve">. </w:t>
      </w:r>
    </w:p>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Опишем </w:t>
      </w:r>
      <w:r w:rsidR="00B86A0D">
        <w:rPr>
          <w:rFonts w:eastAsia="Calibri" w:cs="Times New Roman"/>
        </w:rPr>
        <w:t>модель динамики потребителя</w:t>
      </w:r>
      <w:r w:rsidRPr="00D6531C">
        <w:rPr>
          <w:rFonts w:eastAsia="Calibri" w:cs="Times New Roman"/>
        </w:rPr>
        <w:t xml:space="preserve">: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6"/>
        <w:gridCol w:w="509"/>
      </w:tblGrid>
      <w:tr w:rsidR="00D6531C" w:rsidRPr="00D6531C" w:rsidTr="00855F00">
        <w:tc>
          <w:tcPr>
            <w:tcW w:w="9322" w:type="dxa"/>
          </w:tcPr>
          <w:p w:rsidR="00D6531C" w:rsidRPr="003631D5" w:rsidRDefault="00D6531C" w:rsidP="00855F00">
            <w:pPr>
              <w:spacing w:before="240" w:after="200" w:line="360" w:lineRule="auto"/>
              <w:ind w:firstLine="0"/>
              <w:jc w:val="center"/>
              <w:rPr>
                <w:rFonts w:eastAsia="Calibri" w:cs="Times New Roman"/>
              </w:rPr>
            </w:pPr>
            <w:r w:rsidRPr="00D6531C">
              <w:rPr>
                <w:rFonts w:eastAsia="Calibri" w:cs="Times New Roman"/>
                <w:position w:val="-88"/>
              </w:rPr>
              <w:object w:dxaOrig="2680" w:dyaOrig="2000">
                <v:shape id="_x0000_i1036" type="#_x0000_t75" style="width:133.5pt;height:100.5pt" o:ole="">
                  <v:imagedata r:id="rId73" o:title=""/>
                </v:shape>
                <o:OLEObject Type="Embed" ProgID="Equation.DSMT4" ShapeID="_x0000_i1036" DrawAspect="Content" ObjectID="_1712755903" r:id="rId74"/>
              </w:object>
            </w:r>
            <w:r w:rsidRPr="00D6531C">
              <w:rPr>
                <w:rFonts w:eastAsia="Calibri" w:cs="Times New Roman"/>
                <w:lang w:val="en-US"/>
              </w:rPr>
              <w:t>,</w: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ind w:firstLine="0"/>
        <w:rPr>
          <w:rFonts w:eastAsia="Calibri" w:cs="Times New Roman"/>
        </w:rPr>
      </w:pPr>
      <w:proofErr w:type="gramStart"/>
      <w:r w:rsidRPr="00D6531C">
        <w:rPr>
          <w:rFonts w:eastAsia="Calibri" w:cs="Times New Roman"/>
        </w:rPr>
        <w:t xml:space="preserve">где </w:t>
      </w:r>
      <w:r w:rsidRPr="00D6531C">
        <w:rPr>
          <w:rFonts w:eastAsia="Calibri" w:cs="Times New Roman"/>
          <w:position w:val="-12"/>
        </w:rPr>
        <w:object w:dxaOrig="400" w:dyaOrig="380">
          <v:shape id="_x0000_i1037" type="#_x0000_t75" style="width:20.25pt;height:19.5pt" o:ole="">
            <v:imagedata r:id="rId75" o:title=""/>
          </v:shape>
          <o:OLEObject Type="Embed" ProgID="Equation.DSMT4" ShapeID="_x0000_i1037" DrawAspect="Content" ObjectID="_1712755904" r:id="rId76"/>
        </w:object>
      </w:r>
      <w:r w:rsidR="00060516">
        <w:rPr>
          <w:rFonts w:eastAsia="Calibri" w:cs="Times New Roman"/>
        </w:rPr>
        <w:t xml:space="preserve"> </w:t>
      </w:r>
      <w:r w:rsidR="00060516" w:rsidRPr="00560D1A">
        <w:rPr>
          <w:rFonts w:eastAsia="Calibri" w:cs="Times New Roman"/>
        </w:rPr>
        <w:t>–</w:t>
      </w:r>
      <w:proofErr w:type="gramEnd"/>
      <w:r w:rsidRPr="00D6531C">
        <w:rPr>
          <w:rFonts w:eastAsia="Calibri" w:cs="Times New Roman"/>
        </w:rPr>
        <w:t xml:space="preserve"> дискретный белый гауссовский шум с дисперсией </w:t>
      </w:r>
      <w:r w:rsidRPr="00D6531C">
        <w:rPr>
          <w:rFonts w:eastAsia="Calibri" w:cs="Times New Roman"/>
          <w:position w:val="-14"/>
        </w:rPr>
        <w:object w:dxaOrig="260" w:dyaOrig="400">
          <v:shape id="_x0000_i1038" type="#_x0000_t75" style="width:13.5pt;height:20.25pt" o:ole="">
            <v:imagedata r:id="rId77" o:title=""/>
          </v:shape>
          <o:OLEObject Type="Embed" ProgID="Equation.DSMT4" ShapeID="_x0000_i1038" DrawAspect="Content" ObjectID="_1712755905" r:id="rId78"/>
        </w:object>
      </w:r>
      <w:r w:rsidRPr="00D6531C">
        <w:rPr>
          <w:rFonts w:eastAsia="Calibri" w:cs="Times New Roman"/>
        </w:rPr>
        <w:t xml:space="preserve">;  </w:t>
      </w:r>
      <w:r w:rsidRPr="00D6531C">
        <w:rPr>
          <w:rFonts w:eastAsia="Calibri" w:cs="Times New Roman"/>
          <w:position w:val="-12"/>
        </w:rPr>
        <w:object w:dxaOrig="400" w:dyaOrig="380">
          <v:shape id="_x0000_i1039" type="#_x0000_t75" style="width:20.25pt;height:19.5pt" o:ole="">
            <v:imagedata r:id="rId79" o:title=""/>
          </v:shape>
          <o:OLEObject Type="Embed" ProgID="Equation.DSMT4" ShapeID="_x0000_i1039" DrawAspect="Content" ObjectID="_1712755906" r:id="rId80"/>
        </w:object>
      </w:r>
      <w:r w:rsidR="00060516">
        <w:rPr>
          <w:rFonts w:eastAsia="Calibri" w:cs="Times New Roman"/>
        </w:rPr>
        <w:t xml:space="preserve"> </w:t>
      </w:r>
      <w:r w:rsidR="00060516" w:rsidRPr="00560D1A">
        <w:rPr>
          <w:rFonts w:eastAsia="Calibri" w:cs="Times New Roman"/>
        </w:rPr>
        <w:t>–</w:t>
      </w:r>
      <w:r w:rsidR="00B86A0D">
        <w:rPr>
          <w:rFonts w:eastAsia="Calibri" w:cs="Times New Roman"/>
        </w:rPr>
        <w:t xml:space="preserve"> дискретный белый гауссовский</w:t>
      </w:r>
      <w:r w:rsidRPr="00D6531C">
        <w:rPr>
          <w:rFonts w:eastAsia="Calibri" w:cs="Times New Roman"/>
        </w:rPr>
        <w:t xml:space="preserve"> шум с дисперсией </w:t>
      </w:r>
      <w:r w:rsidRPr="00D6531C">
        <w:rPr>
          <w:rFonts w:eastAsia="Calibri" w:cs="Times New Roman"/>
          <w:position w:val="-14"/>
        </w:rPr>
        <w:object w:dxaOrig="260" w:dyaOrig="400">
          <v:shape id="_x0000_i1040" type="#_x0000_t75" style="width:13.5pt;height:20.25pt" o:ole="">
            <v:imagedata r:id="rId81" o:title=""/>
          </v:shape>
          <o:OLEObject Type="Embed" ProgID="Equation.DSMT4" ShapeID="_x0000_i1040" DrawAspect="Content" ObjectID="_1712755907" r:id="rId82"/>
        </w:object>
      </w:r>
      <w:r w:rsidRPr="00D6531C">
        <w:rPr>
          <w:rFonts w:eastAsia="Calibri" w:cs="Times New Roman"/>
        </w:rPr>
        <w:t>.</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Таким образом, изменение вектора состояний можно записать как: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512"/>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840" w:dyaOrig="400">
                <v:shape id="_x0000_i1041" type="#_x0000_t75" style="width:91.5pt;height:20.25pt" o:ole="">
                  <v:imagedata r:id="rId83" o:title=""/>
                </v:shape>
                <o:OLEObject Type="Embed" ProgID="Equation.DSMT4" ShapeID="_x0000_i1041" DrawAspect="Content" ObjectID="_1712755908" r:id="rId84"/>
              </w:object>
            </w:r>
            <w:r w:rsidRPr="00D6531C">
              <w:rPr>
                <w:rFonts w:eastAsia="Calibri" w:cs="Times New Roman"/>
                <w:lang w:val="en-US"/>
              </w:rPr>
              <w:t>,</w: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szCs w:val="28"/>
        </w:rPr>
      </w:pPr>
      <w:proofErr w:type="gramStart"/>
      <w:r w:rsidRPr="00D6531C">
        <w:rPr>
          <w:rFonts w:eastAsia="Calibri" w:cs="Times New Roman"/>
        </w:rPr>
        <w:t xml:space="preserve">где </w:t>
      </w:r>
      <w:r w:rsidRPr="00D6531C">
        <w:rPr>
          <w:rFonts w:eastAsia="Calibri" w:cs="Times New Roman"/>
          <w:position w:val="-14"/>
        </w:rPr>
        <w:object w:dxaOrig="720" w:dyaOrig="400">
          <v:shape id="_x0000_i1042" type="#_x0000_t75" style="width:37.5pt;height:20.25pt" o:ole="">
            <v:imagedata r:id="rId85" o:title=""/>
          </v:shape>
          <o:OLEObject Type="Embed" ProgID="Equation.DSMT4" ShapeID="_x0000_i1042" DrawAspect="Content" ObjectID="_1712755909" r:id="rId86"/>
        </w:object>
      </w:r>
      <w:r w:rsidR="00060516">
        <w:rPr>
          <w:rFonts w:eastAsia="Calibri" w:cs="Times New Roman"/>
        </w:rPr>
        <w:t xml:space="preserve"> </w:t>
      </w:r>
      <w:r w:rsidR="00060516" w:rsidRPr="00560D1A">
        <w:rPr>
          <w:rFonts w:eastAsia="Calibri" w:cs="Times New Roman"/>
        </w:rPr>
        <w:t>–</w:t>
      </w:r>
      <w:proofErr w:type="gramEnd"/>
      <w:r w:rsidRPr="00D6531C">
        <w:rPr>
          <w:rFonts w:eastAsia="Calibri" w:cs="Times New Roman"/>
        </w:rPr>
        <w:t xml:space="preserve"> нелинейная векторная функция, связывающая значения вектора состояния на </w:t>
      </w:r>
      <w:r w:rsidRPr="00D6531C">
        <w:rPr>
          <w:rFonts w:eastAsia="Calibri" w:cs="Times New Roman"/>
          <w:i/>
        </w:rPr>
        <w:t>k</w:t>
      </w:r>
      <w:r w:rsidRPr="00D6531C">
        <w:rPr>
          <w:rFonts w:eastAsia="Calibri" w:cs="Times New Roman"/>
        </w:rPr>
        <w:t xml:space="preserve"> и </w:t>
      </w:r>
      <w:r w:rsidRPr="00D6531C">
        <w:rPr>
          <w:rFonts w:eastAsia="Calibri" w:cs="Times New Roman"/>
          <w:i/>
          <w:lang w:val="en-US"/>
        </w:rPr>
        <w:t>k</w:t>
      </w:r>
      <w:r w:rsidRPr="00D6531C">
        <w:rPr>
          <w:rFonts w:eastAsia="Calibri" w:cs="Times New Roman"/>
          <w:i/>
        </w:rPr>
        <w:t>-1</w:t>
      </w:r>
      <w:r w:rsidRPr="00D6531C">
        <w:rPr>
          <w:rFonts w:eastAsia="Calibri" w:cs="Times New Roman"/>
        </w:rPr>
        <w:t xml:space="preserve"> шаге; </w:t>
      </w:r>
      <w:r w:rsidRPr="00D6531C">
        <w:rPr>
          <w:rFonts w:eastAsia="Calibri" w:cs="Times New Roman"/>
          <w:position w:val="-6"/>
          <w:szCs w:val="28"/>
        </w:rPr>
        <w:object w:dxaOrig="260" w:dyaOrig="279">
          <v:shape id="_x0000_i1043" type="#_x0000_t75" style="width:13.5pt;height:14.25pt" o:ole="">
            <v:imagedata r:id="rId87" o:title=""/>
          </v:shape>
          <o:OLEObject Type="Embed" ProgID="Equation.DSMT4" ShapeID="_x0000_i1043" DrawAspect="Content" ObjectID="_1712755910" r:id="rId88"/>
        </w:object>
      </w:r>
      <w:r w:rsidR="00060516">
        <w:rPr>
          <w:rFonts w:eastAsia="Calibri" w:cs="Times New Roman"/>
          <w:szCs w:val="28"/>
        </w:rPr>
        <w:t xml:space="preserve"> </w:t>
      </w:r>
      <w:r w:rsidR="00060516" w:rsidRPr="00560D1A">
        <w:rPr>
          <w:rFonts w:eastAsia="Calibri" w:cs="Times New Roman"/>
        </w:rPr>
        <w:t>–</w:t>
      </w:r>
      <w:r w:rsidR="00060516">
        <w:rPr>
          <w:rFonts w:eastAsia="Calibri" w:cs="Times New Roman"/>
          <w:szCs w:val="28"/>
        </w:rPr>
        <w:t xml:space="preserve"> </w:t>
      </w:r>
      <w:r w:rsidRPr="00D6531C">
        <w:rPr>
          <w:rFonts w:eastAsia="Calibri" w:cs="Times New Roman"/>
          <w:szCs w:val="28"/>
        </w:rPr>
        <w:t xml:space="preserve">матрица формирующих шумов; </w:t>
      </w:r>
      <w:r w:rsidRPr="00D6531C">
        <w:rPr>
          <w:rFonts w:eastAsia="Calibri" w:cs="Times New Roman"/>
          <w:position w:val="-12"/>
          <w:szCs w:val="28"/>
        </w:rPr>
        <w:object w:dxaOrig="260" w:dyaOrig="380">
          <v:shape id="_x0000_i1044" type="#_x0000_t75" style="width:13.5pt;height:19.5pt" o:ole="">
            <v:imagedata r:id="rId89" o:title=""/>
          </v:shape>
          <o:OLEObject Type="Embed" ProgID="Equation.DSMT4" ShapeID="_x0000_i1044" DrawAspect="Content" ObjectID="_1712755911" r:id="rId90"/>
        </w:object>
      </w:r>
      <w:r w:rsidR="00060516">
        <w:rPr>
          <w:rFonts w:eastAsia="Calibri" w:cs="Times New Roman"/>
          <w:szCs w:val="28"/>
        </w:rPr>
        <w:t xml:space="preserve"> </w:t>
      </w:r>
      <w:r w:rsidR="00060516" w:rsidRPr="00560D1A">
        <w:rPr>
          <w:rFonts w:eastAsia="Calibri" w:cs="Times New Roman"/>
        </w:rPr>
        <w:t>–</w:t>
      </w:r>
      <w:r w:rsidRPr="00D6531C">
        <w:rPr>
          <w:rFonts w:eastAsia="Calibri" w:cs="Times New Roman"/>
          <w:szCs w:val="28"/>
        </w:rPr>
        <w:t xml:space="preserve"> вектор независимых </w:t>
      </w:r>
      <w:r w:rsidR="00B86A0D">
        <w:rPr>
          <w:rFonts w:eastAsia="Calibri" w:cs="Times New Roman"/>
          <w:szCs w:val="28"/>
        </w:rPr>
        <w:t>белых гауссовых</w:t>
      </w:r>
      <w:r w:rsidR="00BF3128">
        <w:rPr>
          <w:rFonts w:eastAsia="Calibri" w:cs="Times New Roman"/>
          <w:szCs w:val="28"/>
        </w:rPr>
        <w:t xml:space="preserve"> шумов</w:t>
      </w:r>
      <w:r w:rsidRPr="00D6531C">
        <w:rPr>
          <w:rFonts w:eastAsia="Calibri" w:cs="Times New Roman"/>
          <w:szCs w:val="28"/>
        </w:rPr>
        <w:t xml:space="preserve"> с нулевыми математическими ожид</w:t>
      </w:r>
      <w:r w:rsidR="00B86A0D">
        <w:rPr>
          <w:rFonts w:eastAsia="Calibri" w:cs="Times New Roman"/>
          <w:szCs w:val="28"/>
        </w:rPr>
        <w:t>аниями и единичными дисперсиями.</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Вектор формирующих шумов выглядит следующим образом: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359" w:dyaOrig="460">
                <v:shape id="_x0000_i1045" type="#_x0000_t75" style="width:67.5pt;height:21.75pt" o:ole="">
                  <v:imagedata r:id="rId91" o:title=""/>
                </v:shape>
                <o:OLEObject Type="Embed" ProgID="Equation.DSMT4" ShapeID="_x0000_i1045" DrawAspect="Content" ObjectID="_1712755912" r:id="rId92"/>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формирующих шумов записывается как показано ниже:</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1"/>
        <w:gridCol w:w="514"/>
      </w:tblGrid>
      <w:tr w:rsidR="00D6531C" w:rsidRPr="00D6531C" w:rsidTr="00855F00">
        <w:trPr>
          <w:trHeight w:val="2178"/>
        </w:trPr>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88"/>
              </w:rPr>
              <w:object w:dxaOrig="999" w:dyaOrig="1880">
                <v:shape id="_x0000_i1046" type="#_x0000_t75" style="width:49.5pt;height:94.5pt" o:ole="">
                  <v:imagedata r:id="rId93" o:title=""/>
                </v:shape>
                <o:OLEObject Type="Embed" ProgID="Equation.DSMT4" ShapeID="_x0000_i1046" DrawAspect="Content" ObjectID="_1712755913" r:id="rId9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Алгоритм фильтрации состоит из двух этапов: </w:t>
      </w:r>
    </w:p>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Шаг экстраполяции:</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2"/>
        <w:gridCol w:w="50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219" w:dyaOrig="400">
                <v:shape id="_x0000_i1047" type="#_x0000_t75" style="width:61.5pt;height:20.25pt" o:ole="">
                  <v:imagedata r:id="rId95" o:title=""/>
                </v:shape>
                <o:OLEObject Type="Embed" ProgID="Equation.DSMT4" ShapeID="_x0000_i1047" DrawAspect="Content" ObjectID="_1712755914" r:id="rId96"/>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6"/>
              </w:rPr>
              <w:object w:dxaOrig="4060" w:dyaOrig="880">
                <v:shape id="_x0000_i1048" type="#_x0000_t75" style="width:202.5pt;height:43.5pt" o:ole="">
                  <v:imagedata r:id="rId97" o:title=""/>
                </v:shape>
                <o:OLEObject Type="Embed" ProgID="Equation.DSMT4" ShapeID="_x0000_i1048" DrawAspect="Content" ObjectID="_1712755915" r:id="rId9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contextualSpacing/>
        <w:rPr>
          <w:rFonts w:eastAsia="Calibri" w:cs="Times New Roman"/>
        </w:rPr>
      </w:pPr>
      <w:r w:rsidRPr="00D6531C">
        <w:rPr>
          <w:rFonts w:eastAsia="Calibri" w:cs="Times New Roman"/>
        </w:rPr>
        <w:t xml:space="preserve">Производную нелинейной векторной функции, связывающей значения вектора состояния на текущем и предыдущим шагах, зададим исходя из уравнений динамики: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8"/>
        <w:gridCol w:w="497"/>
      </w:tblGrid>
      <w:tr w:rsidR="00D6531C" w:rsidRPr="00D6531C" w:rsidTr="00855F00">
        <w:tc>
          <w:tcPr>
            <w:tcW w:w="9322" w:type="dxa"/>
          </w:tcPr>
          <w:p w:rsidR="00D6531C" w:rsidRPr="00D6531C" w:rsidRDefault="000304A6" w:rsidP="00855F00">
            <w:pPr>
              <w:spacing w:before="240" w:after="200" w:line="360" w:lineRule="auto"/>
              <w:ind w:firstLine="0"/>
              <w:jc w:val="center"/>
              <w:rPr>
                <w:rFonts w:eastAsia="Calibri" w:cs="Times New Roman"/>
              </w:rPr>
            </w:pPr>
            <w:r w:rsidRPr="00D6531C">
              <w:rPr>
                <w:rFonts w:eastAsia="Calibri" w:cs="Times New Roman"/>
                <w:position w:val="-100"/>
              </w:rPr>
              <w:object w:dxaOrig="4980" w:dyaOrig="2120">
                <v:shape id="_x0000_i1049" type="#_x0000_t75" style="width:249pt;height:106.5pt" o:ole="">
                  <v:imagedata r:id="rId99" o:title=""/>
                </v:shape>
                <o:OLEObject Type="Embed" ProgID="Equation.DSMT4" ShapeID="_x0000_i1049" DrawAspect="Content" ObjectID="_1712755916" r:id="rId100"/>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дисперсий формирующих шумов:</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4"/>
              </w:rPr>
              <w:object w:dxaOrig="1359" w:dyaOrig="800">
                <v:shape id="_x0000_i1050" type="#_x0000_t75" style="width:67.5pt;height:40.5pt" o:ole="">
                  <v:imagedata r:id="rId101" o:title=""/>
                </v:shape>
                <o:OLEObject Type="Embed" ProgID="Equation.DSMT4" ShapeID="_x0000_i1050" DrawAspect="Content" ObjectID="_1712755917" r:id="rId10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 xml:space="preserve">Шаг оценивания: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gridCol w:w="508"/>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8"/>
                <w:lang w:val="en-US"/>
              </w:rPr>
              <w:object w:dxaOrig="2920" w:dyaOrig="1380">
                <v:shape id="_x0000_i1051" type="#_x0000_t75" style="width:145.5pt;height:70.5pt" o:ole="">
                  <v:imagedata r:id="rId103" o:title=""/>
                </v:shape>
                <o:OLEObject Type="Embed" ProgID="Equation.DSMT4" ShapeID="_x0000_i1051" DrawAspect="Content" ObjectID="_1712755918" r:id="rId10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proofErr w:type="gramStart"/>
      <w:r w:rsidRPr="00D6531C">
        <w:rPr>
          <w:rFonts w:eastAsia="Calibri" w:cs="Times New Roman"/>
        </w:rPr>
        <w:t xml:space="preserve">где </w:t>
      </w:r>
      <w:r w:rsidRPr="00D6531C">
        <w:rPr>
          <w:rFonts w:eastAsia="Calibri" w:cs="Times New Roman"/>
          <w:position w:val="-4"/>
        </w:rPr>
        <w:object w:dxaOrig="260" w:dyaOrig="260">
          <v:shape id="_x0000_i1052" type="#_x0000_t75" style="width:13.5pt;height:13.5pt" o:ole="">
            <v:imagedata r:id="rId105" o:title=""/>
          </v:shape>
          <o:OLEObject Type="Embed" ProgID="Equation.DSMT4" ShapeID="_x0000_i1052" DrawAspect="Content" ObjectID="_1712755919" r:id="rId106"/>
        </w:object>
      </w:r>
      <w:r w:rsidRPr="00D6531C">
        <w:rPr>
          <w:rFonts w:eastAsia="Calibri" w:cs="Times New Roman"/>
        </w:rPr>
        <w:t xml:space="preserve"> -</w:t>
      </w:r>
      <w:proofErr w:type="gramEnd"/>
      <w:r w:rsidRPr="00D6531C">
        <w:rPr>
          <w:rFonts w:eastAsia="Calibri" w:cs="Times New Roman"/>
        </w:rPr>
        <w:t xml:space="preserve"> матрица наблюдений:</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0"/>
              </w:rPr>
              <w:object w:dxaOrig="2100" w:dyaOrig="1120">
                <v:shape id="_x0000_i1053" type="#_x0000_t75" style="width:105pt;height:55.5pt" o:ole="">
                  <v:imagedata r:id="rId107" o:title=""/>
                </v:shape>
                <o:OLEObject Type="Embed" ProgID="Equation.DSMT4" ShapeID="_x0000_i1053" DrawAspect="Content" ObjectID="_1712755920" r:id="rId10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position w:val="-12"/>
        </w:rPr>
        <w:object w:dxaOrig="320" w:dyaOrig="380">
          <v:shape id="_x0000_i1054" type="#_x0000_t75" style="width:15.75pt;height:19.5pt" o:ole="">
            <v:imagedata r:id="rId109" o:title=""/>
          </v:shape>
          <o:OLEObject Type="Embed" ProgID="Equation.DSMT4" ShapeID="_x0000_i1054" DrawAspect="Content" ObjectID="_1712755921" r:id="rId110"/>
        </w:object>
      </w:r>
      <w:r w:rsidRPr="00D6531C">
        <w:rPr>
          <w:rFonts w:eastAsia="Calibri" w:cs="Times New Roman"/>
        </w:rPr>
        <w:t xml:space="preserve"> - матрица дисперсий шумов наблюдений: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64"/>
              </w:rPr>
              <w:object w:dxaOrig="2000" w:dyaOrig="1400">
                <v:shape id="_x0000_i1055" type="#_x0000_t75" style="width:100.5pt;height:71.25pt" o:ole="">
                  <v:imagedata r:id="rId111" o:title=""/>
                </v:shape>
                <o:OLEObject Type="Embed" ProgID="Equation.DSMT4" ShapeID="_x0000_i1055" DrawAspect="Content" ObjectID="_1712755922" r:id="rId11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BA0374" w:rsidRDefault="00060516" w:rsidP="008973DD">
      <w:pPr>
        <w:spacing w:before="240" w:after="200" w:line="360" w:lineRule="auto"/>
        <w:rPr>
          <w:rFonts w:eastAsia="Calibri" w:cs="Times New Roman"/>
        </w:rPr>
      </w:pPr>
      <w:r>
        <w:rPr>
          <w:rFonts w:eastAsia="Calibri" w:cs="Times New Roman"/>
        </w:rPr>
        <w:t>Алгоритм (1) -</w:t>
      </w:r>
      <w:r w:rsidR="00D6531C" w:rsidRPr="00D6531C">
        <w:rPr>
          <w:rFonts w:eastAsia="Calibri" w:cs="Times New Roman"/>
        </w:rPr>
        <w:t xml:space="preserve"> (13) реализует комплексную обработку измерений СШП радио модуля смартфона и измерений </w:t>
      </w:r>
      <w:r w:rsidR="00B86A0D">
        <w:rPr>
          <w:rFonts w:eastAsia="Calibri" w:cs="Times New Roman"/>
        </w:rPr>
        <w:t xml:space="preserve">ДУС </w:t>
      </w:r>
      <w:r w:rsidR="00D6531C" w:rsidRPr="00D6531C">
        <w:rPr>
          <w:rFonts w:eastAsia="Calibri" w:cs="Times New Roman"/>
        </w:rPr>
        <w:t xml:space="preserve">смартфона в составе навигационной системы для позиционирования потребителя внутри помещений.  </w:t>
      </w:r>
    </w:p>
    <w:p w:rsidR="006F3FF2" w:rsidRDefault="006F3FF2" w:rsidP="006F3FF2">
      <w:pPr>
        <w:spacing w:before="240" w:after="200" w:line="360" w:lineRule="auto"/>
        <w:ind w:firstLine="0"/>
        <w:rPr>
          <w:rFonts w:eastAsia="Calibri" w:cs="Times New Roman"/>
        </w:rPr>
      </w:pPr>
    </w:p>
    <w:p w:rsidR="00BA0374" w:rsidRDefault="00BA0374" w:rsidP="00855F00">
      <w:pPr>
        <w:spacing w:before="240" w:after="160" w:line="259" w:lineRule="auto"/>
        <w:ind w:firstLine="0"/>
        <w:jc w:val="left"/>
        <w:rPr>
          <w:rFonts w:eastAsia="Calibri" w:cs="Times New Roman"/>
        </w:rPr>
      </w:pPr>
      <w:r>
        <w:rPr>
          <w:rFonts w:eastAsia="Calibri" w:cs="Times New Roman"/>
        </w:rPr>
        <w:br w:type="page"/>
      </w:r>
    </w:p>
    <w:p w:rsidR="006B381A" w:rsidRDefault="00060516" w:rsidP="00855F00">
      <w:pPr>
        <w:pStyle w:val="2"/>
        <w:spacing w:before="240"/>
        <w:rPr>
          <w:rFonts w:eastAsia="Calibri"/>
        </w:rPr>
      </w:pPr>
      <w:bookmarkStart w:id="35" w:name="_Toc75024762"/>
      <w:r>
        <w:rPr>
          <w:rFonts w:eastAsia="Calibri"/>
        </w:rPr>
        <w:lastRenderedPageBreak/>
        <w:t xml:space="preserve">2.3 </w:t>
      </w:r>
      <w:r w:rsidR="00745561">
        <w:rPr>
          <w:rFonts w:eastAsia="Calibri"/>
        </w:rPr>
        <w:t>Аналитическая о</w:t>
      </w:r>
      <w:r w:rsidR="007A5D1D">
        <w:rPr>
          <w:rFonts w:eastAsia="Calibri"/>
        </w:rPr>
        <w:t>ценка ошибок</w:t>
      </w:r>
      <w:r>
        <w:rPr>
          <w:rFonts w:eastAsia="Calibri"/>
        </w:rPr>
        <w:t xml:space="preserve"> фильтрации</w:t>
      </w:r>
      <w:bookmarkStart w:id="36" w:name="_Toc64462595"/>
      <w:bookmarkEnd w:id="35"/>
    </w:p>
    <w:p w:rsidR="0050420F" w:rsidRPr="0050420F" w:rsidRDefault="0050420F" w:rsidP="008973DD">
      <w:pPr>
        <w:spacing w:before="240" w:line="360" w:lineRule="auto"/>
      </w:pPr>
      <w:r>
        <w:t>Постановка задачи оценки точности фильтрации сводится к нахождению матрицы дисперсий ошибок оценок фильтрации</w:t>
      </w:r>
      <w:r w:rsidRPr="0050420F">
        <w:t xml:space="preserve"> </w:t>
      </w:r>
      <w:r w:rsidRPr="0050420F">
        <w:rPr>
          <w:b/>
          <w:lang w:val="en-US"/>
        </w:rPr>
        <w:t>D</w:t>
      </w:r>
      <w:r>
        <w:t xml:space="preserve"> </w:t>
      </w:r>
      <w:r w:rsidR="00E048FB">
        <w:t>[19</w:t>
      </w:r>
      <w:r w:rsidRPr="00237A6C">
        <w:t>]</w:t>
      </w:r>
      <w:r w:rsidR="00237A6C">
        <w:t>.</w:t>
      </w:r>
    </w:p>
    <w:p w:rsidR="0050420F" w:rsidRDefault="0050420F" w:rsidP="008973DD">
      <w:pPr>
        <w:spacing w:before="240" w:line="360" w:lineRule="auto"/>
      </w:pPr>
      <w:r>
        <w:t xml:space="preserve">Изменение матрицы </w:t>
      </w:r>
      <w:r w:rsidRPr="0050420F">
        <w:rPr>
          <w:b/>
          <w:lang w:val="en-US"/>
        </w:rPr>
        <w:t>D</w:t>
      </w:r>
      <w:r w:rsidRPr="0050420F">
        <w:t>(</w:t>
      </w:r>
      <w:r>
        <w:rPr>
          <w:i/>
          <w:lang w:val="en-US"/>
        </w:rPr>
        <w:t>t</w:t>
      </w:r>
      <w:r w:rsidRPr="0050420F">
        <w:t xml:space="preserve">) </w:t>
      </w:r>
      <w:r>
        <w:t xml:space="preserve">во времени описывается матричным нелинейным дифференциальным уравнением Рикатти: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853A68">
              <w:rPr>
                <w:position w:val="-28"/>
              </w:rPr>
              <w:object w:dxaOrig="8300" w:dyaOrig="720">
                <v:shape id="_x0000_i1056" type="#_x0000_t75" style="width:415.5pt;height:37.5pt" o:ole="">
                  <v:imagedata r:id="rId113" o:title=""/>
                </v:shape>
                <o:OLEObject Type="Embed" ProgID="Equation.DSMT4" ShapeID="_x0000_i1056" DrawAspect="Content" ObjectID="_1712755923" r:id="rId114"/>
              </w:object>
            </w:r>
          </w:p>
        </w:tc>
        <w:tc>
          <w:tcPr>
            <w:tcW w:w="561" w:type="dxa"/>
            <w:vAlign w:val="center"/>
          </w:tcPr>
          <w:p w:rsidR="002D1BD5" w:rsidRDefault="002D1BD5" w:rsidP="00855F00">
            <w:pPr>
              <w:pStyle w:val="ab"/>
              <w:numPr>
                <w:ilvl w:val="0"/>
                <w:numId w:val="14"/>
              </w:numPr>
              <w:spacing w:before="240" w:line="360" w:lineRule="auto"/>
              <w:jc w:val="center"/>
            </w:pPr>
          </w:p>
        </w:tc>
      </w:tr>
    </w:tbl>
    <w:p w:rsidR="00A5344D" w:rsidRDefault="00853A68" w:rsidP="008973DD">
      <w:pPr>
        <w:spacing w:before="240" w:line="360" w:lineRule="auto"/>
      </w:pPr>
      <w:r>
        <w:t xml:space="preserve">Для решения данного уравнения опишем </w:t>
      </w:r>
      <w:r w:rsidR="00A5344D">
        <w:t xml:space="preserve">модель динамики потребителя в непрерывном времени и определим необходимые матрицы также в непрерывном времени: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B319F1">
              <w:rPr>
                <w:position w:val="-178"/>
              </w:rPr>
              <w:object w:dxaOrig="2620" w:dyaOrig="3739">
                <v:shape id="_x0000_i1057" type="#_x0000_t75" style="width:130.5pt;height:187.5pt" o:ole="">
                  <v:imagedata r:id="rId115" o:title=""/>
                </v:shape>
                <o:OLEObject Type="Embed" ProgID="Equation.DSMT4" ShapeID="_x0000_i1057" DrawAspect="Content" ObjectID="_1712755924" r:id="rId116"/>
              </w:object>
            </w:r>
          </w:p>
        </w:tc>
        <w:tc>
          <w:tcPr>
            <w:tcW w:w="561" w:type="dxa"/>
            <w:vAlign w:val="center"/>
          </w:tcPr>
          <w:p w:rsidR="002D1BD5" w:rsidRDefault="002D1BD5" w:rsidP="00855F00">
            <w:pPr>
              <w:pStyle w:val="ab"/>
              <w:numPr>
                <w:ilvl w:val="0"/>
                <w:numId w:val="14"/>
              </w:numPr>
              <w:spacing w:before="240" w:line="360" w:lineRule="auto"/>
              <w:jc w:val="center"/>
            </w:pPr>
          </w:p>
        </w:tc>
      </w:tr>
    </w:tbl>
    <w:p w:rsidR="00F94E84" w:rsidRDefault="00F94E84" w:rsidP="008973DD">
      <w:pPr>
        <w:spacing w:before="240" w:line="360" w:lineRule="auto"/>
      </w:pPr>
      <w:r>
        <w:t>Так как рассматриваемый алгоритм фильтра Калмана является нелинейным относительно функции</w:t>
      </w:r>
      <w:r w:rsidR="001D071E" w:rsidRPr="001D071E">
        <w:t xml:space="preserve"> </w:t>
      </w:r>
      <w:r w:rsidRPr="00F94E84">
        <w:rPr>
          <w:b/>
          <w:i/>
          <w:lang w:val="en-US"/>
        </w:rPr>
        <w:t>f</w:t>
      </w:r>
      <w:r>
        <w:t xml:space="preserve">, то уравнение Рикатти примет вид: </w:t>
      </w:r>
    </w:p>
    <w:tbl>
      <w:tblPr>
        <w:tblStyle w:val="a4"/>
        <w:tblW w:w="9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75"/>
      </w:tblGrid>
      <w:tr w:rsidR="002D1BD5" w:rsidTr="00855F00">
        <w:tc>
          <w:tcPr>
            <w:tcW w:w="8784" w:type="dxa"/>
          </w:tcPr>
          <w:p w:rsidR="002D1BD5" w:rsidRDefault="00712875" w:rsidP="00855F00">
            <w:pPr>
              <w:spacing w:before="240" w:line="360" w:lineRule="auto"/>
              <w:ind w:firstLine="0"/>
              <w:jc w:val="center"/>
            </w:pPr>
            <w:r w:rsidRPr="00712875">
              <w:rPr>
                <w:position w:val="-54"/>
              </w:rPr>
              <w:object w:dxaOrig="5160" w:dyaOrig="1219">
                <v:shape id="_x0000_i1058" type="#_x0000_t75" style="width:258pt;height:61.5pt" o:ole="">
                  <v:imagedata r:id="rId117" o:title=""/>
                </v:shape>
                <o:OLEObject Type="Embed" ProgID="Equation.DSMT4" ShapeID="_x0000_i1058" DrawAspect="Content" ObjectID="_1712755925" r:id="rId118"/>
              </w:object>
            </w:r>
          </w:p>
        </w:tc>
        <w:tc>
          <w:tcPr>
            <w:tcW w:w="575" w:type="dxa"/>
            <w:vAlign w:val="center"/>
          </w:tcPr>
          <w:p w:rsidR="002D1BD5" w:rsidRDefault="002D1BD5" w:rsidP="00855F00">
            <w:pPr>
              <w:pStyle w:val="ab"/>
              <w:numPr>
                <w:ilvl w:val="0"/>
                <w:numId w:val="14"/>
              </w:numPr>
              <w:spacing w:before="240" w:line="360" w:lineRule="auto"/>
              <w:jc w:val="center"/>
            </w:pPr>
          </w:p>
        </w:tc>
      </w:tr>
    </w:tbl>
    <w:p w:rsidR="007A5D1D" w:rsidRDefault="001D071E" w:rsidP="008973DD">
      <w:pPr>
        <w:spacing w:before="240" w:line="360" w:lineRule="auto"/>
      </w:pPr>
      <w:r>
        <w:t>В связи с тем, что</w:t>
      </w:r>
      <w:r w:rsidR="00534803">
        <w:t xml:space="preserve"> фильтруемые процессы и формирующие шумы являются стационарными случайными процессами, то дисперсии ошибок </w:t>
      </w:r>
      <w:r w:rsidR="00534803">
        <w:lastRenderedPageBreak/>
        <w:t xml:space="preserve">фильтрации достаточно определить в установившемся режиме, то есть </w:t>
      </w:r>
      <w:proofErr w:type="gramStart"/>
      <w:r w:rsidR="00534803">
        <w:t xml:space="preserve">при </w:t>
      </w:r>
      <w:r w:rsidR="00783901" w:rsidRPr="00534803">
        <w:rPr>
          <w:position w:val="-28"/>
        </w:rPr>
        <w:object w:dxaOrig="1219" w:dyaOrig="780">
          <v:shape id="_x0000_i1059" type="#_x0000_t75" style="width:61.5pt;height:39.75pt" o:ole="">
            <v:imagedata r:id="rId119" o:title=""/>
          </v:shape>
          <o:OLEObject Type="Embed" ProgID="Equation.DSMT4" ShapeID="_x0000_i1059" DrawAspect="Content" ObjectID="_1712755926" r:id="rId120"/>
        </w:object>
      </w:r>
      <w:r w:rsidR="00534803">
        <w:t>.</w:t>
      </w:r>
      <w:proofErr w:type="gramEnd"/>
      <w:r w:rsidR="00534803">
        <w:t xml:space="preserve"> </w:t>
      </w:r>
    </w:p>
    <w:p w:rsidR="00FF4DFA" w:rsidRDefault="00534803" w:rsidP="008973DD">
      <w:pPr>
        <w:spacing w:before="240" w:line="360" w:lineRule="auto"/>
      </w:pPr>
      <w:r>
        <w:t xml:space="preserve">Тогда нелинейное дифференциальное уравнение преобразуется в матричное алгебраическое уравнение вида: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37459" w:rsidTr="00855F00">
        <w:tc>
          <w:tcPr>
            <w:tcW w:w="8784" w:type="dxa"/>
          </w:tcPr>
          <w:p w:rsidR="00137459" w:rsidRDefault="00712875" w:rsidP="00855F00">
            <w:pPr>
              <w:spacing w:before="240" w:line="360" w:lineRule="auto"/>
              <w:ind w:firstLine="0"/>
              <w:jc w:val="center"/>
            </w:pPr>
            <w:r w:rsidRPr="00712875">
              <w:rPr>
                <w:position w:val="-52"/>
              </w:rPr>
              <w:object w:dxaOrig="5840" w:dyaOrig="1180">
                <v:shape id="_x0000_i1060" type="#_x0000_t75" style="width:293.25pt;height:58.5pt" o:ole="">
                  <v:imagedata r:id="rId121" o:title=""/>
                </v:shape>
                <o:OLEObject Type="Embed" ProgID="Equation.DSMT4" ShapeID="_x0000_i1060" DrawAspect="Content" ObjectID="_1712755927" r:id="rId122"/>
              </w:object>
            </w:r>
          </w:p>
        </w:tc>
        <w:tc>
          <w:tcPr>
            <w:tcW w:w="561" w:type="dxa"/>
            <w:vAlign w:val="center"/>
          </w:tcPr>
          <w:p w:rsidR="00137459" w:rsidRDefault="00137459" w:rsidP="00855F00">
            <w:pPr>
              <w:pStyle w:val="ab"/>
              <w:numPr>
                <w:ilvl w:val="0"/>
                <w:numId w:val="14"/>
              </w:numPr>
              <w:spacing w:before="240" w:line="360" w:lineRule="auto"/>
              <w:jc w:val="center"/>
            </w:pPr>
          </w:p>
        </w:tc>
      </w:tr>
    </w:tbl>
    <w:p w:rsidR="00F94E84" w:rsidRDefault="00FF4DFA" w:rsidP="008973DD">
      <w:pPr>
        <w:spacing w:before="240" w:line="360" w:lineRule="auto"/>
      </w:pPr>
      <w:proofErr w:type="gramStart"/>
      <w:r>
        <w:t>М</w:t>
      </w:r>
      <w:r w:rsidR="00F94E84">
        <w:t xml:space="preserve">атрица  </w:t>
      </w:r>
      <w:r w:rsidRPr="00FF4DFA">
        <w:rPr>
          <w:position w:val="-28"/>
        </w:rPr>
        <w:object w:dxaOrig="1080" w:dyaOrig="720">
          <v:shape id="_x0000_i1061" type="#_x0000_t75" style="width:54.75pt;height:37.5pt" o:ole="">
            <v:imagedata r:id="rId123" o:title=""/>
          </v:shape>
          <o:OLEObject Type="Embed" ProgID="Equation.DSMT4" ShapeID="_x0000_i1061" DrawAspect="Content" ObjectID="_1712755928" r:id="rId124"/>
        </w:object>
      </w:r>
      <w:r>
        <w:t>,</w:t>
      </w:r>
      <w:proofErr w:type="gramEnd"/>
      <w:r>
        <w:t xml:space="preserve"> описывающая изменение вектора состояния во времени, будет нел</w:t>
      </w:r>
      <w:r w:rsidR="000607AD">
        <w:t>инейной</w:t>
      </w:r>
      <w: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43DB0" w:rsidTr="00855F00">
        <w:tc>
          <w:tcPr>
            <w:tcW w:w="8784" w:type="dxa"/>
          </w:tcPr>
          <w:p w:rsidR="00243DB0" w:rsidRDefault="000607AD" w:rsidP="00855F00">
            <w:pPr>
              <w:spacing w:before="240" w:line="360" w:lineRule="auto"/>
              <w:ind w:firstLine="0"/>
              <w:jc w:val="center"/>
            </w:pPr>
            <w:r w:rsidRPr="000607AD">
              <w:rPr>
                <w:position w:val="-98"/>
              </w:rPr>
              <w:object w:dxaOrig="4380" w:dyaOrig="2079">
                <v:shape id="_x0000_i1062" type="#_x0000_t75" style="width:233.25pt;height:109.5pt" o:ole="">
                  <v:imagedata r:id="rId125" o:title=""/>
                </v:shape>
                <o:OLEObject Type="Embed" ProgID="Equation.DSMT4" ShapeID="_x0000_i1062" DrawAspect="Content" ObjectID="_1712755929" r:id="rId126"/>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A5D1D" w:rsidRDefault="007A5D1D" w:rsidP="008973DD">
      <w:pPr>
        <w:spacing w:before="240" w:line="360" w:lineRule="auto"/>
      </w:pPr>
      <w:proofErr w:type="gramStart"/>
      <w:r>
        <w:t xml:space="preserve">Вектор </w:t>
      </w:r>
      <w:r w:rsidRPr="007A5D1D">
        <w:rPr>
          <w:position w:val="-10"/>
        </w:rPr>
        <w:object w:dxaOrig="440" w:dyaOrig="320">
          <v:shape id="_x0000_i1063" type="#_x0000_t75" style="width:25.5pt;height:19.5pt" o:ole="">
            <v:imagedata r:id="rId127" o:title=""/>
          </v:shape>
          <o:OLEObject Type="Embed" ProgID="Equation.DSMT4" ShapeID="_x0000_i1063" DrawAspect="Content" ObjectID="_1712755930" r:id="rId128"/>
        </w:object>
      </w:r>
      <w:r>
        <w:t xml:space="preserve"> содержит</w:t>
      </w:r>
      <w:proofErr w:type="gramEnd"/>
      <w:r>
        <w:t xml:space="preserve"> 5 компонент, </w:t>
      </w:r>
      <w:r w:rsidR="00626B06">
        <w:t xml:space="preserve">поэтому матрица дисперсий ошибок </w:t>
      </w:r>
      <w:r w:rsidR="00626B06" w:rsidRPr="00626B06">
        <w:rPr>
          <w:position w:val="-16"/>
        </w:rPr>
        <w:object w:dxaOrig="580" w:dyaOrig="460">
          <v:shape id="_x0000_i1064" type="#_x0000_t75" style="width:29.25pt;height:23.25pt" o:ole="">
            <v:imagedata r:id="rId129" o:title=""/>
          </v:shape>
          <o:OLEObject Type="Embed" ProgID="Equation.DSMT4" ShapeID="_x0000_i1064" DrawAspect="Content" ObjectID="_1712755931" r:id="rId130"/>
        </w:object>
      </w:r>
      <w:r w:rsidR="00626B06">
        <w:t>имеет размер 5</w:t>
      </w:r>
      <w:r w:rsidR="00626B06">
        <w:rPr>
          <w:rFonts w:cs="Times New Roman"/>
        </w:rPr>
        <w:t>×</w:t>
      </w:r>
      <w:r w:rsidR="00626B06">
        <w:t xml:space="preserve">5. Представим ее в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626B06" w:rsidTr="002E11B7">
        <w:tc>
          <w:tcPr>
            <w:tcW w:w="8784" w:type="dxa"/>
          </w:tcPr>
          <w:p w:rsidR="00626B06" w:rsidRDefault="00626B06" w:rsidP="00626B06">
            <w:pPr>
              <w:spacing w:before="240" w:line="360" w:lineRule="auto"/>
              <w:ind w:firstLine="0"/>
              <w:jc w:val="center"/>
            </w:pPr>
            <w:r w:rsidRPr="00626B06">
              <w:rPr>
                <w:position w:val="-98"/>
              </w:rPr>
              <w:object w:dxaOrig="3780" w:dyaOrig="2100">
                <v:shape id="_x0000_i1065" type="#_x0000_t75" style="width:189pt;height:105pt" o:ole="">
                  <v:imagedata r:id="rId131" o:title=""/>
                </v:shape>
                <o:OLEObject Type="Embed" ProgID="Equation.DSMT4" ShapeID="_x0000_i1065" DrawAspect="Content" ObjectID="_1712755932" r:id="rId132"/>
              </w:object>
            </w:r>
            <w:r>
              <w:t xml:space="preserve"> </w:t>
            </w:r>
          </w:p>
        </w:tc>
        <w:tc>
          <w:tcPr>
            <w:tcW w:w="561" w:type="dxa"/>
            <w:vAlign w:val="center"/>
          </w:tcPr>
          <w:p w:rsidR="00626B06" w:rsidRDefault="00626B06" w:rsidP="0055608B">
            <w:pPr>
              <w:pStyle w:val="ab"/>
              <w:numPr>
                <w:ilvl w:val="0"/>
                <w:numId w:val="14"/>
              </w:numPr>
              <w:spacing w:before="240" w:line="360" w:lineRule="auto"/>
              <w:jc w:val="center"/>
            </w:pPr>
          </w:p>
        </w:tc>
      </w:tr>
    </w:tbl>
    <w:p w:rsidR="00626B06" w:rsidRPr="00626B06" w:rsidRDefault="00626B06" w:rsidP="00626B06">
      <w:pPr>
        <w:spacing w:before="240" w:line="360" w:lineRule="auto"/>
        <w:ind w:firstLine="0"/>
      </w:pPr>
    </w:p>
    <w:p w:rsidR="00FF4DFA" w:rsidRDefault="00FF4DFA" w:rsidP="008973DD">
      <w:pPr>
        <w:spacing w:before="240" w:line="360" w:lineRule="auto"/>
      </w:pPr>
      <w:r>
        <w:lastRenderedPageBreak/>
        <w:t>Остальные матрицы, необходимые для решения уравнения Рикатти будут постоянными скалярами</w:t>
      </w:r>
      <w:r w:rsidR="00AF7018">
        <w:t>, соответствующими матрицам</w:t>
      </w:r>
      <w:r w:rsidR="00AF7018" w:rsidRPr="00AF7018">
        <w:t xml:space="preserve"> (6), (10)</w:t>
      </w:r>
      <w:r w:rsidR="00AF7018">
        <w:t>,</w:t>
      </w:r>
      <w:r w:rsidR="00AF7018" w:rsidRPr="00AF7018">
        <w:t xml:space="preserve"> (12)</w:t>
      </w:r>
      <w:r w:rsidR="00AF7018">
        <w:t xml:space="preserve">, </w:t>
      </w:r>
      <w:r w:rsidR="00AF7018" w:rsidRPr="00AF7018">
        <w:t xml:space="preserve">(13). </w:t>
      </w:r>
      <w:r w:rsidR="002E11B7">
        <w:t xml:space="preserve">С их учетом алгебраическое уравнение примет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E11B7" w:rsidTr="00DF2A76">
        <w:tc>
          <w:tcPr>
            <w:tcW w:w="8784" w:type="dxa"/>
          </w:tcPr>
          <w:p w:rsidR="002E11B7" w:rsidRDefault="00DF2A76" w:rsidP="00DF2A76">
            <w:pPr>
              <w:spacing w:before="240" w:line="360" w:lineRule="auto"/>
              <w:ind w:firstLine="0"/>
              <w:jc w:val="center"/>
            </w:pPr>
            <w:r w:rsidRPr="00DF2A76">
              <w:rPr>
                <w:position w:val="-152"/>
              </w:rPr>
              <w:object w:dxaOrig="7280" w:dyaOrig="8280">
                <v:shape id="_x0000_i1066" type="#_x0000_t75" style="width:363.75pt;height:414pt" o:ole="">
                  <v:imagedata r:id="rId133" o:title=""/>
                </v:shape>
                <o:OLEObject Type="Embed" ProgID="Equation.DSMT4" ShapeID="_x0000_i1066" DrawAspect="Content" ObjectID="_1712755933" r:id="rId134"/>
              </w:object>
            </w:r>
          </w:p>
        </w:tc>
        <w:tc>
          <w:tcPr>
            <w:tcW w:w="561" w:type="dxa"/>
            <w:vAlign w:val="center"/>
          </w:tcPr>
          <w:p w:rsidR="002E11B7" w:rsidRDefault="002E11B7" w:rsidP="0055608B">
            <w:pPr>
              <w:pStyle w:val="ab"/>
              <w:numPr>
                <w:ilvl w:val="0"/>
                <w:numId w:val="14"/>
              </w:numPr>
              <w:spacing w:before="240" w:line="360" w:lineRule="auto"/>
              <w:jc w:val="center"/>
            </w:pPr>
          </w:p>
        </w:tc>
      </w:tr>
    </w:tbl>
    <w:p w:rsidR="00FF4DFA" w:rsidRDefault="002C1AC9" w:rsidP="008973DD">
      <w:pPr>
        <w:spacing w:before="240" w:line="360" w:lineRule="auto"/>
      </w:pPr>
      <w:r>
        <w:t xml:space="preserve">Тогда, с учетом симметричности матрицы дисперсии ошибок фильтрации получим систему нелинейных алгебраических уравнений: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538"/>
      </w:tblGrid>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180" w:dyaOrig="400">
                <v:shape id="_x0000_i1067" type="#_x0000_t75" style="width:359.25pt;height:19.5pt" o:ole="">
                  <v:imagedata r:id="rId135" o:title=""/>
                </v:shape>
                <o:OLEObject Type="Embed" ProgID="Equation.DSMT4" ShapeID="_x0000_i1067" DrawAspect="Content" ObjectID="_1712755934" r:id="rId13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36"/>
              </w:rPr>
              <w:object w:dxaOrig="7560" w:dyaOrig="859">
                <v:shape id="_x0000_i1068" type="#_x0000_t75" style="width:378pt;height:42.75pt" o:ole="">
                  <v:imagedata r:id="rId137" o:title=""/>
                </v:shape>
                <o:OLEObject Type="Embed" ProgID="Equation.DSMT4" ShapeID="_x0000_i1068" DrawAspect="Content" ObjectID="_1712755935" r:id="rId13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69" type="#_x0000_t75" style="width:403.5pt;height:19.5pt" o:ole="">
                  <v:imagedata r:id="rId139" o:title=""/>
                </v:shape>
                <o:OLEObject Type="Embed" ProgID="Equation.DSMT4" ShapeID="_x0000_i1069" DrawAspect="Content" ObjectID="_1712755936" r:id="rId14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40" w:dyaOrig="400">
                <v:shape id="_x0000_i1070" type="#_x0000_t75" style="width:429.75pt;height:19.5pt" o:ole="">
                  <v:imagedata r:id="rId141" o:title=""/>
                </v:shape>
                <o:OLEObject Type="Embed" ProgID="Equation.DSMT4" ShapeID="_x0000_i1070" DrawAspect="Content" ObjectID="_1712755937" r:id="rId14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1" type="#_x0000_t75" style="width:403.5pt;height:19.5pt" o:ole="">
                  <v:imagedata r:id="rId143" o:title=""/>
                </v:shape>
                <o:OLEObject Type="Embed" ProgID="Equation.DSMT4" ShapeID="_x0000_i1071" DrawAspect="Content" ObjectID="_1712755938" r:id="rId14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260" w:dyaOrig="400">
                <v:shape id="_x0000_i1072" type="#_x0000_t75" style="width:362.25pt;height:19.5pt" o:ole="">
                  <v:imagedata r:id="rId145" o:title=""/>
                </v:shape>
                <o:OLEObject Type="Embed" ProgID="Equation.DSMT4" ShapeID="_x0000_i1072" DrawAspect="Content" ObjectID="_1712755939" r:id="rId14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3" type="#_x0000_t75" style="width:403.5pt;height:19.5pt" o:ole="">
                  <v:imagedata r:id="rId147" o:title=""/>
                </v:shape>
                <o:OLEObject Type="Embed" ProgID="Equation.DSMT4" ShapeID="_x0000_i1073" DrawAspect="Content" ObjectID="_1712755940" r:id="rId14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60" w:dyaOrig="400">
                <v:shape id="_x0000_i1074" type="#_x0000_t75" style="width:428.25pt;height:19.5pt" o:ole="">
                  <v:imagedata r:id="rId149" o:title=""/>
                </v:shape>
                <o:OLEObject Type="Embed" ProgID="Equation.DSMT4" ShapeID="_x0000_i1074" DrawAspect="Content" ObjectID="_1712755941" r:id="rId15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80" w:dyaOrig="400">
                <v:shape id="_x0000_i1075" type="#_x0000_t75" style="width:404.25pt;height:19.5pt" o:ole="">
                  <v:imagedata r:id="rId151" o:title=""/>
                </v:shape>
                <o:OLEObject Type="Embed" ProgID="Equation.DSMT4" ShapeID="_x0000_i1075" DrawAspect="Content" ObjectID="_1712755942" r:id="rId15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40" w:dyaOrig="400">
                <v:shape id="_x0000_i1076" type="#_x0000_t75" style="width:192pt;height:19.5pt" o:ole="">
                  <v:imagedata r:id="rId153" o:title=""/>
                </v:shape>
                <o:OLEObject Type="Embed" ProgID="Equation.DSMT4" ShapeID="_x0000_i1076" DrawAspect="Content" ObjectID="_1712755943" r:id="rId15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77" type="#_x0000_t75" style="width:247.5pt;height:19.5pt" o:ole="">
                  <v:imagedata r:id="rId155" o:title=""/>
                </v:shape>
                <o:OLEObject Type="Embed" ProgID="Equation.DSMT4" ShapeID="_x0000_i1077" DrawAspect="Content" ObjectID="_1712755944" r:id="rId15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500" w:dyaOrig="400">
                <v:shape id="_x0000_i1078" type="#_x0000_t75" style="width:225pt;height:19.5pt" o:ole="">
                  <v:imagedata r:id="rId157" o:title=""/>
                </v:shape>
                <o:OLEObject Type="Embed" ProgID="Equation.DSMT4" ShapeID="_x0000_i1078" DrawAspect="Content" ObjectID="_1712755945" r:id="rId15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120" w:dyaOrig="400">
                <v:shape id="_x0000_i1079" type="#_x0000_t75" style="width:205.5pt;height:19.5pt" o:ole="">
                  <v:imagedata r:id="rId159" o:title=""/>
                </v:shape>
                <o:OLEObject Type="Embed" ProgID="Equation.DSMT4" ShapeID="_x0000_i1079" DrawAspect="Content" ObjectID="_1712755946" r:id="rId16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80" type="#_x0000_t75" style="width:247.5pt;height:19.5pt" o:ole="">
                  <v:imagedata r:id="rId161" o:title=""/>
                </v:shape>
                <o:OLEObject Type="Embed" ProgID="Equation.DSMT4" ShapeID="_x0000_i1080" DrawAspect="Content" ObjectID="_1712755947" r:id="rId16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60" w:dyaOrig="400">
                <v:shape id="_x0000_i1081" type="#_x0000_t75" style="width:192.75pt;height:19.5pt" o:ole="">
                  <v:imagedata r:id="rId163" o:title=""/>
                </v:shape>
                <o:OLEObject Type="Embed" ProgID="Equation.DSMT4" ShapeID="_x0000_i1081" DrawAspect="Content" ObjectID="_1712755948" r:id="rId164"/>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7494E" w:rsidRDefault="007268BB" w:rsidP="008973DD">
      <w:pPr>
        <w:spacing w:before="240" w:line="360" w:lineRule="auto"/>
      </w:pPr>
      <w:r>
        <w:t>С точки</w:t>
      </w:r>
      <w:r w:rsidR="0079398A">
        <w:t xml:space="preserve"> зрения сложности модели, формирующий </w:t>
      </w:r>
      <w:proofErr w:type="gramStart"/>
      <w:r w:rsidR="0079398A">
        <w:t xml:space="preserve">шум </w:t>
      </w:r>
      <w:r w:rsidR="0079398A" w:rsidRPr="0079398A">
        <w:rPr>
          <w:position w:val="-12"/>
        </w:rPr>
        <w:object w:dxaOrig="480" w:dyaOrig="360">
          <v:shape id="_x0000_i1082" type="#_x0000_t75" style="width:24pt;height:18pt" o:ole="">
            <v:imagedata r:id="rId165" o:title=""/>
          </v:shape>
          <o:OLEObject Type="Embed" ProgID="Equation.DSMT4" ShapeID="_x0000_i1082" DrawAspect="Content" ObjectID="_1712755949" r:id="rId166"/>
        </w:object>
      </w:r>
      <w:r w:rsidR="0079398A">
        <w:t xml:space="preserve"> для</w:t>
      </w:r>
      <w:proofErr w:type="gramEnd"/>
      <w:r w:rsidR="0079398A">
        <w:t xml:space="preserve"> винеровского процесса  </w:t>
      </w:r>
      <w:r w:rsidR="0079398A" w:rsidRPr="0079398A">
        <w:rPr>
          <w:position w:val="-28"/>
        </w:rPr>
        <w:object w:dxaOrig="740" w:dyaOrig="720">
          <v:shape id="_x0000_i1083" type="#_x0000_t75" style="width:37.5pt;height:37.5pt" o:ole="">
            <v:imagedata r:id="rId167" o:title=""/>
          </v:shape>
          <o:OLEObject Type="Embed" ProgID="Equation.DSMT4" ShapeID="_x0000_i1083" DrawAspect="Content" ObjectID="_1712755950" r:id="rId168"/>
        </w:object>
      </w:r>
      <w:r w:rsidR="0079398A">
        <w:t xml:space="preserve"> имеет малый порядок в рамках пост</w:t>
      </w:r>
      <w:r w:rsidR="0077494E">
        <w:t>авленной задачи навигации человека-потребителя</w:t>
      </w:r>
      <w:r w:rsidR="0079398A">
        <w:t xml:space="preserve">, однако, сильно усложняет расчеты дисперсий ошибок фильтрации. Поэтому, на этапе расчета </w:t>
      </w:r>
      <w:proofErr w:type="gramStart"/>
      <w:r w:rsidR="0079398A">
        <w:t xml:space="preserve">матрицы </w:t>
      </w:r>
      <w:r w:rsidR="0079398A" w:rsidRPr="0079398A">
        <w:rPr>
          <w:position w:val="-12"/>
        </w:rPr>
        <w:object w:dxaOrig="560" w:dyaOrig="360">
          <v:shape id="_x0000_i1084" type="#_x0000_t75" style="width:27pt;height:18pt" o:ole="">
            <v:imagedata r:id="rId169" o:title=""/>
          </v:shape>
          <o:OLEObject Type="Embed" ProgID="Equation.DSMT4" ShapeID="_x0000_i1084" DrawAspect="Content" ObjectID="_1712755951" r:id="rId170"/>
        </w:object>
      </w:r>
      <w:r w:rsidR="0079398A">
        <w:t xml:space="preserve"> в</w:t>
      </w:r>
      <w:proofErr w:type="gramEnd"/>
      <w:r w:rsidR="0079398A">
        <w:t xml:space="preserve"> </w:t>
      </w:r>
      <w:r w:rsidR="0079398A">
        <w:lastRenderedPageBreak/>
        <w:t>установившемся режиме будем считать этот шум нулевым</w:t>
      </w:r>
      <w:r w:rsidR="001F6FA5">
        <w:t xml:space="preserve"> </w:t>
      </w:r>
      <w:r w:rsidR="00E048FB">
        <w:t>[19</w:t>
      </w:r>
      <w:r w:rsidR="001F6FA5" w:rsidRPr="00237A6C">
        <w:t>]</w:t>
      </w:r>
      <w:r w:rsidR="0079398A">
        <w:t>. Данное допущение не вызовет значительное влияние на конечный результат,</w:t>
      </w:r>
      <w:r w:rsidR="0077494E">
        <w:t xml:space="preserve"> так как известно, что при движении человека скорость изменения угла курса практическ</w:t>
      </w:r>
      <w:r w:rsidR="00237A6C">
        <w:t>и не имеет аномальных выбросов</w:t>
      </w:r>
      <w:r w:rsidR="00237A6C" w:rsidRPr="00237A6C">
        <w:t>.</w:t>
      </w:r>
      <w:r w:rsidR="0077494E">
        <w:t xml:space="preserve"> </w:t>
      </w:r>
    </w:p>
    <w:p w:rsidR="0077494E" w:rsidRDefault="0077494E" w:rsidP="008973DD">
      <w:pPr>
        <w:spacing w:before="240" w:line="360" w:lineRule="auto"/>
      </w:pPr>
      <w:r>
        <w:t xml:space="preserve">Тогда, система нелинейных алгебраических уравнений будет иметь следующий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00" w:dyaOrig="400">
                <v:shape id="_x0000_i1085" type="#_x0000_t75" style="width:310.5pt;height:19.5pt" o:ole="">
                  <v:imagedata r:id="rId171" o:title=""/>
                </v:shape>
                <o:OLEObject Type="Embed" ProgID="Equation.DSMT4" ShapeID="_x0000_i1085" DrawAspect="Content" ObjectID="_1712755952" r:id="rId17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36"/>
              </w:rPr>
              <w:object w:dxaOrig="7560" w:dyaOrig="859">
                <v:shape id="_x0000_i1086" type="#_x0000_t75" style="width:378pt;height:42.75pt" o:ole="">
                  <v:imagedata r:id="rId173" o:title=""/>
                </v:shape>
                <o:OLEObject Type="Embed" ProgID="Equation.DSMT4" ShapeID="_x0000_i1086" DrawAspect="Content" ObjectID="_1712755953" r:id="rId17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87" type="#_x0000_t75" style="width:337.5pt;height:19.5pt" o:ole="">
                  <v:imagedata r:id="rId175" o:title=""/>
                </v:shape>
                <o:OLEObject Type="Embed" ProgID="Equation.DSMT4" ShapeID="_x0000_i1087" DrawAspect="Content" ObjectID="_1712755954" r:id="rId17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7420" w:dyaOrig="400">
                <v:shape id="_x0000_i1088" type="#_x0000_t75" style="width:371.25pt;height:19.5pt" o:ole="">
                  <v:imagedata r:id="rId177" o:title=""/>
                </v:shape>
                <o:OLEObject Type="Embed" ProgID="Equation.DSMT4" ShapeID="_x0000_i1088" DrawAspect="Content" ObjectID="_1712755955" r:id="rId17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80" w:dyaOrig="400">
                <v:shape id="_x0000_i1089" type="#_x0000_t75" style="width:316.5pt;height:19.5pt" o:ole="">
                  <v:imagedata r:id="rId179" o:title=""/>
                </v:shape>
                <o:OLEObject Type="Embed" ProgID="Equation.DSMT4" ShapeID="_x0000_i1089" DrawAspect="Content" ObjectID="_1712755956" r:id="rId18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90" type="#_x0000_t75" style="width:337.5pt;height:19.5pt" o:ole="">
                  <v:imagedata r:id="rId181" o:title=""/>
                </v:shape>
                <o:OLEObject Type="Embed" ProgID="Equation.DSMT4" ShapeID="_x0000_i1090" DrawAspect="Content" ObjectID="_1712755957" r:id="rId18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59" w:dyaOrig="400">
                <v:shape id="_x0000_i1091" type="#_x0000_t75" style="width:338.25pt;height:19.5pt" o:ole="">
                  <v:imagedata r:id="rId183" o:title=""/>
                </v:shape>
                <o:OLEObject Type="Embed" ProgID="Equation.DSMT4" ShapeID="_x0000_i1091" DrawAspect="Content" ObjectID="_1712755958" r:id="rId18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860" w:dyaOrig="400">
                <v:shape id="_x0000_i1092" type="#_x0000_t75" style="width:143.25pt;height:19.5pt" o:ole="">
                  <v:imagedata r:id="rId185" o:title=""/>
                </v:shape>
                <o:OLEObject Type="Embed" ProgID="Equation.DSMT4" ShapeID="_x0000_i1092" DrawAspect="Content" ObjectID="_1712755959" r:id="rId18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3180" w:dyaOrig="400">
                <v:shape id="_x0000_i1093" type="#_x0000_t75" style="width:159pt;height:19.5pt" o:ole="">
                  <v:imagedata r:id="rId187" o:title=""/>
                </v:shape>
                <o:OLEObject Type="Embed" ProgID="Equation.DSMT4" ShapeID="_x0000_i1093" DrawAspect="Content" ObjectID="_1712755960" r:id="rId18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520" w:dyaOrig="400">
                <v:shape id="_x0000_i1094" type="#_x0000_t75" style="width:126pt;height:19.5pt" o:ole="">
                  <v:imagedata r:id="rId189" o:title=""/>
                </v:shape>
                <o:OLEObject Type="Embed" ProgID="Equation.DSMT4" ShapeID="_x0000_i1094" DrawAspect="Content" ObjectID="_1712755961" r:id="rId190"/>
              </w:object>
            </w:r>
          </w:p>
        </w:tc>
        <w:tc>
          <w:tcPr>
            <w:tcW w:w="561" w:type="dxa"/>
            <w:vAlign w:val="center"/>
          </w:tcPr>
          <w:p w:rsidR="00951EC6" w:rsidRDefault="00951EC6" w:rsidP="00855F00">
            <w:pPr>
              <w:pStyle w:val="ab"/>
              <w:numPr>
                <w:ilvl w:val="0"/>
                <w:numId w:val="14"/>
              </w:numPr>
              <w:spacing w:before="240" w:line="360" w:lineRule="auto"/>
              <w:jc w:val="center"/>
            </w:pPr>
          </w:p>
        </w:tc>
      </w:tr>
    </w:tbl>
    <w:p w:rsidR="00F63102" w:rsidRDefault="00EE24D4" w:rsidP="008973DD">
      <w:pPr>
        <w:spacing w:before="240"/>
      </w:pPr>
      <w:r>
        <w:t xml:space="preserve">Решение упрощенной системы уравнений выглядит следующим образом: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73F50" w:rsidTr="00772237">
        <w:tc>
          <w:tcPr>
            <w:tcW w:w="8784" w:type="dxa"/>
            <w:vAlign w:val="center"/>
          </w:tcPr>
          <w:p w:rsidR="00A83E4E" w:rsidRPr="00173F50" w:rsidRDefault="0018179B" w:rsidP="00772237">
            <w:pPr>
              <w:spacing w:after="0"/>
              <w:ind w:firstLine="0"/>
              <w:jc w:val="center"/>
              <w:rPr>
                <w:lang w:val="en-US"/>
              </w:rPr>
            </w:pPr>
            <w:r w:rsidRPr="00C56690">
              <w:rPr>
                <w:position w:val="-220"/>
              </w:rPr>
              <w:object w:dxaOrig="7680" w:dyaOrig="4540">
                <v:shape id="_x0000_i1095" type="#_x0000_t75" style="width:385.5pt;height:227.25pt" o:ole="">
                  <v:imagedata r:id="rId191" o:title=""/>
                </v:shape>
                <o:OLEObject Type="Embed" ProgID="Equation.DSMT4" ShapeID="_x0000_i1095" DrawAspect="Content" ObjectID="_1712755962" r:id="rId19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A83E4E" w:rsidP="00772237">
            <w:pPr>
              <w:spacing w:after="0"/>
              <w:ind w:firstLine="0"/>
              <w:jc w:val="center"/>
            </w:pPr>
            <w:r w:rsidRPr="00173F50">
              <w:rPr>
                <w:position w:val="-42"/>
              </w:rPr>
              <w:object w:dxaOrig="3840" w:dyaOrig="880">
                <v:shape id="_x0000_i1096" type="#_x0000_t75" style="width:192pt;height:43.5pt" o:ole="">
                  <v:imagedata r:id="rId193" o:title=""/>
                </v:shape>
                <o:OLEObject Type="Embed" ProgID="Equation.DSMT4" ShapeID="_x0000_i1096" DrawAspect="Content" ObjectID="_1712755963" r:id="rId19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40" w:dyaOrig="900">
                <v:shape id="_x0000_i1097" type="#_x0000_t75" style="width:192pt;height:45pt" o:ole="">
                  <v:imagedata r:id="rId195" o:title=""/>
                </v:shape>
                <o:OLEObject Type="Embed" ProgID="Equation.DSMT4" ShapeID="_x0000_i1097" DrawAspect="Content" ObjectID="_1712755964" r:id="rId19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Pr="00014315" w:rsidRDefault="003A4080" w:rsidP="00772237">
            <w:pPr>
              <w:spacing w:after="0"/>
              <w:ind w:firstLine="0"/>
              <w:jc w:val="center"/>
              <w:rPr>
                <w:lang w:val="en-US"/>
              </w:rPr>
            </w:pPr>
            <w:r w:rsidRPr="003A4080">
              <w:rPr>
                <w:position w:val="-40"/>
              </w:rPr>
              <w:object w:dxaOrig="5800" w:dyaOrig="1040">
                <v:shape id="_x0000_i1098" type="#_x0000_t75" style="width:289.5pt;height:52.5pt" o:ole="">
                  <v:imagedata r:id="rId197" o:title=""/>
                </v:shape>
                <o:OLEObject Type="Embed" ProgID="Equation.DSMT4" ShapeID="_x0000_i1098" DrawAspect="Content" ObjectID="_1712755965" r:id="rId19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173F50" w:rsidP="00772237">
            <w:pPr>
              <w:spacing w:after="0"/>
              <w:ind w:firstLine="0"/>
              <w:jc w:val="center"/>
            </w:pPr>
          </w:p>
          <w:p w:rsidR="00772237" w:rsidRPr="00772237" w:rsidRDefault="00A83E4E" w:rsidP="00772237">
            <w:pPr>
              <w:spacing w:after="0"/>
              <w:ind w:firstLine="0"/>
              <w:jc w:val="center"/>
            </w:pPr>
            <w:r w:rsidRPr="00A83E4E">
              <w:rPr>
                <w:position w:val="-220"/>
              </w:rPr>
              <w:object w:dxaOrig="7660" w:dyaOrig="4540">
                <v:shape id="_x0000_i1099" type="#_x0000_t75" style="width:382.5pt;height:227.25pt" o:ole="">
                  <v:imagedata r:id="rId199" o:title=""/>
                </v:shape>
                <o:OLEObject Type="Embed" ProgID="Equation.DSMT4" ShapeID="_x0000_i1099" DrawAspect="Content" ObjectID="_1712755966" r:id="rId200"/>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A83E4E" w:rsidRDefault="0003322B" w:rsidP="00772237">
            <w:pPr>
              <w:spacing w:after="0"/>
              <w:ind w:firstLine="0"/>
              <w:jc w:val="center"/>
            </w:pPr>
            <w:r w:rsidRPr="00173F50">
              <w:rPr>
                <w:position w:val="-42"/>
              </w:rPr>
              <w:object w:dxaOrig="3860" w:dyaOrig="880">
                <v:shape id="_x0000_i1100" type="#_x0000_t75" style="width:192pt;height:43.5pt" o:ole="">
                  <v:imagedata r:id="rId201" o:title=""/>
                </v:shape>
                <o:OLEObject Type="Embed" ProgID="Equation.DSMT4" ShapeID="_x0000_i1100" DrawAspect="Content" ObjectID="_1712755967" r:id="rId20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3A4080" w:rsidRDefault="003A4080" w:rsidP="00772237">
            <w:pPr>
              <w:spacing w:after="0"/>
              <w:ind w:firstLine="0"/>
              <w:jc w:val="center"/>
            </w:pPr>
            <w:r w:rsidRPr="003A4080">
              <w:rPr>
                <w:position w:val="-40"/>
              </w:rPr>
              <w:object w:dxaOrig="5800" w:dyaOrig="1040">
                <v:shape id="_x0000_i1101" type="#_x0000_t75" style="width:289.5pt;height:52.5pt" o:ole="">
                  <v:imagedata r:id="rId203" o:title=""/>
                </v:shape>
                <o:OLEObject Type="Embed" ProgID="Equation.DSMT4" ShapeID="_x0000_i1101" DrawAspect="Content" ObjectID="_1712755968" r:id="rId20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60" w:dyaOrig="900">
                <v:shape id="_x0000_i1102" type="#_x0000_t75" style="width:192pt;height:45pt" o:ole="">
                  <v:imagedata r:id="rId205" o:title=""/>
                </v:shape>
                <o:OLEObject Type="Embed" ProgID="Equation.DSMT4" ShapeID="_x0000_i1102" DrawAspect="Content" ObjectID="_1712755969" r:id="rId206"/>
              </w:object>
            </w:r>
          </w:p>
        </w:tc>
        <w:tc>
          <w:tcPr>
            <w:tcW w:w="561" w:type="dxa"/>
            <w:vAlign w:val="center"/>
          </w:tcPr>
          <w:p w:rsidR="00173F50" w:rsidRDefault="00173F50" w:rsidP="00772237">
            <w:pPr>
              <w:pStyle w:val="ab"/>
              <w:numPr>
                <w:ilvl w:val="0"/>
                <w:numId w:val="14"/>
              </w:numPr>
              <w:spacing w:after="0"/>
              <w:jc w:val="center"/>
            </w:pPr>
          </w:p>
        </w:tc>
      </w:tr>
      <w:tr w:rsidR="004704F2" w:rsidTr="00772237">
        <w:tc>
          <w:tcPr>
            <w:tcW w:w="8784" w:type="dxa"/>
            <w:vAlign w:val="center"/>
          </w:tcPr>
          <w:p w:rsidR="004704F2" w:rsidRDefault="003A4080" w:rsidP="00772237">
            <w:pPr>
              <w:spacing w:after="0"/>
              <w:ind w:firstLine="0"/>
              <w:jc w:val="center"/>
            </w:pPr>
            <w:r w:rsidRPr="003A4080">
              <w:rPr>
                <w:position w:val="-94"/>
              </w:rPr>
              <w:object w:dxaOrig="6160" w:dyaOrig="2020">
                <v:shape id="_x0000_i1103" type="#_x0000_t75" style="width:306.75pt;height:100.5pt" o:ole="">
                  <v:imagedata r:id="rId207" o:title=""/>
                </v:shape>
                <o:OLEObject Type="Embed" ProgID="Equation.DSMT4" ShapeID="_x0000_i1103" DrawAspect="Content" ObjectID="_1712755970" r:id="rId208"/>
              </w:object>
            </w:r>
          </w:p>
        </w:tc>
        <w:tc>
          <w:tcPr>
            <w:tcW w:w="561" w:type="dxa"/>
            <w:vAlign w:val="center"/>
          </w:tcPr>
          <w:p w:rsidR="004704F2" w:rsidRDefault="004704F2" w:rsidP="00772237">
            <w:pPr>
              <w:pStyle w:val="ab"/>
              <w:numPr>
                <w:ilvl w:val="0"/>
                <w:numId w:val="14"/>
              </w:numPr>
              <w:spacing w:after="0"/>
              <w:jc w:val="center"/>
            </w:pPr>
          </w:p>
        </w:tc>
      </w:tr>
      <w:tr w:rsidR="004704F2" w:rsidTr="00772237">
        <w:tc>
          <w:tcPr>
            <w:tcW w:w="8784" w:type="dxa"/>
            <w:vAlign w:val="center"/>
          </w:tcPr>
          <w:p w:rsidR="00A83E4E" w:rsidRDefault="00772237" w:rsidP="00772237">
            <w:pPr>
              <w:spacing w:after="0"/>
              <w:ind w:firstLine="0"/>
              <w:jc w:val="center"/>
            </w:pPr>
            <w:r w:rsidRPr="00173F50">
              <w:rPr>
                <w:position w:val="-42"/>
              </w:rPr>
              <w:object w:dxaOrig="3860" w:dyaOrig="880">
                <v:shape id="_x0000_i1104" type="#_x0000_t75" style="width:192pt;height:43.5pt" o:ole="">
                  <v:imagedata r:id="rId209" o:title=""/>
                </v:shape>
                <o:OLEObject Type="Embed" ProgID="Equation.DSMT4" ShapeID="_x0000_i1104" DrawAspect="Content" ObjectID="_1712755971" r:id="rId210"/>
              </w:object>
            </w:r>
          </w:p>
        </w:tc>
        <w:tc>
          <w:tcPr>
            <w:tcW w:w="561" w:type="dxa"/>
            <w:vAlign w:val="center"/>
          </w:tcPr>
          <w:p w:rsidR="004704F2" w:rsidRDefault="004704F2" w:rsidP="00772237">
            <w:pPr>
              <w:pStyle w:val="ab"/>
              <w:numPr>
                <w:ilvl w:val="0"/>
                <w:numId w:val="14"/>
              </w:numPr>
              <w:spacing w:after="0"/>
              <w:jc w:val="center"/>
            </w:pPr>
          </w:p>
        </w:tc>
      </w:tr>
    </w:tbl>
    <w:p w:rsidR="00EE24D4" w:rsidRPr="008B4726" w:rsidRDefault="007A5D1D" w:rsidP="00CC6108">
      <w:pPr>
        <w:spacing w:line="360" w:lineRule="auto"/>
      </w:pPr>
      <w:r>
        <w:t>Параметрические в</w:t>
      </w:r>
      <w:r w:rsidR="00772237">
        <w:t xml:space="preserve">ыражения (44) – (53) </w:t>
      </w:r>
      <w:r w:rsidR="001D071E">
        <w:t>являются элементами матрицы</w:t>
      </w:r>
      <w:r w:rsidR="0067649B">
        <w:t xml:space="preserve"> дисперсий</w:t>
      </w:r>
      <w:r w:rsidR="001D071E">
        <w:t xml:space="preserve"> ошибок фильтрации</w:t>
      </w:r>
      <w:r w:rsidR="0067649B">
        <w:t>. При имитационном моделировании и экспериментальном исследовании будем рассчитывать элементы главной диагонали э</w:t>
      </w:r>
      <w:r w:rsidR="001F6FA5">
        <w:t>той матрицы при фиксированных</w:t>
      </w:r>
      <w:r w:rsidR="0067649B">
        <w:t xml:space="preserve"> </w:t>
      </w:r>
      <w:r w:rsidR="001F6FA5">
        <w:t xml:space="preserve">СКО </w:t>
      </w:r>
      <w:r w:rsidR="0067649B">
        <w:t xml:space="preserve">формирующих шумов, шумов наблюдения и </w:t>
      </w:r>
      <w:r w:rsidR="001F6FA5">
        <w:t>фиксированных значениях у</w:t>
      </w:r>
      <w:r w:rsidR="0067649B">
        <w:t xml:space="preserve">гла курса. </w:t>
      </w:r>
    </w:p>
    <w:p w:rsidR="006B381A" w:rsidRPr="00A540AF" w:rsidRDefault="006B381A" w:rsidP="00772237">
      <w:pPr>
        <w:spacing w:after="160" w:line="259" w:lineRule="auto"/>
        <w:ind w:firstLine="0"/>
        <w:rPr>
          <w:rFonts w:eastAsiaTheme="majorEastAsia" w:cstheme="majorBidi"/>
          <w:b/>
          <w:caps/>
          <w:color w:val="000000" w:themeColor="text1"/>
          <w:sz w:val="32"/>
          <w:szCs w:val="32"/>
        </w:rPr>
      </w:pPr>
      <w:r>
        <w:br w:type="page"/>
      </w:r>
    </w:p>
    <w:p w:rsidR="00D6531C" w:rsidRPr="00855F00" w:rsidRDefault="009C1CAE" w:rsidP="009C1CAE">
      <w:pPr>
        <w:pStyle w:val="1"/>
      </w:pPr>
      <w:bookmarkStart w:id="37" w:name="_Toc75024763"/>
      <w:r>
        <w:lastRenderedPageBreak/>
        <w:t>Глава 3.</w:t>
      </w:r>
      <w:r w:rsidR="00D6531C">
        <w:t xml:space="preserve"> Моделирование</w:t>
      </w:r>
      <w:bookmarkEnd w:id="36"/>
      <w:r w:rsidR="00855F00" w:rsidRPr="00855F00">
        <w:t xml:space="preserve"> </w:t>
      </w:r>
      <w:r w:rsidR="00855F00">
        <w:t>комплексного фильтра</w:t>
      </w:r>
      <w:bookmarkEnd w:id="37"/>
    </w:p>
    <w:p w:rsidR="00427484" w:rsidRDefault="00F104A9" w:rsidP="00561419">
      <w:pPr>
        <w:spacing w:after="0" w:line="360" w:lineRule="auto"/>
        <w:rPr>
          <w:rFonts w:eastAsia="Calibri" w:cs="Times New Roman"/>
        </w:rPr>
      </w:pPr>
      <w:r>
        <w:rPr>
          <w:rFonts w:eastAsia="Calibri" w:cs="Times New Roman"/>
        </w:rPr>
        <w:t xml:space="preserve">Для проверки работоспособности и эффективности синтезированного фильтра была смоделирована траектория движения потребителя, представленная на </w:t>
      </w:r>
      <w:r w:rsidR="00855F00" w:rsidRPr="008A5551">
        <w:rPr>
          <w:rFonts w:eastAsia="Calibri" w:cs="Times New Roman"/>
        </w:rPr>
        <w:t>рисунке 7</w:t>
      </w:r>
      <w:r w:rsidRPr="008A5551">
        <w:rPr>
          <w:rFonts w:eastAsia="Calibri" w:cs="Times New Roman"/>
        </w:rPr>
        <w:t>.</w:t>
      </w:r>
      <w:r>
        <w:rPr>
          <w:rFonts w:eastAsia="Calibri" w:cs="Times New Roman"/>
        </w:rPr>
        <w:t xml:space="preserve"> </w:t>
      </w:r>
      <w:r w:rsidR="008A5551">
        <w:rPr>
          <w:rFonts w:eastAsia="Calibri" w:cs="Times New Roman"/>
        </w:rPr>
        <w:t>С</w:t>
      </w:r>
      <w:r w:rsidR="00D5254D">
        <w:rPr>
          <w:rFonts w:eastAsia="Calibri" w:cs="Times New Roman"/>
        </w:rPr>
        <w:t>иним</w:t>
      </w:r>
      <w:r w:rsidR="008A5551">
        <w:rPr>
          <w:rFonts w:eastAsia="Calibri" w:cs="Times New Roman"/>
        </w:rPr>
        <w:t xml:space="preserve"> обозначена истинная (референсная) траектория,</w:t>
      </w:r>
      <w:r w:rsidR="00D5254D">
        <w:rPr>
          <w:rFonts w:eastAsia="Calibri" w:cs="Times New Roman"/>
        </w:rPr>
        <w:t xml:space="preserve"> а черным – смоделированные измерения координат, полученные от СШП ЛНС. </w:t>
      </w:r>
    </w:p>
    <w:p w:rsidR="00CC1315" w:rsidRDefault="008112D2" w:rsidP="00561419">
      <w:pPr>
        <w:spacing w:after="0" w:line="360" w:lineRule="auto"/>
        <w:ind w:hanging="709"/>
        <w:jc w:val="center"/>
        <w:rPr>
          <w:rFonts w:eastAsia="Calibri" w:cs="Times New Roman"/>
          <w:sz w:val="24"/>
          <w:highlight w:val="yellow"/>
        </w:rPr>
      </w:pPr>
      <w:r>
        <w:rPr>
          <w:rFonts w:eastAsia="Calibri" w:cs="Times New Roman"/>
          <w:noProof/>
          <w:sz w:val="24"/>
          <w:lang w:eastAsia="ru-RU"/>
        </w:rPr>
        <w:pict>
          <v:shape id="_x0000_i1105" type="#_x0000_t75" style="width:502.5pt;height:282.75pt">
            <v:imagedata r:id="rId211" o:title="траектория" cropleft="4912f" cropright="5522f"/>
          </v:shape>
        </w:pict>
      </w:r>
    </w:p>
    <w:p w:rsidR="00F104A9" w:rsidRPr="007323CD" w:rsidRDefault="00F104A9" w:rsidP="00F104A9">
      <w:pPr>
        <w:spacing w:after="200" w:line="360" w:lineRule="auto"/>
        <w:ind w:firstLine="0"/>
        <w:jc w:val="center"/>
        <w:rPr>
          <w:rFonts w:eastAsia="Calibri" w:cs="Times New Roman"/>
          <w:sz w:val="24"/>
        </w:rPr>
      </w:pPr>
      <w:r w:rsidRPr="008A5551">
        <w:rPr>
          <w:rFonts w:eastAsia="Calibri" w:cs="Times New Roman"/>
          <w:sz w:val="24"/>
        </w:rPr>
        <w:t>Рисунок</w:t>
      </w:r>
      <w:r w:rsidR="00855F00" w:rsidRPr="008A5551">
        <w:rPr>
          <w:rFonts w:eastAsia="Calibri" w:cs="Times New Roman"/>
          <w:sz w:val="24"/>
        </w:rPr>
        <w:t xml:space="preserve"> 7</w:t>
      </w:r>
      <w:r w:rsidR="008A5551">
        <w:rPr>
          <w:rFonts w:eastAsia="Calibri" w:cs="Times New Roman"/>
          <w:sz w:val="24"/>
        </w:rPr>
        <w:t xml:space="preserve"> – Модель траектории движения потребителя</w:t>
      </w:r>
      <w:r w:rsidR="00361A3D">
        <w:rPr>
          <w:rFonts w:eastAsia="Calibri" w:cs="Times New Roman"/>
          <w:sz w:val="24"/>
        </w:rPr>
        <w:t xml:space="preserve"> </w:t>
      </w:r>
    </w:p>
    <w:p w:rsidR="00891F02" w:rsidRDefault="00F104A9" w:rsidP="00891F02">
      <w:pPr>
        <w:spacing w:after="200" w:line="360" w:lineRule="auto"/>
        <w:rPr>
          <w:rFonts w:eastAsia="Calibri" w:cs="Times New Roman"/>
        </w:rPr>
      </w:pPr>
      <w:r>
        <w:rPr>
          <w:rFonts w:eastAsia="Calibri" w:cs="Times New Roman"/>
        </w:rPr>
        <w:t>Траектория</w:t>
      </w:r>
      <w:r w:rsidR="00B35BD5" w:rsidRPr="00B35BD5">
        <w:rPr>
          <w:rFonts w:eastAsia="Calibri" w:cs="Times New Roman"/>
        </w:rPr>
        <w:t xml:space="preserve"> </w:t>
      </w:r>
      <w:r w:rsidR="00B35BD5">
        <w:rPr>
          <w:rFonts w:eastAsia="Calibri" w:cs="Times New Roman"/>
        </w:rPr>
        <w:t>длиной 15,7 м</w:t>
      </w:r>
      <w:r>
        <w:rPr>
          <w:rFonts w:eastAsia="Calibri" w:cs="Times New Roman"/>
        </w:rPr>
        <w:t xml:space="preserve"> состоит из трех участков: первый участок длительностью </w:t>
      </w:r>
      <w:r w:rsidR="00701644" w:rsidRPr="00701644">
        <w:rPr>
          <w:rFonts w:eastAsia="Calibri" w:cs="Times New Roman"/>
        </w:rPr>
        <w:t>11,</w:t>
      </w:r>
      <w:r w:rsidR="00ED277B" w:rsidRPr="00701644">
        <w:rPr>
          <w:rFonts w:eastAsia="Calibri" w:cs="Times New Roman"/>
        </w:rPr>
        <w:t>9</w:t>
      </w:r>
      <w:r w:rsidRPr="00701644">
        <w:rPr>
          <w:rFonts w:eastAsia="Calibri" w:cs="Times New Roman"/>
        </w:rPr>
        <w:t xml:space="preserve"> с,</w:t>
      </w:r>
      <w:r>
        <w:rPr>
          <w:rFonts w:eastAsia="Calibri" w:cs="Times New Roman"/>
        </w:rPr>
        <w:t xml:space="preserve"> является режимом статики; второй участок длительностью </w:t>
      </w:r>
      <w:r w:rsidR="00701644">
        <w:rPr>
          <w:rFonts w:eastAsia="Calibri" w:cs="Times New Roman"/>
        </w:rPr>
        <w:t>11,</w:t>
      </w:r>
      <w:r w:rsidR="00ED277B" w:rsidRPr="00ED277B">
        <w:rPr>
          <w:rFonts w:eastAsia="Calibri" w:cs="Times New Roman"/>
        </w:rPr>
        <w:t xml:space="preserve">9 </w:t>
      </w:r>
      <w:r w:rsidR="00ED277B">
        <w:rPr>
          <w:rFonts w:eastAsia="Calibri" w:cs="Times New Roman"/>
        </w:rPr>
        <w:t xml:space="preserve">с представляет собой прямолинейное равномерное движение со </w:t>
      </w:r>
      <w:r w:rsidR="00891F02">
        <w:rPr>
          <w:rFonts w:eastAsia="Calibri" w:cs="Times New Roman"/>
        </w:rPr>
        <w:t xml:space="preserve">средней </w:t>
      </w:r>
      <w:r w:rsidR="00ED277B">
        <w:rPr>
          <w:rFonts w:eastAsia="Calibri" w:cs="Times New Roman"/>
        </w:rPr>
        <w:t xml:space="preserve">скоростью </w:t>
      </w:r>
      <w:r w:rsidR="00701644">
        <w:rPr>
          <w:rFonts w:eastAsia="Calibri" w:cs="Times New Roman"/>
        </w:rPr>
        <w:t>1,</w:t>
      </w:r>
      <w:r w:rsidR="00ED277B" w:rsidRPr="007323CD">
        <w:rPr>
          <w:rFonts w:eastAsia="Calibri" w:cs="Times New Roman"/>
        </w:rPr>
        <w:t xml:space="preserve">3 </w:t>
      </w:r>
      <w:r w:rsidR="00ED277B">
        <w:rPr>
          <w:rFonts w:eastAsia="Calibri" w:cs="Times New Roman"/>
        </w:rPr>
        <w:t>м/с</w:t>
      </w:r>
      <w:r w:rsidR="007323CD">
        <w:rPr>
          <w:rFonts w:eastAsia="Calibri" w:cs="Times New Roman"/>
        </w:rPr>
        <w:t>;</w:t>
      </w:r>
      <w:r w:rsidR="00701644">
        <w:rPr>
          <w:rFonts w:eastAsia="Calibri" w:cs="Times New Roman"/>
        </w:rPr>
        <w:t xml:space="preserve"> третий участок длительностью 6,</w:t>
      </w:r>
      <w:r w:rsidR="007323CD">
        <w:rPr>
          <w:rFonts w:eastAsia="Calibri" w:cs="Times New Roman"/>
        </w:rPr>
        <w:t xml:space="preserve">1 с, </w:t>
      </w:r>
      <w:r w:rsidR="000649D6">
        <w:rPr>
          <w:rFonts w:eastAsia="Calibri" w:cs="Times New Roman"/>
        </w:rPr>
        <w:t>также,</w:t>
      </w:r>
      <w:r w:rsidR="007323CD">
        <w:rPr>
          <w:rFonts w:eastAsia="Calibri" w:cs="Times New Roman"/>
        </w:rPr>
        <w:t xml:space="preserve"> как и первый, отражает режим статики.</w:t>
      </w:r>
    </w:p>
    <w:p w:rsidR="00561419" w:rsidRDefault="00891F02" w:rsidP="00561419">
      <w:pPr>
        <w:spacing w:after="200" w:line="360" w:lineRule="auto"/>
        <w:rPr>
          <w:rFonts w:eastAsia="Calibri" w:cs="Times New Roman"/>
        </w:rPr>
      </w:pPr>
      <w:r>
        <w:rPr>
          <w:rFonts w:eastAsia="Calibri" w:cs="Times New Roman"/>
        </w:rPr>
        <w:t xml:space="preserve">Так как задача навигации поставлена для случая перемещения потребителя в определенном помещении, все расчеты координат будут производиться в локальной системе координат, связанной с СШП ЛНС. </w:t>
      </w:r>
    </w:p>
    <w:p w:rsidR="008A5551" w:rsidRPr="00ED277B" w:rsidRDefault="008A5551" w:rsidP="00561419">
      <w:pPr>
        <w:spacing w:after="0" w:line="360" w:lineRule="auto"/>
        <w:rPr>
          <w:rFonts w:eastAsia="Calibri" w:cs="Times New Roman"/>
        </w:rPr>
      </w:pPr>
      <w:r>
        <w:rPr>
          <w:rFonts w:eastAsia="Calibri" w:cs="Times New Roman"/>
        </w:rPr>
        <w:lastRenderedPageBreak/>
        <w:t xml:space="preserve">При моделировании будем считать, что потребитель изначально </w:t>
      </w:r>
      <w:r w:rsidR="00A47E6C">
        <w:rPr>
          <w:rFonts w:eastAsia="Calibri" w:cs="Times New Roman"/>
        </w:rPr>
        <w:t xml:space="preserve">смотрел в направлении своего движения и угол курса </w:t>
      </w:r>
      <w:r>
        <w:rPr>
          <w:rFonts w:eastAsia="Calibri" w:cs="Times New Roman"/>
        </w:rPr>
        <w:t>н</w:t>
      </w:r>
      <w:r w:rsidR="00A47E6C">
        <w:rPr>
          <w:rFonts w:eastAsia="Calibri" w:cs="Times New Roman"/>
        </w:rPr>
        <w:t>е изменялся</w:t>
      </w:r>
      <w:r>
        <w:rPr>
          <w:rFonts w:eastAsia="Calibri" w:cs="Times New Roman"/>
        </w:rPr>
        <w:t xml:space="preserve"> по ходу его движения и пребывания в режимах статики. </w:t>
      </w:r>
      <w:r w:rsidR="006A39F0">
        <w:rPr>
          <w:rFonts w:eastAsia="Calibri" w:cs="Times New Roman"/>
        </w:rPr>
        <w:t>Это необходимо для сравнения предельн</w:t>
      </w:r>
      <w:r w:rsidR="003B24B9">
        <w:rPr>
          <w:rFonts w:eastAsia="Calibri" w:cs="Times New Roman"/>
        </w:rPr>
        <w:t>ых ошибок фильтрации, полученных</w:t>
      </w:r>
      <w:r w:rsidR="006A39F0">
        <w:rPr>
          <w:rFonts w:eastAsia="Calibri" w:cs="Times New Roman"/>
        </w:rPr>
        <w:t xml:space="preserve"> в результате моделирования и с помощью аналитических параметрических выражений для дисперсий. </w:t>
      </w:r>
      <w:r w:rsidR="006223D0">
        <w:rPr>
          <w:rFonts w:eastAsia="Calibri" w:cs="Times New Roman"/>
        </w:rPr>
        <w:t xml:space="preserve">Также известными являются углы крена и тангажа (телефон сориентирован параллельно плоскости земли). </w:t>
      </w:r>
    </w:p>
    <w:p w:rsidR="00BA0374" w:rsidRDefault="00BA0374" w:rsidP="00561419">
      <w:pPr>
        <w:spacing w:after="0" w:line="360" w:lineRule="auto"/>
        <w:rPr>
          <w:rFonts w:eastAsia="Calibri" w:cs="Times New Roman"/>
        </w:rPr>
      </w:pPr>
      <w:r w:rsidRPr="00D6531C">
        <w:rPr>
          <w:rFonts w:eastAsia="Calibri" w:cs="Times New Roman"/>
        </w:rPr>
        <w:t xml:space="preserve">В </w:t>
      </w:r>
      <w:r w:rsidR="008A5551" w:rsidRPr="008A5551">
        <w:rPr>
          <w:rFonts w:eastAsia="Calibri" w:cs="Times New Roman"/>
        </w:rPr>
        <w:t>таблице 2</w:t>
      </w:r>
      <w:r w:rsidRPr="00D6531C">
        <w:rPr>
          <w:rFonts w:eastAsia="Calibri" w:cs="Times New Roman"/>
        </w:rPr>
        <w:t xml:space="preserve"> заданы </w:t>
      </w:r>
      <w:r w:rsidR="007323CD">
        <w:rPr>
          <w:rFonts w:eastAsia="Calibri" w:cs="Times New Roman"/>
        </w:rPr>
        <w:t xml:space="preserve">значения </w:t>
      </w:r>
      <w:r w:rsidRPr="00D6531C">
        <w:rPr>
          <w:rFonts w:eastAsia="Calibri" w:cs="Times New Roman"/>
        </w:rPr>
        <w:t>СКО шумов наблюдения и формирующих шумов</w:t>
      </w:r>
      <w:r w:rsidR="007323CD">
        <w:rPr>
          <w:rFonts w:eastAsia="Calibri" w:cs="Times New Roman"/>
        </w:rPr>
        <w:t>, используемых при моделировании синтезированного фильтра</w:t>
      </w:r>
      <w:r w:rsidRPr="00D6531C">
        <w:rPr>
          <w:rFonts w:eastAsia="Calibri" w:cs="Times New Roman"/>
        </w:rPr>
        <w:t xml:space="preserve">: </w:t>
      </w:r>
    </w:p>
    <w:p w:rsidR="00BA0374" w:rsidRPr="00D6531C" w:rsidRDefault="00855F00" w:rsidP="00BA0374">
      <w:pPr>
        <w:spacing w:after="200" w:line="276" w:lineRule="auto"/>
        <w:ind w:firstLine="0"/>
        <w:jc w:val="right"/>
        <w:rPr>
          <w:rFonts w:eastAsia="Calibri" w:cs="Times New Roman"/>
        </w:rPr>
      </w:pPr>
      <w:r w:rsidRPr="008A5551">
        <w:rPr>
          <w:rFonts w:eastAsia="Calibri" w:cs="Times New Roman"/>
        </w:rPr>
        <w:t>Таблица 2</w:t>
      </w:r>
      <w:r w:rsidR="00F750F0">
        <w:rPr>
          <w:rFonts w:eastAsia="Calibri" w:cs="Times New Roman"/>
        </w:rPr>
        <w:t xml:space="preserve">. Параметры моделирования </w:t>
      </w:r>
    </w:p>
    <w:tbl>
      <w:tblPr>
        <w:tblStyle w:val="a4"/>
        <w:tblW w:w="0" w:type="auto"/>
        <w:tblLook w:val="04A0" w:firstRow="1" w:lastRow="0" w:firstColumn="1" w:lastColumn="0" w:noHBand="0" w:noVBand="1"/>
      </w:tblPr>
      <w:tblGrid>
        <w:gridCol w:w="4700"/>
        <w:gridCol w:w="4645"/>
      </w:tblGrid>
      <w:tr w:rsidR="00BA0374" w:rsidRPr="00D6531C" w:rsidTr="009C4959">
        <w:tc>
          <w:tcPr>
            <w:tcW w:w="4700"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Параметр</w:t>
            </w:r>
          </w:p>
        </w:tc>
        <w:tc>
          <w:tcPr>
            <w:tcW w:w="4645"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Значение</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СКО формирующего шума угла курса</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2</w:t>
            </w:r>
            <w:r w:rsidR="00BA0374" w:rsidRPr="008A5551">
              <w:rPr>
                <w:rFonts w:eastAsia="Calibri" w:cs="Times New Roman"/>
              </w:rPr>
              <w:t xml:space="preserve"> рад</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 xml:space="preserve">СКО формирующего шума </w:t>
            </w:r>
            <w:r w:rsidR="003B24B9">
              <w:rPr>
                <w:rFonts w:eastAsia="Calibri" w:cs="Times New Roman"/>
              </w:rPr>
              <w:t xml:space="preserve">модуля </w:t>
            </w:r>
            <w:r w:rsidRPr="008A5551">
              <w:rPr>
                <w:rFonts w:eastAsia="Calibri" w:cs="Times New Roman"/>
              </w:rPr>
              <w:t>скорости</w:t>
            </w:r>
            <w:r w:rsidR="008A5551" w:rsidRPr="008A5551">
              <w:rPr>
                <w:rFonts w:eastAsia="Calibri" w:cs="Times New Roman"/>
              </w:rPr>
              <w:t xml:space="preserve"> </w:t>
            </w:r>
            <w:r w:rsidR="008A5551">
              <w:rPr>
                <w:rFonts w:eastAsia="Calibri" w:cs="Times New Roman"/>
              </w:rPr>
              <w:t>движения</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3</w:t>
            </w:r>
            <w:r w:rsidR="00BA0374" w:rsidRPr="008973DD">
              <w:rPr>
                <w:rFonts w:eastAsia="Calibri" w:cs="Times New Roman"/>
              </w:rPr>
              <w:t xml:space="preserve"> </w:t>
            </w:r>
            <w:r w:rsidR="00BA0374" w:rsidRPr="008A5551">
              <w:rPr>
                <w:rFonts w:eastAsia="Calibri" w:cs="Times New Roman"/>
              </w:rPr>
              <w:t>м/с</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Х</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У</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sidRP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СКО</w:t>
            </w:r>
            <w:r w:rsidR="008A5551">
              <w:rPr>
                <w:rFonts w:eastAsia="Calibri" w:cs="Times New Roman"/>
              </w:rPr>
              <w:t xml:space="preserve"> шума наблюдения скорости угла</w:t>
            </w:r>
            <w:r w:rsidRPr="008A5551">
              <w:rPr>
                <w:rFonts w:eastAsia="Calibri" w:cs="Times New Roman"/>
              </w:rPr>
              <w:t xml:space="preserve"> курса</w:t>
            </w:r>
          </w:p>
        </w:tc>
        <w:tc>
          <w:tcPr>
            <w:tcW w:w="4645" w:type="dxa"/>
            <w:vAlign w:val="center"/>
          </w:tcPr>
          <w:p w:rsidR="009C4959" w:rsidRPr="008973DD" w:rsidRDefault="00701644" w:rsidP="00561419">
            <w:pPr>
              <w:spacing w:after="0" w:line="360" w:lineRule="auto"/>
              <w:ind w:firstLine="0"/>
              <w:jc w:val="center"/>
              <w:rPr>
                <w:rFonts w:eastAsia="Calibri" w:cs="Times New Roman"/>
              </w:rPr>
            </w:pPr>
            <w:r>
              <w:rPr>
                <w:rFonts w:eastAsia="Calibri" w:cs="Times New Roman"/>
              </w:rPr>
              <w:t>0,</w:t>
            </w:r>
            <w:r w:rsidR="009C4959" w:rsidRPr="008A5551">
              <w:rPr>
                <w:rFonts w:eastAsia="Calibri" w:cs="Times New Roman"/>
              </w:rPr>
              <w:t>01</w:t>
            </w:r>
            <w:r w:rsidR="009C4959" w:rsidRPr="008973DD">
              <w:rPr>
                <w:rFonts w:eastAsia="Calibri" w:cs="Times New Roman"/>
              </w:rPr>
              <w:t xml:space="preserve"> </w:t>
            </w:r>
            <w:r w:rsidR="009C4959" w:rsidRPr="008A5551">
              <w:rPr>
                <w:rFonts w:eastAsia="Calibri" w:cs="Times New Roman"/>
              </w:rPr>
              <w:t>рад/с</w:t>
            </w:r>
          </w:p>
        </w:tc>
      </w:tr>
    </w:tbl>
    <w:p w:rsidR="00FC59CE" w:rsidRDefault="00BA0374" w:rsidP="003B24B9">
      <w:pPr>
        <w:spacing w:before="240" w:after="200" w:line="360" w:lineRule="auto"/>
        <w:rPr>
          <w:rFonts w:eastAsia="Calibri" w:cs="Times New Roman"/>
        </w:rPr>
      </w:pPr>
      <w:r w:rsidRPr="00D6531C">
        <w:rPr>
          <w:rFonts w:eastAsia="Calibri" w:cs="Times New Roman"/>
        </w:rPr>
        <w:t xml:space="preserve"> </w:t>
      </w:r>
      <w:r w:rsidR="00FC59CE" w:rsidRPr="00FC59CE">
        <w:rPr>
          <w:rFonts w:eastAsia="Calibri" w:cs="Times New Roman"/>
        </w:rPr>
        <w:t>Ниже</w:t>
      </w:r>
      <w:r w:rsidR="00B1653D">
        <w:rPr>
          <w:rFonts w:eastAsia="Calibri" w:cs="Times New Roman"/>
        </w:rPr>
        <w:t xml:space="preserve"> на рисунках 8 – 13</w:t>
      </w:r>
      <w:r w:rsidR="00FC59CE" w:rsidRPr="00FC59CE">
        <w:rPr>
          <w:rFonts w:eastAsia="Calibri" w:cs="Times New Roman"/>
        </w:rPr>
        <w:t xml:space="preserve"> приведены результаты моделирования работы</w:t>
      </w:r>
      <w:r w:rsidR="000649D6">
        <w:rPr>
          <w:rFonts w:eastAsia="Calibri" w:cs="Times New Roman"/>
        </w:rPr>
        <w:t xml:space="preserve"> синтезированного</w:t>
      </w:r>
      <w:r w:rsidR="00891F02">
        <w:rPr>
          <w:rFonts w:eastAsia="Calibri" w:cs="Times New Roman"/>
        </w:rPr>
        <w:t xml:space="preserve"> комплексного фильтра Калмана.</w:t>
      </w:r>
    </w:p>
    <w:p w:rsidR="00D5254D" w:rsidRPr="00FC59CE" w:rsidRDefault="00D5254D" w:rsidP="00561419">
      <w:pPr>
        <w:spacing w:after="200" w:line="360" w:lineRule="auto"/>
        <w:ind w:firstLine="851"/>
        <w:rPr>
          <w:rFonts w:eastAsia="Calibri" w:cs="Times New Roman"/>
        </w:rPr>
      </w:pPr>
      <w:r>
        <w:rPr>
          <w:rFonts w:eastAsia="Calibri" w:cs="Times New Roman"/>
        </w:rPr>
        <w:t xml:space="preserve">Исходя из постановки задачи, наблюдаемыми процессами являются изменение координат потребителя во времени и скорость изменения угла курса во времени. На рисунках 8 – 10 представлены эти процессы: синим обозначены референсные измерения, черным обозначены смоделированные </w:t>
      </w:r>
      <w:r>
        <w:rPr>
          <w:rFonts w:eastAsia="Calibri" w:cs="Times New Roman"/>
        </w:rPr>
        <w:lastRenderedPageBreak/>
        <w:t xml:space="preserve">измерения и красным обозначены оценки, формируемые на выходе синтезированного комплексного фильтра.   </w:t>
      </w:r>
    </w:p>
    <w:p w:rsidR="00DF746D" w:rsidRDefault="008112D2" w:rsidP="000649D6">
      <w:pPr>
        <w:spacing w:after="200" w:line="360" w:lineRule="auto"/>
        <w:ind w:hanging="709"/>
        <w:jc w:val="center"/>
        <w:rPr>
          <w:rFonts w:eastAsia="Calibri" w:cs="Times New Roman"/>
          <w:sz w:val="24"/>
        </w:rPr>
      </w:pPr>
      <w:r>
        <w:rPr>
          <w:rFonts w:eastAsia="Calibri" w:cs="Times New Roman"/>
          <w:sz w:val="24"/>
        </w:rPr>
        <w:pict>
          <v:shape id="_x0000_i1106" type="#_x0000_t75" style="width:510.75pt;height:280.5pt">
            <v:imagedata r:id="rId212" o:title="skorost kursa" cropleft="3368f" cropright="5360f"/>
          </v:shape>
        </w:pict>
      </w:r>
    </w:p>
    <w:p w:rsidR="00855F00" w:rsidRDefault="00855F00" w:rsidP="000649D6">
      <w:pPr>
        <w:spacing w:after="200" w:line="360" w:lineRule="auto"/>
        <w:ind w:hanging="709"/>
        <w:jc w:val="center"/>
        <w:rPr>
          <w:rFonts w:eastAsia="Calibri" w:cs="Times New Roman"/>
          <w:sz w:val="24"/>
        </w:rPr>
      </w:pPr>
      <w:r>
        <w:rPr>
          <w:rFonts w:eastAsia="Calibri" w:cs="Times New Roman"/>
          <w:sz w:val="24"/>
        </w:rPr>
        <w:t xml:space="preserve">Рисунок </w:t>
      </w:r>
      <w:r w:rsidR="00D5254D">
        <w:rPr>
          <w:rFonts w:eastAsia="Calibri" w:cs="Times New Roman"/>
          <w:sz w:val="24"/>
        </w:rPr>
        <w:t xml:space="preserve">8 – </w:t>
      </w:r>
      <w:r w:rsidR="00D5254D" w:rsidRPr="00FC59CE">
        <w:rPr>
          <w:rFonts w:eastAsia="Calibri" w:cs="Times New Roman"/>
          <w:sz w:val="24"/>
        </w:rPr>
        <w:t>З</w:t>
      </w:r>
      <w:r w:rsidR="00D5254D">
        <w:rPr>
          <w:rFonts w:eastAsia="Calibri" w:cs="Times New Roman"/>
          <w:sz w:val="24"/>
        </w:rPr>
        <w:t>ависимость истинной скорости изменения</w:t>
      </w:r>
      <w:r w:rsidR="00D5254D" w:rsidRPr="00FC59CE">
        <w:rPr>
          <w:rFonts w:eastAsia="Calibri" w:cs="Times New Roman"/>
          <w:sz w:val="24"/>
        </w:rPr>
        <w:t xml:space="preserve"> угла курса</w:t>
      </w:r>
      <w:r w:rsidR="00D5254D">
        <w:rPr>
          <w:rFonts w:eastAsia="Calibri" w:cs="Times New Roman"/>
          <w:sz w:val="24"/>
        </w:rPr>
        <w:t>, ее смоделированных измерений и ее оценки от времени, формируемой</w:t>
      </w:r>
      <w:r w:rsidR="00D5254D" w:rsidRPr="00FC59CE">
        <w:rPr>
          <w:rFonts w:eastAsia="Calibri" w:cs="Times New Roman"/>
          <w:sz w:val="24"/>
        </w:rPr>
        <w:t xml:space="preserve"> комплексным фильтром</w:t>
      </w:r>
      <w:r w:rsidR="00D5254D">
        <w:rPr>
          <w:rFonts w:eastAsia="Calibri" w:cs="Times New Roman"/>
          <w:sz w:val="24"/>
        </w:rPr>
        <w:t xml:space="preserve"> </w:t>
      </w:r>
    </w:p>
    <w:p w:rsidR="00115779" w:rsidRPr="00FC59CE" w:rsidRDefault="00115779" w:rsidP="00CC6108">
      <w:pPr>
        <w:spacing w:line="360" w:lineRule="auto"/>
      </w:pPr>
      <w:r>
        <w:t>На рисунке 8 представлены графики изменения истинной скорости угла курса, смоделированной скорости угла курса и ее оценка, формируемая фильтром. Этот элемент вектора состояния моде</w:t>
      </w:r>
      <w:r w:rsidR="00B1653D">
        <w:t>лируется как винеровский процесс,</w:t>
      </w:r>
      <w:r>
        <w:t xml:space="preserve"> а значит, его оценка </w:t>
      </w:r>
      <w:r w:rsidR="00B1653D">
        <w:t xml:space="preserve">также будет являться винеровским процессом. Это подтверждается на графике: оценка скорости курса имеет тот же характер, что и смоделированные измерения. Также из графика видно, что сформированная оценка не имеет </w:t>
      </w:r>
      <w:r w:rsidR="009045B4">
        <w:t>систематической погрешности, которая обычно визуально отражается как смещения математического ожидания случайного процесса. В данном же случае видно, мат. ожиданием является истинный процесс,</w:t>
      </w:r>
      <w:r w:rsidR="006346AD">
        <w:t xml:space="preserve"> относительно</w:t>
      </w:r>
      <w:r w:rsidR="009045B4">
        <w:t xml:space="preserve"> котор</w:t>
      </w:r>
      <w:r w:rsidR="006346AD">
        <w:t>ого и флуктуирует</w:t>
      </w:r>
      <w:r w:rsidR="009045B4">
        <w:t xml:space="preserve"> как моделируемые измерения, так и оценки фильтра.  </w:t>
      </w:r>
    </w:p>
    <w:p w:rsidR="00FC59CE" w:rsidRPr="00121477" w:rsidRDefault="008112D2" w:rsidP="00561419">
      <w:pPr>
        <w:spacing w:after="0" w:line="360" w:lineRule="auto"/>
        <w:ind w:hanging="709"/>
        <w:jc w:val="center"/>
        <w:rPr>
          <w:rFonts w:eastAsia="Calibri" w:cs="Times New Roman"/>
        </w:rPr>
      </w:pPr>
      <w:r>
        <w:rPr>
          <w:rFonts w:eastAsia="Calibri" w:cs="Times New Roman"/>
          <w:noProof/>
          <w:lang w:eastAsia="ru-RU"/>
        </w:rPr>
        <w:lastRenderedPageBreak/>
        <w:pict>
          <v:shape id="_x0000_i1107" type="#_x0000_t75" style="width:510.75pt;height:276.75pt">
            <v:imagedata r:id="rId213" o:title="оценка х" croptop="2281f" cropleft="4848f" cropright="5444f"/>
          </v:shape>
        </w:pict>
      </w:r>
    </w:p>
    <w:p w:rsidR="00FC59CE" w:rsidRP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9</w:t>
      </w:r>
      <w:r w:rsidR="00FC59CE" w:rsidRPr="00FC59CE">
        <w:rPr>
          <w:rFonts w:eastAsia="Calibri" w:cs="Times New Roman"/>
          <w:sz w:val="24"/>
        </w:rPr>
        <w:t xml:space="preserve"> – Зависи</w:t>
      </w:r>
      <w:r w:rsidR="00325800">
        <w:rPr>
          <w:rFonts w:eastAsia="Calibri" w:cs="Times New Roman"/>
          <w:sz w:val="24"/>
        </w:rPr>
        <w:t>мость истинной</w:t>
      </w:r>
      <w:r w:rsidR="00FC59CE" w:rsidRPr="00FC59CE">
        <w:rPr>
          <w:rFonts w:eastAsia="Calibri" w:cs="Times New Roman"/>
          <w:sz w:val="24"/>
        </w:rPr>
        <w:t xml:space="preserve"> координаты Х</w:t>
      </w:r>
      <w:r w:rsidR="00325800">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FC59CE" w:rsidRPr="00B635C9" w:rsidRDefault="008112D2" w:rsidP="00561419">
      <w:pPr>
        <w:spacing w:after="0" w:line="360" w:lineRule="auto"/>
        <w:ind w:hanging="709"/>
        <w:jc w:val="center"/>
        <w:rPr>
          <w:rFonts w:eastAsia="Calibri" w:cs="Times New Roman"/>
        </w:rPr>
      </w:pPr>
      <w:r>
        <w:rPr>
          <w:rFonts w:eastAsia="Calibri" w:cs="Times New Roman"/>
          <w:noProof/>
          <w:lang w:eastAsia="ru-RU"/>
        </w:rPr>
        <w:pict>
          <v:shape id="_x0000_i1108" type="#_x0000_t75" style="width:507.75pt;height:275.25pt">
            <v:imagedata r:id="rId214" o:title="оценка y" croptop="2600f" cropleft="4835f" cropright="5529f"/>
          </v:shape>
        </w:pict>
      </w:r>
    </w:p>
    <w:p w:rsid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10</w:t>
      </w:r>
      <w:r w:rsidR="00FC59CE" w:rsidRPr="00FC59CE">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Y</w:t>
      </w:r>
      <w:r w:rsidR="00325800" w:rsidRPr="00325800">
        <w:rPr>
          <w:rFonts w:eastAsia="Calibri" w:cs="Times New Roman"/>
          <w:sz w:val="24"/>
        </w:rPr>
        <w:t>, ее смоделированных измерений и ее оценки, формируемой комплексным фильтром</w:t>
      </w:r>
    </w:p>
    <w:p w:rsidR="002B3CA4" w:rsidRDefault="002B3CA4" w:rsidP="00CC6108">
      <w:pPr>
        <w:spacing w:line="360" w:lineRule="auto"/>
      </w:pPr>
      <w:r>
        <w:t xml:space="preserve">На </w:t>
      </w:r>
      <w:r w:rsidR="00480792">
        <w:t>графиках изменения</w:t>
      </w:r>
      <w:r>
        <w:t xml:space="preserve"> координат</w:t>
      </w:r>
      <w:r w:rsidR="00480792">
        <w:t xml:space="preserve"> от времени</w:t>
      </w:r>
      <w:r w:rsidR="009045B4">
        <w:t xml:space="preserve"> (Рисунки 9 и 10)</w:t>
      </w:r>
      <w:r>
        <w:t xml:space="preserve"> видно, что</w:t>
      </w:r>
      <w:r w:rsidR="00480792">
        <w:t xml:space="preserve"> их</w:t>
      </w:r>
      <w:r>
        <w:t xml:space="preserve"> оценки</w:t>
      </w:r>
      <w:r w:rsidR="00480792">
        <w:t>, сформированные фильтром, не и</w:t>
      </w:r>
      <w:r w:rsidR="009045B4">
        <w:t xml:space="preserve">меют систематической </w:t>
      </w:r>
      <w:r w:rsidR="009045B4">
        <w:lastRenderedPageBreak/>
        <w:t>ошибки</w:t>
      </w:r>
      <w:r w:rsidR="00480792">
        <w:t xml:space="preserve">, </w:t>
      </w:r>
      <w:r w:rsidR="009045B4">
        <w:t>и так же, как и оценки скорости угла курса,</w:t>
      </w:r>
      <w:r w:rsidR="006346AD">
        <w:t xml:space="preserve"> колеблются относительно истинного</w:t>
      </w:r>
      <w:r w:rsidR="009045B4">
        <w:t xml:space="preserve"> процесса. </w:t>
      </w:r>
      <w:r w:rsidR="006346AD">
        <w:t xml:space="preserve">Данное замечание тоже </w:t>
      </w:r>
      <w:r w:rsidR="009045B4">
        <w:t xml:space="preserve">подтверждает адекватность работы фильтра. </w:t>
      </w:r>
      <w:r w:rsidR="006346AD">
        <w:t>Н</w:t>
      </w:r>
      <w:r w:rsidR="009045B4">
        <w:t xml:space="preserve">а этих графиках также можно заметить и инерционность оценок, которая возникает при смене режимов статики и динамики. Скорость этих переходных процессов зависит от </w:t>
      </w:r>
      <w:r w:rsidR="006346AD">
        <w:t>величины</w:t>
      </w:r>
      <w:r w:rsidR="009045B4">
        <w:t xml:space="preserve"> </w:t>
      </w:r>
      <w:r w:rsidR="006346AD">
        <w:t xml:space="preserve">СКО </w:t>
      </w:r>
      <w:r w:rsidR="009045B4">
        <w:t>формирующих шумов координат</w:t>
      </w:r>
      <w:r w:rsidR="006346AD">
        <w:t>, которые подбираются эмпирически, в зависимости от постановки задачи</w:t>
      </w:r>
      <w:r w:rsidR="009045B4">
        <w:t xml:space="preserve">. В частности, в рассмотренном случае, эти переходные процессы не оказывают влияние на общую оценку траектории. </w:t>
      </w:r>
    </w:p>
    <w:p w:rsidR="00B1653D" w:rsidRDefault="00B1653D" w:rsidP="00CC6108">
      <w:pPr>
        <w:spacing w:line="360" w:lineRule="auto"/>
      </w:pPr>
      <w:r>
        <w:t xml:space="preserve">Для полноты картины, на рисунках 11 и 12 представлены зависимости элементов вектора состояния, не входящие в вектор измерений. Синим обозначены референсные истинные процессы, а красным – оценки, формируемые фильтром Калмана. </w:t>
      </w:r>
    </w:p>
    <w:p w:rsidR="00891F02" w:rsidRDefault="00891F02" w:rsidP="00CC6108">
      <w:pPr>
        <w:spacing w:line="360" w:lineRule="auto"/>
      </w:pPr>
      <w:r>
        <w:t xml:space="preserve">Из графиков на рисунке </w:t>
      </w:r>
      <w:r w:rsidR="00731B94">
        <w:t>1</w:t>
      </w:r>
      <w:r>
        <w:t xml:space="preserve">1 видно, что угол курса оценивается адекватно, хотя и имеет некоторую систематическую ошибку. </w:t>
      </w:r>
    </w:p>
    <w:p w:rsidR="006223D0" w:rsidRPr="002B3CA4" w:rsidRDefault="006223D0" w:rsidP="00CC6108">
      <w:pPr>
        <w:spacing w:line="360" w:lineRule="auto"/>
      </w:pPr>
      <w:r>
        <w:t>Что касается временной зависимости скорости потребителя</w:t>
      </w:r>
      <w:r w:rsidR="00731B94">
        <w:t xml:space="preserve"> (рисунок 12), то так же, как и на графиках для оценок координат, наблюдается инерционность оценок скорости потребителя. Однако, при принятых СКО формирующего шума эти переходные процессы не оказывают значительного влияния на общую оценку скорости. </w:t>
      </w:r>
    </w:p>
    <w:p w:rsidR="00D5254D" w:rsidRPr="00844536" w:rsidRDefault="00D5254D" w:rsidP="00D5254D">
      <w:pPr>
        <w:spacing w:after="200" w:line="360" w:lineRule="auto"/>
        <w:ind w:hanging="709"/>
        <w:jc w:val="center"/>
        <w:rPr>
          <w:rFonts w:eastAsia="Calibri" w:cs="Times New Roman"/>
        </w:rPr>
      </w:pPr>
      <w:r>
        <w:rPr>
          <w:rFonts w:eastAsia="Calibri" w:cs="Times New Roman"/>
          <w:noProof/>
          <w:lang w:eastAsia="ru-RU"/>
        </w:rPr>
        <w:lastRenderedPageBreak/>
        <w:drawing>
          <wp:inline distT="0" distB="0" distL="0" distR="0" wp14:anchorId="0774FE07" wp14:editId="2E42081F">
            <wp:extent cx="6457950" cy="3543300"/>
            <wp:effectExtent l="0" t="0" r="0" b="0"/>
            <wp:docPr id="10" name="Рисунок 10" descr="оценка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descr="оценка курса"/>
                    <pic:cNvPicPr>
                      <a:picLocks noChangeAspect="1" noChangeArrowheads="1"/>
                    </pic:cNvPicPr>
                  </pic:nvPicPr>
                  <pic:blipFill>
                    <a:blip r:embed="rId215" cstate="print">
                      <a:extLst>
                        <a:ext uri="{28A0092B-C50C-407E-A947-70E740481C1C}">
                          <a14:useLocalDpi xmlns:a14="http://schemas.microsoft.com/office/drawing/2010/main" val="0"/>
                        </a:ext>
                      </a:extLst>
                    </a:blip>
                    <a:srcRect l="5225" r="8307"/>
                    <a:stretch>
                      <a:fillRect/>
                    </a:stretch>
                  </pic:blipFill>
                  <pic:spPr bwMode="auto">
                    <a:xfrm>
                      <a:off x="0" y="0"/>
                      <a:ext cx="6457950" cy="3543300"/>
                    </a:xfrm>
                    <a:prstGeom prst="rect">
                      <a:avLst/>
                    </a:prstGeom>
                    <a:noFill/>
                    <a:ln>
                      <a:noFill/>
                    </a:ln>
                  </pic:spPr>
                </pic:pic>
              </a:graphicData>
            </a:graphic>
          </wp:inline>
        </w:drawing>
      </w:r>
    </w:p>
    <w:p w:rsidR="00D5254D" w:rsidRDefault="00D5254D" w:rsidP="00D5254D">
      <w:pPr>
        <w:spacing w:after="200" w:line="360" w:lineRule="auto"/>
        <w:ind w:firstLine="0"/>
        <w:jc w:val="center"/>
        <w:rPr>
          <w:rFonts w:eastAsia="Calibri" w:cs="Times New Roman"/>
          <w:sz w:val="24"/>
        </w:rPr>
      </w:pPr>
      <w:r>
        <w:rPr>
          <w:rFonts w:eastAsia="Calibri" w:cs="Times New Roman"/>
          <w:sz w:val="24"/>
        </w:rPr>
        <w:t>Рисунок 11</w:t>
      </w:r>
      <w:r w:rsidRPr="00FC59CE">
        <w:rPr>
          <w:rFonts w:eastAsia="Calibri" w:cs="Times New Roman"/>
          <w:sz w:val="24"/>
        </w:rPr>
        <w:t xml:space="preserve"> – Зависимо</w:t>
      </w:r>
      <w:r w:rsidR="00B1653D">
        <w:rPr>
          <w:rFonts w:eastAsia="Calibri" w:cs="Times New Roman"/>
          <w:sz w:val="24"/>
        </w:rPr>
        <w:t xml:space="preserve">сть истинного </w:t>
      </w:r>
      <w:r w:rsidRPr="00FC59CE">
        <w:rPr>
          <w:rFonts w:eastAsia="Calibri" w:cs="Times New Roman"/>
          <w:sz w:val="24"/>
        </w:rPr>
        <w:t>угла курса и его оценка, формируемая комплексным фильтром</w:t>
      </w:r>
    </w:p>
    <w:p w:rsidR="00D5254D" w:rsidRDefault="00115779" w:rsidP="00115779">
      <w:pPr>
        <w:spacing w:after="200" w:line="360" w:lineRule="auto"/>
        <w:ind w:hanging="709"/>
        <w:jc w:val="center"/>
        <w:rPr>
          <w:rFonts w:eastAsia="Calibri" w:cs="Times New Roman"/>
          <w:sz w:val="24"/>
        </w:rPr>
      </w:pPr>
      <w:r>
        <w:rPr>
          <w:rFonts w:eastAsia="Calibri" w:cs="Times New Roman"/>
          <w:noProof/>
          <w:sz w:val="24"/>
          <w:lang w:eastAsia="ru-RU"/>
        </w:rPr>
        <w:drawing>
          <wp:inline distT="0" distB="0" distL="0" distR="0" wp14:anchorId="363E52DD" wp14:editId="0FFDA910">
            <wp:extent cx="6457950" cy="3583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orost.emf"/>
                    <pic:cNvPicPr/>
                  </pic:nvPicPr>
                  <pic:blipFill rotWithShape="1">
                    <a:blip r:embed="rId216" cstate="print">
                      <a:extLst>
                        <a:ext uri="{28A0092B-C50C-407E-A947-70E740481C1C}">
                          <a14:useLocalDpi xmlns:a14="http://schemas.microsoft.com/office/drawing/2010/main" val="0"/>
                        </a:ext>
                      </a:extLst>
                    </a:blip>
                    <a:srcRect l="6276" r="8235"/>
                    <a:stretch/>
                  </pic:blipFill>
                  <pic:spPr bwMode="auto">
                    <a:xfrm>
                      <a:off x="0" y="0"/>
                      <a:ext cx="6472579" cy="3591788"/>
                    </a:xfrm>
                    <a:prstGeom prst="rect">
                      <a:avLst/>
                    </a:prstGeom>
                    <a:ln>
                      <a:noFill/>
                    </a:ln>
                    <a:extLst>
                      <a:ext uri="{53640926-AAD7-44D8-BBD7-CCE9431645EC}">
                        <a14:shadowObscured xmlns:a14="http://schemas.microsoft.com/office/drawing/2010/main"/>
                      </a:ext>
                    </a:extLst>
                  </pic:spPr>
                </pic:pic>
              </a:graphicData>
            </a:graphic>
          </wp:inline>
        </w:drawing>
      </w:r>
    </w:p>
    <w:p w:rsidR="00B1653D" w:rsidRDefault="00B1653D" w:rsidP="00B1653D">
      <w:pPr>
        <w:spacing w:after="200" w:line="360" w:lineRule="auto"/>
        <w:ind w:firstLine="0"/>
        <w:jc w:val="center"/>
        <w:rPr>
          <w:rFonts w:eastAsia="Calibri" w:cs="Times New Roman"/>
          <w:sz w:val="24"/>
        </w:rPr>
      </w:pPr>
      <w:r>
        <w:rPr>
          <w:rFonts w:eastAsia="Calibri" w:cs="Times New Roman"/>
          <w:sz w:val="24"/>
        </w:rPr>
        <w:t>Рисунок 12</w:t>
      </w:r>
      <w:r w:rsidRPr="00FC59CE">
        <w:rPr>
          <w:rFonts w:eastAsia="Calibri" w:cs="Times New Roman"/>
          <w:sz w:val="24"/>
        </w:rPr>
        <w:t xml:space="preserve"> – Зависимо</w:t>
      </w:r>
      <w:r>
        <w:rPr>
          <w:rFonts w:eastAsia="Calibri" w:cs="Times New Roman"/>
          <w:sz w:val="24"/>
        </w:rPr>
        <w:t>сть истинной скорости потребителя и ее</w:t>
      </w:r>
      <w:r w:rsidRPr="00FC59CE">
        <w:rPr>
          <w:rFonts w:eastAsia="Calibri" w:cs="Times New Roman"/>
          <w:sz w:val="24"/>
        </w:rPr>
        <w:t xml:space="preserve"> оценка, формируемая комплексным фильтром</w:t>
      </w:r>
    </w:p>
    <w:p w:rsidR="00C027FD" w:rsidRDefault="00C027FD" w:rsidP="00B1653D">
      <w:pPr>
        <w:spacing w:after="200" w:line="360" w:lineRule="auto"/>
        <w:ind w:firstLine="0"/>
        <w:jc w:val="center"/>
        <w:rPr>
          <w:rFonts w:eastAsia="Calibri" w:cs="Times New Roman"/>
          <w:sz w:val="24"/>
        </w:rPr>
      </w:pPr>
    </w:p>
    <w:p w:rsidR="00C027FD" w:rsidRDefault="00C027FD" w:rsidP="00CC6108">
      <w:pPr>
        <w:spacing w:line="360" w:lineRule="auto"/>
      </w:pPr>
      <w:r>
        <w:lastRenderedPageBreak/>
        <w:t xml:space="preserve">На рисунке 13 представлена итоговая оценка траектории движения потребителя. Несмотря на наличие инерционности оценок координат и скорости, а также наличие систематики оценки угла курса, оценка траектории, сформированная фильтром, соответствует референсной.   </w:t>
      </w:r>
    </w:p>
    <w:p w:rsidR="00FC59CE" w:rsidRPr="00FC59CE" w:rsidRDefault="008112D2" w:rsidP="009F3CC8">
      <w:pPr>
        <w:spacing w:after="200" w:line="360" w:lineRule="auto"/>
        <w:ind w:hanging="709"/>
        <w:jc w:val="center"/>
        <w:rPr>
          <w:rFonts w:eastAsia="Calibri" w:cs="Times New Roman"/>
          <w:b/>
        </w:rPr>
      </w:pPr>
      <w:r>
        <w:rPr>
          <w:rFonts w:eastAsia="Calibri" w:cs="Times New Roman"/>
          <w:b/>
          <w:noProof/>
          <w:lang w:eastAsia="ru-RU"/>
        </w:rPr>
        <w:pict>
          <v:shape id="_x0000_i1109" type="#_x0000_t75" style="width:507.75pt;height:285.75pt">
            <v:imagedata r:id="rId217" o:title="оценка траектории" cropleft="4848f" cropright="5444f"/>
          </v:shape>
        </w:pict>
      </w:r>
    </w:p>
    <w:p w:rsidR="00FC59CE" w:rsidRPr="00FC59CE" w:rsidRDefault="00B1653D" w:rsidP="00FC59CE">
      <w:pPr>
        <w:spacing w:after="200" w:line="360" w:lineRule="auto"/>
        <w:ind w:firstLine="0"/>
        <w:jc w:val="center"/>
        <w:rPr>
          <w:rFonts w:eastAsia="Calibri" w:cs="Times New Roman"/>
          <w:sz w:val="24"/>
        </w:rPr>
      </w:pPr>
      <w:r>
        <w:rPr>
          <w:rFonts w:eastAsia="Calibri" w:cs="Times New Roman"/>
          <w:sz w:val="24"/>
        </w:rPr>
        <w:t>Рисунок 13</w:t>
      </w:r>
      <w:r w:rsidR="00FC59CE" w:rsidRPr="00FC59CE">
        <w:rPr>
          <w:rFonts w:eastAsia="Calibri" w:cs="Times New Roman"/>
          <w:sz w:val="24"/>
        </w:rPr>
        <w:t xml:space="preserve"> – Зависи</w:t>
      </w:r>
      <w:r w:rsidR="003361A8">
        <w:rPr>
          <w:rFonts w:eastAsia="Calibri" w:cs="Times New Roman"/>
          <w:sz w:val="24"/>
        </w:rPr>
        <w:t>мость истинной</w:t>
      </w:r>
      <w:r w:rsidR="00FC59CE" w:rsidRPr="00FC59CE">
        <w:rPr>
          <w:rFonts w:eastAsia="Calibri" w:cs="Times New Roman"/>
          <w:sz w:val="24"/>
        </w:rPr>
        <w:t xml:space="preserve"> траектории движения потребителя</w:t>
      </w:r>
      <w:r w:rsidR="003361A8">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EC7113" w:rsidRDefault="00C027FD" w:rsidP="00CC6108">
      <w:pPr>
        <w:spacing w:line="360" w:lineRule="auto"/>
      </w:pPr>
      <w:r>
        <w:t xml:space="preserve">Очевидно, что для наглядной оценки эффективности синтезированного алгоритма стоит привести </w:t>
      </w:r>
      <w:r w:rsidR="00F750F0">
        <w:t>статистические характеристики</w:t>
      </w:r>
      <w:r>
        <w:t xml:space="preserve"> ошибок оценивания элементов вектора состояния. </w:t>
      </w:r>
      <w:r w:rsidR="003B24B9">
        <w:t>В</w:t>
      </w:r>
      <w:r w:rsidR="00480792" w:rsidRPr="00C027FD">
        <w:t xml:space="preserve"> табл</w:t>
      </w:r>
      <w:r w:rsidR="00AB2C89">
        <w:t>ице 3 приведены среднеквадратические отклонения и математические ожидания</w:t>
      </w:r>
      <w:r w:rsidR="00B35BD5">
        <w:t xml:space="preserve"> ошибок</w:t>
      </w:r>
      <w:r w:rsidR="00AB2C89">
        <w:t xml:space="preserve"> оценок координат и угла курса. Также приведена радиальная ошибка позиционирования (в англоязычной литературе обозначается как </w:t>
      </w:r>
      <w:r w:rsidR="00EC7113">
        <w:rPr>
          <w:lang w:val="en-US"/>
        </w:rPr>
        <w:t>DRMS</w:t>
      </w:r>
      <w:r w:rsidR="00EC7113" w:rsidRPr="00EC7113">
        <w:t xml:space="preserve"> - </w:t>
      </w:r>
      <w:r w:rsidR="00AB2C89">
        <w:t xml:space="preserve"> </w:t>
      </w:r>
      <w:r w:rsidR="00EC7113" w:rsidRPr="00EC7113">
        <w:t>Distance Root Mean Square)</w:t>
      </w:r>
      <w:r w:rsidR="00EC7113">
        <w:t xml:space="preserve">, которая вычисляется как: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C7113" w:rsidTr="00EC7113">
        <w:tc>
          <w:tcPr>
            <w:tcW w:w="8500" w:type="dxa"/>
            <w:vAlign w:val="center"/>
          </w:tcPr>
          <w:p w:rsidR="00EC7113" w:rsidRPr="00EC7113" w:rsidRDefault="00EC7113" w:rsidP="00EC7113">
            <w:pPr>
              <w:ind w:firstLine="0"/>
              <w:jc w:val="center"/>
              <w:rPr>
                <w:lang w:val="en-US"/>
              </w:rPr>
            </w:pPr>
            <w:r w:rsidRPr="00EC7113">
              <w:rPr>
                <w:position w:val="-14"/>
              </w:rPr>
              <w:object w:dxaOrig="2500" w:dyaOrig="480">
                <v:shape id="_x0000_i1110" type="#_x0000_t75" style="width:124.5pt;height:24pt" o:ole="">
                  <v:imagedata r:id="rId218" o:title=""/>
                </v:shape>
                <o:OLEObject Type="Embed" ProgID="Equation.DSMT4" ShapeID="_x0000_i1110" DrawAspect="Content" ObjectID="_1712755972" r:id="rId219"/>
              </w:object>
            </w:r>
          </w:p>
        </w:tc>
        <w:tc>
          <w:tcPr>
            <w:tcW w:w="845" w:type="dxa"/>
            <w:vAlign w:val="center"/>
          </w:tcPr>
          <w:p w:rsidR="00EC7113" w:rsidRDefault="00EC7113" w:rsidP="00EC7113">
            <w:pPr>
              <w:pStyle w:val="ab"/>
              <w:numPr>
                <w:ilvl w:val="0"/>
                <w:numId w:val="14"/>
              </w:numPr>
              <w:jc w:val="center"/>
            </w:pPr>
          </w:p>
        </w:tc>
      </w:tr>
    </w:tbl>
    <w:p w:rsidR="00CC6108" w:rsidRDefault="00CC6108" w:rsidP="00855F00">
      <w:pPr>
        <w:spacing w:after="160" w:line="259" w:lineRule="auto"/>
        <w:jc w:val="right"/>
        <w:rPr>
          <w:rFonts w:eastAsia="Calibri" w:cs="Times New Roman"/>
        </w:rPr>
      </w:pPr>
    </w:p>
    <w:p w:rsidR="00CC6108" w:rsidRDefault="00CC6108" w:rsidP="00855F00">
      <w:pPr>
        <w:spacing w:after="160" w:line="259" w:lineRule="auto"/>
        <w:jc w:val="right"/>
        <w:rPr>
          <w:rFonts w:eastAsia="Calibri" w:cs="Times New Roman"/>
        </w:rPr>
      </w:pPr>
    </w:p>
    <w:p w:rsidR="00855F00" w:rsidRPr="0076557E" w:rsidRDefault="00855F00" w:rsidP="00855F00">
      <w:pPr>
        <w:spacing w:after="160" w:line="259" w:lineRule="auto"/>
        <w:jc w:val="right"/>
        <w:rPr>
          <w:rFonts w:eastAsia="Calibri" w:cs="Times New Roman"/>
        </w:rPr>
      </w:pPr>
      <w:r w:rsidRPr="0076557E">
        <w:rPr>
          <w:rFonts w:eastAsia="Calibri" w:cs="Times New Roman"/>
        </w:rPr>
        <w:lastRenderedPageBreak/>
        <w:t>Таблица 3</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3256"/>
        <w:gridCol w:w="1984"/>
        <w:gridCol w:w="1985"/>
        <w:gridCol w:w="2126"/>
      </w:tblGrid>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p>
        </w:tc>
        <w:tc>
          <w:tcPr>
            <w:tcW w:w="1984"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rPr>
              <w:t>Х, м</w:t>
            </w:r>
          </w:p>
        </w:tc>
        <w:tc>
          <w:tcPr>
            <w:tcW w:w="1985"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lang w:val="en-US"/>
              </w:rPr>
              <w:t>Y</w:t>
            </w:r>
            <w:r w:rsidRPr="00BD27F5">
              <w:rPr>
                <w:rFonts w:eastAsia="Calibri" w:cs="Times New Roman"/>
                <w:b/>
              </w:rPr>
              <w:t>, м</w:t>
            </w:r>
          </w:p>
        </w:tc>
        <w:tc>
          <w:tcPr>
            <w:tcW w:w="2126" w:type="dxa"/>
            <w:vAlign w:val="center"/>
          </w:tcPr>
          <w:p w:rsidR="00EC7113" w:rsidRPr="00BD27F5" w:rsidRDefault="00701644" w:rsidP="0076557E">
            <w:pPr>
              <w:spacing w:after="160" w:line="259" w:lineRule="auto"/>
              <w:ind w:firstLine="0"/>
              <w:jc w:val="center"/>
              <w:rPr>
                <w:rFonts w:eastAsia="Calibri" w:cs="Times New Roman"/>
                <w:b/>
              </w:rPr>
            </w:pPr>
            <w:r>
              <w:rPr>
                <w:rFonts w:eastAsia="Calibri" w:cs="Times New Roman"/>
                <w:b/>
              </w:rPr>
              <w:t>α, ⁰</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019</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010</w:t>
            </w:r>
          </w:p>
        </w:tc>
        <w:tc>
          <w:tcPr>
            <w:tcW w:w="2126" w:type="dxa"/>
            <w:shd w:val="clear" w:color="auto" w:fill="F2F2F2" w:themeFill="background1" w:themeFillShade="F2"/>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0,23</w:t>
            </w:r>
            <w:r>
              <w:rPr>
                <w:rFonts w:eastAsia="Calibri" w:cs="Times New Roman"/>
                <w:lang w:val="en-US"/>
              </w:rPr>
              <w:t>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006</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003</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0,057</w:t>
            </w:r>
          </w:p>
        </w:tc>
      </w:tr>
      <w:tr w:rsidR="00EC7113" w:rsidRPr="00480792" w:rsidTr="009927F2">
        <w:tc>
          <w:tcPr>
            <w:tcW w:w="325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969" w:type="dxa"/>
            <w:gridSpan w:val="2"/>
            <w:shd w:val="clear" w:color="auto" w:fill="F2F2F2" w:themeFill="background1" w:themeFillShade="F2"/>
            <w:vAlign w:val="center"/>
          </w:tcPr>
          <w:p w:rsidR="00EC7113" w:rsidRDefault="00701644" w:rsidP="0076557E">
            <w:pPr>
              <w:spacing w:after="160" w:line="259" w:lineRule="auto"/>
              <w:ind w:firstLine="0"/>
              <w:jc w:val="center"/>
              <w:rPr>
                <w:rFonts w:eastAsia="Calibri" w:cs="Times New Roman"/>
              </w:rPr>
            </w:pPr>
            <w:r>
              <w:rPr>
                <w:rFonts w:eastAsia="Calibri" w:cs="Times New Roman"/>
              </w:rPr>
              <w:t>0,</w:t>
            </w:r>
            <w:r w:rsidR="00EC7113" w:rsidRPr="00F83C8B">
              <w:rPr>
                <w:rFonts w:eastAsia="Calibri" w:cs="Times New Roman"/>
              </w:rPr>
              <w:t>045</w:t>
            </w:r>
          </w:p>
        </w:tc>
        <w:tc>
          <w:tcPr>
            <w:tcW w:w="212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p>
        </w:tc>
      </w:tr>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СКО</w:t>
            </w:r>
            <w:r w:rsidR="006A39F0">
              <w:rPr>
                <w:rFonts w:eastAsia="Calibri" w:cs="Times New Roman"/>
              </w:rPr>
              <w:t xml:space="preserve"> ошибок оценки</w:t>
            </w:r>
            <w:r>
              <w:rPr>
                <w:rFonts w:eastAsia="Calibri" w:cs="Times New Roman"/>
              </w:rPr>
              <w:t xml:space="preserve"> 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17</w:t>
            </w:r>
            <w:r w:rsidR="00EC7113">
              <w:rPr>
                <w:rFonts w:eastAsia="Calibri" w:cs="Times New Roman"/>
              </w:rPr>
              <w:t>0</w:t>
            </w:r>
          </w:p>
        </w:tc>
        <w:tc>
          <w:tcPr>
            <w:tcW w:w="1985"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090</w:t>
            </w:r>
          </w:p>
        </w:tc>
        <w:tc>
          <w:tcPr>
            <w:tcW w:w="2126" w:type="dxa"/>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0,29</w:t>
            </w:r>
            <w:r>
              <w:rPr>
                <w:rFonts w:eastAsia="Calibri" w:cs="Times New Roman"/>
                <w:lang w:val="en-US"/>
              </w:rPr>
              <w:t>0</w:t>
            </w:r>
          </w:p>
        </w:tc>
      </w:tr>
      <w:tr w:rsidR="00EC7113" w:rsidRPr="00480792" w:rsidTr="00EC7113">
        <w:tc>
          <w:tcPr>
            <w:tcW w:w="3256" w:type="dxa"/>
            <w:vAlign w:val="center"/>
          </w:tcPr>
          <w:p w:rsidR="00EC7113" w:rsidRPr="006A39F0"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075</w:t>
            </w:r>
          </w:p>
        </w:tc>
        <w:tc>
          <w:tcPr>
            <w:tcW w:w="1985"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040</w:t>
            </w:r>
          </w:p>
        </w:tc>
        <w:tc>
          <w:tcPr>
            <w:tcW w:w="2126"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220</w:t>
            </w:r>
          </w:p>
        </w:tc>
      </w:tr>
      <w:tr w:rsidR="00EC7113" w:rsidRPr="00480792" w:rsidTr="00EC7113">
        <w:tc>
          <w:tcPr>
            <w:tcW w:w="3256" w:type="dxa"/>
            <w:vAlign w:val="center"/>
          </w:tcPr>
          <w:p w:rsidR="00EC7113" w:rsidRDefault="00EC7113" w:rsidP="0076557E">
            <w:pPr>
              <w:spacing w:after="160" w:line="259" w:lineRule="auto"/>
              <w:ind w:firstLine="0"/>
              <w:jc w:val="center"/>
              <w:rPr>
                <w:rFonts w:eastAsia="Calibri" w:cs="Times New Roman"/>
              </w:rPr>
            </w:pPr>
            <w:r>
              <w:t xml:space="preserve">Радиальная ошибка </w:t>
            </w:r>
            <w:r w:rsidR="006A39F0">
              <w:rPr>
                <w:rFonts w:eastAsia="Calibri" w:cs="Times New Roman"/>
              </w:rPr>
              <w:t>оценки</w:t>
            </w:r>
            <w:r w:rsidR="006A39F0">
              <w:t xml:space="preserve"> </w:t>
            </w:r>
            <w:r>
              <w:t>позиционирования в динамике</w:t>
            </w:r>
          </w:p>
        </w:tc>
        <w:tc>
          <w:tcPr>
            <w:tcW w:w="3969" w:type="dxa"/>
            <w:gridSpan w:val="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400</w:t>
            </w:r>
          </w:p>
        </w:tc>
        <w:tc>
          <w:tcPr>
            <w:tcW w:w="2126" w:type="dxa"/>
            <w:vAlign w:val="center"/>
          </w:tcPr>
          <w:p w:rsidR="00EC7113" w:rsidRPr="00EC7113" w:rsidRDefault="00EC7113" w:rsidP="0076557E">
            <w:pPr>
              <w:spacing w:after="160" w:line="259" w:lineRule="auto"/>
              <w:ind w:firstLine="0"/>
              <w:jc w:val="center"/>
              <w:rPr>
                <w:rFonts w:eastAsia="Calibri" w:cs="Times New Roman"/>
              </w:rPr>
            </w:pP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6A39F0">
              <w:rPr>
                <w:rFonts w:eastAsia="Calibri" w:cs="Times New Roman"/>
                <w:lang w:val="en-US"/>
              </w:rPr>
              <w:t>13</w:t>
            </w:r>
            <w:r w:rsidR="00EC7113">
              <w:rPr>
                <w:rFonts w:eastAsia="Calibri" w:cs="Times New Roman"/>
                <w:lang w:val="en-US"/>
              </w:rPr>
              <w:t>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w:t>
            </w:r>
            <w:r w:rsidR="00EC7113" w:rsidRPr="00E86A1A">
              <w:rPr>
                <w:rFonts w:eastAsia="Calibri" w:cs="Times New Roman"/>
                <w:lang w:val="en-US"/>
              </w:rPr>
              <w:t>5</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210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090</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w:t>
            </w:r>
            <w:r>
              <w:rPr>
                <w:rFonts w:eastAsia="Calibri" w:cs="Times New Roman"/>
              </w:rPr>
              <w:t>86</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969" w:type="dxa"/>
            <w:gridSpan w:val="2"/>
            <w:shd w:val="clear" w:color="auto" w:fill="F2F2F2" w:themeFill="background1" w:themeFillShade="F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300</w:t>
            </w:r>
          </w:p>
        </w:tc>
        <w:tc>
          <w:tcPr>
            <w:tcW w:w="2126" w:type="dxa"/>
            <w:shd w:val="clear" w:color="auto" w:fill="F2F2F2" w:themeFill="background1" w:themeFillShade="F2"/>
            <w:vAlign w:val="center"/>
          </w:tcPr>
          <w:p w:rsidR="00EC7113" w:rsidRPr="00EC7113" w:rsidRDefault="00EC7113" w:rsidP="0076557E">
            <w:pPr>
              <w:spacing w:after="160" w:line="259" w:lineRule="auto"/>
              <w:ind w:firstLine="0"/>
              <w:jc w:val="center"/>
              <w:rPr>
                <w:rFonts w:eastAsia="Calibri" w:cs="Times New Roman"/>
              </w:rPr>
            </w:pPr>
          </w:p>
        </w:tc>
      </w:tr>
    </w:tbl>
    <w:p w:rsidR="009927F2" w:rsidRDefault="009927F2" w:rsidP="003F1F81">
      <w:pPr>
        <w:spacing w:before="240" w:line="360" w:lineRule="auto"/>
        <w:rPr>
          <w:rFonts w:eastAsia="Calibri" w:cs="Times New Roman"/>
        </w:rPr>
      </w:pPr>
      <w:r>
        <w:rPr>
          <w:rFonts w:eastAsia="Calibri" w:cs="Times New Roman"/>
        </w:rPr>
        <w:t xml:space="preserve">По данным таблицы 3 можно сделать следующие выводы: </w:t>
      </w:r>
    </w:p>
    <w:p w:rsid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lastRenderedPageBreak/>
        <w:t xml:space="preserve">СКО </w:t>
      </w:r>
      <w:r w:rsidR="006A39F0">
        <w:rPr>
          <w:rFonts w:ascii="Times New Roman" w:hAnsi="Times New Roman" w:cs="Times New Roman"/>
          <w:sz w:val="28"/>
          <w:szCs w:val="28"/>
        </w:rPr>
        <w:t>ошибок оценки</w:t>
      </w:r>
      <w:r w:rsidRPr="00C92E4D">
        <w:rPr>
          <w:rFonts w:ascii="Times New Roman" w:hAnsi="Times New Roman" w:cs="Times New Roman"/>
          <w:sz w:val="28"/>
          <w:szCs w:val="28"/>
        </w:rPr>
        <w:t xml:space="preserve"> координат в динамике увеличивается почти на порядок по сравнению с СКО в статических режимах</w:t>
      </w:r>
      <w:r w:rsidR="0003139D" w:rsidRPr="00C92E4D">
        <w:rPr>
          <w:rFonts w:ascii="Times New Roman" w:hAnsi="Times New Roman" w:cs="Times New Roman"/>
          <w:sz w:val="28"/>
          <w:szCs w:val="28"/>
        </w:rPr>
        <w:t xml:space="preserve">. </w:t>
      </w:r>
      <w:r w:rsidR="00C92E4D" w:rsidRPr="00C92E4D">
        <w:rPr>
          <w:rFonts w:ascii="Times New Roman" w:hAnsi="Times New Roman" w:cs="Times New Roman"/>
          <w:sz w:val="28"/>
          <w:szCs w:val="28"/>
        </w:rPr>
        <w:t>Это обусловлено тем, что в динамике среднее значение, в от</w:t>
      </w:r>
      <w:r w:rsidR="006A39F0">
        <w:rPr>
          <w:rFonts w:ascii="Times New Roman" w:hAnsi="Times New Roman" w:cs="Times New Roman"/>
          <w:sz w:val="28"/>
          <w:szCs w:val="28"/>
        </w:rPr>
        <w:t>ли</w:t>
      </w:r>
      <w:r w:rsidR="00C92E4D" w:rsidRPr="00C92E4D">
        <w:rPr>
          <w:rFonts w:ascii="Times New Roman" w:hAnsi="Times New Roman" w:cs="Times New Roman"/>
          <w:sz w:val="28"/>
          <w:szCs w:val="28"/>
        </w:rPr>
        <w:t>чие от режима статики, постоянно меняется и фильтр подстраивается под эти изменения</w:t>
      </w:r>
      <w:r w:rsidR="00C92E4D">
        <w:rPr>
          <w:rFonts w:ascii="Times New Roman" w:hAnsi="Times New Roman" w:cs="Times New Roman"/>
          <w:sz w:val="28"/>
          <w:szCs w:val="28"/>
        </w:rPr>
        <w:t xml:space="preserve"> с запаздыванием</w:t>
      </w:r>
      <w:r w:rsidR="00C92E4D" w:rsidRPr="00C92E4D">
        <w:rPr>
          <w:rFonts w:ascii="Times New Roman" w:hAnsi="Times New Roman" w:cs="Times New Roman"/>
          <w:sz w:val="28"/>
          <w:szCs w:val="28"/>
        </w:rPr>
        <w:t xml:space="preserve">. </w:t>
      </w:r>
    </w:p>
    <w:p w:rsidR="006A39F0" w:rsidRDefault="006A39F0" w:rsidP="00FC51A3">
      <w:pPr>
        <w:pStyle w:val="ab"/>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Сравнивая СКО и математическое ожидание ошибок</w:t>
      </w:r>
      <w:r w:rsidR="003B24B9">
        <w:rPr>
          <w:rFonts w:ascii="Times New Roman" w:hAnsi="Times New Roman" w:cs="Times New Roman"/>
          <w:sz w:val="28"/>
          <w:szCs w:val="28"/>
        </w:rPr>
        <w:t xml:space="preserve"> оценки координат</w:t>
      </w:r>
      <w:r>
        <w:rPr>
          <w:rFonts w:ascii="Times New Roman" w:hAnsi="Times New Roman" w:cs="Times New Roman"/>
          <w:sz w:val="28"/>
          <w:szCs w:val="28"/>
        </w:rPr>
        <w:t xml:space="preserve">, можно увидеть, что все значения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rPr>
        <w:t xml:space="preserve">Х в ⁓2 раза больше, чем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lang w:val="en-US"/>
        </w:rPr>
        <w:t>Y</w:t>
      </w:r>
      <w:r w:rsidRPr="006A39F0">
        <w:rPr>
          <w:rFonts w:ascii="Times New Roman" w:hAnsi="Times New Roman" w:cs="Times New Roman"/>
          <w:sz w:val="28"/>
          <w:szCs w:val="28"/>
        </w:rPr>
        <w:t xml:space="preserve">. </w:t>
      </w:r>
      <w:r>
        <w:rPr>
          <w:rFonts w:ascii="Times New Roman" w:hAnsi="Times New Roman" w:cs="Times New Roman"/>
          <w:sz w:val="28"/>
          <w:szCs w:val="28"/>
        </w:rPr>
        <w:t xml:space="preserve">Это можно обосновать тем, что в математической модели фильтра оценивается абсолютное значение скорости, а не ее составляющие, которые могут значительно отличаться друг от друга. То есть, в данном случае формирующий шум распределяется между составляющими скорости пропорционально значению угла курса, а не пропорционально вкладу составляющих скорости в ее абсолютное значение. </w:t>
      </w:r>
    </w:p>
    <w:p w:rsidR="009927F2" w:rsidRP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t>Постоянство математического ожидания и СКО оценок угла курса подтверждает адекватность работы фильтра, так как угол к</w:t>
      </w:r>
      <w:r w:rsidR="0003139D" w:rsidRPr="00C92E4D">
        <w:rPr>
          <w:rFonts w:ascii="Times New Roman" w:hAnsi="Times New Roman" w:cs="Times New Roman"/>
          <w:sz w:val="28"/>
          <w:szCs w:val="28"/>
        </w:rPr>
        <w:t>урса моделировался постоянным значением</w:t>
      </w:r>
      <w:r w:rsidRPr="00C92E4D">
        <w:rPr>
          <w:rFonts w:ascii="Times New Roman" w:hAnsi="Times New Roman" w:cs="Times New Roman"/>
          <w:sz w:val="28"/>
          <w:szCs w:val="28"/>
        </w:rPr>
        <w:t xml:space="preserve">. </w:t>
      </w:r>
    </w:p>
    <w:p w:rsidR="006A39F0" w:rsidRPr="006A39F0" w:rsidRDefault="0035169A" w:rsidP="00A75BF6">
      <w:pPr>
        <w:pStyle w:val="ab"/>
        <w:numPr>
          <w:ilvl w:val="0"/>
          <w:numId w:val="17"/>
        </w:numPr>
        <w:spacing w:before="240" w:line="360" w:lineRule="auto"/>
        <w:ind w:left="0" w:firstLine="709"/>
        <w:jc w:val="both"/>
        <w:rPr>
          <w:rFonts w:ascii="Times New Roman" w:eastAsia="Calibri" w:hAnsi="Times New Roman" w:cs="Times New Roman"/>
          <w:sz w:val="28"/>
          <w:szCs w:val="28"/>
        </w:rPr>
      </w:pPr>
      <w:r w:rsidRPr="006A39F0">
        <w:rPr>
          <w:rFonts w:ascii="Times New Roman" w:hAnsi="Times New Roman" w:cs="Times New Roman"/>
          <w:sz w:val="28"/>
          <w:szCs w:val="28"/>
        </w:rPr>
        <w:t>Радиальная ошибка позиционирования п</w:t>
      </w:r>
      <w:r w:rsidR="006A39F0" w:rsidRPr="006A39F0">
        <w:rPr>
          <w:rFonts w:ascii="Times New Roman" w:hAnsi="Times New Roman" w:cs="Times New Roman"/>
          <w:sz w:val="28"/>
          <w:szCs w:val="28"/>
        </w:rPr>
        <w:t>оказывает средний радиус области</w:t>
      </w:r>
      <w:r w:rsidRPr="006A39F0">
        <w:rPr>
          <w:rFonts w:ascii="Times New Roman" w:hAnsi="Times New Roman" w:cs="Times New Roman"/>
          <w:sz w:val="28"/>
          <w:szCs w:val="28"/>
        </w:rPr>
        <w:t xml:space="preserve"> разброса оценок координат на плоскости</w:t>
      </w:r>
      <w:r w:rsidR="006A39F0" w:rsidRPr="006A39F0">
        <w:rPr>
          <w:rFonts w:ascii="Times New Roman" w:hAnsi="Times New Roman" w:cs="Times New Roman"/>
          <w:sz w:val="28"/>
          <w:szCs w:val="28"/>
        </w:rPr>
        <w:t xml:space="preserve"> относительно математического ожидания. Очевидно, что в режимах статики эти значения будут меньше, чем в режиме динамики. Однако, из таблицы видно, что в режиме статики после движения, это число в </w:t>
      </w:r>
      <w:r w:rsidR="006A39F0">
        <w:rPr>
          <w:rFonts w:ascii="Times New Roman" w:hAnsi="Times New Roman" w:cs="Times New Roman"/>
          <w:sz w:val="28"/>
          <w:szCs w:val="28"/>
        </w:rPr>
        <w:t>⁓</w:t>
      </w:r>
      <w:r w:rsidR="006A39F0" w:rsidRPr="006A39F0">
        <w:rPr>
          <w:rFonts w:ascii="Times New Roman" w:hAnsi="Times New Roman" w:cs="Times New Roman"/>
          <w:sz w:val="28"/>
          <w:szCs w:val="28"/>
        </w:rPr>
        <w:t xml:space="preserve"> 7 раз больше, чем в начальном режиме статики. Это, опять же, связано с </w:t>
      </w:r>
      <w:r w:rsidR="00FD676A">
        <w:rPr>
          <w:rFonts w:ascii="Times New Roman" w:hAnsi="Times New Roman" w:cs="Times New Roman"/>
          <w:sz w:val="28"/>
          <w:szCs w:val="28"/>
        </w:rPr>
        <w:t>инерционностью фильтра</w:t>
      </w:r>
      <w:r w:rsidR="006A39F0" w:rsidRPr="006A39F0">
        <w:rPr>
          <w:rFonts w:ascii="Times New Roman" w:hAnsi="Times New Roman" w:cs="Times New Roman"/>
          <w:sz w:val="28"/>
          <w:szCs w:val="28"/>
        </w:rPr>
        <w:t xml:space="preserve">. Если искусственно исключить этот участок, то радиальные ошибки будут сравнимыми – 0.045 м для первого режима статики и 0.071 м для второго режима статики. </w:t>
      </w:r>
    </w:p>
    <w:p w:rsidR="003F1F81" w:rsidRPr="006A39F0" w:rsidRDefault="00B35BD5" w:rsidP="006A39F0">
      <w:pPr>
        <w:spacing w:before="240" w:line="360" w:lineRule="auto"/>
        <w:rPr>
          <w:rFonts w:eastAsia="Calibri" w:cs="Times New Roman"/>
        </w:rPr>
      </w:pPr>
      <w:r w:rsidRPr="006A39F0">
        <w:rPr>
          <w:rFonts w:eastAsia="Calibri" w:cs="Times New Roman"/>
        </w:rPr>
        <w:t xml:space="preserve">Проанализируем ошибки фильтрации, сравнив значения, полученные из аналитических выражений и полученные из оценок матрицы дисперсий синтезированного фильтра. </w:t>
      </w:r>
      <w:r w:rsidR="00B1653D" w:rsidRPr="006A39F0">
        <w:rPr>
          <w:rFonts w:eastAsia="Calibri" w:cs="Times New Roman"/>
        </w:rPr>
        <w:t>На рисунках 14 – 17</w:t>
      </w:r>
      <w:r w:rsidR="003F1F81" w:rsidRPr="006A39F0">
        <w:rPr>
          <w:rFonts w:eastAsia="Calibri" w:cs="Times New Roman"/>
        </w:rPr>
        <w:t xml:space="preserve"> приведены:</w:t>
      </w:r>
    </w:p>
    <w:p w:rsidR="003F1F81" w:rsidRPr="003F1F81" w:rsidRDefault="003F1F81"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lastRenderedPageBreak/>
        <w:t xml:space="preserve">временные зависимости для </w:t>
      </w:r>
      <w:r w:rsidR="006A39F0">
        <w:rPr>
          <w:rFonts w:ascii="Times New Roman" w:eastAsia="Calibri" w:hAnsi="Times New Roman" w:cs="Times New Roman"/>
          <w:sz w:val="28"/>
          <w:szCs w:val="28"/>
        </w:rPr>
        <w:t xml:space="preserve">мгновенных </w:t>
      </w:r>
      <w:r w:rsidRPr="003F1F81">
        <w:rPr>
          <w:rFonts w:ascii="Times New Roman" w:eastAsia="Calibri" w:hAnsi="Times New Roman" w:cs="Times New Roman"/>
          <w:sz w:val="28"/>
          <w:szCs w:val="28"/>
        </w:rPr>
        <w:t>ошибок оценок элементов вектора состояния, формируемых на выходе комплексного фильтра (красные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предельных ошибок фильтрации элементов вектора состояния по </w:t>
      </w:r>
      <w:proofErr w:type="gramStart"/>
      <w:r w:rsidRPr="003F1F81">
        <w:rPr>
          <w:rFonts w:ascii="Times New Roman" w:eastAsia="Calibri" w:hAnsi="Times New Roman" w:cs="Times New Roman"/>
          <w:sz w:val="28"/>
          <w:szCs w:val="28"/>
        </w:rPr>
        <w:t xml:space="preserve">уровню </w:t>
      </w:r>
      <w:r w:rsidRPr="003F1F81">
        <w:rPr>
          <w:rFonts w:ascii="Times New Roman" w:hAnsi="Times New Roman" w:cs="Times New Roman"/>
          <w:position w:val="-6"/>
          <w:sz w:val="28"/>
          <w:szCs w:val="28"/>
        </w:rPr>
        <w:object w:dxaOrig="300" w:dyaOrig="279">
          <v:shape id="_x0000_i1111" type="#_x0000_t75" style="width:19.5pt;height:18pt" o:ole="">
            <v:imagedata r:id="rId220" o:title=""/>
          </v:shape>
          <o:OLEObject Type="Embed" ProgID="Equation.DSMT4" ShapeID="_x0000_i1111" DrawAspect="Content" ObjectID="_1712755973" r:id="rId221"/>
        </w:object>
      </w:r>
      <w:r w:rsidRPr="003F1F81">
        <w:rPr>
          <w:rFonts w:ascii="Times New Roman" w:hAnsi="Times New Roman" w:cs="Times New Roman"/>
          <w:sz w:val="28"/>
          <w:szCs w:val="28"/>
        </w:rPr>
        <w:t>,</w:t>
      </w:r>
      <w:proofErr w:type="gramEnd"/>
      <w:r w:rsidRPr="003F1F81">
        <w:rPr>
          <w:rFonts w:ascii="Times New Roman" w:hAnsi="Times New Roman" w:cs="Times New Roman"/>
          <w:sz w:val="28"/>
          <w:szCs w:val="28"/>
        </w:rPr>
        <w:t xml:space="preserve">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w:t>
      </w:r>
      <w:proofErr w:type="gramStart"/>
      <w:r w:rsidRPr="003F1F81">
        <w:rPr>
          <w:rFonts w:ascii="Times New Roman" w:eastAsia="Calibri" w:hAnsi="Times New Roman" w:cs="Times New Roman"/>
          <w:sz w:val="28"/>
          <w:szCs w:val="28"/>
        </w:rPr>
        <w:t xml:space="preserve">уровню </w:t>
      </w:r>
      <w:r w:rsidRPr="003F1F81">
        <w:rPr>
          <w:rFonts w:ascii="Times New Roman" w:hAnsi="Times New Roman" w:cs="Times New Roman"/>
          <w:position w:val="-6"/>
          <w:sz w:val="28"/>
          <w:szCs w:val="28"/>
        </w:rPr>
        <w:object w:dxaOrig="300" w:dyaOrig="279">
          <v:shape id="_x0000_i1112" type="#_x0000_t75" style="width:19.5pt;height:18pt" o:ole="">
            <v:imagedata r:id="rId220" o:title=""/>
          </v:shape>
          <o:OLEObject Type="Embed" ProgID="Equation.DSMT4" ShapeID="_x0000_i1112" DrawAspect="Content" ObjectID="_1712755974" r:id="rId222"/>
        </w:object>
      </w:r>
      <w:r w:rsidRPr="003F1F81">
        <w:rPr>
          <w:rFonts w:ascii="Times New Roman" w:hAnsi="Times New Roman" w:cs="Times New Roman"/>
          <w:sz w:val="28"/>
          <w:szCs w:val="28"/>
        </w:rPr>
        <w:t>,</w:t>
      </w:r>
      <w:proofErr w:type="gramEnd"/>
      <w:r w:rsidRPr="003F1F81">
        <w:rPr>
          <w:rFonts w:ascii="Times New Roman" w:hAnsi="Times New Roman" w:cs="Times New Roman"/>
          <w:sz w:val="28"/>
          <w:szCs w:val="28"/>
        </w:rPr>
        <w:t xml:space="preserve"> полученные из аналитических выражений (44), (48), (51) и (58);</w:t>
      </w:r>
    </w:p>
    <w:p w:rsidR="00D6531C" w:rsidRPr="0032647F" w:rsidRDefault="008112D2" w:rsidP="009F3CC8">
      <w:pPr>
        <w:spacing w:after="200" w:line="276" w:lineRule="auto"/>
        <w:ind w:hanging="709"/>
        <w:jc w:val="center"/>
        <w:rPr>
          <w:rFonts w:eastAsia="Calibri" w:cs="Times New Roman"/>
          <w:noProof/>
          <w:lang w:eastAsia="ru-RU"/>
        </w:rPr>
      </w:pPr>
      <w:r>
        <w:rPr>
          <w:rFonts w:eastAsia="Calibri" w:cs="Times New Roman"/>
          <w:noProof/>
          <w:lang w:eastAsia="ru-RU"/>
        </w:rPr>
        <w:pict>
          <v:shape id="_x0000_i1113" type="#_x0000_t75" style="width:507.75pt;height:284.25pt">
            <v:imagedata r:id="rId223" o:title="ошибка оценка угла курса" cropleft="4217f" cropright="5620f"/>
          </v:shape>
        </w:pict>
      </w:r>
    </w:p>
    <w:p w:rsid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14</w:t>
      </w:r>
      <w:r w:rsidR="00D6531C" w:rsidRPr="00D6531C">
        <w:rPr>
          <w:rFonts w:eastAsia="Calibri" w:cs="Times New Roman"/>
          <w:sz w:val="24"/>
        </w:rPr>
        <w:t xml:space="preserve"> – Зависимость</w:t>
      </w:r>
      <w:r w:rsidR="00CC1315">
        <w:rPr>
          <w:rFonts w:eastAsia="Calibri" w:cs="Times New Roman"/>
          <w:sz w:val="24"/>
        </w:rPr>
        <w:t xml:space="preserve"> ошибки оценки</w:t>
      </w:r>
      <w:r w:rsidR="00D6531C" w:rsidRPr="00D6531C">
        <w:rPr>
          <w:rFonts w:eastAsia="Calibri" w:cs="Times New Roman"/>
          <w:sz w:val="24"/>
        </w:rPr>
        <w:t xml:space="preserve"> курса от времени</w:t>
      </w:r>
    </w:p>
    <w:p w:rsidR="006A39F0" w:rsidRPr="001C4B0B" w:rsidRDefault="006A39F0" w:rsidP="00CC6108">
      <w:pPr>
        <w:spacing w:line="360" w:lineRule="auto"/>
        <w:rPr>
          <w:rFonts w:cs="Times New Roman"/>
          <w:szCs w:val="28"/>
        </w:rPr>
      </w:pPr>
      <w:r>
        <w:t xml:space="preserve">На рисунке 14 видно, что </w:t>
      </w:r>
      <w:r w:rsidR="001C4B0B">
        <w:t>значение предельной ошибки фильтрации</w:t>
      </w:r>
      <w:r w:rsidR="00CA2F98">
        <w:t xml:space="preserve"> угла курса</w:t>
      </w:r>
      <w:r w:rsidR="001C4B0B">
        <w:t xml:space="preserve"> по </w:t>
      </w:r>
      <w:proofErr w:type="gramStart"/>
      <w:r w:rsidR="001C4B0B">
        <w:t xml:space="preserve">уровню </w:t>
      </w:r>
      <w:r w:rsidR="001C4B0B" w:rsidRPr="003F1F81">
        <w:rPr>
          <w:rFonts w:cs="Times New Roman"/>
          <w:position w:val="-6"/>
          <w:szCs w:val="28"/>
        </w:rPr>
        <w:object w:dxaOrig="300" w:dyaOrig="279">
          <v:shape id="_x0000_i1114" type="#_x0000_t75" style="width:19.5pt;height:18pt" o:ole="">
            <v:imagedata r:id="rId220" o:title=""/>
          </v:shape>
          <o:OLEObject Type="Embed" ProgID="Equation.DSMT4" ShapeID="_x0000_i1114" DrawAspect="Content" ObjectID="_1712755975" r:id="rId224"/>
        </w:object>
      </w:r>
      <w:r w:rsidR="001C4B0B">
        <w:rPr>
          <w:rFonts w:cs="Times New Roman"/>
          <w:szCs w:val="28"/>
        </w:rPr>
        <w:t>,</w:t>
      </w:r>
      <w:proofErr w:type="gramEnd"/>
      <w:r w:rsidR="001C4B0B">
        <w:rPr>
          <w:rFonts w:cs="Times New Roman"/>
          <w:szCs w:val="28"/>
        </w:rPr>
        <w:t xml:space="preserve"> вычисленное из </w:t>
      </w:r>
      <w:r w:rsidR="001C4B0B">
        <w:t>аналитического</w:t>
      </w:r>
      <w:r>
        <w:t xml:space="preserve"> выраж</w:t>
      </w:r>
      <w:r w:rsidR="001C4B0B">
        <w:t xml:space="preserve">ения, имеет большой запас перед </w:t>
      </w:r>
      <w:r w:rsidR="00CA2F98">
        <w:t xml:space="preserve">предельной ошибкой фильтрации по уровню </w:t>
      </w:r>
      <w:r w:rsidR="00CA2F98" w:rsidRPr="003F1F81">
        <w:rPr>
          <w:rFonts w:cs="Times New Roman"/>
          <w:position w:val="-6"/>
          <w:szCs w:val="28"/>
        </w:rPr>
        <w:object w:dxaOrig="300" w:dyaOrig="279">
          <v:shape id="_x0000_i1115" type="#_x0000_t75" style="width:19.5pt;height:18pt" o:ole="">
            <v:imagedata r:id="rId220" o:title=""/>
          </v:shape>
          <o:OLEObject Type="Embed" ProgID="Equation.DSMT4" ShapeID="_x0000_i1115" DrawAspect="Content" ObjectID="_1712755976" r:id="rId225"/>
        </w:object>
      </w:r>
      <w:r w:rsidR="00CA2F98">
        <w:rPr>
          <w:rFonts w:cs="Times New Roman"/>
          <w:szCs w:val="28"/>
        </w:rPr>
        <w:t xml:space="preserve">, </w:t>
      </w:r>
      <w:r w:rsidR="00CA2F98">
        <w:t>полученной из оценок матрицы</w:t>
      </w:r>
      <w:r>
        <w:t xml:space="preserve"> дисперс</w:t>
      </w:r>
      <w:r w:rsidR="00CA2F98">
        <w:t xml:space="preserve">ий ошибок фильтрации. Это говорит о том, что величину СКО формирующего шума угла курса можно выбрать большей без потери качества фильтрации. </w:t>
      </w:r>
    </w:p>
    <w:p w:rsidR="00D6531C" w:rsidRPr="00D6531C" w:rsidRDefault="008112D2" w:rsidP="00D6531C">
      <w:pPr>
        <w:spacing w:after="200" w:line="276" w:lineRule="auto"/>
        <w:ind w:hanging="709"/>
        <w:jc w:val="center"/>
        <w:rPr>
          <w:rFonts w:eastAsia="Calibri" w:cs="Times New Roman"/>
        </w:rPr>
      </w:pPr>
      <w:r>
        <w:rPr>
          <w:rFonts w:eastAsia="Calibri" w:cs="Times New Roman"/>
          <w:noProof/>
          <w:lang w:eastAsia="ru-RU"/>
        </w:rPr>
        <w:lastRenderedPageBreak/>
        <w:pict>
          <v:shape id="_x0000_i1116" type="#_x0000_t75" style="width:507.75pt;height:280.5pt">
            <v:imagedata r:id="rId226" o:title="ошибка оценки Х" cropleft="3775f" cropright="5444f"/>
          </v:shape>
        </w:pict>
      </w:r>
    </w:p>
    <w:p w:rsidR="00D6531C" w:rsidRDefault="00855F00" w:rsidP="00CC1315">
      <w:pPr>
        <w:spacing w:after="200" w:line="276" w:lineRule="auto"/>
        <w:ind w:firstLine="0"/>
        <w:jc w:val="center"/>
        <w:rPr>
          <w:rFonts w:eastAsia="Calibri" w:cs="Times New Roman"/>
          <w:sz w:val="24"/>
        </w:rPr>
      </w:pPr>
      <w:r>
        <w:rPr>
          <w:rFonts w:eastAsia="Calibri" w:cs="Times New Roman"/>
          <w:sz w:val="24"/>
        </w:rPr>
        <w:t>Рисунок</w:t>
      </w:r>
      <w:r w:rsidR="00B1653D">
        <w:rPr>
          <w:rFonts w:eastAsia="Calibri" w:cs="Times New Roman"/>
          <w:sz w:val="24"/>
        </w:rPr>
        <w:t xml:space="preserve"> 15</w:t>
      </w:r>
      <w:r w:rsidR="00CC1315">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Х от времени</w:t>
      </w:r>
    </w:p>
    <w:p w:rsidR="00CA2F98" w:rsidRPr="00D6531C" w:rsidRDefault="00CA2F98" w:rsidP="00CC1315">
      <w:pPr>
        <w:spacing w:after="200" w:line="276" w:lineRule="auto"/>
        <w:ind w:firstLine="0"/>
        <w:jc w:val="center"/>
        <w:rPr>
          <w:rFonts w:eastAsia="Calibri" w:cs="Times New Roman"/>
          <w:sz w:val="24"/>
        </w:rPr>
      </w:pPr>
    </w:p>
    <w:p w:rsidR="00D6531C" w:rsidRPr="00D6531C" w:rsidRDefault="008112D2" w:rsidP="009F3CC8">
      <w:pPr>
        <w:spacing w:after="200" w:line="276" w:lineRule="auto"/>
        <w:ind w:hanging="709"/>
        <w:jc w:val="center"/>
        <w:rPr>
          <w:rFonts w:eastAsia="Calibri" w:cs="Times New Roman"/>
        </w:rPr>
      </w:pPr>
      <w:r>
        <w:rPr>
          <w:rFonts w:eastAsia="Calibri" w:cs="Times New Roman"/>
          <w:noProof/>
          <w:lang w:eastAsia="ru-RU"/>
        </w:rPr>
        <w:pict>
          <v:shape id="_x0000_i1117" type="#_x0000_t75" style="width:512.25pt;height:282.75pt">
            <v:imagedata r:id="rId227" o:title="ошибка оценки Y" cropleft="4050f" cropright="5269f"/>
          </v:shape>
        </w:pict>
      </w:r>
    </w:p>
    <w:p w:rsidR="00D6531C" w:rsidRP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16</w:t>
      </w:r>
      <w:r w:rsidR="006A39F0">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w:t>
      </w:r>
      <w:r w:rsidR="00D6531C" w:rsidRPr="00D6531C">
        <w:rPr>
          <w:rFonts w:eastAsia="Calibri" w:cs="Times New Roman"/>
          <w:sz w:val="24"/>
          <w:lang w:val="en-US"/>
        </w:rPr>
        <w:t>Y</w:t>
      </w:r>
      <w:r w:rsidR="00D6531C" w:rsidRPr="00D6531C">
        <w:rPr>
          <w:rFonts w:eastAsia="Calibri" w:cs="Times New Roman"/>
          <w:sz w:val="24"/>
        </w:rPr>
        <w:t xml:space="preserve"> от времени</w:t>
      </w:r>
    </w:p>
    <w:p w:rsidR="00CC1315" w:rsidRPr="00D6531C" w:rsidRDefault="008112D2" w:rsidP="009F3CC8">
      <w:pPr>
        <w:spacing w:after="200" w:line="276" w:lineRule="auto"/>
        <w:ind w:hanging="709"/>
        <w:jc w:val="center"/>
        <w:rPr>
          <w:rFonts w:eastAsia="Calibri" w:cs="Times New Roman"/>
        </w:rPr>
      </w:pPr>
      <w:r>
        <w:rPr>
          <w:rFonts w:eastAsia="Calibri" w:cs="Times New Roman"/>
          <w:noProof/>
          <w:lang w:eastAsia="ru-RU"/>
        </w:rPr>
        <w:lastRenderedPageBreak/>
        <w:pict>
          <v:shape id="_x0000_i1118" type="#_x0000_t75" style="width:512.25pt;height:286.5pt">
            <v:imagedata r:id="rId228" o:title="ошибка оценка скорости" croptop="-1863f" cropbottom="931f" cropleft="3859f" cropright="5444f"/>
          </v:shape>
        </w:pict>
      </w:r>
    </w:p>
    <w:p w:rsidR="00CC1315" w:rsidRDefault="00B1653D" w:rsidP="00CC1315">
      <w:pPr>
        <w:spacing w:after="200" w:line="276" w:lineRule="auto"/>
        <w:ind w:hanging="709"/>
        <w:jc w:val="center"/>
        <w:rPr>
          <w:rFonts w:eastAsia="Calibri" w:cs="Times New Roman"/>
          <w:sz w:val="24"/>
        </w:rPr>
      </w:pPr>
      <w:r>
        <w:rPr>
          <w:rFonts w:eastAsia="Calibri" w:cs="Times New Roman"/>
          <w:sz w:val="24"/>
        </w:rPr>
        <w:t>Рисунок 17</w:t>
      </w:r>
      <w:r w:rsidR="00CC1315" w:rsidRPr="00D6531C">
        <w:rPr>
          <w:rFonts w:eastAsia="Calibri" w:cs="Times New Roman"/>
          <w:sz w:val="24"/>
        </w:rPr>
        <w:t xml:space="preserve"> – Зависимо</w:t>
      </w:r>
      <w:r w:rsidR="00CC1315">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CC1315">
        <w:rPr>
          <w:rFonts w:eastAsia="Calibri" w:cs="Times New Roman"/>
          <w:sz w:val="24"/>
        </w:rPr>
        <w:t>скорости</w:t>
      </w:r>
      <w:r w:rsidR="00CC1315" w:rsidRPr="00D6531C">
        <w:rPr>
          <w:rFonts w:eastAsia="Calibri" w:cs="Times New Roman"/>
          <w:sz w:val="24"/>
        </w:rPr>
        <w:t xml:space="preserve"> от времени</w:t>
      </w:r>
    </w:p>
    <w:p w:rsidR="001C4B0B" w:rsidRDefault="006A39F0" w:rsidP="00CC6108">
      <w:pPr>
        <w:spacing w:line="360" w:lineRule="auto"/>
      </w:pPr>
      <w:r>
        <w:t>Для мгновенных ошибок оценок координат и скорости (Рисунки 15 – 17) потребителя наблюдается выход за уровни граничных дисперсий при смене режимов статики и динамики. Причем, ошибки оценки для координаты Х и   ошибки оценки скорости превышают как предельные ошибки, полученные из матрицы дисперсии фильтра, так и значения, полученные из аналитических выражений.</w:t>
      </w:r>
      <w:r w:rsidR="00CA2F98">
        <w:t xml:space="preserve"> Это говорит о том, что выбранные уровни СКО шумов наблюдения координат и СКО формирующего шума скорости выбраны слишком высокими. </w:t>
      </w:r>
    </w:p>
    <w:p w:rsidR="0003139D" w:rsidRPr="0035573C" w:rsidRDefault="001C4B0B" w:rsidP="00CC6108">
      <w:pPr>
        <w:spacing w:line="360" w:lineRule="auto"/>
      </w:pPr>
      <w:r>
        <w:t xml:space="preserve">В таблице </w:t>
      </w:r>
      <w:r w:rsidR="0010463F" w:rsidRPr="0010463F">
        <w:t>4</w:t>
      </w:r>
      <w:r w:rsidR="00CA2F98">
        <w:t xml:space="preserve"> </w:t>
      </w:r>
      <w:r>
        <w:t>приведены численные значения предельных ошибок фильтрации,</w:t>
      </w:r>
      <w:r w:rsidR="0035573C">
        <w:t xml:space="preserve"> полученные при моделировании и из аналитических выражений</w:t>
      </w:r>
      <w:r w:rsidR="002677F9">
        <w:t>, приведенных в Главе 2</w:t>
      </w:r>
      <w:r w:rsidR="0035573C">
        <w:t xml:space="preserve">. </w:t>
      </w:r>
    </w:p>
    <w:p w:rsidR="00CC6108" w:rsidRDefault="00CC6108">
      <w:pPr>
        <w:spacing w:after="160" w:line="259" w:lineRule="auto"/>
        <w:ind w:firstLine="0"/>
        <w:jc w:val="left"/>
        <w:rPr>
          <w:rFonts w:eastAsia="Calibri" w:cs="Times New Roman"/>
          <w:highlight w:val="yellow"/>
        </w:rPr>
      </w:pPr>
      <w:r>
        <w:rPr>
          <w:rFonts w:eastAsia="Calibri" w:cs="Times New Roman"/>
          <w:highlight w:val="yellow"/>
        </w:rPr>
        <w:br w:type="page"/>
      </w:r>
    </w:p>
    <w:p w:rsidR="00CC1315" w:rsidRPr="0010463F" w:rsidRDefault="0010463F" w:rsidP="0003139D">
      <w:pPr>
        <w:spacing w:after="160" w:line="259" w:lineRule="auto"/>
        <w:ind w:firstLine="0"/>
        <w:jc w:val="right"/>
        <w:rPr>
          <w:rFonts w:eastAsia="Calibri" w:cs="Times New Roman"/>
        </w:rPr>
      </w:pPr>
      <w:r w:rsidRPr="0010463F">
        <w:rPr>
          <w:rFonts w:eastAsia="Calibri" w:cs="Times New Roman"/>
        </w:rPr>
        <w:lastRenderedPageBreak/>
        <w:t>Таблица 4</w:t>
      </w:r>
      <w:r w:rsidR="00F750F0">
        <w:rPr>
          <w:rFonts w:eastAsia="Calibri" w:cs="Times New Roman"/>
        </w:rPr>
        <w:t xml:space="preserve">. Оценки предельных ошибок фильтрации </w:t>
      </w:r>
    </w:p>
    <w:tbl>
      <w:tblPr>
        <w:tblStyle w:val="a4"/>
        <w:tblW w:w="0" w:type="auto"/>
        <w:tblLook w:val="04A0" w:firstRow="1" w:lastRow="0" w:firstColumn="1" w:lastColumn="0" w:noHBand="0" w:noVBand="1"/>
      </w:tblPr>
      <w:tblGrid>
        <w:gridCol w:w="3256"/>
        <w:gridCol w:w="1275"/>
        <w:gridCol w:w="1134"/>
        <w:gridCol w:w="1985"/>
        <w:gridCol w:w="1695"/>
      </w:tblGrid>
      <w:tr w:rsidR="007902EC" w:rsidTr="0035573C">
        <w:tc>
          <w:tcPr>
            <w:tcW w:w="3256" w:type="dxa"/>
          </w:tcPr>
          <w:p w:rsidR="007902EC" w:rsidRPr="002677F9" w:rsidRDefault="007902EC" w:rsidP="007902EC">
            <w:pPr>
              <w:ind w:firstLine="0"/>
              <w:rPr>
                <w:b/>
              </w:rPr>
            </w:pPr>
          </w:p>
        </w:tc>
        <w:tc>
          <w:tcPr>
            <w:tcW w:w="1275" w:type="dxa"/>
          </w:tcPr>
          <w:p w:rsidR="007902EC" w:rsidRPr="002677F9" w:rsidRDefault="007902EC" w:rsidP="00561419">
            <w:pPr>
              <w:ind w:firstLine="0"/>
              <w:jc w:val="center"/>
              <w:rPr>
                <w:b/>
              </w:rPr>
            </w:pPr>
            <w:r w:rsidRPr="002677F9">
              <w:rPr>
                <w:b/>
              </w:rPr>
              <w:t>Х</w:t>
            </w:r>
            <w:r w:rsidR="0035573C" w:rsidRPr="002677F9">
              <w:rPr>
                <w:b/>
              </w:rPr>
              <w:t>, м</w:t>
            </w:r>
          </w:p>
        </w:tc>
        <w:tc>
          <w:tcPr>
            <w:tcW w:w="1134" w:type="dxa"/>
          </w:tcPr>
          <w:p w:rsidR="007902EC" w:rsidRPr="002677F9" w:rsidRDefault="007902EC" w:rsidP="00561419">
            <w:pPr>
              <w:ind w:firstLine="0"/>
              <w:jc w:val="center"/>
              <w:rPr>
                <w:b/>
              </w:rPr>
            </w:pPr>
            <w:r w:rsidRPr="002677F9">
              <w:rPr>
                <w:b/>
                <w:lang w:val="en-US"/>
              </w:rPr>
              <w:t>Y</w:t>
            </w:r>
            <w:r w:rsidR="0035573C" w:rsidRPr="002677F9">
              <w:rPr>
                <w:b/>
              </w:rPr>
              <w:t>, м</w:t>
            </w:r>
          </w:p>
        </w:tc>
        <w:tc>
          <w:tcPr>
            <w:tcW w:w="1985" w:type="dxa"/>
          </w:tcPr>
          <w:p w:rsidR="007902EC" w:rsidRPr="002677F9" w:rsidRDefault="00701644" w:rsidP="00561419">
            <w:pPr>
              <w:ind w:firstLine="0"/>
              <w:jc w:val="center"/>
              <w:rPr>
                <w:b/>
              </w:rPr>
            </w:pPr>
            <w:r>
              <w:rPr>
                <w:b/>
                <w:lang w:val="en-US"/>
              </w:rPr>
              <w:t>V</w:t>
            </w:r>
            <w:r w:rsidR="0035573C" w:rsidRPr="002677F9">
              <w:rPr>
                <w:b/>
              </w:rPr>
              <w:t>, м/с</w:t>
            </w:r>
          </w:p>
        </w:tc>
        <w:tc>
          <w:tcPr>
            <w:tcW w:w="1695" w:type="dxa"/>
          </w:tcPr>
          <w:p w:rsidR="007902EC" w:rsidRPr="002677F9" w:rsidRDefault="00701644" w:rsidP="00561419">
            <w:pPr>
              <w:ind w:firstLine="0"/>
              <w:jc w:val="center"/>
              <w:rPr>
                <w:b/>
                <w:lang w:val="en-US"/>
              </w:rPr>
            </w:pPr>
            <w:r>
              <w:rPr>
                <w:rFonts w:cs="Times New Roman"/>
                <w:b/>
              </w:rPr>
              <w:t>α</w:t>
            </w:r>
            <w:r>
              <w:rPr>
                <w:b/>
              </w:rPr>
              <w:t xml:space="preserve">, </w:t>
            </w:r>
            <w:r>
              <w:rPr>
                <w:rFonts w:cs="Times New Roman"/>
                <w:b/>
              </w:rPr>
              <w:t>⁰</w:t>
            </w:r>
          </w:p>
        </w:tc>
      </w:tr>
      <w:tr w:rsidR="007902EC" w:rsidTr="002677F9">
        <w:tc>
          <w:tcPr>
            <w:tcW w:w="3256" w:type="dxa"/>
          </w:tcPr>
          <w:p w:rsidR="007902EC" w:rsidRDefault="00615949" w:rsidP="004C0400">
            <w:pPr>
              <w:spacing w:line="360" w:lineRule="auto"/>
              <w:ind w:firstLine="0"/>
              <w:jc w:val="center"/>
            </w:pPr>
            <w:r>
              <w:t>Оценка предельной ошибки</w:t>
            </w:r>
            <w:r w:rsidR="007902EC">
              <w:t xml:space="preserve"> фильтрации, полученная аналитически</w:t>
            </w:r>
          </w:p>
        </w:tc>
        <w:tc>
          <w:tcPr>
            <w:tcW w:w="1275" w:type="dxa"/>
            <w:vAlign w:val="center"/>
          </w:tcPr>
          <w:p w:rsidR="007902EC" w:rsidRPr="0035573C" w:rsidRDefault="00701644" w:rsidP="002677F9">
            <w:pPr>
              <w:ind w:firstLine="0"/>
              <w:jc w:val="center"/>
              <w:rPr>
                <w:lang w:val="en-US"/>
              </w:rPr>
            </w:pPr>
            <w:r>
              <w:rPr>
                <w:lang w:val="en-US"/>
              </w:rPr>
              <w:t>0</w:t>
            </w:r>
            <w:r>
              <w:t>,</w:t>
            </w:r>
            <w:r w:rsidR="002677F9">
              <w:rPr>
                <w:lang w:val="en-US"/>
              </w:rPr>
              <w:t>28</w:t>
            </w:r>
          </w:p>
        </w:tc>
        <w:tc>
          <w:tcPr>
            <w:tcW w:w="1134" w:type="dxa"/>
            <w:vAlign w:val="center"/>
          </w:tcPr>
          <w:p w:rsidR="007902EC" w:rsidRDefault="00701644" w:rsidP="002677F9">
            <w:pPr>
              <w:ind w:firstLine="0"/>
              <w:jc w:val="center"/>
            </w:pPr>
            <w:r>
              <w:rPr>
                <w:lang w:val="en-US"/>
              </w:rPr>
              <w:t>0</w:t>
            </w:r>
            <w:r>
              <w:t>,</w:t>
            </w:r>
            <w:r w:rsidR="002677F9">
              <w:rPr>
                <w:lang w:val="en-US"/>
              </w:rPr>
              <w:t>28</w:t>
            </w:r>
          </w:p>
        </w:tc>
        <w:tc>
          <w:tcPr>
            <w:tcW w:w="1985" w:type="dxa"/>
            <w:vAlign w:val="center"/>
          </w:tcPr>
          <w:p w:rsidR="002677F9" w:rsidRDefault="002677F9" w:rsidP="002677F9">
            <w:pPr>
              <w:autoSpaceDE w:val="0"/>
              <w:autoSpaceDN w:val="0"/>
              <w:adjustRightInd w:val="0"/>
              <w:spacing w:after="0" w:line="240" w:lineRule="auto"/>
              <w:ind w:firstLine="0"/>
              <w:jc w:val="center"/>
              <w:rPr>
                <w:rFonts w:cs="Times New Roman"/>
                <w:color w:val="000000"/>
                <w:szCs w:val="28"/>
              </w:rPr>
            </w:pPr>
          </w:p>
          <w:p w:rsidR="0035573C" w:rsidRPr="0035573C" w:rsidRDefault="00701644" w:rsidP="002677F9">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002677F9">
              <w:rPr>
                <w:rFonts w:cs="Times New Roman"/>
                <w:color w:val="000000"/>
                <w:szCs w:val="28"/>
              </w:rPr>
              <w:t>5</w:t>
            </w:r>
          </w:p>
          <w:p w:rsidR="007902EC" w:rsidRDefault="007902EC" w:rsidP="002677F9">
            <w:pPr>
              <w:ind w:firstLine="0"/>
              <w:jc w:val="center"/>
            </w:pPr>
          </w:p>
        </w:tc>
        <w:tc>
          <w:tcPr>
            <w:tcW w:w="1695" w:type="dxa"/>
            <w:vAlign w:val="center"/>
          </w:tcPr>
          <w:p w:rsidR="007902EC" w:rsidRPr="00701644" w:rsidRDefault="00701644" w:rsidP="002677F9">
            <w:pPr>
              <w:ind w:firstLine="0"/>
              <w:jc w:val="center"/>
              <w:rPr>
                <w:lang w:val="en-US"/>
              </w:rPr>
            </w:pPr>
            <w:r>
              <w:t>16</w:t>
            </w:r>
            <w:r>
              <w:rPr>
                <w:lang w:val="en-US"/>
              </w:rPr>
              <w:t>,6</w:t>
            </w:r>
          </w:p>
        </w:tc>
      </w:tr>
      <w:tr w:rsidR="00701644" w:rsidTr="002677F9">
        <w:tc>
          <w:tcPr>
            <w:tcW w:w="3256" w:type="dxa"/>
          </w:tcPr>
          <w:p w:rsidR="00701644" w:rsidRDefault="00615949" w:rsidP="00701644">
            <w:pPr>
              <w:spacing w:line="360" w:lineRule="auto"/>
              <w:ind w:firstLine="0"/>
              <w:jc w:val="center"/>
            </w:pPr>
            <w:r>
              <w:t>Оценка предельной ошибки</w:t>
            </w:r>
            <w:r w:rsidR="00701644">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701644" w:rsidRDefault="00701644" w:rsidP="00701644">
            <w:pPr>
              <w:ind w:firstLine="0"/>
              <w:jc w:val="center"/>
            </w:pPr>
            <w:r>
              <w:t>0,22</w:t>
            </w:r>
          </w:p>
        </w:tc>
        <w:tc>
          <w:tcPr>
            <w:tcW w:w="1134" w:type="dxa"/>
            <w:vAlign w:val="center"/>
          </w:tcPr>
          <w:p w:rsidR="00701644" w:rsidRDefault="00701644" w:rsidP="00701644">
            <w:pPr>
              <w:ind w:firstLine="0"/>
              <w:jc w:val="center"/>
            </w:pPr>
            <w:r>
              <w:t>0,16</w:t>
            </w:r>
          </w:p>
        </w:tc>
        <w:tc>
          <w:tcPr>
            <w:tcW w:w="1985" w:type="dxa"/>
            <w:vAlign w:val="center"/>
          </w:tcPr>
          <w:p w:rsidR="00701644" w:rsidRDefault="00701644" w:rsidP="00701644">
            <w:pPr>
              <w:ind w:firstLine="0"/>
              <w:jc w:val="center"/>
            </w:pPr>
            <w:r>
              <w:t>0,3</w:t>
            </w:r>
          </w:p>
        </w:tc>
        <w:tc>
          <w:tcPr>
            <w:tcW w:w="1695" w:type="dxa"/>
            <w:vAlign w:val="center"/>
          </w:tcPr>
          <w:p w:rsidR="00701644" w:rsidRPr="00701644" w:rsidRDefault="00701644" w:rsidP="00701644">
            <w:pPr>
              <w:ind w:firstLine="0"/>
              <w:jc w:val="center"/>
              <w:rPr>
                <w:lang w:val="en-US"/>
              </w:rPr>
            </w:pPr>
            <w:r>
              <w:t>2</w:t>
            </w:r>
            <w:r>
              <w:rPr>
                <w:lang w:val="en-US"/>
              </w:rPr>
              <w:t>,0</w:t>
            </w:r>
          </w:p>
        </w:tc>
      </w:tr>
    </w:tbl>
    <w:p w:rsidR="006B381A" w:rsidRDefault="00A15FB2" w:rsidP="00CC6108">
      <w:pPr>
        <w:spacing w:before="240" w:line="360" w:lineRule="auto"/>
      </w:pPr>
      <w:r>
        <w:t>По данным из таблицы 4</w:t>
      </w:r>
      <w:r w:rsidR="002677F9">
        <w:t xml:space="preserve"> можно сделать вывод,</w:t>
      </w:r>
      <w:r w:rsidR="0040238E">
        <w:t xml:space="preserve"> что в пределах погрешностей, соизмеримых с заданными значениями СКО формирующих шумов и СКО шумов наблюдения из таблицы 2, теоретические значения предельных ошибок</w:t>
      </w:r>
      <w:r w:rsidR="008E1B6D">
        <w:t>, которые можно считать референсными, так как они получены непосредственно из математической модели фильтра, в установившемся режиме</w:t>
      </w:r>
      <w:r w:rsidR="0040238E">
        <w:t xml:space="preserve"> </w:t>
      </w:r>
      <w:r w:rsidR="008E1B6D">
        <w:t xml:space="preserve">совпадают с предельными ошибками фильтрации, полученными из оценок матрицы дисперсии при имитационном моделировании. Это говорит о сходимости синтезированного фильтра.     </w:t>
      </w:r>
      <w:r w:rsidR="0040238E">
        <w:t xml:space="preserve">   </w:t>
      </w:r>
    </w:p>
    <w:p w:rsidR="008973DD" w:rsidRDefault="008973DD">
      <w:pPr>
        <w:spacing w:after="160" w:line="259" w:lineRule="auto"/>
        <w:ind w:firstLine="0"/>
        <w:jc w:val="left"/>
        <w:rPr>
          <w:rFonts w:eastAsia="Calibri" w:cstheme="majorBidi"/>
          <w:b/>
          <w:caps/>
          <w:color w:val="000000" w:themeColor="text1"/>
          <w:sz w:val="32"/>
          <w:szCs w:val="32"/>
        </w:rPr>
      </w:pPr>
      <w:r>
        <w:rPr>
          <w:rFonts w:eastAsia="Calibri"/>
        </w:rPr>
        <w:br w:type="page"/>
      </w:r>
    </w:p>
    <w:p w:rsidR="00D6531C" w:rsidRDefault="006B381A" w:rsidP="006B381A">
      <w:pPr>
        <w:pStyle w:val="1"/>
        <w:rPr>
          <w:rFonts w:eastAsia="Calibri"/>
        </w:rPr>
      </w:pPr>
      <w:bookmarkStart w:id="38" w:name="_Toc75024764"/>
      <w:r>
        <w:rPr>
          <w:rFonts w:eastAsia="Calibri"/>
        </w:rPr>
        <w:lastRenderedPageBreak/>
        <w:t>глава 4.</w:t>
      </w:r>
      <w:r w:rsidR="004C0400">
        <w:rPr>
          <w:rFonts w:eastAsia="Calibri"/>
        </w:rPr>
        <w:t xml:space="preserve"> Экспериментальное исследование</w:t>
      </w:r>
      <w:r w:rsidR="001746D2">
        <w:rPr>
          <w:rFonts w:eastAsia="Calibri"/>
        </w:rPr>
        <w:t xml:space="preserve"> алгоритма</w:t>
      </w:r>
      <w:r w:rsidR="004C0400">
        <w:rPr>
          <w:rFonts w:eastAsia="Calibri"/>
        </w:rPr>
        <w:t xml:space="preserve"> комплексирования СШП ЛНС И ДУС</w:t>
      </w:r>
      <w:bookmarkEnd w:id="38"/>
    </w:p>
    <w:p w:rsidR="00A831D3" w:rsidRDefault="00DD59BC" w:rsidP="00A831D3">
      <w:pPr>
        <w:pStyle w:val="2"/>
      </w:pPr>
      <w:bookmarkStart w:id="39" w:name="_Toc75024765"/>
      <w:r>
        <w:t>4</w:t>
      </w:r>
      <w:r w:rsidR="008647F8">
        <w:t>.1</w:t>
      </w:r>
      <w:r w:rsidR="00A831D3">
        <w:t xml:space="preserve"> </w:t>
      </w:r>
      <w:r w:rsidR="008647F8">
        <w:t>Архитектура экспериментального стенда</w:t>
      </w:r>
      <w:bookmarkEnd w:id="39"/>
    </w:p>
    <w:p w:rsidR="008647F8" w:rsidRPr="00D91DFE" w:rsidRDefault="008647F8" w:rsidP="008973DD">
      <w:pPr>
        <w:spacing w:line="360" w:lineRule="auto"/>
        <w:ind w:firstLine="851"/>
      </w:pPr>
      <w:r w:rsidRPr="00D91DFE">
        <w:t>Рассматриваемый в данной работе алгоритм обработки измерений системы внутреннего позиционирования является комплексным, поскольку объединяет в себе измерения двух различных типов навигационных систем – измерения сверхширокополосной локальной системы навигации (СШП ЛНС) и измерения инерциальной навигационной системы (ИНС).</w:t>
      </w:r>
    </w:p>
    <w:p w:rsidR="008647F8" w:rsidRDefault="008647F8" w:rsidP="008973DD">
      <w:pPr>
        <w:spacing w:line="360" w:lineRule="auto"/>
        <w:ind w:firstLine="851"/>
      </w:pPr>
      <w:r w:rsidRPr="00D91DFE">
        <w:t xml:space="preserve">В связи с этим необходимо отдельно рассмотреть используемый тип архитектуры для обеих подсистем. </w:t>
      </w:r>
    </w:p>
    <w:p w:rsidR="004C0400" w:rsidRDefault="004C0400" w:rsidP="008973DD">
      <w:pPr>
        <w:spacing w:line="360" w:lineRule="auto"/>
        <w:ind w:firstLine="851"/>
      </w:pPr>
    </w:p>
    <w:p w:rsidR="00DD59BC" w:rsidRPr="00DD59BC" w:rsidRDefault="00DD59BC" w:rsidP="004C0400">
      <w:pPr>
        <w:pStyle w:val="3"/>
        <w:spacing w:before="0"/>
        <w:rPr>
          <w:b/>
        </w:rPr>
      </w:pPr>
      <w:bookmarkStart w:id="40" w:name="_Toc75024766"/>
      <w:r w:rsidRPr="00DD59BC">
        <w:rPr>
          <w:b/>
        </w:rPr>
        <w:t>4.1.1. Сверхширокополосная локальная навигационная система</w:t>
      </w:r>
      <w:bookmarkEnd w:id="40"/>
    </w:p>
    <w:p w:rsidR="009A3BBF" w:rsidRDefault="00052DB4" w:rsidP="004C0400">
      <w:pPr>
        <w:spacing w:line="360" w:lineRule="auto"/>
      </w:pPr>
      <w:r w:rsidRPr="00D91DFE">
        <w:t>СШП ЛНС состоят из подсистемы опорных маяков и подсистемы меток</w:t>
      </w:r>
      <w:r w:rsidR="00844536">
        <w:t>, являющихся навигационной аппаратурой потребителя</w:t>
      </w:r>
      <w:r w:rsidR="0010463F">
        <w:t xml:space="preserve"> (Рисунок 18)</w:t>
      </w:r>
      <w:r w:rsidRPr="00D91DFE">
        <w:t xml:space="preserve">. </w:t>
      </w:r>
    </w:p>
    <w:p w:rsidR="00C07D92" w:rsidRDefault="00F82521" w:rsidP="00F82521">
      <w:pPr>
        <w:spacing w:line="360" w:lineRule="auto"/>
        <w:ind w:firstLine="0"/>
        <w:jc w:val="center"/>
      </w:pPr>
      <w:r w:rsidRPr="00F82521">
        <w:rPr>
          <w:noProof/>
          <w:lang w:eastAsia="ru-RU"/>
        </w:rPr>
        <w:drawing>
          <wp:inline distT="0" distB="0" distL="0" distR="0" wp14:anchorId="114B9299" wp14:editId="1B43AB83">
            <wp:extent cx="5920801" cy="3423684"/>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l="4117" r="2095" b="3583"/>
                    <a:stretch/>
                  </pic:blipFill>
                  <pic:spPr bwMode="auto">
                    <a:xfrm>
                      <a:off x="0" y="0"/>
                      <a:ext cx="5931998" cy="3430159"/>
                    </a:xfrm>
                    <a:prstGeom prst="rect">
                      <a:avLst/>
                    </a:prstGeom>
                    <a:ln>
                      <a:noFill/>
                    </a:ln>
                    <a:extLst>
                      <a:ext uri="{53640926-AAD7-44D8-BBD7-CCE9431645EC}">
                        <a14:shadowObscured xmlns:a14="http://schemas.microsoft.com/office/drawing/2010/main"/>
                      </a:ext>
                    </a:extLst>
                  </pic:spPr>
                </pic:pic>
              </a:graphicData>
            </a:graphic>
          </wp:inline>
        </w:drawing>
      </w:r>
    </w:p>
    <w:p w:rsidR="00F82521" w:rsidRPr="00F82521" w:rsidRDefault="0010463F" w:rsidP="00F82521">
      <w:pPr>
        <w:spacing w:line="360" w:lineRule="auto"/>
        <w:ind w:firstLine="0"/>
        <w:jc w:val="center"/>
        <w:rPr>
          <w:sz w:val="24"/>
        </w:rPr>
      </w:pPr>
      <w:r>
        <w:rPr>
          <w:sz w:val="24"/>
        </w:rPr>
        <w:t xml:space="preserve">Рисунок 18 – </w:t>
      </w:r>
      <w:r w:rsidR="00F82521">
        <w:rPr>
          <w:sz w:val="24"/>
        </w:rPr>
        <w:t>Структурная схема СШП ЛНС</w:t>
      </w:r>
    </w:p>
    <w:p w:rsidR="009A3BBF" w:rsidRDefault="00052DB4" w:rsidP="008973DD">
      <w:pPr>
        <w:spacing w:line="360" w:lineRule="auto"/>
      </w:pPr>
      <w:r w:rsidRPr="00D91DFE">
        <w:lastRenderedPageBreak/>
        <w:t>Опорные маяки – это С</w:t>
      </w:r>
      <w:r w:rsidR="00844536">
        <w:t>ШП радиоустройства, которые образуют инфраструктуру навигационной системы и располагаются</w:t>
      </w:r>
      <w:r w:rsidRPr="00D91DFE">
        <w:t xml:space="preserve"> в точках с известными координатами в локальной системе координат. Как прав</w:t>
      </w:r>
      <w:r w:rsidR="007C2FC6">
        <w:t>ило, опорные маяки размещают</w:t>
      </w:r>
      <w:r w:rsidRPr="00D91DFE">
        <w:t xml:space="preserve"> по </w:t>
      </w:r>
      <w:r w:rsidR="007C2FC6">
        <w:t>периметру помещения – на стенах или</w:t>
      </w:r>
      <w:r w:rsidRPr="00D91DFE">
        <w:t xml:space="preserve"> под потолком. </w:t>
      </w:r>
    </w:p>
    <w:p w:rsidR="00052DB4" w:rsidRPr="00D91DFE" w:rsidRDefault="00844536" w:rsidP="008973DD">
      <w:pPr>
        <w:spacing w:line="360" w:lineRule="auto"/>
      </w:pPr>
      <w:r>
        <w:t>Метки – это</w:t>
      </w:r>
      <w:r w:rsidR="00052DB4" w:rsidRPr="00D91DFE">
        <w:t xml:space="preserve"> радиоустройства</w:t>
      </w:r>
      <w:r>
        <w:t xml:space="preserve"> или их структурные компоненты, которыми оснащаются потребители</w:t>
      </w:r>
      <w:r w:rsidR="00052DB4" w:rsidRPr="00D91DFE">
        <w:t>, чье местоположение требуется определять</w:t>
      </w:r>
      <w:r>
        <w:t xml:space="preserve"> в рабочей зоне локальной навигационной системы</w:t>
      </w:r>
      <w:r w:rsidR="00D011A2">
        <w:t>. В рамках поставленной задачи в качестве метки предполагается использование</w:t>
      </w:r>
      <w:r w:rsidR="00052DB4" w:rsidRPr="00D91DFE">
        <w:t xml:space="preserve"> </w:t>
      </w:r>
      <w:r w:rsidR="00D011A2">
        <w:t>смартфона, у которого есть СШП-приемопередатчик на борту.</w:t>
      </w:r>
    </w:p>
    <w:p w:rsidR="00052DB4" w:rsidRDefault="00052DB4" w:rsidP="008973DD">
      <w:pPr>
        <w:spacing w:line="360" w:lineRule="auto"/>
      </w:pPr>
      <w:r w:rsidRPr="00D91DFE">
        <w:tab/>
        <w:t>Опорные маяки и метки обмениваются сообщениями по физическому СШП радиоканалу и производят измерения радионавигационных параметров</w:t>
      </w:r>
      <w:r w:rsidR="007C2FC6">
        <w:t xml:space="preserve"> на разных уровнях</w:t>
      </w:r>
      <w:r w:rsidRPr="00D91DFE">
        <w:t xml:space="preserve"> – </w:t>
      </w:r>
      <w:r w:rsidR="00D011A2">
        <w:t>это могут быть первичная информация такая</w:t>
      </w:r>
      <w:r w:rsidR="007C2FC6">
        <w:t xml:space="preserve"> как, времена приходов сигналов или задерж</w:t>
      </w:r>
      <w:r w:rsidR="007C2FC6" w:rsidRPr="00D91DFE">
        <w:t>к</w:t>
      </w:r>
      <w:r w:rsidR="007C2FC6">
        <w:t>и</w:t>
      </w:r>
      <w:r w:rsidR="007C2FC6" w:rsidRPr="00D91DFE">
        <w:t xml:space="preserve"> </w:t>
      </w:r>
      <w:r w:rsidR="007C2FC6">
        <w:t xml:space="preserve">их </w:t>
      </w:r>
      <w:r w:rsidR="007C2FC6" w:rsidRPr="00D91DFE">
        <w:t>распространения</w:t>
      </w:r>
      <w:r w:rsidR="007C2FC6">
        <w:t>, а также преоб</w:t>
      </w:r>
      <w:r w:rsidR="00D011A2">
        <w:t>разованная</w:t>
      </w:r>
      <w:r w:rsidR="007C2FC6">
        <w:t xml:space="preserve"> из них,</w:t>
      </w:r>
      <w:r w:rsidR="00D011A2">
        <w:t xml:space="preserve"> вторичная. Например, разности</w:t>
      </w:r>
      <w:r w:rsidRPr="00D91DFE">
        <w:t xml:space="preserve"> фаз,</w:t>
      </w:r>
      <w:r w:rsidR="00D011A2">
        <w:t xml:space="preserve"> разности дальностей,</w:t>
      </w:r>
      <w:r w:rsidRPr="00D91DFE">
        <w:t xml:space="preserve"> амплитуд</w:t>
      </w:r>
      <w:r w:rsidR="00D011A2">
        <w:t>ы радиосигналов. Данные измерения передаются в узел</w:t>
      </w:r>
      <w:r w:rsidRPr="00D91DFE">
        <w:t xml:space="preserve"> обработки, соответствующий выбранной архитектуре, где реализуются алгоритмы расчета координат меток. Данные алгоритмы в зависимости от выбранной архитектуры могут быть </w:t>
      </w:r>
      <w:r w:rsidR="00844536">
        <w:t>реализованы</w:t>
      </w:r>
      <w:r w:rsidRPr="00D91DFE">
        <w:t xml:space="preserve"> на стороне потребителя (меток), на сторон</w:t>
      </w:r>
      <w:r w:rsidR="001E67B2">
        <w:t>е инфрастр</w:t>
      </w:r>
      <w:r w:rsidR="00D011A2">
        <w:t>уктуры (маяков) или на отдельном</w:t>
      </w:r>
      <w:r w:rsidR="001E67B2">
        <w:t xml:space="preserve"> устройстве</w:t>
      </w:r>
      <w:r w:rsidRPr="00D91DFE">
        <w:t>.</w:t>
      </w:r>
    </w:p>
    <w:p w:rsidR="00052DB4" w:rsidRPr="00D91DFE" w:rsidRDefault="00052DB4" w:rsidP="008973DD">
      <w:pPr>
        <w:spacing w:line="360" w:lineRule="auto"/>
      </w:pPr>
      <w:r w:rsidRPr="00D91DFE">
        <w:tab/>
        <w:t>Кроме того, системы различных архитектур различаются по минимальному числу опорных маяков необходимых для решения навигационной задачи, используемым навигационным алгоритмам, а также распределением геометрического фактора (ГФ). Геометрический фактор связывает точность определения координат метки с геометрией</w:t>
      </w:r>
      <w:r w:rsidR="00D011A2">
        <w:t xml:space="preserve"> расположения всех опорных маяков</w:t>
      </w:r>
      <w:r w:rsidRPr="00D91DFE">
        <w:t xml:space="preserve"> и</w:t>
      </w:r>
      <w:r w:rsidR="00D011A2">
        <w:t xml:space="preserve"> отслеживаемой метки: он</w:t>
      </w:r>
      <w:r w:rsidRPr="00D91DFE">
        <w:t xml:space="preserve"> показывает во сколько раз погрешность определения координат метки выше, чем погрешность первичных измерений. </w:t>
      </w:r>
    </w:p>
    <w:p w:rsidR="00052DB4" w:rsidRPr="00D91DFE" w:rsidRDefault="00052DB4" w:rsidP="008973DD">
      <w:pPr>
        <w:spacing w:line="360" w:lineRule="auto"/>
      </w:pPr>
      <w:r w:rsidRPr="00D91DFE">
        <w:lastRenderedPageBreak/>
        <w:tab/>
        <w:t>В СШП ЛНС выделяют следующие виды архитектур:</w:t>
      </w:r>
    </w:p>
    <w:p w:rsidR="00052DB4" w:rsidRPr="00D91DFE" w:rsidRDefault="00052DB4" w:rsidP="008973DD">
      <w:pPr>
        <w:spacing w:line="360" w:lineRule="auto"/>
        <w:ind w:left="709" w:firstLine="0"/>
      </w:pPr>
      <w:r w:rsidRPr="00D91DFE">
        <w:t>1.</w:t>
      </w:r>
      <w:r w:rsidRPr="00D91DFE">
        <w:tab/>
        <w:t>Запросные</w:t>
      </w:r>
    </w:p>
    <w:p w:rsidR="00052DB4" w:rsidRPr="00F104A9" w:rsidRDefault="00052DB4" w:rsidP="008973DD">
      <w:pPr>
        <w:spacing w:line="360" w:lineRule="auto"/>
        <w:ind w:left="709" w:firstLine="284"/>
      </w:pPr>
      <w:r w:rsidRPr="0032647F">
        <w:rPr>
          <w:lang w:val="en-US"/>
        </w:rPr>
        <w:t>A</w:t>
      </w:r>
      <w:r w:rsidRPr="00F104A9">
        <w:t>.</w:t>
      </w:r>
      <w:r w:rsidRPr="00F104A9">
        <w:tab/>
      </w:r>
      <w:r w:rsidRPr="00D91DFE">
        <w:t>Дальномерные</w:t>
      </w:r>
      <w:r w:rsidR="00173598" w:rsidRPr="00F104A9">
        <w:t xml:space="preserve"> (</w:t>
      </w:r>
      <w:r w:rsidRPr="0032647F">
        <w:rPr>
          <w:lang w:val="en-US"/>
        </w:rPr>
        <w:t>ToF</w:t>
      </w:r>
      <w:r w:rsidRPr="00F104A9">
        <w:t xml:space="preserve"> – </w:t>
      </w:r>
      <w:r w:rsidRPr="0032647F">
        <w:rPr>
          <w:lang w:val="en-US"/>
        </w:rPr>
        <w:t>Time</w:t>
      </w:r>
      <w:r w:rsidRPr="00F104A9">
        <w:t xml:space="preserve"> </w:t>
      </w:r>
      <w:r w:rsidR="00173598">
        <w:rPr>
          <w:lang w:val="en-US"/>
        </w:rPr>
        <w:t>of</w:t>
      </w:r>
      <w:r w:rsidRPr="00F104A9">
        <w:t xml:space="preserve"> </w:t>
      </w:r>
      <w:r w:rsidRPr="0032647F">
        <w:rPr>
          <w:lang w:val="en-US"/>
        </w:rPr>
        <w:t>Flight</w:t>
      </w:r>
      <w:r w:rsidRPr="00F104A9">
        <w:t>)</w:t>
      </w:r>
      <w:r w:rsidR="00173598" w:rsidRPr="00F104A9">
        <w:t>;</w:t>
      </w:r>
      <w:r w:rsidRPr="00F104A9">
        <w:t xml:space="preserve"> </w:t>
      </w:r>
    </w:p>
    <w:p w:rsidR="00052DB4" w:rsidRPr="00F104A9" w:rsidRDefault="00173598" w:rsidP="008973DD">
      <w:pPr>
        <w:spacing w:line="360" w:lineRule="auto"/>
        <w:ind w:left="709" w:firstLine="284"/>
      </w:pPr>
      <w:r w:rsidRPr="00173598">
        <w:rPr>
          <w:lang w:val="en-US"/>
        </w:rPr>
        <w:t>B</w:t>
      </w:r>
      <w:r w:rsidRPr="00F104A9">
        <w:t>.</w:t>
      </w:r>
      <w:r w:rsidRPr="00F104A9">
        <w:tab/>
      </w:r>
      <w:r>
        <w:t>Угломерно</w:t>
      </w:r>
      <w:r w:rsidRPr="00F104A9">
        <w:t>-</w:t>
      </w:r>
      <w:r>
        <w:t>дальномерные</w:t>
      </w:r>
      <w:r w:rsidRPr="00F104A9">
        <w:t xml:space="preserve"> (</w:t>
      </w:r>
      <w:r w:rsidRPr="00173598">
        <w:rPr>
          <w:lang w:val="en-US"/>
        </w:rPr>
        <w:t>AoA</w:t>
      </w:r>
      <w:r w:rsidRPr="00F104A9">
        <w:t xml:space="preserve"> – </w:t>
      </w:r>
      <w:r w:rsidRPr="00173598">
        <w:rPr>
          <w:lang w:val="en-US"/>
        </w:rPr>
        <w:t>angle</w:t>
      </w:r>
      <w:r w:rsidRPr="00F104A9">
        <w:t xml:space="preserve"> </w:t>
      </w:r>
      <w:r w:rsidRPr="00173598">
        <w:rPr>
          <w:lang w:val="en-US"/>
        </w:rPr>
        <w:t>of</w:t>
      </w:r>
      <w:r w:rsidRPr="00F104A9">
        <w:t xml:space="preserve"> </w:t>
      </w:r>
      <w:r w:rsidRPr="00173598">
        <w:rPr>
          <w:lang w:val="en-US"/>
        </w:rPr>
        <w:t>arrival</w:t>
      </w:r>
      <w:r w:rsidR="00052DB4" w:rsidRPr="00F104A9">
        <w:t>)</w:t>
      </w:r>
      <w:r w:rsidRPr="00F104A9">
        <w:t>;</w:t>
      </w:r>
      <w:r w:rsidR="00052DB4" w:rsidRPr="00F104A9">
        <w:t xml:space="preserve"> </w:t>
      </w:r>
    </w:p>
    <w:p w:rsidR="00052DB4" w:rsidRPr="00F104A9" w:rsidRDefault="00052DB4" w:rsidP="008973DD">
      <w:pPr>
        <w:spacing w:line="360" w:lineRule="auto"/>
        <w:ind w:left="709" w:firstLine="0"/>
      </w:pPr>
      <w:r w:rsidRPr="00F104A9">
        <w:t>2.</w:t>
      </w:r>
      <w:r w:rsidRPr="00F104A9">
        <w:tab/>
      </w:r>
      <w:r w:rsidRPr="00D91DFE">
        <w:t>Беззапросные</w:t>
      </w:r>
      <w:r w:rsidRPr="00F104A9">
        <w:t xml:space="preserve"> </w:t>
      </w:r>
    </w:p>
    <w:p w:rsidR="00052DB4" w:rsidRPr="00173598" w:rsidRDefault="00052DB4" w:rsidP="008973DD">
      <w:pPr>
        <w:spacing w:line="360" w:lineRule="auto"/>
        <w:ind w:left="709" w:firstLine="284"/>
        <w:rPr>
          <w:lang w:val="en-US"/>
        </w:rPr>
      </w:pPr>
      <w:r w:rsidRPr="00D91DFE">
        <w:rPr>
          <w:lang w:val="en-US"/>
        </w:rPr>
        <w:t>A.</w:t>
      </w:r>
      <w:r w:rsidRPr="00D91DFE">
        <w:rPr>
          <w:lang w:val="en-US"/>
        </w:rPr>
        <w:tab/>
      </w:r>
      <w:r w:rsidRPr="00D91DFE">
        <w:t>Разностно</w:t>
      </w:r>
      <w:r w:rsidRPr="00D91DFE">
        <w:rPr>
          <w:lang w:val="en-US"/>
        </w:rPr>
        <w:t>-</w:t>
      </w:r>
      <w:r w:rsidRPr="00D91DFE">
        <w:t>дальномерные</w:t>
      </w:r>
      <w:r w:rsidR="00173598">
        <w:rPr>
          <w:lang w:val="en-US"/>
        </w:rPr>
        <w:t xml:space="preserve"> (</w:t>
      </w:r>
      <w:r w:rsidRPr="00D91DFE">
        <w:rPr>
          <w:lang w:val="en-US"/>
        </w:rPr>
        <w:t>TD</w:t>
      </w:r>
      <w:r w:rsidR="00173598">
        <w:rPr>
          <w:lang w:val="en-US"/>
        </w:rPr>
        <w:t>oA – Time difference of arrival</w:t>
      </w:r>
      <w:r w:rsidRPr="00D91DFE">
        <w:rPr>
          <w:lang w:val="en-US"/>
        </w:rPr>
        <w:t>)</w:t>
      </w:r>
      <w:r w:rsidR="00173598">
        <w:rPr>
          <w:lang w:val="en-US"/>
        </w:rPr>
        <w:t>;</w:t>
      </w:r>
    </w:p>
    <w:p w:rsidR="008647F8" w:rsidRDefault="00052DB4" w:rsidP="008973DD">
      <w:pPr>
        <w:spacing w:line="360" w:lineRule="auto"/>
        <w:ind w:left="709" w:firstLine="284"/>
        <w:rPr>
          <w:lang w:val="en-US"/>
        </w:rPr>
      </w:pPr>
      <w:r w:rsidRPr="00D91DFE">
        <w:rPr>
          <w:lang w:val="en-US"/>
        </w:rPr>
        <w:t>B.</w:t>
      </w:r>
      <w:r w:rsidRPr="00D91DFE">
        <w:rPr>
          <w:lang w:val="en-US"/>
        </w:rPr>
        <w:tab/>
      </w:r>
      <w:r w:rsidRPr="00D91DFE">
        <w:t>Инверсные</w:t>
      </w:r>
      <w:r w:rsidRPr="00D91DFE">
        <w:rPr>
          <w:lang w:val="en-US"/>
        </w:rPr>
        <w:t xml:space="preserve"> </w:t>
      </w:r>
      <w:r w:rsidRPr="00D91DFE">
        <w:t>разностно</w:t>
      </w:r>
      <w:r w:rsidRPr="00D91DFE">
        <w:rPr>
          <w:lang w:val="en-US"/>
        </w:rPr>
        <w:t>-</w:t>
      </w:r>
      <w:r w:rsidRPr="00D91DFE">
        <w:t>дальномерные</w:t>
      </w:r>
      <w:r w:rsidR="00173598">
        <w:rPr>
          <w:lang w:val="en-US"/>
        </w:rPr>
        <w:t xml:space="preserve"> (RTDoA – Rev</w:t>
      </w:r>
      <w:r w:rsidRPr="00D91DFE">
        <w:rPr>
          <w:lang w:val="en-US"/>
        </w:rPr>
        <w:t>erse Time difference o</w:t>
      </w:r>
      <w:r w:rsidR="00173598">
        <w:rPr>
          <w:lang w:val="en-US"/>
        </w:rPr>
        <w:t>f arrival</w:t>
      </w:r>
      <w:r w:rsidRPr="00D91DFE">
        <w:rPr>
          <w:lang w:val="en-US"/>
        </w:rPr>
        <w:t>)</w:t>
      </w:r>
      <w:r w:rsidR="00173598">
        <w:rPr>
          <w:lang w:val="en-US"/>
        </w:rPr>
        <w:t>.</w:t>
      </w:r>
    </w:p>
    <w:p w:rsidR="008973DD" w:rsidRPr="00D011A2" w:rsidRDefault="00D011A2" w:rsidP="00C57F22">
      <w:pPr>
        <w:spacing w:line="360" w:lineRule="auto"/>
      </w:pPr>
      <w:r>
        <w:t xml:space="preserve">В </w:t>
      </w:r>
      <w:r w:rsidR="0010463F" w:rsidRPr="0010463F">
        <w:t>таблице 5</w:t>
      </w:r>
      <w:r>
        <w:t xml:space="preserve"> приведены основные характеристики вышеперечисленных систем, по которым можно оценить пригодность того или иного ви</w:t>
      </w:r>
      <w:r w:rsidR="00C57F22">
        <w:t>да ЛНС для поставленной задачи.</w:t>
      </w:r>
    </w:p>
    <w:p w:rsidR="009305DD" w:rsidRPr="00173598" w:rsidRDefault="00D970F1" w:rsidP="00173598">
      <w:pPr>
        <w:spacing w:line="360" w:lineRule="auto"/>
        <w:jc w:val="right"/>
      </w:pPr>
      <w:r>
        <w:t>Таблица 5</w:t>
      </w:r>
      <w:r w:rsidR="00F750F0">
        <w:t>. Сравнение характеристик архитектур СШП ЛНС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6"/>
        <w:gridCol w:w="1765"/>
        <w:gridCol w:w="1428"/>
        <w:gridCol w:w="1403"/>
        <w:gridCol w:w="1403"/>
      </w:tblGrid>
      <w:tr w:rsidR="009305DD" w:rsidRPr="00D91DFE" w:rsidTr="008B56C8">
        <w:trPr>
          <w:trHeight w:val="585"/>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F750F0" w:rsidRDefault="009305DD" w:rsidP="00173598">
            <w:pPr>
              <w:spacing w:after="200" w:line="276" w:lineRule="auto"/>
              <w:jc w:val="center"/>
              <w:rPr>
                <w:rFonts w:ascii="Calibri" w:eastAsia="Calibri" w:hAnsi="Calibri" w:cs="Times New Roman"/>
              </w:rPr>
            </w:pP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Запросные</w:t>
            </w: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Беззапросные</w:t>
            </w:r>
          </w:p>
        </w:tc>
      </w:tr>
      <w:tr w:rsidR="009305DD" w:rsidRPr="00D91DFE" w:rsidTr="008B56C8">
        <w:trPr>
          <w:trHeight w:val="411"/>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200" w:line="276" w:lineRule="auto"/>
              <w:jc w:val="center"/>
              <w:rPr>
                <w:rFonts w:eastAsia="Times New Roman" w:cs="Times New Roman"/>
                <w:b/>
                <w:szCs w:val="28"/>
                <w:lang w:eastAsia="ru-RU"/>
              </w:rPr>
            </w:pP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ToF</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AoA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TDoA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B714A0" w:rsidP="00173598">
            <w:pPr>
              <w:spacing w:after="0" w:line="240" w:lineRule="auto"/>
              <w:ind w:firstLine="0"/>
              <w:jc w:val="center"/>
              <w:rPr>
                <w:rFonts w:eastAsia="Times New Roman" w:cs="Times New Roman"/>
                <w:b/>
                <w:szCs w:val="28"/>
                <w:lang w:eastAsia="ru-RU"/>
              </w:rPr>
            </w:pPr>
            <w:r>
              <w:rPr>
                <w:rFonts w:eastAsia="Times New Roman" w:cs="Times New Roman"/>
                <w:b/>
                <w:kern w:val="24"/>
                <w:szCs w:val="28"/>
                <w:lang w:val="en-US" w:eastAsia="ru-RU"/>
              </w:rPr>
              <w:t>RTDo</w:t>
            </w:r>
            <w:r w:rsidR="009305DD" w:rsidRPr="00D91DFE">
              <w:rPr>
                <w:rFonts w:eastAsia="Times New Roman" w:cs="Times New Roman"/>
                <w:b/>
                <w:kern w:val="24"/>
                <w:szCs w:val="28"/>
                <w:lang w:val="en-US" w:eastAsia="ru-RU"/>
              </w:rPr>
              <w:t>A</w:t>
            </w:r>
          </w:p>
        </w:tc>
      </w:tr>
      <w:tr w:rsidR="009305DD" w:rsidRPr="00D91DFE" w:rsidTr="008B56C8">
        <w:trPr>
          <w:trHeight w:val="688"/>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Точность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Единицы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r>
      <w:tr w:rsidR="009305DD" w:rsidRPr="00D91DFE" w:rsidTr="008B56C8">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Число одновременно отслеживаемых меток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Сотни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Тысячи </w:t>
            </w:r>
          </w:p>
        </w:tc>
      </w:tr>
      <w:tr w:rsidR="009305DD" w:rsidRPr="00D91DFE" w:rsidTr="008B56C8">
        <w:trPr>
          <w:trHeight w:val="6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D011A2" w:rsidP="00173598">
            <w:pPr>
              <w:spacing w:after="0" w:line="240" w:lineRule="auto"/>
              <w:ind w:hanging="8"/>
              <w:jc w:val="center"/>
              <w:rPr>
                <w:rFonts w:eastAsia="Times New Roman" w:cs="Times New Roman"/>
                <w:b/>
                <w:szCs w:val="28"/>
                <w:lang w:eastAsia="ru-RU"/>
              </w:rPr>
            </w:pPr>
            <w:r>
              <w:rPr>
                <w:rFonts w:eastAsia="Times New Roman" w:cs="Times New Roman"/>
                <w:b/>
                <w:kern w:val="24"/>
                <w:szCs w:val="28"/>
                <w:lang w:eastAsia="ru-RU"/>
              </w:rPr>
              <w:t>Решение навигационной задачи</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и на метке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метке </w:t>
            </w:r>
          </w:p>
        </w:tc>
      </w:tr>
    </w:tbl>
    <w:p w:rsidR="008647F8" w:rsidRPr="00D91DFE" w:rsidRDefault="008647F8" w:rsidP="008647F8">
      <w:pPr>
        <w:spacing w:line="360" w:lineRule="auto"/>
        <w:rPr>
          <w:lang w:val="en-US"/>
        </w:rPr>
      </w:pPr>
    </w:p>
    <w:p w:rsidR="009305DD" w:rsidRPr="00D91DFE" w:rsidRDefault="009305DD" w:rsidP="008973DD">
      <w:pPr>
        <w:pStyle w:val="Default"/>
        <w:spacing w:line="360" w:lineRule="auto"/>
        <w:ind w:firstLine="709"/>
        <w:jc w:val="both"/>
        <w:rPr>
          <w:sz w:val="28"/>
          <w:szCs w:val="20"/>
        </w:rPr>
      </w:pPr>
      <w:r w:rsidRPr="00D91DFE">
        <w:rPr>
          <w:sz w:val="28"/>
          <w:szCs w:val="20"/>
        </w:rPr>
        <w:t xml:space="preserve">Сферы применения локальных навигационных систем на базе смартфонов </w:t>
      </w:r>
      <w:r w:rsidR="00840635">
        <w:rPr>
          <w:sz w:val="28"/>
          <w:szCs w:val="20"/>
        </w:rPr>
        <w:t xml:space="preserve">различны – </w:t>
      </w:r>
      <w:r w:rsidRPr="00D91DFE">
        <w:rPr>
          <w:sz w:val="28"/>
          <w:szCs w:val="20"/>
        </w:rPr>
        <w:t xml:space="preserve">навигация пешеходов в общественных местах, </w:t>
      </w:r>
      <w:r w:rsidR="00840152">
        <w:rPr>
          <w:sz w:val="28"/>
          <w:szCs w:val="20"/>
        </w:rPr>
        <w:t xml:space="preserve">мониторинг персонала </w:t>
      </w:r>
      <w:r w:rsidRPr="00D91DFE">
        <w:rPr>
          <w:sz w:val="28"/>
          <w:szCs w:val="20"/>
        </w:rPr>
        <w:t xml:space="preserve">на предприятиях, </w:t>
      </w:r>
      <w:r w:rsidR="00840152">
        <w:rPr>
          <w:sz w:val="28"/>
          <w:szCs w:val="20"/>
        </w:rPr>
        <w:t xml:space="preserve">в том числе </w:t>
      </w:r>
      <w:r w:rsidRPr="00D91DFE">
        <w:rPr>
          <w:sz w:val="28"/>
          <w:szCs w:val="20"/>
        </w:rPr>
        <w:t>в зонах повышенной опасности. Для так</w:t>
      </w:r>
      <w:r w:rsidR="00840152">
        <w:rPr>
          <w:sz w:val="28"/>
          <w:szCs w:val="20"/>
        </w:rPr>
        <w:t>их применений параметр «точности</w:t>
      </w:r>
      <w:r w:rsidRPr="00D91DFE">
        <w:rPr>
          <w:sz w:val="28"/>
          <w:szCs w:val="20"/>
        </w:rPr>
        <w:t xml:space="preserve">» не настолько критичен по сравнению с параметром «число одновременно отслеживаемых меток», поэтому для ЛНС на базе смартфонов наиболее предпочтительны беззапросные архитектуры. </w:t>
      </w:r>
    </w:p>
    <w:p w:rsidR="001746D2" w:rsidRDefault="009305DD" w:rsidP="008973DD">
      <w:pPr>
        <w:pStyle w:val="Default"/>
        <w:spacing w:after="240" w:line="360" w:lineRule="auto"/>
        <w:ind w:firstLine="709"/>
        <w:jc w:val="both"/>
        <w:rPr>
          <w:sz w:val="28"/>
          <w:szCs w:val="20"/>
        </w:rPr>
      </w:pPr>
      <w:r w:rsidRPr="00D91DFE">
        <w:rPr>
          <w:sz w:val="28"/>
          <w:szCs w:val="20"/>
        </w:rPr>
        <w:lastRenderedPageBreak/>
        <w:t>Выбор между прямой и инверсной беззапросной архитектурой обуславливается на основе того, на стороне меток или инфраструктуры требуется решать навигационную задачу. В задаче мониторинга требуется наличие координат меток на стороне инфраструктуры, что приводит к прямой архитектуре. В задаче навигации пешеходов требуется иметь координаты в аппаратуре потребителя, что приводит к инверсной архитектуре.</w:t>
      </w:r>
    </w:p>
    <w:p w:rsidR="001746D2" w:rsidRDefault="001746D2">
      <w:pPr>
        <w:spacing w:after="160" w:line="259" w:lineRule="auto"/>
        <w:ind w:firstLine="0"/>
        <w:jc w:val="left"/>
        <w:rPr>
          <w:rFonts w:cs="Times New Roman"/>
          <w:color w:val="000000"/>
          <w:szCs w:val="20"/>
        </w:rPr>
      </w:pPr>
      <w:r>
        <w:rPr>
          <w:szCs w:val="20"/>
        </w:rPr>
        <w:br w:type="page"/>
      </w:r>
    </w:p>
    <w:p w:rsidR="00DD59BC" w:rsidRPr="004C0400" w:rsidRDefault="00DD59BC" w:rsidP="00DD59BC">
      <w:pPr>
        <w:pStyle w:val="3"/>
        <w:rPr>
          <w:b/>
        </w:rPr>
      </w:pPr>
      <w:bookmarkStart w:id="41" w:name="_Toc75024767"/>
      <w:r w:rsidRPr="004C0400">
        <w:rPr>
          <w:b/>
        </w:rPr>
        <w:lastRenderedPageBreak/>
        <w:t>4.1.2. Инерциальная навигационная система</w:t>
      </w:r>
      <w:bookmarkEnd w:id="41"/>
    </w:p>
    <w:p w:rsidR="009305DD" w:rsidRPr="00D91DFE" w:rsidRDefault="008077A8" w:rsidP="008973DD">
      <w:pPr>
        <w:pStyle w:val="Default"/>
        <w:spacing w:line="360" w:lineRule="auto"/>
        <w:ind w:firstLine="709"/>
        <w:jc w:val="both"/>
        <w:rPr>
          <w:sz w:val="28"/>
          <w:szCs w:val="20"/>
        </w:rPr>
      </w:pPr>
      <w:r>
        <w:rPr>
          <w:sz w:val="28"/>
          <w:szCs w:val="20"/>
        </w:rPr>
        <w:t>В современных смартфонах встроены датчик</w:t>
      </w:r>
      <w:r w:rsidR="009305DD" w:rsidRPr="00D91DFE">
        <w:rPr>
          <w:sz w:val="28"/>
          <w:szCs w:val="20"/>
        </w:rPr>
        <w:t xml:space="preserve"> </w:t>
      </w:r>
      <w:r>
        <w:rPr>
          <w:sz w:val="28"/>
          <w:szCs w:val="20"/>
        </w:rPr>
        <w:t>определения его ориентации в пространстве, также они могут подсчитать пройденный путь потребителя в шагах, километрах и даже калориях</w:t>
      </w:r>
      <w:r w:rsidR="009305DD" w:rsidRPr="00D91DFE">
        <w:rPr>
          <w:sz w:val="28"/>
          <w:szCs w:val="20"/>
        </w:rPr>
        <w:t xml:space="preserve"> для оценки активн</w:t>
      </w:r>
      <w:r>
        <w:rPr>
          <w:sz w:val="28"/>
          <w:szCs w:val="20"/>
        </w:rPr>
        <w:t>ости пользователя</w:t>
      </w:r>
      <w:r w:rsidR="009305DD" w:rsidRPr="00D91DFE">
        <w:rPr>
          <w:sz w:val="28"/>
          <w:szCs w:val="20"/>
        </w:rPr>
        <w:t>.</w:t>
      </w:r>
      <w:r>
        <w:rPr>
          <w:sz w:val="28"/>
          <w:szCs w:val="20"/>
        </w:rPr>
        <w:t xml:space="preserve"> К этим датчикам, в том числе, относятся инерциальные: акселерометры и датчики угловых скоростей</w:t>
      </w:r>
      <w:r w:rsidR="007F1CC6">
        <w:rPr>
          <w:sz w:val="28"/>
          <w:szCs w:val="20"/>
        </w:rPr>
        <w:t xml:space="preserve">. Эти датчики обычно работают в составе инерциальной навигационной системы, в которую также входят неинерциальные датчики, например, магнитометры, барометры и т.д.   </w:t>
      </w:r>
    </w:p>
    <w:p w:rsidR="009305DD" w:rsidRPr="00D91DFE" w:rsidRDefault="007F1CC6" w:rsidP="008973DD">
      <w:pPr>
        <w:pStyle w:val="Default"/>
        <w:spacing w:line="360" w:lineRule="auto"/>
        <w:ind w:firstLine="709"/>
        <w:jc w:val="both"/>
        <w:rPr>
          <w:sz w:val="28"/>
          <w:szCs w:val="20"/>
        </w:rPr>
      </w:pPr>
      <w:r>
        <w:rPr>
          <w:sz w:val="28"/>
          <w:szCs w:val="20"/>
        </w:rPr>
        <w:t>Особенностью</w:t>
      </w:r>
      <w:r w:rsidR="009305DD" w:rsidRPr="00D91DFE">
        <w:rPr>
          <w:sz w:val="28"/>
          <w:szCs w:val="20"/>
        </w:rPr>
        <w:t xml:space="preserve"> </w:t>
      </w:r>
      <w:r>
        <w:rPr>
          <w:sz w:val="28"/>
          <w:szCs w:val="20"/>
        </w:rPr>
        <w:t xml:space="preserve">этих датчиков </w:t>
      </w:r>
      <w:r w:rsidR="009305DD" w:rsidRPr="00D91DFE">
        <w:rPr>
          <w:sz w:val="28"/>
          <w:szCs w:val="20"/>
        </w:rPr>
        <w:t>является гораздо более высокий темп измерений по сравнению с СШП ЛНС, характеризующийся значениями порядка десятков-сотен герц.</w:t>
      </w:r>
    </w:p>
    <w:p w:rsidR="009305DD" w:rsidRPr="00D91DFE" w:rsidRDefault="009305DD" w:rsidP="008973DD">
      <w:pPr>
        <w:pStyle w:val="Default"/>
        <w:spacing w:line="360" w:lineRule="auto"/>
        <w:ind w:firstLine="709"/>
        <w:jc w:val="both"/>
        <w:rPr>
          <w:sz w:val="28"/>
          <w:szCs w:val="20"/>
        </w:rPr>
      </w:pPr>
      <w:r w:rsidRPr="00D91DFE">
        <w:rPr>
          <w:sz w:val="28"/>
          <w:szCs w:val="20"/>
        </w:rPr>
        <w:tab/>
        <w:t>Таким образом, архитектура т</w:t>
      </w:r>
      <w:r w:rsidR="0010463F">
        <w:rPr>
          <w:sz w:val="28"/>
          <w:szCs w:val="20"/>
        </w:rPr>
        <w:t>ипичной ИНС приведена на рисунке 19</w:t>
      </w:r>
      <w:r w:rsidRPr="00D91DFE">
        <w:rPr>
          <w:sz w:val="28"/>
          <w:szCs w:val="20"/>
        </w:rPr>
        <w:t xml:space="preserve"> и содержит следующие функциональные блоки:</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акселерометр, осуществляющий оценку линейных ускорений объекта;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датчик угловых скоростей (ДУС), осуществляющий оценку угловых скоростей поворота;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магнитометр, осуществляющий оценку направления вектора магнитного поля;</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центральный вычислитель (</w:t>
      </w:r>
      <w:r w:rsidRPr="00D91DFE">
        <w:rPr>
          <w:sz w:val="28"/>
          <w:szCs w:val="20"/>
          <w:lang w:val="en-US"/>
        </w:rPr>
        <w:t>DMP</w:t>
      </w:r>
      <w:r w:rsidRPr="00D91DFE">
        <w:rPr>
          <w:sz w:val="28"/>
          <w:szCs w:val="20"/>
        </w:rPr>
        <w:t xml:space="preserve"> – </w:t>
      </w:r>
      <w:r w:rsidRPr="00D91DFE">
        <w:rPr>
          <w:sz w:val="28"/>
          <w:szCs w:val="20"/>
          <w:lang w:val="en-US"/>
        </w:rPr>
        <w:t>digital</w:t>
      </w:r>
      <w:r w:rsidRPr="00D91DFE">
        <w:rPr>
          <w:sz w:val="28"/>
          <w:szCs w:val="20"/>
        </w:rPr>
        <w:t xml:space="preserve"> </w:t>
      </w:r>
      <w:r w:rsidRPr="00D91DFE">
        <w:rPr>
          <w:sz w:val="28"/>
          <w:szCs w:val="20"/>
          <w:lang w:val="en-US"/>
        </w:rPr>
        <w:t>motion</w:t>
      </w:r>
      <w:r w:rsidRPr="00D91DFE">
        <w:rPr>
          <w:sz w:val="28"/>
          <w:szCs w:val="20"/>
        </w:rPr>
        <w:t xml:space="preserve"> </w:t>
      </w:r>
      <w:r w:rsidRPr="00D91DFE">
        <w:rPr>
          <w:sz w:val="28"/>
          <w:szCs w:val="20"/>
          <w:lang w:val="en-US"/>
        </w:rPr>
        <w:t>processor</w:t>
      </w:r>
      <w:r w:rsidRPr="00D91DFE">
        <w:rPr>
          <w:sz w:val="28"/>
          <w:szCs w:val="20"/>
        </w:rPr>
        <w:t xml:space="preserve">), осуществляющий </w:t>
      </w:r>
      <w:r w:rsidR="00840152">
        <w:rPr>
          <w:sz w:val="28"/>
          <w:szCs w:val="20"/>
        </w:rPr>
        <w:t xml:space="preserve">первичную </w:t>
      </w:r>
      <w:r w:rsidRPr="00D91DFE">
        <w:rPr>
          <w:sz w:val="28"/>
          <w:szCs w:val="20"/>
        </w:rPr>
        <w:t>обработку измерений инерциальных датчиков, реализующий оценку ориентации объекта, подсчета шагов, расчета координат.</w:t>
      </w:r>
    </w:p>
    <w:p w:rsidR="009305DD" w:rsidRPr="00D91DFE" w:rsidRDefault="009305DD" w:rsidP="009305DD">
      <w:pPr>
        <w:pStyle w:val="Default"/>
        <w:spacing w:line="360" w:lineRule="auto"/>
        <w:jc w:val="center"/>
        <w:rPr>
          <w:sz w:val="28"/>
          <w:szCs w:val="20"/>
        </w:rPr>
      </w:pPr>
      <w:r w:rsidRPr="00D91DFE">
        <w:rPr>
          <w:noProof/>
          <w:sz w:val="28"/>
          <w:szCs w:val="20"/>
          <w:lang w:eastAsia="ru-RU"/>
        </w:rPr>
        <w:lastRenderedPageBreak/>
        <w:drawing>
          <wp:inline distT="0" distB="0" distL="0" distR="0" wp14:anchorId="0E176F59" wp14:editId="341769FF">
            <wp:extent cx="3937000" cy="1925269"/>
            <wp:effectExtent l="0" t="0" r="0" b="0"/>
            <wp:docPr id="28" name="Рисунок 28" descr="и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нс.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960311" cy="1936668"/>
                    </a:xfrm>
                    <a:prstGeom prst="rect">
                      <a:avLst/>
                    </a:prstGeom>
                    <a:noFill/>
                    <a:ln>
                      <a:noFill/>
                    </a:ln>
                  </pic:spPr>
                </pic:pic>
              </a:graphicData>
            </a:graphic>
          </wp:inline>
        </w:drawing>
      </w:r>
    </w:p>
    <w:p w:rsidR="008647F8" w:rsidRPr="00121280" w:rsidRDefault="0010463F" w:rsidP="00121280">
      <w:pPr>
        <w:spacing w:before="240" w:line="360" w:lineRule="auto"/>
        <w:jc w:val="center"/>
        <w:rPr>
          <w:sz w:val="24"/>
        </w:rPr>
      </w:pPr>
      <w:r>
        <w:rPr>
          <w:sz w:val="24"/>
          <w:szCs w:val="20"/>
        </w:rPr>
        <w:t>Рисунок 19</w:t>
      </w:r>
      <w:r w:rsidR="009305DD" w:rsidRPr="00121280">
        <w:rPr>
          <w:sz w:val="24"/>
          <w:szCs w:val="20"/>
        </w:rPr>
        <w:t xml:space="preserve"> – Архитектура ИНС</w:t>
      </w:r>
    </w:p>
    <w:p w:rsidR="001746D2" w:rsidRDefault="00840152" w:rsidP="008973DD">
      <w:pPr>
        <w:spacing w:after="200" w:line="360" w:lineRule="auto"/>
        <w:rPr>
          <w:rFonts w:eastAsia="Calibri" w:cs="Times New Roman"/>
        </w:rPr>
      </w:pPr>
      <w:r w:rsidRPr="00840152">
        <w:rPr>
          <w:rFonts w:eastAsia="Calibri" w:cs="Times New Roman"/>
        </w:rPr>
        <w:t>Для макета навигационной системы</w:t>
      </w:r>
      <w:r w:rsidR="003163D9" w:rsidRPr="00840152">
        <w:rPr>
          <w:rFonts w:eastAsia="Calibri" w:cs="Times New Roman"/>
        </w:rPr>
        <w:t xml:space="preserve"> в качестве инерциального измерителя предполагается использовать датчики смартфона на базе операционной системы </w:t>
      </w:r>
      <w:r w:rsidR="003163D9" w:rsidRPr="00840152">
        <w:rPr>
          <w:rFonts w:eastAsia="Calibri" w:cs="Times New Roman"/>
          <w:lang w:val="en-US"/>
        </w:rPr>
        <w:t>Android</w:t>
      </w:r>
      <w:r w:rsidRPr="00840152">
        <w:rPr>
          <w:rFonts w:eastAsia="Calibri" w:cs="Times New Roman"/>
        </w:rPr>
        <w:t xml:space="preserve"> 10.0. В данной версии операционной системы</w:t>
      </w:r>
      <w:r w:rsidR="003163D9" w:rsidRPr="00840152">
        <w:rPr>
          <w:rFonts w:eastAsia="Calibri" w:cs="Times New Roman"/>
        </w:rPr>
        <w:t xml:space="preserve"> есть возможность получать измерения</w:t>
      </w:r>
      <w:r w:rsidRPr="00840152">
        <w:rPr>
          <w:rFonts w:eastAsia="Calibri" w:cs="Times New Roman"/>
        </w:rPr>
        <w:t xml:space="preserve"> как </w:t>
      </w:r>
      <w:r w:rsidR="003163D9" w:rsidRPr="00840152">
        <w:rPr>
          <w:rFonts w:eastAsia="Calibri" w:cs="Times New Roman"/>
        </w:rPr>
        <w:t>от акселерометров, датчиков угловых скоростей, магнитометров,</w:t>
      </w:r>
      <w:r w:rsidRPr="00840152">
        <w:rPr>
          <w:rFonts w:eastAsia="Calibri" w:cs="Times New Roman"/>
        </w:rPr>
        <w:t xml:space="preserve"> датчика расчета кватерниона</w:t>
      </w:r>
      <w:r w:rsidR="003163D9" w:rsidRPr="00840152">
        <w:rPr>
          <w:rFonts w:eastAsia="Calibri" w:cs="Times New Roman"/>
        </w:rPr>
        <w:t xml:space="preserve"> в первичном, необработанном виде, так и</w:t>
      </w:r>
      <w:r w:rsidRPr="00840152">
        <w:rPr>
          <w:rFonts w:eastAsia="Calibri" w:cs="Times New Roman"/>
        </w:rPr>
        <w:t xml:space="preserve"> от центрального вычислителя</w:t>
      </w:r>
      <w:r w:rsidR="003163D9" w:rsidRPr="00840152">
        <w:rPr>
          <w:rFonts w:eastAsia="Calibri" w:cs="Times New Roman"/>
        </w:rPr>
        <w:t xml:space="preserve"> с учетом компенсации</w:t>
      </w:r>
      <w:r w:rsidRPr="00840152">
        <w:rPr>
          <w:rFonts w:eastAsia="Calibri" w:cs="Times New Roman"/>
        </w:rPr>
        <w:t xml:space="preserve"> дрейфов нулевых значений датчиков, перекосов осей датчиков и их масштабных коэффициентов</w:t>
      </w:r>
      <w:r w:rsidR="00DD59BC" w:rsidRPr="00840152">
        <w:rPr>
          <w:rFonts w:eastAsia="Calibri" w:cs="Times New Roman"/>
        </w:rPr>
        <w:t>.</w:t>
      </w:r>
    </w:p>
    <w:p w:rsidR="00840152" w:rsidRDefault="00840152" w:rsidP="008973DD">
      <w:pPr>
        <w:spacing w:after="200" w:line="360" w:lineRule="auto"/>
        <w:rPr>
          <w:rFonts w:eastAsia="Calibri" w:cs="Times New Roman"/>
        </w:rPr>
      </w:pPr>
      <w:r>
        <w:rPr>
          <w:rFonts w:eastAsia="Calibri" w:cs="Times New Roman"/>
        </w:rPr>
        <w:t xml:space="preserve">Согласно поставленной в данной диссертации задаче, погрешности датчиков не учитываются в векторе состояния комплексного фильтра, поэтому при экспериментальных исследованиях будем использовать информацию о компенсированных угловых скоростях, получаемых на выходе центрального вычислителя. </w:t>
      </w:r>
    </w:p>
    <w:p w:rsidR="001746D2" w:rsidRDefault="001746D2">
      <w:pPr>
        <w:spacing w:after="160" w:line="259" w:lineRule="auto"/>
        <w:ind w:firstLine="0"/>
        <w:jc w:val="left"/>
        <w:rPr>
          <w:rFonts w:eastAsia="Calibri" w:cs="Times New Roman"/>
        </w:rPr>
      </w:pPr>
      <w:r>
        <w:rPr>
          <w:rFonts w:eastAsia="Calibri" w:cs="Times New Roman"/>
        </w:rPr>
        <w:br w:type="page"/>
      </w:r>
    </w:p>
    <w:p w:rsidR="003163D9" w:rsidRPr="004C0400" w:rsidRDefault="00DD59BC" w:rsidP="00DD59BC">
      <w:pPr>
        <w:pStyle w:val="3"/>
        <w:rPr>
          <w:rFonts w:eastAsia="Calibri"/>
          <w:b/>
        </w:rPr>
      </w:pPr>
      <w:bookmarkStart w:id="42" w:name="_Toc75024768"/>
      <w:r w:rsidRPr="004C0400">
        <w:rPr>
          <w:rFonts w:eastAsia="Calibri"/>
          <w:b/>
        </w:rPr>
        <w:lastRenderedPageBreak/>
        <w:t>4.1.3. Макет комплексной локальной навигационной системы</w:t>
      </w:r>
      <w:bookmarkEnd w:id="42"/>
      <w:r w:rsidRPr="004C0400">
        <w:rPr>
          <w:rFonts w:eastAsia="Calibri"/>
          <w:b/>
        </w:rPr>
        <w:t xml:space="preserve"> </w:t>
      </w:r>
    </w:p>
    <w:p w:rsidR="00121280" w:rsidRDefault="00121280" w:rsidP="00121280">
      <w:pPr>
        <w:pStyle w:val="Default"/>
        <w:spacing w:line="360" w:lineRule="auto"/>
        <w:ind w:firstLine="709"/>
        <w:jc w:val="both"/>
        <w:rPr>
          <w:sz w:val="28"/>
          <w:szCs w:val="20"/>
        </w:rPr>
      </w:pPr>
      <w:r>
        <w:rPr>
          <w:sz w:val="28"/>
          <w:szCs w:val="20"/>
        </w:rPr>
        <w:t>Итоговая структура макета комплексной системы нав</w:t>
      </w:r>
      <w:r w:rsidR="0010463F">
        <w:rPr>
          <w:sz w:val="28"/>
          <w:szCs w:val="20"/>
        </w:rPr>
        <w:t>игации представлена на рисунке 20</w:t>
      </w:r>
      <w:r>
        <w:rPr>
          <w:sz w:val="28"/>
          <w:szCs w:val="20"/>
        </w:rPr>
        <w:t>.</w:t>
      </w:r>
    </w:p>
    <w:p w:rsidR="00121280" w:rsidRDefault="00121280" w:rsidP="00121280">
      <w:pPr>
        <w:pStyle w:val="Default"/>
        <w:spacing w:before="240" w:after="240" w:line="360" w:lineRule="auto"/>
        <w:jc w:val="both"/>
        <w:rPr>
          <w:sz w:val="28"/>
          <w:szCs w:val="20"/>
        </w:rPr>
      </w:pPr>
      <w:r>
        <w:rPr>
          <w:noProof/>
          <w:sz w:val="28"/>
          <w:szCs w:val="20"/>
          <w:lang w:eastAsia="ru-RU"/>
        </w:rPr>
        <w:drawing>
          <wp:inline distT="0" distB="0" distL="0" distR="0" wp14:anchorId="014A2C1D" wp14:editId="158B0B29">
            <wp:extent cx="5940377" cy="3285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57038" cy="3294675"/>
                    </a:xfrm>
                    <a:prstGeom prst="rect">
                      <a:avLst/>
                    </a:prstGeom>
                    <a:noFill/>
                  </pic:spPr>
                </pic:pic>
              </a:graphicData>
            </a:graphic>
          </wp:inline>
        </w:drawing>
      </w:r>
    </w:p>
    <w:p w:rsidR="00121280" w:rsidRPr="00121280" w:rsidRDefault="0010463F" w:rsidP="00121280">
      <w:pPr>
        <w:pStyle w:val="Default"/>
        <w:spacing w:line="360" w:lineRule="auto"/>
        <w:jc w:val="center"/>
        <w:rPr>
          <w:szCs w:val="20"/>
        </w:rPr>
      </w:pPr>
      <w:r>
        <w:rPr>
          <w:szCs w:val="20"/>
        </w:rPr>
        <w:t>Рисунок 20</w:t>
      </w:r>
      <w:r w:rsidR="00121280">
        <w:rPr>
          <w:szCs w:val="20"/>
        </w:rPr>
        <w:t xml:space="preserve"> – Структурная схема архитектуры экспериментального макета</w:t>
      </w:r>
    </w:p>
    <w:p w:rsidR="00121280" w:rsidRDefault="00121280" w:rsidP="00121280">
      <w:pPr>
        <w:pStyle w:val="Default"/>
        <w:spacing w:before="240" w:line="360" w:lineRule="auto"/>
        <w:ind w:firstLine="709"/>
        <w:jc w:val="both"/>
        <w:rPr>
          <w:sz w:val="28"/>
          <w:szCs w:val="20"/>
        </w:rPr>
      </w:pPr>
      <w:r>
        <w:rPr>
          <w:sz w:val="28"/>
          <w:szCs w:val="20"/>
        </w:rPr>
        <w:t xml:space="preserve">С позиции СШП ЛНС она является прямой беззапросной системой, </w:t>
      </w:r>
      <w:r w:rsidR="008973DD">
        <w:rPr>
          <w:sz w:val="28"/>
          <w:szCs w:val="20"/>
        </w:rPr>
        <w:t xml:space="preserve">за исключением того, что СШП приемо-передатчик не входит в состав смартфона. Это связано </w:t>
      </w:r>
      <w:r>
        <w:rPr>
          <w:sz w:val="28"/>
          <w:szCs w:val="20"/>
        </w:rPr>
        <w:t>с тем, что на</w:t>
      </w:r>
      <w:r w:rsidR="008973DD">
        <w:rPr>
          <w:sz w:val="28"/>
          <w:szCs w:val="20"/>
        </w:rPr>
        <w:t xml:space="preserve"> данный момент на мировом рынке не так много смартфонов, имею</w:t>
      </w:r>
      <w:r>
        <w:rPr>
          <w:sz w:val="28"/>
          <w:szCs w:val="20"/>
        </w:rPr>
        <w:t>щих в своем составе СШП приемопередатчик</w:t>
      </w:r>
      <w:r w:rsidR="008973DD">
        <w:rPr>
          <w:sz w:val="28"/>
          <w:szCs w:val="20"/>
        </w:rPr>
        <w:t>, поскольку повсеместное внедрение данной технологии находится на начальном этапе, что обуславливает актуальность задач разработки архитектур систем позиционирования и алгоритмов</w:t>
      </w:r>
      <w:r>
        <w:rPr>
          <w:sz w:val="28"/>
          <w:szCs w:val="20"/>
        </w:rPr>
        <w:t xml:space="preserve"> обработки измерений для систем на </w:t>
      </w:r>
      <w:r w:rsidR="008973DD">
        <w:rPr>
          <w:sz w:val="28"/>
          <w:szCs w:val="20"/>
        </w:rPr>
        <w:t xml:space="preserve">базе данной технологии. </w:t>
      </w:r>
    </w:p>
    <w:p w:rsidR="008973DD" w:rsidRDefault="00121280" w:rsidP="001B0B1E">
      <w:pPr>
        <w:pStyle w:val="Default"/>
        <w:spacing w:before="240" w:after="240" w:line="360" w:lineRule="auto"/>
        <w:ind w:firstLine="709"/>
        <w:jc w:val="both"/>
        <w:rPr>
          <w:sz w:val="28"/>
          <w:szCs w:val="20"/>
        </w:rPr>
      </w:pPr>
      <w:r>
        <w:rPr>
          <w:sz w:val="28"/>
          <w:szCs w:val="20"/>
        </w:rPr>
        <w:t xml:space="preserve">Также, для </w:t>
      </w:r>
      <w:r w:rsidR="008973DD">
        <w:rPr>
          <w:sz w:val="28"/>
          <w:szCs w:val="20"/>
        </w:rPr>
        <w:t xml:space="preserve">смартфонов, уже имеющих </w:t>
      </w:r>
      <w:r>
        <w:rPr>
          <w:sz w:val="28"/>
          <w:szCs w:val="20"/>
        </w:rPr>
        <w:t>на борту СШП приемопередатчик</w:t>
      </w:r>
      <w:r w:rsidR="008973DD">
        <w:rPr>
          <w:sz w:val="28"/>
          <w:szCs w:val="20"/>
        </w:rPr>
        <w:t>, на данный момент нет открытых прикладных интерфейсов программирования (</w:t>
      </w:r>
      <w:r w:rsidR="008973DD">
        <w:rPr>
          <w:sz w:val="28"/>
          <w:szCs w:val="20"/>
          <w:lang w:val="en-US"/>
        </w:rPr>
        <w:t>API</w:t>
      </w:r>
      <w:r w:rsidR="008973DD">
        <w:rPr>
          <w:sz w:val="28"/>
          <w:szCs w:val="20"/>
        </w:rPr>
        <w:t xml:space="preserve"> – </w:t>
      </w:r>
      <w:r w:rsidR="008973DD">
        <w:rPr>
          <w:sz w:val="28"/>
          <w:szCs w:val="20"/>
          <w:lang w:val="en-US"/>
        </w:rPr>
        <w:t>application</w:t>
      </w:r>
      <w:r w:rsidR="008973DD" w:rsidRPr="00583CD3">
        <w:rPr>
          <w:sz w:val="28"/>
          <w:szCs w:val="20"/>
        </w:rPr>
        <w:t xml:space="preserve"> </w:t>
      </w:r>
      <w:r w:rsidR="008973DD">
        <w:rPr>
          <w:sz w:val="28"/>
          <w:szCs w:val="20"/>
          <w:lang w:val="en-US"/>
        </w:rPr>
        <w:t>programming</w:t>
      </w:r>
      <w:r w:rsidR="008973DD" w:rsidRPr="00583CD3">
        <w:rPr>
          <w:sz w:val="28"/>
          <w:szCs w:val="20"/>
        </w:rPr>
        <w:t xml:space="preserve"> </w:t>
      </w:r>
      <w:r w:rsidR="008973DD">
        <w:rPr>
          <w:sz w:val="28"/>
          <w:szCs w:val="20"/>
          <w:lang w:val="en-US"/>
        </w:rPr>
        <w:t>interface</w:t>
      </w:r>
      <w:r>
        <w:rPr>
          <w:sz w:val="28"/>
          <w:szCs w:val="20"/>
        </w:rPr>
        <w:t>) как для операционной системы</w:t>
      </w:r>
      <w:r w:rsidR="008973DD">
        <w:rPr>
          <w:sz w:val="28"/>
          <w:szCs w:val="20"/>
        </w:rPr>
        <w:t xml:space="preserve"> </w:t>
      </w:r>
      <w:r w:rsidR="008973DD">
        <w:rPr>
          <w:sz w:val="28"/>
          <w:szCs w:val="20"/>
          <w:lang w:val="en-US"/>
        </w:rPr>
        <w:t>Android</w:t>
      </w:r>
      <w:r w:rsidR="008973DD">
        <w:rPr>
          <w:sz w:val="28"/>
          <w:szCs w:val="20"/>
        </w:rPr>
        <w:t xml:space="preserve">, так и </w:t>
      </w:r>
      <w:r>
        <w:rPr>
          <w:sz w:val="28"/>
          <w:szCs w:val="20"/>
        </w:rPr>
        <w:t xml:space="preserve">для </w:t>
      </w:r>
      <w:r>
        <w:rPr>
          <w:sz w:val="28"/>
          <w:szCs w:val="20"/>
          <w:lang w:val="en-US"/>
        </w:rPr>
        <w:t>Apple</w:t>
      </w:r>
      <w:r w:rsidRPr="00121280">
        <w:rPr>
          <w:sz w:val="28"/>
          <w:szCs w:val="20"/>
        </w:rPr>
        <w:t xml:space="preserve"> </w:t>
      </w:r>
      <w:r w:rsidR="008973DD">
        <w:rPr>
          <w:sz w:val="28"/>
          <w:szCs w:val="20"/>
          <w:lang w:val="en-US"/>
        </w:rPr>
        <w:t>IOS</w:t>
      </w:r>
      <w:r w:rsidR="008973DD">
        <w:rPr>
          <w:sz w:val="28"/>
          <w:szCs w:val="20"/>
        </w:rPr>
        <w:t xml:space="preserve">, которые позволили бы </w:t>
      </w:r>
      <w:r w:rsidR="008973DD">
        <w:rPr>
          <w:sz w:val="28"/>
          <w:szCs w:val="20"/>
        </w:rPr>
        <w:lastRenderedPageBreak/>
        <w:t>осуществлять гибкую разработку и конфигурирование подобных систе</w:t>
      </w:r>
      <w:r>
        <w:rPr>
          <w:sz w:val="28"/>
          <w:szCs w:val="20"/>
        </w:rPr>
        <w:t>м. В связи с этим, в экспериментальном макете для проверки</w:t>
      </w:r>
      <w:r w:rsidR="008973DD">
        <w:rPr>
          <w:sz w:val="28"/>
          <w:szCs w:val="20"/>
        </w:rPr>
        <w:t xml:space="preserve"> </w:t>
      </w:r>
      <w:r>
        <w:rPr>
          <w:sz w:val="28"/>
          <w:szCs w:val="20"/>
        </w:rPr>
        <w:t xml:space="preserve">синтезированного алгоритма комплексирования </w:t>
      </w:r>
      <w:r w:rsidR="008973DD">
        <w:rPr>
          <w:sz w:val="28"/>
          <w:szCs w:val="20"/>
        </w:rPr>
        <w:t>измерений СШП ЛНС и ИНС, было принято решение использовать внешний СШП приемо-передатчик</w:t>
      </w:r>
      <w:r>
        <w:rPr>
          <w:sz w:val="28"/>
          <w:szCs w:val="20"/>
        </w:rPr>
        <w:t>,</w:t>
      </w:r>
      <w:r w:rsidR="008973DD">
        <w:rPr>
          <w:sz w:val="28"/>
          <w:szCs w:val="20"/>
        </w:rPr>
        <w:t xml:space="preserve"> поскольку с точки зрения алгоритмов, их входных и выходных данных это не имеет существенного значения.</w:t>
      </w:r>
    </w:p>
    <w:p w:rsidR="001B0B1E" w:rsidRDefault="001B0B1E" w:rsidP="0010463F">
      <w:pPr>
        <w:spacing w:line="360" w:lineRule="auto"/>
      </w:pPr>
      <w:r w:rsidRPr="006B381A">
        <w:t>В качестве</w:t>
      </w:r>
      <w:r>
        <w:t xml:space="preserve"> СШП ЛНС в экспериментальном макете</w:t>
      </w:r>
      <w:r w:rsidRPr="006B381A">
        <w:t xml:space="preserve"> использовалась</w:t>
      </w:r>
      <w:r w:rsidR="0020383E">
        <w:t xml:space="preserve"> разностно</w:t>
      </w:r>
      <w:r>
        <w:t>-дальномерная беззапросная</w:t>
      </w:r>
      <w:r w:rsidRPr="006B381A">
        <w:t xml:space="preserve"> система</w:t>
      </w:r>
      <w:r>
        <w:t xml:space="preserve"> </w:t>
      </w:r>
      <w:r>
        <w:rPr>
          <w:lang w:val="en-US"/>
        </w:rPr>
        <w:t>TTK</w:t>
      </w:r>
      <w:r w:rsidRPr="00275472">
        <w:t>1000</w:t>
      </w:r>
      <w:r>
        <w:t xml:space="preserve"> производства</w:t>
      </w:r>
      <w:r w:rsidRPr="00275472">
        <w:t xml:space="preserve"> </w:t>
      </w:r>
      <w:r>
        <w:rPr>
          <w:lang w:val="en-US"/>
        </w:rPr>
        <w:t>Qorvo</w:t>
      </w:r>
      <w:r w:rsidRPr="004D2DD5">
        <w:t xml:space="preserve"> (</w:t>
      </w:r>
      <w:r>
        <w:t xml:space="preserve">ранее </w:t>
      </w:r>
      <w:r>
        <w:rPr>
          <w:lang w:val="en-US"/>
        </w:rPr>
        <w:t>DecaWave</w:t>
      </w:r>
      <w:r w:rsidR="0010463F">
        <w:t xml:space="preserve">), Ирландия. </w:t>
      </w:r>
    </w:p>
    <w:p w:rsidR="0010463F" w:rsidRDefault="0010463F" w:rsidP="001B0B1E">
      <w:pPr>
        <w:spacing w:line="360" w:lineRule="auto"/>
        <w:jc w:val="center"/>
      </w:pPr>
      <w:r>
        <w:rPr>
          <w:noProof/>
          <w:lang w:eastAsia="ru-RU"/>
        </w:rPr>
        <w:drawing>
          <wp:inline distT="0" distB="0" distL="0" distR="0" wp14:anchorId="1237E756" wp14:editId="05B27924">
            <wp:extent cx="3259247" cy="4630394"/>
            <wp:effectExtent l="0" t="0" r="0" b="0"/>
            <wp:docPr id="13" name="Рисунок 13" descr="IMG_20210604_10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G_20210604_101241"/>
                    <pic:cNvPicPr>
                      <a:picLocks noChangeAspect="1" noChangeArrowheads="1"/>
                    </pic:cNvPicPr>
                  </pic:nvPicPr>
                  <pic:blipFill>
                    <a:blip r:embed="rId232" cstate="print">
                      <a:extLst>
                        <a:ext uri="{28A0092B-C50C-407E-A947-70E740481C1C}">
                          <a14:useLocalDpi xmlns:a14="http://schemas.microsoft.com/office/drawing/2010/main" val="0"/>
                        </a:ext>
                      </a:extLst>
                    </a:blip>
                    <a:srcRect l="10014" t="10907" r="12595" b="6723"/>
                    <a:stretch>
                      <a:fillRect/>
                    </a:stretch>
                  </pic:blipFill>
                  <pic:spPr bwMode="auto">
                    <a:xfrm>
                      <a:off x="0" y="0"/>
                      <a:ext cx="3292101" cy="4677070"/>
                    </a:xfrm>
                    <a:prstGeom prst="rect">
                      <a:avLst/>
                    </a:prstGeom>
                    <a:noFill/>
                    <a:ln>
                      <a:noFill/>
                    </a:ln>
                  </pic:spPr>
                </pic:pic>
              </a:graphicData>
            </a:graphic>
          </wp:inline>
        </w:drawing>
      </w:r>
    </w:p>
    <w:p w:rsidR="001B0B1E" w:rsidRPr="0010463F" w:rsidRDefault="0010463F" w:rsidP="001B0B1E">
      <w:pPr>
        <w:spacing w:line="360" w:lineRule="auto"/>
        <w:jc w:val="center"/>
        <w:rPr>
          <w:sz w:val="24"/>
        </w:rPr>
      </w:pPr>
      <w:r w:rsidRPr="0010463F">
        <w:rPr>
          <w:sz w:val="24"/>
        </w:rPr>
        <w:t>Рисунок 21 – Внешний вид опорного маяка СШП ЛНС</w:t>
      </w:r>
    </w:p>
    <w:p w:rsidR="001B0B1E" w:rsidRDefault="001B0B1E" w:rsidP="001B0B1E">
      <w:pPr>
        <w:spacing w:line="360" w:lineRule="auto"/>
      </w:pPr>
      <w:r>
        <w:t>В инфраструктурную часть этой системы входит четыре СШП опорных маяка, которые располагают по пе</w:t>
      </w:r>
      <w:r w:rsidR="0010463F">
        <w:t>риметру рабочей зоны (Рисунок 21</w:t>
      </w:r>
      <w:r>
        <w:t>).</w:t>
      </w:r>
    </w:p>
    <w:p w:rsidR="0010463F" w:rsidRDefault="0010463F" w:rsidP="0010463F">
      <w:pPr>
        <w:spacing w:line="360" w:lineRule="auto"/>
        <w:jc w:val="center"/>
      </w:pPr>
      <w:r>
        <w:rPr>
          <w:noProof/>
          <w:lang w:eastAsia="ru-RU"/>
        </w:rPr>
        <w:lastRenderedPageBreak/>
        <w:drawing>
          <wp:inline distT="0" distB="0" distL="0" distR="0" wp14:anchorId="2ADE2053" wp14:editId="268AE1DD">
            <wp:extent cx="4628908" cy="3720974"/>
            <wp:effectExtent l="0" t="0" r="635" b="0"/>
            <wp:docPr id="14" name="Рисунок 14" descr="BDRny-mnU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DRny-mnU0k"/>
                    <pic:cNvPicPr>
                      <a:picLocks noChangeAspect="1" noChangeArrowheads="1"/>
                    </pic:cNvPicPr>
                  </pic:nvPicPr>
                  <pic:blipFill rotWithShape="1">
                    <a:blip r:embed="rId233" cstate="print">
                      <a:extLst>
                        <a:ext uri="{28A0092B-C50C-407E-A947-70E740481C1C}">
                          <a14:useLocalDpi xmlns:a14="http://schemas.microsoft.com/office/drawing/2010/main" val="0"/>
                        </a:ext>
                      </a:extLst>
                    </a:blip>
                    <a:srcRect l="13668" t="27077" r="12527" b="28481"/>
                    <a:stretch/>
                  </pic:blipFill>
                  <pic:spPr bwMode="auto">
                    <a:xfrm>
                      <a:off x="0" y="0"/>
                      <a:ext cx="4687570" cy="3768129"/>
                    </a:xfrm>
                    <a:prstGeom prst="rect">
                      <a:avLst/>
                    </a:prstGeom>
                    <a:noFill/>
                    <a:ln>
                      <a:noFill/>
                    </a:ln>
                    <a:extLst>
                      <a:ext uri="{53640926-AAD7-44D8-BBD7-CCE9431645EC}">
                        <a14:shadowObscured xmlns:a14="http://schemas.microsoft.com/office/drawing/2010/main"/>
                      </a:ext>
                    </a:extLst>
                  </pic:spPr>
                </pic:pic>
              </a:graphicData>
            </a:graphic>
          </wp:inline>
        </w:drawing>
      </w:r>
    </w:p>
    <w:p w:rsidR="0010463F" w:rsidRPr="0010463F" w:rsidRDefault="0064573A" w:rsidP="0010463F">
      <w:pPr>
        <w:spacing w:line="360" w:lineRule="auto"/>
        <w:jc w:val="center"/>
        <w:rPr>
          <w:sz w:val="24"/>
        </w:rPr>
      </w:pPr>
      <w:r>
        <w:rPr>
          <w:sz w:val="24"/>
        </w:rPr>
        <w:t>Рисунок 22</w:t>
      </w:r>
      <w:r w:rsidR="0010463F" w:rsidRPr="0010463F">
        <w:rPr>
          <w:sz w:val="24"/>
        </w:rPr>
        <w:t xml:space="preserve"> – Аппаратура потребителя: смартфон и СШП радиометка</w:t>
      </w:r>
    </w:p>
    <w:p w:rsidR="00C57F22" w:rsidRDefault="00C07D92" w:rsidP="00C57F22">
      <w:pPr>
        <w:spacing w:line="360" w:lineRule="auto"/>
      </w:pPr>
      <w:r>
        <w:t>Аппаратурой потребителя</w:t>
      </w:r>
      <w:r w:rsidR="0010463F">
        <w:t xml:space="preserve"> в составе макета комплексной системы навигации</w:t>
      </w:r>
      <w:r>
        <w:t xml:space="preserve"> выступил смартфон с операционной системой </w:t>
      </w:r>
      <w:r w:rsidRPr="00840152">
        <w:rPr>
          <w:rFonts w:eastAsia="Calibri" w:cs="Times New Roman"/>
          <w:lang w:val="en-US"/>
        </w:rPr>
        <w:t>Android</w:t>
      </w:r>
      <w:r w:rsidRPr="00840152">
        <w:rPr>
          <w:rFonts w:eastAsia="Calibri" w:cs="Times New Roman"/>
        </w:rPr>
        <w:t xml:space="preserve"> 10.0</w:t>
      </w:r>
      <w:r>
        <w:rPr>
          <w:rFonts w:eastAsia="Calibri" w:cs="Times New Roman"/>
        </w:rPr>
        <w:t>, а также СШП радиометка</w:t>
      </w:r>
      <w:r w:rsidR="001B0B1E">
        <w:rPr>
          <w:rFonts w:eastAsia="Calibri" w:cs="Times New Roman"/>
        </w:rPr>
        <w:t>, расположенная рядом со смартфоном</w:t>
      </w:r>
      <w:r w:rsidR="0064573A">
        <w:rPr>
          <w:rFonts w:eastAsia="Calibri" w:cs="Times New Roman"/>
        </w:rPr>
        <w:t xml:space="preserve"> (Рисунок 22</w:t>
      </w:r>
      <w:r>
        <w:rPr>
          <w:rFonts w:eastAsia="Calibri" w:cs="Times New Roman"/>
        </w:rPr>
        <w:t xml:space="preserve">). </w:t>
      </w: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C57F22" w:rsidRDefault="00C57F22">
      <w:pPr>
        <w:spacing w:after="160" w:line="259" w:lineRule="auto"/>
        <w:ind w:firstLine="0"/>
        <w:jc w:val="left"/>
        <w:rPr>
          <w:rFonts w:eastAsia="Calibri" w:cs="Times New Roman"/>
        </w:rPr>
      </w:pPr>
      <w:r>
        <w:rPr>
          <w:rFonts w:eastAsia="Calibri" w:cs="Times New Roman"/>
        </w:rPr>
        <w:br w:type="page"/>
      </w:r>
    </w:p>
    <w:p w:rsidR="00DD59BC" w:rsidRDefault="00DD59BC" w:rsidP="00193210">
      <w:pPr>
        <w:pStyle w:val="2"/>
        <w:numPr>
          <w:ilvl w:val="1"/>
          <w:numId w:val="17"/>
        </w:numPr>
        <w:ind w:left="0" w:firstLine="0"/>
        <w:rPr>
          <w:rFonts w:eastAsia="Calibri"/>
        </w:rPr>
      </w:pPr>
      <w:bookmarkStart w:id="43" w:name="_Toc75024769"/>
      <w:r>
        <w:rPr>
          <w:rFonts w:eastAsia="Calibri"/>
        </w:rPr>
        <w:lastRenderedPageBreak/>
        <w:t>Результаты эксперимент</w:t>
      </w:r>
      <w:r w:rsidR="004C0400">
        <w:rPr>
          <w:rFonts w:eastAsia="Calibri"/>
        </w:rPr>
        <w:t>ального исследования синтезированного алгоритма</w:t>
      </w:r>
      <w:bookmarkEnd w:id="43"/>
    </w:p>
    <w:p w:rsidR="0010463F" w:rsidRDefault="00C57F22" w:rsidP="004F3AFC">
      <w:pPr>
        <w:spacing w:line="360" w:lineRule="auto"/>
      </w:pPr>
      <w:r w:rsidRPr="00C57F22">
        <w:t>Эксперимент проводился на закрытой площадке размером 9×1</w:t>
      </w:r>
      <w:r w:rsidR="001B0B1E">
        <w:t>8 м</w:t>
      </w:r>
      <w:r w:rsidR="001B0B1E" w:rsidRPr="00402E8B">
        <w:rPr>
          <w:vertAlign w:val="superscript"/>
        </w:rPr>
        <w:t>2</w:t>
      </w:r>
      <w:r w:rsidR="0010463F">
        <w:rPr>
          <w:vertAlign w:val="superscript"/>
        </w:rPr>
        <w:t xml:space="preserve"> </w:t>
      </w:r>
      <w:r w:rsidR="0064573A">
        <w:t>(Рисунок 23</w:t>
      </w:r>
      <w:r w:rsidR="0010463F">
        <w:t>)</w:t>
      </w:r>
      <w:r w:rsidR="001B0B1E">
        <w:t xml:space="preserve">. </w:t>
      </w:r>
    </w:p>
    <w:p w:rsidR="0010463F" w:rsidRDefault="0010463F" w:rsidP="004C0400">
      <w:pPr>
        <w:spacing w:line="360" w:lineRule="auto"/>
        <w:ind w:firstLine="0"/>
        <w:jc w:val="center"/>
      </w:pPr>
      <w:r>
        <w:rPr>
          <w:noProof/>
          <w:lang w:eastAsia="ru-RU"/>
        </w:rPr>
        <w:drawing>
          <wp:inline distT="0" distB="0" distL="0" distR="0" wp14:anchorId="3907A4FA" wp14:editId="7550EA2A">
            <wp:extent cx="5940814" cy="4457998"/>
            <wp:effectExtent l="0" t="0" r="3175" b="0"/>
            <wp:docPr id="12" name="Рисунок 12" descr="IMG_20210203_1142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G_20210203_114228 (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967374" cy="4477928"/>
                    </a:xfrm>
                    <a:prstGeom prst="rect">
                      <a:avLst/>
                    </a:prstGeom>
                    <a:noFill/>
                    <a:ln>
                      <a:noFill/>
                    </a:ln>
                  </pic:spPr>
                </pic:pic>
              </a:graphicData>
            </a:graphic>
          </wp:inline>
        </w:drawing>
      </w:r>
    </w:p>
    <w:p w:rsidR="0010463F" w:rsidRPr="00B0239C" w:rsidRDefault="0064573A" w:rsidP="0010463F">
      <w:pPr>
        <w:spacing w:line="360" w:lineRule="auto"/>
        <w:ind w:firstLine="0"/>
        <w:jc w:val="center"/>
        <w:rPr>
          <w:sz w:val="24"/>
        </w:rPr>
      </w:pPr>
      <w:r>
        <w:rPr>
          <w:sz w:val="24"/>
        </w:rPr>
        <w:t>Рисунок 23</w:t>
      </w:r>
      <w:r w:rsidR="0010463F">
        <w:rPr>
          <w:sz w:val="24"/>
        </w:rPr>
        <w:t xml:space="preserve"> – Система СШП якорей</w:t>
      </w:r>
    </w:p>
    <w:p w:rsidR="00C57F22" w:rsidRDefault="00402E8B" w:rsidP="004F3AFC">
      <w:pPr>
        <w:spacing w:line="360" w:lineRule="auto"/>
      </w:pPr>
      <w:r>
        <w:t>Для объективного сравнения результатов имитационного моделирования и экспериментального исследования алгоритма п</w:t>
      </w:r>
      <w:r w:rsidR="001B0B1E">
        <w:t>отребитель двигался по аналогич</w:t>
      </w:r>
      <w:r>
        <w:t xml:space="preserve">ной смоделированной траектории. </w:t>
      </w:r>
    </w:p>
    <w:p w:rsidR="004F3AFC" w:rsidRDefault="004F3AFC" w:rsidP="004F3AFC">
      <w:pPr>
        <w:spacing w:line="360" w:lineRule="auto"/>
      </w:pPr>
      <w:r>
        <w:t xml:space="preserve">В соответствии с постановкой задачи и с условиями имитационного моделирования все оценки элементов вектора состояния будут производиться в локальной системе координат, связанной с СШП ЛНС. </w:t>
      </w:r>
    </w:p>
    <w:p w:rsidR="004F3AFC" w:rsidRDefault="004F3AFC" w:rsidP="004F3AFC">
      <w:pPr>
        <w:spacing w:line="360" w:lineRule="auto"/>
      </w:pPr>
      <w:r>
        <w:t xml:space="preserve">При проведении эксперимента изначально сориентируем смартфон потребителя параллельно плоскости пола и по углу курса, который не меняется по ходу его движения и пребывания в режимах статики. Это </w:t>
      </w:r>
      <w:r>
        <w:lastRenderedPageBreak/>
        <w:t xml:space="preserve">необходимо для сравнения экспериментальных предельных ошибок фильтрации с ошибками, полученными в результате имитационного моделирования и с помощью аналитических параметрических выражений для дисперсий. </w:t>
      </w:r>
    </w:p>
    <w:p w:rsidR="004F3AFC" w:rsidRPr="00C57F22" w:rsidRDefault="004F3AFC" w:rsidP="004F3AFC">
      <w:pPr>
        <w:spacing w:line="360" w:lineRule="auto"/>
      </w:pPr>
      <w:r>
        <w:t>При обработке экспериментальных измерений используются те же значения СКО шумов наблюдения и формирующих шумов, что использовались при моделир</w:t>
      </w:r>
      <w:r w:rsidR="0010463F">
        <w:t>овании синтезированного фильтра (Таблица 2).</w:t>
      </w:r>
    </w:p>
    <w:p w:rsidR="00FC59CE" w:rsidRPr="00FC59CE" w:rsidRDefault="0064573A" w:rsidP="008973DD">
      <w:pPr>
        <w:spacing w:line="360" w:lineRule="auto"/>
        <w:rPr>
          <w:rFonts w:eastAsia="Calibri" w:cs="Times New Roman"/>
        </w:rPr>
      </w:pPr>
      <w:r>
        <w:rPr>
          <w:rFonts w:eastAsia="Calibri" w:cs="Times New Roman"/>
        </w:rPr>
        <w:t>На рисунках 24-27</w:t>
      </w:r>
      <w:r w:rsidR="00FC59CE" w:rsidRPr="00FC59CE">
        <w:rPr>
          <w:rFonts w:eastAsia="Calibri" w:cs="Times New Roman"/>
        </w:rPr>
        <w:t xml:space="preserve"> п</w:t>
      </w:r>
      <w:r w:rsidR="0010463F">
        <w:rPr>
          <w:rFonts w:eastAsia="Calibri" w:cs="Times New Roman"/>
        </w:rPr>
        <w:t xml:space="preserve">оказаны результаты обработки экспериментальных измерений синтезированным алгоритмом. </w:t>
      </w:r>
      <w:r w:rsidR="005D72BF">
        <w:rPr>
          <w:rFonts w:eastAsia="Calibri" w:cs="Times New Roman"/>
        </w:rPr>
        <w:t>Черной штриховой линией</w:t>
      </w:r>
      <w:r w:rsidR="0010463F">
        <w:rPr>
          <w:rFonts w:eastAsia="Calibri" w:cs="Times New Roman"/>
        </w:rPr>
        <w:t xml:space="preserve"> обозначе</w:t>
      </w:r>
      <w:r w:rsidR="005D72BF">
        <w:rPr>
          <w:rFonts w:eastAsia="Calibri" w:cs="Times New Roman"/>
        </w:rPr>
        <w:t>ны референсные измерения, синим обозначены экспериментальные</w:t>
      </w:r>
      <w:r w:rsidR="0010463F">
        <w:rPr>
          <w:rFonts w:eastAsia="Calibri" w:cs="Times New Roman"/>
        </w:rPr>
        <w:t xml:space="preserve"> измерения и красным обозначены оценки, формируемые на выходе синтезированного комплексного фильтра.   </w:t>
      </w:r>
    </w:p>
    <w:p w:rsidR="00D17598" w:rsidRPr="00FC59CE" w:rsidRDefault="008112D2" w:rsidP="00E905EC">
      <w:pPr>
        <w:spacing w:line="360" w:lineRule="auto"/>
        <w:ind w:hanging="709"/>
        <w:rPr>
          <w:rFonts w:eastAsia="Calibri" w:cs="Times New Roman"/>
        </w:rPr>
      </w:pPr>
      <w:r>
        <w:rPr>
          <w:rFonts w:eastAsia="Calibri" w:cs="Times New Roman"/>
        </w:rPr>
        <w:pict>
          <v:shape id="_x0000_i1119" type="#_x0000_t75" style="width:506.25pt;height:276.75pt">
            <v:imagedata r:id="rId235" o:title="оценка скорости курса" croptop="1109f" cropleft="4041f" cropright="5620f"/>
          </v:shape>
        </w:pict>
      </w:r>
    </w:p>
    <w:p w:rsidR="00FC59CE" w:rsidRDefault="0064573A" w:rsidP="005D72BF">
      <w:pPr>
        <w:spacing w:line="360" w:lineRule="auto"/>
        <w:ind w:firstLine="0"/>
        <w:jc w:val="center"/>
        <w:rPr>
          <w:rFonts w:eastAsia="Calibri" w:cs="Times New Roman"/>
          <w:sz w:val="24"/>
        </w:rPr>
      </w:pPr>
      <w:r>
        <w:rPr>
          <w:rFonts w:eastAsia="Calibri" w:cs="Times New Roman"/>
          <w:sz w:val="24"/>
        </w:rPr>
        <w:t>Рисунок 24</w:t>
      </w:r>
      <w:r w:rsidR="00FC59CE" w:rsidRPr="00FC59CE">
        <w:rPr>
          <w:rFonts w:eastAsia="Calibri" w:cs="Times New Roman"/>
          <w:sz w:val="24"/>
        </w:rPr>
        <w:t xml:space="preserve"> – </w:t>
      </w:r>
      <w:r w:rsidR="005D72BF">
        <w:rPr>
          <w:rFonts w:eastAsia="Calibri" w:cs="Times New Roman"/>
          <w:sz w:val="24"/>
        </w:rPr>
        <w:t>Временная зависимость референсной</w:t>
      </w:r>
      <w:r w:rsidR="005D72BF" w:rsidRPr="005D72BF">
        <w:rPr>
          <w:rFonts w:eastAsia="Calibri" w:cs="Times New Roman"/>
          <w:sz w:val="24"/>
        </w:rPr>
        <w:t xml:space="preserve"> скорости изменения угла курса, ее </w:t>
      </w:r>
      <w:r w:rsidR="005D72BF">
        <w:rPr>
          <w:rFonts w:eastAsia="Calibri" w:cs="Times New Roman"/>
          <w:sz w:val="24"/>
        </w:rPr>
        <w:t>экспериментальных измерений и ее оценки</w:t>
      </w:r>
      <w:r w:rsidR="005D72BF" w:rsidRPr="005D72BF">
        <w:rPr>
          <w:rFonts w:eastAsia="Calibri" w:cs="Times New Roman"/>
          <w:sz w:val="24"/>
        </w:rPr>
        <w:t>, формируемой комплексным фильтром</w:t>
      </w:r>
    </w:p>
    <w:p w:rsidR="005D72BF" w:rsidRDefault="0064573A" w:rsidP="005D72BF">
      <w:pPr>
        <w:spacing w:line="360" w:lineRule="auto"/>
      </w:pPr>
      <w:r>
        <w:t>На рисунке 24</w:t>
      </w:r>
      <w:r w:rsidR="005D72BF" w:rsidRPr="005D72BF">
        <w:t xml:space="preserve"> представлены графики изменения истинной скор</w:t>
      </w:r>
      <w:r w:rsidR="00325800">
        <w:t>ости угла курса, экспериментально измеренной</w:t>
      </w:r>
      <w:r w:rsidR="005D72BF" w:rsidRPr="005D72BF">
        <w:t xml:space="preserve"> скорости угла курса и ее оценк</w:t>
      </w:r>
      <w:r w:rsidR="00325800">
        <w:t>и, формируемой</w:t>
      </w:r>
      <w:r w:rsidR="005D72BF" w:rsidRPr="005D72BF">
        <w:t xml:space="preserve"> фильтром.</w:t>
      </w:r>
      <w:r w:rsidR="00325800">
        <w:t xml:space="preserve"> О</w:t>
      </w:r>
      <w:r w:rsidR="005D72BF" w:rsidRPr="005D72BF">
        <w:t>ценка скорости курса имеет тот же характер, что и смоделированные измерения</w:t>
      </w:r>
      <w:r w:rsidR="00325800">
        <w:t xml:space="preserve">, однако, если сравнить с аналогичным графиком, </w:t>
      </w:r>
      <w:r w:rsidR="00325800">
        <w:lastRenderedPageBreak/>
        <w:t>полученным из имитационного моделирования (Рисунок 8), то видно, что уровень колебаний измерений относительно референса на порядок выше</w:t>
      </w:r>
      <w:r w:rsidR="005D72BF" w:rsidRPr="005D72BF">
        <w:t>. Также из графика видно, что сформированная оценка не имеет систематической погрешности,</w:t>
      </w:r>
      <w:r w:rsidR="00325800">
        <w:t xml:space="preserve"> также как оценка при моделировании</w:t>
      </w:r>
      <w:r w:rsidR="005D72BF" w:rsidRPr="005D72BF">
        <w:t xml:space="preserve">. </w:t>
      </w:r>
    </w:p>
    <w:p w:rsidR="00325800" w:rsidRDefault="0064573A" w:rsidP="005D72BF">
      <w:pPr>
        <w:spacing w:line="360" w:lineRule="auto"/>
      </w:pPr>
      <w:r>
        <w:t>На рисунках 25 и 26</w:t>
      </w:r>
      <w:r w:rsidR="00325800">
        <w:t xml:space="preserve"> представлены временные зависимости изменения истинных координат, их экспериментальных измерений и их оценок, сформированных синтезированным фильтром. </w:t>
      </w:r>
    </w:p>
    <w:p w:rsidR="00325800" w:rsidRPr="005D72BF" w:rsidRDefault="00325800" w:rsidP="005D72BF">
      <w:pPr>
        <w:spacing w:line="360" w:lineRule="auto"/>
      </w:pPr>
      <w:r w:rsidRPr="00325800">
        <w:t xml:space="preserve">На этих графиках видно, что их оценки, сформированные фильтром, </w:t>
      </w:r>
      <w:r w:rsidR="007932DD">
        <w:t xml:space="preserve">так же, как и в случае моделирования, </w:t>
      </w:r>
      <w:r w:rsidRPr="00325800">
        <w:t>не имеют систематической ошибки, и так же, как и оценки скорости угла курса, колеблются относительно</w:t>
      </w:r>
      <w:r w:rsidR="007932DD">
        <w:t xml:space="preserve"> референса. Это </w:t>
      </w:r>
      <w:r w:rsidRPr="00325800">
        <w:t>подтверждает адекватность работы фильтра</w:t>
      </w:r>
      <w:r w:rsidR="007932DD">
        <w:t xml:space="preserve"> в экспериментальных условиях. На этих графиках тоже сохраняется </w:t>
      </w:r>
      <w:r w:rsidRPr="00325800">
        <w:t>инерционность оценок, которая возникает при смене режимов статики и динамики</w:t>
      </w:r>
      <w:r w:rsidR="007932DD">
        <w:t>, а также в начале поступления измерений в фильтр</w:t>
      </w:r>
      <w:r w:rsidRPr="00325800">
        <w:t>.</w:t>
      </w:r>
    </w:p>
    <w:p w:rsidR="00FC59CE" w:rsidRPr="00FC59CE" w:rsidRDefault="008112D2" w:rsidP="00E905EC">
      <w:pPr>
        <w:spacing w:line="360" w:lineRule="auto"/>
        <w:ind w:hanging="709"/>
        <w:rPr>
          <w:rFonts w:eastAsia="Calibri" w:cs="Times New Roman"/>
        </w:rPr>
      </w:pPr>
      <w:r>
        <w:rPr>
          <w:rFonts w:eastAsia="Calibri" w:cs="Times New Roman"/>
          <w:noProof/>
          <w:lang w:eastAsia="ru-RU"/>
        </w:rPr>
        <w:pict>
          <v:shape id="_x0000_i1120" type="#_x0000_t75" style="width:513.75pt;height:285.75pt">
            <v:imagedata r:id="rId236" o:title="оценка Х" cropleft="4736f" cropright="5009f"/>
          </v:shape>
        </w:pict>
      </w:r>
    </w:p>
    <w:p w:rsidR="00FC59CE" w:rsidRPr="005D72BF" w:rsidRDefault="00855F00" w:rsidP="00FC59CE">
      <w:pPr>
        <w:spacing w:line="360" w:lineRule="auto"/>
        <w:ind w:firstLine="0"/>
        <w:jc w:val="center"/>
        <w:rPr>
          <w:rFonts w:eastAsia="Calibri" w:cs="Times New Roman"/>
          <w:sz w:val="24"/>
        </w:rPr>
      </w:pPr>
      <w:r w:rsidRPr="005D72BF">
        <w:rPr>
          <w:rFonts w:eastAsia="Calibri" w:cs="Times New Roman"/>
          <w:sz w:val="24"/>
        </w:rPr>
        <w:t>Рисунок 2</w:t>
      </w:r>
      <w:r w:rsidR="0064573A">
        <w:rPr>
          <w:rFonts w:eastAsia="Calibri" w:cs="Times New Roman"/>
          <w:sz w:val="24"/>
        </w:rPr>
        <w:t>5</w:t>
      </w:r>
      <w:r w:rsidR="00FC59CE" w:rsidRPr="005D72BF">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X</w:t>
      </w:r>
      <w:r w:rsidR="00325800" w:rsidRPr="00325800">
        <w:rPr>
          <w:rFonts w:eastAsia="Calibri" w:cs="Times New Roman"/>
          <w:sz w:val="24"/>
        </w:rPr>
        <w:t>, ее смоделированных измерений и ее оценки, формируемой комплексным фильтром</w:t>
      </w:r>
    </w:p>
    <w:p w:rsidR="00FC59CE" w:rsidRPr="00FC59CE" w:rsidRDefault="00FC59CE" w:rsidP="00FC59CE">
      <w:pPr>
        <w:spacing w:line="360" w:lineRule="auto"/>
        <w:ind w:firstLine="0"/>
        <w:rPr>
          <w:rFonts w:eastAsia="Calibri" w:cs="Times New Roman"/>
        </w:rPr>
      </w:pPr>
    </w:p>
    <w:p w:rsidR="00FC59CE" w:rsidRPr="00FC59CE" w:rsidRDefault="008112D2" w:rsidP="00325800">
      <w:pPr>
        <w:spacing w:line="360" w:lineRule="auto"/>
        <w:ind w:hanging="709"/>
        <w:rPr>
          <w:rFonts w:eastAsia="Calibri" w:cs="Times New Roman"/>
        </w:rPr>
      </w:pPr>
      <w:r>
        <w:rPr>
          <w:rFonts w:eastAsia="Calibri" w:cs="Times New Roman"/>
          <w:noProof/>
          <w:lang w:eastAsia="ru-RU"/>
        </w:rPr>
        <w:lastRenderedPageBreak/>
        <w:pict>
          <v:shape id="_x0000_i1121" type="#_x0000_t75" style="width:520.5pt;height:276.75pt">
            <v:imagedata r:id="rId237" o:title="оценка Y" croptop="3512f" cropleft="5009f" cropright="5444f"/>
          </v:shape>
        </w:pict>
      </w:r>
    </w:p>
    <w:p w:rsidR="00FC59CE" w:rsidRDefault="00FC59CE" w:rsidP="003361A8">
      <w:pPr>
        <w:spacing w:after="0" w:line="360" w:lineRule="auto"/>
        <w:ind w:firstLine="0"/>
        <w:jc w:val="center"/>
        <w:rPr>
          <w:rFonts w:eastAsia="Calibri" w:cs="Times New Roman"/>
          <w:sz w:val="24"/>
        </w:rPr>
      </w:pPr>
      <w:r w:rsidRPr="005D72BF">
        <w:rPr>
          <w:rFonts w:eastAsia="Calibri" w:cs="Times New Roman"/>
          <w:sz w:val="24"/>
        </w:rPr>
        <w:t>Р</w:t>
      </w:r>
      <w:r w:rsidR="0064573A">
        <w:rPr>
          <w:rFonts w:eastAsia="Calibri" w:cs="Times New Roman"/>
          <w:sz w:val="24"/>
        </w:rPr>
        <w:t>исунок 26</w:t>
      </w:r>
      <w:r w:rsidRPr="005D72BF">
        <w:rPr>
          <w:rFonts w:eastAsia="Calibri" w:cs="Times New Roman"/>
          <w:sz w:val="24"/>
        </w:rPr>
        <w:t xml:space="preserve"> – </w:t>
      </w:r>
      <w:r w:rsidR="00325800" w:rsidRPr="00325800">
        <w:rPr>
          <w:rFonts w:eastAsia="Calibri" w:cs="Times New Roman"/>
          <w:sz w:val="24"/>
        </w:rPr>
        <w:t>Зависимость истинной координаты Y, ее смоделированных измерений и ее оценки, формируемой комплексным фильтром</w:t>
      </w:r>
    </w:p>
    <w:p w:rsidR="003361A8" w:rsidRPr="003361A8" w:rsidRDefault="003361A8" w:rsidP="003361A8">
      <w:pPr>
        <w:spacing w:line="360" w:lineRule="auto"/>
      </w:pPr>
      <w:r w:rsidRPr="003361A8">
        <w:t>Если сравнить измерения координат, то</w:t>
      </w:r>
      <w:r>
        <w:t xml:space="preserve"> видно, что измерения </w:t>
      </w:r>
      <w:r w:rsidRPr="003361A8">
        <w:t>Y имеют большее количество интенсивных вы</w:t>
      </w:r>
      <w:r>
        <w:t>бросов, чем измерения</w:t>
      </w:r>
      <w:r w:rsidRPr="003361A8">
        <w:t xml:space="preserve"> Х. </w:t>
      </w:r>
      <w:r>
        <w:t>Поэтому, оценка для координаты Х</w:t>
      </w:r>
      <w:r w:rsidRPr="003361A8">
        <w:t xml:space="preserve"> более гладкая и близкая к референсу.</w:t>
      </w:r>
    </w:p>
    <w:p w:rsidR="00FC59CE" w:rsidRPr="00FC59CE" w:rsidRDefault="008112D2" w:rsidP="003361A8">
      <w:pPr>
        <w:spacing w:after="0" w:line="360" w:lineRule="auto"/>
        <w:ind w:hanging="709"/>
        <w:rPr>
          <w:rFonts w:eastAsia="Calibri" w:cs="Times New Roman"/>
        </w:rPr>
      </w:pPr>
      <w:r>
        <w:rPr>
          <w:rFonts w:eastAsia="Calibri" w:cs="Times New Roman"/>
          <w:noProof/>
          <w:lang w:eastAsia="ru-RU"/>
        </w:rPr>
        <w:pict>
          <v:shape id="_x0000_i1122" type="#_x0000_t75" style="width:510.75pt;height:269.25pt">
            <v:imagedata r:id="rId238" o:title="оценка траектории" croptop="3648f" cropleft="4757f" cropright="5444f"/>
          </v:shape>
        </w:pict>
      </w:r>
    </w:p>
    <w:p w:rsidR="00FC59CE" w:rsidRPr="003361A8" w:rsidRDefault="0064573A" w:rsidP="00FC59CE">
      <w:pPr>
        <w:spacing w:line="360" w:lineRule="auto"/>
        <w:ind w:firstLine="0"/>
        <w:jc w:val="center"/>
        <w:rPr>
          <w:rFonts w:eastAsia="Calibri" w:cs="Times New Roman"/>
          <w:sz w:val="24"/>
        </w:rPr>
      </w:pPr>
      <w:r>
        <w:rPr>
          <w:rFonts w:eastAsia="Calibri" w:cs="Times New Roman"/>
          <w:sz w:val="24"/>
        </w:rPr>
        <w:t>Рисунок 27</w:t>
      </w:r>
      <w:r w:rsidR="00FC59CE" w:rsidRPr="003361A8">
        <w:rPr>
          <w:rFonts w:eastAsia="Calibri" w:cs="Times New Roman"/>
          <w:sz w:val="24"/>
        </w:rPr>
        <w:t xml:space="preserve"> – </w:t>
      </w:r>
      <w:r w:rsidR="003361A8" w:rsidRPr="003361A8">
        <w:rPr>
          <w:rFonts w:eastAsia="Calibri" w:cs="Times New Roman"/>
          <w:sz w:val="24"/>
        </w:rPr>
        <w:t>Зависимость истинной траектории движения</w:t>
      </w:r>
      <w:r w:rsidR="003361A8">
        <w:rPr>
          <w:rFonts w:eastAsia="Calibri" w:cs="Times New Roman"/>
          <w:sz w:val="24"/>
        </w:rPr>
        <w:t xml:space="preserve"> потребителя, ее экспериментальных</w:t>
      </w:r>
      <w:r w:rsidR="003361A8" w:rsidRPr="003361A8">
        <w:rPr>
          <w:rFonts w:eastAsia="Calibri" w:cs="Times New Roman"/>
          <w:sz w:val="24"/>
        </w:rPr>
        <w:t xml:space="preserve"> измерений и ее оценки, формируемой комплексным фильтром</w:t>
      </w:r>
    </w:p>
    <w:p w:rsidR="003361A8" w:rsidRDefault="0064573A" w:rsidP="003361A8">
      <w:pPr>
        <w:spacing w:line="360" w:lineRule="auto"/>
      </w:pPr>
      <w:r>
        <w:lastRenderedPageBreak/>
        <w:t>На рисунке 27</w:t>
      </w:r>
      <w:r w:rsidR="003361A8" w:rsidRPr="003361A8">
        <w:t xml:space="preserve"> представлена итоговая оценка траектории движения потребителя</w:t>
      </w:r>
      <w:r w:rsidR="003361A8">
        <w:t xml:space="preserve"> на фоне </w:t>
      </w:r>
      <w:r w:rsidR="00D970F1">
        <w:t>измерений и истинной траектории</w:t>
      </w:r>
      <w:r w:rsidR="003361A8" w:rsidRPr="003361A8">
        <w:t>.</w:t>
      </w:r>
      <w:r w:rsidR="0059520D">
        <w:t xml:space="preserve"> Эти</w:t>
      </w:r>
      <w:r w:rsidR="00D970F1">
        <w:t xml:space="preserve"> график</w:t>
      </w:r>
      <w:r w:rsidR="0059520D">
        <w:t>и</w:t>
      </w:r>
      <w:r w:rsidR="00D970F1">
        <w:t xml:space="preserve"> наглядно</w:t>
      </w:r>
      <w:r w:rsidR="0059520D">
        <w:t xml:space="preserve"> показываю</w:t>
      </w:r>
      <w:r w:rsidR="007E6381">
        <w:t>т, что синтезированный фильтр справился со всеми выбросами радиоизмерений</w:t>
      </w:r>
      <w:r w:rsidR="0059520D">
        <w:t xml:space="preserve"> и оценил траекторию верно</w:t>
      </w:r>
      <w:r w:rsidR="007E6381">
        <w:t xml:space="preserve">.  </w:t>
      </w:r>
      <w:r w:rsidR="00D970F1">
        <w:t xml:space="preserve"> </w:t>
      </w:r>
      <w:r w:rsidR="003361A8" w:rsidRPr="003361A8">
        <w:t xml:space="preserve"> </w:t>
      </w:r>
    </w:p>
    <w:p w:rsidR="003361A8" w:rsidRDefault="0059520D" w:rsidP="003361A8">
      <w:pPr>
        <w:spacing w:line="360" w:lineRule="auto"/>
      </w:pPr>
      <w:r>
        <w:t>Э</w:t>
      </w:r>
      <w:r w:rsidR="007E6381">
        <w:t>то подтверждает</w:t>
      </w:r>
      <w:r>
        <w:t xml:space="preserve"> и</w:t>
      </w:r>
      <w:r w:rsidR="007E6381">
        <w:t xml:space="preserve"> таблица 7, в которой приведены ст</w:t>
      </w:r>
      <w:r w:rsidR="0004235F">
        <w:t>атистические характеристики ошибок оценок элементов вектора состояния</w:t>
      </w:r>
      <w:r>
        <w:t xml:space="preserve"> в разных режимах</w:t>
      </w:r>
      <w:r w:rsidR="0004235F">
        <w:t xml:space="preserve"> на выходе фильтра. </w:t>
      </w:r>
      <w:r w:rsidR="003361A8">
        <w:t xml:space="preserve"> </w:t>
      </w:r>
    </w:p>
    <w:p w:rsidR="0004235F" w:rsidRPr="003C683B" w:rsidRDefault="0004235F" w:rsidP="0004235F">
      <w:pPr>
        <w:spacing w:line="360" w:lineRule="auto"/>
      </w:pPr>
      <w:r>
        <w:t>Также</w:t>
      </w:r>
      <w:r w:rsidR="0059520D">
        <w:t xml:space="preserve"> для трех режимов</w:t>
      </w:r>
      <w:r>
        <w:t xml:space="preserve"> приведена радиальная ошибка позиционирования</w:t>
      </w:r>
      <w:r w:rsidR="0059520D">
        <w:t>, которая показывают средний радиус области ошибок оценки</w:t>
      </w:r>
      <w:r w:rsidR="003C683B">
        <w:t xml:space="preserve"> </w:t>
      </w:r>
      <w:r w:rsidR="0059520D">
        <w:t>координат</w:t>
      </w:r>
      <w:r w:rsidR="003C683B" w:rsidRPr="003C683B">
        <w:t xml:space="preserve">. </w:t>
      </w:r>
    </w:p>
    <w:p w:rsidR="00F83C8B" w:rsidRPr="0076557E" w:rsidRDefault="00D970F1" w:rsidP="00F83C8B">
      <w:pPr>
        <w:spacing w:after="160" w:line="259" w:lineRule="auto"/>
        <w:jc w:val="right"/>
        <w:rPr>
          <w:rFonts w:eastAsia="Calibri" w:cs="Times New Roman"/>
        </w:rPr>
      </w:pPr>
      <w:r w:rsidRPr="00D970F1">
        <w:rPr>
          <w:rFonts w:eastAsia="Calibri" w:cs="Times New Roman"/>
        </w:rPr>
        <w:t>Таблица 6</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2909"/>
        <w:gridCol w:w="1610"/>
        <w:gridCol w:w="1611"/>
        <w:gridCol w:w="3221"/>
      </w:tblGrid>
      <w:tr w:rsidR="00A75BF6" w:rsidRPr="009D541C"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p>
        </w:tc>
        <w:tc>
          <w:tcPr>
            <w:tcW w:w="1610" w:type="dxa"/>
            <w:vAlign w:val="bottom"/>
          </w:tcPr>
          <w:p w:rsidR="00A75BF6" w:rsidRPr="009833D9" w:rsidRDefault="00A75BF6" w:rsidP="00A75BF6">
            <w:pPr>
              <w:ind w:firstLine="0"/>
              <w:jc w:val="center"/>
              <w:rPr>
                <w:rFonts w:eastAsia="Calibri" w:cs="Times New Roman"/>
                <w:b/>
              </w:rPr>
            </w:pPr>
            <w:r w:rsidRPr="009833D9">
              <w:rPr>
                <w:rFonts w:eastAsia="Calibri" w:cs="Times New Roman"/>
                <w:b/>
              </w:rPr>
              <w:t>Х, м</w:t>
            </w:r>
          </w:p>
        </w:tc>
        <w:tc>
          <w:tcPr>
            <w:tcW w:w="1611" w:type="dxa"/>
            <w:vAlign w:val="bottom"/>
          </w:tcPr>
          <w:p w:rsidR="00A75BF6" w:rsidRPr="00714FA6" w:rsidRDefault="00A75BF6" w:rsidP="00A75BF6">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A75BF6" w:rsidRPr="00714FA6" w:rsidRDefault="00615949" w:rsidP="00615949">
            <w:pPr>
              <w:ind w:firstLine="0"/>
              <w:jc w:val="center"/>
              <w:rPr>
                <w:rFonts w:eastAsia="Calibri" w:cs="Times New Roman"/>
                <w:b/>
              </w:rPr>
            </w:pPr>
            <w:r>
              <w:rPr>
                <w:rFonts w:eastAsia="Calibri" w:cs="Times New Roman"/>
                <w:b/>
              </w:rPr>
              <w:t>α, ⁰</w:t>
            </w:r>
          </w:p>
        </w:tc>
      </w:tr>
      <w:tr w:rsidR="00A75BF6" w:rsidRPr="009D541C"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12</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2</w:t>
            </w:r>
            <w:r>
              <w:rPr>
                <w:rFonts w:eastAsia="Calibri" w:cs="Times New Roman"/>
              </w:rPr>
              <w:t>,</w:t>
            </w:r>
            <w:r>
              <w:rPr>
                <w:rFonts w:eastAsia="Calibri" w:cs="Times New Roman"/>
                <w:lang w:val="en-US"/>
              </w:rPr>
              <w:t>98</w:t>
            </w:r>
          </w:p>
        </w:tc>
      </w:tr>
      <w:tr w:rsidR="00A75BF6"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08</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3512C6" w:rsidRDefault="00615949" w:rsidP="00A75BF6">
            <w:pPr>
              <w:spacing w:after="160" w:line="259" w:lineRule="auto"/>
              <w:ind w:firstLine="0"/>
              <w:jc w:val="center"/>
              <w:rPr>
                <w:rFonts w:eastAsia="Calibri" w:cs="Times New Roman"/>
                <w:lang w:val="en-US"/>
              </w:rPr>
            </w:pPr>
            <w:r>
              <w:rPr>
                <w:rFonts w:eastAsia="Calibri" w:cs="Times New Roman"/>
                <w:lang w:val="en-US"/>
              </w:rPr>
              <w:t>1</w:t>
            </w:r>
            <w:r>
              <w:rPr>
                <w:rFonts w:eastAsia="Calibri" w:cs="Times New Roman"/>
              </w:rPr>
              <w:t>,</w:t>
            </w:r>
            <w:r>
              <w:rPr>
                <w:rFonts w:eastAsia="Calibri" w:cs="Times New Roman"/>
                <w:lang w:val="en-US"/>
              </w:rPr>
              <w:t>38</w:t>
            </w:r>
          </w:p>
        </w:tc>
      </w:tr>
      <w:tr w:rsidR="00A75BF6" w:rsidTr="00A75BF6">
        <w:tc>
          <w:tcPr>
            <w:tcW w:w="2909"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221" w:type="dxa"/>
            <w:gridSpan w:val="2"/>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highlight w:val="yellow"/>
                <w:lang w:val="en-US"/>
              </w:rPr>
            </w:pPr>
            <w:r>
              <w:rPr>
                <w:rFonts w:eastAsia="Calibri" w:cs="Times New Roman"/>
                <w:lang w:val="en-US"/>
              </w:rPr>
              <w:t>0</w:t>
            </w:r>
            <w:r>
              <w:rPr>
                <w:rFonts w:eastAsia="Calibri" w:cs="Times New Roman"/>
              </w:rPr>
              <w:t>,</w:t>
            </w:r>
            <w:r w:rsidR="00D970F1">
              <w:rPr>
                <w:rFonts w:eastAsia="Calibri" w:cs="Times New Roman"/>
                <w:lang w:val="en-US"/>
              </w:rPr>
              <w:t>25</w:t>
            </w:r>
          </w:p>
        </w:tc>
        <w:tc>
          <w:tcPr>
            <w:tcW w:w="3221"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lang w:val="en-US"/>
              </w:rPr>
            </w:pPr>
          </w:p>
        </w:tc>
      </w:tr>
      <w:tr w:rsidR="00A75BF6" w:rsidRPr="0076557E"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СКО ошибок оценки в динамике</w:t>
            </w:r>
          </w:p>
        </w:tc>
        <w:tc>
          <w:tcPr>
            <w:tcW w:w="1610"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31</w:t>
            </w:r>
          </w:p>
        </w:tc>
        <w:tc>
          <w:tcPr>
            <w:tcW w:w="161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15</w:t>
            </w:r>
          </w:p>
        </w:tc>
        <w:tc>
          <w:tcPr>
            <w:tcW w:w="322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5</w:t>
            </w:r>
            <w:r>
              <w:rPr>
                <w:rFonts w:eastAsia="Calibri" w:cs="Times New Roman"/>
              </w:rPr>
              <w:t>,</w:t>
            </w:r>
            <w:r>
              <w:rPr>
                <w:rFonts w:eastAsia="Calibri" w:cs="Times New Roman"/>
                <w:lang w:val="en-US"/>
              </w:rPr>
              <w:t>84</w:t>
            </w:r>
          </w:p>
        </w:tc>
      </w:tr>
      <w:tr w:rsidR="00A75BF6" w:rsidTr="00A75BF6">
        <w:tc>
          <w:tcPr>
            <w:tcW w:w="2909" w:type="dxa"/>
            <w:vAlign w:val="center"/>
          </w:tcPr>
          <w:p w:rsidR="00A75BF6" w:rsidRPr="006A39F0"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динамике</w:t>
            </w:r>
          </w:p>
        </w:tc>
        <w:tc>
          <w:tcPr>
            <w:tcW w:w="1610"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rPr>
              <w:t>0,</w:t>
            </w:r>
            <w:r w:rsidR="00D970F1">
              <w:rPr>
                <w:rFonts w:eastAsia="Calibri" w:cs="Times New Roman"/>
              </w:rPr>
              <w:t>32</w:t>
            </w:r>
          </w:p>
        </w:tc>
        <w:tc>
          <w:tcPr>
            <w:tcW w:w="161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14</w:t>
            </w:r>
          </w:p>
        </w:tc>
        <w:tc>
          <w:tcPr>
            <w:tcW w:w="322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w:t>
            </w:r>
          </w:p>
        </w:tc>
      </w:tr>
      <w:tr w:rsidR="00A75BF6" w:rsidTr="00A75BF6">
        <w:tc>
          <w:tcPr>
            <w:tcW w:w="2909" w:type="dxa"/>
            <w:vAlign w:val="center"/>
          </w:tcPr>
          <w:p w:rsidR="00A75BF6" w:rsidRDefault="00A75BF6" w:rsidP="00A75BF6">
            <w:pPr>
              <w:spacing w:after="160" w:line="259" w:lineRule="auto"/>
              <w:ind w:firstLine="0"/>
              <w:jc w:val="center"/>
              <w:rPr>
                <w:rFonts w:eastAsia="Calibri" w:cs="Times New Roman"/>
              </w:rPr>
            </w:pPr>
            <w:r>
              <w:t xml:space="preserve">Радиальная ошибка </w:t>
            </w:r>
            <w:r>
              <w:rPr>
                <w:rFonts w:eastAsia="Calibri" w:cs="Times New Roman"/>
              </w:rPr>
              <w:t>оценки</w:t>
            </w:r>
            <w:r>
              <w:t xml:space="preserve"> позиционирования в динамике</w:t>
            </w:r>
          </w:p>
        </w:tc>
        <w:tc>
          <w:tcPr>
            <w:tcW w:w="3221" w:type="dxa"/>
            <w:gridSpan w:val="2"/>
            <w:vAlign w:val="center"/>
          </w:tcPr>
          <w:p w:rsidR="00A75BF6"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68</w:t>
            </w:r>
          </w:p>
        </w:tc>
        <w:tc>
          <w:tcPr>
            <w:tcW w:w="3221" w:type="dxa"/>
            <w:vAlign w:val="center"/>
          </w:tcPr>
          <w:p w:rsidR="00A75BF6" w:rsidRDefault="00A75BF6" w:rsidP="00A75BF6">
            <w:pPr>
              <w:spacing w:after="160" w:line="259" w:lineRule="auto"/>
              <w:ind w:firstLine="0"/>
              <w:jc w:val="center"/>
              <w:rPr>
                <w:rFonts w:eastAsia="Calibri" w:cs="Times New Roman"/>
                <w:lang w:val="en-US"/>
              </w:rPr>
            </w:pPr>
          </w:p>
        </w:tc>
      </w:tr>
      <w:tr w:rsidR="0004235F" w:rsidTr="003C683B">
        <w:tc>
          <w:tcPr>
            <w:tcW w:w="2909" w:type="dxa"/>
            <w:vAlign w:val="center"/>
          </w:tcPr>
          <w:p w:rsidR="0004235F" w:rsidRPr="00E86A1A" w:rsidRDefault="0004235F" w:rsidP="0004235F">
            <w:pPr>
              <w:spacing w:after="160" w:line="259" w:lineRule="auto"/>
              <w:ind w:firstLine="0"/>
              <w:jc w:val="center"/>
              <w:rPr>
                <w:rFonts w:eastAsia="Calibri" w:cs="Times New Roman"/>
              </w:rPr>
            </w:pPr>
          </w:p>
        </w:tc>
        <w:tc>
          <w:tcPr>
            <w:tcW w:w="1610" w:type="dxa"/>
            <w:vAlign w:val="bottom"/>
          </w:tcPr>
          <w:p w:rsidR="0004235F" w:rsidRPr="009833D9" w:rsidRDefault="0004235F" w:rsidP="0004235F">
            <w:pPr>
              <w:ind w:firstLine="0"/>
              <w:jc w:val="center"/>
              <w:rPr>
                <w:rFonts w:eastAsia="Calibri" w:cs="Times New Roman"/>
                <w:b/>
              </w:rPr>
            </w:pPr>
            <w:r w:rsidRPr="009833D9">
              <w:rPr>
                <w:rFonts w:eastAsia="Calibri" w:cs="Times New Roman"/>
                <w:b/>
              </w:rPr>
              <w:t>Х, м</w:t>
            </w:r>
          </w:p>
        </w:tc>
        <w:tc>
          <w:tcPr>
            <w:tcW w:w="1611" w:type="dxa"/>
            <w:vAlign w:val="bottom"/>
          </w:tcPr>
          <w:p w:rsidR="0004235F" w:rsidRPr="00714FA6" w:rsidRDefault="0004235F" w:rsidP="0004235F">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04235F" w:rsidRPr="00714FA6" w:rsidRDefault="00615949" w:rsidP="00615949">
            <w:pPr>
              <w:ind w:firstLine="0"/>
              <w:jc w:val="center"/>
              <w:rPr>
                <w:rFonts w:eastAsia="Calibri" w:cs="Times New Roman"/>
                <w:b/>
              </w:rPr>
            </w:pPr>
            <w:r>
              <w:rPr>
                <w:rFonts w:eastAsia="Calibri" w:cs="Times New Roman"/>
                <w:b/>
              </w:rPr>
              <w:t>α, ⁰</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09</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11</w:t>
            </w:r>
          </w:p>
        </w:tc>
        <w:tc>
          <w:tcPr>
            <w:tcW w:w="322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4</w:t>
            </w:r>
            <w:r>
              <w:rPr>
                <w:rFonts w:eastAsia="Calibri" w:cs="Times New Roman"/>
              </w:rPr>
              <w:t>,</w:t>
            </w:r>
            <w:r>
              <w:rPr>
                <w:rFonts w:eastAsia="Calibri" w:cs="Times New Roman"/>
                <w:lang w:val="en-US"/>
              </w:rPr>
              <w:t>01</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 ошибок оценки 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08</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27</w:t>
            </w:r>
          </w:p>
        </w:tc>
        <w:tc>
          <w:tcPr>
            <w:tcW w:w="3221"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rPr>
            </w:pPr>
            <w:r>
              <w:rPr>
                <w:rFonts w:eastAsia="Calibri" w:cs="Times New Roman"/>
              </w:rPr>
              <w:t>1,</w:t>
            </w:r>
            <w:r>
              <w:rPr>
                <w:rFonts w:eastAsia="Calibri" w:cs="Times New Roman"/>
                <w:lang w:val="en-US"/>
              </w:rPr>
              <w:t>72</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221" w:type="dxa"/>
            <w:gridSpan w:val="2"/>
            <w:shd w:val="clear" w:color="auto" w:fill="F2F2F2" w:themeFill="background1" w:themeFillShade="F2"/>
            <w:vAlign w:val="center"/>
          </w:tcPr>
          <w:p w:rsidR="0004235F"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28</w:t>
            </w:r>
          </w:p>
        </w:tc>
        <w:tc>
          <w:tcPr>
            <w:tcW w:w="3221" w:type="dxa"/>
            <w:shd w:val="clear" w:color="auto" w:fill="F2F2F2" w:themeFill="background1" w:themeFillShade="F2"/>
            <w:vAlign w:val="center"/>
          </w:tcPr>
          <w:p w:rsidR="0004235F" w:rsidRDefault="0004235F" w:rsidP="0004235F">
            <w:pPr>
              <w:spacing w:after="160" w:line="259" w:lineRule="auto"/>
              <w:ind w:firstLine="0"/>
              <w:jc w:val="center"/>
              <w:rPr>
                <w:rFonts w:eastAsia="Calibri" w:cs="Times New Roman"/>
              </w:rPr>
            </w:pPr>
          </w:p>
        </w:tc>
      </w:tr>
    </w:tbl>
    <w:p w:rsidR="0059520D" w:rsidRDefault="0059520D" w:rsidP="00881CBA">
      <w:pPr>
        <w:spacing w:before="240" w:line="360" w:lineRule="auto"/>
        <w:rPr>
          <w:rFonts w:eastAsia="Calibri" w:cs="Times New Roman"/>
        </w:rPr>
      </w:pPr>
      <w:r>
        <w:rPr>
          <w:rFonts w:eastAsia="Calibri" w:cs="Times New Roman"/>
        </w:rPr>
        <w:t xml:space="preserve">Выводы из данных таблицы 6: </w:t>
      </w:r>
    </w:p>
    <w:p w:rsidR="0059520D" w:rsidRDefault="0059520D"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sidRPr="00C210AA">
        <w:rPr>
          <w:rFonts w:ascii="Times New Roman" w:eastAsia="Calibri" w:hAnsi="Times New Roman" w:cs="Times New Roman"/>
          <w:sz w:val="28"/>
          <w:szCs w:val="28"/>
        </w:rPr>
        <w:t xml:space="preserve">Статистические характеристики ошибок оценок координат при сравнении, как и для случая моделирования, имею значительные отличия. Причем, в режиме статике до движения и в динамическом режиме завышенными оказываются оценки ошибок для координаты Х, а в режиме статики после движения, наоборот, ошибки оценок координаты </w:t>
      </w:r>
      <w:r w:rsidRPr="00C210AA">
        <w:rPr>
          <w:rFonts w:ascii="Times New Roman" w:eastAsia="Calibri" w:hAnsi="Times New Roman" w:cs="Times New Roman"/>
          <w:sz w:val="28"/>
          <w:szCs w:val="28"/>
          <w:lang w:val="en-US"/>
        </w:rPr>
        <w:t>Y</w:t>
      </w:r>
      <w:r w:rsidRPr="00C210AA">
        <w:rPr>
          <w:rFonts w:ascii="Times New Roman" w:eastAsia="Calibri" w:hAnsi="Times New Roman" w:cs="Times New Roman"/>
          <w:sz w:val="28"/>
          <w:szCs w:val="28"/>
        </w:rPr>
        <w:t xml:space="preserve"> значительно выше. Это еще раз доказывает справедливость утвержден</w:t>
      </w:r>
      <w:r w:rsidR="00C210AA" w:rsidRPr="00C210AA">
        <w:rPr>
          <w:rFonts w:ascii="Times New Roman" w:eastAsia="Calibri" w:hAnsi="Times New Roman" w:cs="Times New Roman"/>
          <w:sz w:val="28"/>
          <w:szCs w:val="28"/>
        </w:rPr>
        <w:t>ия о непропорциональном распределении</w:t>
      </w:r>
      <w:r w:rsidRPr="00C210AA">
        <w:rPr>
          <w:rFonts w:ascii="Times New Roman" w:eastAsia="Calibri" w:hAnsi="Times New Roman" w:cs="Times New Roman"/>
          <w:sz w:val="28"/>
          <w:szCs w:val="28"/>
        </w:rPr>
        <w:t xml:space="preserve"> формирующего шума </w:t>
      </w:r>
      <w:r w:rsidR="00C210AA" w:rsidRPr="00C210AA">
        <w:rPr>
          <w:rFonts w:ascii="Times New Roman" w:eastAsia="Calibri" w:hAnsi="Times New Roman" w:cs="Times New Roman"/>
          <w:sz w:val="28"/>
          <w:szCs w:val="28"/>
        </w:rPr>
        <w:t xml:space="preserve">модуля скорости потребителя по его составляющим. </w:t>
      </w:r>
    </w:p>
    <w:p w:rsid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Стабильными в пределах погрешности остаются статистические характеристики ошибок оценки угла курса при смене режимов статики и динамики. Это оправдывает использование в качестве измерений скорости изменения угла курса.</w:t>
      </w:r>
    </w:p>
    <w:p w:rsidR="00C210AA" w:rsidRP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сравнению с результатами имитационного моделирования, радиальная ошибка позиционирования в обоих режимах статики практически одинаковая. Однако, </w:t>
      </w:r>
      <w:r w:rsidR="00193210">
        <w:rPr>
          <w:rFonts w:ascii="Times New Roman" w:eastAsia="Calibri" w:hAnsi="Times New Roman" w:cs="Times New Roman"/>
          <w:sz w:val="28"/>
          <w:szCs w:val="28"/>
        </w:rPr>
        <w:t xml:space="preserve">инерционность фильтра повлияла в этом случае на эту </w:t>
      </w:r>
      <w:r w:rsidR="00193210">
        <w:rPr>
          <w:rFonts w:ascii="Times New Roman" w:eastAsia="Calibri" w:hAnsi="Times New Roman" w:cs="Times New Roman"/>
          <w:sz w:val="28"/>
          <w:szCs w:val="28"/>
        </w:rPr>
        <w:lastRenderedPageBreak/>
        <w:t>характеристику в динамическом режиме, так как она превышает потенциальную точность СШП радиоизмерений.</w:t>
      </w:r>
    </w:p>
    <w:p w:rsidR="00881CBA" w:rsidRDefault="003C683B" w:rsidP="00881CBA">
      <w:pPr>
        <w:spacing w:before="240" w:line="360" w:lineRule="auto"/>
        <w:rPr>
          <w:rFonts w:eastAsia="Calibri" w:cs="Times New Roman"/>
        </w:rPr>
      </w:pPr>
      <w:r w:rsidRPr="006A39F0">
        <w:rPr>
          <w:rFonts w:eastAsia="Calibri" w:cs="Times New Roman"/>
        </w:rPr>
        <w:t>Проанализируем ошибки фильтрации, сравнив значения, полученные из аналитических выражений и полученные</w:t>
      </w:r>
      <w:r>
        <w:rPr>
          <w:rFonts w:eastAsia="Calibri" w:cs="Times New Roman"/>
        </w:rPr>
        <w:t xml:space="preserve"> при обработке экспериментальных измерений</w:t>
      </w:r>
      <w:r w:rsidRPr="006A39F0">
        <w:rPr>
          <w:rFonts w:eastAsia="Calibri" w:cs="Times New Roman"/>
        </w:rPr>
        <w:t xml:space="preserve"> из оценок матрицы дисперсий синтезированного фильтра.</w:t>
      </w:r>
      <w:r w:rsidR="0064573A">
        <w:rPr>
          <w:rFonts w:eastAsia="Calibri" w:cs="Times New Roman"/>
        </w:rPr>
        <w:t xml:space="preserve"> На рисунках 28</w:t>
      </w:r>
      <w:r w:rsidR="00881CBA">
        <w:rPr>
          <w:rFonts w:eastAsia="Calibri" w:cs="Times New Roman"/>
        </w:rPr>
        <w:t xml:space="preserve"> – </w:t>
      </w:r>
      <w:r w:rsidR="0064573A">
        <w:rPr>
          <w:rFonts w:eastAsia="Calibri" w:cs="Times New Roman"/>
        </w:rPr>
        <w:t>31</w:t>
      </w:r>
      <w:r w:rsidR="00881CBA">
        <w:rPr>
          <w:rFonts w:eastAsia="Calibri" w:cs="Times New Roman"/>
        </w:rPr>
        <w:t xml:space="preserve"> приведены:</w:t>
      </w:r>
    </w:p>
    <w:p w:rsidR="00F83C8B" w:rsidRPr="003F1F81" w:rsidRDefault="00881CBA"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t>временные зависимости для</w:t>
      </w:r>
      <w:r w:rsidR="003C683B">
        <w:rPr>
          <w:rFonts w:ascii="Times New Roman" w:eastAsia="Calibri" w:hAnsi="Times New Roman" w:cs="Times New Roman"/>
          <w:sz w:val="28"/>
          <w:szCs w:val="28"/>
        </w:rPr>
        <w:t xml:space="preserve"> мгновенных</w:t>
      </w:r>
      <w:r w:rsidRPr="003F1F81">
        <w:rPr>
          <w:rFonts w:ascii="Times New Roman" w:eastAsia="Calibri" w:hAnsi="Times New Roman" w:cs="Times New Roman"/>
          <w:sz w:val="28"/>
          <w:szCs w:val="28"/>
        </w:rPr>
        <w:t xml:space="preserve"> ошибок оценок элементов вектора состояния, формируемых на выходе комплексного фильтра (красные кривые);</w:t>
      </w:r>
    </w:p>
    <w:p w:rsidR="00881CBA" w:rsidRPr="003F1F81" w:rsidRDefault="00881CBA"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w:t>
      </w:r>
      <w:r w:rsidR="003C683B">
        <w:rPr>
          <w:rFonts w:ascii="Times New Roman" w:eastAsia="Calibri" w:hAnsi="Times New Roman" w:cs="Times New Roman"/>
          <w:sz w:val="28"/>
          <w:szCs w:val="28"/>
        </w:rPr>
        <w:t xml:space="preserve">экспериментальных </w:t>
      </w:r>
      <w:r w:rsidRPr="003F1F81">
        <w:rPr>
          <w:rFonts w:ascii="Times New Roman" w:eastAsia="Calibri" w:hAnsi="Times New Roman" w:cs="Times New Roman"/>
          <w:sz w:val="28"/>
          <w:szCs w:val="28"/>
        </w:rPr>
        <w:t xml:space="preserve">предельных ошибок фильтрации элементов вектора состояния по </w:t>
      </w:r>
      <w:proofErr w:type="gramStart"/>
      <w:r w:rsidRPr="003F1F81">
        <w:rPr>
          <w:rFonts w:ascii="Times New Roman" w:eastAsia="Calibri" w:hAnsi="Times New Roman" w:cs="Times New Roman"/>
          <w:sz w:val="28"/>
          <w:szCs w:val="28"/>
        </w:rPr>
        <w:t xml:space="preserve">уровню </w:t>
      </w:r>
      <w:r w:rsidR="003F1F81" w:rsidRPr="003F1F81">
        <w:rPr>
          <w:rFonts w:ascii="Times New Roman" w:hAnsi="Times New Roman" w:cs="Times New Roman"/>
          <w:position w:val="-6"/>
          <w:sz w:val="28"/>
          <w:szCs w:val="28"/>
        </w:rPr>
        <w:object w:dxaOrig="300" w:dyaOrig="279">
          <v:shape id="_x0000_i1123" type="#_x0000_t75" style="width:19.5pt;height:16.5pt" o:ole="">
            <v:imagedata r:id="rId220" o:title=""/>
          </v:shape>
          <o:OLEObject Type="Embed" ProgID="Equation.DSMT4" ShapeID="_x0000_i1123" DrawAspect="Content" ObjectID="_1712755977" r:id="rId239"/>
        </w:object>
      </w:r>
      <w:r w:rsidR="003F1F81" w:rsidRPr="003F1F81">
        <w:rPr>
          <w:rFonts w:ascii="Times New Roman" w:hAnsi="Times New Roman" w:cs="Times New Roman"/>
          <w:sz w:val="28"/>
          <w:szCs w:val="28"/>
        </w:rPr>
        <w:t>,</w:t>
      </w:r>
      <w:proofErr w:type="gramEnd"/>
      <w:r w:rsidR="003F1F81" w:rsidRPr="003F1F81">
        <w:rPr>
          <w:rFonts w:ascii="Times New Roman" w:hAnsi="Times New Roman" w:cs="Times New Roman"/>
          <w:sz w:val="28"/>
          <w:szCs w:val="28"/>
        </w:rPr>
        <w:t xml:space="preserve">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w:t>
      </w:r>
      <w:proofErr w:type="gramStart"/>
      <w:r w:rsidRPr="003F1F81">
        <w:rPr>
          <w:rFonts w:ascii="Times New Roman" w:eastAsia="Calibri" w:hAnsi="Times New Roman" w:cs="Times New Roman"/>
          <w:sz w:val="28"/>
          <w:szCs w:val="28"/>
        </w:rPr>
        <w:t xml:space="preserve">уровню </w:t>
      </w:r>
      <w:r w:rsidRPr="003F1F81">
        <w:rPr>
          <w:rFonts w:ascii="Times New Roman" w:hAnsi="Times New Roman" w:cs="Times New Roman"/>
          <w:position w:val="-6"/>
          <w:sz w:val="28"/>
          <w:szCs w:val="28"/>
        </w:rPr>
        <w:object w:dxaOrig="300" w:dyaOrig="279">
          <v:shape id="_x0000_i1124" type="#_x0000_t75" style="width:19.5pt;height:16.5pt" o:ole="">
            <v:imagedata r:id="rId220" o:title=""/>
          </v:shape>
          <o:OLEObject Type="Embed" ProgID="Equation.DSMT4" ShapeID="_x0000_i1124" DrawAspect="Content" ObjectID="_1712755978" r:id="rId240"/>
        </w:object>
      </w:r>
      <w:r w:rsidRPr="003F1F81">
        <w:rPr>
          <w:rFonts w:ascii="Times New Roman" w:hAnsi="Times New Roman" w:cs="Times New Roman"/>
          <w:sz w:val="28"/>
          <w:szCs w:val="28"/>
        </w:rPr>
        <w:t>,</w:t>
      </w:r>
      <w:proofErr w:type="gramEnd"/>
      <w:r w:rsidRPr="003F1F81">
        <w:rPr>
          <w:rFonts w:ascii="Times New Roman" w:hAnsi="Times New Roman" w:cs="Times New Roman"/>
          <w:sz w:val="28"/>
          <w:szCs w:val="28"/>
        </w:rPr>
        <w:t xml:space="preserve"> полученные из аналитических выражений (44), (48), (51) и (58);</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5" type="#_x0000_t75" style="width:506.25pt;height:4in">
            <v:imagedata r:id="rId241" o:title="ошибка оценки X" croptop="-1124f" cropleft="3852f" cropright="5704f"/>
          </v:shape>
        </w:pict>
      </w:r>
    </w:p>
    <w:p w:rsidR="00DF746D" w:rsidRPr="00D6531C" w:rsidRDefault="0064573A" w:rsidP="00DF746D">
      <w:pPr>
        <w:spacing w:after="200" w:line="276" w:lineRule="auto"/>
        <w:ind w:firstLine="0"/>
        <w:jc w:val="center"/>
        <w:rPr>
          <w:rFonts w:eastAsia="Calibri" w:cs="Times New Roman"/>
          <w:sz w:val="24"/>
        </w:rPr>
      </w:pPr>
      <w:r>
        <w:rPr>
          <w:rFonts w:eastAsia="Calibri" w:cs="Times New Roman"/>
          <w:sz w:val="24"/>
        </w:rPr>
        <w:t>Рисунок 28</w:t>
      </w:r>
      <w:r w:rsidR="00DF746D">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координаты Х от времени</w:t>
      </w:r>
    </w:p>
    <w:p w:rsidR="00DF746D" w:rsidRPr="00D6531C" w:rsidRDefault="008112D2" w:rsidP="00DF746D">
      <w:pPr>
        <w:spacing w:after="200" w:line="276" w:lineRule="auto"/>
        <w:ind w:hanging="709"/>
        <w:jc w:val="center"/>
        <w:rPr>
          <w:rFonts w:eastAsia="Calibri" w:cs="Times New Roman"/>
        </w:rPr>
      </w:pPr>
      <w:r>
        <w:rPr>
          <w:rFonts w:eastAsia="Calibri" w:cs="Times New Roman"/>
        </w:rPr>
        <w:lastRenderedPageBreak/>
        <w:pict>
          <v:shape id="_x0000_i1126" type="#_x0000_t75" style="width:500.25pt;height:280.5pt">
            <v:imagedata r:id="rId242" o:title="ошибка оценки Y" cropleft="3796f" cropright="6055f"/>
          </v:shape>
        </w:pict>
      </w:r>
    </w:p>
    <w:p w:rsidR="00DF746D" w:rsidRDefault="0064573A" w:rsidP="00DF746D">
      <w:pPr>
        <w:spacing w:after="200" w:line="276" w:lineRule="auto"/>
        <w:ind w:firstLine="0"/>
        <w:jc w:val="center"/>
        <w:rPr>
          <w:rFonts w:eastAsia="Calibri" w:cs="Times New Roman"/>
          <w:sz w:val="24"/>
        </w:rPr>
      </w:pPr>
      <w:r>
        <w:rPr>
          <w:rFonts w:eastAsia="Calibri" w:cs="Times New Roman"/>
          <w:sz w:val="24"/>
        </w:rPr>
        <w:t>Рисунок 29</w:t>
      </w:r>
      <w:r w:rsidR="00DF746D" w:rsidRPr="00D6531C">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 xml:space="preserve">координаты </w:t>
      </w:r>
      <w:r w:rsidR="00DF746D" w:rsidRPr="00D6531C">
        <w:rPr>
          <w:rFonts w:eastAsia="Calibri" w:cs="Times New Roman"/>
          <w:sz w:val="24"/>
          <w:lang w:val="en-US"/>
        </w:rPr>
        <w:t>Y</w:t>
      </w:r>
      <w:r w:rsidR="00DF746D" w:rsidRPr="00D6531C">
        <w:rPr>
          <w:rFonts w:eastAsia="Calibri" w:cs="Times New Roman"/>
          <w:sz w:val="24"/>
        </w:rPr>
        <w:t xml:space="preserve"> от времени</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7" type="#_x0000_t75" style="width:502.5pt;height:280.5pt">
            <v:imagedata r:id="rId243" o:title="ошибка скорости" cropleft="3801f" cropright="5971f"/>
          </v:shape>
        </w:pict>
      </w:r>
    </w:p>
    <w:p w:rsidR="00DF746D" w:rsidRDefault="0064573A" w:rsidP="00DF746D">
      <w:pPr>
        <w:spacing w:after="200" w:line="276" w:lineRule="auto"/>
        <w:ind w:hanging="709"/>
        <w:jc w:val="center"/>
        <w:rPr>
          <w:rFonts w:eastAsia="Calibri" w:cs="Times New Roman"/>
          <w:sz w:val="24"/>
        </w:rPr>
      </w:pPr>
      <w:r>
        <w:rPr>
          <w:rFonts w:eastAsia="Calibri" w:cs="Times New Roman"/>
          <w:sz w:val="24"/>
        </w:rPr>
        <w:t>Рисунок 30</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скорости</w:t>
      </w:r>
      <w:r w:rsidR="00DF746D" w:rsidRPr="00D6531C">
        <w:rPr>
          <w:rFonts w:eastAsia="Calibri" w:cs="Times New Roman"/>
          <w:sz w:val="24"/>
        </w:rPr>
        <w:t xml:space="preserve"> от времени</w:t>
      </w:r>
    </w:p>
    <w:p w:rsidR="003C683B" w:rsidRDefault="003C683B" w:rsidP="003C683B">
      <w:pPr>
        <w:spacing w:line="360" w:lineRule="auto"/>
      </w:pPr>
      <w:r>
        <w:t xml:space="preserve">Для мгновенных ошибок оценок координат и </w:t>
      </w:r>
      <w:r w:rsidR="0064573A">
        <w:t>скорости потребителя (Рисунки 28 – 30</w:t>
      </w:r>
      <w:r>
        <w:t xml:space="preserve">) наблюдается аномальные выбросы при смене режимов статики и динамики. Аналогичная ситуация происходила и при имитационном </w:t>
      </w:r>
      <w:r>
        <w:lastRenderedPageBreak/>
        <w:t>моделировании</w:t>
      </w:r>
      <w:r w:rsidR="003520AD">
        <w:t xml:space="preserve"> из-за слишком высоких значений уровни СКО шумов наблюдения координат и СКО формирующего шума скорости</w:t>
      </w:r>
      <w:r>
        <w:t xml:space="preserve">.  </w:t>
      </w:r>
      <w:r w:rsidR="003520AD">
        <w:t xml:space="preserve">Но для возможности объективного сравнения ошибок фильтрации на всех этапах исследования, в эксперименте использовались те же значения СКО этих шумов. Тем не менее, итоговая оценка траектории говорит о том, что эти выбросы не оказывают значительного влияния на эффективность работы синтезированного фильтра. </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8" type="#_x0000_t75" style="width:506.25pt;height:284.25pt">
            <v:imagedata r:id="rId244" o:title="ошибка курса" cropbottom="-313f" cropleft="4125f" cropright="5795f"/>
          </v:shape>
        </w:pict>
      </w:r>
    </w:p>
    <w:p w:rsidR="00DF746D" w:rsidRPr="00D6531C" w:rsidRDefault="0064573A" w:rsidP="00DF746D">
      <w:pPr>
        <w:spacing w:after="200" w:line="276" w:lineRule="auto"/>
        <w:ind w:hanging="709"/>
        <w:jc w:val="center"/>
        <w:rPr>
          <w:rFonts w:eastAsia="Calibri" w:cs="Times New Roman"/>
          <w:sz w:val="24"/>
        </w:rPr>
      </w:pPr>
      <w:r>
        <w:rPr>
          <w:rFonts w:eastAsia="Calibri" w:cs="Times New Roman"/>
          <w:sz w:val="24"/>
        </w:rPr>
        <w:t>Рисунок 31</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курса</w:t>
      </w:r>
      <w:r w:rsidR="00DF746D" w:rsidRPr="00D6531C">
        <w:rPr>
          <w:rFonts w:eastAsia="Calibri" w:cs="Times New Roman"/>
          <w:sz w:val="24"/>
        </w:rPr>
        <w:t xml:space="preserve"> от времени</w:t>
      </w:r>
    </w:p>
    <w:p w:rsidR="00815E8D" w:rsidRDefault="00815E8D" w:rsidP="00A15FB2">
      <w:pPr>
        <w:spacing w:line="360" w:lineRule="auto"/>
      </w:pPr>
      <w:r>
        <w:t xml:space="preserve">Как и предполагалось при имитационном моделировании, запас по уровню аналитически рассчитанной предельной ошибки фильтрации угла курса сыграл роль при экспериментальных исследованиях: </w:t>
      </w:r>
      <w:r w:rsidR="00A15FB2">
        <w:t xml:space="preserve">низкоклассный МЭМС-датчик угловой скорости на борту смартфона выдает нестабильные измерения с большим разбросом. То есть, в данном случае имитационная модель оказалась далека от реальных измерений. </w:t>
      </w:r>
      <w:r>
        <w:br w:type="page"/>
      </w:r>
    </w:p>
    <w:p w:rsidR="003520AD" w:rsidRPr="00D6531C" w:rsidRDefault="003520AD" w:rsidP="003520AD">
      <w:pPr>
        <w:spacing w:line="360" w:lineRule="auto"/>
      </w:pPr>
      <w:r>
        <w:lastRenderedPageBreak/>
        <w:t xml:space="preserve">В таблице 4 приведены численные значения </w:t>
      </w:r>
      <w:r w:rsidR="00A1364C">
        <w:t xml:space="preserve">оценок </w:t>
      </w:r>
      <w:r>
        <w:t>предельных ошибок фильтрации</w:t>
      </w:r>
      <w:r w:rsidR="00B8619A">
        <w:t xml:space="preserve"> координат, скорости потребителя и угла курса</w:t>
      </w:r>
      <w:r w:rsidR="00A1364C">
        <w:t>, полученные из аналитических в</w:t>
      </w:r>
      <w:r w:rsidR="009D5F49">
        <w:t>ыражений, приведенных в Главе 2</w:t>
      </w:r>
      <w:r w:rsidR="001772A5">
        <w:t xml:space="preserve">, </w:t>
      </w:r>
      <w:r>
        <w:t>при</w:t>
      </w:r>
      <w:r w:rsidR="001772A5">
        <w:t xml:space="preserve"> имитационном моделировании</w:t>
      </w:r>
      <w:r w:rsidR="005552F8">
        <w:t xml:space="preserve"> </w:t>
      </w:r>
      <w:r w:rsidR="00A1364C">
        <w:t>и экспериментально</w:t>
      </w:r>
      <w:r>
        <w:t>.</w:t>
      </w:r>
    </w:p>
    <w:p w:rsidR="00D970F1" w:rsidRPr="00F750F0" w:rsidRDefault="00D970F1" w:rsidP="00D970F1">
      <w:pPr>
        <w:spacing w:line="360" w:lineRule="auto"/>
        <w:jc w:val="right"/>
        <w:rPr>
          <w:lang w:val="en-US"/>
        </w:rPr>
      </w:pPr>
      <w:r>
        <w:t>Таблица 7</w:t>
      </w:r>
      <w:r w:rsidR="00F750F0">
        <w:t>. Оценки предельных ошибок фильтрации</w:t>
      </w:r>
    </w:p>
    <w:tbl>
      <w:tblPr>
        <w:tblStyle w:val="a4"/>
        <w:tblW w:w="0" w:type="auto"/>
        <w:tblLook w:val="04A0" w:firstRow="1" w:lastRow="0" w:firstColumn="1" w:lastColumn="0" w:noHBand="0" w:noVBand="1"/>
      </w:tblPr>
      <w:tblGrid>
        <w:gridCol w:w="3256"/>
        <w:gridCol w:w="1275"/>
        <w:gridCol w:w="1134"/>
        <w:gridCol w:w="1985"/>
        <w:gridCol w:w="1695"/>
      </w:tblGrid>
      <w:tr w:rsidR="007902EC" w:rsidRPr="00A15FB2" w:rsidTr="0017301D">
        <w:tc>
          <w:tcPr>
            <w:tcW w:w="3256" w:type="dxa"/>
            <w:vAlign w:val="center"/>
          </w:tcPr>
          <w:p w:rsidR="007902EC" w:rsidRPr="00A15FB2" w:rsidRDefault="007902EC" w:rsidP="00A15FB2">
            <w:pPr>
              <w:ind w:firstLine="0"/>
              <w:jc w:val="center"/>
            </w:pPr>
          </w:p>
        </w:tc>
        <w:tc>
          <w:tcPr>
            <w:tcW w:w="1275" w:type="dxa"/>
            <w:vAlign w:val="center"/>
          </w:tcPr>
          <w:p w:rsidR="007902EC" w:rsidRPr="00A15FB2" w:rsidRDefault="007902EC" w:rsidP="00A15FB2">
            <w:pPr>
              <w:ind w:firstLine="0"/>
              <w:jc w:val="center"/>
              <w:rPr>
                <w:b/>
              </w:rPr>
            </w:pPr>
            <w:r w:rsidRPr="00A15FB2">
              <w:rPr>
                <w:b/>
              </w:rPr>
              <w:t>Х</w:t>
            </w:r>
            <w:r w:rsidR="00A15FB2">
              <w:rPr>
                <w:b/>
              </w:rPr>
              <w:t>, м</w:t>
            </w:r>
          </w:p>
        </w:tc>
        <w:tc>
          <w:tcPr>
            <w:tcW w:w="1134" w:type="dxa"/>
            <w:vAlign w:val="center"/>
          </w:tcPr>
          <w:p w:rsidR="007902EC" w:rsidRPr="00A15FB2" w:rsidRDefault="007902EC" w:rsidP="00A15FB2">
            <w:pPr>
              <w:ind w:firstLine="0"/>
              <w:jc w:val="center"/>
              <w:rPr>
                <w:b/>
              </w:rPr>
            </w:pPr>
            <w:r w:rsidRPr="00A15FB2">
              <w:rPr>
                <w:b/>
                <w:lang w:val="en-US"/>
              </w:rPr>
              <w:t>Y</w:t>
            </w:r>
            <w:r w:rsidR="00A15FB2">
              <w:rPr>
                <w:b/>
              </w:rPr>
              <w:t>, м</w:t>
            </w:r>
          </w:p>
        </w:tc>
        <w:tc>
          <w:tcPr>
            <w:tcW w:w="1985" w:type="dxa"/>
            <w:vAlign w:val="center"/>
          </w:tcPr>
          <w:p w:rsidR="007902EC" w:rsidRPr="00A15FB2" w:rsidRDefault="00A1364C" w:rsidP="00A15FB2">
            <w:pPr>
              <w:ind w:firstLine="0"/>
              <w:jc w:val="center"/>
              <w:rPr>
                <w:b/>
              </w:rPr>
            </w:pPr>
            <w:r>
              <w:rPr>
                <w:b/>
                <w:lang w:val="en-US"/>
              </w:rPr>
              <w:t>V</w:t>
            </w:r>
            <w:r w:rsidR="00A15FB2">
              <w:rPr>
                <w:b/>
              </w:rPr>
              <w:t>, м</w:t>
            </w:r>
            <w:r w:rsidR="0017301D">
              <w:rPr>
                <w:b/>
              </w:rPr>
              <w:t>/с</w:t>
            </w:r>
          </w:p>
        </w:tc>
        <w:tc>
          <w:tcPr>
            <w:tcW w:w="1695" w:type="dxa"/>
            <w:vAlign w:val="center"/>
          </w:tcPr>
          <w:p w:rsidR="007902EC" w:rsidRPr="00A15FB2" w:rsidRDefault="00A1364C" w:rsidP="00A15FB2">
            <w:pPr>
              <w:ind w:firstLine="0"/>
              <w:jc w:val="center"/>
              <w:rPr>
                <w:b/>
              </w:rPr>
            </w:pPr>
            <w:r>
              <w:rPr>
                <w:rFonts w:eastAsia="Calibri" w:cs="Times New Roman"/>
                <w:b/>
              </w:rPr>
              <w:t>α</w:t>
            </w:r>
            <w:r w:rsidR="00A15FB2">
              <w:rPr>
                <w:b/>
              </w:rPr>
              <w:t xml:space="preserve"> </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аналитически</w:t>
            </w:r>
          </w:p>
        </w:tc>
        <w:tc>
          <w:tcPr>
            <w:tcW w:w="1275" w:type="dxa"/>
            <w:vAlign w:val="center"/>
          </w:tcPr>
          <w:p w:rsidR="00A1364C" w:rsidRPr="00A15FB2" w:rsidRDefault="00A1364C" w:rsidP="00A1364C">
            <w:pPr>
              <w:ind w:firstLine="0"/>
              <w:jc w:val="center"/>
              <w:rPr>
                <w:lang w:val="en-US"/>
              </w:rPr>
            </w:pPr>
            <w:r w:rsidRPr="00A15FB2">
              <w:rPr>
                <w:lang w:val="en-US"/>
              </w:rPr>
              <w:t>0</w:t>
            </w:r>
            <w:r>
              <w:t>,</w:t>
            </w:r>
            <w:r w:rsidRPr="00A15FB2">
              <w:rPr>
                <w:lang w:val="en-US"/>
              </w:rPr>
              <w:t>28</w:t>
            </w:r>
          </w:p>
        </w:tc>
        <w:tc>
          <w:tcPr>
            <w:tcW w:w="1134" w:type="dxa"/>
            <w:vAlign w:val="center"/>
          </w:tcPr>
          <w:p w:rsidR="00A1364C" w:rsidRPr="00A15FB2" w:rsidRDefault="00A1364C" w:rsidP="00A1364C">
            <w:pPr>
              <w:ind w:firstLine="0"/>
              <w:jc w:val="center"/>
            </w:pPr>
            <w:r w:rsidRPr="00A15FB2">
              <w:rPr>
                <w:lang w:val="en-US"/>
              </w:rPr>
              <w:t>0</w:t>
            </w:r>
            <w:r>
              <w:rPr>
                <w:lang w:val="en-US"/>
              </w:rPr>
              <w:t>,</w:t>
            </w:r>
            <w:r w:rsidRPr="00A15FB2">
              <w:rPr>
                <w:lang w:val="en-US"/>
              </w:rPr>
              <w:t>28</w:t>
            </w:r>
          </w:p>
        </w:tc>
        <w:tc>
          <w:tcPr>
            <w:tcW w:w="1985" w:type="dxa"/>
            <w:vAlign w:val="center"/>
          </w:tcPr>
          <w:p w:rsidR="00A1364C" w:rsidRPr="00A15FB2" w:rsidRDefault="00A1364C" w:rsidP="00A1364C">
            <w:pPr>
              <w:autoSpaceDE w:val="0"/>
              <w:autoSpaceDN w:val="0"/>
              <w:adjustRightInd w:val="0"/>
              <w:spacing w:after="0" w:line="240" w:lineRule="auto"/>
              <w:ind w:firstLine="0"/>
              <w:jc w:val="center"/>
              <w:rPr>
                <w:rFonts w:cs="Times New Roman"/>
                <w:color w:val="000000"/>
                <w:szCs w:val="28"/>
              </w:rPr>
            </w:pPr>
          </w:p>
          <w:p w:rsidR="00A1364C" w:rsidRPr="00A15FB2" w:rsidRDefault="00A1364C" w:rsidP="00A1364C">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Pr="00A15FB2">
              <w:rPr>
                <w:rFonts w:cs="Times New Roman"/>
                <w:color w:val="000000"/>
                <w:szCs w:val="28"/>
              </w:rPr>
              <w:t>5</w:t>
            </w:r>
          </w:p>
          <w:p w:rsidR="00A1364C" w:rsidRPr="00A15FB2" w:rsidRDefault="00A1364C" w:rsidP="00A1364C">
            <w:pPr>
              <w:ind w:firstLine="0"/>
              <w:jc w:val="center"/>
            </w:pPr>
          </w:p>
        </w:tc>
        <w:tc>
          <w:tcPr>
            <w:tcW w:w="1695" w:type="dxa"/>
            <w:vAlign w:val="center"/>
          </w:tcPr>
          <w:p w:rsidR="00A1364C" w:rsidRPr="00A1364C" w:rsidRDefault="00A1364C" w:rsidP="00A1364C">
            <w:pPr>
              <w:ind w:firstLine="0"/>
              <w:jc w:val="center"/>
              <w:rPr>
                <w:lang w:val="en-US"/>
              </w:rPr>
            </w:pPr>
            <w:r>
              <w:t>16</w:t>
            </w:r>
            <w:r>
              <w:rPr>
                <w:lang w:val="en-US"/>
              </w:rPr>
              <w:t>,6</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A1364C" w:rsidRPr="00A15FB2" w:rsidRDefault="00A1364C" w:rsidP="00A1364C">
            <w:pPr>
              <w:ind w:firstLine="0"/>
              <w:jc w:val="center"/>
            </w:pPr>
            <w:r>
              <w:t>0,</w:t>
            </w:r>
            <w:r w:rsidRPr="00A15FB2">
              <w:t>22</w:t>
            </w:r>
          </w:p>
        </w:tc>
        <w:tc>
          <w:tcPr>
            <w:tcW w:w="1134" w:type="dxa"/>
            <w:vAlign w:val="center"/>
          </w:tcPr>
          <w:p w:rsidR="00A1364C" w:rsidRPr="00A15FB2" w:rsidRDefault="00A1364C" w:rsidP="00A1364C">
            <w:pPr>
              <w:ind w:firstLine="0"/>
              <w:jc w:val="center"/>
            </w:pPr>
            <w:r>
              <w:t>0,</w:t>
            </w:r>
            <w:r w:rsidRPr="00A15FB2">
              <w:t>16</w:t>
            </w:r>
          </w:p>
        </w:tc>
        <w:tc>
          <w:tcPr>
            <w:tcW w:w="1985" w:type="dxa"/>
            <w:vAlign w:val="center"/>
          </w:tcPr>
          <w:p w:rsidR="00A1364C" w:rsidRPr="00A15FB2" w:rsidRDefault="00A1364C" w:rsidP="00A1364C">
            <w:pPr>
              <w:ind w:firstLine="0"/>
              <w:jc w:val="center"/>
            </w:pPr>
            <w:r>
              <w:t>0,</w:t>
            </w:r>
            <w:r w:rsidRPr="00A15FB2">
              <w:t>3</w:t>
            </w:r>
          </w:p>
        </w:tc>
        <w:tc>
          <w:tcPr>
            <w:tcW w:w="1695" w:type="dxa"/>
            <w:vAlign w:val="center"/>
          </w:tcPr>
          <w:p w:rsidR="00A1364C" w:rsidRPr="00A15FB2" w:rsidRDefault="00A1364C" w:rsidP="00A1364C">
            <w:pPr>
              <w:ind w:firstLine="0"/>
              <w:jc w:val="center"/>
            </w:pPr>
            <w:r>
              <w:t>2</w:t>
            </w:r>
            <w:r>
              <w:rPr>
                <w:lang w:val="en-US"/>
              </w:rPr>
              <w:t>,</w:t>
            </w:r>
            <w:r>
              <w:t>0</w:t>
            </w:r>
          </w:p>
        </w:tc>
      </w:tr>
      <w:tr w:rsidR="00A1364C" w:rsidRPr="00A15FB2" w:rsidTr="0017301D">
        <w:tc>
          <w:tcPr>
            <w:tcW w:w="3256" w:type="dxa"/>
            <w:vAlign w:val="center"/>
          </w:tcPr>
          <w:p w:rsidR="00A1364C" w:rsidRPr="00A15FB2" w:rsidRDefault="00A1364C" w:rsidP="00A1364C">
            <w:pPr>
              <w:spacing w:line="360" w:lineRule="auto"/>
              <w:ind w:firstLine="0"/>
              <w:jc w:val="center"/>
            </w:pPr>
            <w:r w:rsidRPr="00A15FB2">
              <w:t>Предельная ошибка фильтрации, полученная экспериментально</w:t>
            </w:r>
          </w:p>
        </w:tc>
        <w:tc>
          <w:tcPr>
            <w:tcW w:w="1275" w:type="dxa"/>
            <w:vAlign w:val="center"/>
          </w:tcPr>
          <w:p w:rsidR="00A1364C" w:rsidRPr="00A15FB2" w:rsidRDefault="00A1364C" w:rsidP="00A1364C">
            <w:pPr>
              <w:ind w:firstLine="0"/>
              <w:jc w:val="center"/>
              <w:rPr>
                <w:lang w:val="en-US"/>
              </w:rPr>
            </w:pPr>
            <w:r>
              <w:rPr>
                <w:lang w:val="en-US"/>
              </w:rPr>
              <w:t>0,</w:t>
            </w:r>
            <w:r w:rsidRPr="00A15FB2">
              <w:rPr>
                <w:lang w:val="en-US"/>
              </w:rPr>
              <w:t>35</w:t>
            </w:r>
          </w:p>
        </w:tc>
        <w:tc>
          <w:tcPr>
            <w:tcW w:w="1134" w:type="dxa"/>
            <w:vAlign w:val="center"/>
          </w:tcPr>
          <w:p w:rsidR="00A1364C" w:rsidRPr="00A15FB2" w:rsidRDefault="00A1364C" w:rsidP="00A1364C">
            <w:pPr>
              <w:ind w:firstLine="0"/>
              <w:jc w:val="center"/>
              <w:rPr>
                <w:lang w:val="en-US"/>
              </w:rPr>
            </w:pPr>
            <w:r>
              <w:rPr>
                <w:lang w:val="en-US"/>
              </w:rPr>
              <w:t>0,</w:t>
            </w:r>
            <w:r w:rsidRPr="00A15FB2">
              <w:rPr>
                <w:lang w:val="en-US"/>
              </w:rPr>
              <w:t>36</w:t>
            </w:r>
          </w:p>
        </w:tc>
        <w:tc>
          <w:tcPr>
            <w:tcW w:w="1985" w:type="dxa"/>
            <w:vAlign w:val="center"/>
          </w:tcPr>
          <w:p w:rsidR="00A1364C" w:rsidRPr="00A15FB2" w:rsidRDefault="00A1364C" w:rsidP="00A1364C">
            <w:pPr>
              <w:ind w:firstLine="0"/>
              <w:jc w:val="center"/>
              <w:rPr>
                <w:lang w:val="en-US"/>
              </w:rPr>
            </w:pPr>
            <w:r>
              <w:rPr>
                <w:lang w:val="en-US"/>
              </w:rPr>
              <w:t>0,</w:t>
            </w:r>
            <w:r w:rsidRPr="00A15FB2">
              <w:rPr>
                <w:lang w:val="en-US"/>
              </w:rPr>
              <w:t>6</w:t>
            </w:r>
          </w:p>
        </w:tc>
        <w:tc>
          <w:tcPr>
            <w:tcW w:w="1695" w:type="dxa"/>
            <w:vAlign w:val="center"/>
          </w:tcPr>
          <w:p w:rsidR="00A1364C" w:rsidRPr="00A15FB2" w:rsidRDefault="00A1364C" w:rsidP="00A1364C">
            <w:pPr>
              <w:ind w:firstLine="0"/>
              <w:jc w:val="center"/>
              <w:rPr>
                <w:lang w:val="en-US"/>
              </w:rPr>
            </w:pPr>
            <w:r>
              <w:rPr>
                <w:lang w:val="en-US"/>
              </w:rPr>
              <w:t>9,2</w:t>
            </w:r>
          </w:p>
        </w:tc>
      </w:tr>
    </w:tbl>
    <w:p w:rsidR="00B0239C" w:rsidRPr="00E33824" w:rsidRDefault="00B0239C" w:rsidP="00B0239C">
      <w:pPr>
        <w:spacing w:line="360" w:lineRule="auto"/>
      </w:pPr>
    </w:p>
    <w:p w:rsidR="00B0239C" w:rsidRPr="00A15FB2" w:rsidRDefault="00A15FB2" w:rsidP="00A15FB2">
      <w:pPr>
        <w:spacing w:line="360" w:lineRule="auto"/>
      </w:pPr>
      <w:r>
        <w:t>По данным из таблицы 7</w:t>
      </w:r>
      <w:r w:rsidRPr="00A15FB2">
        <w:t xml:space="preserve"> можно сделать вывод, что в пределах погрешностей, соизмеримых с заданными значениями СКО формирующих шумов и СКО шумов наблюдения из таблицы 2,</w:t>
      </w:r>
      <w:r>
        <w:t xml:space="preserve"> все рассмотренные предельные ошибки фильтрации одинаковы на всех этапах проверки синтезированного фильтра. Таким образом, синтезированный</w:t>
      </w:r>
      <w:r w:rsidR="00B8619A">
        <w:t xml:space="preserve"> комплексный</w:t>
      </w:r>
      <w:r>
        <w:t xml:space="preserve"> </w:t>
      </w:r>
      <w:r w:rsidR="00B8619A">
        <w:t xml:space="preserve">фильтр Калмана применим и эффективен в планарной задаче позиционирования потребителя с помощью ЛНС на базе смартфонов. </w:t>
      </w:r>
    </w:p>
    <w:p w:rsidR="00A24C76" w:rsidRDefault="00A24C76">
      <w:pPr>
        <w:spacing w:after="160" w:line="259" w:lineRule="auto"/>
        <w:ind w:firstLine="0"/>
        <w:jc w:val="left"/>
        <w:rPr>
          <w:rFonts w:eastAsia="Times New Roman" w:cstheme="majorBidi"/>
          <w:b/>
          <w:caps/>
          <w:color w:val="000000" w:themeColor="text1"/>
          <w:sz w:val="32"/>
          <w:szCs w:val="32"/>
          <w:lang w:eastAsia="ru-RU"/>
        </w:rPr>
      </w:pPr>
      <w:r>
        <w:rPr>
          <w:rFonts w:eastAsia="Times New Roman"/>
          <w:lang w:eastAsia="ru-RU"/>
        </w:rPr>
        <w:br w:type="page"/>
      </w:r>
    </w:p>
    <w:p w:rsidR="00F136C1" w:rsidRDefault="009D541C" w:rsidP="009D541C">
      <w:pPr>
        <w:pStyle w:val="1"/>
        <w:rPr>
          <w:rFonts w:eastAsia="Times New Roman"/>
          <w:lang w:eastAsia="ru-RU"/>
        </w:rPr>
      </w:pPr>
      <w:bookmarkStart w:id="44" w:name="_Toc75024770"/>
      <w:r>
        <w:rPr>
          <w:rFonts w:eastAsia="Times New Roman"/>
          <w:lang w:eastAsia="ru-RU"/>
        </w:rPr>
        <w:lastRenderedPageBreak/>
        <w:t>заключение</w:t>
      </w:r>
      <w:bookmarkEnd w:id="44"/>
    </w:p>
    <w:p w:rsidR="005C767F" w:rsidRDefault="00F136C1" w:rsidP="000A167F">
      <w:pPr>
        <w:spacing w:line="360" w:lineRule="auto"/>
        <w:rPr>
          <w:lang w:eastAsia="ru-RU"/>
        </w:rPr>
      </w:pPr>
      <w:r>
        <w:rPr>
          <w:lang w:eastAsia="ru-RU"/>
        </w:rPr>
        <w:t>Целью данно</w:t>
      </w:r>
      <w:r w:rsidR="00B9798E">
        <w:rPr>
          <w:lang w:eastAsia="ru-RU"/>
        </w:rPr>
        <w:t>й магистерской диссертации являет</w:t>
      </w:r>
      <w:r>
        <w:rPr>
          <w:lang w:eastAsia="ru-RU"/>
        </w:rPr>
        <w:t xml:space="preserve">ся синтез и исследование </w:t>
      </w:r>
      <w:r w:rsidR="00B9798E">
        <w:rPr>
          <w:lang w:eastAsia="ru-RU"/>
        </w:rPr>
        <w:t>алгоритма комплексирования свер</w:t>
      </w:r>
      <w:r>
        <w:rPr>
          <w:lang w:eastAsia="ru-RU"/>
        </w:rPr>
        <w:t>х</w:t>
      </w:r>
      <w:r w:rsidR="00B9798E">
        <w:rPr>
          <w:lang w:eastAsia="ru-RU"/>
        </w:rPr>
        <w:t>ш</w:t>
      </w:r>
      <w:r>
        <w:rPr>
          <w:lang w:eastAsia="ru-RU"/>
        </w:rPr>
        <w:t xml:space="preserve">ирокополосной системы локальной радионавигации и </w:t>
      </w:r>
      <w:r w:rsidR="000A167F">
        <w:rPr>
          <w:lang w:eastAsia="ru-RU"/>
        </w:rPr>
        <w:t>датчика угловых скоростей на борту смартфона.</w:t>
      </w:r>
    </w:p>
    <w:p w:rsidR="00733D0C" w:rsidRDefault="005C767F" w:rsidP="000A167F">
      <w:pPr>
        <w:spacing w:line="360" w:lineRule="auto"/>
        <w:rPr>
          <w:lang w:eastAsia="ru-RU"/>
        </w:rPr>
      </w:pPr>
      <w:r>
        <w:rPr>
          <w:lang w:eastAsia="ru-RU"/>
        </w:rPr>
        <w:t xml:space="preserve">Для достижения поставленной в работе цели были решены следующие задачи: а) Был проведен обзор существующих исследований по теме ВКР; б) был синтезирован алгоритм комплексирования приемопередатчика СШП ЛНС и датчика угловых скоростей; в) была оценена предельная ошибка фильтрации путем решения уравнения Рикатти для матрицы дисперсий; г) было проведено имитационное моделирование синтезированного алгоритма и оценена предельная ошибка фильтрации; д) был собран макет навигационной системы для проведения экспериментов; е) были проведены эксперименты и </w:t>
      </w:r>
      <w:r w:rsidR="000A167F">
        <w:rPr>
          <w:lang w:eastAsia="ru-RU"/>
        </w:rPr>
        <w:t xml:space="preserve"> </w:t>
      </w:r>
      <w:r>
        <w:rPr>
          <w:lang w:eastAsia="ru-RU"/>
        </w:rPr>
        <w:t xml:space="preserve">оценена предельная ошибка фильтрации; ж) было проведено сравнение оценок предельных ошибок фильтрации, полученных аналитически, на имитационном моделировании и экспериментально. </w:t>
      </w:r>
    </w:p>
    <w:p w:rsidR="00712DCE" w:rsidRDefault="000A167F" w:rsidP="000A167F">
      <w:pPr>
        <w:spacing w:line="360" w:lineRule="auto"/>
        <w:rPr>
          <w:lang w:eastAsia="ru-RU"/>
        </w:rPr>
      </w:pPr>
      <w:r>
        <w:rPr>
          <w:lang w:eastAsia="ru-RU"/>
        </w:rPr>
        <w:t>В результате исследования было выявлено</w:t>
      </w:r>
      <w:r w:rsidR="00CE63CF">
        <w:rPr>
          <w:lang w:eastAsia="ru-RU"/>
        </w:rPr>
        <w:t xml:space="preserve"> полное</w:t>
      </w:r>
      <w:r>
        <w:rPr>
          <w:lang w:eastAsia="ru-RU"/>
        </w:rPr>
        <w:t xml:space="preserve"> соответствие </w:t>
      </w:r>
      <w:r w:rsidR="00CE63CF">
        <w:rPr>
          <w:lang w:eastAsia="ru-RU"/>
        </w:rPr>
        <w:t xml:space="preserve">в пределах погрешности </w:t>
      </w:r>
      <w:r>
        <w:rPr>
          <w:lang w:eastAsia="ru-RU"/>
        </w:rPr>
        <w:t>между теоретически рассчитанными</w:t>
      </w:r>
      <w:r w:rsidR="00712DCE">
        <w:rPr>
          <w:lang w:eastAsia="ru-RU"/>
        </w:rPr>
        <w:t xml:space="preserve"> оценками предельных ошибок</w:t>
      </w:r>
      <w:r>
        <w:rPr>
          <w:lang w:eastAsia="ru-RU"/>
        </w:rPr>
        <w:t xml:space="preserve"> фильтрации и </w:t>
      </w:r>
      <w:r w:rsidR="00712DCE">
        <w:rPr>
          <w:lang w:eastAsia="ru-RU"/>
        </w:rPr>
        <w:t xml:space="preserve">оценками предельных ошибок </w:t>
      </w:r>
      <w:r>
        <w:rPr>
          <w:lang w:eastAsia="ru-RU"/>
        </w:rPr>
        <w:t>фильтрации, полученным</w:t>
      </w:r>
      <w:r w:rsidR="00712DCE">
        <w:rPr>
          <w:lang w:eastAsia="ru-RU"/>
        </w:rPr>
        <w:t xml:space="preserve">и по из </w:t>
      </w:r>
      <w:r>
        <w:rPr>
          <w:lang w:eastAsia="ru-RU"/>
        </w:rPr>
        <w:t xml:space="preserve">матриц дисперсий ошибок в имитационной модели и </w:t>
      </w:r>
      <w:r w:rsidR="007E41DB">
        <w:rPr>
          <w:lang w:eastAsia="ru-RU"/>
        </w:rPr>
        <w:t>по экспериментальным измерениям</w:t>
      </w:r>
      <w:r>
        <w:rPr>
          <w:lang w:eastAsia="ru-RU"/>
        </w:rPr>
        <w:t xml:space="preserve">. </w:t>
      </w:r>
    </w:p>
    <w:p w:rsidR="00CE63CF" w:rsidRDefault="00712DCE" w:rsidP="000A167F">
      <w:pPr>
        <w:spacing w:line="360" w:lineRule="auto"/>
        <w:rPr>
          <w:lang w:eastAsia="ru-RU"/>
        </w:rPr>
      </w:pPr>
      <w:r>
        <w:rPr>
          <w:lang w:eastAsia="ru-RU"/>
        </w:rPr>
        <w:t>Н</w:t>
      </w:r>
      <w:r w:rsidR="00CE63CF">
        <w:rPr>
          <w:lang w:eastAsia="ru-RU"/>
        </w:rPr>
        <w:t>аучно-практическая ценность данной магистерской диссерта</w:t>
      </w:r>
      <w:r w:rsidR="003B1D65">
        <w:rPr>
          <w:lang w:eastAsia="ru-RU"/>
        </w:rPr>
        <w:t>ции заключается в подтверждении</w:t>
      </w:r>
      <w:r w:rsidR="00CE63CF">
        <w:rPr>
          <w:lang w:eastAsia="ru-RU"/>
        </w:rPr>
        <w:t xml:space="preserve"> </w:t>
      </w:r>
      <w:r w:rsidR="003B1D65">
        <w:rPr>
          <w:lang w:eastAsia="ru-RU"/>
        </w:rPr>
        <w:t>эффективности</w:t>
      </w:r>
      <w:r w:rsidR="00CE63CF">
        <w:rPr>
          <w:lang w:eastAsia="ru-RU"/>
        </w:rPr>
        <w:t xml:space="preserve"> синтезированного комплексного алгоритма </w:t>
      </w:r>
      <w:r w:rsidR="003B1D65">
        <w:rPr>
          <w:lang w:eastAsia="ru-RU"/>
        </w:rPr>
        <w:t xml:space="preserve">и его применимости </w:t>
      </w:r>
      <w:r w:rsidR="00CE63CF">
        <w:rPr>
          <w:lang w:eastAsia="ru-RU"/>
        </w:rPr>
        <w:t>для реальных задач навигации внутри помещений.</w:t>
      </w:r>
    </w:p>
    <w:p w:rsidR="000A167F" w:rsidRDefault="00CE63CF" w:rsidP="000A167F">
      <w:pPr>
        <w:spacing w:line="360" w:lineRule="auto"/>
        <w:rPr>
          <w:lang w:eastAsia="ru-RU"/>
        </w:rPr>
      </w:pPr>
      <w:r>
        <w:rPr>
          <w:lang w:eastAsia="ru-RU"/>
        </w:rPr>
        <w:t xml:space="preserve">Новизна результатов заключается: а) в новом синтезированном алгоритме обработки измерений; б) в применении данного алгоритма в </w:t>
      </w:r>
      <w:r w:rsidR="00825D5C">
        <w:rPr>
          <w:lang w:eastAsia="ru-RU"/>
        </w:rPr>
        <w:t xml:space="preserve">перспективных </w:t>
      </w:r>
      <w:r>
        <w:rPr>
          <w:lang w:eastAsia="ru-RU"/>
        </w:rPr>
        <w:t xml:space="preserve">комплексных системах навигации на базе смартфонов, в составе которых есть сверхширокополосный приемопередатчик, ведь такие датчики сейчас внедряются во все флагманские устройства. </w:t>
      </w:r>
    </w:p>
    <w:p w:rsidR="00D6531C" w:rsidRPr="00D6531C" w:rsidRDefault="00D6531C" w:rsidP="00D6531C">
      <w:pPr>
        <w:pStyle w:val="1"/>
        <w:rPr>
          <w:rFonts w:eastAsia="Calibri"/>
        </w:rPr>
      </w:pPr>
      <w:bookmarkStart w:id="45" w:name="_Toc75024771"/>
      <w:r>
        <w:rPr>
          <w:rFonts w:eastAsia="Calibri"/>
        </w:rPr>
        <w:lastRenderedPageBreak/>
        <w:t>список литературы</w:t>
      </w:r>
      <w:bookmarkEnd w:id="45"/>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Cheng-xiao WANG, Chong SHEN, Kun ZHANG, Han-wen LI, Qian GAO and Xiao-min FENG. Research on TDOA/AOA Fusion Algorithm Based on UWB Technology.</w:t>
      </w:r>
      <w:r w:rsidRPr="00A1364C">
        <w:rPr>
          <w:sz w:val="28"/>
          <w:szCs w:val="28"/>
          <w:lang w:val="en-US"/>
        </w:rPr>
        <w:t xml:space="preserve"> </w:t>
      </w:r>
      <w:r w:rsidRPr="00A1364C">
        <w:rPr>
          <w:rFonts w:ascii="Times New Roman" w:hAnsi="Times New Roman" w:cs="Times New Roman"/>
          <w:sz w:val="28"/>
          <w:szCs w:val="28"/>
          <w:lang w:val="en-US"/>
        </w:rPr>
        <w:t>2018 International Conference on Communication, Network and Artificial Intelligence (CNAI 2018), ISBN: 978-1-60595-065-5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Р.С. Куликов, Д.В. Царегородцев, Н.А. Куковякина, А.А. Шамина, В.А. Лепетюха. Разностно-дальномерный метод определения координат потребителя применительно к построению локальных беззапросных систем навигации. Вестник МЭИ. №6. 2018 г. </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Paolo Dabove, Vincenzo Di Pietra, Marco Piras, Ansar Abdul Jabbar, Syed Ali Kazim, “Indoor positioning using Ultra-Wide Band (UWB) mtechnologies: positioning accuracies and sensors’ performances”, 2018 IEEE/ION Position, Location and Navigation Symposium (PLANS), 2018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J. Ling, L. Wang, H. Ji, H. Xie, J. Ding and Q. Dai, "UWB-Based Real-Time Continuous Positioning System in NLOS Tunnel Environment," 2018 International Conference on Cyber-Enabled Distributed Computing and Knowledge Discovery (CyberC), Zhengzhou, China, 2018, pp. 142-1424. doi: 10.1109/CyberC.2018.00037</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T. Zhou, Y. Cheng, B. Lian and Y. Zhang, "Research on UWB Localization Based on TOA in Indoor NLOS Environment," 2018 9th International Conference on Information Technology in Medicine and Education (ITME), Hangzhou, 2018, pp. 983-988. doi: 10.1109/ITME.2018.00219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W. Kang and Y. Han, "SmartPDR: Smartphone-Based Pedestrian Dead Reckoning for Indoor Localization," in IEEE Sensors Journal, vol. 15, no. 5, pp. 2906-2916, May 2015. doi: 10.1109/JSEN.2014.2382568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E. Foxlin, “Pedestrian tracking with shoe-mounted inertial sensors”, IEEE Computer Graphics and Applications, vol, 25, no. 6, pp. 38-46, Nov.-Dec. 2005.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Маринушкин П. С., Бахтина В. А., Подшивалов И. А., Стукач О. В. Вопросы разработки инерциальных пешеходных навигационных систем на </w:t>
      </w:r>
      <w:r w:rsidRPr="00A1364C">
        <w:rPr>
          <w:rFonts w:ascii="Times New Roman" w:hAnsi="Times New Roman" w:cs="Times New Roman"/>
          <w:sz w:val="28"/>
          <w:szCs w:val="28"/>
        </w:rPr>
        <w:lastRenderedPageBreak/>
        <w:t xml:space="preserve">основе МЭМС-датчиков // Наука и Образование. </w:t>
      </w:r>
      <w:r w:rsidRPr="00A1364C">
        <w:rPr>
          <w:rFonts w:ascii="Times New Roman" w:hAnsi="Times New Roman" w:cs="Times New Roman"/>
          <w:sz w:val="28"/>
          <w:szCs w:val="28"/>
          <w:lang w:val="en-US"/>
        </w:rPr>
        <w:t>МГТУ им. Н.Э. Баумана. Электрон. журн. 2015. № 06. С. 157–173.</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Hai Yang et al., “Smartphone-Based Indoor Localization System Using Inertial Sensor and Acoustic Transmitter/Receiver”</w:t>
      </w:r>
      <w:r w:rsidR="000E7498">
        <w:rPr>
          <w:rFonts w:ascii="Times New Roman" w:hAnsi="Times New Roman" w:cs="Times New Roman"/>
          <w:sz w:val="28"/>
          <w:szCs w:val="28"/>
          <w:lang w:val="en-US"/>
        </w:rPr>
        <w:t>, IEEE Sensors Journal, vol. 16</w:t>
      </w:r>
      <w:r w:rsidRPr="00A1364C">
        <w:rPr>
          <w:rFonts w:ascii="Times New Roman" w:hAnsi="Times New Roman" w:cs="Times New Roman"/>
          <w:sz w:val="28"/>
          <w:szCs w:val="28"/>
          <w:lang w:val="en-US"/>
        </w:rPr>
        <w:t>, no. 22 , pp. 8051 – 8061, Nov. 2016.</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t xml:space="preserve">  </w:t>
      </w:r>
      <w:r w:rsidRPr="00A1364C">
        <w:rPr>
          <w:rFonts w:ascii="Times New Roman" w:hAnsi="Times New Roman" w:cs="Times New Roman"/>
          <w:sz w:val="28"/>
          <w:szCs w:val="28"/>
        </w:rPr>
        <w:t>Чугунов А.А., Петухов Н.И., Митич А., Семенов В.Д., Захарова Е.В., Церегородцев Д.В., Болдырев А.Р. Комплексирование локальной сверхширокополосной угломерно-дальномерной и инерциальной навигационных систем. XXVII Санкт-Петербургская международная конференция по интегрированным навигационным системам. 2020. С. 61-68.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 </w:t>
      </w:r>
      <w:r w:rsidRPr="00A1364C">
        <w:rPr>
          <w:rFonts w:ascii="Times New Roman" w:hAnsi="Times New Roman" w:cs="Times New Roman"/>
          <w:sz w:val="28"/>
          <w:szCs w:val="28"/>
          <w:lang w:val="en-US"/>
        </w:rPr>
        <w:t>F. Zampella, A. De Angelis, I. Skog, D. Zachariah and A. Jiménez, "A constraint approach for UWB and PDR fusion," 2012 International Conference on Indoor Positioning and Indoor Navigation (IPIN), Sydney, NSW, 2012, pp. 1-9, doi: 10.1109/IPIN.2012.6418929.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A. Benini, A. Mancini, A. Marinelli, and S. Longhi, “A Biased Extended Kalman Filter for Indoor Localization of a Mobile Agent using Low-Cost IMU and UWB Wireless Sensor Network,” in IFAC Proceedings Volumes, vol. 45, no. 22, 2012, pp. 735–740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Daquan Feng, Chunqi Wang, Chunlong He, Yuan Zhuang, and Xiang-Gen Xia. «Kalman Filter Based Integration of IMU and UWB for High-Accuracy Indoor Positioning and Navigation», IEEE Int</w:t>
      </w:r>
      <w:r w:rsidR="00605429" w:rsidRPr="00A1364C">
        <w:rPr>
          <w:rFonts w:ascii="Times New Roman" w:hAnsi="Times New Roman" w:cs="Times New Roman"/>
          <w:sz w:val="28"/>
          <w:szCs w:val="28"/>
          <w:lang w:val="en-US"/>
        </w:rPr>
        <w:t>ernet of Things Journal, vol. 7</w:t>
      </w:r>
      <w:r w:rsidRPr="00A1364C">
        <w:rPr>
          <w:rFonts w:ascii="Times New Roman" w:hAnsi="Times New Roman" w:cs="Times New Roman"/>
          <w:sz w:val="28"/>
          <w:szCs w:val="28"/>
          <w:lang w:val="en-US"/>
        </w:rPr>
        <w:t>, no. 4, pp. 3133 - 3146, 2020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Pengzhan Chen, Ye Kuang, Xiaoyue Chen, “A UWB/Improved PDR Integration Algorithm Applied to Dynamic Indoor Positioning for Pedestrians,” Sensors, 17, 2065, 2017</w:t>
      </w:r>
    </w:p>
    <w:p w:rsidR="009F4FA1" w:rsidRPr="00A1364C" w:rsidRDefault="009F4FA1" w:rsidP="009F4FA1">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IEEE Std. 802.15.4-2020, IEEE Standard for Information Technology – Telecommunications and Information exchange between systems – Local and metropolitan area networks – Specific requirements – Part 15.4: Wireless Medium Access Control (MAC) and Physical Layer (PHY) Specifications for Low-Rate Wireless Personal Area Networks (WPANs).</w:t>
      </w:r>
    </w:p>
    <w:p w:rsidR="009F4FA1" w:rsidRPr="00A1364C" w:rsidRDefault="009F4FA1"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lastRenderedPageBreak/>
        <w:t xml:space="preserve"> </w:t>
      </w:r>
      <w:r w:rsidRPr="00A1364C">
        <w:rPr>
          <w:rFonts w:ascii="Times New Roman" w:hAnsi="Times New Roman" w:cs="Times New Roman"/>
          <w:sz w:val="28"/>
          <w:szCs w:val="28"/>
        </w:rPr>
        <w:t>Сверхширокополосные</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сигналы</w:t>
      </w:r>
      <w:r w:rsidR="007110A8" w:rsidRPr="00A1364C">
        <w:rPr>
          <w:rFonts w:ascii="Times New Roman" w:hAnsi="Times New Roman" w:cs="Times New Roman"/>
          <w:sz w:val="28"/>
          <w:szCs w:val="28"/>
        </w:rPr>
        <w:t xml:space="preserve">. </w:t>
      </w:r>
      <w:r w:rsidR="007110A8" w:rsidRPr="00A1364C">
        <w:rPr>
          <w:rFonts w:ascii="Times New Roman" w:hAnsi="Times New Roman" w:cs="Times New Roman"/>
          <w:sz w:val="28"/>
          <w:szCs w:val="28"/>
          <w:lang w:val="en-US"/>
        </w:rPr>
        <w:t>URL</w:t>
      </w:r>
      <w:r w:rsidR="007110A8" w:rsidRPr="00A1364C">
        <w:rPr>
          <w:rFonts w:ascii="Times New Roman" w:hAnsi="Times New Roman" w:cs="Times New Roman"/>
          <w:sz w:val="28"/>
          <w:szCs w:val="28"/>
        </w:rPr>
        <w:t xml:space="preserve">: </w:t>
      </w:r>
      <w:hyperlink r:id="rId245" w:history="1">
        <w:r w:rsidRPr="00A1364C">
          <w:rPr>
            <w:rStyle w:val="a6"/>
            <w:rFonts w:ascii="Times New Roman" w:hAnsi="Times New Roman" w:cs="Times New Roman"/>
            <w:sz w:val="28"/>
            <w:szCs w:val="28"/>
            <w:lang w:val="en-US"/>
          </w:rPr>
          <w:t>https</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ru</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wikipedia</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org</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w:t>
        </w:r>
        <w:r w:rsidRPr="00A1364C">
          <w:rPr>
            <w:rStyle w:val="a6"/>
            <w:rFonts w:ascii="Times New Roman" w:hAnsi="Times New Roman" w:cs="Times New Roman"/>
            <w:sz w:val="28"/>
            <w:szCs w:val="28"/>
          </w:rPr>
          <w:t>/Сверхширокополосные_сигналы</w:t>
        </w:r>
      </w:hyperlink>
      <w:r w:rsidR="007110A8" w:rsidRPr="00A1364C">
        <w:rPr>
          <w:rFonts w:ascii="Times New Roman" w:hAnsi="Times New Roman" w:cs="Times New Roman"/>
          <w:sz w:val="28"/>
          <w:szCs w:val="28"/>
        </w:rPr>
        <w:t xml:space="preserve"> (Дата обращения: 23.03.2021)</w:t>
      </w:r>
    </w:p>
    <w:p w:rsidR="00540642" w:rsidRPr="00A1364C" w:rsidRDefault="00540642" w:rsidP="00540642">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ГЛОНАСС. Принципы построения и функционирования/ под ред. А.И. Перова, В.Н. Харисова. Изд. 4-е, перераб</w:t>
      </w:r>
      <w:proofErr w:type="gramStart"/>
      <w:r w:rsidRPr="00A1364C">
        <w:rPr>
          <w:rFonts w:ascii="Times New Roman" w:hAnsi="Times New Roman" w:cs="Times New Roman"/>
          <w:sz w:val="28"/>
          <w:szCs w:val="28"/>
        </w:rPr>
        <w:t>.</w:t>
      </w:r>
      <w:proofErr w:type="gramEnd"/>
      <w:r w:rsidRPr="00A1364C">
        <w:rPr>
          <w:rFonts w:ascii="Times New Roman" w:hAnsi="Times New Roman" w:cs="Times New Roman"/>
          <w:sz w:val="28"/>
          <w:szCs w:val="28"/>
        </w:rPr>
        <w:t xml:space="preserve"> и доп. – М.: Радиотехника, 2010. 800 с., ил.</w:t>
      </w:r>
    </w:p>
    <w:p w:rsidR="003424A0" w:rsidRPr="00A1364C" w:rsidRDefault="00540642"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А.И. Перов. Статистическая т</w:t>
      </w:r>
      <w:r w:rsidR="007110A8" w:rsidRPr="00A1364C">
        <w:rPr>
          <w:rFonts w:ascii="Times New Roman" w:hAnsi="Times New Roman" w:cs="Times New Roman"/>
          <w:sz w:val="28"/>
          <w:szCs w:val="28"/>
        </w:rPr>
        <w:t xml:space="preserve">еория радиотехнических систем. – </w:t>
      </w:r>
      <w:r w:rsidRPr="00A1364C">
        <w:rPr>
          <w:rFonts w:ascii="Times New Roman" w:hAnsi="Times New Roman" w:cs="Times New Roman"/>
          <w:sz w:val="28"/>
          <w:szCs w:val="28"/>
        </w:rPr>
        <w:t xml:space="preserve"> М.:</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Радиотехника, 2003. - 398 с.</w:t>
      </w:r>
    </w:p>
    <w:p w:rsidR="003A7B3E" w:rsidRPr="00A1364C" w:rsidRDefault="007110A8"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С.В. Первачев. Радиоавтоматика: учебник для вузов. – М.: Радио и связь, 1982, 296 с.</w:t>
      </w:r>
    </w:p>
    <w:p w:rsidR="00BB4D53" w:rsidRPr="00A1364C" w:rsidRDefault="00BB4D53"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Решение ГКРЧ № 09-05-02 от 15 декабря 2009 г. </w:t>
      </w:r>
      <w:r w:rsidRPr="00A1364C">
        <w:rPr>
          <w:rFonts w:ascii="Times New Roman" w:hAnsi="Times New Roman" w:cs="Times New Roman"/>
          <w:sz w:val="28"/>
          <w:szCs w:val="28"/>
          <w:lang w:val="en-US"/>
        </w:rPr>
        <w:t>URL</w:t>
      </w:r>
      <w:r w:rsidRPr="00A1364C">
        <w:rPr>
          <w:rFonts w:ascii="Times New Roman" w:hAnsi="Times New Roman" w:cs="Times New Roman"/>
          <w:sz w:val="28"/>
          <w:szCs w:val="28"/>
        </w:rPr>
        <w:t xml:space="preserve">: </w:t>
      </w:r>
      <w:hyperlink r:id="rId246" w:history="1">
        <w:r w:rsidRPr="00A1364C">
          <w:rPr>
            <w:rStyle w:val="a6"/>
            <w:rFonts w:ascii="Times New Roman" w:hAnsi="Times New Roman" w:cs="Times New Roman"/>
            <w:sz w:val="28"/>
            <w:szCs w:val="28"/>
          </w:rPr>
          <w:t>https://digital.gov.ru/ru/documents/3927/</w:t>
        </w:r>
      </w:hyperlink>
      <w:r w:rsidRPr="00A1364C">
        <w:rPr>
          <w:rFonts w:ascii="Times New Roman" w:hAnsi="Times New Roman" w:cs="Times New Roman"/>
          <w:sz w:val="28"/>
          <w:szCs w:val="28"/>
        </w:rPr>
        <w:t xml:space="preserve">  (Дата обращения: 20.06.2021)</w:t>
      </w:r>
    </w:p>
    <w:p w:rsidR="008077A8" w:rsidRPr="00A1364C" w:rsidRDefault="008077A8"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И.А. Нагин. Комплексирование навигационной аппаратуры потребителя СРНС с нерадиотехническими датчиками. Диссертация на соискание ученой степени кандидата технических наук, 2013. </w:t>
      </w:r>
    </w:p>
    <w:p w:rsidR="003A7B3E" w:rsidRDefault="003A7B3E">
      <w:pPr>
        <w:spacing w:after="160" w:line="259" w:lineRule="auto"/>
        <w:ind w:firstLine="0"/>
        <w:jc w:val="left"/>
        <w:rPr>
          <w:rFonts w:cs="Times New Roman"/>
          <w:szCs w:val="28"/>
        </w:rPr>
      </w:pPr>
      <w:r>
        <w:rPr>
          <w:rFonts w:cs="Times New Roman"/>
          <w:szCs w:val="28"/>
        </w:rPr>
        <w:br w:type="page"/>
      </w:r>
    </w:p>
    <w:p w:rsidR="000C5C6F" w:rsidRDefault="000C5C6F" w:rsidP="000C5C6F">
      <w:pPr>
        <w:pStyle w:val="1"/>
        <w:rPr>
          <w:rFonts w:eastAsia="Times New Roman"/>
          <w:lang w:eastAsia="ru-RU"/>
        </w:rPr>
      </w:pPr>
      <w:bookmarkStart w:id="46" w:name="_Toc75024772"/>
      <w:r>
        <w:rPr>
          <w:rFonts w:eastAsia="Times New Roman"/>
          <w:lang w:eastAsia="ru-RU"/>
        </w:rPr>
        <w:lastRenderedPageBreak/>
        <w:t>Приложение А</w:t>
      </w:r>
      <w:bookmarkEnd w:id="46"/>
    </w:p>
    <w:p w:rsidR="003A7B3E" w:rsidRDefault="000C5C6F"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Публикации на основе результатов ВКР</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А.А. Чугунов, И.В. Корогодин, "</w:t>
      </w:r>
      <w:r w:rsidR="00A1364C">
        <w:rPr>
          <w:rFonts w:ascii="Times New Roman" w:hAnsi="Times New Roman" w:cs="Times New Roman"/>
          <w:color w:val="000000"/>
          <w:sz w:val="28"/>
          <w:szCs w:val="28"/>
        </w:rPr>
        <w:t>Р</w:t>
      </w:r>
      <w:r w:rsidR="00A1364C" w:rsidRPr="003A7B3E">
        <w:rPr>
          <w:rFonts w:ascii="Times New Roman" w:hAnsi="Times New Roman" w:cs="Times New Roman"/>
          <w:color w:val="000000"/>
          <w:sz w:val="28"/>
          <w:szCs w:val="28"/>
        </w:rPr>
        <w:t>азработка системы навигации в закрытых помещениях на базе смартфонов с использованием технологии сверхширокополосных сигналов</w:t>
      </w:r>
      <w:r w:rsidRPr="003A7B3E">
        <w:rPr>
          <w:rFonts w:ascii="Times New Roman" w:hAnsi="Times New Roman" w:cs="Times New Roman"/>
          <w:color w:val="000000"/>
          <w:sz w:val="28"/>
          <w:szCs w:val="28"/>
        </w:rPr>
        <w:t xml:space="preserve">" // Тезисы докладов IV национальной научно-технической конференции "Технологии будущего", 5-9 апреля 2021. </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А.Е. Боев, С.В. Солдаткин, Р.С. Куликов. Комплексная система навигации смартфонов внутри помещений // Тезисы докладов XXVII Международной научно-технической конференции студентов и аспирантов «Радиоэлектроника, электротехника и энергетика». 11-12 марта 2021 года.</w:t>
      </w:r>
    </w:p>
    <w:p w:rsidR="007110A8" w:rsidRPr="003A7B3E" w:rsidRDefault="003A7B3E" w:rsidP="000C5C6F">
      <w:pPr>
        <w:pStyle w:val="ab"/>
        <w:numPr>
          <w:ilvl w:val="0"/>
          <w:numId w:val="25"/>
        </w:numPr>
        <w:spacing w:line="360" w:lineRule="auto"/>
        <w:ind w:left="0" w:firstLine="709"/>
        <w:jc w:val="both"/>
        <w:rPr>
          <w:rFonts w:ascii="Times New Roman" w:hAnsi="Times New Roman" w:cs="Times New Roman"/>
          <w:sz w:val="28"/>
          <w:szCs w:val="28"/>
          <w:lang w:val="en-US"/>
        </w:rPr>
      </w:pPr>
      <w:r w:rsidRPr="003A7B3E">
        <w:rPr>
          <w:rFonts w:ascii="Times New Roman" w:hAnsi="Times New Roman" w:cs="Times New Roman"/>
          <w:color w:val="000000"/>
          <w:sz w:val="28"/>
          <w:szCs w:val="28"/>
          <w:lang w:val="en-US"/>
        </w:rPr>
        <w:t>Tatiana Brovko, Alexander Chugunov, Alexander Malyshev, Ilya Korogodin, Oleg Glukhov, Nikita Petuhov, “Complex Kalman Filter Algorithm For Smartphone-based Indoor UWB/INS Navigation Systems”, 2021 Ural Symposium on Biomedical Engineering, Radioelectronics and Information Technology (USBEREIT), Yekaterinburg, Russia, 2021 (</w:t>
      </w:r>
      <w:r w:rsidRPr="003A7B3E">
        <w:rPr>
          <w:rFonts w:ascii="Times New Roman" w:hAnsi="Times New Roman" w:cs="Times New Roman"/>
          <w:color w:val="000000"/>
          <w:sz w:val="28"/>
          <w:szCs w:val="28"/>
        </w:rPr>
        <w:t>публикуется</w:t>
      </w:r>
      <w:r w:rsidRPr="003A7B3E">
        <w:rPr>
          <w:rFonts w:ascii="Times New Roman" w:hAnsi="Times New Roman" w:cs="Times New Roman"/>
          <w:color w:val="000000"/>
          <w:sz w:val="28"/>
          <w:szCs w:val="28"/>
          <w:lang w:val="en-US"/>
        </w:rPr>
        <w:t>).</w:t>
      </w:r>
    </w:p>
    <w:p w:rsidR="003424A0" w:rsidRPr="003A7B3E" w:rsidRDefault="003424A0">
      <w:pPr>
        <w:spacing w:after="160" w:line="259" w:lineRule="auto"/>
        <w:ind w:firstLine="0"/>
        <w:jc w:val="left"/>
        <w:rPr>
          <w:rFonts w:cs="Times New Roman"/>
          <w:szCs w:val="28"/>
          <w:lang w:val="en-US"/>
        </w:rPr>
      </w:pPr>
      <w:r w:rsidRPr="003A7B3E">
        <w:rPr>
          <w:rFonts w:cs="Times New Roman"/>
          <w:szCs w:val="28"/>
          <w:lang w:val="en-US"/>
        </w:rPr>
        <w:br w:type="page"/>
      </w:r>
    </w:p>
    <w:p w:rsidR="00540642" w:rsidRDefault="003424A0" w:rsidP="00DF3E6A">
      <w:pPr>
        <w:pStyle w:val="1"/>
      </w:pPr>
      <w:bookmarkStart w:id="47" w:name="_Toc75024773"/>
      <w:r>
        <w:lastRenderedPageBreak/>
        <w:t xml:space="preserve">Приложение </w:t>
      </w:r>
      <w:r w:rsidR="000C5C6F">
        <w:t>Б</w:t>
      </w:r>
      <w:bookmarkEnd w:id="47"/>
    </w:p>
    <w:p w:rsidR="003424A0" w:rsidRDefault="003424A0" w:rsidP="00DF3E6A">
      <w:r>
        <w:t>Листинг программы имитационной модели комплексного фильтра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close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clear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clc</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N = 5000;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sigma_ksi_V = 0.3;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sigma_ksi_alpha = 0.015;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sigma_n_x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sigma_n_y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sigma_n_omega = 0.02;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Vx_true_0 = (18.33 - 4.2)</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Vy_true_0 = (9.04 - 1.91)</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 = 0.1;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N1 = fix(12.02/T);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N2 = fix(24.02/T);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N_all = fix(30/T);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k = 1:N_all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&gt;= 1 &amp;&amp; k &lt;=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1.91;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atan2((9.04 - 1.91),(18.33 - 4.2));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Vx_true_0;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Vy_true(k) = Vy_true_0;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elseif k &gt;= 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x_true(k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y_true(k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alpha_true(k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Vx_true(k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Vy_true(k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x_true(k - 1) + Vx_true(k-1)*T;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w:t>
      </w:r>
      <w:proofErr w:type="gramStart"/>
      <w:r w:rsidRPr="00B229C4">
        <w:rPr>
          <w:rFonts w:ascii="Courier New" w:hAnsi="Courier New" w:cs="Courier New"/>
          <w:sz w:val="22"/>
          <w:lang w:val="en-US"/>
        </w:rPr>
        <w:t>true(</w:t>
      </w:r>
      <w:proofErr w:type="gramEnd"/>
      <w:r w:rsidRPr="00B229C4">
        <w:rPr>
          <w:rFonts w:ascii="Courier New" w:hAnsi="Courier New" w:cs="Courier New"/>
          <w:sz w:val="22"/>
          <w:lang w:val="en-US"/>
        </w:rPr>
        <w:t>k) = y_true(k - 1) + Vy_true(k-1)*T;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alpha_true(k-1);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w:t>
      </w:r>
      <w:proofErr w:type="gramStart"/>
      <w:r w:rsidRPr="00B229C4">
        <w:rPr>
          <w:rFonts w:ascii="Courier New" w:hAnsi="Courier New" w:cs="Courier New"/>
          <w:sz w:val="22"/>
          <w:lang w:val="en-US"/>
        </w:rPr>
        <w:t>meas(</w:t>
      </w:r>
      <w:proofErr w:type="gramEnd"/>
      <w:r w:rsidRPr="00B229C4">
        <w:rPr>
          <w:rFonts w:ascii="Courier New" w:hAnsi="Courier New" w:cs="Courier New"/>
          <w:sz w:val="22"/>
          <w:lang w:val="en-US"/>
        </w:rPr>
        <w:t>:,k) = [x_true(k) + sigma_n_x*randn; y_true(k) + sigma_n_y*randn; omega_true(k) + sigma_n_omega*randn];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x_est = [4.2; 1.91; 0; </w:t>
      </w:r>
      <w:proofErr w:type="gramStart"/>
      <w:r w:rsidRPr="00B229C4">
        <w:rPr>
          <w:rFonts w:ascii="Courier New" w:hAnsi="Courier New" w:cs="Courier New"/>
          <w:sz w:val="22"/>
          <w:lang w:val="en-US"/>
        </w:rPr>
        <w:t>atan2(</w:t>
      </w:r>
      <w:proofErr w:type="gramEnd"/>
      <w:r w:rsidRPr="00B229C4">
        <w:rPr>
          <w:rFonts w:ascii="Courier New" w:hAnsi="Courier New" w:cs="Courier New"/>
          <w:sz w:val="22"/>
          <w:lang w:val="en-US"/>
        </w:rPr>
        <w:t>(9.04 - 1.91),(18.33 - 4.2));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Dx_est = </w:t>
      </w:r>
      <w:proofErr w:type="gramStart"/>
      <w:r w:rsidRPr="00B229C4">
        <w:rPr>
          <w:rFonts w:ascii="Courier New" w:hAnsi="Courier New" w:cs="Courier New"/>
          <w:sz w:val="22"/>
          <w:lang w:val="en-US"/>
        </w:rPr>
        <w:t>eye(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D_ksi = [sigma_ksi_V^2         </w:t>
      </w:r>
      <w:proofErr w:type="gramStart"/>
      <w:r w:rsidRPr="00B229C4">
        <w:rPr>
          <w:rFonts w:ascii="Courier New" w:hAnsi="Courier New" w:cs="Courier New"/>
          <w:sz w:val="22"/>
          <w:lang w:val="en-US"/>
        </w:rPr>
        <w:t>0 ;</w:t>
      </w:r>
      <w:proofErr w:type="gramEnd"/>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(sigma_ksi_alpha</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Dn = [sigma_n_x^2 0 0; 0 sigma_n_y^2 0; 0 </w:t>
      </w:r>
      <w:r>
        <w:rPr>
          <w:rFonts w:ascii="Courier New" w:hAnsi="Courier New" w:cs="Courier New"/>
          <w:sz w:val="22"/>
          <w:lang w:val="en-US"/>
        </w:rPr>
        <w:t xml:space="preserve">0 sigma_n_omega^2];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G = [0 0; 0 0; T 0; 0 0; 0 1];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 = [1 0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k = 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ext(</w:t>
      </w:r>
      <w:proofErr w:type="gramEnd"/>
      <w:r w:rsidRPr="00B229C4">
        <w:rPr>
          <w:rFonts w:ascii="Courier New" w:hAnsi="Courier New" w:cs="Courier New"/>
          <w:sz w:val="22"/>
          <w:lang w:val="en-US"/>
        </w:rPr>
        <w:t>1,k) = x_est(1,k-1) + x_est(3,k-1)*cos(x_est(4,k-1))*T;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ext(</w:t>
      </w:r>
      <w:proofErr w:type="gramEnd"/>
      <w:r w:rsidRPr="00B229C4">
        <w:rPr>
          <w:rFonts w:ascii="Courier New" w:hAnsi="Courier New" w:cs="Courier New"/>
          <w:sz w:val="22"/>
          <w:lang w:val="en-US"/>
        </w:rPr>
        <w:t>2,k) = x_est(2,k-1) + x_est(3,k-1)*sin(x_est(4,k-1))*T;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x_</w:t>
      </w:r>
      <w:proofErr w:type="gramStart"/>
      <w:r w:rsidRPr="00B229C4">
        <w:rPr>
          <w:rFonts w:ascii="Courier New" w:hAnsi="Courier New" w:cs="Courier New"/>
          <w:sz w:val="22"/>
          <w:lang w:val="en-US"/>
        </w:rPr>
        <w:t>ext(</w:t>
      </w:r>
      <w:proofErr w:type="gramEnd"/>
      <w:r w:rsidRPr="00B229C4">
        <w:rPr>
          <w:rFonts w:ascii="Courier New" w:hAnsi="Courier New" w:cs="Courier New"/>
          <w:sz w:val="22"/>
          <w:lang w:val="en-US"/>
        </w:rPr>
        <w:t>3,k) = x_est(3,k-1);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ext(</w:t>
      </w:r>
      <w:proofErr w:type="gramEnd"/>
      <w:r w:rsidRPr="00B229C4">
        <w:rPr>
          <w:rFonts w:ascii="Courier New" w:hAnsi="Courier New" w:cs="Courier New"/>
          <w:sz w:val="22"/>
          <w:lang w:val="en-US"/>
        </w:rPr>
        <w:t>4,k) = x_est(4,k-1) + x_est(5, 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w:t>
      </w:r>
      <w:proofErr w:type="gramStart"/>
      <w:r w:rsidRPr="00B229C4">
        <w:rPr>
          <w:rFonts w:ascii="Courier New" w:hAnsi="Courier New" w:cs="Courier New"/>
          <w:sz w:val="22"/>
          <w:lang w:val="en-US"/>
        </w:rPr>
        <w:t>ext(</w:t>
      </w:r>
      <w:proofErr w:type="gramEnd"/>
      <w:r w:rsidRPr="00B229C4">
        <w:rPr>
          <w:rFonts w:ascii="Courier New" w:hAnsi="Courier New" w:cs="Courier New"/>
          <w:sz w:val="22"/>
          <w:lang w:val="en-US"/>
        </w:rPr>
        <w:t>5,k) = x_est(5,k-1);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dFdx = [1 0 cos(x_ext(4,k))*T  -x_ext(3,k)*sin(x_ext(4,k))*T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w:t>
      </w:r>
      <w:proofErr w:type="gramStart"/>
      <w:r w:rsidRPr="00B229C4">
        <w:rPr>
          <w:rFonts w:ascii="Courier New" w:hAnsi="Courier New" w:cs="Courier New"/>
          <w:sz w:val="22"/>
          <w:lang w:val="en-US"/>
        </w:rPr>
        <w:t>sin(</w:t>
      </w:r>
      <w:proofErr w:type="gramEnd"/>
      <w:r w:rsidRPr="00B229C4">
        <w:rPr>
          <w:rFonts w:ascii="Courier New" w:hAnsi="Courier New" w:cs="Courier New"/>
          <w:sz w:val="22"/>
          <w:lang w:val="en-US"/>
        </w:rPr>
        <w:t>x_ext(4,k))*T   x_ext(3,k)*cos(x_ext(4,k))*T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1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1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Dx_ext = dFdx*Dx_est*dFdx' + G*D_ksi*G';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Dx_est = (Dx_ext^-1 + C'*Dn*C</w:t>
      </w:r>
      <w:proofErr w:type="gramStart"/>
      <w:r w:rsidRPr="00B229C4">
        <w:rPr>
          <w:rFonts w:ascii="Courier New" w:hAnsi="Courier New" w:cs="Courier New"/>
          <w:sz w:val="22"/>
          <w:lang w:val="en-US"/>
        </w:rPr>
        <w:t>)^</w:t>
      </w:r>
      <w:proofErr w:type="gramEnd"/>
      <w:r w:rsidRPr="00B229C4">
        <w:rPr>
          <w:rFonts w:ascii="Courier New" w:hAnsi="Courier New" w:cs="Courier New"/>
          <w:sz w:val="22"/>
          <w:lang w:val="en-US"/>
        </w:rPr>
        <w: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K = Dx_ext*C'/(C*Dx_ext*C'+Dn);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x_est(:,k) = x_ext(:,k) + K*(y_meas(:,k) - C*x_ext(:,k));</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Dx_est = (</w:t>
      </w:r>
      <w:proofErr w:type="gramStart"/>
      <w:r w:rsidRPr="00B229C4">
        <w:rPr>
          <w:rFonts w:ascii="Courier New" w:hAnsi="Courier New" w:cs="Courier New"/>
          <w:sz w:val="22"/>
          <w:lang w:val="en-US"/>
        </w:rPr>
        <w:t>eye(</w:t>
      </w:r>
      <w:proofErr w:type="gramEnd"/>
      <w:r w:rsidRPr="00B229C4">
        <w:rPr>
          <w:rFonts w:ascii="Courier New" w:hAnsi="Courier New" w:cs="Courier New"/>
          <w:sz w:val="22"/>
          <w:lang w:val="en-US"/>
        </w:rPr>
        <w:t>5)-K*C)*Dx_ext;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Mx(</w:t>
      </w:r>
      <w:proofErr w:type="gramEnd"/>
      <w:r w:rsidRPr="00B229C4">
        <w:rPr>
          <w:rFonts w:ascii="Courier New" w:hAnsi="Courier New" w:cs="Courier New"/>
          <w:sz w:val="22"/>
          <w:lang w:val="en-US"/>
        </w:rPr>
        <w:t>1,k) = sqrt(Dx_est(1,1));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My(</w:t>
      </w:r>
      <w:proofErr w:type="gramEnd"/>
      <w:r w:rsidRPr="00B229C4">
        <w:rPr>
          <w:rFonts w:ascii="Courier New" w:hAnsi="Courier New" w:cs="Courier New"/>
          <w:sz w:val="22"/>
          <w:lang w:val="en-US"/>
        </w:rPr>
        <w:t>1,k) = sqrt(Dx_est(2,2));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MV(</w:t>
      </w:r>
      <w:proofErr w:type="gramEnd"/>
      <w:r w:rsidRPr="00B229C4">
        <w:rPr>
          <w:rFonts w:ascii="Courier New" w:hAnsi="Courier New" w:cs="Courier New"/>
          <w:sz w:val="22"/>
          <w:lang w:val="en-US"/>
        </w:rPr>
        <w:t>1,k) = sqrt(Dx_est(3,3));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Malp(</w:t>
      </w:r>
      <w:proofErr w:type="gramEnd"/>
      <w:r w:rsidRPr="00B229C4">
        <w:rPr>
          <w:rFonts w:ascii="Courier New" w:hAnsi="Courier New" w:cs="Courier New"/>
          <w:sz w:val="22"/>
          <w:lang w:val="en-US"/>
        </w:rPr>
        <w:t>1,k) = sqrt(Dx_est(4,4));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Momeg(</w:t>
      </w:r>
      <w:proofErr w:type="gramEnd"/>
      <w:r w:rsidRPr="00B229C4">
        <w:rPr>
          <w:rFonts w:ascii="Courier New" w:hAnsi="Courier New" w:cs="Courier New"/>
          <w:sz w:val="22"/>
          <w:lang w:val="en-US"/>
        </w:rPr>
        <w:t>1,k) = sqrt(Dx_est(5,5));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roofErr w:type="gramStart"/>
      <w:r w:rsidRPr="00B229C4">
        <w:rPr>
          <w:rFonts w:ascii="Courier New" w:hAnsi="Courier New" w:cs="Courier New"/>
          <w:sz w:val="22"/>
          <w:lang w:val="en-US"/>
        </w:rPr>
        <w:t>for</w:t>
      </w:r>
      <w:proofErr w:type="gramEnd"/>
      <w:r w:rsidRPr="00B229C4">
        <w:rPr>
          <w:rFonts w:ascii="Courier New" w:hAnsi="Courier New" w:cs="Courier New"/>
          <w:sz w:val="22"/>
          <w:lang w:val="en-US"/>
        </w:rPr>
        <w:t xml:space="preserve"> q = 1:length(omega_true)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q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omega_true(q)*T + alpha_true(1);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y_meas(3,q)*T + alpha_true(1);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omega_tr_int(q - 1) + omega_true(q)*T;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w:t>
      </w:r>
      <w:proofErr w:type="gramStart"/>
      <w:r w:rsidRPr="00B229C4">
        <w:rPr>
          <w:rFonts w:ascii="Courier New" w:hAnsi="Courier New" w:cs="Courier New"/>
          <w:sz w:val="22"/>
          <w:lang w:val="en-US"/>
        </w:rPr>
        <w:t>int(</w:t>
      </w:r>
      <w:proofErr w:type="gramEnd"/>
      <w:r w:rsidRPr="00B229C4">
        <w:rPr>
          <w:rFonts w:ascii="Courier New" w:hAnsi="Courier New" w:cs="Courier New"/>
          <w:sz w:val="22"/>
          <w:lang w:val="en-US"/>
        </w:rPr>
        <w:t>q) = omega_ms_int(q - 1) + y_meas(3,q)*T;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end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before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x_error_stat1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1,1:N1) - x_true(1:N1);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y_error_stat1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2,1:N1) - y_true(1:N1);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alpha_error_stat1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4,1:N1) - alpha_true(1:N1);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mean_x_stat1 = mean(x_error_stat1);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mean_y_stat1 = mean(y_error_stat1);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mean_alpha_stat1 = mean(alpha_error_stat1);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std_x_stat1 = std(x_error_stat1);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std_y_stat1 = std(y_error_stat1);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std_alpha_stat1 = std(alpha_error_stat1);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1,N1:N2) - x_true(N1:N2);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2,N1:N2) - y_true(N1:N2);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alpha_error_mov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4,N1:N2) - alpha_true(N1:N2);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mean_x_mov = mean(x_error_mov);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mean_y_mov = mean(y_error_mov);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mean_alpha_mov = mean(alpha_error_mov);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std_x_mov = std(x_error_mov);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std_y_mov = std(y_error_mov);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std_alpha_mov = std(alpha_error_mov);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after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x_error_stat2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1,N2:N_all) - x_true(N2:N_all);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y_error_stat2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2,N2:N_all) - y_true(N2:N_all);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alpha_error_stat2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4,N2:N_all) - alpha_true(N2:N_all);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mean_x_stat2 = mean(x_error_stat2);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mean_y_stat2 = mean(y_error_stat2);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mean_alpha_stat2 = mean(alpha_error_stat2);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std_x_stat2 = std(x_error_stat2);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std_y_stat2 = std(y_error_stat2);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std_alpha_stat2 = std(alpha_error_stat2);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velocity_error = x_</w:t>
      </w:r>
      <w:proofErr w:type="gramStart"/>
      <w:r w:rsidRPr="00B229C4">
        <w:rPr>
          <w:rFonts w:ascii="Courier New" w:hAnsi="Courier New" w:cs="Courier New"/>
          <w:sz w:val="22"/>
          <w:lang w:val="en-US"/>
        </w:rPr>
        <w:t>est(</w:t>
      </w:r>
      <w:proofErr w:type="gramEnd"/>
      <w:r w:rsidRPr="00B229C4">
        <w:rPr>
          <w:rFonts w:ascii="Courier New" w:hAnsi="Courier New" w:cs="Courier New"/>
          <w:sz w:val="22"/>
          <w:lang w:val="en-US"/>
        </w:rPr>
        <w:t>3,:) - sqrt(Vx_true.^2 + Vy_true.^2);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w:t>
      </w:r>
      <w:r w:rsidRPr="00B229C4">
        <w:rPr>
          <w:rFonts w:ascii="Courier New" w:hAnsi="Courier New" w:cs="Courier New"/>
          <w:sz w:val="22"/>
        </w:rPr>
        <w:t>график</w:t>
      </w:r>
      <w:r w:rsidRPr="00B229C4">
        <w:rPr>
          <w:rFonts w:ascii="Courier New" w:hAnsi="Courier New" w:cs="Courier New"/>
          <w:sz w:val="22"/>
          <w:lang w:val="en-US"/>
        </w:rPr>
        <w:t xml:space="preserve"> </w:t>
      </w:r>
      <w:r w:rsidRPr="00B229C4">
        <w:rPr>
          <w:rFonts w:ascii="Courier New" w:hAnsi="Courier New" w:cs="Courier New"/>
          <w:sz w:val="22"/>
        </w:rPr>
        <w:t>траектории</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3)</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y_meas(1,:), y_meas(2,:),'k-', 'linewidth',1)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lastRenderedPageBreak/>
        <w:t>legend(</w:t>
      </w:r>
      <w:proofErr w:type="gramEnd"/>
      <w:r w:rsidRPr="00B229C4">
        <w:rPr>
          <w:rFonts w:ascii="Courier New" w:hAnsi="Courier New" w:cs="Courier New"/>
          <w:sz w:val="22"/>
        </w:rPr>
        <w:t>{"Истинная траектория","Смоделированная траектория"},'FontSize',10)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Угол</w:t>
      </w:r>
      <w:r w:rsidRPr="00B229C4">
        <w:rPr>
          <w:rFonts w:ascii="Courier New" w:hAnsi="Courier New" w:cs="Courier New"/>
          <w:sz w:val="22"/>
          <w:lang w:val="en-US"/>
        </w:rPr>
        <w:t xml:space="preserve"> </w:t>
      </w:r>
      <w:r w:rsidRPr="00B229C4">
        <w:rPr>
          <w:rFonts w:ascii="Courier New" w:hAnsi="Courier New" w:cs="Courier New"/>
          <w:sz w:val="22"/>
        </w:rPr>
        <w:t>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alpha_true(1,:),'b-',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x_est(4,:),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\alpha, rad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'Истинный угол курса и его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{"Истинный угол курса","Оценка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%производная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omega_true(1,:),'b-',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y_meas(3,:),'k-',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x_est(5,:),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\dot{\alpha}, rad/s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'Истинная скорость угола курса, смоделированное измерение и оценка','FontSize',18)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скорость угла курса", "Cмоделированное измерение","Оценка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Х</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title('','FontSize',18)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y_meas(1,:),'k-',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x_est(1,:),'r-',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lastRenderedPageBreak/>
        <w:t>ylabel(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'Зависимость истинной координаты Х,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координата Х", "Cмоделированное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set(</w:t>
      </w:r>
      <w:proofErr w:type="gramEnd"/>
      <w:r w:rsidRPr="00B229C4">
        <w:rPr>
          <w:rFonts w:ascii="Courier New" w:hAnsi="Courier New" w:cs="Courier New"/>
          <w:sz w:val="22"/>
          <w:lang w:val="en-US"/>
        </w:rPr>
        <w: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У</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6)</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x_est(2,:),'r-', 'linewidth',2)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'Зависимость истинной координаты Y,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координата Y","Cмоделированное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%Оценка траектории</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9)</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y_meas(1,:),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x_est(1,:),x_est(2,:),'r-', 'linewidth',2)</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grid on</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title(</w:t>
      </w:r>
      <w:proofErr w:type="gramEnd"/>
      <w:r w:rsidRPr="00B229C4">
        <w:rPr>
          <w:rFonts w:ascii="Courier New" w:hAnsi="Courier New" w:cs="Courier New"/>
          <w:sz w:val="22"/>
        </w:rPr>
        <w:t>'Истинная траектория, ее модель и еe оценка','FontSize',18)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'$$Y, m$$','Interpreter','LaTeX',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legend(</w:t>
      </w:r>
      <w:proofErr w:type="gramEnd"/>
      <w:r w:rsidRPr="00B229C4">
        <w:rPr>
          <w:rFonts w:ascii="Courier New" w:hAnsi="Courier New" w:cs="Courier New"/>
          <w:sz w:val="22"/>
        </w:rPr>
        <w:t>{"Истинная траектория","Смоделированная траектория",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 угла курса</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figure(</w:t>
      </w:r>
      <w:proofErr w:type="gramEnd"/>
      <w:r w:rsidRPr="00B229C4">
        <w:rPr>
          <w:rFonts w:ascii="Courier New" w:hAnsi="Courier New" w:cs="Courier New"/>
          <w:sz w:val="22"/>
          <w:lang w:val="en-US"/>
        </w:rPr>
        <w:t>14)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t(1:N1),alpha_error_stat1,'b','linewidth',2)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plot(t,3*Malp,'r--','linewidth',2)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plot(t,3*0.096,'m.')</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t(N1:N2),alpha_error_mov,'b','linewidth',2)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t(N2:end),alpha_error_stat2,'b','linewidth',2)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t,-3*Malp,'r--','linewidth',2)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t,-3*0.096,'m.','linewidth',2)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w:t>
      </w:r>
      <w:r w:rsidRPr="00B229C4">
        <w:rPr>
          <w:rFonts w:ascii="Courier New" w:hAnsi="Courier New" w:cs="Courier New"/>
          <w:sz w:val="22"/>
          <w:lang w:val="en-US"/>
        </w:rPr>
        <w:t xml:space="preserve"> </w:t>
      </w:r>
      <w:r w:rsidRPr="00B229C4">
        <w:rPr>
          <w:rFonts w:ascii="Courier New" w:hAnsi="Courier New" w:cs="Courier New"/>
          <w:sz w:val="22"/>
        </w:rPr>
        <w:t>угла</w:t>
      </w:r>
      <w:r w:rsidRPr="00B229C4">
        <w:rPr>
          <w:rFonts w:ascii="Courier New" w:hAnsi="Courier New" w:cs="Courier New"/>
          <w:sz w:val="22"/>
          <w:lang w:val="en-US"/>
        </w:rPr>
        <w:t xml:space="preserve"> </w:t>
      </w:r>
      <w:r w:rsidRPr="00B229C4">
        <w:rPr>
          <w:rFonts w:ascii="Courier New" w:hAnsi="Courier New" w:cs="Courier New"/>
          <w:sz w:val="22"/>
        </w:rPr>
        <w:t>курса</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\widehat{\alpha} - \alpha, rad $$',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legend(</w:t>
      </w:r>
      <w:proofErr w:type="gramEnd"/>
      <w:r w:rsidRPr="00B229C4">
        <w:rPr>
          <w:rFonts w:ascii="Courier New" w:hAnsi="Courier New" w:cs="Courier New"/>
          <w:sz w:val="22"/>
        </w:rPr>
        <w:t>"Ошибка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Х</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15)</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t(1:N1),x_error_stat1,'b-','linewidth',2)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t(N1:N2),x_error_mov,'b-','linewidth',2)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t(N2:end),x_error_stat2,'b-','linewidth',2)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plot(t,3*Mx,'r--','linewidth',2)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t,-3*Mx,'r--','linewidth',2)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w:t>
      </w:r>
      <w:r w:rsidRPr="00B229C4">
        <w:rPr>
          <w:rFonts w:ascii="Courier New" w:hAnsi="Courier New" w:cs="Courier New"/>
          <w:sz w:val="22"/>
        </w:rPr>
        <w:t>Х</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\widehat{X} - X, m $$','Interpreter','LaTeX',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w:t>
      </w:r>
      <w:proofErr w:type="gramStart"/>
      <w:r w:rsidRPr="00B229C4">
        <w:rPr>
          <w:rFonts w:ascii="Courier New" w:hAnsi="Courier New" w:cs="Courier New"/>
          <w:sz w:val="22"/>
        </w:rPr>
        <w:t>legend(</w:t>
      </w:r>
      <w:proofErr w:type="gramEnd"/>
      <w:r w:rsidRPr="00B229C4">
        <w:rPr>
          <w:rFonts w:ascii="Courier New" w:hAnsi="Courier New" w:cs="Courier New"/>
          <w:sz w:val="22"/>
        </w:rPr>
        <w:t>"Ошибка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Y</w:t>
      </w:r>
    </w:p>
    <w:p w:rsidR="00B229C4" w:rsidRPr="000304A6" w:rsidRDefault="00B229C4" w:rsidP="00B229C4">
      <w:pPr>
        <w:spacing w:after="160" w:line="240" w:lineRule="auto"/>
        <w:ind w:firstLine="0"/>
        <w:jc w:val="left"/>
        <w:rPr>
          <w:rFonts w:ascii="Courier New" w:hAnsi="Courier New" w:cs="Courier New"/>
          <w:sz w:val="22"/>
          <w:lang w:val="en-US"/>
        </w:rPr>
      </w:pPr>
      <w:proofErr w:type="gramStart"/>
      <w:r w:rsidRPr="000304A6">
        <w:rPr>
          <w:rFonts w:ascii="Courier New" w:hAnsi="Courier New" w:cs="Courier New"/>
          <w:sz w:val="22"/>
          <w:lang w:val="en-US"/>
        </w:rPr>
        <w:t>figure(</w:t>
      </w:r>
      <w:proofErr w:type="gramEnd"/>
      <w:r w:rsidRPr="000304A6">
        <w:rPr>
          <w:rFonts w:ascii="Courier New" w:hAnsi="Courier New" w:cs="Courier New"/>
          <w:sz w:val="22"/>
          <w:lang w:val="en-US"/>
        </w:rPr>
        <w:t>16)</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lastRenderedPageBreak/>
        <w:t>plot(</w:t>
      </w:r>
      <w:proofErr w:type="gramEnd"/>
      <w:r w:rsidRPr="00B229C4">
        <w:rPr>
          <w:rFonts w:ascii="Courier New" w:hAnsi="Courier New" w:cs="Courier New"/>
          <w:sz w:val="22"/>
          <w:lang w:val="en-US"/>
        </w:rPr>
        <w:t>t(1:N1),y_error_stat1,'b-','linewidth',2)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t(N1:N2),y_error_mov,'b-','linewidth',2)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t(N2:end),y_error_stat2,'b-','linewidth',2)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plot(t,3*My,'r--','linewidth',2)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t,-3*My,'r--','linewidth',2)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title(</w:t>
      </w:r>
      <w:proofErr w:type="gramEnd"/>
      <w:r w:rsidRPr="00B229C4">
        <w:rPr>
          <w:rFonts w:ascii="Courier New" w:hAnsi="Courier New" w:cs="Courier New"/>
          <w:sz w:val="22"/>
          <w:lang w:val="en-US"/>
        </w:rPr>
        <w:t>'</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Y','FontSize',18)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\widehat{Y} - Y, m $$','Interpreter','LaTeX', 'FontSize',24)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w:t>
      </w:r>
      <w:proofErr w:type="gramStart"/>
      <w:r w:rsidRPr="00B229C4">
        <w:rPr>
          <w:rFonts w:ascii="Courier New" w:hAnsi="Courier New" w:cs="Courier New"/>
          <w:sz w:val="22"/>
        </w:rPr>
        <w:t>legend(</w:t>
      </w:r>
      <w:proofErr w:type="gramEnd"/>
      <w:r w:rsidRPr="00B229C4">
        <w:rPr>
          <w:rFonts w:ascii="Courier New" w:hAnsi="Courier New" w:cs="Courier New"/>
          <w:sz w:val="22"/>
        </w:rPr>
        <w:t>"Смоделированное измерение","Оценка фильтра СШП+ИНС")</w:t>
      </w:r>
    </w:p>
    <w:p w:rsidR="00B229C4" w:rsidRPr="009D5F49"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rPr>
        <w:t xml:space="preserve"> </w:t>
      </w:r>
      <w:r w:rsidRPr="009D5F49">
        <w:rPr>
          <w:rFonts w:ascii="Courier New" w:hAnsi="Courier New" w:cs="Courier New"/>
          <w:sz w:val="22"/>
          <w:lang w:val="en-US"/>
        </w:rPr>
        <w:t>%</w:t>
      </w:r>
      <w:r w:rsidRPr="00B229C4">
        <w:rPr>
          <w:rFonts w:ascii="Courier New" w:hAnsi="Courier New" w:cs="Courier New"/>
          <w:sz w:val="22"/>
        </w:rPr>
        <w:t>Ошибка</w:t>
      </w:r>
      <w:r w:rsidRPr="009D5F49">
        <w:rPr>
          <w:rFonts w:ascii="Courier New" w:hAnsi="Courier New" w:cs="Courier New"/>
          <w:sz w:val="22"/>
          <w:lang w:val="en-US"/>
        </w:rPr>
        <w:t xml:space="preserve"> </w:t>
      </w:r>
      <w:r w:rsidRPr="00B229C4">
        <w:rPr>
          <w:rFonts w:ascii="Courier New" w:hAnsi="Courier New" w:cs="Courier New"/>
          <w:sz w:val="22"/>
        </w:rPr>
        <w:t>оценкии</w:t>
      </w:r>
      <w:r w:rsidRPr="009D5F49">
        <w:rPr>
          <w:rFonts w:ascii="Courier New" w:hAnsi="Courier New" w:cs="Courier New"/>
          <w:sz w:val="22"/>
          <w:lang w:val="en-US"/>
        </w:rPr>
        <w:t xml:space="preserve"> </w:t>
      </w:r>
      <w:r w:rsidRPr="00B229C4">
        <w:rPr>
          <w:rFonts w:ascii="Courier New" w:hAnsi="Courier New" w:cs="Courier New"/>
          <w:sz w:val="22"/>
        </w:rPr>
        <w:t>скорости</w:t>
      </w:r>
    </w:p>
    <w:p w:rsidR="00B229C4" w:rsidRPr="009D5F49" w:rsidRDefault="00B229C4" w:rsidP="00B229C4">
      <w:pPr>
        <w:spacing w:after="160" w:line="240" w:lineRule="auto"/>
        <w:ind w:firstLine="0"/>
        <w:jc w:val="left"/>
        <w:rPr>
          <w:rFonts w:ascii="Courier New" w:hAnsi="Courier New" w:cs="Courier New"/>
          <w:sz w:val="22"/>
          <w:lang w:val="en-US"/>
        </w:rPr>
      </w:pPr>
      <w:proofErr w:type="gramStart"/>
      <w:r w:rsidRPr="009D5F49">
        <w:rPr>
          <w:rFonts w:ascii="Courier New" w:hAnsi="Courier New" w:cs="Courier New"/>
          <w:sz w:val="22"/>
          <w:lang w:val="en-US"/>
        </w:rPr>
        <w:t>figure(</w:t>
      </w:r>
      <w:proofErr w:type="gramEnd"/>
      <w:r w:rsidRPr="009D5F49">
        <w:rPr>
          <w:rFonts w:ascii="Courier New" w:hAnsi="Courier New" w:cs="Courier New"/>
          <w:sz w:val="22"/>
          <w:lang w:val="en-US"/>
        </w:rPr>
        <w:t>17)</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 velocity_error,'b-','linewidth',2)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plot(t,3*MV,'r--','linewidth',2)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t,-3*MV,'r--','linewidth',2)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plot(t,3*0.1798,'m.','linewidth',2)</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plot(</w:t>
      </w:r>
      <w:proofErr w:type="gramEnd"/>
      <w:r w:rsidRPr="00B229C4">
        <w:rPr>
          <w:rFonts w:ascii="Courier New" w:hAnsi="Courier New" w:cs="Courier New"/>
          <w:sz w:val="22"/>
          <w:lang w:val="en-US"/>
        </w:rPr>
        <w:t>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0304A6"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lang w:val="en-US"/>
        </w:rPr>
        <w:t>title</w:t>
      </w:r>
      <w:r w:rsidRPr="000304A6">
        <w:rPr>
          <w:rFonts w:ascii="Courier New" w:hAnsi="Courier New" w:cs="Courier New"/>
          <w:sz w:val="22"/>
        </w:rPr>
        <w:t>(</w:t>
      </w:r>
      <w:proofErr w:type="gramEnd"/>
      <w:r w:rsidRPr="000304A6">
        <w:rPr>
          <w:rFonts w:ascii="Courier New" w:hAnsi="Courier New" w:cs="Courier New"/>
          <w:sz w:val="22"/>
        </w:rPr>
        <w:t>'</w:t>
      </w:r>
      <w:r w:rsidRPr="00B229C4">
        <w:rPr>
          <w:rFonts w:ascii="Courier New" w:hAnsi="Courier New" w:cs="Courier New"/>
          <w:sz w:val="22"/>
        </w:rPr>
        <w:t>Ошибка</w:t>
      </w:r>
      <w:r w:rsidRPr="000304A6">
        <w:rPr>
          <w:rFonts w:ascii="Courier New" w:hAnsi="Courier New" w:cs="Courier New"/>
          <w:sz w:val="22"/>
        </w:rPr>
        <w:t xml:space="preserve"> </w:t>
      </w:r>
      <w:r w:rsidRPr="00B229C4">
        <w:rPr>
          <w:rFonts w:ascii="Courier New" w:hAnsi="Courier New" w:cs="Courier New"/>
          <w:sz w:val="22"/>
        </w:rPr>
        <w:t>оценкии</w:t>
      </w:r>
      <w:r w:rsidRPr="000304A6">
        <w:rPr>
          <w:rFonts w:ascii="Courier New" w:hAnsi="Courier New" w:cs="Courier New"/>
          <w:sz w:val="22"/>
        </w:rPr>
        <w:t xml:space="preserve"> </w:t>
      </w:r>
      <w:r w:rsidRPr="00B229C4">
        <w:rPr>
          <w:rFonts w:ascii="Courier New" w:hAnsi="Courier New" w:cs="Courier New"/>
          <w:sz w:val="22"/>
        </w:rPr>
        <w:t>скорости</w:t>
      </w:r>
      <w:r w:rsidRPr="000304A6">
        <w:rPr>
          <w:rFonts w:ascii="Courier New" w:hAnsi="Courier New" w:cs="Courier New"/>
          <w:sz w:val="22"/>
        </w:rPr>
        <w:t>','</w:t>
      </w:r>
      <w:r w:rsidRPr="00B229C4">
        <w:rPr>
          <w:rFonts w:ascii="Courier New" w:hAnsi="Courier New" w:cs="Courier New"/>
          <w:sz w:val="22"/>
          <w:lang w:val="en-US"/>
        </w:rPr>
        <w:t>FontSize</w:t>
      </w:r>
      <w:r w:rsidRPr="000304A6">
        <w:rPr>
          <w:rFonts w:ascii="Courier New" w:hAnsi="Courier New" w:cs="Courier New"/>
          <w:sz w:val="22"/>
        </w:rPr>
        <w:t>',18)</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xlabel(</w:t>
      </w:r>
      <w:proofErr w:type="gramEnd"/>
      <w:r w:rsidRPr="00B229C4">
        <w:rPr>
          <w:rFonts w:ascii="Courier New" w:hAnsi="Courier New" w:cs="Courier New"/>
          <w:sz w:val="22"/>
          <w:lang w:val="en-US"/>
        </w:rPr>
        <w:t>'$$t,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proofErr w:type="gramStart"/>
      <w:r w:rsidRPr="00B229C4">
        <w:rPr>
          <w:rFonts w:ascii="Courier New" w:hAnsi="Courier New" w:cs="Courier New"/>
          <w:sz w:val="22"/>
          <w:lang w:val="en-US"/>
        </w:rPr>
        <w:t>ylabel(</w:t>
      </w:r>
      <w:proofErr w:type="gramEnd"/>
      <w:r w:rsidRPr="00B229C4">
        <w:rPr>
          <w:rFonts w:ascii="Courier New" w:hAnsi="Courier New" w:cs="Courier New"/>
          <w:sz w:val="22"/>
          <w:lang w:val="en-US"/>
        </w:rPr>
        <w:t>'$$ \widehat{V} - V, m/s $$','Interpreter','LaTeX','FontSize',24)</w:t>
      </w:r>
    </w:p>
    <w:p w:rsidR="00B229C4" w:rsidRPr="00B229C4" w:rsidRDefault="00B229C4" w:rsidP="00B229C4">
      <w:pPr>
        <w:spacing w:after="160" w:line="240" w:lineRule="auto"/>
        <w:ind w:firstLine="0"/>
        <w:jc w:val="left"/>
        <w:rPr>
          <w:rFonts w:ascii="Courier New" w:hAnsi="Courier New" w:cs="Courier New"/>
          <w:sz w:val="22"/>
        </w:rPr>
      </w:pPr>
      <w:proofErr w:type="gramStart"/>
      <w:r w:rsidRPr="00B229C4">
        <w:rPr>
          <w:rFonts w:ascii="Courier New" w:hAnsi="Courier New" w:cs="Courier New"/>
          <w:sz w:val="22"/>
        </w:rPr>
        <w:t>set(</w:t>
      </w:r>
      <w:proofErr w:type="gramEnd"/>
      <w:r w:rsidRPr="00B229C4">
        <w:rPr>
          <w:rFonts w:ascii="Courier New" w:hAnsi="Courier New" w:cs="Courier New"/>
          <w:sz w:val="22"/>
        </w:rPr>
        <w:t>gca, 'FontSize',17)</w:t>
      </w:r>
    </w:p>
    <w:p w:rsidR="003424A0" w:rsidRDefault="00B229C4" w:rsidP="00B229C4">
      <w:pPr>
        <w:spacing w:after="160" w:line="240" w:lineRule="auto"/>
        <w:ind w:firstLine="0"/>
        <w:jc w:val="left"/>
        <w:rPr>
          <w:rFonts w:ascii="Courier New" w:hAnsi="Courier New" w:cs="Courier New"/>
          <w:color w:val="228B22"/>
          <w:sz w:val="24"/>
          <w:szCs w:val="24"/>
        </w:rPr>
      </w:pPr>
      <w:r w:rsidRPr="00B229C4">
        <w:rPr>
          <w:rFonts w:ascii="Courier New" w:hAnsi="Courier New" w:cs="Courier New"/>
          <w:sz w:val="22"/>
        </w:rPr>
        <w:t>% legend("Смоделированное измерение","Оценка фильтра СШП+ИНС")</w:t>
      </w:r>
      <w:r w:rsidR="003424A0">
        <w:rPr>
          <w:rFonts w:ascii="Courier New" w:hAnsi="Courier New" w:cs="Courier New"/>
          <w:color w:val="228B22"/>
          <w:sz w:val="24"/>
          <w:szCs w:val="24"/>
        </w:rPr>
        <w:br w:type="page"/>
      </w:r>
    </w:p>
    <w:p w:rsidR="00740399" w:rsidRPr="00740399" w:rsidRDefault="00740399" w:rsidP="00DF3E6A">
      <w:pPr>
        <w:pStyle w:val="1"/>
      </w:pPr>
      <w:bookmarkStart w:id="48" w:name="_Toc75024774"/>
      <w:r>
        <w:lastRenderedPageBreak/>
        <w:t xml:space="preserve">Приложение </w:t>
      </w:r>
      <w:r w:rsidR="000C5C6F">
        <w:t>В</w:t>
      </w:r>
      <w:bookmarkEnd w:id="48"/>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матрицы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syms A B C D E F G H I J x y z p q r s 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 = 2*(x*C-y*z*D) - (A^2*s+B^2*r);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E2 = (F*x-y*z*G) + (C*x+D*y*z)-(A*B*s+B*E*r);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E3 = (H*x-y*z*I) - (A*C*s+B*F*r);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E4 = (I*x-y*z*J) - (A*D*s+B*G*r);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E5 = 2*(y*F+x*z*G) - (B^2*s+E^2*r);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E6 = (H*y+x*z*I) - (C*B*s+E*F*r);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E7 = (I*y+x*z*J) - (B*D*s+E*G*r);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E8 = p - (C^2*s+F^2*r);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E9 = -(C*D*s+F*G*r);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E10 = q - (D^2*s+G^2*r);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vars = [A, B, C, D, E, F, G, H, I, J];</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 = [E1, E2, E3, E4, E5, E6, E7, E8, E9, 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740399"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color w:val="000000"/>
          <w:sz w:val="24"/>
          <w:szCs w:val="24"/>
          <w:lang w:val="en-US"/>
        </w:rPr>
        <w:t>[S1, S2, S3, S4, S5, S6, S7, S8, S9, S10] = solve(E, vars)</w:t>
      </w:r>
      <w:r w:rsidR="00740399">
        <w:rPr>
          <w:rFonts w:ascii="Courier New" w:hAnsi="Courier New" w:cs="Courier New"/>
          <w:color w:val="000000"/>
          <w:sz w:val="24"/>
          <w:szCs w:val="24"/>
          <w:lang w:val="en-US"/>
        </w:rPr>
        <w:br w:type="page"/>
      </w:r>
    </w:p>
    <w:p w:rsidR="00740399" w:rsidRPr="00740399" w:rsidRDefault="00740399" w:rsidP="00DF3E6A">
      <w:pPr>
        <w:pStyle w:val="1"/>
      </w:pPr>
      <w:bookmarkStart w:id="49" w:name="_Toc75024775"/>
      <w:r>
        <w:lastRenderedPageBreak/>
        <w:t xml:space="preserve">Приложение </w:t>
      </w:r>
      <w:r w:rsidR="000C5C6F">
        <w:t>Г</w:t>
      </w:r>
      <w:bookmarkEnd w:id="49"/>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sigma_ksi_V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sigma_n_x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sigma_n_y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alpha</w:t>
      </w:r>
      <w:proofErr w:type="gramEnd"/>
      <w:r w:rsidRPr="00B229C4">
        <w:rPr>
          <w:rFonts w:ascii="Courier New" w:hAnsi="Courier New" w:cs="Courier New"/>
          <w:sz w:val="24"/>
          <w:szCs w:val="24"/>
          <w:lang w:val="en-US"/>
        </w:rPr>
        <w:t xml:space="preserve">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 = cos(alpha);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sin(alpha);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 = sigma_n_x;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q = sigma_n_y;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 = sigma_ksi_V;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D11 = (y^2*((4*s^3)/(p*x^2 + q*y^2))^(3/4) + y^2*(((4*p*s^3*x^2)/(p*x^2 + q*y^2) - 4*s^3 + (4*q*s^3*y^2)/(p*x^2 + q*y^2))/(p*x^2 + q*y^2))^(1/2)*((4*s^3)/(p*x^2 + q*y^2))^(1/4))/(2*s^2);</w:t>
      </w:r>
      <w:proofErr w:type="gram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D22 = (y^2*((4*s^3)/(p*x^2 + q*y^2))^(3/4) - y^2*(((4*p*s^3*x^2)/(p*x^2 + q*y^2) - 4*s^3 + (4*q*s^3*y^2)/(p*x^2 + q*y^2))/(p*x^2 + q*y^2))^(1/2)*((4*s^3)/(p*x^2 + q*y^2))^(1/4))/(2*s^2);</w:t>
      </w:r>
      <w:proofErr w:type="gramEnd"/>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D33 = (y*((4*s^3)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q*y^2))^(1/2))/(2*s);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D44 = ((4*s^3)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p*x^2 + q*y^2))^(1/4);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SKO_COORD = sqrt(D11)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SKO_ALPHA = sqrt(D33)</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SKO</w:t>
      </w:r>
      <w:r w:rsidRPr="009D5F49">
        <w:rPr>
          <w:rFonts w:ascii="Courier New" w:hAnsi="Courier New" w:cs="Courier New"/>
          <w:sz w:val="24"/>
          <w:szCs w:val="24"/>
        </w:rPr>
        <w:t>_</w:t>
      </w:r>
      <w:r w:rsidRPr="00B229C4">
        <w:rPr>
          <w:rFonts w:ascii="Courier New" w:hAnsi="Courier New" w:cs="Courier New"/>
          <w:sz w:val="24"/>
          <w:szCs w:val="24"/>
          <w:lang w:val="en-US"/>
        </w:rPr>
        <w:t>V</w:t>
      </w:r>
      <w:r w:rsidRPr="009D5F49">
        <w:rPr>
          <w:rFonts w:ascii="Courier New" w:hAnsi="Courier New" w:cs="Courier New"/>
          <w:sz w:val="24"/>
          <w:szCs w:val="24"/>
        </w:rPr>
        <w:t xml:space="preserve"> = </w:t>
      </w:r>
      <w:r w:rsidRPr="00B229C4">
        <w:rPr>
          <w:rFonts w:ascii="Courier New" w:hAnsi="Courier New" w:cs="Courier New"/>
          <w:sz w:val="24"/>
          <w:szCs w:val="24"/>
          <w:lang w:val="en-US"/>
        </w:rPr>
        <w:t>sqrt</w:t>
      </w:r>
      <w:r w:rsidRPr="009D5F49">
        <w:rPr>
          <w:rFonts w:ascii="Courier New" w:hAnsi="Courier New" w:cs="Courier New"/>
          <w:sz w:val="24"/>
          <w:szCs w:val="24"/>
        </w:rPr>
        <w:t>(</w:t>
      </w:r>
      <w:r w:rsidRPr="00B229C4">
        <w:rPr>
          <w:rFonts w:ascii="Courier New" w:hAnsi="Courier New" w:cs="Courier New"/>
          <w:sz w:val="24"/>
          <w:szCs w:val="24"/>
          <w:lang w:val="en-US"/>
        </w:rPr>
        <w:t>D</w:t>
      </w:r>
      <w:r w:rsidRPr="009D5F49">
        <w:rPr>
          <w:rFonts w:ascii="Courier New" w:hAnsi="Courier New" w:cs="Courier New"/>
          <w:sz w:val="24"/>
          <w:szCs w:val="24"/>
        </w:rPr>
        <w:t>44)</w:t>
      </w:r>
    </w:p>
    <w:p w:rsidR="00B229C4" w:rsidRPr="009D5F49" w:rsidRDefault="00B229C4">
      <w:pPr>
        <w:spacing w:after="160" w:line="259" w:lineRule="auto"/>
        <w:ind w:firstLine="0"/>
        <w:jc w:val="left"/>
        <w:rPr>
          <w:rFonts w:ascii="Courier New" w:hAnsi="Courier New" w:cs="Courier New"/>
          <w:color w:val="A020F0"/>
          <w:sz w:val="24"/>
          <w:szCs w:val="24"/>
        </w:rPr>
      </w:pPr>
      <w:r w:rsidRPr="009D5F49">
        <w:rPr>
          <w:rFonts w:ascii="Courier New" w:hAnsi="Courier New" w:cs="Courier New"/>
          <w:color w:val="A020F0"/>
          <w:sz w:val="24"/>
          <w:szCs w:val="24"/>
        </w:rPr>
        <w:br w:type="page"/>
      </w:r>
    </w:p>
    <w:p w:rsidR="00740399" w:rsidRPr="00740399" w:rsidRDefault="00740399" w:rsidP="00DF3E6A">
      <w:pPr>
        <w:pStyle w:val="1"/>
      </w:pPr>
      <w:bookmarkStart w:id="50" w:name="_Toc75024776"/>
      <w:r>
        <w:lastRenderedPageBreak/>
        <w:t xml:space="preserve">Приложение </w:t>
      </w:r>
      <w:r w:rsidR="000C5C6F">
        <w:t>Д</w:t>
      </w:r>
      <w:bookmarkEnd w:id="50"/>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Листинги </w:t>
      </w:r>
      <w:r w:rsidR="00DF3E6A">
        <w:rPr>
          <w:rFonts w:ascii="Times New Roman" w:hAnsi="Times New Roman" w:cs="Times New Roman"/>
          <w:sz w:val="28"/>
          <w:szCs w:val="28"/>
        </w:rPr>
        <w:t>программ</w:t>
      </w:r>
      <w:r>
        <w:rPr>
          <w:rFonts w:ascii="Times New Roman" w:hAnsi="Times New Roman" w:cs="Times New Roman"/>
          <w:sz w:val="28"/>
          <w:szCs w:val="28"/>
        </w:rPr>
        <w:t xml:space="preserve"> обработки экспериментальных измерений</w:t>
      </w:r>
    </w:p>
    <w:p w:rsidR="00740399" w:rsidRPr="008B4726" w:rsidRDefault="00740399" w:rsidP="00740399">
      <w:pPr>
        <w:pStyle w:val="ab"/>
        <w:spacing w:line="360" w:lineRule="auto"/>
        <w:ind w:left="0"/>
        <w:jc w:val="both"/>
        <w:rPr>
          <w:rFonts w:ascii="Times New Roman" w:hAnsi="Times New Roman" w:cs="Times New Roman"/>
          <w:b/>
          <w:sz w:val="28"/>
          <w:szCs w:val="28"/>
          <w:u w:val="single"/>
        </w:rPr>
      </w:pPr>
      <w:r w:rsidRPr="00740399">
        <w:rPr>
          <w:rFonts w:ascii="Times New Roman" w:hAnsi="Times New Roman" w:cs="Times New Roman"/>
          <w:b/>
          <w:sz w:val="28"/>
          <w:szCs w:val="28"/>
          <w:u w:val="single"/>
          <w:lang w:val="en-US"/>
        </w:rPr>
        <w:t>main</w:t>
      </w:r>
      <w:r w:rsidRPr="00740399">
        <w:rPr>
          <w:rFonts w:ascii="Times New Roman" w:hAnsi="Times New Roman" w:cs="Times New Roman"/>
          <w:b/>
          <w:sz w:val="28"/>
          <w:szCs w:val="28"/>
          <w:u w:val="single"/>
        </w:rPr>
        <w:t>.</w:t>
      </w:r>
      <w:r w:rsidRPr="00740399">
        <w:rPr>
          <w:rFonts w:ascii="Times New Roman" w:hAnsi="Times New Roman" w:cs="Times New Roman"/>
          <w:b/>
          <w:sz w:val="28"/>
          <w:szCs w:val="28"/>
          <w:u w:val="single"/>
          <w:lang w:val="en-US"/>
        </w:rPr>
        <w:t>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config</w:t>
      </w:r>
      <w:proofErr w:type="gramEnd"/>
      <w:r w:rsidRPr="00B229C4">
        <w:rPr>
          <w:rFonts w:ascii="Courier New" w:hAnsi="Courier New" w:cs="Courier New"/>
          <w:sz w:val="24"/>
          <w:szCs w:val="24"/>
          <w:lang w:val="en-US"/>
        </w:rPr>
        <w:t xml:space="preserve"> =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 =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gyro, acc, mag, euler] = log_reader_1_0();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gyro_new = </w:t>
      </w:r>
      <w:proofErr w:type="gramStart"/>
      <w:r w:rsidRPr="00B229C4">
        <w:rPr>
          <w:rFonts w:ascii="Courier New" w:hAnsi="Courier New" w:cs="Courier New"/>
          <w:sz w:val="24"/>
          <w:szCs w:val="24"/>
          <w:lang w:val="en-US"/>
        </w:rPr>
        <w:t>interp1(</w:t>
      </w:r>
      <w:proofErr w:type="gramEnd"/>
      <w:r w:rsidRPr="00B229C4">
        <w:rPr>
          <w:rFonts w:ascii="Courier New" w:hAnsi="Courier New" w:cs="Courier New"/>
          <w:sz w:val="24"/>
          <w:szCs w:val="24"/>
          <w:lang w:val="en-US"/>
        </w:rPr>
        <w:t>gyro(1,:),gyro(4,:),uwb(1,:));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config.sigma_n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config.sigma_phi = 0.02;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config.sigma_ksi_v = 0.4;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config.sigma_ksi_phi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2,:);uwb(3,:);gyro_new];</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X_true = [y(1,1);y(2,1);1.5;atan2((9.04 - 1.91),(18.33 - 4.2));0];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 = X_true(:,1);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Fil2 = EKF_3(X2(:</w:t>
      </w:r>
      <w:proofErr w:type="gramStart"/>
      <w:r w:rsidRPr="00B229C4">
        <w:rPr>
          <w:rFonts w:ascii="Courier New" w:hAnsi="Courier New" w:cs="Courier New"/>
          <w:sz w:val="24"/>
          <w:szCs w:val="24"/>
          <w:lang w:val="en-US"/>
        </w:rPr>
        <w:t>,1</w:t>
      </w:r>
      <w:proofErr w:type="gramEnd"/>
      <w:r w:rsidRPr="00B229C4">
        <w:rPr>
          <w:rFonts w:ascii="Courier New" w:hAnsi="Courier New" w:cs="Courier New"/>
          <w:sz w:val="24"/>
          <w:szCs w:val="24"/>
          <w:lang w:val="en-US"/>
        </w:rPr>
        <w:t>), y(:,1),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x(</w:t>
      </w:r>
      <w:proofErr w:type="gramEnd"/>
      <w:r w:rsidRPr="00B229C4">
        <w:rPr>
          <w:rFonts w:ascii="Courier New" w:hAnsi="Courier New" w:cs="Courier New"/>
          <w:sz w:val="24"/>
          <w:szCs w:val="24"/>
          <w:lang w:val="en-US"/>
        </w:rPr>
        <w:t>:,1) = 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:,1) = 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V(</w:t>
      </w:r>
      <w:proofErr w:type="gramEnd"/>
      <w:r w:rsidRPr="00B229C4">
        <w:rPr>
          <w:rFonts w:ascii="Courier New" w:hAnsi="Courier New" w:cs="Courier New"/>
          <w:sz w:val="24"/>
          <w:szCs w:val="24"/>
          <w:lang w:val="en-US"/>
        </w:rPr>
        <w:t>:,1) = 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w:t>
      </w:r>
      <w:proofErr w:type="gramStart"/>
      <w:r w:rsidRPr="00B229C4">
        <w:rPr>
          <w:rFonts w:ascii="Courier New" w:hAnsi="Courier New" w:cs="Courier New"/>
          <w:sz w:val="24"/>
          <w:szCs w:val="24"/>
          <w:lang w:val="en-US"/>
        </w:rPr>
        <w:t>alp(</w:t>
      </w:r>
      <w:proofErr w:type="gramEnd"/>
      <w:r w:rsidRPr="00B229C4">
        <w:rPr>
          <w:rFonts w:ascii="Courier New" w:hAnsi="Courier New" w:cs="Courier New"/>
          <w:sz w:val="24"/>
          <w:szCs w:val="24"/>
          <w:lang w:val="en-US"/>
        </w:rPr>
        <w:t>:,1) = 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i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Pr>
          <w:rFonts w:ascii="Courier New" w:hAnsi="Courier New" w:cs="Courier New"/>
          <w:sz w:val="24"/>
          <w:szCs w:val="24"/>
          <w:lang w:val="en-US"/>
        </w:rPr>
        <w:t xml:space="preserve">    if i &gt; 1</w:t>
      </w: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Fil2 = Fil2.Update(</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:,i), config.T,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w:t>
      </w:r>
      <w:proofErr w:type="gramStart"/>
      <w:r w:rsidRPr="00B229C4">
        <w:rPr>
          <w:rFonts w:ascii="Courier New" w:hAnsi="Courier New" w:cs="Courier New"/>
          <w:sz w:val="24"/>
          <w:szCs w:val="24"/>
          <w:lang w:val="en-US"/>
        </w:rPr>
        <w:t>,i</w:t>
      </w:r>
      <w:proofErr w:type="gramEnd"/>
      <w:r w:rsidRPr="00B229C4">
        <w:rPr>
          <w:rFonts w:ascii="Courier New" w:hAnsi="Courier New" w:cs="Courier New"/>
          <w:sz w:val="24"/>
          <w:szCs w:val="24"/>
          <w:lang w:val="en-US"/>
        </w:rPr>
        <w:t>) = Fil2.X;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x(</w:t>
      </w:r>
      <w:proofErr w:type="gramEnd"/>
      <w:r w:rsidRPr="00B229C4">
        <w:rPr>
          <w:rFonts w:ascii="Courier New" w:hAnsi="Courier New" w:cs="Courier New"/>
          <w:sz w:val="24"/>
          <w:szCs w:val="24"/>
          <w:lang w:val="en-US"/>
        </w:rPr>
        <w:t>:,i) = sqrt(Fil2.Dx(1,1));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:,i) = sqrt(Fil2.Dx(2,2));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V(</w:t>
      </w:r>
      <w:proofErr w:type="gramEnd"/>
      <w:r w:rsidRPr="00B229C4">
        <w:rPr>
          <w:rFonts w:ascii="Courier New" w:hAnsi="Courier New" w:cs="Courier New"/>
          <w:sz w:val="24"/>
          <w:szCs w:val="24"/>
          <w:lang w:val="en-US"/>
        </w:rPr>
        <w:t>:,i) = sqrt(Fil2.Dx(3,3));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alp(</w:t>
      </w:r>
      <w:proofErr w:type="gramEnd"/>
      <w:r w:rsidRPr="00B229C4">
        <w:rPr>
          <w:rFonts w:ascii="Courier New" w:hAnsi="Courier New" w:cs="Courier New"/>
          <w:sz w:val="24"/>
          <w:szCs w:val="24"/>
          <w:lang w:val="en-US"/>
        </w:rPr>
        <w:t>:,i)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w:t>
      </w:r>
      <w:proofErr w:type="gramStart"/>
      <w:r w:rsidRPr="00B229C4">
        <w:rPr>
          <w:rFonts w:ascii="Courier New" w:hAnsi="Courier New" w:cs="Courier New"/>
          <w:sz w:val="24"/>
          <w:szCs w:val="24"/>
          <w:lang w:val="en-US"/>
        </w:rPr>
        <w:t>omeg(</w:t>
      </w:r>
      <w:proofErr w:type="gramEnd"/>
      <w:r w:rsidRPr="00B229C4">
        <w:rPr>
          <w:rFonts w:ascii="Courier New" w:hAnsi="Courier New" w:cs="Courier New"/>
          <w:sz w:val="24"/>
          <w:szCs w:val="24"/>
          <w:lang w:val="en-US"/>
        </w:rPr>
        <w:t>:,i)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Reference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N1 = 63;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N2 = 175;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N_all = </w:t>
      </w:r>
      <w:proofErr w:type="gramStart"/>
      <w:r w:rsidRPr="00B229C4">
        <w:rPr>
          <w:rFonts w:ascii="Courier New" w:hAnsi="Courier New" w:cs="Courier New"/>
          <w:sz w:val="24"/>
          <w:szCs w:val="24"/>
          <w:lang w:val="en-US"/>
        </w:rPr>
        <w:t>length(</w:t>
      </w:r>
      <w:proofErr w:type="gramEnd"/>
      <w:r w:rsidRPr="00B229C4">
        <w:rPr>
          <w:rFonts w:ascii="Courier New" w:hAnsi="Courier New" w:cs="Courier New"/>
          <w:sz w:val="24"/>
          <w:szCs w:val="24"/>
          <w:lang w:val="en-US"/>
        </w:rPr>
        <w:t>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Vx_true_0 = (18.33 - 4.2)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Vy_true_0 = (9.04 - 1.91)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for k = 1</w:t>
      </w:r>
      <w:proofErr w:type="gramStart"/>
      <w:r w:rsidRPr="00B229C4">
        <w:rPr>
          <w:rFonts w:ascii="Courier New" w:hAnsi="Courier New" w:cs="Courier New"/>
          <w:sz w:val="24"/>
          <w:szCs w:val="24"/>
          <w:lang w:val="en-US"/>
        </w:rPr>
        <w:t>:N</w:t>
      </w:r>
      <w:proofErr w:type="gramEnd"/>
      <w:r w:rsidRPr="00B229C4">
        <w:rPr>
          <w:rFonts w:ascii="Courier New" w:hAnsi="Courier New" w:cs="Courier New"/>
          <w:sz w:val="24"/>
          <w:szCs w:val="24"/>
          <w:lang w:val="en-US"/>
        </w:rPr>
        <w:t xml:space="preserve">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k = 1:N_all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&gt;= 1 &amp;&amp; k &lt;=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3.0802;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1.3319;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1,k)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Vx_true_0;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Vy_true_0;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elseif k &gt;= 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x_true(k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y_true(k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alpha_true(k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1,k)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Vx_true(k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Vy_true(k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x_true(k - 1) + Vx_true(k-1)*T;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w:t>
      </w:r>
      <w:proofErr w:type="gramStart"/>
      <w:r w:rsidRPr="00B229C4">
        <w:rPr>
          <w:rFonts w:ascii="Courier New" w:hAnsi="Courier New" w:cs="Courier New"/>
          <w:sz w:val="24"/>
          <w:szCs w:val="24"/>
          <w:lang w:val="en-US"/>
        </w:rPr>
        <w:t>true(</w:t>
      </w:r>
      <w:proofErr w:type="gramEnd"/>
      <w:r w:rsidRPr="00B229C4">
        <w:rPr>
          <w:rFonts w:ascii="Courier New" w:hAnsi="Courier New" w:cs="Courier New"/>
          <w:sz w:val="24"/>
          <w:szCs w:val="24"/>
          <w:lang w:val="en-US"/>
        </w:rPr>
        <w:t>k) = y_true(k - 1) + Vy_true(k-1)*T;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alpha_true(k-1);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Static before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x_error_stat1 = X2(1</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 x_true(1:N1);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y_error_stat1 = X2(2</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 y_true(1:N1);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alpha_error_stat1 = X2(4</w:t>
      </w:r>
      <w:proofErr w:type="gramStart"/>
      <w:r w:rsidRPr="00B229C4">
        <w:rPr>
          <w:rFonts w:ascii="Courier New" w:hAnsi="Courier New" w:cs="Courier New"/>
          <w:sz w:val="24"/>
          <w:szCs w:val="24"/>
          <w:lang w:val="en-US"/>
        </w:rPr>
        <w:t>,1:N1</w:t>
      </w:r>
      <w:proofErr w:type="gramEnd"/>
      <w:r w:rsidRPr="00B229C4">
        <w:rPr>
          <w:rFonts w:ascii="Courier New" w:hAnsi="Courier New" w:cs="Courier New"/>
          <w:sz w:val="24"/>
          <w:szCs w:val="24"/>
          <w:lang w:val="en-US"/>
        </w:rPr>
        <w:t>) - alpha_true(1:N1);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mean_x_stat1 = mean(x_error_stat1);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mean_y_stat1 = mean(y_error_stat1);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mean_alpha_stat1 = mean(alpha_error_stat1);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std_x_stat1 = std(x_error_stat1);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std_y_stat1 = std(y_error_stat1);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std_alpha_stat1 = std(alpha_error_stat1);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drmse_stat1 = 2*</w:t>
      </w:r>
      <w:proofErr w:type="gramStart"/>
      <w:r w:rsidRPr="00B229C4">
        <w:rPr>
          <w:rFonts w:ascii="Courier New" w:hAnsi="Courier New" w:cs="Courier New"/>
          <w:sz w:val="24"/>
          <w:szCs w:val="24"/>
          <w:lang w:val="en-US"/>
        </w:rPr>
        <w:t>sqrt(</w:t>
      </w:r>
      <w:proofErr w:type="gramEnd"/>
      <w:r w:rsidRPr="00B229C4">
        <w:rPr>
          <w:rFonts w:ascii="Courier New" w:hAnsi="Courier New" w:cs="Courier New"/>
          <w:sz w:val="24"/>
          <w:szCs w:val="24"/>
          <w:lang w:val="en-US"/>
        </w:rPr>
        <w:t>std_x_stat1^2 + std_y_stat1^2);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x_error_mov = X2(1</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 x_true(N1:N2);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y_error_mov = X2(2</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 y_true(N1:N2);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alpha_error_mov = X2(4</w:t>
      </w:r>
      <w:proofErr w:type="gramStart"/>
      <w:r w:rsidRPr="00B229C4">
        <w:rPr>
          <w:rFonts w:ascii="Courier New" w:hAnsi="Courier New" w:cs="Courier New"/>
          <w:sz w:val="24"/>
          <w:szCs w:val="24"/>
          <w:lang w:val="en-US"/>
        </w:rPr>
        <w:t>,N1:N2</w:t>
      </w:r>
      <w:proofErr w:type="gramEnd"/>
      <w:r w:rsidRPr="00B229C4">
        <w:rPr>
          <w:rFonts w:ascii="Courier New" w:hAnsi="Courier New" w:cs="Courier New"/>
          <w:sz w:val="24"/>
          <w:szCs w:val="24"/>
          <w:lang w:val="en-US"/>
        </w:rPr>
        <w:t>) - alpha_true(N1:N2);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mean_x_mov = mean(x_error_mov);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mean_y_mov = mean(y_error_mov);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mean_alpha_mov = mean(alpha_error_mov);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std_x_mov = std(x_error_mov);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std_y_mov = std(y_error_mov);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std_alpha_mov = std(alpha_error_mov);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drmse_mov = 2*</w:t>
      </w:r>
      <w:proofErr w:type="gramStart"/>
      <w:r w:rsidRPr="00B229C4">
        <w:rPr>
          <w:rFonts w:ascii="Courier New" w:hAnsi="Courier New" w:cs="Courier New"/>
          <w:sz w:val="24"/>
          <w:szCs w:val="24"/>
          <w:lang w:val="en-US"/>
        </w:rPr>
        <w:t>sqrt(</w:t>
      </w:r>
      <w:proofErr w:type="gramEnd"/>
      <w:r w:rsidRPr="00B229C4">
        <w:rPr>
          <w:rFonts w:ascii="Courier New" w:hAnsi="Courier New" w:cs="Courier New"/>
          <w:sz w:val="24"/>
          <w:szCs w:val="24"/>
          <w:lang w:val="en-US"/>
        </w:rPr>
        <w:t>std_x_mov^2 + std_y_mov^2);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Static after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x_error_stat2 = X2(1</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 x_true(N2:200);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y_error_stat2 = X2(2</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 y_true(N2:200);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alpha_error_stat2 = X2(4</w:t>
      </w:r>
      <w:proofErr w:type="gramStart"/>
      <w:r w:rsidRPr="00B229C4">
        <w:rPr>
          <w:rFonts w:ascii="Courier New" w:hAnsi="Courier New" w:cs="Courier New"/>
          <w:sz w:val="24"/>
          <w:szCs w:val="24"/>
          <w:lang w:val="en-US"/>
        </w:rPr>
        <w:t>,N2:200</w:t>
      </w:r>
      <w:proofErr w:type="gramEnd"/>
      <w:r w:rsidRPr="00B229C4">
        <w:rPr>
          <w:rFonts w:ascii="Courier New" w:hAnsi="Courier New" w:cs="Courier New"/>
          <w:sz w:val="24"/>
          <w:szCs w:val="24"/>
          <w:lang w:val="en-US"/>
        </w:rPr>
        <w:t>) - alpha_true(N2:200);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mean_x_stat2 = mean(x_error_stat2);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mean_y_stat2 = mean(y_error_stat2);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mean_alpha_stat2 = mean(alpha_error_stat2);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std_x_stat2 = std(x_error_stat2);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std_y_stat2 = std(y_error_stat2);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std_alpha_stat2 = std(alpha_error_stat2);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velocity_error = X2(3</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w:t>
      </w:r>
      <w:r>
        <w:rPr>
          <w:rFonts w:ascii="Courier New" w:hAnsi="Courier New" w:cs="Courier New"/>
          <w:sz w:val="24"/>
          <w:szCs w:val="24"/>
          <w:lang w:val="en-US"/>
        </w:rPr>
        <w:t xml:space="preserve"> sqrt(Vx_true.^2 + Vy_true.^2);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drmse_st2 = 2*</w:t>
      </w:r>
      <w:proofErr w:type="gramStart"/>
      <w:r w:rsidRPr="00B229C4">
        <w:rPr>
          <w:rFonts w:ascii="Courier New" w:hAnsi="Courier New" w:cs="Courier New"/>
          <w:sz w:val="24"/>
          <w:szCs w:val="24"/>
          <w:lang w:val="en-US"/>
        </w:rPr>
        <w:t>sqrt(</w:t>
      </w:r>
      <w:proofErr w:type="gramEnd"/>
      <w:r>
        <w:rPr>
          <w:rFonts w:ascii="Courier New" w:hAnsi="Courier New" w:cs="Courier New"/>
          <w:sz w:val="24"/>
          <w:szCs w:val="24"/>
          <w:lang w:val="en-US"/>
        </w:rPr>
        <w:t>std_x_stat2^2 + std_y_stat2^2);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D_coord = 0.0939;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title("x")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uwb(1,:),y(1,:),'b','linewidth',2)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uwb(1,:),X2(1,:),'r','linewidth',2)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'Зависимость истинной координаты Х и ее оценки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 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lastRenderedPageBreak/>
        <w:t>plot(</w:t>
      </w:r>
      <w:proofErr w:type="gramEnd"/>
      <w:r w:rsidRPr="00B229C4">
        <w:rPr>
          <w:rFonts w:ascii="Courier New" w:hAnsi="Courier New" w:cs="Courier New"/>
          <w:sz w:val="24"/>
          <w:szCs w:val="24"/>
          <w:lang w:val="en-US"/>
        </w:rPr>
        <w:t>uwb(1,:),omega_true(1,:),'k--','linewidth',2)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uwb(1,:),y(3,:),'b','linewidth',2)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uwb(1,:),X2(5,:),'r','linewidth',2)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xlim(</w:t>
      </w:r>
      <w:proofErr w:type="gramEnd"/>
      <w:r w:rsidRPr="00B229C4">
        <w:rPr>
          <w:rFonts w:ascii="Courier New" w:hAnsi="Courier New" w:cs="Courier New"/>
          <w:sz w:val="24"/>
          <w:szCs w:val="24"/>
          <w:lang w:val="en-US"/>
        </w:rPr>
        <w:t>[uwb(1,1)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\dot{\alpha}, rad/s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uwb(1,:),alpha_true(1,:),'k--','linewidth',2)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uwb(1,:),X2(4,:),'r','linewidth',2)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xlim(</w:t>
      </w:r>
      <w:proofErr w:type="gramEnd"/>
      <w:r w:rsidRPr="00B229C4">
        <w:rPr>
          <w:rFonts w:ascii="Courier New" w:hAnsi="Courier New" w:cs="Courier New"/>
          <w:sz w:val="24"/>
          <w:szCs w:val="24"/>
          <w:lang w:val="en-US"/>
        </w:rPr>
        <w:t>[uwb(1,1)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\alpha, rad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legend(</w:t>
      </w:r>
      <w:proofErr w:type="gramEnd"/>
      <w:r w:rsidRPr="00B229C4">
        <w:rPr>
          <w:rFonts w:ascii="Courier New" w:hAnsi="Courier New" w:cs="Courier New"/>
          <w:sz w:val="24"/>
          <w:szCs w:val="24"/>
          <w:lang w:val="en-US"/>
        </w:rPr>
        <w:t>{"Референс", "Оценка фильтра СШП+ИНС"},'FontSize',10)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6)</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x_true(1,:),y_true(1,:),'k--','linewidth',2)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y(1,:),y(2,:),'b','linewidth',2)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grid on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),X1(2,:),'b','linewidth',1)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X2(1,:),X2(2,:),'r','linewidth',2)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'Истинная траектория и е</w:t>
      </w:r>
      <w:r w:rsidRPr="00B229C4">
        <w:rPr>
          <w:rFonts w:ascii="Courier New" w:hAnsi="Courier New" w:cs="Courier New"/>
          <w:sz w:val="24"/>
          <w:szCs w:val="24"/>
          <w:lang w:val="en-US"/>
        </w:rPr>
        <w:t>e</w:t>
      </w:r>
      <w:r w:rsidRPr="00B229C4">
        <w:rPr>
          <w:rFonts w:ascii="Courier New" w:hAnsi="Courier New" w:cs="Courier New"/>
          <w:sz w:val="24"/>
          <w:szCs w:val="24"/>
        </w:rPr>
        <w:t xml:space="preserve"> оценка','</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proofErr w:type="gramStart"/>
      <w:r w:rsidRPr="00B229C4">
        <w:rPr>
          <w:rFonts w:ascii="Courier New" w:hAnsi="Courier New" w:cs="Courier New"/>
          <w:sz w:val="24"/>
          <w:szCs w:val="24"/>
          <w:lang w:val="en-US"/>
        </w:rPr>
        <w:t>legend</w:t>
      </w:r>
      <w:r w:rsidRPr="00B229C4">
        <w:rPr>
          <w:rFonts w:ascii="Courier New" w:hAnsi="Courier New" w:cs="Courier New"/>
          <w:sz w:val="24"/>
          <w:szCs w:val="24"/>
        </w:rPr>
        <w:t>(</w:t>
      </w:r>
      <w:proofErr w:type="gramEnd"/>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proofErr w:type="gramStart"/>
      <w:r w:rsidRPr="00B229C4">
        <w:rPr>
          <w:rFonts w:ascii="Courier New" w:hAnsi="Courier New" w:cs="Courier New"/>
          <w:sz w:val="24"/>
          <w:szCs w:val="24"/>
          <w:lang w:val="en-US"/>
        </w:rPr>
        <w:t>title</w:t>
      </w:r>
      <w:r w:rsidRPr="00B229C4">
        <w:rPr>
          <w:rFonts w:ascii="Courier New" w:hAnsi="Courier New" w:cs="Courier New"/>
          <w:sz w:val="24"/>
          <w:szCs w:val="24"/>
        </w:rPr>
        <w:t>(</w:t>
      </w:r>
      <w:proofErr w:type="gramEnd"/>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1,:) - uwb(2,:),'k')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%plot(X1(1</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 uwb(2,:),'b','linewidth',2)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uwb(1,:),X2(1,:) - uwb(2,:),'r','linewidth',2)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xlim(</w:t>
      </w:r>
      <w:proofErr w:type="gramEnd"/>
      <w:r w:rsidRPr="00B229C4">
        <w:rPr>
          <w:rFonts w:ascii="Courier New" w:hAnsi="Courier New" w:cs="Courier New"/>
          <w:sz w:val="24"/>
          <w:szCs w:val="24"/>
          <w:lang w:val="en-US"/>
        </w:rPr>
        <w:t>[uwb(1,1)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'Ошибка оценки координаты Х','FontSize',18)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\widehat{X} - X,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figure(</w:t>
      </w:r>
      <w:proofErr w:type="gramEnd"/>
      <w:r w:rsidRPr="00B229C4">
        <w:rPr>
          <w:rFonts w:ascii="Courier New" w:hAnsi="Courier New" w:cs="Courier New"/>
          <w:sz w:val="24"/>
          <w:szCs w:val="24"/>
          <w:lang w:val="en-US"/>
        </w:rPr>
        <w:t>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w:t>
      </w:r>
      <w:proofErr w:type="gramStart"/>
      <w:r w:rsidRPr="00B229C4">
        <w:rPr>
          <w:rFonts w:ascii="Courier New" w:hAnsi="Courier New" w:cs="Courier New"/>
          <w:sz w:val="24"/>
          <w:szCs w:val="24"/>
          <w:lang w:val="en-US"/>
        </w:rPr>
        <w:t>y(</w:t>
      </w:r>
      <w:proofErr w:type="gramEnd"/>
      <w:r w:rsidRPr="00B229C4">
        <w:rPr>
          <w:rFonts w:ascii="Courier New" w:hAnsi="Courier New" w:cs="Courier New"/>
          <w:sz w:val="24"/>
          <w:szCs w:val="24"/>
          <w:lang w:val="en-US"/>
        </w:rPr>
        <w:t>2,:) - uwb(3,:),'k')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%plot(X1(2</w:t>
      </w:r>
      <w:proofErr w:type="gramStart"/>
      <w:r w:rsidRPr="00B229C4">
        <w:rPr>
          <w:rFonts w:ascii="Courier New" w:hAnsi="Courier New" w:cs="Courier New"/>
          <w:sz w:val="24"/>
          <w:szCs w:val="24"/>
          <w:lang w:val="en-US"/>
        </w:rPr>
        <w:t>,:</w:t>
      </w:r>
      <w:proofErr w:type="gramEnd"/>
      <w:r w:rsidRPr="00B229C4">
        <w:rPr>
          <w:rFonts w:ascii="Courier New" w:hAnsi="Courier New" w:cs="Courier New"/>
          <w:sz w:val="24"/>
          <w:szCs w:val="24"/>
          <w:lang w:val="en-US"/>
        </w:rPr>
        <w:t>) - uwb(3,:),'b','linewidth',2)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uwb(1,:),X2(2,:) - uwb(3,:),'r','linewidth',2)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xlim(</w:t>
      </w:r>
      <w:proofErr w:type="gramEnd"/>
      <w:r w:rsidRPr="00B229C4">
        <w:rPr>
          <w:rFonts w:ascii="Courier New" w:hAnsi="Courier New" w:cs="Courier New"/>
          <w:sz w:val="24"/>
          <w:szCs w:val="24"/>
          <w:lang w:val="en-US"/>
        </w:rPr>
        <w:t>[uwb(1,1)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title(</w:t>
      </w:r>
      <w:proofErr w:type="gramEnd"/>
      <w:r w:rsidRPr="00B229C4">
        <w:rPr>
          <w:rFonts w:ascii="Courier New" w:hAnsi="Courier New" w:cs="Courier New"/>
          <w:sz w:val="24"/>
          <w:szCs w:val="24"/>
          <w:lang w:val="en-US"/>
        </w:rPr>
        <w:t>'Ошибка оценки координаты Y','FontSize',18)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 \widehat{Y} - Y,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set(</w:t>
      </w:r>
      <w:proofErr w:type="gramEnd"/>
      <w:r w:rsidRPr="00B229C4">
        <w:rPr>
          <w:rFonts w:ascii="Courier New" w:hAnsi="Courier New" w:cs="Courier New"/>
          <w:sz w:val="24"/>
          <w:szCs w:val="24"/>
          <w:lang w:val="en-US"/>
        </w:rPr>
        <w: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740399" w:rsidRPr="008B4726" w:rsidRDefault="00740399" w:rsidP="00740399">
      <w:pPr>
        <w:pStyle w:val="ab"/>
        <w:spacing w:line="360" w:lineRule="auto"/>
        <w:ind w:left="0"/>
        <w:jc w:val="both"/>
        <w:rPr>
          <w:rFonts w:ascii="Times New Roman" w:hAnsi="Times New Roman" w:cs="Times New Roman"/>
          <w:sz w:val="28"/>
          <w:szCs w:val="28"/>
          <w:lang w:val="en-US"/>
        </w:rPr>
      </w:pPr>
    </w:p>
    <w:p w:rsidR="00740399" w:rsidRPr="00740399" w:rsidRDefault="00740399" w:rsidP="00740399">
      <w:pPr>
        <w:pStyle w:val="ab"/>
        <w:spacing w:line="360" w:lineRule="auto"/>
        <w:ind w:left="0"/>
        <w:jc w:val="both"/>
        <w:rPr>
          <w:rFonts w:ascii="Times New Roman" w:hAnsi="Times New Roman" w:cs="Times New Roman"/>
          <w:b/>
          <w:sz w:val="28"/>
          <w:szCs w:val="28"/>
          <w:u w:val="single"/>
          <w:lang w:val="en-US"/>
        </w:rPr>
      </w:pPr>
      <w:r w:rsidRPr="00740399">
        <w:rPr>
          <w:rFonts w:ascii="Times New Roman" w:hAnsi="Times New Roman" w:cs="Times New Roman"/>
          <w:b/>
          <w:sz w:val="28"/>
          <w:szCs w:val="28"/>
          <w:u w:val="single"/>
          <w:lang w:val="en-US"/>
        </w:rPr>
        <w:t>EKF_3.m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classdef EKF_3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properties</w:t>
      </w:r>
      <w:r w:rsidRPr="009D5F49">
        <w:rPr>
          <w:rFonts w:ascii="Courier New" w:hAnsi="Courier New" w:cs="Courier New"/>
          <w:sz w:val="24"/>
          <w:szCs w:val="24"/>
        </w:rPr>
        <w:t xml:space="preserve"> (</w:t>
      </w:r>
      <w:r w:rsidRPr="00B229C4">
        <w:rPr>
          <w:rFonts w:ascii="Courier New" w:hAnsi="Courier New" w:cs="Courier New"/>
          <w:sz w:val="24"/>
          <w:szCs w:val="24"/>
          <w:lang w:val="en-US"/>
        </w:rPr>
        <w:t>Access</w:t>
      </w:r>
      <w:r w:rsidRPr="009D5F49">
        <w:rPr>
          <w:rFonts w:ascii="Courier New" w:hAnsi="Courier New" w:cs="Courier New"/>
          <w:sz w:val="24"/>
          <w:szCs w:val="24"/>
        </w:rPr>
        <w:t xml:space="preserve"> = </w:t>
      </w:r>
      <w:r w:rsidRPr="00B229C4">
        <w:rPr>
          <w:rFonts w:ascii="Courier New" w:hAnsi="Courier New" w:cs="Courier New"/>
          <w:sz w:val="24"/>
          <w:szCs w:val="24"/>
          <w:lang w:val="en-US"/>
        </w:rPr>
        <w:t>public</w:t>
      </w:r>
      <w:r w:rsidRPr="009D5F49">
        <w:rPr>
          <w:rFonts w:ascii="Courier New" w:hAnsi="Courier New" w:cs="Courier New"/>
          <w:sz w:val="24"/>
          <w:szCs w:val="24"/>
        </w:rPr>
        <w:t>) % атрибуты класса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9D5F49">
        <w:rPr>
          <w:rFonts w:ascii="Courier New" w:hAnsi="Courier New" w:cs="Courier New"/>
          <w:sz w:val="24"/>
          <w:szCs w:val="24"/>
        </w:rPr>
        <w:t xml:space="preserve">        </w:t>
      </w:r>
      <w:r w:rsidRPr="00B229C4">
        <w:rPr>
          <w:rFonts w:ascii="Courier New" w:hAnsi="Courier New" w:cs="Courier New"/>
          <w:sz w:val="24"/>
          <w:szCs w:val="24"/>
          <w:lang w:val="en-US"/>
        </w:rPr>
        <w:t>X</w:t>
      </w:r>
      <w:r w:rsidRPr="00B229C4">
        <w:rPr>
          <w:rFonts w:ascii="Courier New" w:hAnsi="Courier New" w:cs="Courier New"/>
          <w:sz w:val="24"/>
          <w:szCs w:val="24"/>
        </w:rPr>
        <w:t>; % вектор состояния</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Dx</w:t>
      </w:r>
      <w:r w:rsidRPr="00B229C4">
        <w:rPr>
          <w:rFonts w:ascii="Courier New" w:hAnsi="Courier New" w:cs="Courier New"/>
          <w:sz w:val="24"/>
          <w:szCs w:val="24"/>
        </w:rPr>
        <w:t>; % матрица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n</w:t>
      </w:r>
      <w:r w:rsidRPr="00B229C4">
        <w:rPr>
          <w:rFonts w:ascii="Courier New" w:hAnsi="Courier New" w:cs="Courier New"/>
          <w:sz w:val="24"/>
          <w:szCs w:val="24"/>
        </w:rPr>
        <w:t xml:space="preserve">; % СКО шума наблюдения </w:t>
      </w:r>
      <w:r w:rsidRPr="00B229C4">
        <w:rPr>
          <w:rFonts w:ascii="Courier New" w:hAnsi="Courier New" w:cs="Courier New"/>
          <w:sz w:val="24"/>
          <w:szCs w:val="24"/>
          <w:lang w:val="en-US"/>
        </w:rPr>
        <w:t>ToA</w:t>
      </w:r>
      <w:r w:rsidRPr="00B229C4">
        <w:rPr>
          <w:rFonts w:ascii="Courier New" w:hAnsi="Courier New" w:cs="Courier New"/>
          <w:sz w:val="24"/>
          <w:szCs w:val="24"/>
        </w:rPr>
        <w:t xml:space="preserve"> отметок</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v</w:t>
      </w:r>
      <w:r w:rsidRPr="00B229C4">
        <w:rPr>
          <w:rFonts w:ascii="Courier New" w:hAnsi="Courier New" w:cs="Courier New"/>
          <w:sz w:val="24"/>
          <w:szCs w:val="24"/>
        </w:rPr>
        <w:t>; % СКО формирующего шума по скорости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c</w:t>
      </w:r>
      <w:r w:rsidRPr="00B229C4">
        <w:rPr>
          <w:rFonts w:ascii="Courier New" w:hAnsi="Courier New" w:cs="Courier New"/>
          <w:sz w:val="24"/>
          <w:szCs w:val="24"/>
        </w:rPr>
        <w:t>; % скорость света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 % матрица формирующих шумов</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methods (Access = public)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function obj = EKF_3(X0, y, config) % конструктор</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obj.Dx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length(X0));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obj.sigma_n = config.sigma_n;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obj.sigma_phi = config.sigma_phi;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obj.sigma_ksi_v = config.sigma_ksi_v;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obj.sigma_ksi_phi = config.sigma_ksi_phi;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obj.D_ksi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w:t>
      </w:r>
      <w:proofErr w:type="gramStart"/>
      <w:r w:rsidRPr="00B229C4">
        <w:rPr>
          <w:rFonts w:ascii="Courier New" w:hAnsi="Courier New" w:cs="Courier New"/>
          <w:sz w:val="24"/>
          <w:szCs w:val="24"/>
          <w:lang w:val="en-US"/>
        </w:rPr>
        <w:t>ksi(</w:t>
      </w:r>
      <w:proofErr w:type="gramEnd"/>
      <w:r w:rsidRPr="00B229C4">
        <w:rPr>
          <w:rFonts w:ascii="Courier New" w:hAnsi="Courier New" w:cs="Courier New"/>
          <w:sz w:val="24"/>
          <w:szCs w:val="24"/>
          <w:lang w:val="en-US"/>
        </w:rPr>
        <w:t>1,1) = obj.sigma_ksi_v^2;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w:t>
      </w:r>
      <w:proofErr w:type="gramStart"/>
      <w:r w:rsidRPr="00B229C4">
        <w:rPr>
          <w:rFonts w:ascii="Courier New" w:hAnsi="Courier New" w:cs="Courier New"/>
          <w:sz w:val="24"/>
          <w:szCs w:val="24"/>
          <w:lang w:val="en-US"/>
        </w:rPr>
        <w:t>ksi(</w:t>
      </w:r>
      <w:proofErr w:type="gramEnd"/>
      <w:r w:rsidRPr="00B229C4">
        <w:rPr>
          <w:rFonts w:ascii="Courier New" w:hAnsi="Courier New" w:cs="Courier New"/>
          <w:sz w:val="24"/>
          <w:szCs w:val="24"/>
          <w:lang w:val="en-US"/>
        </w:rPr>
        <w:t>2,2) = obj.sigma_ksi_phi^2;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obj = Update(obj, y, dt, config) % загрузка новых измерений = обновление фильтра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obj.Dx;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 = [0 0; 0 0; dt 0; 0 0; 0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D_n = config.sigma_n^2 * </w:t>
      </w:r>
      <w:proofErr w:type="gramStart"/>
      <w:r w:rsidRPr="00B229C4">
        <w:rPr>
          <w:rFonts w:ascii="Courier New" w:hAnsi="Courier New" w:cs="Courier New"/>
          <w:sz w:val="24"/>
          <w:szCs w:val="24"/>
          <w:lang w:val="en-US"/>
        </w:rPr>
        <w:t>eye(</w:t>
      </w:r>
      <w:proofErr w:type="gramEnd"/>
      <w:r w:rsidRPr="00B229C4">
        <w:rPr>
          <w:rFonts w:ascii="Courier New" w:hAnsi="Courier New" w:cs="Courier New"/>
          <w:sz w:val="24"/>
          <w:szCs w:val="24"/>
          <w:lang w:val="en-US"/>
        </w:rPr>
        <w:t>size(y,1));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w:t>
      </w:r>
      <w:proofErr w:type="gramStart"/>
      <w:r w:rsidRPr="00B229C4">
        <w:rPr>
          <w:rFonts w:ascii="Courier New" w:hAnsi="Courier New" w:cs="Courier New"/>
          <w:sz w:val="24"/>
          <w:szCs w:val="24"/>
          <w:lang w:val="en-US"/>
        </w:rPr>
        <w:t>n(</w:t>
      </w:r>
      <w:proofErr w:type="gramEnd"/>
      <w:r w:rsidRPr="00B229C4">
        <w:rPr>
          <w:rFonts w:ascii="Courier New" w:hAnsi="Courier New" w:cs="Courier New"/>
          <w:sz w:val="24"/>
          <w:szCs w:val="24"/>
          <w:lang w:val="en-US"/>
        </w:rPr>
        <w:t>3,3) = config.sigma_phi^2;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obj.make_</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 xml:space="preserve"> = obj.make_dF(X_prev,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X_ext = 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D_x_ext =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 xml:space="preserve"> * Dx * dF' + G * obj.D_ksi * 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dS</w:t>
      </w:r>
      <w:proofErr w:type="gramEnd"/>
      <w:r w:rsidRPr="00B229C4">
        <w:rPr>
          <w:rFonts w:ascii="Courier New" w:hAnsi="Courier New" w:cs="Courier New"/>
          <w:sz w:val="24"/>
          <w:szCs w:val="24"/>
          <w:lang w:val="en-US"/>
        </w:rPr>
        <w:t xml:space="preserve"> = obj.make_dS(X_ext,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dS*X_ext;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D_x_ext * dS' * </w:t>
      </w:r>
      <w:proofErr w:type="gramStart"/>
      <w:r w:rsidRPr="00B229C4">
        <w:rPr>
          <w:rFonts w:ascii="Courier New" w:hAnsi="Courier New" w:cs="Courier New"/>
          <w:sz w:val="24"/>
          <w:szCs w:val="24"/>
          <w:lang w:val="en-US"/>
        </w:rPr>
        <w:t>inv(</w:t>
      </w:r>
      <w:proofErr w:type="gramEnd"/>
      <w:r w:rsidRPr="00B229C4">
        <w:rPr>
          <w:rFonts w:ascii="Courier New" w:hAnsi="Courier New" w:cs="Courier New"/>
          <w:sz w:val="24"/>
          <w:szCs w:val="24"/>
          <w:lang w:val="en-US"/>
        </w:rPr>
        <w:t>dS*D_x_ext*dS' + D_n);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D_x_ext - K * dS * D_x_ext;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X_ext + K*(y - 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X_prev;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obj.Dx = Dx;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S ] = make_S(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i = 1:size(config.posts,2)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S(i,1) = sqrt((X(1,1) - config.posts(1,i))^2 + (X(3,1) - config.posts(2,i))^2 + (config.hei - config.posts(3,i))^2)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F ] = make_F(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1,1) = X(1,1) + X(3,1) * cos(X(4,1))*dt;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2,1) = X(2,1) + X(3,1) * sin(X(4,1))*dt;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3,1) = X(3,1);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4,1) = X(4,1) + X(5,1)*dt;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w:t>
      </w:r>
      <w:proofErr w:type="gramEnd"/>
      <w:r w:rsidRPr="00B229C4">
        <w:rPr>
          <w:rFonts w:ascii="Courier New" w:hAnsi="Courier New" w:cs="Courier New"/>
          <w:sz w:val="24"/>
          <w:szCs w:val="24"/>
          <w:lang w:val="en-US"/>
        </w:rPr>
        <w:t>5,1)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dF ] = make_dF(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dF(1,:) = [1 0 cos(X(4,1))*dt -X(3,1) * sin(X(4,1))*dt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dF(2,:) = [0 1 sin(X(4,1))*dt X(3,1) * cos(X(4,1))*dt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3,:) = [0 0 1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4,:) = [0 0 0 1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dF(</w:t>
      </w:r>
      <w:proofErr w:type="gramEnd"/>
      <w:r w:rsidRPr="00B229C4">
        <w:rPr>
          <w:rFonts w:ascii="Courier New" w:hAnsi="Courier New" w:cs="Courier New"/>
          <w:sz w:val="24"/>
          <w:szCs w:val="24"/>
          <w:lang w:val="en-US"/>
        </w:rPr>
        <w:t>5,:) =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dS ] = make_dS(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dS = [1 0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1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delta ] = make_delta( obj, y,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for</w:t>
      </w:r>
      <w:proofErr w:type="gramEnd"/>
      <w:r w:rsidRPr="00B229C4">
        <w:rPr>
          <w:rFonts w:ascii="Courier New" w:hAnsi="Courier New" w:cs="Courier New"/>
          <w:sz w:val="24"/>
          <w:szCs w:val="24"/>
          <w:lang w:val="en-US"/>
        </w:rPr>
        <w:t xml:space="preserve"> i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w:t>
      </w:r>
      <w:proofErr w:type="gramStart"/>
      <w:r w:rsidRPr="00B229C4">
        <w:rPr>
          <w:rFonts w:ascii="Courier New" w:hAnsi="Courier New" w:cs="Courier New"/>
          <w:sz w:val="24"/>
          <w:szCs w:val="24"/>
          <w:lang w:val="en-US"/>
        </w:rPr>
        <w:t>config.posts(</w:t>
      </w:r>
      <w:proofErr w:type="gramEnd"/>
      <w:r w:rsidRPr="00B229C4">
        <w:rPr>
          <w:rFonts w:ascii="Courier New" w:hAnsi="Courier New" w:cs="Courier New"/>
          <w:sz w:val="24"/>
          <w:szCs w:val="24"/>
          <w:lang w:val="en-US"/>
        </w:rPr>
        <w:t>:,i);</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delta(i,1) = y(i)/(1 + (X(2)*(X(1) - x(1)) + X(4)*(X(3) - x(2)))/(config.c*sqrt((X(1) - x(1))^2 + (X(3) - x(2))^2 + (config.hei - x(3))^2)));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740399"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8C03CA" w:rsidRDefault="00B229C4" w:rsidP="00B229C4">
      <w:pPr>
        <w:autoSpaceDE w:val="0"/>
        <w:autoSpaceDN w:val="0"/>
        <w:adjustRightInd w:val="0"/>
        <w:spacing w:after="0" w:line="240" w:lineRule="auto"/>
        <w:ind w:firstLine="0"/>
        <w:jc w:val="left"/>
        <w:rPr>
          <w:rFonts w:ascii="Courier New" w:hAnsi="Courier New" w:cs="Courier New"/>
          <w:b/>
          <w:sz w:val="24"/>
          <w:szCs w:val="24"/>
          <w:u w:val="single"/>
          <w:lang w:val="en-US"/>
        </w:rPr>
      </w:pPr>
      <w:r w:rsidRPr="008C03CA">
        <w:rPr>
          <w:rFonts w:ascii="Courier New" w:hAnsi="Courier New" w:cs="Courier New"/>
          <w:b/>
          <w:sz w:val="24"/>
          <w:szCs w:val="24"/>
          <w:u w:val="single"/>
          <w:lang w:val="en-US"/>
        </w:rPr>
        <w:t>config.m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roofErr w:type="gramStart"/>
      <w:r w:rsidRPr="00B229C4">
        <w:rPr>
          <w:rFonts w:ascii="Courier New" w:hAnsi="Courier New" w:cs="Courier New"/>
          <w:sz w:val="24"/>
          <w:szCs w:val="24"/>
          <w:lang w:val="en-US"/>
        </w:rPr>
        <w:t>function</w:t>
      </w:r>
      <w:proofErr w:type="gramEnd"/>
      <w:r w:rsidRPr="00B229C4">
        <w:rPr>
          <w:rFonts w:ascii="Courier New" w:hAnsi="Courier New" w:cs="Courier New"/>
          <w:sz w:val="24"/>
          <w:szCs w:val="24"/>
          <w:lang w:val="en-US"/>
        </w:rPr>
        <w:t xml:space="preserve"> [ config ] =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config.c = 299792458;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config.T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config.sigma_t = 1*1e-9;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config.sigma_n = config.sigma_t * config.c;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config.sigma_phi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config.sigma_ksi_v = 0.01;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config.sigma_ksi_phi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[0 0 0; 10 0 0; 0 10 0; 10 10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[-5076.25700228714 12312.9342219411 -8241.14728795100 -1.11097161563963;-11487.2777145567 3509.94201846127 5345.24999149516 -</w:t>
      </w:r>
      <w:r w:rsidRPr="00B229C4">
        <w:rPr>
          <w:rFonts w:ascii="Courier New" w:hAnsi="Courier New" w:cs="Courier New"/>
          <w:sz w:val="24"/>
          <w:szCs w:val="24"/>
          <w:lang w:val="en-US"/>
        </w:rPr>
        <w:lastRenderedPageBreak/>
        <w:t>0.445039107080202</w:t>
      </w:r>
      <w:proofErr w:type="gramStart"/>
      <w:r w:rsidRPr="00B229C4">
        <w:rPr>
          <w:rFonts w:ascii="Courier New" w:hAnsi="Courier New" w:cs="Courier New"/>
          <w:sz w:val="24"/>
          <w:szCs w:val="24"/>
          <w:lang w:val="en-US"/>
        </w:rPr>
        <w:t>;160.134190817221</w:t>
      </w:r>
      <w:proofErr w:type="gramEnd"/>
      <w:r w:rsidRPr="00B229C4">
        <w:rPr>
          <w:rFonts w:ascii="Courier New" w:hAnsi="Courier New" w:cs="Courier New"/>
          <w:sz w:val="24"/>
          <w:szCs w:val="24"/>
          <w:lang w:val="en-US"/>
        </w:rPr>
        <w:t xml:space="preserve"> 106.173298698501 188.845909395533 124.399999890768];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[-5e3 12e3 -8e3 0; -11e3 3.5e3 5e3 0; 10 10 10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config.posts_number = </w:t>
      </w:r>
      <w:proofErr w:type="gramStart"/>
      <w:r w:rsidRPr="00B229C4">
        <w:rPr>
          <w:rFonts w:ascii="Courier New" w:hAnsi="Courier New" w:cs="Courier New"/>
          <w:sz w:val="24"/>
          <w:szCs w:val="24"/>
          <w:lang w:val="en-US"/>
        </w:rPr>
        <w:t>size(</w:t>
      </w:r>
      <w:proofErr w:type="gramEnd"/>
      <w:r w:rsidRPr="00B229C4">
        <w:rPr>
          <w:rFonts w:ascii="Courier New" w:hAnsi="Courier New" w:cs="Courier New"/>
          <w:sz w:val="24"/>
          <w:szCs w:val="24"/>
          <w:lang w:val="en-US"/>
        </w:rPr>
        <w:t>config.posts, 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config.hei = 1*10e3;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config.sigma_h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config.max_coord = 100e3;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config.max_V = 600;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config.max_acc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log_reader.m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function [uwb, gyro, acc, mag, euler] = log_reader_1_0(filename)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if nargin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file</w:t>
      </w:r>
      <w:proofErr w:type="gramEnd"/>
      <w:r w:rsidRPr="00B229C4">
        <w:rPr>
          <w:rFonts w:ascii="Courier New" w:hAnsi="Courier New" w:cs="Courier New"/>
          <w:sz w:val="24"/>
          <w:szCs w:val="24"/>
          <w:lang w:val="en-US"/>
        </w:rPr>
        <w:t xml:space="preserve">, path] = </w:t>
      </w:r>
      <w:proofErr w:type="gramStart"/>
      <w:r w:rsidRPr="00B229C4">
        <w:rPr>
          <w:rFonts w:ascii="Courier New" w:hAnsi="Courier New" w:cs="Courier New"/>
          <w:sz w:val="24"/>
          <w:szCs w:val="24"/>
          <w:lang w:val="en-US"/>
        </w:rPr>
        <w:t>uigetfile(</w:t>
      </w:r>
      <w:proofErr w:type="gramEnd"/>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filename</w:t>
      </w:r>
      <w:proofErr w:type="gramEnd"/>
      <w:r w:rsidRPr="00B229C4">
        <w:rPr>
          <w:rFonts w:ascii="Courier New" w:hAnsi="Courier New" w:cs="Courier New"/>
          <w:sz w:val="24"/>
          <w:szCs w:val="24"/>
          <w:lang w:val="en-US"/>
        </w:rPr>
        <w:t xml:space="preserve"> = fullfile(path,file);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fopen(filename);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while feof(f)==0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s=fgetl(f);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contains(s,"GYR")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size(gyro,2)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contains(s,"EYR")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size(euler,2)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size(acc,2)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contains(s,"MAG")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size(mag,2)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contains(s,"server")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size(uwb,2)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uwb(:,k) = [str2num(S{2,1})/1e9; str2num(S{4,1}); str2num(S{5,1}); str2num(S{6,1})];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min([acc(1,1) gyro(1,1) mag(1,1) uwb(1,1)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min([acc(1,1) gyro(1,1) mag(1,1)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acc(</w:t>
      </w:r>
      <w:proofErr w:type="gramEnd"/>
      <w:r w:rsidRPr="00B229C4">
        <w:rPr>
          <w:rFonts w:ascii="Courier New" w:hAnsi="Courier New" w:cs="Courier New"/>
          <w:sz w:val="24"/>
          <w:szCs w:val="24"/>
          <w:lang w:val="en-US"/>
        </w:rPr>
        <w:t>1,:) = acc(1,:)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gyro(</w:t>
      </w:r>
      <w:proofErr w:type="gramEnd"/>
      <w:r w:rsidRPr="00B229C4">
        <w:rPr>
          <w:rFonts w:ascii="Courier New" w:hAnsi="Courier New" w:cs="Courier New"/>
          <w:sz w:val="24"/>
          <w:szCs w:val="24"/>
          <w:lang w:val="en-US"/>
        </w:rPr>
        <w:t>1,:) = gyro(1,:)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mag(</w:t>
      </w:r>
      <w:proofErr w:type="gramEnd"/>
      <w:r w:rsidRPr="00B229C4">
        <w:rPr>
          <w:rFonts w:ascii="Courier New" w:hAnsi="Courier New" w:cs="Courier New"/>
          <w:sz w:val="24"/>
          <w:szCs w:val="24"/>
          <w:lang w:val="en-US"/>
        </w:rPr>
        <w:t>1,:) = mag(1,:)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euler(</w:t>
      </w:r>
      <w:proofErr w:type="gramEnd"/>
      <w:r w:rsidRPr="00B229C4">
        <w:rPr>
          <w:rFonts w:ascii="Courier New" w:hAnsi="Courier New" w:cs="Courier New"/>
          <w:sz w:val="24"/>
          <w:szCs w:val="24"/>
          <w:lang w:val="en-US"/>
        </w:rPr>
        <w:t>1,:) = euler(1,:)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uwb(</w:t>
      </w:r>
      <w:proofErr w:type="gramEnd"/>
      <w:r w:rsidRPr="00B229C4">
        <w:rPr>
          <w:rFonts w:ascii="Courier New" w:hAnsi="Courier New" w:cs="Courier New"/>
          <w:sz w:val="24"/>
          <w:szCs w:val="24"/>
          <w:lang w:val="en-US"/>
        </w:rPr>
        <w:t xml:space="preserve">1,:) = uwb(1,:) - T_min;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title("UWB")</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uwb(1,:),uwb(2:3,:),'linewidth',2)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ylabel('meter')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title("Euler")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plot(euler(1,:),euler(2:4,:),'linewidth',2)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ylabel('rad')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acc(1,:),acc(2:4,:),'linewidth',2)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subplot(</w:t>
      </w:r>
      <w:proofErr w:type="gramEnd"/>
      <w:r w:rsidRPr="00B229C4">
        <w:rPr>
          <w:rFonts w:ascii="Courier New" w:hAnsi="Courier New" w:cs="Courier New"/>
          <w:sz w:val="24"/>
          <w:szCs w:val="24"/>
          <w:lang w:val="en-US"/>
        </w:rPr>
        <w:t>414)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title("gyro")</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plot(</w:t>
      </w:r>
      <w:proofErr w:type="gramEnd"/>
      <w:r w:rsidRPr="00B229C4">
        <w:rPr>
          <w:rFonts w:ascii="Courier New" w:hAnsi="Courier New" w:cs="Courier New"/>
          <w:sz w:val="24"/>
          <w:szCs w:val="24"/>
          <w:lang w:val="en-US"/>
        </w:rPr>
        <w:t>gyro(1,:),gyro(2:4,:),'linewidth',2)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xlabel(</w:t>
      </w:r>
      <w:proofErr w:type="gramEnd"/>
      <w:r w:rsidRPr="00B229C4">
        <w:rPr>
          <w:rFonts w:ascii="Courier New" w:hAnsi="Courier New" w:cs="Courier New"/>
          <w:sz w:val="24"/>
          <w:szCs w:val="24"/>
          <w:lang w:val="en-US"/>
        </w:rPr>
        <w:t>'t,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roofErr w:type="gramStart"/>
      <w:r w:rsidRPr="00B229C4">
        <w:rPr>
          <w:rFonts w:ascii="Courier New" w:hAnsi="Courier New" w:cs="Courier New"/>
          <w:sz w:val="24"/>
          <w:szCs w:val="24"/>
          <w:lang w:val="en-US"/>
        </w:rPr>
        <w:t>ylabel(</w:t>
      </w:r>
      <w:proofErr w:type="gramEnd"/>
      <w:r w:rsidRPr="00B229C4">
        <w:rPr>
          <w:rFonts w:ascii="Courier New" w:hAnsi="Courier New" w:cs="Courier New"/>
          <w:sz w:val="24"/>
          <w:szCs w:val="24"/>
          <w:lang w:val="en-US"/>
        </w:rPr>
        <w:t>'</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fclose(f);</w:t>
      </w:r>
    </w:p>
    <w:p w:rsidR="00D6531C" w:rsidRPr="009173E6"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w:t>
      </w:r>
      <w:r w:rsidRPr="00B229C4">
        <w:rPr>
          <w:rFonts w:ascii="Courier New" w:hAnsi="Courier New" w:cs="Courier New"/>
          <w:sz w:val="24"/>
          <w:szCs w:val="24"/>
        </w:rPr>
        <w:t>end</w:t>
      </w:r>
    </w:p>
    <w:sectPr w:rsidR="00D6531C" w:rsidRPr="009173E6" w:rsidSect="00D6531C">
      <w:footerReference w:type="default" r:id="rId2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BE5" w:rsidRDefault="00257BE5" w:rsidP="00D6531C">
      <w:pPr>
        <w:spacing w:after="0" w:line="240" w:lineRule="auto"/>
      </w:pPr>
      <w:r>
        <w:separator/>
      </w:r>
    </w:p>
  </w:endnote>
  <w:endnote w:type="continuationSeparator" w:id="0">
    <w:p w:rsidR="00257BE5" w:rsidRDefault="00257BE5" w:rsidP="00D6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594689"/>
      <w:docPartObj>
        <w:docPartGallery w:val="Page Numbers (Bottom of Page)"/>
        <w:docPartUnique/>
      </w:docPartObj>
    </w:sdtPr>
    <w:sdtContent>
      <w:p w:rsidR="00FB310B" w:rsidRDefault="00FB310B" w:rsidP="001746D2">
        <w:pPr>
          <w:pStyle w:val="a9"/>
          <w:ind w:firstLine="0"/>
          <w:jc w:val="center"/>
        </w:pPr>
        <w:r>
          <w:fldChar w:fldCharType="begin"/>
        </w:r>
        <w:r>
          <w:instrText>PAGE   \* MERGEFORMAT</w:instrText>
        </w:r>
        <w:r>
          <w:fldChar w:fldCharType="separate"/>
        </w:r>
        <w:r w:rsidR="00014B16">
          <w:rPr>
            <w:noProof/>
          </w:rPr>
          <w:t>8</w:t>
        </w:r>
        <w:r>
          <w:fldChar w:fldCharType="end"/>
        </w:r>
      </w:p>
    </w:sdtContent>
  </w:sdt>
  <w:p w:rsidR="00FB310B" w:rsidRDefault="00FB310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BE5" w:rsidRDefault="00257BE5" w:rsidP="00D6531C">
      <w:pPr>
        <w:spacing w:after="0" w:line="240" w:lineRule="auto"/>
      </w:pPr>
      <w:r>
        <w:separator/>
      </w:r>
    </w:p>
  </w:footnote>
  <w:footnote w:type="continuationSeparator" w:id="0">
    <w:p w:rsidR="00257BE5" w:rsidRDefault="00257BE5" w:rsidP="00D65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5117"/>
    <w:multiLevelType w:val="hybridMultilevel"/>
    <w:tmpl w:val="66D8F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52D34"/>
    <w:multiLevelType w:val="hybridMultilevel"/>
    <w:tmpl w:val="2C16A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3D062F"/>
    <w:multiLevelType w:val="hybridMultilevel"/>
    <w:tmpl w:val="00D675E0"/>
    <w:lvl w:ilvl="0" w:tplc="EA88EAF2">
      <w:start w:val="1"/>
      <w:numFmt w:val="decimal"/>
      <w:lvlText w:val="(3.%1)"/>
      <w:lvlJc w:val="center"/>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652497"/>
    <w:multiLevelType w:val="hybridMultilevel"/>
    <w:tmpl w:val="23FCCA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23B6C"/>
    <w:multiLevelType w:val="hybridMultilevel"/>
    <w:tmpl w:val="8D36CA00"/>
    <w:lvl w:ilvl="0" w:tplc="97729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41C1A46"/>
    <w:multiLevelType w:val="hybridMultilevel"/>
    <w:tmpl w:val="93640F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F20F5D"/>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C770C"/>
    <w:multiLevelType w:val="hybridMultilevel"/>
    <w:tmpl w:val="0D4C9A8A"/>
    <w:lvl w:ilvl="0" w:tplc="F5E4E6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7E5DB7"/>
    <w:multiLevelType w:val="hybridMultilevel"/>
    <w:tmpl w:val="4B323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C56269"/>
    <w:multiLevelType w:val="hybridMultilevel"/>
    <w:tmpl w:val="2C16A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7F34FD"/>
    <w:multiLevelType w:val="hybridMultilevel"/>
    <w:tmpl w:val="3998FD8A"/>
    <w:lvl w:ilvl="0" w:tplc="EDF200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21FF691C"/>
    <w:multiLevelType w:val="hybridMultilevel"/>
    <w:tmpl w:val="52DAC72E"/>
    <w:lvl w:ilvl="0" w:tplc="60761F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7DA22CF"/>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B8644C"/>
    <w:multiLevelType w:val="hybridMultilevel"/>
    <w:tmpl w:val="9690C1EA"/>
    <w:lvl w:ilvl="0" w:tplc="4A96D4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983410E"/>
    <w:multiLevelType w:val="hybridMultilevel"/>
    <w:tmpl w:val="42F05556"/>
    <w:lvl w:ilvl="0" w:tplc="26701C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840369"/>
    <w:multiLevelType w:val="multilevel"/>
    <w:tmpl w:val="466E5AEC"/>
    <w:lvl w:ilvl="0">
      <w:start w:val="1"/>
      <w:numFmt w:val="decimal"/>
      <w:lvlText w:val="%1."/>
      <w:lvlJc w:val="left"/>
      <w:pPr>
        <w:ind w:left="1068" w:hanging="360"/>
      </w:pPr>
      <w:rPr>
        <w:rFonts w:eastAsiaTheme="minorEastAsia" w:hint="default"/>
        <w:color w:val="212529"/>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2D0C6271"/>
    <w:multiLevelType w:val="hybridMultilevel"/>
    <w:tmpl w:val="6F4E697C"/>
    <w:lvl w:ilvl="0" w:tplc="0419000F">
      <w:start w:val="1"/>
      <w:numFmt w:val="decimal"/>
      <w:lvlText w:val="%1."/>
      <w:lvlJc w:val="left"/>
      <w:pPr>
        <w:ind w:left="720" w:hanging="360"/>
      </w:pPr>
      <w:rPr>
        <w:rFonts w:hint="default"/>
      </w:rPr>
    </w:lvl>
    <w:lvl w:ilvl="1" w:tplc="1924D246">
      <w:start w:val="1"/>
      <w:numFmt w:val="decimal"/>
      <w:lvlText w:val="%2)"/>
      <w:lvlJc w:val="left"/>
      <w:pPr>
        <w:ind w:left="1440" w:hanging="360"/>
      </w:pPr>
      <w:rPr>
        <w:rFonts w:eastAsiaTheme="minorHAns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4C2065"/>
    <w:multiLevelType w:val="hybridMultilevel"/>
    <w:tmpl w:val="D40A44D2"/>
    <w:lvl w:ilvl="0" w:tplc="EDF200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0D45F21"/>
    <w:multiLevelType w:val="multilevel"/>
    <w:tmpl w:val="C44AD0FA"/>
    <w:styleLink w:val="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3D554F"/>
    <w:multiLevelType w:val="hybridMultilevel"/>
    <w:tmpl w:val="8C342A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974538F"/>
    <w:multiLevelType w:val="hybridMultilevel"/>
    <w:tmpl w:val="597EB268"/>
    <w:lvl w:ilvl="0" w:tplc="EF1A66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E214AC6"/>
    <w:multiLevelType w:val="hybridMultilevel"/>
    <w:tmpl w:val="C7885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0A24F3"/>
    <w:multiLevelType w:val="hybridMultilevel"/>
    <w:tmpl w:val="912E087C"/>
    <w:lvl w:ilvl="0" w:tplc="DCECFD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F0A35E2"/>
    <w:multiLevelType w:val="hybridMultilevel"/>
    <w:tmpl w:val="6E60CED2"/>
    <w:lvl w:ilvl="0" w:tplc="8C82C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1284ED1"/>
    <w:multiLevelType w:val="hybridMultilevel"/>
    <w:tmpl w:val="CE76F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343B7B"/>
    <w:multiLevelType w:val="multilevel"/>
    <w:tmpl w:val="5D88B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1F34ED3"/>
    <w:multiLevelType w:val="hybridMultilevel"/>
    <w:tmpl w:val="2AD69F98"/>
    <w:lvl w:ilvl="0" w:tplc="9FA4CB4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F605A49"/>
    <w:multiLevelType w:val="hybridMultilevel"/>
    <w:tmpl w:val="D3087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504A9F"/>
    <w:multiLevelType w:val="multilevel"/>
    <w:tmpl w:val="F6F4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5D78C3"/>
    <w:multiLevelType w:val="multilevel"/>
    <w:tmpl w:val="C44AD0FA"/>
    <w:numStyleLink w:val="a"/>
  </w:abstractNum>
  <w:abstractNum w:abstractNumId="30" w15:restartNumberingAfterBreak="0">
    <w:nsid w:val="52887824"/>
    <w:multiLevelType w:val="hybridMultilevel"/>
    <w:tmpl w:val="146CB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3B042D9"/>
    <w:multiLevelType w:val="multilevel"/>
    <w:tmpl w:val="C44AD0F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67D38E2"/>
    <w:multiLevelType w:val="hybridMultilevel"/>
    <w:tmpl w:val="E5C8A5EA"/>
    <w:lvl w:ilvl="0" w:tplc="82FEDF6C">
      <w:start w:val="5"/>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D880439"/>
    <w:multiLevelType w:val="hybridMultilevel"/>
    <w:tmpl w:val="31CA7340"/>
    <w:lvl w:ilvl="0" w:tplc="2B445798">
      <w:start w:val="1"/>
      <w:numFmt w:val="decimal"/>
      <w:lvlText w:val="(%1)"/>
      <w:lvlJc w:val="center"/>
      <w:pPr>
        <w:ind w:left="108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18046ED"/>
    <w:multiLevelType w:val="hybridMultilevel"/>
    <w:tmpl w:val="7F3C9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103A96"/>
    <w:multiLevelType w:val="hybridMultilevel"/>
    <w:tmpl w:val="E8162230"/>
    <w:lvl w:ilvl="0" w:tplc="D43EC74C">
      <w:start w:val="1"/>
      <w:numFmt w:val="decimal"/>
      <w:lvlText w:val="%1."/>
      <w:lvlJc w:val="left"/>
      <w:pPr>
        <w:ind w:left="1147" w:hanging="580"/>
      </w:pPr>
      <w:rPr>
        <w:rFonts w:ascii="Times New Roman" w:hAnsi="Times New Roman" w:cs="Times New Roman"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63417434"/>
    <w:multiLevelType w:val="multilevel"/>
    <w:tmpl w:val="C880902E"/>
    <w:lvl w:ilvl="0">
      <w:start w:val="5"/>
      <w:numFmt w:val="decimal"/>
      <w:lvlText w:val="%1."/>
      <w:lvlJc w:val="left"/>
      <w:pPr>
        <w:ind w:left="1636"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3076" w:hanging="180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38" w15:restartNumberingAfterBreak="0">
    <w:nsid w:val="643C2E22"/>
    <w:multiLevelType w:val="hybridMultilevel"/>
    <w:tmpl w:val="3DFA1FEC"/>
    <w:lvl w:ilvl="0" w:tplc="0E6A70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D62725"/>
    <w:multiLevelType w:val="hybridMultilevel"/>
    <w:tmpl w:val="34CA7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AC07E4"/>
    <w:multiLevelType w:val="hybridMultilevel"/>
    <w:tmpl w:val="580679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1C551E"/>
    <w:multiLevelType w:val="multilevel"/>
    <w:tmpl w:val="E44E208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2" w15:restartNumberingAfterBreak="0">
    <w:nsid w:val="73252E23"/>
    <w:multiLevelType w:val="hybridMultilevel"/>
    <w:tmpl w:val="E29C0852"/>
    <w:lvl w:ilvl="0" w:tplc="60F2B2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748B594A"/>
    <w:multiLevelType w:val="hybridMultilevel"/>
    <w:tmpl w:val="4694ED62"/>
    <w:lvl w:ilvl="0" w:tplc="54B64AD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D15CEC"/>
    <w:multiLevelType w:val="hybridMultilevel"/>
    <w:tmpl w:val="2D047FF4"/>
    <w:lvl w:ilvl="0" w:tplc="CA92C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9BC679D"/>
    <w:multiLevelType w:val="hybridMultilevel"/>
    <w:tmpl w:val="4DF8B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A8D4E59"/>
    <w:multiLevelType w:val="hybridMultilevel"/>
    <w:tmpl w:val="2F7887CA"/>
    <w:lvl w:ilvl="0" w:tplc="A3769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C1D3AB7"/>
    <w:multiLevelType w:val="hybridMultilevel"/>
    <w:tmpl w:val="13282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DB96D9E"/>
    <w:multiLevelType w:val="hybridMultilevel"/>
    <w:tmpl w:val="41DAC4E2"/>
    <w:lvl w:ilvl="0" w:tplc="79902CAC">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15:restartNumberingAfterBreak="0">
    <w:nsid w:val="7F71537C"/>
    <w:multiLevelType w:val="hybridMultilevel"/>
    <w:tmpl w:val="8780BDE8"/>
    <w:lvl w:ilvl="0" w:tplc="2B445798">
      <w:start w:val="1"/>
      <w:numFmt w:val="decimal"/>
      <w:lvlText w:val="(%1)"/>
      <w:lvlJc w:val="center"/>
      <w:pPr>
        <w:ind w:left="502" w:hanging="360"/>
      </w:pPr>
      <w:rPr>
        <w:rFonts w:ascii="Times New Roman" w:hAnsi="Times New Roman" w:hint="default"/>
        <w:b w:val="0"/>
        <w:i w:val="0"/>
        <w:sz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16"/>
  </w:num>
  <w:num w:numId="2">
    <w:abstractNumId w:val="5"/>
  </w:num>
  <w:num w:numId="3">
    <w:abstractNumId w:val="30"/>
  </w:num>
  <w:num w:numId="4">
    <w:abstractNumId w:val="26"/>
  </w:num>
  <w:num w:numId="5">
    <w:abstractNumId w:val="20"/>
  </w:num>
  <w:num w:numId="6">
    <w:abstractNumId w:val="4"/>
  </w:num>
  <w:num w:numId="7">
    <w:abstractNumId w:val="27"/>
  </w:num>
  <w:num w:numId="8">
    <w:abstractNumId w:val="10"/>
  </w:num>
  <w:num w:numId="9">
    <w:abstractNumId w:val="33"/>
  </w:num>
  <w:num w:numId="10">
    <w:abstractNumId w:val="18"/>
  </w:num>
  <w:num w:numId="11">
    <w:abstractNumId w:val="29"/>
  </w:num>
  <w:num w:numId="12">
    <w:abstractNumId w:val="31"/>
  </w:num>
  <w:num w:numId="13">
    <w:abstractNumId w:val="34"/>
  </w:num>
  <w:num w:numId="14">
    <w:abstractNumId w:val="49"/>
  </w:num>
  <w:num w:numId="15">
    <w:abstractNumId w:val="17"/>
  </w:num>
  <w:num w:numId="16">
    <w:abstractNumId w:val="23"/>
  </w:num>
  <w:num w:numId="17">
    <w:abstractNumId w:val="41"/>
  </w:num>
  <w:num w:numId="18">
    <w:abstractNumId w:val="46"/>
  </w:num>
  <w:num w:numId="19">
    <w:abstractNumId w:val="22"/>
  </w:num>
  <w:num w:numId="20">
    <w:abstractNumId w:val="35"/>
  </w:num>
  <w:num w:numId="21">
    <w:abstractNumId w:val="43"/>
  </w:num>
  <w:num w:numId="22">
    <w:abstractNumId w:val="45"/>
  </w:num>
  <w:num w:numId="23">
    <w:abstractNumId w:val="44"/>
  </w:num>
  <w:num w:numId="24">
    <w:abstractNumId w:val="12"/>
  </w:num>
  <w:num w:numId="25">
    <w:abstractNumId w:val="6"/>
  </w:num>
  <w:num w:numId="26">
    <w:abstractNumId w:val="47"/>
  </w:num>
  <w:num w:numId="27">
    <w:abstractNumId w:val="36"/>
  </w:num>
  <w:num w:numId="28">
    <w:abstractNumId w:val="21"/>
  </w:num>
  <w:num w:numId="29">
    <w:abstractNumId w:val="25"/>
  </w:num>
  <w:num w:numId="30">
    <w:abstractNumId w:val="24"/>
  </w:num>
  <w:num w:numId="31">
    <w:abstractNumId w:val="19"/>
  </w:num>
  <w:num w:numId="32">
    <w:abstractNumId w:val="2"/>
  </w:num>
  <w:num w:numId="33">
    <w:abstractNumId w:val="13"/>
  </w:num>
  <w:num w:numId="34">
    <w:abstractNumId w:val="11"/>
  </w:num>
  <w:num w:numId="35">
    <w:abstractNumId w:val="40"/>
  </w:num>
  <w:num w:numId="36">
    <w:abstractNumId w:val="28"/>
  </w:num>
  <w:num w:numId="37">
    <w:abstractNumId w:val="3"/>
  </w:num>
  <w:num w:numId="38">
    <w:abstractNumId w:val="15"/>
  </w:num>
  <w:num w:numId="39">
    <w:abstractNumId w:val="9"/>
  </w:num>
  <w:num w:numId="40">
    <w:abstractNumId w:val="0"/>
  </w:num>
  <w:num w:numId="41">
    <w:abstractNumId w:val="7"/>
  </w:num>
  <w:num w:numId="42">
    <w:abstractNumId w:val="38"/>
  </w:num>
  <w:num w:numId="43">
    <w:abstractNumId w:val="48"/>
  </w:num>
  <w:num w:numId="44">
    <w:abstractNumId w:val="42"/>
  </w:num>
  <w:num w:numId="45">
    <w:abstractNumId w:val="8"/>
  </w:num>
  <w:num w:numId="46">
    <w:abstractNumId w:val="1"/>
  </w:num>
  <w:num w:numId="47">
    <w:abstractNumId w:val="39"/>
  </w:num>
  <w:num w:numId="48">
    <w:abstractNumId w:val="32"/>
  </w:num>
  <w:num w:numId="49">
    <w:abstractNumId w:val="14"/>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BB"/>
    <w:rsid w:val="00002CB9"/>
    <w:rsid w:val="00007130"/>
    <w:rsid w:val="00010332"/>
    <w:rsid w:val="00013440"/>
    <w:rsid w:val="00014315"/>
    <w:rsid w:val="00014B16"/>
    <w:rsid w:val="0002038A"/>
    <w:rsid w:val="00020F10"/>
    <w:rsid w:val="00025018"/>
    <w:rsid w:val="000257DF"/>
    <w:rsid w:val="0002652C"/>
    <w:rsid w:val="000304A6"/>
    <w:rsid w:val="0003139D"/>
    <w:rsid w:val="0003322B"/>
    <w:rsid w:val="000346CF"/>
    <w:rsid w:val="00035695"/>
    <w:rsid w:val="00035921"/>
    <w:rsid w:val="0004235F"/>
    <w:rsid w:val="00051C5D"/>
    <w:rsid w:val="00052DB4"/>
    <w:rsid w:val="00060516"/>
    <w:rsid w:val="000607AD"/>
    <w:rsid w:val="00060BF4"/>
    <w:rsid w:val="00063D99"/>
    <w:rsid w:val="000649D6"/>
    <w:rsid w:val="00067E16"/>
    <w:rsid w:val="00074E6F"/>
    <w:rsid w:val="00076AA2"/>
    <w:rsid w:val="0008235D"/>
    <w:rsid w:val="00086886"/>
    <w:rsid w:val="000A167F"/>
    <w:rsid w:val="000A16ED"/>
    <w:rsid w:val="000A310C"/>
    <w:rsid w:val="000A5AC8"/>
    <w:rsid w:val="000A70E9"/>
    <w:rsid w:val="000C5C6F"/>
    <w:rsid w:val="000C677D"/>
    <w:rsid w:val="000D721C"/>
    <w:rsid w:val="000E7498"/>
    <w:rsid w:val="000F0FAC"/>
    <w:rsid w:val="000F1CC8"/>
    <w:rsid w:val="000F48F4"/>
    <w:rsid w:val="000F765D"/>
    <w:rsid w:val="0010463F"/>
    <w:rsid w:val="0011501B"/>
    <w:rsid w:val="00115779"/>
    <w:rsid w:val="00116656"/>
    <w:rsid w:val="00117602"/>
    <w:rsid w:val="00121280"/>
    <w:rsid w:val="00121477"/>
    <w:rsid w:val="00137459"/>
    <w:rsid w:val="001645D1"/>
    <w:rsid w:val="0017301D"/>
    <w:rsid w:val="00173598"/>
    <w:rsid w:val="00173F50"/>
    <w:rsid w:val="001746D2"/>
    <w:rsid w:val="001772A5"/>
    <w:rsid w:val="0018179B"/>
    <w:rsid w:val="00181F73"/>
    <w:rsid w:val="00186FE2"/>
    <w:rsid w:val="0018793A"/>
    <w:rsid w:val="00193210"/>
    <w:rsid w:val="001B0B1E"/>
    <w:rsid w:val="001B4B65"/>
    <w:rsid w:val="001B5426"/>
    <w:rsid w:val="001C30F2"/>
    <w:rsid w:val="001C4B0B"/>
    <w:rsid w:val="001D04D5"/>
    <w:rsid w:val="001D071E"/>
    <w:rsid w:val="001D543D"/>
    <w:rsid w:val="001E0264"/>
    <w:rsid w:val="001E67B2"/>
    <w:rsid w:val="001E692B"/>
    <w:rsid w:val="001F6FA5"/>
    <w:rsid w:val="0020383E"/>
    <w:rsid w:val="00211282"/>
    <w:rsid w:val="002209FC"/>
    <w:rsid w:val="00221049"/>
    <w:rsid w:val="00221889"/>
    <w:rsid w:val="00221E0B"/>
    <w:rsid w:val="00223974"/>
    <w:rsid w:val="0022438B"/>
    <w:rsid w:val="00224EEF"/>
    <w:rsid w:val="00230711"/>
    <w:rsid w:val="002318E1"/>
    <w:rsid w:val="00235B34"/>
    <w:rsid w:val="002361FF"/>
    <w:rsid w:val="00237A6C"/>
    <w:rsid w:val="00243DB0"/>
    <w:rsid w:val="0024631E"/>
    <w:rsid w:val="002534CC"/>
    <w:rsid w:val="00254A23"/>
    <w:rsid w:val="002570FD"/>
    <w:rsid w:val="00257BE5"/>
    <w:rsid w:val="002677F9"/>
    <w:rsid w:val="00275472"/>
    <w:rsid w:val="00293208"/>
    <w:rsid w:val="00293E8B"/>
    <w:rsid w:val="00294B4C"/>
    <w:rsid w:val="002B3CA4"/>
    <w:rsid w:val="002B4969"/>
    <w:rsid w:val="002C1AC9"/>
    <w:rsid w:val="002C33D6"/>
    <w:rsid w:val="002C616E"/>
    <w:rsid w:val="002D1BD5"/>
    <w:rsid w:val="002D4285"/>
    <w:rsid w:val="002E11B7"/>
    <w:rsid w:val="002E1E0F"/>
    <w:rsid w:val="002E218A"/>
    <w:rsid w:val="002F1A2C"/>
    <w:rsid w:val="002F59E7"/>
    <w:rsid w:val="003163D9"/>
    <w:rsid w:val="00325800"/>
    <w:rsid w:val="0032647F"/>
    <w:rsid w:val="003361A8"/>
    <w:rsid w:val="003424A0"/>
    <w:rsid w:val="00344225"/>
    <w:rsid w:val="003512C6"/>
    <w:rsid w:val="0035169A"/>
    <w:rsid w:val="003520AD"/>
    <w:rsid w:val="00353CFA"/>
    <w:rsid w:val="0035573C"/>
    <w:rsid w:val="00361A3D"/>
    <w:rsid w:val="003631D5"/>
    <w:rsid w:val="00365D42"/>
    <w:rsid w:val="00366956"/>
    <w:rsid w:val="003700F9"/>
    <w:rsid w:val="003717D2"/>
    <w:rsid w:val="003813FB"/>
    <w:rsid w:val="00383A8F"/>
    <w:rsid w:val="003862C0"/>
    <w:rsid w:val="00393D34"/>
    <w:rsid w:val="00394F88"/>
    <w:rsid w:val="00396E7C"/>
    <w:rsid w:val="00396FC0"/>
    <w:rsid w:val="003A4080"/>
    <w:rsid w:val="003A4A3E"/>
    <w:rsid w:val="003A7B3E"/>
    <w:rsid w:val="003B1D65"/>
    <w:rsid w:val="003B24B9"/>
    <w:rsid w:val="003B4CEC"/>
    <w:rsid w:val="003C4064"/>
    <w:rsid w:val="003C683B"/>
    <w:rsid w:val="003D4E4F"/>
    <w:rsid w:val="003D4F9A"/>
    <w:rsid w:val="003D78E4"/>
    <w:rsid w:val="003E7599"/>
    <w:rsid w:val="003F1EB5"/>
    <w:rsid w:val="003F1F81"/>
    <w:rsid w:val="003F343D"/>
    <w:rsid w:val="004006AC"/>
    <w:rsid w:val="0040238E"/>
    <w:rsid w:val="00402E8B"/>
    <w:rsid w:val="004032A6"/>
    <w:rsid w:val="00427484"/>
    <w:rsid w:val="00434790"/>
    <w:rsid w:val="00437F0D"/>
    <w:rsid w:val="004431D6"/>
    <w:rsid w:val="00443738"/>
    <w:rsid w:val="00450F8F"/>
    <w:rsid w:val="00461207"/>
    <w:rsid w:val="00462881"/>
    <w:rsid w:val="0046727B"/>
    <w:rsid w:val="004672BF"/>
    <w:rsid w:val="004673CE"/>
    <w:rsid w:val="004704F2"/>
    <w:rsid w:val="00470C61"/>
    <w:rsid w:val="004735CC"/>
    <w:rsid w:val="00480792"/>
    <w:rsid w:val="004825A8"/>
    <w:rsid w:val="00483ED1"/>
    <w:rsid w:val="00497DD6"/>
    <w:rsid w:val="004A5F5E"/>
    <w:rsid w:val="004B141D"/>
    <w:rsid w:val="004B5E84"/>
    <w:rsid w:val="004C0400"/>
    <w:rsid w:val="004C119F"/>
    <w:rsid w:val="004D2DD5"/>
    <w:rsid w:val="004F2D94"/>
    <w:rsid w:val="004F3AFC"/>
    <w:rsid w:val="004F3FA7"/>
    <w:rsid w:val="0050420F"/>
    <w:rsid w:val="00515395"/>
    <w:rsid w:val="00516652"/>
    <w:rsid w:val="00531630"/>
    <w:rsid w:val="00533ADF"/>
    <w:rsid w:val="00534803"/>
    <w:rsid w:val="00540642"/>
    <w:rsid w:val="005463B9"/>
    <w:rsid w:val="005552F8"/>
    <w:rsid w:val="005554EC"/>
    <w:rsid w:val="0055608B"/>
    <w:rsid w:val="005576BF"/>
    <w:rsid w:val="00560D1A"/>
    <w:rsid w:val="00561419"/>
    <w:rsid w:val="00572C3D"/>
    <w:rsid w:val="00587058"/>
    <w:rsid w:val="00593A00"/>
    <w:rsid w:val="00594744"/>
    <w:rsid w:val="0059520D"/>
    <w:rsid w:val="005A47FE"/>
    <w:rsid w:val="005A4EC6"/>
    <w:rsid w:val="005A55DD"/>
    <w:rsid w:val="005A6A6D"/>
    <w:rsid w:val="005B3C39"/>
    <w:rsid w:val="005B4F21"/>
    <w:rsid w:val="005C1C29"/>
    <w:rsid w:val="005C2349"/>
    <w:rsid w:val="005C767F"/>
    <w:rsid w:val="005D72BF"/>
    <w:rsid w:val="005E0A18"/>
    <w:rsid w:val="005E16CB"/>
    <w:rsid w:val="005E2490"/>
    <w:rsid w:val="005E7217"/>
    <w:rsid w:val="005F1E40"/>
    <w:rsid w:val="005F36B4"/>
    <w:rsid w:val="005F7494"/>
    <w:rsid w:val="00605429"/>
    <w:rsid w:val="0060576D"/>
    <w:rsid w:val="00614BBE"/>
    <w:rsid w:val="00615949"/>
    <w:rsid w:val="00616472"/>
    <w:rsid w:val="006223D0"/>
    <w:rsid w:val="00624F0A"/>
    <w:rsid w:val="0062597F"/>
    <w:rsid w:val="00626618"/>
    <w:rsid w:val="00626B06"/>
    <w:rsid w:val="00627091"/>
    <w:rsid w:val="006346AD"/>
    <w:rsid w:val="006403AF"/>
    <w:rsid w:val="006437F8"/>
    <w:rsid w:val="0064573A"/>
    <w:rsid w:val="00651199"/>
    <w:rsid w:val="00651C3D"/>
    <w:rsid w:val="00651E30"/>
    <w:rsid w:val="00660C95"/>
    <w:rsid w:val="0067073E"/>
    <w:rsid w:val="00670CD9"/>
    <w:rsid w:val="0067649B"/>
    <w:rsid w:val="0068683E"/>
    <w:rsid w:val="00692637"/>
    <w:rsid w:val="006A39F0"/>
    <w:rsid w:val="006A73B9"/>
    <w:rsid w:val="006A7656"/>
    <w:rsid w:val="006A7FE2"/>
    <w:rsid w:val="006B381A"/>
    <w:rsid w:val="006C0431"/>
    <w:rsid w:val="006D1E51"/>
    <w:rsid w:val="006D57F0"/>
    <w:rsid w:val="006E0046"/>
    <w:rsid w:val="006E5BF7"/>
    <w:rsid w:val="006E5FB9"/>
    <w:rsid w:val="006E6C42"/>
    <w:rsid w:val="006F0603"/>
    <w:rsid w:val="006F1134"/>
    <w:rsid w:val="006F3FF2"/>
    <w:rsid w:val="006F4AEC"/>
    <w:rsid w:val="007014DA"/>
    <w:rsid w:val="00701644"/>
    <w:rsid w:val="007110A8"/>
    <w:rsid w:val="00712875"/>
    <w:rsid w:val="00712BB5"/>
    <w:rsid w:val="00712DCE"/>
    <w:rsid w:val="0072177E"/>
    <w:rsid w:val="0072637F"/>
    <w:rsid w:val="007268BB"/>
    <w:rsid w:val="00731B94"/>
    <w:rsid w:val="007323CD"/>
    <w:rsid w:val="00733D0C"/>
    <w:rsid w:val="00740399"/>
    <w:rsid w:val="00740C64"/>
    <w:rsid w:val="00745561"/>
    <w:rsid w:val="007635A8"/>
    <w:rsid w:val="0076557E"/>
    <w:rsid w:val="00772237"/>
    <w:rsid w:val="00772329"/>
    <w:rsid w:val="0077494E"/>
    <w:rsid w:val="00780988"/>
    <w:rsid w:val="00783901"/>
    <w:rsid w:val="00783CD7"/>
    <w:rsid w:val="007871FF"/>
    <w:rsid w:val="00787220"/>
    <w:rsid w:val="007902EC"/>
    <w:rsid w:val="00791472"/>
    <w:rsid w:val="00792909"/>
    <w:rsid w:val="007932DD"/>
    <w:rsid w:val="0079398A"/>
    <w:rsid w:val="007A3203"/>
    <w:rsid w:val="007A5D1D"/>
    <w:rsid w:val="007B2DFA"/>
    <w:rsid w:val="007C2FC6"/>
    <w:rsid w:val="007D32F8"/>
    <w:rsid w:val="007D6DE0"/>
    <w:rsid w:val="007E006C"/>
    <w:rsid w:val="007E069D"/>
    <w:rsid w:val="007E41DB"/>
    <w:rsid w:val="007E6381"/>
    <w:rsid w:val="007E7AAE"/>
    <w:rsid w:val="007F0B72"/>
    <w:rsid w:val="007F1CC6"/>
    <w:rsid w:val="007F3325"/>
    <w:rsid w:val="007F34EB"/>
    <w:rsid w:val="007F3B20"/>
    <w:rsid w:val="007F6C2E"/>
    <w:rsid w:val="008077A8"/>
    <w:rsid w:val="008112D2"/>
    <w:rsid w:val="008134A5"/>
    <w:rsid w:val="00815E8D"/>
    <w:rsid w:val="0082081E"/>
    <w:rsid w:val="00823108"/>
    <w:rsid w:val="00825D5C"/>
    <w:rsid w:val="00831354"/>
    <w:rsid w:val="00840152"/>
    <w:rsid w:val="00840635"/>
    <w:rsid w:val="00844536"/>
    <w:rsid w:val="00852504"/>
    <w:rsid w:val="00853A68"/>
    <w:rsid w:val="00855AE4"/>
    <w:rsid w:val="00855C77"/>
    <w:rsid w:val="00855F00"/>
    <w:rsid w:val="008647F8"/>
    <w:rsid w:val="00865FAD"/>
    <w:rsid w:val="0087309E"/>
    <w:rsid w:val="008756D3"/>
    <w:rsid w:val="00880C79"/>
    <w:rsid w:val="00881CBA"/>
    <w:rsid w:val="0089084D"/>
    <w:rsid w:val="0089131C"/>
    <w:rsid w:val="00891F02"/>
    <w:rsid w:val="0089484F"/>
    <w:rsid w:val="008963F5"/>
    <w:rsid w:val="008971BB"/>
    <w:rsid w:val="008973DD"/>
    <w:rsid w:val="008A5551"/>
    <w:rsid w:val="008A68CD"/>
    <w:rsid w:val="008B0A70"/>
    <w:rsid w:val="008B4726"/>
    <w:rsid w:val="008B56C8"/>
    <w:rsid w:val="008C03CA"/>
    <w:rsid w:val="008C03FF"/>
    <w:rsid w:val="008C601B"/>
    <w:rsid w:val="008D1203"/>
    <w:rsid w:val="008E0DA3"/>
    <w:rsid w:val="008E1B6D"/>
    <w:rsid w:val="008E609D"/>
    <w:rsid w:val="00900CA5"/>
    <w:rsid w:val="00901C1D"/>
    <w:rsid w:val="009045B4"/>
    <w:rsid w:val="009173E6"/>
    <w:rsid w:val="00917420"/>
    <w:rsid w:val="00920C97"/>
    <w:rsid w:val="009305DD"/>
    <w:rsid w:val="00943E02"/>
    <w:rsid w:val="009458FB"/>
    <w:rsid w:val="00951EC6"/>
    <w:rsid w:val="009520C0"/>
    <w:rsid w:val="009551E8"/>
    <w:rsid w:val="00957600"/>
    <w:rsid w:val="00970DEF"/>
    <w:rsid w:val="009720C1"/>
    <w:rsid w:val="00973EE7"/>
    <w:rsid w:val="009824F0"/>
    <w:rsid w:val="00982993"/>
    <w:rsid w:val="009927F2"/>
    <w:rsid w:val="00997A02"/>
    <w:rsid w:val="00997AD0"/>
    <w:rsid w:val="009A3BBF"/>
    <w:rsid w:val="009A67B9"/>
    <w:rsid w:val="009B1331"/>
    <w:rsid w:val="009B29A2"/>
    <w:rsid w:val="009C1CAE"/>
    <w:rsid w:val="009C4959"/>
    <w:rsid w:val="009D541C"/>
    <w:rsid w:val="009D5F49"/>
    <w:rsid w:val="009D6850"/>
    <w:rsid w:val="009F3CC8"/>
    <w:rsid w:val="009F4FA1"/>
    <w:rsid w:val="009F6BA4"/>
    <w:rsid w:val="009F72B9"/>
    <w:rsid w:val="009F7484"/>
    <w:rsid w:val="00A02072"/>
    <w:rsid w:val="00A1364C"/>
    <w:rsid w:val="00A14E3C"/>
    <w:rsid w:val="00A15FB2"/>
    <w:rsid w:val="00A221BD"/>
    <w:rsid w:val="00A24C76"/>
    <w:rsid w:val="00A329D5"/>
    <w:rsid w:val="00A36DF7"/>
    <w:rsid w:val="00A37A15"/>
    <w:rsid w:val="00A4028E"/>
    <w:rsid w:val="00A4230C"/>
    <w:rsid w:val="00A44542"/>
    <w:rsid w:val="00A47E6C"/>
    <w:rsid w:val="00A505E8"/>
    <w:rsid w:val="00A5344D"/>
    <w:rsid w:val="00A540AF"/>
    <w:rsid w:val="00A6186F"/>
    <w:rsid w:val="00A62303"/>
    <w:rsid w:val="00A738C2"/>
    <w:rsid w:val="00A74A49"/>
    <w:rsid w:val="00A75BF6"/>
    <w:rsid w:val="00A831D3"/>
    <w:rsid w:val="00A83E4E"/>
    <w:rsid w:val="00A86F1E"/>
    <w:rsid w:val="00A93DEA"/>
    <w:rsid w:val="00A94375"/>
    <w:rsid w:val="00AA0BA2"/>
    <w:rsid w:val="00AA2B73"/>
    <w:rsid w:val="00AB2C89"/>
    <w:rsid w:val="00AB323F"/>
    <w:rsid w:val="00AB402F"/>
    <w:rsid w:val="00AE41A0"/>
    <w:rsid w:val="00AE51AD"/>
    <w:rsid w:val="00AF65FF"/>
    <w:rsid w:val="00AF6CC8"/>
    <w:rsid w:val="00AF7018"/>
    <w:rsid w:val="00B0239C"/>
    <w:rsid w:val="00B0381E"/>
    <w:rsid w:val="00B057CF"/>
    <w:rsid w:val="00B07A9A"/>
    <w:rsid w:val="00B1008C"/>
    <w:rsid w:val="00B130AC"/>
    <w:rsid w:val="00B13526"/>
    <w:rsid w:val="00B15087"/>
    <w:rsid w:val="00B15A24"/>
    <w:rsid w:val="00B1653D"/>
    <w:rsid w:val="00B21D30"/>
    <w:rsid w:val="00B229C4"/>
    <w:rsid w:val="00B25641"/>
    <w:rsid w:val="00B25C09"/>
    <w:rsid w:val="00B319F1"/>
    <w:rsid w:val="00B35BD5"/>
    <w:rsid w:val="00B53F46"/>
    <w:rsid w:val="00B635C9"/>
    <w:rsid w:val="00B66DE2"/>
    <w:rsid w:val="00B6755A"/>
    <w:rsid w:val="00B714A0"/>
    <w:rsid w:val="00B72116"/>
    <w:rsid w:val="00B74887"/>
    <w:rsid w:val="00B76582"/>
    <w:rsid w:val="00B819AA"/>
    <w:rsid w:val="00B82A25"/>
    <w:rsid w:val="00B82A36"/>
    <w:rsid w:val="00B8619A"/>
    <w:rsid w:val="00B86A0D"/>
    <w:rsid w:val="00B90CFC"/>
    <w:rsid w:val="00B91416"/>
    <w:rsid w:val="00B9798E"/>
    <w:rsid w:val="00BA0374"/>
    <w:rsid w:val="00BA0BEB"/>
    <w:rsid w:val="00BA5A43"/>
    <w:rsid w:val="00BA72FB"/>
    <w:rsid w:val="00BB4D53"/>
    <w:rsid w:val="00BC02B0"/>
    <w:rsid w:val="00BC1D67"/>
    <w:rsid w:val="00BD27F5"/>
    <w:rsid w:val="00BD3440"/>
    <w:rsid w:val="00BD53DC"/>
    <w:rsid w:val="00BD7BBA"/>
    <w:rsid w:val="00BE15EC"/>
    <w:rsid w:val="00BE6A7E"/>
    <w:rsid w:val="00BF3128"/>
    <w:rsid w:val="00C027FD"/>
    <w:rsid w:val="00C07D92"/>
    <w:rsid w:val="00C104E8"/>
    <w:rsid w:val="00C150F5"/>
    <w:rsid w:val="00C15E74"/>
    <w:rsid w:val="00C210AA"/>
    <w:rsid w:val="00C22E01"/>
    <w:rsid w:val="00C24BA6"/>
    <w:rsid w:val="00C348FC"/>
    <w:rsid w:val="00C54CC1"/>
    <w:rsid w:val="00C56690"/>
    <w:rsid w:val="00C57F22"/>
    <w:rsid w:val="00C627DA"/>
    <w:rsid w:val="00C63304"/>
    <w:rsid w:val="00C641E2"/>
    <w:rsid w:val="00C64858"/>
    <w:rsid w:val="00C668BE"/>
    <w:rsid w:val="00C67802"/>
    <w:rsid w:val="00C70928"/>
    <w:rsid w:val="00C73C5C"/>
    <w:rsid w:val="00C76310"/>
    <w:rsid w:val="00C803C6"/>
    <w:rsid w:val="00C87B03"/>
    <w:rsid w:val="00C92E4D"/>
    <w:rsid w:val="00C93312"/>
    <w:rsid w:val="00CA1373"/>
    <w:rsid w:val="00CA2F98"/>
    <w:rsid w:val="00CB0034"/>
    <w:rsid w:val="00CB357D"/>
    <w:rsid w:val="00CB370D"/>
    <w:rsid w:val="00CC1315"/>
    <w:rsid w:val="00CC6108"/>
    <w:rsid w:val="00CD0658"/>
    <w:rsid w:val="00CE0929"/>
    <w:rsid w:val="00CE3385"/>
    <w:rsid w:val="00CE63CF"/>
    <w:rsid w:val="00CE7799"/>
    <w:rsid w:val="00CF2527"/>
    <w:rsid w:val="00D011A2"/>
    <w:rsid w:val="00D02B32"/>
    <w:rsid w:val="00D10010"/>
    <w:rsid w:val="00D16383"/>
    <w:rsid w:val="00D17598"/>
    <w:rsid w:val="00D21079"/>
    <w:rsid w:val="00D32AD1"/>
    <w:rsid w:val="00D40CD7"/>
    <w:rsid w:val="00D42FA1"/>
    <w:rsid w:val="00D5254D"/>
    <w:rsid w:val="00D5588D"/>
    <w:rsid w:val="00D57184"/>
    <w:rsid w:val="00D6531C"/>
    <w:rsid w:val="00D677CF"/>
    <w:rsid w:val="00D72EBE"/>
    <w:rsid w:val="00D76318"/>
    <w:rsid w:val="00D76B27"/>
    <w:rsid w:val="00D810A9"/>
    <w:rsid w:val="00D91DFE"/>
    <w:rsid w:val="00D95F6F"/>
    <w:rsid w:val="00D970F1"/>
    <w:rsid w:val="00D97BDD"/>
    <w:rsid w:val="00DA62E5"/>
    <w:rsid w:val="00DA738D"/>
    <w:rsid w:val="00DB1429"/>
    <w:rsid w:val="00DC0BBA"/>
    <w:rsid w:val="00DC1CFD"/>
    <w:rsid w:val="00DC232A"/>
    <w:rsid w:val="00DC3A07"/>
    <w:rsid w:val="00DC6633"/>
    <w:rsid w:val="00DC6CC6"/>
    <w:rsid w:val="00DC7F71"/>
    <w:rsid w:val="00DD3B55"/>
    <w:rsid w:val="00DD59BC"/>
    <w:rsid w:val="00DE2D6A"/>
    <w:rsid w:val="00DE64DE"/>
    <w:rsid w:val="00DF2A76"/>
    <w:rsid w:val="00DF3E6A"/>
    <w:rsid w:val="00DF745A"/>
    <w:rsid w:val="00DF746D"/>
    <w:rsid w:val="00E048FB"/>
    <w:rsid w:val="00E06D5A"/>
    <w:rsid w:val="00E104F7"/>
    <w:rsid w:val="00E12892"/>
    <w:rsid w:val="00E2167F"/>
    <w:rsid w:val="00E33824"/>
    <w:rsid w:val="00E36136"/>
    <w:rsid w:val="00E47A2E"/>
    <w:rsid w:val="00E53583"/>
    <w:rsid w:val="00E60CF9"/>
    <w:rsid w:val="00E6102E"/>
    <w:rsid w:val="00E86A1A"/>
    <w:rsid w:val="00E905EC"/>
    <w:rsid w:val="00EB529E"/>
    <w:rsid w:val="00EB5997"/>
    <w:rsid w:val="00EC494D"/>
    <w:rsid w:val="00EC7113"/>
    <w:rsid w:val="00EC7DBA"/>
    <w:rsid w:val="00ED0574"/>
    <w:rsid w:val="00ED1141"/>
    <w:rsid w:val="00ED13C3"/>
    <w:rsid w:val="00ED277B"/>
    <w:rsid w:val="00ED3D9A"/>
    <w:rsid w:val="00ED3FA9"/>
    <w:rsid w:val="00ED7235"/>
    <w:rsid w:val="00EE24D4"/>
    <w:rsid w:val="00EE42A0"/>
    <w:rsid w:val="00EE48AE"/>
    <w:rsid w:val="00EF2892"/>
    <w:rsid w:val="00EF28E9"/>
    <w:rsid w:val="00EF78B3"/>
    <w:rsid w:val="00F07E10"/>
    <w:rsid w:val="00F104A9"/>
    <w:rsid w:val="00F1081B"/>
    <w:rsid w:val="00F136C1"/>
    <w:rsid w:val="00F21ED3"/>
    <w:rsid w:val="00F2374E"/>
    <w:rsid w:val="00F256E6"/>
    <w:rsid w:val="00F25B9B"/>
    <w:rsid w:val="00F26A30"/>
    <w:rsid w:val="00F27C86"/>
    <w:rsid w:val="00F3339D"/>
    <w:rsid w:val="00F417CF"/>
    <w:rsid w:val="00F463F3"/>
    <w:rsid w:val="00F56354"/>
    <w:rsid w:val="00F63102"/>
    <w:rsid w:val="00F65EC1"/>
    <w:rsid w:val="00F66508"/>
    <w:rsid w:val="00F712CB"/>
    <w:rsid w:val="00F750F0"/>
    <w:rsid w:val="00F82521"/>
    <w:rsid w:val="00F83C8B"/>
    <w:rsid w:val="00F9151F"/>
    <w:rsid w:val="00F94AFC"/>
    <w:rsid w:val="00F94E84"/>
    <w:rsid w:val="00FA3731"/>
    <w:rsid w:val="00FB310B"/>
    <w:rsid w:val="00FC3D86"/>
    <w:rsid w:val="00FC51A3"/>
    <w:rsid w:val="00FC59CE"/>
    <w:rsid w:val="00FD2B14"/>
    <w:rsid w:val="00FD6400"/>
    <w:rsid w:val="00FD657B"/>
    <w:rsid w:val="00FD676A"/>
    <w:rsid w:val="00FE6CAD"/>
    <w:rsid w:val="00FF3735"/>
    <w:rsid w:val="00FF4DFA"/>
    <w:rsid w:val="00FF6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D2B90-81F0-4EC6-BF2E-7104B96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TNR 14 1.5"/>
    <w:qFormat/>
    <w:rsid w:val="008973DD"/>
    <w:pPr>
      <w:spacing w:after="40" w:line="480" w:lineRule="auto"/>
      <w:ind w:firstLine="709"/>
      <w:jc w:val="both"/>
    </w:pPr>
    <w:rPr>
      <w:rFonts w:ascii="Times New Roman" w:hAnsi="Times New Roman"/>
      <w:sz w:val="28"/>
    </w:rPr>
  </w:style>
  <w:style w:type="paragraph" w:styleId="1">
    <w:name w:val="heading 1"/>
    <w:aliases w:val="Заголовоки"/>
    <w:basedOn w:val="a0"/>
    <w:next w:val="a0"/>
    <w:link w:val="10"/>
    <w:uiPriority w:val="9"/>
    <w:qFormat/>
    <w:rsid w:val="00651E30"/>
    <w:pPr>
      <w:keepNext/>
      <w:keepLines/>
      <w:spacing w:before="240" w:after="0"/>
      <w:ind w:firstLine="0"/>
      <w:jc w:val="center"/>
      <w:outlineLvl w:val="0"/>
    </w:pPr>
    <w:rPr>
      <w:rFonts w:eastAsiaTheme="majorEastAsia" w:cstheme="majorBidi"/>
      <w:b/>
      <w:caps/>
      <w:color w:val="000000" w:themeColor="text1"/>
      <w:sz w:val="32"/>
      <w:szCs w:val="32"/>
    </w:rPr>
  </w:style>
  <w:style w:type="paragraph" w:styleId="2">
    <w:name w:val="heading 2"/>
    <w:aliases w:val="Под"/>
    <w:basedOn w:val="a0"/>
    <w:next w:val="a0"/>
    <w:link w:val="20"/>
    <w:uiPriority w:val="9"/>
    <w:unhideWhenUsed/>
    <w:qFormat/>
    <w:rsid w:val="00651E30"/>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aliases w:val="подпод"/>
    <w:basedOn w:val="a0"/>
    <w:next w:val="a0"/>
    <w:link w:val="30"/>
    <w:uiPriority w:val="9"/>
    <w:unhideWhenUsed/>
    <w:qFormat/>
    <w:rsid w:val="00D6531C"/>
    <w:pPr>
      <w:keepNext/>
      <w:keepLines/>
      <w:spacing w:before="40" w:after="0"/>
      <w:ind w:firstLine="0"/>
      <w:jc w:val="center"/>
      <w:outlineLvl w:val="2"/>
    </w:pPr>
    <w:rPr>
      <w:rFonts w:eastAsiaTheme="majorEastAsia" w:cstheme="majorBidi"/>
      <w:szCs w:val="24"/>
    </w:rPr>
  </w:style>
  <w:style w:type="paragraph" w:styleId="4">
    <w:name w:val="heading 4"/>
    <w:basedOn w:val="a0"/>
    <w:next w:val="a0"/>
    <w:link w:val="40"/>
    <w:uiPriority w:val="9"/>
    <w:unhideWhenUsed/>
    <w:qFormat/>
    <w:rsid w:val="00DF3E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и Знак"/>
    <w:basedOn w:val="a1"/>
    <w:link w:val="1"/>
    <w:uiPriority w:val="9"/>
    <w:rsid w:val="00651E30"/>
    <w:rPr>
      <w:rFonts w:ascii="Times New Roman" w:eastAsiaTheme="majorEastAsia" w:hAnsi="Times New Roman" w:cstheme="majorBidi"/>
      <w:b/>
      <w:caps/>
      <w:color w:val="000000" w:themeColor="text1"/>
      <w:sz w:val="32"/>
      <w:szCs w:val="32"/>
    </w:rPr>
  </w:style>
  <w:style w:type="character" w:customStyle="1" w:styleId="20">
    <w:name w:val="Заголовок 2 Знак"/>
    <w:aliases w:val="Под Знак"/>
    <w:basedOn w:val="a1"/>
    <w:link w:val="2"/>
    <w:uiPriority w:val="9"/>
    <w:rsid w:val="00651E30"/>
    <w:rPr>
      <w:rFonts w:ascii="Times New Roman" w:eastAsiaTheme="majorEastAsia" w:hAnsi="Times New Roman" w:cstheme="majorBidi"/>
      <w:b/>
      <w:color w:val="000000" w:themeColor="text1"/>
      <w:sz w:val="28"/>
      <w:szCs w:val="26"/>
    </w:rPr>
  </w:style>
  <w:style w:type="character" w:customStyle="1" w:styleId="30">
    <w:name w:val="Заголовок 3 Знак"/>
    <w:aliases w:val="подпод Знак"/>
    <w:basedOn w:val="a1"/>
    <w:link w:val="3"/>
    <w:uiPriority w:val="9"/>
    <w:rsid w:val="00D6531C"/>
    <w:rPr>
      <w:rFonts w:ascii="Times New Roman" w:eastAsiaTheme="majorEastAsia" w:hAnsi="Times New Roman" w:cstheme="majorBidi"/>
      <w:sz w:val="28"/>
      <w:szCs w:val="24"/>
    </w:rPr>
  </w:style>
  <w:style w:type="table" w:customStyle="1" w:styleId="11">
    <w:name w:val="Сетка таблицы1"/>
    <w:basedOn w:val="a2"/>
    <w:next w:val="a4"/>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0"/>
    <w:uiPriority w:val="39"/>
    <w:unhideWhenUsed/>
    <w:qFormat/>
    <w:rsid w:val="00D6531C"/>
    <w:pPr>
      <w:spacing w:line="259" w:lineRule="auto"/>
      <w:jc w:val="left"/>
      <w:outlineLvl w:val="9"/>
    </w:pPr>
    <w:rPr>
      <w:rFonts w:asciiTheme="majorHAnsi" w:hAnsiTheme="majorHAnsi"/>
      <w:b w:val="0"/>
      <w:caps w:val="0"/>
      <w:color w:val="2E74B5" w:themeColor="accent1" w:themeShade="BF"/>
      <w:lang w:eastAsia="ru-RU"/>
    </w:rPr>
  </w:style>
  <w:style w:type="paragraph" w:styleId="12">
    <w:name w:val="toc 1"/>
    <w:basedOn w:val="a0"/>
    <w:next w:val="a0"/>
    <w:autoRedefine/>
    <w:uiPriority w:val="39"/>
    <w:unhideWhenUsed/>
    <w:rsid w:val="00D6531C"/>
    <w:pPr>
      <w:spacing w:after="100"/>
    </w:pPr>
  </w:style>
  <w:style w:type="paragraph" w:styleId="21">
    <w:name w:val="toc 2"/>
    <w:basedOn w:val="a0"/>
    <w:next w:val="a0"/>
    <w:autoRedefine/>
    <w:uiPriority w:val="39"/>
    <w:unhideWhenUsed/>
    <w:rsid w:val="00D6531C"/>
    <w:pPr>
      <w:spacing w:after="100"/>
      <w:ind w:left="280"/>
    </w:pPr>
  </w:style>
  <w:style w:type="paragraph" w:styleId="31">
    <w:name w:val="toc 3"/>
    <w:basedOn w:val="a0"/>
    <w:next w:val="a0"/>
    <w:autoRedefine/>
    <w:uiPriority w:val="39"/>
    <w:unhideWhenUsed/>
    <w:rsid w:val="00D6531C"/>
    <w:pPr>
      <w:spacing w:after="100"/>
      <w:ind w:left="560"/>
    </w:pPr>
  </w:style>
  <w:style w:type="character" w:styleId="a6">
    <w:name w:val="Hyperlink"/>
    <w:basedOn w:val="a1"/>
    <w:uiPriority w:val="99"/>
    <w:unhideWhenUsed/>
    <w:rsid w:val="00D6531C"/>
    <w:rPr>
      <w:color w:val="0563C1" w:themeColor="hyperlink"/>
      <w:u w:val="single"/>
    </w:rPr>
  </w:style>
  <w:style w:type="paragraph" w:styleId="a7">
    <w:name w:val="header"/>
    <w:basedOn w:val="a0"/>
    <w:link w:val="a8"/>
    <w:uiPriority w:val="99"/>
    <w:unhideWhenUsed/>
    <w:rsid w:val="00D6531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6531C"/>
    <w:rPr>
      <w:rFonts w:ascii="Times New Roman" w:hAnsi="Times New Roman"/>
      <w:sz w:val="28"/>
    </w:rPr>
  </w:style>
  <w:style w:type="paragraph" w:styleId="a9">
    <w:name w:val="footer"/>
    <w:basedOn w:val="a0"/>
    <w:link w:val="aa"/>
    <w:uiPriority w:val="99"/>
    <w:unhideWhenUsed/>
    <w:rsid w:val="00D6531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6531C"/>
    <w:rPr>
      <w:rFonts w:ascii="Times New Roman" w:hAnsi="Times New Roman"/>
      <w:sz w:val="28"/>
    </w:rPr>
  </w:style>
  <w:style w:type="paragraph" w:styleId="ab">
    <w:name w:val="List Paragraph"/>
    <w:basedOn w:val="a0"/>
    <w:uiPriority w:val="34"/>
    <w:qFormat/>
    <w:rsid w:val="00D6531C"/>
    <w:pPr>
      <w:spacing w:after="160" w:line="259" w:lineRule="auto"/>
      <w:ind w:left="720" w:firstLine="0"/>
      <w:contextualSpacing/>
      <w:jc w:val="left"/>
    </w:pPr>
    <w:rPr>
      <w:rFonts w:asciiTheme="minorHAnsi" w:hAnsiTheme="minorHAnsi"/>
      <w:sz w:val="22"/>
    </w:rPr>
  </w:style>
  <w:style w:type="paragraph" w:styleId="ac">
    <w:name w:val="No Spacing"/>
    <w:uiPriority w:val="1"/>
    <w:qFormat/>
    <w:rsid w:val="00060516"/>
    <w:pPr>
      <w:spacing w:after="0" w:line="240" w:lineRule="auto"/>
      <w:ind w:firstLine="567"/>
      <w:jc w:val="both"/>
    </w:pPr>
    <w:rPr>
      <w:rFonts w:ascii="Times New Roman" w:hAnsi="Times New Roman"/>
      <w:sz w:val="28"/>
    </w:rPr>
  </w:style>
  <w:style w:type="paragraph" w:customStyle="1" w:styleId="Default">
    <w:name w:val="Default"/>
    <w:rsid w:val="00AA2B73"/>
    <w:pPr>
      <w:autoSpaceDE w:val="0"/>
      <w:autoSpaceDN w:val="0"/>
      <w:adjustRightInd w:val="0"/>
      <w:spacing w:after="0" w:line="240" w:lineRule="auto"/>
    </w:pPr>
    <w:rPr>
      <w:rFonts w:ascii="Times New Roman" w:hAnsi="Times New Roman" w:cs="Times New Roman"/>
      <w:color w:val="000000"/>
      <w:sz w:val="24"/>
      <w:szCs w:val="24"/>
    </w:rPr>
  </w:style>
  <w:style w:type="table" w:styleId="ad">
    <w:name w:val="Grid Table Light"/>
    <w:basedOn w:val="a2"/>
    <w:uiPriority w:val="40"/>
    <w:rsid w:val="00AA2B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a">
    <w:name w:val="Формулы"/>
    <w:uiPriority w:val="99"/>
    <w:rsid w:val="002E1E0F"/>
    <w:pPr>
      <w:numPr>
        <w:numId w:val="10"/>
      </w:numPr>
    </w:pPr>
  </w:style>
  <w:style w:type="character" w:customStyle="1" w:styleId="40">
    <w:name w:val="Заголовок 4 Знак"/>
    <w:basedOn w:val="a1"/>
    <w:link w:val="4"/>
    <w:uiPriority w:val="9"/>
    <w:rsid w:val="00DF3E6A"/>
    <w:rPr>
      <w:rFonts w:asciiTheme="majorHAnsi" w:eastAsiaTheme="majorEastAsia" w:hAnsiTheme="majorHAnsi" w:cstheme="majorBidi"/>
      <w:i/>
      <w:iCs/>
      <w:color w:val="2E74B5" w:themeColor="accent1" w:themeShade="BF"/>
      <w:sz w:val="28"/>
    </w:rPr>
  </w:style>
  <w:style w:type="character" w:styleId="ae">
    <w:name w:val="Placeholder Text"/>
    <w:basedOn w:val="a1"/>
    <w:uiPriority w:val="99"/>
    <w:semiHidden/>
    <w:rsid w:val="00B91416"/>
    <w:rPr>
      <w:color w:val="808080"/>
    </w:rPr>
  </w:style>
  <w:style w:type="paragraph" w:styleId="af">
    <w:name w:val="Balloon Text"/>
    <w:basedOn w:val="a0"/>
    <w:link w:val="af0"/>
    <w:uiPriority w:val="99"/>
    <w:semiHidden/>
    <w:unhideWhenUsed/>
    <w:rsid w:val="00EB5997"/>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B5997"/>
    <w:rPr>
      <w:rFonts w:ascii="Segoe UI" w:hAnsi="Segoe UI" w:cs="Segoe UI"/>
      <w:sz w:val="18"/>
      <w:szCs w:val="18"/>
    </w:rPr>
  </w:style>
  <w:style w:type="character" w:styleId="af1">
    <w:name w:val="annotation reference"/>
    <w:basedOn w:val="a1"/>
    <w:uiPriority w:val="99"/>
    <w:semiHidden/>
    <w:unhideWhenUsed/>
    <w:rsid w:val="00E60CF9"/>
    <w:rPr>
      <w:sz w:val="16"/>
      <w:szCs w:val="16"/>
    </w:rPr>
  </w:style>
  <w:style w:type="paragraph" w:styleId="af2">
    <w:name w:val="annotation text"/>
    <w:basedOn w:val="a0"/>
    <w:link w:val="af3"/>
    <w:uiPriority w:val="99"/>
    <w:semiHidden/>
    <w:unhideWhenUsed/>
    <w:rsid w:val="00E60CF9"/>
    <w:pPr>
      <w:spacing w:line="240" w:lineRule="auto"/>
    </w:pPr>
    <w:rPr>
      <w:sz w:val="20"/>
      <w:szCs w:val="20"/>
    </w:rPr>
  </w:style>
  <w:style w:type="character" w:customStyle="1" w:styleId="af3">
    <w:name w:val="Текст примечания Знак"/>
    <w:basedOn w:val="a1"/>
    <w:link w:val="af2"/>
    <w:uiPriority w:val="99"/>
    <w:semiHidden/>
    <w:rsid w:val="00E60CF9"/>
    <w:rPr>
      <w:rFonts w:ascii="Times New Roman" w:hAnsi="Times New Roman"/>
      <w:sz w:val="20"/>
      <w:szCs w:val="20"/>
    </w:rPr>
  </w:style>
  <w:style w:type="paragraph" w:styleId="af4">
    <w:name w:val="annotation subject"/>
    <w:basedOn w:val="af2"/>
    <w:next w:val="af2"/>
    <w:link w:val="af5"/>
    <w:uiPriority w:val="99"/>
    <w:semiHidden/>
    <w:unhideWhenUsed/>
    <w:rsid w:val="00E60CF9"/>
    <w:rPr>
      <w:b/>
      <w:bCs/>
    </w:rPr>
  </w:style>
  <w:style w:type="character" w:customStyle="1" w:styleId="af5">
    <w:name w:val="Тема примечания Знак"/>
    <w:basedOn w:val="af3"/>
    <w:link w:val="af4"/>
    <w:uiPriority w:val="99"/>
    <w:semiHidden/>
    <w:rsid w:val="00E60CF9"/>
    <w:rPr>
      <w:rFonts w:ascii="Times New Roman" w:hAnsi="Times New Roman"/>
      <w:b/>
      <w:bCs/>
      <w:sz w:val="20"/>
      <w:szCs w:val="20"/>
    </w:rPr>
  </w:style>
  <w:style w:type="paragraph" w:styleId="af6">
    <w:name w:val="Normal (Web)"/>
    <w:basedOn w:val="a0"/>
    <w:uiPriority w:val="99"/>
    <w:unhideWhenUsed/>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7">
    <w:name w:val="Emphasis"/>
    <w:basedOn w:val="a1"/>
    <w:uiPriority w:val="20"/>
    <w:qFormat/>
    <w:rsid w:val="00FB310B"/>
    <w:rPr>
      <w:i/>
      <w:iCs/>
    </w:rPr>
  </w:style>
  <w:style w:type="table" w:customStyle="1" w:styleId="41">
    <w:name w:val="Таблица простая 41"/>
    <w:basedOn w:val="a2"/>
    <w:uiPriority w:val="44"/>
    <w:rsid w:val="00FB310B"/>
    <w:pPr>
      <w:spacing w:after="0" w:line="240" w:lineRule="auto"/>
    </w:pPr>
    <w:rPr>
      <w:rFonts w:ascii="Cambria Math" w:hAnsi="Cambria Math"/>
      <w:sz w:val="2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8">
    <w:name w:val="caption"/>
    <w:basedOn w:val="a0"/>
    <w:next w:val="a0"/>
    <w:link w:val="af9"/>
    <w:uiPriority w:val="35"/>
    <w:unhideWhenUsed/>
    <w:qFormat/>
    <w:rsid w:val="00FB310B"/>
    <w:pPr>
      <w:spacing w:after="200" w:line="240" w:lineRule="auto"/>
      <w:ind w:firstLine="0"/>
      <w:jc w:val="left"/>
    </w:pPr>
    <w:rPr>
      <w:rFonts w:cs="Times New Roman"/>
      <w:i/>
      <w:iCs/>
      <w:color w:val="44546A" w:themeColor="text2"/>
      <w:sz w:val="18"/>
      <w:szCs w:val="18"/>
    </w:rPr>
  </w:style>
  <w:style w:type="character" w:customStyle="1" w:styleId="afa">
    <w:name w:val="Основной текст_"/>
    <w:link w:val="22"/>
    <w:rsid w:val="00FB310B"/>
    <w:rPr>
      <w:rFonts w:ascii="Times New Roman" w:eastAsia="Times New Roman" w:hAnsi="Times New Roman"/>
      <w:sz w:val="25"/>
      <w:szCs w:val="25"/>
      <w:shd w:val="clear" w:color="auto" w:fill="FFFFFF"/>
    </w:rPr>
  </w:style>
  <w:style w:type="paragraph" w:customStyle="1" w:styleId="22">
    <w:name w:val="Основной текст2"/>
    <w:basedOn w:val="a0"/>
    <w:link w:val="afa"/>
    <w:rsid w:val="00FB310B"/>
    <w:pPr>
      <w:widowControl w:val="0"/>
      <w:shd w:val="clear" w:color="auto" w:fill="FFFFFF"/>
      <w:spacing w:after="0" w:line="0" w:lineRule="atLeast"/>
      <w:ind w:hanging="540"/>
      <w:jc w:val="left"/>
    </w:pPr>
    <w:rPr>
      <w:rFonts w:eastAsia="Times New Roman"/>
      <w:sz w:val="25"/>
      <w:szCs w:val="25"/>
    </w:rPr>
  </w:style>
  <w:style w:type="character" w:styleId="HTML">
    <w:name w:val="HTML Code"/>
    <w:basedOn w:val="a1"/>
    <w:uiPriority w:val="99"/>
    <w:semiHidden/>
    <w:unhideWhenUsed/>
    <w:rsid w:val="00FB310B"/>
    <w:rPr>
      <w:rFonts w:ascii="Courier New" w:eastAsia="Times New Roman" w:hAnsi="Courier New" w:cs="Courier New"/>
      <w:sz w:val="20"/>
      <w:szCs w:val="20"/>
    </w:rPr>
  </w:style>
  <w:style w:type="paragraph" w:customStyle="1" w:styleId="protip">
    <w:name w:val="protip"/>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listprogramlistingindent">
    <w:name w:val="listprogramlistingindent"/>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mathtext">
    <w:name w:val="mathtext"/>
    <w:basedOn w:val="a1"/>
    <w:rsid w:val="00FB310B"/>
  </w:style>
  <w:style w:type="character" w:customStyle="1" w:styleId="inlineequation">
    <w:name w:val="inlineequation"/>
    <w:basedOn w:val="a1"/>
    <w:rsid w:val="00FB310B"/>
  </w:style>
  <w:style w:type="character" w:customStyle="1" w:styleId="mathtextbox">
    <w:name w:val="mathtextbox"/>
    <w:basedOn w:val="a1"/>
    <w:rsid w:val="00FB310B"/>
  </w:style>
  <w:style w:type="character" w:customStyle="1" w:styleId="argumentplaceholder">
    <w:name w:val="argument_placeholder"/>
    <w:basedOn w:val="a1"/>
    <w:rsid w:val="00FB310B"/>
  </w:style>
  <w:style w:type="paragraph" w:customStyle="1" w:styleId="syntaxexample">
    <w:name w:val="syntax_example"/>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b">
    <w:name w:val="Strong"/>
    <w:basedOn w:val="a1"/>
    <w:uiPriority w:val="22"/>
    <w:qFormat/>
    <w:rsid w:val="00FB310B"/>
    <w:rPr>
      <w:b/>
      <w:bCs/>
    </w:rPr>
  </w:style>
  <w:style w:type="paragraph" w:customStyle="1" w:styleId="alertheading">
    <w:name w:val="alert_heading"/>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fastedithover">
    <w:name w:val="fastedit_hover"/>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witch">
    <w:name w:val="switch"/>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hortdesc">
    <w:name w:val="shortdesc"/>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programlistingindent">
    <w:name w:val="programlistingindent"/>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FollowedHyperlink"/>
    <w:basedOn w:val="a1"/>
    <w:uiPriority w:val="99"/>
    <w:semiHidden/>
    <w:unhideWhenUsed/>
    <w:rsid w:val="00FB310B"/>
    <w:rPr>
      <w:color w:val="954F72" w:themeColor="followedHyperlink"/>
      <w:u w:val="single"/>
    </w:rPr>
  </w:style>
  <w:style w:type="paragraph" w:customStyle="1" w:styleId="13">
    <w:name w:val="Заголовок1"/>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0">
    <w:name w:val="HTML Preformatted"/>
    <w:basedOn w:val="a0"/>
    <w:link w:val="HTML1"/>
    <w:uiPriority w:val="99"/>
    <w:unhideWhenUsed/>
    <w:rsid w:val="00FB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FB310B"/>
    <w:rPr>
      <w:rFonts w:ascii="Courier New" w:eastAsia="Times New Roman" w:hAnsi="Courier New" w:cs="Courier New"/>
      <w:sz w:val="20"/>
      <w:szCs w:val="20"/>
      <w:lang w:eastAsia="ru-RU"/>
    </w:rPr>
  </w:style>
  <w:style w:type="character" w:customStyle="1" w:styleId="property">
    <w:name w:val="property"/>
    <w:basedOn w:val="a1"/>
    <w:rsid w:val="00FB310B"/>
  </w:style>
  <w:style w:type="paragraph" w:customStyle="1" w:styleId="afd">
    <w:name w:val="Рисунок"/>
    <w:basedOn w:val="af8"/>
    <w:link w:val="afe"/>
    <w:qFormat/>
    <w:rsid w:val="00FB310B"/>
    <w:pPr>
      <w:keepNext/>
      <w:spacing w:after="0"/>
    </w:pPr>
    <w:rPr>
      <w:i w:val="0"/>
      <w:color w:val="000000" w:themeColor="text1"/>
      <w:sz w:val="24"/>
    </w:rPr>
  </w:style>
  <w:style w:type="paragraph" w:customStyle="1" w:styleId="23">
    <w:name w:val="Заголовок2"/>
    <w:basedOn w:val="2"/>
    <w:link w:val="24"/>
    <w:qFormat/>
    <w:rsid w:val="00FB310B"/>
    <w:pPr>
      <w:spacing w:before="200" w:after="120" w:line="360" w:lineRule="auto"/>
      <w:jc w:val="left"/>
    </w:pPr>
    <w:rPr>
      <w:rFonts w:asciiTheme="majorHAnsi" w:hAnsiTheme="majorHAnsi"/>
      <w:bCs/>
      <w:i/>
    </w:rPr>
  </w:style>
  <w:style w:type="character" w:customStyle="1" w:styleId="af9">
    <w:name w:val="Название объекта Знак"/>
    <w:basedOn w:val="a1"/>
    <w:link w:val="af8"/>
    <w:uiPriority w:val="35"/>
    <w:rsid w:val="00FB310B"/>
    <w:rPr>
      <w:rFonts w:ascii="Times New Roman" w:hAnsi="Times New Roman" w:cs="Times New Roman"/>
      <w:i/>
      <w:iCs/>
      <w:color w:val="44546A" w:themeColor="text2"/>
      <w:sz w:val="18"/>
      <w:szCs w:val="18"/>
    </w:rPr>
  </w:style>
  <w:style w:type="character" w:customStyle="1" w:styleId="afe">
    <w:name w:val="Рисунок Знак"/>
    <w:basedOn w:val="af9"/>
    <w:link w:val="afd"/>
    <w:rsid w:val="00FB310B"/>
    <w:rPr>
      <w:rFonts w:ascii="Times New Roman" w:hAnsi="Times New Roman" w:cs="Times New Roman"/>
      <w:i w:val="0"/>
      <w:iCs/>
      <w:color w:val="000000" w:themeColor="text1"/>
      <w:sz w:val="24"/>
      <w:szCs w:val="18"/>
    </w:rPr>
  </w:style>
  <w:style w:type="character" w:customStyle="1" w:styleId="24">
    <w:name w:val="Заголовок2 Знак"/>
    <w:basedOn w:val="20"/>
    <w:link w:val="23"/>
    <w:rsid w:val="00FB310B"/>
    <w:rPr>
      <w:rFonts w:asciiTheme="majorHAnsi" w:eastAsiaTheme="majorEastAsia" w:hAnsiTheme="majorHAnsi" w:cstheme="majorBidi"/>
      <w:b/>
      <w:bCs/>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2848">
      <w:bodyDiv w:val="1"/>
      <w:marLeft w:val="0"/>
      <w:marRight w:val="0"/>
      <w:marTop w:val="0"/>
      <w:marBottom w:val="0"/>
      <w:divBdr>
        <w:top w:val="none" w:sz="0" w:space="0" w:color="auto"/>
        <w:left w:val="none" w:sz="0" w:space="0" w:color="auto"/>
        <w:bottom w:val="none" w:sz="0" w:space="0" w:color="auto"/>
        <w:right w:val="none" w:sz="0" w:space="0" w:color="auto"/>
      </w:divBdr>
    </w:div>
    <w:div w:id="231887418">
      <w:bodyDiv w:val="1"/>
      <w:marLeft w:val="0"/>
      <w:marRight w:val="0"/>
      <w:marTop w:val="0"/>
      <w:marBottom w:val="0"/>
      <w:divBdr>
        <w:top w:val="none" w:sz="0" w:space="0" w:color="auto"/>
        <w:left w:val="none" w:sz="0" w:space="0" w:color="auto"/>
        <w:bottom w:val="none" w:sz="0" w:space="0" w:color="auto"/>
        <w:right w:val="none" w:sz="0" w:space="0" w:color="auto"/>
      </w:divBdr>
    </w:div>
    <w:div w:id="1081215793">
      <w:bodyDiv w:val="1"/>
      <w:marLeft w:val="0"/>
      <w:marRight w:val="0"/>
      <w:marTop w:val="0"/>
      <w:marBottom w:val="0"/>
      <w:divBdr>
        <w:top w:val="none" w:sz="0" w:space="0" w:color="auto"/>
        <w:left w:val="none" w:sz="0" w:space="0" w:color="auto"/>
        <w:bottom w:val="none" w:sz="0" w:space="0" w:color="auto"/>
        <w:right w:val="none" w:sz="0" w:space="0" w:color="auto"/>
      </w:divBdr>
    </w:div>
    <w:div w:id="1255165370">
      <w:bodyDiv w:val="1"/>
      <w:marLeft w:val="0"/>
      <w:marRight w:val="0"/>
      <w:marTop w:val="0"/>
      <w:marBottom w:val="0"/>
      <w:divBdr>
        <w:top w:val="none" w:sz="0" w:space="0" w:color="auto"/>
        <w:left w:val="none" w:sz="0" w:space="0" w:color="auto"/>
        <w:bottom w:val="none" w:sz="0" w:space="0" w:color="auto"/>
        <w:right w:val="none" w:sz="0" w:space="0" w:color="auto"/>
      </w:divBdr>
    </w:div>
    <w:div w:id="1538465397">
      <w:bodyDiv w:val="1"/>
      <w:marLeft w:val="0"/>
      <w:marRight w:val="0"/>
      <w:marTop w:val="0"/>
      <w:marBottom w:val="0"/>
      <w:divBdr>
        <w:top w:val="none" w:sz="0" w:space="0" w:color="auto"/>
        <w:left w:val="none" w:sz="0" w:space="0" w:color="auto"/>
        <w:bottom w:val="none" w:sz="0" w:space="0" w:color="auto"/>
        <w:right w:val="none" w:sz="0" w:space="0" w:color="auto"/>
      </w:divBdr>
    </w:div>
    <w:div w:id="20787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wmf"/><Relationship Id="rId21" Type="http://schemas.openxmlformats.org/officeDocument/2006/relationships/hyperlink" Target="https://docs.exponenta.ru/stats/cluster.html" TargetMode="External"/><Relationship Id="rId42" Type="http://schemas.openxmlformats.org/officeDocument/2006/relationships/hyperlink" Target="https://docs.exponenta.ru/stats/gmdistribution.html" TargetMode="External"/><Relationship Id="rId63" Type="http://schemas.openxmlformats.org/officeDocument/2006/relationships/image" Target="media/image9.wmf"/><Relationship Id="rId84" Type="http://schemas.openxmlformats.org/officeDocument/2006/relationships/oleObject" Target="embeddings/oleObject17.bin"/><Relationship Id="rId138" Type="http://schemas.openxmlformats.org/officeDocument/2006/relationships/oleObject" Target="embeddings/oleObject44.bin"/><Relationship Id="rId159" Type="http://schemas.openxmlformats.org/officeDocument/2006/relationships/image" Target="media/image57.wmf"/><Relationship Id="rId170" Type="http://schemas.openxmlformats.org/officeDocument/2006/relationships/oleObject" Target="embeddings/oleObject60.bin"/><Relationship Id="rId191" Type="http://schemas.openxmlformats.org/officeDocument/2006/relationships/image" Target="media/image73.wmf"/><Relationship Id="rId205" Type="http://schemas.openxmlformats.org/officeDocument/2006/relationships/image" Target="media/image80.wmf"/><Relationship Id="rId226" Type="http://schemas.openxmlformats.org/officeDocument/2006/relationships/image" Target="media/image93.emf"/><Relationship Id="rId247" Type="http://schemas.openxmlformats.org/officeDocument/2006/relationships/footer" Target="footer1.xml"/><Relationship Id="rId107" Type="http://schemas.openxmlformats.org/officeDocument/2006/relationships/image" Target="media/image31.wmf"/><Relationship Id="rId11" Type="http://schemas.openxmlformats.org/officeDocument/2006/relationships/hyperlink" Target="https://docs.exponenta.ru/stats/pdist2.html" TargetMode="External"/><Relationship Id="rId32" Type="http://schemas.openxmlformats.org/officeDocument/2006/relationships/hyperlink" Target="https://docs.exponenta.ru/stats/fitgmdist.html" TargetMode="External"/><Relationship Id="rId53" Type="http://schemas.openxmlformats.org/officeDocument/2006/relationships/oleObject" Target="embeddings/oleObject2.bin"/><Relationship Id="rId74" Type="http://schemas.openxmlformats.org/officeDocument/2006/relationships/oleObject" Target="embeddings/oleObject12.bin"/><Relationship Id="rId128" Type="http://schemas.openxmlformats.org/officeDocument/2006/relationships/oleObject" Target="embeddings/oleObject39.bin"/><Relationship Id="rId149" Type="http://schemas.openxmlformats.org/officeDocument/2006/relationships/image" Target="media/image52.wmf"/><Relationship Id="rId5" Type="http://schemas.openxmlformats.org/officeDocument/2006/relationships/webSettings" Target="webSettings.xml"/><Relationship Id="rId95" Type="http://schemas.openxmlformats.org/officeDocument/2006/relationships/image" Target="media/image25.wmf"/><Relationship Id="rId160" Type="http://schemas.openxmlformats.org/officeDocument/2006/relationships/oleObject" Target="embeddings/oleObject55.bin"/><Relationship Id="rId181" Type="http://schemas.openxmlformats.org/officeDocument/2006/relationships/image" Target="media/image68.wmf"/><Relationship Id="rId216" Type="http://schemas.openxmlformats.org/officeDocument/2006/relationships/image" Target="media/image88.emf"/><Relationship Id="rId237" Type="http://schemas.openxmlformats.org/officeDocument/2006/relationships/image" Target="media/image104.emf"/><Relationship Id="rId22" Type="http://schemas.openxmlformats.org/officeDocument/2006/relationships/hyperlink" Target="https://docs.exponenta.ru/stats/kmeans.html" TargetMode="External"/><Relationship Id="rId43" Type="http://schemas.openxmlformats.org/officeDocument/2006/relationships/hyperlink" Target="https://docs.exponenta.ru/stats/gmdistribution.cluster.html" TargetMode="External"/><Relationship Id="rId64" Type="http://schemas.openxmlformats.org/officeDocument/2006/relationships/oleObject" Target="embeddings/oleObject7.bin"/><Relationship Id="rId118" Type="http://schemas.openxmlformats.org/officeDocument/2006/relationships/oleObject" Target="embeddings/oleObject34.bin"/><Relationship Id="rId139" Type="http://schemas.openxmlformats.org/officeDocument/2006/relationships/image" Target="media/image47.wmf"/><Relationship Id="rId85" Type="http://schemas.openxmlformats.org/officeDocument/2006/relationships/image" Target="media/image20.wmf"/><Relationship Id="rId150" Type="http://schemas.openxmlformats.org/officeDocument/2006/relationships/oleObject" Target="embeddings/oleObject50.bin"/><Relationship Id="rId171" Type="http://schemas.openxmlformats.org/officeDocument/2006/relationships/image" Target="media/image63.wmf"/><Relationship Id="rId192" Type="http://schemas.openxmlformats.org/officeDocument/2006/relationships/oleObject" Target="embeddings/oleObject71.bin"/><Relationship Id="rId206" Type="http://schemas.openxmlformats.org/officeDocument/2006/relationships/oleObject" Target="embeddings/oleObject78.bin"/><Relationship Id="rId227" Type="http://schemas.openxmlformats.org/officeDocument/2006/relationships/image" Target="media/image94.emf"/><Relationship Id="rId248" Type="http://schemas.openxmlformats.org/officeDocument/2006/relationships/fontTable" Target="fontTable.xml"/><Relationship Id="rId12" Type="http://schemas.openxmlformats.org/officeDocument/2006/relationships/hyperlink" Target="https://docs.exponenta.ru/stats/pdist2.html" TargetMode="External"/><Relationship Id="rId33" Type="http://schemas.openxmlformats.org/officeDocument/2006/relationships/hyperlink" Target="https://docs.exponenta.ru/stats/fitgmdist.html" TargetMode="External"/><Relationship Id="rId108" Type="http://schemas.openxmlformats.org/officeDocument/2006/relationships/oleObject" Target="embeddings/oleObject29.bin"/><Relationship Id="rId129" Type="http://schemas.openxmlformats.org/officeDocument/2006/relationships/image" Target="media/image42.wmf"/><Relationship Id="rId54" Type="http://schemas.openxmlformats.org/officeDocument/2006/relationships/image" Target="media/image4.wmf"/><Relationship Id="rId75" Type="http://schemas.openxmlformats.org/officeDocument/2006/relationships/image" Target="media/image15.wmf"/><Relationship Id="rId96" Type="http://schemas.openxmlformats.org/officeDocument/2006/relationships/oleObject" Target="embeddings/oleObject23.bin"/><Relationship Id="rId140" Type="http://schemas.openxmlformats.org/officeDocument/2006/relationships/oleObject" Target="embeddings/oleObject45.bin"/><Relationship Id="rId161" Type="http://schemas.openxmlformats.org/officeDocument/2006/relationships/image" Target="media/image58.wmf"/><Relationship Id="rId182" Type="http://schemas.openxmlformats.org/officeDocument/2006/relationships/oleObject" Target="embeddings/oleObject66.bin"/><Relationship Id="rId217" Type="http://schemas.openxmlformats.org/officeDocument/2006/relationships/image" Target="media/image89.emf"/><Relationship Id="rId6" Type="http://schemas.openxmlformats.org/officeDocument/2006/relationships/footnotes" Target="footnotes.xml"/><Relationship Id="rId238" Type="http://schemas.openxmlformats.org/officeDocument/2006/relationships/image" Target="media/image105.emf"/><Relationship Id="rId23" Type="http://schemas.openxmlformats.org/officeDocument/2006/relationships/hyperlink" Target="https://docs.exponenta.ru/stats/dbscan.html" TargetMode="External"/><Relationship Id="rId119" Type="http://schemas.openxmlformats.org/officeDocument/2006/relationships/image" Target="media/image37.wmf"/><Relationship Id="rId44" Type="http://schemas.openxmlformats.org/officeDocument/2006/relationships/hyperlink" Target="https://docs.exponenta.ru/stats/gmdistribution.posterior.html" TargetMode="External"/><Relationship Id="rId65" Type="http://schemas.openxmlformats.org/officeDocument/2006/relationships/image" Target="media/image10.wmf"/><Relationship Id="rId86" Type="http://schemas.openxmlformats.org/officeDocument/2006/relationships/oleObject" Target="embeddings/oleObject18.bin"/><Relationship Id="rId130" Type="http://schemas.openxmlformats.org/officeDocument/2006/relationships/oleObject" Target="embeddings/oleObject40.bin"/><Relationship Id="rId151" Type="http://schemas.openxmlformats.org/officeDocument/2006/relationships/image" Target="media/image53.wmf"/><Relationship Id="rId172" Type="http://schemas.openxmlformats.org/officeDocument/2006/relationships/oleObject" Target="embeddings/oleObject61.bin"/><Relationship Id="rId193" Type="http://schemas.openxmlformats.org/officeDocument/2006/relationships/image" Target="media/image74.wmf"/><Relationship Id="rId207" Type="http://schemas.openxmlformats.org/officeDocument/2006/relationships/image" Target="media/image81.wmf"/><Relationship Id="rId228" Type="http://schemas.openxmlformats.org/officeDocument/2006/relationships/image" Target="media/image95.emf"/><Relationship Id="rId249" Type="http://schemas.openxmlformats.org/officeDocument/2006/relationships/theme" Target="theme/theme1.xml"/><Relationship Id="rId13" Type="http://schemas.openxmlformats.org/officeDocument/2006/relationships/hyperlink" Target="https://docs.exponenta.ru/stats/pdist2.html" TargetMode="External"/><Relationship Id="rId109" Type="http://schemas.openxmlformats.org/officeDocument/2006/relationships/image" Target="media/image32.wmf"/><Relationship Id="rId34" Type="http://schemas.openxmlformats.org/officeDocument/2006/relationships/hyperlink" Target="https://docs.exponenta.ru/stats/fitgmdist.html" TargetMode="External"/><Relationship Id="rId55" Type="http://schemas.openxmlformats.org/officeDocument/2006/relationships/oleObject" Target="embeddings/oleObject3.bin"/><Relationship Id="rId76" Type="http://schemas.openxmlformats.org/officeDocument/2006/relationships/oleObject" Target="embeddings/oleObject13.bin"/><Relationship Id="rId97" Type="http://schemas.openxmlformats.org/officeDocument/2006/relationships/image" Target="media/image26.wmf"/><Relationship Id="rId120" Type="http://schemas.openxmlformats.org/officeDocument/2006/relationships/oleObject" Target="embeddings/oleObject35.bin"/><Relationship Id="rId141" Type="http://schemas.openxmlformats.org/officeDocument/2006/relationships/image" Target="media/image48.wmf"/><Relationship Id="rId7" Type="http://schemas.openxmlformats.org/officeDocument/2006/relationships/endnotes" Target="endnotes.xml"/><Relationship Id="rId162" Type="http://schemas.openxmlformats.org/officeDocument/2006/relationships/oleObject" Target="embeddings/oleObject56.bin"/><Relationship Id="rId183" Type="http://schemas.openxmlformats.org/officeDocument/2006/relationships/image" Target="media/image69.wmf"/><Relationship Id="rId218" Type="http://schemas.openxmlformats.org/officeDocument/2006/relationships/image" Target="media/image90.wmf"/><Relationship Id="rId239" Type="http://schemas.openxmlformats.org/officeDocument/2006/relationships/oleObject" Target="embeddings/oleObject86.bin"/><Relationship Id="rId24" Type="http://schemas.openxmlformats.org/officeDocument/2006/relationships/hyperlink" Target="https://docs.exponenta.ru/stats/dbscan.html" TargetMode="External"/><Relationship Id="rId45" Type="http://schemas.openxmlformats.org/officeDocument/2006/relationships/hyperlink" Target="https://docs.exponenta.ru/stats/gmdistribution.mahal.html" TargetMode="External"/><Relationship Id="rId66" Type="http://schemas.openxmlformats.org/officeDocument/2006/relationships/oleObject" Target="embeddings/oleObject8.bin"/><Relationship Id="rId87" Type="http://schemas.openxmlformats.org/officeDocument/2006/relationships/image" Target="media/image21.wmf"/><Relationship Id="rId110" Type="http://schemas.openxmlformats.org/officeDocument/2006/relationships/oleObject" Target="embeddings/oleObject30.bin"/><Relationship Id="rId131" Type="http://schemas.openxmlformats.org/officeDocument/2006/relationships/image" Target="media/image43.wmf"/><Relationship Id="rId152" Type="http://schemas.openxmlformats.org/officeDocument/2006/relationships/oleObject" Target="embeddings/oleObject51.bin"/><Relationship Id="rId173" Type="http://schemas.openxmlformats.org/officeDocument/2006/relationships/image" Target="media/image64.wmf"/><Relationship Id="rId194" Type="http://schemas.openxmlformats.org/officeDocument/2006/relationships/oleObject" Target="embeddings/oleObject72.bin"/><Relationship Id="rId208" Type="http://schemas.openxmlformats.org/officeDocument/2006/relationships/oleObject" Target="embeddings/oleObject79.bin"/><Relationship Id="rId229" Type="http://schemas.openxmlformats.org/officeDocument/2006/relationships/image" Target="media/image96.png"/><Relationship Id="rId240" Type="http://schemas.openxmlformats.org/officeDocument/2006/relationships/oleObject" Target="embeddings/oleObject87.bin"/><Relationship Id="rId14" Type="http://schemas.openxmlformats.org/officeDocument/2006/relationships/hyperlink" Target="https://docs.exponenta.ru/stats/clusterdata.html" TargetMode="External"/><Relationship Id="rId35" Type="http://schemas.openxmlformats.org/officeDocument/2006/relationships/hyperlink" Target="https://docs.exponenta.ru/stats/fitgmdist.html" TargetMode="External"/><Relationship Id="rId56" Type="http://schemas.openxmlformats.org/officeDocument/2006/relationships/image" Target="media/image5.wmf"/><Relationship Id="rId77" Type="http://schemas.openxmlformats.org/officeDocument/2006/relationships/image" Target="media/image16.wmf"/><Relationship Id="rId100" Type="http://schemas.openxmlformats.org/officeDocument/2006/relationships/oleObject" Target="embeddings/oleObject25.bin"/><Relationship Id="rId8" Type="http://schemas.openxmlformats.org/officeDocument/2006/relationships/image" Target="media/image1.png"/><Relationship Id="rId98" Type="http://schemas.openxmlformats.org/officeDocument/2006/relationships/oleObject" Target="embeddings/oleObject24.bin"/><Relationship Id="rId121" Type="http://schemas.openxmlformats.org/officeDocument/2006/relationships/image" Target="media/image38.wmf"/><Relationship Id="rId142" Type="http://schemas.openxmlformats.org/officeDocument/2006/relationships/oleObject" Target="embeddings/oleObject46.bin"/><Relationship Id="rId163" Type="http://schemas.openxmlformats.org/officeDocument/2006/relationships/image" Target="media/image59.wmf"/><Relationship Id="rId184" Type="http://schemas.openxmlformats.org/officeDocument/2006/relationships/oleObject" Target="embeddings/oleObject67.bin"/><Relationship Id="rId219" Type="http://schemas.openxmlformats.org/officeDocument/2006/relationships/oleObject" Target="embeddings/oleObject81.bin"/><Relationship Id="rId230" Type="http://schemas.openxmlformats.org/officeDocument/2006/relationships/image" Target="media/image97.png"/><Relationship Id="rId25" Type="http://schemas.openxmlformats.org/officeDocument/2006/relationships/hyperlink" Target="https://docs.exponenta.ru/stats/dbscan.html" TargetMode="External"/><Relationship Id="rId46" Type="http://schemas.openxmlformats.org/officeDocument/2006/relationships/hyperlink" Target="https://docs.exponenta.ru/stats/gmdistribution.cdf.html" TargetMode="External"/><Relationship Id="rId67" Type="http://schemas.openxmlformats.org/officeDocument/2006/relationships/image" Target="media/image11.wmf"/><Relationship Id="rId88" Type="http://schemas.openxmlformats.org/officeDocument/2006/relationships/oleObject" Target="embeddings/oleObject19.bin"/><Relationship Id="rId111" Type="http://schemas.openxmlformats.org/officeDocument/2006/relationships/image" Target="media/image33.wmf"/><Relationship Id="rId132" Type="http://schemas.openxmlformats.org/officeDocument/2006/relationships/oleObject" Target="embeddings/oleObject41.bin"/><Relationship Id="rId153" Type="http://schemas.openxmlformats.org/officeDocument/2006/relationships/image" Target="media/image54.wmf"/><Relationship Id="rId174" Type="http://schemas.openxmlformats.org/officeDocument/2006/relationships/oleObject" Target="embeddings/oleObject62.bin"/><Relationship Id="rId195" Type="http://schemas.openxmlformats.org/officeDocument/2006/relationships/image" Target="media/image75.wmf"/><Relationship Id="rId209" Type="http://schemas.openxmlformats.org/officeDocument/2006/relationships/image" Target="media/image82.wmf"/><Relationship Id="rId220" Type="http://schemas.openxmlformats.org/officeDocument/2006/relationships/image" Target="media/image91.wmf"/><Relationship Id="rId241" Type="http://schemas.openxmlformats.org/officeDocument/2006/relationships/image" Target="media/image106.emf"/><Relationship Id="rId15" Type="http://schemas.openxmlformats.org/officeDocument/2006/relationships/hyperlink" Target="https://docs.exponenta.ru/stats/pdist.html" TargetMode="External"/><Relationship Id="rId36" Type="http://schemas.openxmlformats.org/officeDocument/2006/relationships/hyperlink" Target="https://docs.exponenta.ru/stats/fitgmdist.html" TargetMode="External"/><Relationship Id="rId57" Type="http://schemas.openxmlformats.org/officeDocument/2006/relationships/oleObject" Target="embeddings/oleObject4.bin"/><Relationship Id="rId78" Type="http://schemas.openxmlformats.org/officeDocument/2006/relationships/oleObject" Target="embeddings/oleObject14.bin"/><Relationship Id="rId99" Type="http://schemas.openxmlformats.org/officeDocument/2006/relationships/image" Target="media/image27.wmf"/><Relationship Id="rId101" Type="http://schemas.openxmlformats.org/officeDocument/2006/relationships/image" Target="media/image28.wmf"/><Relationship Id="rId122" Type="http://schemas.openxmlformats.org/officeDocument/2006/relationships/oleObject" Target="embeddings/oleObject36.bin"/><Relationship Id="rId143" Type="http://schemas.openxmlformats.org/officeDocument/2006/relationships/image" Target="media/image49.wmf"/><Relationship Id="rId164" Type="http://schemas.openxmlformats.org/officeDocument/2006/relationships/oleObject" Target="embeddings/oleObject57.bin"/><Relationship Id="rId185"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5.bin"/><Relationship Id="rId210" Type="http://schemas.openxmlformats.org/officeDocument/2006/relationships/oleObject" Target="embeddings/oleObject80.bin"/><Relationship Id="rId215" Type="http://schemas.openxmlformats.org/officeDocument/2006/relationships/image" Target="media/image87.emf"/><Relationship Id="rId236" Type="http://schemas.openxmlformats.org/officeDocument/2006/relationships/image" Target="media/image103.emf"/><Relationship Id="rId26" Type="http://schemas.openxmlformats.org/officeDocument/2006/relationships/hyperlink" Target="https://docs.exponenta.ru/stats/dbscan.html" TargetMode="External"/><Relationship Id="rId231" Type="http://schemas.openxmlformats.org/officeDocument/2006/relationships/image" Target="media/image98.png"/><Relationship Id="rId47" Type="http://schemas.openxmlformats.org/officeDocument/2006/relationships/hyperlink" Target="https://docs.exponenta.ru/stats/gmdistribution.pdf.html" TargetMode="External"/><Relationship Id="rId68" Type="http://schemas.openxmlformats.org/officeDocument/2006/relationships/oleObject" Target="embeddings/oleObject9.bin"/><Relationship Id="rId89" Type="http://schemas.openxmlformats.org/officeDocument/2006/relationships/image" Target="media/image22.wmf"/><Relationship Id="rId112" Type="http://schemas.openxmlformats.org/officeDocument/2006/relationships/oleObject" Target="embeddings/oleObject31.bin"/><Relationship Id="rId133" Type="http://schemas.openxmlformats.org/officeDocument/2006/relationships/image" Target="media/image44.wmf"/><Relationship Id="rId154" Type="http://schemas.openxmlformats.org/officeDocument/2006/relationships/oleObject" Target="embeddings/oleObject52.bin"/><Relationship Id="rId175" Type="http://schemas.openxmlformats.org/officeDocument/2006/relationships/image" Target="media/image65.wmf"/><Relationship Id="rId196" Type="http://schemas.openxmlformats.org/officeDocument/2006/relationships/oleObject" Target="embeddings/oleObject73.bin"/><Relationship Id="rId200" Type="http://schemas.openxmlformats.org/officeDocument/2006/relationships/oleObject" Target="embeddings/oleObject75.bin"/><Relationship Id="rId16" Type="http://schemas.openxmlformats.org/officeDocument/2006/relationships/hyperlink" Target="https://docs.exponenta.ru/stats/linkage.html" TargetMode="External"/><Relationship Id="rId221" Type="http://schemas.openxmlformats.org/officeDocument/2006/relationships/oleObject" Target="embeddings/oleObject82.bin"/><Relationship Id="rId242" Type="http://schemas.openxmlformats.org/officeDocument/2006/relationships/image" Target="media/image107.emf"/><Relationship Id="rId37" Type="http://schemas.openxmlformats.org/officeDocument/2006/relationships/hyperlink" Target="https://docs.exponenta.ru/stats/fitgmdist.html" TargetMode="External"/><Relationship Id="rId58" Type="http://schemas.openxmlformats.org/officeDocument/2006/relationships/image" Target="media/image6.png"/><Relationship Id="rId79" Type="http://schemas.openxmlformats.org/officeDocument/2006/relationships/image" Target="media/image17.wmf"/><Relationship Id="rId102" Type="http://schemas.openxmlformats.org/officeDocument/2006/relationships/oleObject" Target="embeddings/oleObject26.bin"/><Relationship Id="rId123" Type="http://schemas.openxmlformats.org/officeDocument/2006/relationships/image" Target="media/image39.wmf"/><Relationship Id="rId144" Type="http://schemas.openxmlformats.org/officeDocument/2006/relationships/oleObject" Target="embeddings/oleObject47.bin"/><Relationship Id="rId90" Type="http://schemas.openxmlformats.org/officeDocument/2006/relationships/oleObject" Target="embeddings/oleObject20.bin"/><Relationship Id="rId165" Type="http://schemas.openxmlformats.org/officeDocument/2006/relationships/image" Target="media/image60.wmf"/><Relationship Id="rId186" Type="http://schemas.openxmlformats.org/officeDocument/2006/relationships/oleObject" Target="embeddings/oleObject68.bin"/><Relationship Id="rId211" Type="http://schemas.openxmlformats.org/officeDocument/2006/relationships/image" Target="media/image83.emf"/><Relationship Id="rId232" Type="http://schemas.openxmlformats.org/officeDocument/2006/relationships/image" Target="media/image99.jpeg"/><Relationship Id="rId27" Type="http://schemas.openxmlformats.org/officeDocument/2006/relationships/hyperlink" Target="https://docs.exponenta.ru/stats/dbscan.html" TargetMode="External"/><Relationship Id="rId48" Type="http://schemas.openxmlformats.org/officeDocument/2006/relationships/hyperlink" Target="https://docs.exponenta.ru/stats/gmdistribution.random.html" TargetMode="External"/><Relationship Id="rId69" Type="http://schemas.openxmlformats.org/officeDocument/2006/relationships/image" Target="media/image12.wmf"/><Relationship Id="rId113" Type="http://schemas.openxmlformats.org/officeDocument/2006/relationships/image" Target="media/image34.wmf"/><Relationship Id="rId134" Type="http://schemas.openxmlformats.org/officeDocument/2006/relationships/oleObject" Target="embeddings/oleObject42.bin"/><Relationship Id="rId80" Type="http://schemas.openxmlformats.org/officeDocument/2006/relationships/oleObject" Target="embeddings/oleObject15.bin"/><Relationship Id="rId155" Type="http://schemas.openxmlformats.org/officeDocument/2006/relationships/image" Target="media/image55.wmf"/><Relationship Id="rId176" Type="http://schemas.openxmlformats.org/officeDocument/2006/relationships/oleObject" Target="embeddings/oleObject63.bin"/><Relationship Id="rId197" Type="http://schemas.openxmlformats.org/officeDocument/2006/relationships/image" Target="media/image76.wmf"/><Relationship Id="rId201" Type="http://schemas.openxmlformats.org/officeDocument/2006/relationships/image" Target="media/image78.wmf"/><Relationship Id="rId222" Type="http://schemas.openxmlformats.org/officeDocument/2006/relationships/oleObject" Target="embeddings/oleObject83.bin"/><Relationship Id="rId243" Type="http://schemas.openxmlformats.org/officeDocument/2006/relationships/image" Target="media/image108.emf"/><Relationship Id="rId17" Type="http://schemas.openxmlformats.org/officeDocument/2006/relationships/hyperlink" Target="https://docs.exponenta.ru/stats/cluster.html" TargetMode="External"/><Relationship Id="rId38" Type="http://schemas.openxmlformats.org/officeDocument/2006/relationships/hyperlink" Target="https://docs.exponenta.ru/stats/gmdistribution.html" TargetMode="External"/><Relationship Id="rId59" Type="http://schemas.openxmlformats.org/officeDocument/2006/relationships/image" Target="media/image7.wmf"/><Relationship Id="rId103" Type="http://schemas.openxmlformats.org/officeDocument/2006/relationships/image" Target="media/image29.wmf"/><Relationship Id="rId124" Type="http://schemas.openxmlformats.org/officeDocument/2006/relationships/oleObject" Target="embeddings/oleObject37.bin"/><Relationship Id="rId70" Type="http://schemas.openxmlformats.org/officeDocument/2006/relationships/oleObject" Target="embeddings/oleObject10.bin"/><Relationship Id="rId91" Type="http://schemas.openxmlformats.org/officeDocument/2006/relationships/image" Target="media/image23.wmf"/><Relationship Id="rId145" Type="http://schemas.openxmlformats.org/officeDocument/2006/relationships/image" Target="media/image50.wmf"/><Relationship Id="rId166" Type="http://schemas.openxmlformats.org/officeDocument/2006/relationships/oleObject" Target="embeddings/oleObject58.bin"/><Relationship Id="rId187" Type="http://schemas.openxmlformats.org/officeDocument/2006/relationships/image" Target="media/image71.wmf"/><Relationship Id="rId1" Type="http://schemas.openxmlformats.org/officeDocument/2006/relationships/customXml" Target="../customXml/item1.xml"/><Relationship Id="rId212" Type="http://schemas.openxmlformats.org/officeDocument/2006/relationships/image" Target="media/image84.emf"/><Relationship Id="rId233" Type="http://schemas.openxmlformats.org/officeDocument/2006/relationships/image" Target="media/image100.jpeg"/><Relationship Id="rId28" Type="http://schemas.openxmlformats.org/officeDocument/2006/relationships/hyperlink" Target="https://docs.exponenta.ru/stats/dbscan.html" TargetMode="External"/><Relationship Id="rId49" Type="http://schemas.openxmlformats.org/officeDocument/2006/relationships/hyperlink" Target="https://docs.exponenta.ru/stats/spectralcluster.html" TargetMode="External"/><Relationship Id="rId114" Type="http://schemas.openxmlformats.org/officeDocument/2006/relationships/oleObject" Target="embeddings/oleObject32.bin"/><Relationship Id="rId60" Type="http://schemas.openxmlformats.org/officeDocument/2006/relationships/oleObject" Target="embeddings/oleObject5.bin"/><Relationship Id="rId81" Type="http://schemas.openxmlformats.org/officeDocument/2006/relationships/image" Target="media/image18.wmf"/><Relationship Id="rId135" Type="http://schemas.openxmlformats.org/officeDocument/2006/relationships/image" Target="media/image45.wmf"/><Relationship Id="rId156" Type="http://schemas.openxmlformats.org/officeDocument/2006/relationships/oleObject" Target="embeddings/oleObject53.bin"/><Relationship Id="rId177" Type="http://schemas.openxmlformats.org/officeDocument/2006/relationships/image" Target="media/image66.wmf"/><Relationship Id="rId198" Type="http://schemas.openxmlformats.org/officeDocument/2006/relationships/oleObject" Target="embeddings/oleObject74.bin"/><Relationship Id="rId202" Type="http://schemas.openxmlformats.org/officeDocument/2006/relationships/oleObject" Target="embeddings/oleObject76.bin"/><Relationship Id="rId223" Type="http://schemas.openxmlformats.org/officeDocument/2006/relationships/image" Target="media/image92.emf"/><Relationship Id="rId244" Type="http://schemas.openxmlformats.org/officeDocument/2006/relationships/image" Target="media/image109.emf"/><Relationship Id="rId18" Type="http://schemas.openxmlformats.org/officeDocument/2006/relationships/hyperlink" Target="https://docs.exponenta.ru/stats/dendrogram.html" TargetMode="External"/><Relationship Id="rId39" Type="http://schemas.openxmlformats.org/officeDocument/2006/relationships/hyperlink" Target="https://docs.exponenta.ru/stats/gmdistribution.html" TargetMode="External"/><Relationship Id="rId50" Type="http://schemas.openxmlformats.org/officeDocument/2006/relationships/hyperlink" Target="https://docs.exponenta.ru/stats/spectralcluster.html" TargetMode="External"/><Relationship Id="rId104" Type="http://schemas.openxmlformats.org/officeDocument/2006/relationships/oleObject" Target="embeddings/oleObject27.bin"/><Relationship Id="rId125" Type="http://schemas.openxmlformats.org/officeDocument/2006/relationships/image" Target="media/image40.wmf"/><Relationship Id="rId146" Type="http://schemas.openxmlformats.org/officeDocument/2006/relationships/oleObject" Target="embeddings/oleObject48.bin"/><Relationship Id="rId167" Type="http://schemas.openxmlformats.org/officeDocument/2006/relationships/image" Target="media/image61.wmf"/><Relationship Id="rId188" Type="http://schemas.openxmlformats.org/officeDocument/2006/relationships/oleObject" Target="embeddings/oleObject69.bin"/><Relationship Id="rId71" Type="http://schemas.openxmlformats.org/officeDocument/2006/relationships/image" Target="media/image13.wmf"/><Relationship Id="rId92" Type="http://schemas.openxmlformats.org/officeDocument/2006/relationships/oleObject" Target="embeddings/oleObject21.bin"/><Relationship Id="rId213" Type="http://schemas.openxmlformats.org/officeDocument/2006/relationships/image" Target="media/image85.emf"/><Relationship Id="rId234" Type="http://schemas.openxmlformats.org/officeDocument/2006/relationships/image" Target="media/image101.jpeg"/><Relationship Id="rId2" Type="http://schemas.openxmlformats.org/officeDocument/2006/relationships/numbering" Target="numbering.xml"/><Relationship Id="rId29" Type="http://schemas.openxmlformats.org/officeDocument/2006/relationships/hyperlink" Target="https://docs.exponenta.ru/stats/fitgmdist.html" TargetMode="External"/><Relationship Id="rId40" Type="http://schemas.openxmlformats.org/officeDocument/2006/relationships/hyperlink" Target="https://docs.exponenta.ru/stats/gmdistribution.html" TargetMode="External"/><Relationship Id="rId115" Type="http://schemas.openxmlformats.org/officeDocument/2006/relationships/image" Target="media/image35.wmf"/><Relationship Id="rId136" Type="http://schemas.openxmlformats.org/officeDocument/2006/relationships/oleObject" Target="embeddings/oleObject43.bin"/><Relationship Id="rId157" Type="http://schemas.openxmlformats.org/officeDocument/2006/relationships/image" Target="media/image56.wmf"/><Relationship Id="rId178" Type="http://schemas.openxmlformats.org/officeDocument/2006/relationships/oleObject" Target="embeddings/oleObject64.bin"/><Relationship Id="rId61" Type="http://schemas.openxmlformats.org/officeDocument/2006/relationships/image" Target="media/image8.wmf"/><Relationship Id="rId82" Type="http://schemas.openxmlformats.org/officeDocument/2006/relationships/oleObject" Target="embeddings/oleObject16.bin"/><Relationship Id="rId199" Type="http://schemas.openxmlformats.org/officeDocument/2006/relationships/image" Target="media/image77.wmf"/><Relationship Id="rId203" Type="http://schemas.openxmlformats.org/officeDocument/2006/relationships/image" Target="media/image79.wmf"/><Relationship Id="rId19" Type="http://schemas.openxmlformats.org/officeDocument/2006/relationships/hyperlink" Target="https://docs.exponenta.ru/stats/pdist.html" TargetMode="External"/><Relationship Id="rId224" Type="http://schemas.openxmlformats.org/officeDocument/2006/relationships/oleObject" Target="embeddings/oleObject84.bin"/><Relationship Id="rId245" Type="http://schemas.openxmlformats.org/officeDocument/2006/relationships/hyperlink" Target="https://ru.wikipedia.org/wiki/&#1057;&#1074;&#1077;&#1088;&#1093;&#1096;&#1080;&#1088;&#1086;&#1082;&#1086;&#1087;&#1086;&#1083;&#1086;&#1089;&#1085;&#1099;&#1077;_&#1089;&#1080;&#1075;&#1085;&#1072;&#1083;&#1099;" TargetMode="External"/><Relationship Id="rId30" Type="http://schemas.openxmlformats.org/officeDocument/2006/relationships/hyperlink" Target="https://docs.exponenta.ru/stats/gmdistribution.html" TargetMode="External"/><Relationship Id="rId105" Type="http://schemas.openxmlformats.org/officeDocument/2006/relationships/image" Target="media/image30.wmf"/><Relationship Id="rId126" Type="http://schemas.openxmlformats.org/officeDocument/2006/relationships/oleObject" Target="embeddings/oleObject38.bin"/><Relationship Id="rId147" Type="http://schemas.openxmlformats.org/officeDocument/2006/relationships/image" Target="media/image51.wmf"/><Relationship Id="rId168" Type="http://schemas.openxmlformats.org/officeDocument/2006/relationships/oleObject" Target="embeddings/oleObject59.bin"/><Relationship Id="rId51" Type="http://schemas.openxmlformats.org/officeDocument/2006/relationships/image" Target="media/image3.wmf"/><Relationship Id="rId72" Type="http://schemas.openxmlformats.org/officeDocument/2006/relationships/oleObject" Target="embeddings/oleObject11.bin"/><Relationship Id="rId93" Type="http://schemas.openxmlformats.org/officeDocument/2006/relationships/image" Target="media/image24.wmf"/><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image" Target="media/image86.emf"/><Relationship Id="rId235" Type="http://schemas.openxmlformats.org/officeDocument/2006/relationships/image" Target="media/image102.emf"/><Relationship Id="rId116" Type="http://schemas.openxmlformats.org/officeDocument/2006/relationships/oleObject" Target="embeddings/oleObject33.bin"/><Relationship Id="rId137" Type="http://schemas.openxmlformats.org/officeDocument/2006/relationships/image" Target="media/image46.wmf"/><Relationship Id="rId158" Type="http://schemas.openxmlformats.org/officeDocument/2006/relationships/oleObject" Target="embeddings/oleObject54.bin"/><Relationship Id="rId20" Type="http://schemas.openxmlformats.org/officeDocument/2006/relationships/hyperlink" Target="https://docs.exponenta.ru/stats/linkage.html" TargetMode="External"/><Relationship Id="rId41" Type="http://schemas.openxmlformats.org/officeDocument/2006/relationships/hyperlink" Target="https://docs.exponenta.ru/stats/gmdistribution.html" TargetMode="External"/><Relationship Id="rId62" Type="http://schemas.openxmlformats.org/officeDocument/2006/relationships/oleObject" Target="embeddings/oleObject6.bin"/><Relationship Id="rId83" Type="http://schemas.openxmlformats.org/officeDocument/2006/relationships/image" Target="media/image19.wmf"/><Relationship Id="rId179" Type="http://schemas.openxmlformats.org/officeDocument/2006/relationships/image" Target="media/image67.wmf"/><Relationship Id="rId190" Type="http://schemas.openxmlformats.org/officeDocument/2006/relationships/oleObject" Target="embeddings/oleObject70.bin"/><Relationship Id="rId204" Type="http://schemas.openxmlformats.org/officeDocument/2006/relationships/oleObject" Target="embeddings/oleObject77.bin"/><Relationship Id="rId225" Type="http://schemas.openxmlformats.org/officeDocument/2006/relationships/oleObject" Target="embeddings/oleObject85.bin"/><Relationship Id="rId246" Type="http://schemas.openxmlformats.org/officeDocument/2006/relationships/hyperlink" Target="https://digital.gov.ru/ru/documents/3927/" TargetMode="External"/><Relationship Id="rId106" Type="http://schemas.openxmlformats.org/officeDocument/2006/relationships/oleObject" Target="embeddings/oleObject28.bin"/><Relationship Id="rId127" Type="http://schemas.openxmlformats.org/officeDocument/2006/relationships/image" Target="media/image41.wmf"/><Relationship Id="rId10" Type="http://schemas.openxmlformats.org/officeDocument/2006/relationships/hyperlink" Target="https://docs.exponenta.ru/stats/pdist2.html" TargetMode="External"/><Relationship Id="rId31" Type="http://schemas.openxmlformats.org/officeDocument/2006/relationships/hyperlink" Target="https://docs.exponenta.ru/stats/fitgmdist.html" TargetMode="External"/><Relationship Id="rId52" Type="http://schemas.openxmlformats.org/officeDocument/2006/relationships/oleObject" Target="embeddings/oleObject1.bin"/><Relationship Id="rId73" Type="http://schemas.openxmlformats.org/officeDocument/2006/relationships/image" Target="media/image14.wmf"/><Relationship Id="rId94" Type="http://schemas.openxmlformats.org/officeDocument/2006/relationships/oleObject" Target="embeddings/oleObject22.bin"/><Relationship Id="rId148" Type="http://schemas.openxmlformats.org/officeDocument/2006/relationships/oleObject" Target="embeddings/oleObject49.bin"/><Relationship Id="rId169" Type="http://schemas.openxmlformats.org/officeDocument/2006/relationships/image" Target="media/image6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0FE5D-E955-476C-B7B2-E0972F476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121</Pages>
  <Words>20732</Words>
  <Characters>118176</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Stoma</dc:creator>
  <cp:keywords/>
  <dc:description/>
  <cp:lastModifiedBy>User</cp:lastModifiedBy>
  <cp:revision>13</cp:revision>
  <cp:lastPrinted>2021-07-05T12:08:00Z</cp:lastPrinted>
  <dcterms:created xsi:type="dcterms:W3CDTF">2022-04-26T12:41:00Z</dcterms:created>
  <dcterms:modified xsi:type="dcterms:W3CDTF">2022-04-29T13:38:00Z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