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B89F" w14:textId="77777777" w:rsidR="00AC1FAE" w:rsidRDefault="006B567C">
      <w:r>
        <w:t xml:space="preserve">1. </w:t>
      </w:r>
      <w:r w:rsidR="006D1D20">
        <w:t>Outdated OS/</w:t>
      </w:r>
      <w:r w:rsidR="00F0557D">
        <w:t>SW</w:t>
      </w:r>
      <w:r w:rsidR="006D1D20">
        <w:t xml:space="preserve"> &amp; security vulnerabilities</w:t>
      </w:r>
    </w:p>
    <w:p w14:paraId="6FF67052" w14:textId="77777777" w:rsidR="006D1D20" w:rsidRDefault="006B567C">
      <w:r>
        <w:t xml:space="preserve">2. </w:t>
      </w:r>
      <w:r w:rsidR="006D1D20">
        <w:t>Is Microsoft providing any support</w:t>
      </w:r>
      <w:r>
        <w:t xml:space="preserve"> for older windows versions</w:t>
      </w:r>
    </w:p>
    <w:p w14:paraId="5C3FDB58" w14:textId="77777777" w:rsidR="006B567C" w:rsidRDefault="006B567C">
      <w:r>
        <w:t xml:space="preserve">3. </w:t>
      </w:r>
      <w:r w:rsidR="00F0557D">
        <w:t>ESU (</w:t>
      </w:r>
      <w:r w:rsidR="00450765">
        <w:t>Extended Security Update</w:t>
      </w:r>
      <w:r w:rsidR="00F0557D">
        <w:t>)</w:t>
      </w:r>
      <w:r w:rsidR="00450765">
        <w:t xml:space="preserve"> program, SEEP (S</w:t>
      </w:r>
      <w:r w:rsidR="001A456C">
        <w:t>ystem center End-point Protection)</w:t>
      </w:r>
    </w:p>
    <w:p w14:paraId="18CEABFE" w14:textId="77777777" w:rsidR="00195886" w:rsidRDefault="00195886">
      <w:r>
        <w:t>4. Regularly we need to check for vulnerability updates</w:t>
      </w:r>
    </w:p>
    <w:p w14:paraId="4BA8EDC3" w14:textId="77777777" w:rsidR="009A549A" w:rsidRDefault="006657F3">
      <w:r>
        <w:t>Risks:</w:t>
      </w:r>
    </w:p>
    <w:p w14:paraId="2AB63E6A" w14:textId="77777777" w:rsidR="006657F3" w:rsidRDefault="006657F3" w:rsidP="006657F3">
      <w:pPr>
        <w:pStyle w:val="ListParagraph"/>
        <w:numPr>
          <w:ilvl w:val="0"/>
          <w:numId w:val="1"/>
        </w:numPr>
      </w:pPr>
      <w:r>
        <w:t>Device/App exposure to internet is a major risk</w:t>
      </w:r>
      <w:r w:rsidR="00F4493F">
        <w:t>.</w:t>
      </w:r>
    </w:p>
    <w:p w14:paraId="2C85238E" w14:textId="77777777" w:rsidR="003116B3" w:rsidRDefault="003116B3" w:rsidP="00F649B1">
      <w:pPr>
        <w:pStyle w:val="ListParagraph"/>
        <w:numPr>
          <w:ilvl w:val="0"/>
          <w:numId w:val="1"/>
        </w:numPr>
      </w:pPr>
      <w:r>
        <w:t>3</w:t>
      </w:r>
      <w:r w:rsidRPr="003116B3">
        <w:rPr>
          <w:vertAlign w:val="superscript"/>
        </w:rPr>
        <w:t>rd</w:t>
      </w:r>
      <w:r>
        <w:t xml:space="preserve"> party components not getting update.</w:t>
      </w:r>
    </w:p>
    <w:p w14:paraId="0AB1B729" w14:textId="77777777" w:rsidR="00DD1CEB" w:rsidRDefault="006C2E55" w:rsidP="00F649B1">
      <w:pPr>
        <w:pStyle w:val="ListParagraph"/>
        <w:numPr>
          <w:ilvl w:val="0"/>
          <w:numId w:val="1"/>
        </w:numPr>
      </w:pPr>
      <w:r>
        <w:t>Vendor s</w:t>
      </w:r>
      <w:r w:rsidR="00DD1CEB">
        <w:t>ecurity tools b</w:t>
      </w:r>
      <w:r w:rsidR="00AD0CC7">
        <w:t>ecoming</w:t>
      </w:r>
      <w:r w:rsidR="00DD1CEB">
        <w:t xml:space="preserve"> obsolete with EOL OS</w:t>
      </w:r>
    </w:p>
    <w:p w14:paraId="5ECC58B0" w14:textId="77777777" w:rsidR="006315BF" w:rsidRDefault="006315BF"/>
    <w:p w14:paraId="60734C00" w14:textId="77777777" w:rsidR="006315BF" w:rsidRDefault="00631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437"/>
        <w:gridCol w:w="2561"/>
        <w:gridCol w:w="2420"/>
      </w:tblGrid>
      <w:tr w:rsidR="00DC0905" w14:paraId="18A0A77E" w14:textId="77777777" w:rsidTr="00DC0905">
        <w:tc>
          <w:tcPr>
            <w:tcW w:w="1932" w:type="dxa"/>
            <w:shd w:val="clear" w:color="auto" w:fill="8EAADB" w:themeFill="accent1" w:themeFillTint="99"/>
          </w:tcPr>
          <w:p w14:paraId="423783B3" w14:textId="77777777" w:rsidR="00DC0905" w:rsidRDefault="00DC0905" w:rsidP="00E140A1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437" w:type="dxa"/>
            <w:shd w:val="clear" w:color="auto" w:fill="8EAADB" w:themeFill="accent1" w:themeFillTint="99"/>
          </w:tcPr>
          <w:p w14:paraId="66C452DA" w14:textId="77777777" w:rsidR="00DC0905" w:rsidRDefault="00DC0905" w:rsidP="00E140A1">
            <w:pPr>
              <w:jc w:val="center"/>
            </w:pPr>
            <w:r>
              <w:t>Responsibility</w:t>
            </w:r>
          </w:p>
        </w:tc>
        <w:tc>
          <w:tcPr>
            <w:tcW w:w="2561" w:type="dxa"/>
            <w:shd w:val="clear" w:color="auto" w:fill="8EAADB" w:themeFill="accent1" w:themeFillTint="99"/>
          </w:tcPr>
          <w:p w14:paraId="14AB5375" w14:textId="77777777" w:rsidR="00DC0905" w:rsidRDefault="00DC0905" w:rsidP="00E140A1">
            <w:pPr>
              <w:jc w:val="center"/>
            </w:pPr>
            <w:r>
              <w:t>Detail of responsibility</w:t>
            </w:r>
          </w:p>
        </w:tc>
        <w:tc>
          <w:tcPr>
            <w:tcW w:w="2420" w:type="dxa"/>
            <w:shd w:val="clear" w:color="auto" w:fill="8EAADB" w:themeFill="accent1" w:themeFillTint="99"/>
          </w:tcPr>
          <w:p w14:paraId="0BAD7651" w14:textId="77777777" w:rsidR="00DC0905" w:rsidRDefault="00DC0905" w:rsidP="00E140A1">
            <w:pPr>
              <w:jc w:val="center"/>
            </w:pPr>
            <w:r>
              <w:t>Achievement of responsibility</w:t>
            </w:r>
          </w:p>
        </w:tc>
      </w:tr>
      <w:tr w:rsidR="00DC0905" w14:paraId="2B7E4A9C" w14:textId="77777777" w:rsidTr="00DC0905">
        <w:tc>
          <w:tcPr>
            <w:tcW w:w="1932" w:type="dxa"/>
          </w:tcPr>
          <w:p w14:paraId="66464ABD" w14:textId="77777777" w:rsidR="00DC0905" w:rsidRDefault="00DC0905" w:rsidP="00246BCA">
            <w:pPr>
              <w:jc w:val="center"/>
            </w:pPr>
            <w:r>
              <w:t>1</w:t>
            </w:r>
          </w:p>
        </w:tc>
        <w:tc>
          <w:tcPr>
            <w:tcW w:w="2437" w:type="dxa"/>
          </w:tcPr>
          <w:p w14:paraId="31AE16D1" w14:textId="77777777" w:rsidR="00DC0905" w:rsidRDefault="00DC0905">
            <w:r>
              <w:t>Justification</w:t>
            </w:r>
          </w:p>
        </w:tc>
        <w:tc>
          <w:tcPr>
            <w:tcW w:w="2561" w:type="dxa"/>
          </w:tcPr>
          <w:p w14:paraId="7EAE27D0" w14:textId="77777777" w:rsidR="00DC0905" w:rsidRDefault="00DC0905">
            <w:r>
              <w:t>Reason for not updating the current OS</w:t>
            </w:r>
          </w:p>
        </w:tc>
        <w:tc>
          <w:tcPr>
            <w:tcW w:w="2420" w:type="dxa"/>
          </w:tcPr>
          <w:p w14:paraId="7A3A593C" w14:textId="77777777" w:rsidR="00DC0905" w:rsidRDefault="00DC0905"/>
        </w:tc>
      </w:tr>
      <w:tr w:rsidR="00DC0905" w14:paraId="2A293DB9" w14:textId="77777777" w:rsidTr="00DC0905">
        <w:tc>
          <w:tcPr>
            <w:tcW w:w="1932" w:type="dxa"/>
          </w:tcPr>
          <w:p w14:paraId="2701073C" w14:textId="77777777" w:rsidR="00DC0905" w:rsidRDefault="00DC0905" w:rsidP="00246BCA">
            <w:pPr>
              <w:jc w:val="center"/>
            </w:pPr>
            <w:r>
              <w:t>2</w:t>
            </w:r>
          </w:p>
        </w:tc>
        <w:tc>
          <w:tcPr>
            <w:tcW w:w="2437" w:type="dxa"/>
          </w:tcPr>
          <w:p w14:paraId="6D7F43FD" w14:textId="77777777" w:rsidR="00DC0905" w:rsidRDefault="00DC0905">
            <w:r>
              <w:t>Timeline</w:t>
            </w:r>
          </w:p>
        </w:tc>
        <w:tc>
          <w:tcPr>
            <w:tcW w:w="2561" w:type="dxa"/>
          </w:tcPr>
          <w:p w14:paraId="46602DC8" w14:textId="77777777" w:rsidR="00DC0905" w:rsidRDefault="00DC0905">
            <w:r>
              <w:t>Road map/deadline of the product with current/EOL OS</w:t>
            </w:r>
          </w:p>
        </w:tc>
        <w:tc>
          <w:tcPr>
            <w:tcW w:w="2420" w:type="dxa"/>
          </w:tcPr>
          <w:p w14:paraId="72C928A5" w14:textId="77777777" w:rsidR="00DC0905" w:rsidRDefault="00DC0905"/>
        </w:tc>
      </w:tr>
      <w:tr w:rsidR="00DC0905" w14:paraId="5CB5F1C7" w14:textId="77777777" w:rsidTr="00DC0905">
        <w:tc>
          <w:tcPr>
            <w:tcW w:w="1932" w:type="dxa"/>
          </w:tcPr>
          <w:p w14:paraId="0B31BEBF" w14:textId="77777777" w:rsidR="00DC0905" w:rsidRDefault="00DC0905" w:rsidP="00246BCA">
            <w:pPr>
              <w:jc w:val="center"/>
            </w:pPr>
            <w:r>
              <w:t>3</w:t>
            </w:r>
          </w:p>
        </w:tc>
        <w:tc>
          <w:tcPr>
            <w:tcW w:w="2437" w:type="dxa"/>
          </w:tcPr>
          <w:p w14:paraId="0E6F6561" w14:textId="77777777" w:rsidR="00DC0905" w:rsidRDefault="00DC0905">
            <w:r>
              <w:t>Devices count</w:t>
            </w:r>
          </w:p>
        </w:tc>
        <w:tc>
          <w:tcPr>
            <w:tcW w:w="2561" w:type="dxa"/>
          </w:tcPr>
          <w:p w14:paraId="6290F25C" w14:textId="77777777" w:rsidR="00DC0905" w:rsidRDefault="00DC0905">
            <w:r>
              <w:t xml:space="preserve">Approximate </w:t>
            </w:r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field devices</w:t>
            </w:r>
          </w:p>
        </w:tc>
        <w:tc>
          <w:tcPr>
            <w:tcW w:w="2420" w:type="dxa"/>
          </w:tcPr>
          <w:p w14:paraId="6DAE8F22" w14:textId="77777777" w:rsidR="00DC0905" w:rsidRDefault="00DC0905"/>
        </w:tc>
      </w:tr>
      <w:tr w:rsidR="00DC0905" w14:paraId="081BDF06" w14:textId="77777777" w:rsidTr="00DC0905">
        <w:tc>
          <w:tcPr>
            <w:tcW w:w="1932" w:type="dxa"/>
          </w:tcPr>
          <w:p w14:paraId="4B0944D2" w14:textId="77777777" w:rsidR="00DC0905" w:rsidRDefault="00DC0905" w:rsidP="00246BCA">
            <w:pPr>
              <w:jc w:val="center"/>
            </w:pPr>
            <w:r>
              <w:t>4</w:t>
            </w:r>
          </w:p>
        </w:tc>
        <w:tc>
          <w:tcPr>
            <w:tcW w:w="2437" w:type="dxa"/>
          </w:tcPr>
          <w:p w14:paraId="3DA20AD9" w14:textId="77777777" w:rsidR="00DC0905" w:rsidRDefault="00DC0905">
            <w:r>
              <w:t>Connectivity &amp; Scope</w:t>
            </w:r>
          </w:p>
        </w:tc>
        <w:tc>
          <w:tcPr>
            <w:tcW w:w="2561" w:type="dxa"/>
          </w:tcPr>
          <w:p w14:paraId="0C870984" w14:textId="77777777" w:rsidR="00DC0905" w:rsidRDefault="00DC0905">
            <w:r>
              <w:t xml:space="preserve">Does all the devices restricted to communicate with intranet/Hospital LAN. </w:t>
            </w:r>
          </w:p>
        </w:tc>
        <w:tc>
          <w:tcPr>
            <w:tcW w:w="2420" w:type="dxa"/>
          </w:tcPr>
          <w:p w14:paraId="3384C8E6" w14:textId="77777777" w:rsidR="00DC0905" w:rsidRDefault="00DC0905"/>
        </w:tc>
      </w:tr>
      <w:tr w:rsidR="00DC0905" w14:paraId="05720472" w14:textId="77777777" w:rsidTr="00DC0905">
        <w:tc>
          <w:tcPr>
            <w:tcW w:w="1932" w:type="dxa"/>
          </w:tcPr>
          <w:p w14:paraId="304796E3" w14:textId="77777777" w:rsidR="00DC0905" w:rsidRDefault="00DC0905" w:rsidP="00246BCA">
            <w:pPr>
              <w:jc w:val="center"/>
            </w:pPr>
            <w:r>
              <w:t>5</w:t>
            </w:r>
          </w:p>
        </w:tc>
        <w:tc>
          <w:tcPr>
            <w:tcW w:w="2437" w:type="dxa"/>
          </w:tcPr>
          <w:p w14:paraId="457454A9" w14:textId="77777777" w:rsidR="00DC0905" w:rsidRDefault="00DC0905">
            <w:r>
              <w:t>EOS/EOL</w:t>
            </w:r>
          </w:p>
        </w:tc>
        <w:tc>
          <w:tcPr>
            <w:tcW w:w="2561" w:type="dxa"/>
          </w:tcPr>
          <w:p w14:paraId="1AE0BB34" w14:textId="77777777" w:rsidR="00DC0905" w:rsidRDefault="00DC0905">
            <w:r>
              <w:t>Patches availability to purchase after EOS</w:t>
            </w:r>
          </w:p>
        </w:tc>
        <w:tc>
          <w:tcPr>
            <w:tcW w:w="2420" w:type="dxa"/>
          </w:tcPr>
          <w:p w14:paraId="3A7A6B45" w14:textId="77777777" w:rsidR="00DC0905" w:rsidRDefault="00DC0905"/>
        </w:tc>
      </w:tr>
      <w:tr w:rsidR="00DC0905" w14:paraId="21A78A66" w14:textId="77777777" w:rsidTr="00DC0905">
        <w:tc>
          <w:tcPr>
            <w:tcW w:w="1932" w:type="dxa"/>
          </w:tcPr>
          <w:p w14:paraId="02213CBE" w14:textId="77777777" w:rsidR="00DC0905" w:rsidRDefault="00DC0905" w:rsidP="00246BCA">
            <w:pPr>
              <w:jc w:val="center"/>
            </w:pPr>
            <w:r>
              <w:t>6</w:t>
            </w:r>
          </w:p>
        </w:tc>
        <w:tc>
          <w:tcPr>
            <w:tcW w:w="2437" w:type="dxa"/>
          </w:tcPr>
          <w:p w14:paraId="502408C2" w14:textId="77777777" w:rsidR="00DC0905" w:rsidRDefault="00DC0905">
            <w:r>
              <w:t>Microsoft Security Service Essentials (MSE)</w:t>
            </w:r>
          </w:p>
        </w:tc>
        <w:tc>
          <w:tcPr>
            <w:tcW w:w="2561" w:type="dxa"/>
          </w:tcPr>
          <w:p w14:paraId="1170DC1D" w14:textId="77777777" w:rsidR="00DC0905" w:rsidRDefault="00DC0905">
            <w:r>
              <w:t>Support after EOS</w:t>
            </w:r>
          </w:p>
        </w:tc>
        <w:tc>
          <w:tcPr>
            <w:tcW w:w="2420" w:type="dxa"/>
          </w:tcPr>
          <w:p w14:paraId="31B902A7" w14:textId="77777777" w:rsidR="00DC0905" w:rsidRDefault="00DC0905"/>
        </w:tc>
      </w:tr>
      <w:tr w:rsidR="00DC0905" w14:paraId="53774678" w14:textId="77777777" w:rsidTr="00DC0905">
        <w:tc>
          <w:tcPr>
            <w:tcW w:w="1932" w:type="dxa"/>
          </w:tcPr>
          <w:p w14:paraId="33753AB4" w14:textId="77777777" w:rsidR="00DC0905" w:rsidRDefault="00DC0905" w:rsidP="00246BCA">
            <w:pPr>
              <w:jc w:val="center"/>
            </w:pPr>
            <w:r>
              <w:t>7</w:t>
            </w:r>
          </w:p>
        </w:tc>
        <w:tc>
          <w:tcPr>
            <w:tcW w:w="2437" w:type="dxa"/>
          </w:tcPr>
          <w:p w14:paraId="3359E874" w14:textId="77777777" w:rsidR="00DC0905" w:rsidRDefault="00DC0905">
            <w:r>
              <w:t>Alternatives</w:t>
            </w:r>
          </w:p>
        </w:tc>
        <w:tc>
          <w:tcPr>
            <w:tcW w:w="2561" w:type="dxa"/>
          </w:tcPr>
          <w:p w14:paraId="1B37748C" w14:textId="77777777" w:rsidR="00DC0905" w:rsidRDefault="00DC0905">
            <w:r>
              <w:t>Suggested alternatives from vendor after EOS</w:t>
            </w:r>
          </w:p>
        </w:tc>
        <w:tc>
          <w:tcPr>
            <w:tcW w:w="2420" w:type="dxa"/>
          </w:tcPr>
          <w:p w14:paraId="397EE07F" w14:textId="77777777" w:rsidR="00DC0905" w:rsidRDefault="00DC0905"/>
        </w:tc>
      </w:tr>
      <w:tr w:rsidR="00DC0905" w14:paraId="011B4FD8" w14:textId="77777777" w:rsidTr="00DC0905">
        <w:tc>
          <w:tcPr>
            <w:tcW w:w="1932" w:type="dxa"/>
          </w:tcPr>
          <w:p w14:paraId="21D75DBC" w14:textId="77777777" w:rsidR="00DC0905" w:rsidRDefault="00DC0905" w:rsidP="00246BCA">
            <w:pPr>
              <w:jc w:val="center"/>
            </w:pPr>
            <w:r>
              <w:t>8</w:t>
            </w:r>
          </w:p>
        </w:tc>
        <w:tc>
          <w:tcPr>
            <w:tcW w:w="2437" w:type="dxa"/>
          </w:tcPr>
          <w:p w14:paraId="5E33BD9A" w14:textId="77777777" w:rsidR="00DC0905" w:rsidRDefault="00DC0905">
            <w:r>
              <w:t>Cloud support after EOS</w:t>
            </w:r>
          </w:p>
        </w:tc>
        <w:tc>
          <w:tcPr>
            <w:tcW w:w="2561" w:type="dxa"/>
          </w:tcPr>
          <w:p w14:paraId="01FDA1A7" w14:textId="77777777" w:rsidR="00DC0905" w:rsidRDefault="00DC0905">
            <w:r>
              <w:t>Backup &amp; disaster recovery with cloud support</w:t>
            </w:r>
          </w:p>
        </w:tc>
        <w:tc>
          <w:tcPr>
            <w:tcW w:w="2420" w:type="dxa"/>
          </w:tcPr>
          <w:p w14:paraId="7A2F3BF0" w14:textId="77777777" w:rsidR="00DC0905" w:rsidRDefault="00DC0905"/>
        </w:tc>
      </w:tr>
      <w:tr w:rsidR="00DC0905" w14:paraId="7762209C" w14:textId="77777777" w:rsidTr="00DC0905">
        <w:tc>
          <w:tcPr>
            <w:tcW w:w="1932" w:type="dxa"/>
          </w:tcPr>
          <w:p w14:paraId="0FD2BA02" w14:textId="77777777" w:rsidR="00DC0905" w:rsidRDefault="00DC0905" w:rsidP="00246BCA">
            <w:pPr>
              <w:jc w:val="center"/>
            </w:pPr>
            <w:r>
              <w:t>9</w:t>
            </w:r>
          </w:p>
        </w:tc>
        <w:tc>
          <w:tcPr>
            <w:tcW w:w="2437" w:type="dxa"/>
          </w:tcPr>
          <w:p w14:paraId="22369C79" w14:textId="77777777" w:rsidR="00DC0905" w:rsidRDefault="00DC0905">
            <w:r>
              <w:t>Patches for latest OS</w:t>
            </w:r>
          </w:p>
        </w:tc>
        <w:tc>
          <w:tcPr>
            <w:tcW w:w="2561" w:type="dxa"/>
          </w:tcPr>
          <w:p w14:paraId="241D8059" w14:textId="77777777" w:rsidR="00DC0905" w:rsidRDefault="00DC0905">
            <w:r>
              <w:t>Evaluate the released patches for critical vulnerabilities and integrate if they are compatible with EOL OS</w:t>
            </w:r>
          </w:p>
        </w:tc>
        <w:tc>
          <w:tcPr>
            <w:tcW w:w="2420" w:type="dxa"/>
          </w:tcPr>
          <w:p w14:paraId="1AD1A2E0" w14:textId="77777777" w:rsidR="00DC0905" w:rsidRDefault="00DC0905"/>
        </w:tc>
      </w:tr>
      <w:tr w:rsidR="00DC0905" w14:paraId="2B0FE93B" w14:textId="77777777" w:rsidTr="00DC0905">
        <w:tc>
          <w:tcPr>
            <w:tcW w:w="1932" w:type="dxa"/>
          </w:tcPr>
          <w:p w14:paraId="0A89EFD5" w14:textId="77777777" w:rsidR="00DC0905" w:rsidRDefault="00DC0905" w:rsidP="00246BCA">
            <w:pPr>
              <w:jc w:val="center"/>
            </w:pPr>
            <w:r>
              <w:t>10</w:t>
            </w:r>
          </w:p>
        </w:tc>
        <w:tc>
          <w:tcPr>
            <w:tcW w:w="2437" w:type="dxa"/>
          </w:tcPr>
          <w:p w14:paraId="68C27081" w14:textId="77777777" w:rsidR="00DC0905" w:rsidRDefault="00DC0905">
            <w:r>
              <w:t>Tools</w:t>
            </w:r>
          </w:p>
        </w:tc>
        <w:tc>
          <w:tcPr>
            <w:tcW w:w="2561" w:type="dxa"/>
          </w:tcPr>
          <w:p w14:paraId="0662F290" w14:textId="77777777" w:rsidR="00DC0905" w:rsidRDefault="00DC0905">
            <w:r>
              <w:t>Tools to install in EOL OS for vulnerability monitoring</w:t>
            </w:r>
          </w:p>
        </w:tc>
        <w:tc>
          <w:tcPr>
            <w:tcW w:w="2420" w:type="dxa"/>
          </w:tcPr>
          <w:p w14:paraId="1D002ECB" w14:textId="77777777" w:rsidR="00DC0905" w:rsidRDefault="00DC0905"/>
        </w:tc>
      </w:tr>
      <w:tr w:rsidR="00DC0905" w14:paraId="43FFFECB" w14:textId="77777777" w:rsidTr="00DC0905">
        <w:tc>
          <w:tcPr>
            <w:tcW w:w="1932" w:type="dxa"/>
          </w:tcPr>
          <w:p w14:paraId="1C733ADA" w14:textId="77777777" w:rsidR="00DC0905" w:rsidRDefault="00DC0905" w:rsidP="00246BCA">
            <w:pPr>
              <w:jc w:val="center"/>
            </w:pPr>
            <w:r>
              <w:lastRenderedPageBreak/>
              <w:t>11</w:t>
            </w:r>
          </w:p>
        </w:tc>
        <w:tc>
          <w:tcPr>
            <w:tcW w:w="2437" w:type="dxa"/>
          </w:tcPr>
          <w:p w14:paraId="0BA57C70" w14:textId="77777777" w:rsidR="00DC0905" w:rsidRDefault="00DC0905">
            <w:r>
              <w:t>Hardening</w:t>
            </w:r>
          </w:p>
        </w:tc>
        <w:tc>
          <w:tcPr>
            <w:tcW w:w="2561" w:type="dxa"/>
          </w:tcPr>
          <w:p w14:paraId="66A393DA" w14:textId="77777777" w:rsidR="00DC0905" w:rsidRDefault="00DC0905">
            <w:r>
              <w:t>Identify the vulnerable interfaces and implement the hardening for same</w:t>
            </w:r>
          </w:p>
        </w:tc>
        <w:tc>
          <w:tcPr>
            <w:tcW w:w="2420" w:type="dxa"/>
          </w:tcPr>
          <w:p w14:paraId="2C6BF0C2" w14:textId="77777777" w:rsidR="00DC0905" w:rsidRDefault="00DC0905"/>
        </w:tc>
      </w:tr>
      <w:tr w:rsidR="00DC0905" w14:paraId="48ECAEDB" w14:textId="77777777" w:rsidTr="00DC0905">
        <w:tc>
          <w:tcPr>
            <w:tcW w:w="1932" w:type="dxa"/>
          </w:tcPr>
          <w:p w14:paraId="4EDE940D" w14:textId="77777777" w:rsidR="00DC0905" w:rsidRDefault="00246BCA" w:rsidP="000B4C5F">
            <w:pPr>
              <w:jc w:val="center"/>
            </w:pPr>
            <w:r>
              <w:t>12</w:t>
            </w:r>
          </w:p>
        </w:tc>
        <w:tc>
          <w:tcPr>
            <w:tcW w:w="2437" w:type="dxa"/>
          </w:tcPr>
          <w:p w14:paraId="4BE29C8D" w14:textId="77777777" w:rsidR="00DC0905" w:rsidRDefault="00DC0905">
            <w:r>
              <w:t>Case study/POC</w:t>
            </w:r>
          </w:p>
        </w:tc>
        <w:tc>
          <w:tcPr>
            <w:tcW w:w="2561" w:type="dxa"/>
          </w:tcPr>
          <w:p w14:paraId="4F9CA14B" w14:textId="77777777" w:rsidR="00DC0905" w:rsidRDefault="00DC0905">
            <w:r>
              <w:t>Identify the components to protect the system from cyber attacks</w:t>
            </w:r>
          </w:p>
        </w:tc>
        <w:tc>
          <w:tcPr>
            <w:tcW w:w="2420" w:type="dxa"/>
          </w:tcPr>
          <w:p w14:paraId="46E48C71" w14:textId="77777777" w:rsidR="00DC0905" w:rsidRDefault="00DC0905"/>
        </w:tc>
      </w:tr>
      <w:tr w:rsidR="00DC0905" w14:paraId="3DA0CEA4" w14:textId="77777777" w:rsidTr="00DC0905">
        <w:tc>
          <w:tcPr>
            <w:tcW w:w="1932" w:type="dxa"/>
          </w:tcPr>
          <w:p w14:paraId="3AFCDF4D" w14:textId="77777777" w:rsidR="00DC0905" w:rsidRDefault="00246BCA" w:rsidP="000B4C5F">
            <w:pPr>
              <w:jc w:val="center"/>
            </w:pPr>
            <w:r>
              <w:t>13</w:t>
            </w:r>
          </w:p>
        </w:tc>
        <w:tc>
          <w:tcPr>
            <w:tcW w:w="2437" w:type="dxa"/>
          </w:tcPr>
          <w:p w14:paraId="120F5B5A" w14:textId="77777777" w:rsidR="00DC0905" w:rsidRDefault="00DC0905">
            <w:r>
              <w:t>Auditing</w:t>
            </w:r>
          </w:p>
        </w:tc>
        <w:tc>
          <w:tcPr>
            <w:tcW w:w="2561" w:type="dxa"/>
          </w:tcPr>
          <w:p w14:paraId="72303F05" w14:textId="77777777" w:rsidR="00DC0905" w:rsidRDefault="00DC0905">
            <w:r>
              <w:t>Regular monitoring audit logging to identify the vulnerability</w:t>
            </w:r>
          </w:p>
        </w:tc>
        <w:tc>
          <w:tcPr>
            <w:tcW w:w="2420" w:type="dxa"/>
          </w:tcPr>
          <w:p w14:paraId="3FEE8CEA" w14:textId="77777777" w:rsidR="00DC0905" w:rsidRDefault="00DC0905"/>
        </w:tc>
      </w:tr>
      <w:tr w:rsidR="00DC0905" w14:paraId="2744962C" w14:textId="77777777" w:rsidTr="00DC0905">
        <w:tc>
          <w:tcPr>
            <w:tcW w:w="1932" w:type="dxa"/>
          </w:tcPr>
          <w:p w14:paraId="5D24370D" w14:textId="77777777" w:rsidR="00DC0905" w:rsidRDefault="00246BCA" w:rsidP="000B4C5F">
            <w:pPr>
              <w:jc w:val="center"/>
            </w:pPr>
            <w:r>
              <w:t>14</w:t>
            </w:r>
          </w:p>
        </w:tc>
        <w:tc>
          <w:tcPr>
            <w:tcW w:w="2437" w:type="dxa"/>
          </w:tcPr>
          <w:p w14:paraId="5160E6E2" w14:textId="77777777" w:rsidR="00DC0905" w:rsidRDefault="00DC0905">
            <w:r>
              <w:t>Support from 3</w:t>
            </w:r>
            <w:r w:rsidRPr="00F451D6">
              <w:rPr>
                <w:vertAlign w:val="superscript"/>
              </w:rPr>
              <w:t>rd</w:t>
            </w:r>
            <w:r>
              <w:t xml:space="preserve"> party components</w:t>
            </w:r>
          </w:p>
        </w:tc>
        <w:tc>
          <w:tcPr>
            <w:tcW w:w="2561" w:type="dxa"/>
          </w:tcPr>
          <w:p w14:paraId="0D863AEE" w14:textId="77777777" w:rsidR="00DC0905" w:rsidRDefault="00DC0905">
            <w:r>
              <w:t>3</w:t>
            </w:r>
            <w:r w:rsidRPr="00C466AA">
              <w:rPr>
                <w:vertAlign w:val="superscript"/>
              </w:rPr>
              <w:t>rd</w:t>
            </w:r>
            <w:r>
              <w:t xml:space="preserve"> party components support to EOS and our plan to update them</w:t>
            </w:r>
          </w:p>
        </w:tc>
        <w:tc>
          <w:tcPr>
            <w:tcW w:w="2420" w:type="dxa"/>
          </w:tcPr>
          <w:p w14:paraId="718F733B" w14:textId="77777777" w:rsidR="00DC0905" w:rsidRDefault="00DC0905"/>
        </w:tc>
      </w:tr>
      <w:tr w:rsidR="00DC0905" w14:paraId="6A4AAC38" w14:textId="77777777" w:rsidTr="00DC0905">
        <w:tc>
          <w:tcPr>
            <w:tcW w:w="1932" w:type="dxa"/>
          </w:tcPr>
          <w:p w14:paraId="0D41D3A7" w14:textId="77777777" w:rsidR="00DC0905" w:rsidRDefault="00246BCA" w:rsidP="000B4C5F">
            <w:pPr>
              <w:jc w:val="center"/>
            </w:pPr>
            <w:r>
              <w:t>15</w:t>
            </w:r>
          </w:p>
        </w:tc>
        <w:tc>
          <w:tcPr>
            <w:tcW w:w="2437" w:type="dxa"/>
          </w:tcPr>
          <w:p w14:paraId="316173F4" w14:textId="77777777" w:rsidR="00DC0905" w:rsidRDefault="00DC0905">
            <w:r>
              <w:t>Regular scanning</w:t>
            </w:r>
          </w:p>
        </w:tc>
        <w:tc>
          <w:tcPr>
            <w:tcW w:w="2561" w:type="dxa"/>
          </w:tcPr>
          <w:p w14:paraId="02AA19A8" w14:textId="77777777" w:rsidR="00DC0905" w:rsidRDefault="00DC0905">
            <w:r>
              <w:t>Identify the tools to scan periodically and provide log</w:t>
            </w:r>
          </w:p>
        </w:tc>
        <w:tc>
          <w:tcPr>
            <w:tcW w:w="2420" w:type="dxa"/>
          </w:tcPr>
          <w:p w14:paraId="52A6F67B" w14:textId="77777777" w:rsidR="00DC0905" w:rsidRDefault="00DC0905"/>
        </w:tc>
      </w:tr>
    </w:tbl>
    <w:p w14:paraId="4DBDC186" w14:textId="043322A9" w:rsidR="009A549A" w:rsidRDefault="009A549A"/>
    <w:sectPr w:rsidR="009A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7C90" w14:textId="77777777" w:rsidR="00CB74B3" w:rsidRDefault="00CB74B3" w:rsidP="006D1D20">
      <w:pPr>
        <w:spacing w:after="0" w:line="240" w:lineRule="auto"/>
      </w:pPr>
      <w:r>
        <w:separator/>
      </w:r>
    </w:p>
  </w:endnote>
  <w:endnote w:type="continuationSeparator" w:id="0">
    <w:p w14:paraId="59C415B4" w14:textId="77777777" w:rsidR="00CB74B3" w:rsidRDefault="00CB74B3" w:rsidP="006D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1B6C" w14:textId="77777777" w:rsidR="00CB74B3" w:rsidRDefault="00CB74B3" w:rsidP="006D1D20">
      <w:pPr>
        <w:spacing w:after="0" w:line="240" w:lineRule="auto"/>
      </w:pPr>
      <w:r>
        <w:separator/>
      </w:r>
    </w:p>
  </w:footnote>
  <w:footnote w:type="continuationSeparator" w:id="0">
    <w:p w14:paraId="2CB7AC68" w14:textId="77777777" w:rsidR="00CB74B3" w:rsidRDefault="00CB74B3" w:rsidP="006D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3328A"/>
    <w:multiLevelType w:val="hybridMultilevel"/>
    <w:tmpl w:val="1EB4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23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20"/>
    <w:rsid w:val="000603C5"/>
    <w:rsid w:val="00076556"/>
    <w:rsid w:val="000B4C5F"/>
    <w:rsid w:val="000D2EBB"/>
    <w:rsid w:val="00101D7B"/>
    <w:rsid w:val="001107E1"/>
    <w:rsid w:val="00115537"/>
    <w:rsid w:val="00191B80"/>
    <w:rsid w:val="00195886"/>
    <w:rsid w:val="001A456C"/>
    <w:rsid w:val="001A55FE"/>
    <w:rsid w:val="002018BD"/>
    <w:rsid w:val="00246BCA"/>
    <w:rsid w:val="00293CD3"/>
    <w:rsid w:val="002A7262"/>
    <w:rsid w:val="002E0EE4"/>
    <w:rsid w:val="002F0935"/>
    <w:rsid w:val="003116B3"/>
    <w:rsid w:val="003337F5"/>
    <w:rsid w:val="00374505"/>
    <w:rsid w:val="003B1E6D"/>
    <w:rsid w:val="00430386"/>
    <w:rsid w:val="00450765"/>
    <w:rsid w:val="00464C99"/>
    <w:rsid w:val="00522988"/>
    <w:rsid w:val="00612148"/>
    <w:rsid w:val="006315BF"/>
    <w:rsid w:val="006657F3"/>
    <w:rsid w:val="006B499D"/>
    <w:rsid w:val="006B567C"/>
    <w:rsid w:val="006C2E55"/>
    <w:rsid w:val="006D1D20"/>
    <w:rsid w:val="006F26B5"/>
    <w:rsid w:val="006F7DD6"/>
    <w:rsid w:val="00742AC4"/>
    <w:rsid w:val="007561A5"/>
    <w:rsid w:val="007616BD"/>
    <w:rsid w:val="00763A06"/>
    <w:rsid w:val="007A51DA"/>
    <w:rsid w:val="007B19C4"/>
    <w:rsid w:val="007E49F9"/>
    <w:rsid w:val="00832FA0"/>
    <w:rsid w:val="00867B28"/>
    <w:rsid w:val="008C05B5"/>
    <w:rsid w:val="008C674E"/>
    <w:rsid w:val="008F04AA"/>
    <w:rsid w:val="00907CDD"/>
    <w:rsid w:val="009457B4"/>
    <w:rsid w:val="00985959"/>
    <w:rsid w:val="00993AED"/>
    <w:rsid w:val="009A549A"/>
    <w:rsid w:val="009D7069"/>
    <w:rsid w:val="009E6C10"/>
    <w:rsid w:val="009F6F28"/>
    <w:rsid w:val="00AD0CC7"/>
    <w:rsid w:val="00B94BBD"/>
    <w:rsid w:val="00BB7316"/>
    <w:rsid w:val="00BF4801"/>
    <w:rsid w:val="00C00CBB"/>
    <w:rsid w:val="00C1512C"/>
    <w:rsid w:val="00C40EFD"/>
    <w:rsid w:val="00C4104F"/>
    <w:rsid w:val="00C466AA"/>
    <w:rsid w:val="00C72974"/>
    <w:rsid w:val="00C8658C"/>
    <w:rsid w:val="00C952C4"/>
    <w:rsid w:val="00CB74B3"/>
    <w:rsid w:val="00CD0487"/>
    <w:rsid w:val="00CF530F"/>
    <w:rsid w:val="00D72824"/>
    <w:rsid w:val="00DB5B9E"/>
    <w:rsid w:val="00DC0905"/>
    <w:rsid w:val="00DD1CEB"/>
    <w:rsid w:val="00DE4D5A"/>
    <w:rsid w:val="00DF2A8E"/>
    <w:rsid w:val="00E140A1"/>
    <w:rsid w:val="00E8364F"/>
    <w:rsid w:val="00E84852"/>
    <w:rsid w:val="00EB5DE1"/>
    <w:rsid w:val="00EE6E98"/>
    <w:rsid w:val="00EF01E2"/>
    <w:rsid w:val="00F0557D"/>
    <w:rsid w:val="00F332B3"/>
    <w:rsid w:val="00F3478F"/>
    <w:rsid w:val="00F3760E"/>
    <w:rsid w:val="00F4493F"/>
    <w:rsid w:val="00F451D6"/>
    <w:rsid w:val="00F649B1"/>
    <w:rsid w:val="00FA4F29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6721F"/>
  <w15:chartTrackingRefBased/>
  <w15:docId w15:val="{DE795F5E-B65F-4814-9BD9-3AFB9F68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7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85</cp:revision>
  <dcterms:created xsi:type="dcterms:W3CDTF">2022-02-09T08:56:00Z</dcterms:created>
  <dcterms:modified xsi:type="dcterms:W3CDTF">2022-04-19T06:25:00Z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2022-02-09T08:57:49Z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23310f30-39e3-45a7-8a23-71b3a4aa77b7</vt:lpwstr>
  </property>
  <property fmtid="{D5CDD505-2E9C-101B-9397-08002B2CF9AE}" pid="8" name="MSIP_Label_40993bd6-1ede-4830-9dba-3224251d6855_ContentBits">
    <vt:lpwstr>0</vt:lpwstr>
  </property>
</Properties>
</file>