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3437"/>
        <w:gridCol w:w="996"/>
        <w:gridCol w:w="1697"/>
      </w:tblGrid>
      <w:tr w:rsidR="00B035D6" w14:paraId="320E4917" w14:textId="77777777" w:rsidTr="007802B2">
        <w:tc>
          <w:tcPr>
            <w:tcW w:w="1803" w:type="dxa"/>
          </w:tcPr>
          <w:p w14:paraId="3CAFA773" w14:textId="4384D352" w:rsidR="00B035D6" w:rsidRDefault="00B035D6">
            <w:r>
              <w:t>Test Case No.</w:t>
            </w:r>
          </w:p>
        </w:tc>
        <w:tc>
          <w:tcPr>
            <w:tcW w:w="3437" w:type="dxa"/>
          </w:tcPr>
          <w:p w14:paraId="39B7A8F1" w14:textId="6AC619F1" w:rsidR="00B035D6" w:rsidRDefault="00B035D6">
            <w:r>
              <w:t>Test Case Name</w:t>
            </w:r>
          </w:p>
        </w:tc>
        <w:tc>
          <w:tcPr>
            <w:tcW w:w="996" w:type="dxa"/>
          </w:tcPr>
          <w:p w14:paraId="55D8E7F0" w14:textId="147D338F" w:rsidR="00B035D6" w:rsidRDefault="00B035D6">
            <w:r>
              <w:t>SRS no</w:t>
            </w:r>
          </w:p>
        </w:tc>
        <w:tc>
          <w:tcPr>
            <w:tcW w:w="1697" w:type="dxa"/>
          </w:tcPr>
          <w:p w14:paraId="7D46B97A" w14:textId="1D8C065D" w:rsidR="00B035D6" w:rsidRDefault="00BB67C3">
            <w:r>
              <w:t>Asset</w:t>
            </w:r>
          </w:p>
        </w:tc>
      </w:tr>
      <w:tr w:rsidR="00B035D6" w14:paraId="614567B3" w14:textId="77777777" w:rsidTr="007802B2">
        <w:tc>
          <w:tcPr>
            <w:tcW w:w="1803" w:type="dxa"/>
          </w:tcPr>
          <w:p w14:paraId="6916B8D7" w14:textId="160EF0B4" w:rsidR="00B035D6" w:rsidRDefault="00B035D6">
            <w:r>
              <w:t>REQ-STC-001</w:t>
            </w:r>
          </w:p>
        </w:tc>
        <w:tc>
          <w:tcPr>
            <w:tcW w:w="3437" w:type="dxa"/>
          </w:tcPr>
          <w:p w14:paraId="27BE06DE" w14:textId="13B8BB3E" w:rsidR="00B035D6" w:rsidRDefault="00B035D6">
            <w:r w:rsidRPr="00145244">
              <w:t>The Application shall support the use of anti-malware mechanism</w:t>
            </w:r>
          </w:p>
        </w:tc>
        <w:tc>
          <w:tcPr>
            <w:tcW w:w="996" w:type="dxa"/>
          </w:tcPr>
          <w:p w14:paraId="401A48AB" w14:textId="30F3E26F" w:rsidR="00B035D6" w:rsidRDefault="00B035D6">
            <w:r w:rsidRPr="00145244">
              <w:t>2.17.6</w:t>
            </w:r>
          </w:p>
        </w:tc>
        <w:tc>
          <w:tcPr>
            <w:tcW w:w="1697" w:type="dxa"/>
          </w:tcPr>
          <w:p w14:paraId="4B628FAD" w14:textId="7AF0805C" w:rsidR="00B035D6" w:rsidRDefault="00473CF7">
            <w:r>
              <w:t>Tablet</w:t>
            </w:r>
          </w:p>
        </w:tc>
      </w:tr>
      <w:tr w:rsidR="00B035D6" w14:paraId="6FB52976" w14:textId="77777777" w:rsidTr="007802B2">
        <w:tc>
          <w:tcPr>
            <w:tcW w:w="1803" w:type="dxa"/>
          </w:tcPr>
          <w:p w14:paraId="3EA823EE" w14:textId="53D2F5C9" w:rsidR="00B035D6" w:rsidRDefault="00B035D6">
            <w:r>
              <w:t>REQ-STC-00</w:t>
            </w:r>
            <w:r>
              <w:t>2</w:t>
            </w:r>
          </w:p>
        </w:tc>
        <w:tc>
          <w:tcPr>
            <w:tcW w:w="3437" w:type="dxa"/>
          </w:tcPr>
          <w:p w14:paraId="53773C7F" w14:textId="1B69A018" w:rsidR="00B035D6" w:rsidRDefault="00B035D6">
            <w:r w:rsidRPr="00933F94">
              <w:t>The Application shall have logs of tablet application and firmware (</w:t>
            </w:r>
            <w:proofErr w:type="spellStart"/>
            <w:r w:rsidRPr="00933F94">
              <w:t>SmartMedic</w:t>
            </w:r>
            <w:proofErr w:type="spellEnd"/>
            <w:r w:rsidRPr="00933F94">
              <w:t xml:space="preserve"> devices).</w:t>
            </w:r>
          </w:p>
        </w:tc>
        <w:tc>
          <w:tcPr>
            <w:tcW w:w="996" w:type="dxa"/>
          </w:tcPr>
          <w:p w14:paraId="2058C894" w14:textId="002147D5" w:rsidR="00B035D6" w:rsidRDefault="00B035D6">
            <w:r w:rsidRPr="00F4484B">
              <w:t>2.23.1</w:t>
            </w:r>
          </w:p>
        </w:tc>
        <w:tc>
          <w:tcPr>
            <w:tcW w:w="1697" w:type="dxa"/>
          </w:tcPr>
          <w:p w14:paraId="09139396" w14:textId="70925FC6" w:rsidR="00B035D6" w:rsidRDefault="00B035D6"/>
        </w:tc>
      </w:tr>
      <w:tr w:rsidR="00B035D6" w14:paraId="0703F342" w14:textId="77777777" w:rsidTr="007802B2">
        <w:tc>
          <w:tcPr>
            <w:tcW w:w="1803" w:type="dxa"/>
          </w:tcPr>
          <w:p w14:paraId="140495CC" w14:textId="372E26CC" w:rsidR="00B035D6" w:rsidRDefault="00B035D6">
            <w:r>
              <w:t>REQ-STC-00</w:t>
            </w:r>
            <w:r>
              <w:t>3</w:t>
            </w:r>
          </w:p>
        </w:tc>
        <w:tc>
          <w:tcPr>
            <w:tcW w:w="3437" w:type="dxa"/>
          </w:tcPr>
          <w:p w14:paraId="0EF36564" w14:textId="06BB39E0" w:rsidR="00B035D6" w:rsidRDefault="00B035D6">
            <w:r w:rsidRPr="00834984">
              <w:t>The Application shall provide secure tunnel Communications channel</w:t>
            </w:r>
          </w:p>
        </w:tc>
        <w:tc>
          <w:tcPr>
            <w:tcW w:w="996" w:type="dxa"/>
          </w:tcPr>
          <w:p w14:paraId="2A855C3C" w14:textId="595D37C8" w:rsidR="00B035D6" w:rsidRDefault="00B035D6">
            <w:r w:rsidRPr="00834984">
              <w:t>2.17.2</w:t>
            </w:r>
          </w:p>
        </w:tc>
        <w:tc>
          <w:tcPr>
            <w:tcW w:w="1697" w:type="dxa"/>
          </w:tcPr>
          <w:p w14:paraId="699525E5" w14:textId="77777777" w:rsidR="00B035D6" w:rsidRDefault="00F6249A">
            <w:r>
              <w:t>Tablet</w:t>
            </w:r>
          </w:p>
          <w:p w14:paraId="28238507" w14:textId="77777777" w:rsidR="007802B2" w:rsidRDefault="007802B2">
            <w:r>
              <w:t>SM Device</w:t>
            </w:r>
          </w:p>
          <w:p w14:paraId="59303865" w14:textId="00F75F71" w:rsidR="0046519A" w:rsidRDefault="0046519A">
            <w:r>
              <w:t>NSA</w:t>
            </w:r>
          </w:p>
        </w:tc>
      </w:tr>
      <w:tr w:rsidR="00B035D6" w14:paraId="38B33044" w14:textId="77777777" w:rsidTr="007802B2">
        <w:tc>
          <w:tcPr>
            <w:tcW w:w="1803" w:type="dxa"/>
          </w:tcPr>
          <w:p w14:paraId="3D97E75F" w14:textId="7D97F7F6" w:rsidR="00B035D6" w:rsidRDefault="00B035D6">
            <w:r>
              <w:t>REQ-STC-00</w:t>
            </w:r>
            <w:r>
              <w:t>4</w:t>
            </w:r>
          </w:p>
        </w:tc>
        <w:tc>
          <w:tcPr>
            <w:tcW w:w="3437" w:type="dxa"/>
          </w:tcPr>
          <w:p w14:paraId="0793EA6D" w14:textId="7B5A7EDF" w:rsidR="00B035D6" w:rsidRDefault="00B035D6">
            <w:r w:rsidRPr="00540140">
              <w:t>The Application shall provide facility of audit logs for storing the user activity details.</w:t>
            </w:r>
          </w:p>
        </w:tc>
        <w:tc>
          <w:tcPr>
            <w:tcW w:w="996" w:type="dxa"/>
          </w:tcPr>
          <w:p w14:paraId="509512F1" w14:textId="1C059AEA" w:rsidR="00B035D6" w:rsidRDefault="00B035D6">
            <w:r w:rsidRPr="00540140">
              <w:t>2.23.2</w:t>
            </w:r>
          </w:p>
        </w:tc>
        <w:tc>
          <w:tcPr>
            <w:tcW w:w="1697" w:type="dxa"/>
          </w:tcPr>
          <w:p w14:paraId="02047C00" w14:textId="77777777" w:rsidR="00B035D6" w:rsidRDefault="00B035D6"/>
        </w:tc>
      </w:tr>
      <w:tr w:rsidR="00B035D6" w14:paraId="54B488E3" w14:textId="77777777" w:rsidTr="007802B2">
        <w:tc>
          <w:tcPr>
            <w:tcW w:w="1803" w:type="dxa"/>
          </w:tcPr>
          <w:p w14:paraId="1AAEB9E0" w14:textId="220C1984" w:rsidR="00B035D6" w:rsidRDefault="00B035D6">
            <w:r>
              <w:t>REQ-STC-00</w:t>
            </w:r>
            <w:r>
              <w:t>5</w:t>
            </w:r>
          </w:p>
        </w:tc>
        <w:tc>
          <w:tcPr>
            <w:tcW w:w="3437" w:type="dxa"/>
          </w:tcPr>
          <w:p w14:paraId="3C1D8E9B" w14:textId="7A101DF2" w:rsidR="00B035D6" w:rsidRDefault="00B035D6">
            <w:r w:rsidRPr="00C95267">
              <w:t>Only Stryker made/ authenticated devices should be able to communicate with SM device and tablet.</w:t>
            </w:r>
          </w:p>
        </w:tc>
        <w:tc>
          <w:tcPr>
            <w:tcW w:w="996" w:type="dxa"/>
          </w:tcPr>
          <w:p w14:paraId="54F4AE0B" w14:textId="2B5E06CD" w:rsidR="00B035D6" w:rsidRDefault="00B035D6">
            <w:r w:rsidRPr="00C95267">
              <w:t xml:space="preserve">2.17.8 </w:t>
            </w:r>
          </w:p>
        </w:tc>
        <w:tc>
          <w:tcPr>
            <w:tcW w:w="1697" w:type="dxa"/>
          </w:tcPr>
          <w:p w14:paraId="14DED28C" w14:textId="77777777" w:rsidR="00B035D6" w:rsidRDefault="00BD1DEE">
            <w:r>
              <w:t>Tablet</w:t>
            </w:r>
          </w:p>
          <w:p w14:paraId="49C5BEC0" w14:textId="4D3DC261" w:rsidR="00BD1DEE" w:rsidRDefault="00BD1DEE">
            <w:r>
              <w:t>SM Device</w:t>
            </w:r>
          </w:p>
        </w:tc>
      </w:tr>
      <w:tr w:rsidR="00AF3452" w14:paraId="6E74C159" w14:textId="77777777" w:rsidTr="007802B2">
        <w:tc>
          <w:tcPr>
            <w:tcW w:w="1803" w:type="dxa"/>
          </w:tcPr>
          <w:p w14:paraId="6D0F68D0" w14:textId="44B3C224" w:rsidR="00AF3452" w:rsidRDefault="00AF3452">
            <w:r>
              <w:t>REQ-STC-006</w:t>
            </w:r>
          </w:p>
        </w:tc>
        <w:tc>
          <w:tcPr>
            <w:tcW w:w="3437" w:type="dxa"/>
          </w:tcPr>
          <w:p w14:paraId="0334F485" w14:textId="05130948" w:rsidR="00AF3452" w:rsidRPr="00C95267" w:rsidRDefault="00AF3452" w:rsidP="00AF3452">
            <w:r>
              <w:t xml:space="preserve">The application shall </w:t>
            </w:r>
            <w:r w:rsidR="008F374B">
              <w:t xml:space="preserve">be </w:t>
            </w:r>
            <w:r>
              <w:t>allow</w:t>
            </w:r>
            <w:r w:rsidR="008F374B">
              <w:t>ed</w:t>
            </w:r>
            <w:r>
              <w:t xml:space="preserve"> to upgrade the tablet application.</w:t>
            </w:r>
          </w:p>
        </w:tc>
        <w:tc>
          <w:tcPr>
            <w:tcW w:w="996" w:type="dxa"/>
          </w:tcPr>
          <w:p w14:paraId="133650C4" w14:textId="77777777" w:rsidR="00AF3452" w:rsidRDefault="00AF3452" w:rsidP="00AF3452">
            <w:r>
              <w:t>2.1.7.2</w:t>
            </w:r>
          </w:p>
          <w:p w14:paraId="219536A9" w14:textId="77777777" w:rsidR="00AF3452" w:rsidRPr="00C95267" w:rsidRDefault="00AF3452"/>
        </w:tc>
        <w:tc>
          <w:tcPr>
            <w:tcW w:w="1697" w:type="dxa"/>
          </w:tcPr>
          <w:p w14:paraId="745EA88B" w14:textId="7542980B" w:rsidR="00AF3452" w:rsidRDefault="008F374B">
            <w:r>
              <w:t>Admin</w:t>
            </w:r>
          </w:p>
        </w:tc>
      </w:tr>
      <w:tr w:rsidR="00B035D6" w14:paraId="32B3B0FF" w14:textId="77777777" w:rsidTr="007802B2">
        <w:tc>
          <w:tcPr>
            <w:tcW w:w="1803" w:type="dxa"/>
          </w:tcPr>
          <w:p w14:paraId="196381F4" w14:textId="46D8EA96" w:rsidR="00B035D6" w:rsidRDefault="00B035D6">
            <w:r>
              <w:t>REQ-STC-00</w:t>
            </w:r>
            <w:r w:rsidR="00B1141A">
              <w:t>7</w:t>
            </w:r>
          </w:p>
        </w:tc>
        <w:tc>
          <w:tcPr>
            <w:tcW w:w="3437" w:type="dxa"/>
          </w:tcPr>
          <w:p w14:paraId="197D3AE5" w14:textId="0371BE6F" w:rsidR="00B035D6" w:rsidRDefault="00B035D6">
            <w:r w:rsidRPr="003505FB">
              <w:t>Never create/use credentials with personal details such as date of birth, spouse, or child’s or pet’s name</w:t>
            </w:r>
          </w:p>
        </w:tc>
        <w:tc>
          <w:tcPr>
            <w:tcW w:w="996" w:type="dxa"/>
          </w:tcPr>
          <w:p w14:paraId="74492114" w14:textId="4E9FD936" w:rsidR="00B035D6" w:rsidRDefault="00B035D6">
            <w:r w:rsidRPr="003505FB">
              <w:t>2.1.2.4</w:t>
            </w:r>
          </w:p>
        </w:tc>
        <w:tc>
          <w:tcPr>
            <w:tcW w:w="1697" w:type="dxa"/>
          </w:tcPr>
          <w:p w14:paraId="3486FDD1" w14:textId="77777777" w:rsidR="00B035D6" w:rsidRDefault="00B035D6"/>
        </w:tc>
      </w:tr>
      <w:tr w:rsidR="00B035D6" w14:paraId="6E120A6F" w14:textId="77777777" w:rsidTr="007802B2">
        <w:tc>
          <w:tcPr>
            <w:tcW w:w="1803" w:type="dxa"/>
          </w:tcPr>
          <w:p w14:paraId="2B44A12E" w14:textId="0E28A732" w:rsidR="00B035D6" w:rsidRDefault="00B035D6">
            <w:r>
              <w:t>REQ-STC-00</w:t>
            </w:r>
            <w:r w:rsidR="00B1141A">
              <w:t>8</w:t>
            </w:r>
          </w:p>
        </w:tc>
        <w:tc>
          <w:tcPr>
            <w:tcW w:w="3437" w:type="dxa"/>
          </w:tcPr>
          <w:p w14:paraId="553A636C" w14:textId="3C37815F" w:rsidR="00B035D6" w:rsidRDefault="00B035D6" w:rsidP="0005416A">
            <w:r>
              <w:t>The Application shall establish technical controls to mitigate the potential for compromise to the integrity and confidentiality of health data stored on the product or removable media</w:t>
            </w:r>
          </w:p>
          <w:p w14:paraId="02E821A1" w14:textId="3C050AF0" w:rsidR="00B035D6" w:rsidRDefault="00B035D6" w:rsidP="0005416A">
            <w:r>
              <w:t>Since admin application shall be hosted as an independent azure web app and it shall have no open ports until there is explicit requirement.</w:t>
            </w:r>
          </w:p>
        </w:tc>
        <w:tc>
          <w:tcPr>
            <w:tcW w:w="996" w:type="dxa"/>
          </w:tcPr>
          <w:p w14:paraId="1E5ECEA5" w14:textId="386AFFB7" w:rsidR="00B035D6" w:rsidRDefault="00B035D6">
            <w:r>
              <w:t>2.17.4</w:t>
            </w:r>
          </w:p>
        </w:tc>
        <w:tc>
          <w:tcPr>
            <w:tcW w:w="1697" w:type="dxa"/>
          </w:tcPr>
          <w:p w14:paraId="362A496A" w14:textId="77777777" w:rsidR="00B035D6" w:rsidRDefault="00B035D6"/>
        </w:tc>
      </w:tr>
      <w:tr w:rsidR="00B035D6" w14:paraId="2175561D" w14:textId="77777777" w:rsidTr="007802B2">
        <w:tc>
          <w:tcPr>
            <w:tcW w:w="1803" w:type="dxa"/>
          </w:tcPr>
          <w:p w14:paraId="3429794E" w14:textId="7C8A76AB" w:rsidR="00B035D6" w:rsidRDefault="00B035D6">
            <w:r>
              <w:t>REQ-STC-00</w:t>
            </w:r>
            <w:r w:rsidR="00644848">
              <w:t>9</w:t>
            </w:r>
          </w:p>
        </w:tc>
        <w:tc>
          <w:tcPr>
            <w:tcW w:w="3437" w:type="dxa"/>
          </w:tcPr>
          <w:p w14:paraId="361F84CC" w14:textId="156E151C" w:rsidR="00B035D6" w:rsidRDefault="00B035D6">
            <w:r w:rsidRPr="004D78E3">
              <w:t>Application shall have the User Management Screen to configure and manage the users as per the roles.</w:t>
            </w:r>
          </w:p>
        </w:tc>
        <w:tc>
          <w:tcPr>
            <w:tcW w:w="996" w:type="dxa"/>
          </w:tcPr>
          <w:p w14:paraId="72364951" w14:textId="35C5DDB2" w:rsidR="00B035D6" w:rsidRDefault="00B035D6">
            <w:r w:rsidRPr="004D78E3">
              <w:t>2.25.1</w:t>
            </w:r>
          </w:p>
        </w:tc>
        <w:tc>
          <w:tcPr>
            <w:tcW w:w="1697" w:type="dxa"/>
          </w:tcPr>
          <w:p w14:paraId="27A7A602" w14:textId="276729A5" w:rsidR="00B035D6" w:rsidRDefault="00817504">
            <w:r>
              <w:t>Admin</w:t>
            </w:r>
          </w:p>
        </w:tc>
      </w:tr>
      <w:tr w:rsidR="00B035D6" w14:paraId="4F088EEB" w14:textId="77777777" w:rsidTr="007802B2">
        <w:tc>
          <w:tcPr>
            <w:tcW w:w="1803" w:type="dxa"/>
          </w:tcPr>
          <w:p w14:paraId="53D77201" w14:textId="165A426F" w:rsidR="00B035D6" w:rsidRDefault="00B035D6">
            <w:r>
              <w:t>REQ-STC-0</w:t>
            </w:r>
            <w:r>
              <w:t>10</w:t>
            </w:r>
          </w:p>
        </w:tc>
        <w:tc>
          <w:tcPr>
            <w:tcW w:w="3437" w:type="dxa"/>
          </w:tcPr>
          <w:p w14:paraId="0B3D82EF" w14:textId="5E9BD7D6" w:rsidR="00B035D6" w:rsidRDefault="00BA7207">
            <w:r w:rsidRPr="00BA7207">
              <w:t>If the Hospital Code is valid, then on pressing the PROCEED button, the application shall be validated by the invisible captcha</w:t>
            </w:r>
          </w:p>
        </w:tc>
        <w:tc>
          <w:tcPr>
            <w:tcW w:w="996" w:type="dxa"/>
          </w:tcPr>
          <w:p w14:paraId="51D4B3E2" w14:textId="1BB41CB0" w:rsidR="00B035D6" w:rsidRDefault="00BA7207">
            <w:r w:rsidRPr="00BA7207">
              <w:t>2.1.2.2</w:t>
            </w:r>
          </w:p>
        </w:tc>
        <w:tc>
          <w:tcPr>
            <w:tcW w:w="1697" w:type="dxa"/>
          </w:tcPr>
          <w:p w14:paraId="6805D39E" w14:textId="6AF6E50C" w:rsidR="00B035D6" w:rsidRDefault="00B035D6"/>
        </w:tc>
      </w:tr>
      <w:tr w:rsidR="00B035D6" w14:paraId="25E3E3E1" w14:textId="77777777" w:rsidTr="007802B2">
        <w:tc>
          <w:tcPr>
            <w:tcW w:w="1803" w:type="dxa"/>
          </w:tcPr>
          <w:p w14:paraId="6440C61F" w14:textId="28CF9580" w:rsidR="00B035D6" w:rsidRDefault="00B035D6">
            <w:r>
              <w:t>REQ-STC-0</w:t>
            </w:r>
            <w:r>
              <w:t>11</w:t>
            </w:r>
          </w:p>
        </w:tc>
        <w:tc>
          <w:tcPr>
            <w:tcW w:w="3437" w:type="dxa"/>
          </w:tcPr>
          <w:p w14:paraId="23FD7BB7" w14:textId="6731270B" w:rsidR="00B035D6" w:rsidRDefault="00BA7207">
            <w:r w:rsidRPr="00BA7207">
              <w:t>The Application shall be validated by using invisible captcha during login.</w:t>
            </w:r>
          </w:p>
        </w:tc>
        <w:tc>
          <w:tcPr>
            <w:tcW w:w="996" w:type="dxa"/>
          </w:tcPr>
          <w:p w14:paraId="4E7FD6E6" w14:textId="63B3CE93" w:rsidR="00B035D6" w:rsidRDefault="00BA7207">
            <w:r w:rsidRPr="00BA7207">
              <w:t>2.1.2.6</w:t>
            </w:r>
          </w:p>
        </w:tc>
        <w:tc>
          <w:tcPr>
            <w:tcW w:w="1697" w:type="dxa"/>
          </w:tcPr>
          <w:p w14:paraId="196410F8" w14:textId="6D4B684F" w:rsidR="00B035D6" w:rsidRDefault="00472FFF">
            <w:r>
              <w:t>NSA</w:t>
            </w:r>
          </w:p>
        </w:tc>
      </w:tr>
      <w:tr w:rsidR="00B035D6" w14:paraId="465DE93C" w14:textId="77777777" w:rsidTr="007802B2">
        <w:tc>
          <w:tcPr>
            <w:tcW w:w="1803" w:type="dxa"/>
          </w:tcPr>
          <w:p w14:paraId="67B184B2" w14:textId="35215EF9" w:rsidR="00B035D6" w:rsidRDefault="00B035D6">
            <w:r>
              <w:t>REQ-STC-0</w:t>
            </w:r>
            <w:r>
              <w:t>12</w:t>
            </w:r>
          </w:p>
        </w:tc>
        <w:tc>
          <w:tcPr>
            <w:tcW w:w="3437" w:type="dxa"/>
          </w:tcPr>
          <w:p w14:paraId="203C96FA" w14:textId="42057DD1" w:rsidR="00B035D6" w:rsidRDefault="00B80928">
            <w:r w:rsidRPr="00B80928">
              <w:t>Invalid</w:t>
            </w:r>
            <w:r w:rsidR="0026721A">
              <w:t xml:space="preserve"> login creds</w:t>
            </w:r>
            <w:r w:rsidRPr="00B80928">
              <w:t>, only 3 attempts left.</w:t>
            </w:r>
          </w:p>
        </w:tc>
        <w:tc>
          <w:tcPr>
            <w:tcW w:w="996" w:type="dxa"/>
          </w:tcPr>
          <w:p w14:paraId="4F78C764" w14:textId="75178D78" w:rsidR="00B035D6" w:rsidRDefault="00B80928">
            <w:r w:rsidRPr="00B80928">
              <w:t>2.1.2.1.1</w:t>
            </w:r>
          </w:p>
        </w:tc>
        <w:tc>
          <w:tcPr>
            <w:tcW w:w="1697" w:type="dxa"/>
          </w:tcPr>
          <w:p w14:paraId="7518B98B" w14:textId="77777777" w:rsidR="00B035D6" w:rsidRDefault="006A0E66">
            <w:r>
              <w:t>Admin</w:t>
            </w:r>
          </w:p>
          <w:p w14:paraId="6786279C" w14:textId="5165B849" w:rsidR="006A0E66" w:rsidRDefault="006A0E66">
            <w:r>
              <w:t>NSA</w:t>
            </w:r>
          </w:p>
        </w:tc>
      </w:tr>
      <w:tr w:rsidR="00B035D6" w14:paraId="472B2B21" w14:textId="77777777" w:rsidTr="007802B2">
        <w:tc>
          <w:tcPr>
            <w:tcW w:w="1803" w:type="dxa"/>
          </w:tcPr>
          <w:p w14:paraId="218CFAF4" w14:textId="2F3A7FB4" w:rsidR="00B035D6" w:rsidRDefault="00B035D6">
            <w:r>
              <w:t>REQ-STC-0</w:t>
            </w:r>
            <w:r>
              <w:t>13</w:t>
            </w:r>
          </w:p>
        </w:tc>
        <w:tc>
          <w:tcPr>
            <w:tcW w:w="3437" w:type="dxa"/>
          </w:tcPr>
          <w:p w14:paraId="38842999" w14:textId="51227C1F" w:rsidR="00B035D6" w:rsidRDefault="00124F8C">
            <w:r w:rsidRPr="00124F8C">
              <w:t>Invalid hospital code, only 3 attempts left.</w:t>
            </w:r>
          </w:p>
        </w:tc>
        <w:tc>
          <w:tcPr>
            <w:tcW w:w="996" w:type="dxa"/>
          </w:tcPr>
          <w:p w14:paraId="413CACF2" w14:textId="330096F1" w:rsidR="00B035D6" w:rsidRDefault="00124F8C">
            <w:r w:rsidRPr="00124F8C">
              <w:t>2.1.2.1.1</w:t>
            </w:r>
          </w:p>
        </w:tc>
        <w:tc>
          <w:tcPr>
            <w:tcW w:w="1697" w:type="dxa"/>
          </w:tcPr>
          <w:p w14:paraId="4FC39C00" w14:textId="77777777" w:rsidR="00B035D6" w:rsidRDefault="00B035D6"/>
        </w:tc>
      </w:tr>
      <w:tr w:rsidR="00B035D6" w14:paraId="6AD42092" w14:textId="77777777" w:rsidTr="007802B2">
        <w:tc>
          <w:tcPr>
            <w:tcW w:w="1803" w:type="dxa"/>
          </w:tcPr>
          <w:p w14:paraId="4FC53CE3" w14:textId="4C014881" w:rsidR="00B035D6" w:rsidRDefault="005235AD">
            <w:r>
              <w:t>REQ-STC-01</w:t>
            </w:r>
            <w:r>
              <w:t>4</w:t>
            </w:r>
          </w:p>
        </w:tc>
        <w:tc>
          <w:tcPr>
            <w:tcW w:w="3437" w:type="dxa"/>
          </w:tcPr>
          <w:p w14:paraId="5CBDB5EB" w14:textId="0C9B850A" w:rsidR="00B035D6" w:rsidRDefault="00D320B5">
            <w:r w:rsidRPr="00D320B5">
              <w:t>Audit logs</w:t>
            </w:r>
          </w:p>
        </w:tc>
        <w:tc>
          <w:tcPr>
            <w:tcW w:w="996" w:type="dxa"/>
          </w:tcPr>
          <w:p w14:paraId="74F8CFF6" w14:textId="7F317FA8" w:rsidR="00B035D6" w:rsidRDefault="00D320B5">
            <w:r w:rsidRPr="00D320B5">
              <w:t xml:space="preserve">2.23.2 </w:t>
            </w:r>
          </w:p>
        </w:tc>
        <w:tc>
          <w:tcPr>
            <w:tcW w:w="1697" w:type="dxa"/>
          </w:tcPr>
          <w:p w14:paraId="084EF72C" w14:textId="77777777" w:rsidR="00B035D6" w:rsidRDefault="00B035D6"/>
        </w:tc>
      </w:tr>
      <w:tr w:rsidR="00B035D6" w14:paraId="6478C7D0" w14:textId="77777777" w:rsidTr="007802B2">
        <w:tc>
          <w:tcPr>
            <w:tcW w:w="1803" w:type="dxa"/>
          </w:tcPr>
          <w:p w14:paraId="121DEA27" w14:textId="14C77E34" w:rsidR="00B035D6" w:rsidRDefault="005235AD">
            <w:r>
              <w:t>REQ-STC-01</w:t>
            </w:r>
            <w:r>
              <w:t>5</w:t>
            </w:r>
          </w:p>
        </w:tc>
        <w:tc>
          <w:tcPr>
            <w:tcW w:w="3437" w:type="dxa"/>
          </w:tcPr>
          <w:p w14:paraId="20AC99B6" w14:textId="18C861AD" w:rsidR="00B035D6" w:rsidRDefault="00136829">
            <w:r w:rsidRPr="00136829">
              <w:t xml:space="preserve">The Application shall have the ‘Remember me’ feature for login </w:t>
            </w:r>
            <w:r w:rsidRPr="00136829">
              <w:lastRenderedPageBreak/>
              <w:t>credentials and all the data which we shall store inside local storage shall be encrypted.</w:t>
            </w:r>
          </w:p>
        </w:tc>
        <w:tc>
          <w:tcPr>
            <w:tcW w:w="996" w:type="dxa"/>
          </w:tcPr>
          <w:p w14:paraId="18918FCB" w14:textId="4B973AA2" w:rsidR="00B035D6" w:rsidRDefault="00136829">
            <w:r w:rsidRPr="00136829">
              <w:lastRenderedPageBreak/>
              <w:t>2.1.2.3</w:t>
            </w:r>
          </w:p>
        </w:tc>
        <w:tc>
          <w:tcPr>
            <w:tcW w:w="1697" w:type="dxa"/>
          </w:tcPr>
          <w:p w14:paraId="23462CD3" w14:textId="77777777" w:rsidR="00B035D6" w:rsidRDefault="00B035D6"/>
        </w:tc>
      </w:tr>
      <w:tr w:rsidR="00B035D6" w14:paraId="4B9D3E99" w14:textId="77777777" w:rsidTr="007802B2">
        <w:tc>
          <w:tcPr>
            <w:tcW w:w="1803" w:type="dxa"/>
          </w:tcPr>
          <w:p w14:paraId="421FFC80" w14:textId="6D0635A9" w:rsidR="00B035D6" w:rsidRDefault="00380D86">
            <w:r>
              <w:t>REQ-STC-01</w:t>
            </w:r>
            <w:r>
              <w:t>6</w:t>
            </w:r>
          </w:p>
        </w:tc>
        <w:tc>
          <w:tcPr>
            <w:tcW w:w="3437" w:type="dxa"/>
          </w:tcPr>
          <w:p w14:paraId="60269F47" w14:textId="0725C2E3" w:rsidR="00B035D6" w:rsidRDefault="00136F12">
            <w:r w:rsidRPr="00136F12">
              <w:t>System shall store patient id in anonymized fashion.</w:t>
            </w:r>
          </w:p>
        </w:tc>
        <w:tc>
          <w:tcPr>
            <w:tcW w:w="996" w:type="dxa"/>
          </w:tcPr>
          <w:p w14:paraId="44B94C65" w14:textId="4EB22D4B" w:rsidR="00B035D6" w:rsidRDefault="00136F12">
            <w:r w:rsidRPr="00136F12">
              <w:t>2.13.2</w:t>
            </w:r>
          </w:p>
        </w:tc>
        <w:tc>
          <w:tcPr>
            <w:tcW w:w="1697" w:type="dxa"/>
          </w:tcPr>
          <w:p w14:paraId="13B4A439" w14:textId="5AA15EE5" w:rsidR="00B035D6" w:rsidRDefault="00964769">
            <w:r>
              <w:t>Admin</w:t>
            </w:r>
          </w:p>
        </w:tc>
      </w:tr>
      <w:tr w:rsidR="00B035D6" w14:paraId="6D6970B9" w14:textId="77777777" w:rsidTr="007802B2">
        <w:tc>
          <w:tcPr>
            <w:tcW w:w="1803" w:type="dxa"/>
          </w:tcPr>
          <w:p w14:paraId="67C24E59" w14:textId="72C25EA8" w:rsidR="00B035D6" w:rsidRDefault="00380D86">
            <w:r>
              <w:t>REQ-STC-01</w:t>
            </w:r>
            <w:r>
              <w:t>7</w:t>
            </w:r>
          </w:p>
        </w:tc>
        <w:tc>
          <w:tcPr>
            <w:tcW w:w="3437" w:type="dxa"/>
          </w:tcPr>
          <w:p w14:paraId="24448978" w14:textId="321CBF65" w:rsidR="00B035D6" w:rsidRDefault="008F31E0"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: </w:t>
            </w:r>
            <w:r w:rsidR="00BF4995" w:rsidRPr="00BF4995">
              <w:t>Something went wrong with API operation try again / contact API admin.</w:t>
            </w:r>
          </w:p>
        </w:tc>
        <w:tc>
          <w:tcPr>
            <w:tcW w:w="996" w:type="dxa"/>
          </w:tcPr>
          <w:p w14:paraId="7E152822" w14:textId="77777777" w:rsidR="00B035D6" w:rsidRDefault="00BF4995">
            <w:r w:rsidRPr="00BF4995">
              <w:t>2.1.7.1.1</w:t>
            </w:r>
          </w:p>
          <w:p w14:paraId="745A91F7" w14:textId="49B88BB7" w:rsidR="00BF4995" w:rsidRDefault="00BF4995">
            <w:r w:rsidRPr="00BF4995">
              <w:t>2.1.4.1.1</w:t>
            </w:r>
          </w:p>
        </w:tc>
        <w:tc>
          <w:tcPr>
            <w:tcW w:w="1697" w:type="dxa"/>
          </w:tcPr>
          <w:p w14:paraId="26BBE20D" w14:textId="77777777" w:rsidR="00B035D6" w:rsidRDefault="008F31E0">
            <w:r>
              <w:t>Admin</w:t>
            </w:r>
          </w:p>
          <w:p w14:paraId="519E949C" w14:textId="5B53D60C" w:rsidR="008F31E0" w:rsidRDefault="008F31E0">
            <w:r>
              <w:t>NSA</w:t>
            </w:r>
          </w:p>
        </w:tc>
      </w:tr>
      <w:tr w:rsidR="00B035D6" w14:paraId="130E691C" w14:textId="77777777" w:rsidTr="007802B2">
        <w:tc>
          <w:tcPr>
            <w:tcW w:w="1803" w:type="dxa"/>
          </w:tcPr>
          <w:p w14:paraId="5CD330CA" w14:textId="2A0E3A72" w:rsidR="00B035D6" w:rsidRDefault="00380D86">
            <w:r>
              <w:t>REQ-STC-01</w:t>
            </w:r>
            <w:r>
              <w:t>8</w:t>
            </w:r>
          </w:p>
        </w:tc>
        <w:tc>
          <w:tcPr>
            <w:tcW w:w="3437" w:type="dxa"/>
          </w:tcPr>
          <w:p w14:paraId="2D03AD58" w14:textId="1CBFF6E3" w:rsidR="00B035D6" w:rsidRDefault="00233A21">
            <w:r w:rsidRPr="00233A21">
              <w:t>Application shall use APIs to communicate between browser application and the backend.</w:t>
            </w:r>
          </w:p>
        </w:tc>
        <w:tc>
          <w:tcPr>
            <w:tcW w:w="996" w:type="dxa"/>
          </w:tcPr>
          <w:p w14:paraId="011DDB65" w14:textId="0B6F2A1A" w:rsidR="00B035D6" w:rsidRDefault="00233A21">
            <w:r w:rsidRPr="00233A21">
              <w:t>2.8.1</w:t>
            </w:r>
          </w:p>
        </w:tc>
        <w:tc>
          <w:tcPr>
            <w:tcW w:w="1697" w:type="dxa"/>
          </w:tcPr>
          <w:p w14:paraId="71765DAC" w14:textId="77777777" w:rsidR="00B035D6" w:rsidRDefault="00B035D6"/>
        </w:tc>
      </w:tr>
      <w:tr w:rsidR="00B035D6" w14:paraId="4FA867D8" w14:textId="77777777" w:rsidTr="007802B2">
        <w:tc>
          <w:tcPr>
            <w:tcW w:w="1803" w:type="dxa"/>
          </w:tcPr>
          <w:p w14:paraId="16018079" w14:textId="075836FE" w:rsidR="00B035D6" w:rsidRDefault="00380D86">
            <w:r>
              <w:t>REQ-STC-01</w:t>
            </w:r>
            <w:r>
              <w:t>9</w:t>
            </w:r>
          </w:p>
        </w:tc>
        <w:tc>
          <w:tcPr>
            <w:tcW w:w="3437" w:type="dxa"/>
          </w:tcPr>
          <w:p w14:paraId="52AA694A" w14:textId="25E582CF" w:rsidR="00B035D6" w:rsidRDefault="00CA2601">
            <w:r w:rsidRPr="00CA2601">
              <w:t>The application shall allow to assign and edit patient reference ID to patient.</w:t>
            </w:r>
          </w:p>
        </w:tc>
        <w:tc>
          <w:tcPr>
            <w:tcW w:w="996" w:type="dxa"/>
          </w:tcPr>
          <w:p w14:paraId="6E9612B9" w14:textId="0035DD57" w:rsidR="00B035D6" w:rsidRDefault="00CA2601">
            <w:r w:rsidRPr="00CA2601">
              <w:t>2.1.6.21</w:t>
            </w:r>
          </w:p>
        </w:tc>
        <w:tc>
          <w:tcPr>
            <w:tcW w:w="1697" w:type="dxa"/>
          </w:tcPr>
          <w:p w14:paraId="0E59310E" w14:textId="77777777" w:rsidR="00B035D6" w:rsidRDefault="00B035D6"/>
        </w:tc>
      </w:tr>
      <w:tr w:rsidR="00B035D6" w14:paraId="7279C1D4" w14:textId="77777777" w:rsidTr="007802B2">
        <w:tc>
          <w:tcPr>
            <w:tcW w:w="1803" w:type="dxa"/>
          </w:tcPr>
          <w:p w14:paraId="30CCEE95" w14:textId="2E72DA29" w:rsidR="00B035D6" w:rsidRDefault="00380D86">
            <w:r>
              <w:t>REQ-STC-0</w:t>
            </w:r>
            <w:r>
              <w:t>20</w:t>
            </w:r>
          </w:p>
        </w:tc>
        <w:tc>
          <w:tcPr>
            <w:tcW w:w="3437" w:type="dxa"/>
          </w:tcPr>
          <w:p w14:paraId="40E985D9" w14:textId="341417AC" w:rsidR="00B035D6" w:rsidRDefault="00424FFC">
            <w:r w:rsidRPr="00424FFC">
              <w:t>Generic messages should be displayed upon validation of credentials to mitigate the risk of account harvesting and enumeration.</w:t>
            </w:r>
          </w:p>
        </w:tc>
        <w:tc>
          <w:tcPr>
            <w:tcW w:w="996" w:type="dxa"/>
          </w:tcPr>
          <w:p w14:paraId="59C0A6C1" w14:textId="01DCE42D" w:rsidR="00B035D6" w:rsidRDefault="00424FFC">
            <w:r w:rsidRPr="00424FFC">
              <w:t>2.17.3</w:t>
            </w:r>
          </w:p>
        </w:tc>
        <w:tc>
          <w:tcPr>
            <w:tcW w:w="1697" w:type="dxa"/>
          </w:tcPr>
          <w:p w14:paraId="4ECA1A8C" w14:textId="77777777" w:rsidR="00B035D6" w:rsidRDefault="00B035D6"/>
        </w:tc>
      </w:tr>
      <w:tr w:rsidR="00B035D6" w14:paraId="0AC84F6A" w14:textId="77777777" w:rsidTr="007802B2">
        <w:tc>
          <w:tcPr>
            <w:tcW w:w="1803" w:type="dxa"/>
          </w:tcPr>
          <w:p w14:paraId="57BA2F16" w14:textId="0134F43F" w:rsidR="00B035D6" w:rsidRDefault="00923462">
            <w:r>
              <w:t>REQ-STC-02</w:t>
            </w:r>
            <w:r>
              <w:t>1</w:t>
            </w:r>
          </w:p>
        </w:tc>
        <w:tc>
          <w:tcPr>
            <w:tcW w:w="3437" w:type="dxa"/>
          </w:tcPr>
          <w:p w14:paraId="1CAD3CA8" w14:textId="770978F0" w:rsidR="00B035D6" w:rsidRDefault="00486811">
            <w:r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Weight and patient data in the database shall be available </w:t>
            </w:r>
            <w:proofErr w:type="spellStart"/>
            <w:r>
              <w:rPr>
                <w:rFonts w:ascii="Segoe UI" w:hAnsi="Segoe UI" w:cs="Segoe UI"/>
                <w:color w:val="201F1E"/>
                <w:shd w:val="clear" w:color="auto" w:fill="FFFFFF"/>
              </w:rPr>
              <w:t>upto</w:t>
            </w:r>
            <w:proofErr w:type="spellEnd"/>
            <w:r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 6 months.</w:t>
            </w:r>
          </w:p>
        </w:tc>
        <w:tc>
          <w:tcPr>
            <w:tcW w:w="996" w:type="dxa"/>
          </w:tcPr>
          <w:p w14:paraId="3CFCAE75" w14:textId="3582B09B" w:rsidR="00B035D6" w:rsidRDefault="00E67E2F">
            <w:r>
              <w:rPr>
                <w:rFonts w:ascii="Segoe UI" w:hAnsi="Segoe UI" w:cs="Segoe UI"/>
                <w:color w:val="201F1E"/>
                <w:shd w:val="clear" w:color="auto" w:fill="FFFFFF"/>
              </w:rPr>
              <w:t>2.23.1</w:t>
            </w:r>
          </w:p>
        </w:tc>
        <w:tc>
          <w:tcPr>
            <w:tcW w:w="1697" w:type="dxa"/>
          </w:tcPr>
          <w:p w14:paraId="44BD8589" w14:textId="76A5C7A8" w:rsidR="00B035D6" w:rsidRDefault="0087355D">
            <w:r>
              <w:rPr>
                <w:rFonts w:ascii="Segoe UI" w:hAnsi="Segoe UI" w:cs="Segoe UI"/>
                <w:color w:val="201F1E"/>
                <w:shd w:val="clear" w:color="auto" w:fill="FFFFFF"/>
              </w:rPr>
              <w:t>NSA</w:t>
            </w:r>
          </w:p>
        </w:tc>
      </w:tr>
      <w:tr w:rsidR="00B035D6" w14:paraId="3B96A9A3" w14:textId="77777777" w:rsidTr="007802B2">
        <w:tc>
          <w:tcPr>
            <w:tcW w:w="1803" w:type="dxa"/>
          </w:tcPr>
          <w:p w14:paraId="4B9AEE67" w14:textId="5218AAC0" w:rsidR="00B035D6" w:rsidRDefault="00923462">
            <w:r>
              <w:t>REQ-STC-02</w:t>
            </w:r>
            <w:r>
              <w:t>2</w:t>
            </w:r>
          </w:p>
        </w:tc>
        <w:tc>
          <w:tcPr>
            <w:tcW w:w="3437" w:type="dxa"/>
          </w:tcPr>
          <w:p w14:paraId="11B8CC86" w14:textId="67EE701F" w:rsidR="00B035D6" w:rsidRDefault="00093219">
            <w:r>
              <w:rPr>
                <w:rFonts w:ascii="Segoe UI" w:hAnsi="Segoe UI" w:cs="Segoe UI"/>
                <w:color w:val="201F1E"/>
                <w:shd w:val="clear" w:color="auto" w:fill="FFFFFF"/>
              </w:rPr>
              <w:t>User shall find the overall system flow in the User Manual document.</w:t>
            </w:r>
          </w:p>
        </w:tc>
        <w:tc>
          <w:tcPr>
            <w:tcW w:w="996" w:type="dxa"/>
          </w:tcPr>
          <w:p w14:paraId="798AE1C1" w14:textId="2496B151" w:rsidR="00B035D6" w:rsidRDefault="00A739F1">
            <w:r>
              <w:rPr>
                <w:rFonts w:ascii="Segoe UI" w:hAnsi="Segoe UI" w:cs="Segoe UI"/>
                <w:color w:val="201F1E"/>
                <w:shd w:val="clear" w:color="auto" w:fill="FFFFFF"/>
              </w:rPr>
              <w:t>2.7.1</w:t>
            </w:r>
          </w:p>
        </w:tc>
        <w:tc>
          <w:tcPr>
            <w:tcW w:w="1697" w:type="dxa"/>
          </w:tcPr>
          <w:p w14:paraId="6003A857" w14:textId="1A61148D" w:rsidR="00B035D6" w:rsidRDefault="0087355D">
            <w:r>
              <w:rPr>
                <w:rFonts w:ascii="Segoe UI" w:hAnsi="Segoe UI" w:cs="Segoe UI"/>
                <w:color w:val="201F1E"/>
                <w:shd w:val="clear" w:color="auto" w:fill="FFFFFF"/>
              </w:rPr>
              <w:t>NSA</w:t>
            </w:r>
          </w:p>
        </w:tc>
      </w:tr>
      <w:tr w:rsidR="00B035D6" w14:paraId="67B63B10" w14:textId="77777777" w:rsidTr="007802B2">
        <w:tc>
          <w:tcPr>
            <w:tcW w:w="1803" w:type="dxa"/>
          </w:tcPr>
          <w:p w14:paraId="6CCB0694" w14:textId="14CF1110" w:rsidR="00B035D6" w:rsidRDefault="00923462">
            <w:r>
              <w:t>REQ-STC-02</w:t>
            </w:r>
            <w:r>
              <w:t>3</w:t>
            </w:r>
          </w:p>
        </w:tc>
        <w:tc>
          <w:tcPr>
            <w:tcW w:w="3437" w:type="dxa"/>
          </w:tcPr>
          <w:p w14:paraId="43C8566C" w14:textId="06E6FD20" w:rsidR="00B035D6" w:rsidRDefault="000764EB">
            <w:r>
              <w:rPr>
                <w:rFonts w:ascii="Segoe UI" w:hAnsi="Segoe UI" w:cs="Segoe UI"/>
                <w:color w:val="242424"/>
                <w:shd w:val="clear" w:color="auto" w:fill="FFFFFF"/>
              </w:rPr>
              <w:t>The application will be used by the Stryker Installation and service teams.</w:t>
            </w:r>
          </w:p>
        </w:tc>
        <w:tc>
          <w:tcPr>
            <w:tcW w:w="996" w:type="dxa"/>
          </w:tcPr>
          <w:p w14:paraId="77A85468" w14:textId="611A339D" w:rsidR="00B035D6" w:rsidRDefault="00FF6D58">
            <w:r>
              <w:rPr>
                <w:rFonts w:ascii="Segoe UI" w:hAnsi="Segoe UI" w:cs="Segoe UI"/>
                <w:color w:val="242424"/>
                <w:shd w:val="clear" w:color="auto" w:fill="FFFFFF"/>
              </w:rPr>
              <w:t>2.3.2</w:t>
            </w:r>
          </w:p>
        </w:tc>
        <w:tc>
          <w:tcPr>
            <w:tcW w:w="1697" w:type="dxa"/>
          </w:tcPr>
          <w:p w14:paraId="0FBB1E8F" w14:textId="037FB16B" w:rsidR="00B035D6" w:rsidRDefault="008D5EB8">
            <w:r>
              <w:rPr>
                <w:rFonts w:ascii="Segoe UI" w:hAnsi="Segoe UI" w:cs="Segoe UI"/>
                <w:color w:val="242424"/>
                <w:shd w:val="clear" w:color="auto" w:fill="FFFFFF"/>
              </w:rPr>
              <w:t>Admin</w:t>
            </w:r>
          </w:p>
        </w:tc>
      </w:tr>
    </w:tbl>
    <w:p w14:paraId="0F56D38D" w14:textId="77777777" w:rsidR="001C74A8" w:rsidRDefault="001C74A8"/>
    <w:sectPr w:rsidR="001C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00E1" w14:textId="77777777" w:rsidR="00996CFD" w:rsidRDefault="00996CFD" w:rsidP="00544EAB">
      <w:pPr>
        <w:spacing w:after="0" w:line="240" w:lineRule="auto"/>
      </w:pPr>
      <w:r>
        <w:separator/>
      </w:r>
    </w:p>
  </w:endnote>
  <w:endnote w:type="continuationSeparator" w:id="0">
    <w:p w14:paraId="7E403D73" w14:textId="77777777" w:rsidR="00996CFD" w:rsidRDefault="00996CFD" w:rsidP="0054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761A" w14:textId="77777777" w:rsidR="00996CFD" w:rsidRDefault="00996CFD" w:rsidP="00544EAB">
      <w:pPr>
        <w:spacing w:after="0" w:line="240" w:lineRule="auto"/>
      </w:pPr>
      <w:r>
        <w:separator/>
      </w:r>
    </w:p>
  </w:footnote>
  <w:footnote w:type="continuationSeparator" w:id="0">
    <w:p w14:paraId="3E06F904" w14:textId="77777777" w:rsidR="00996CFD" w:rsidRDefault="00996CFD" w:rsidP="00544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AB"/>
    <w:rsid w:val="00034F9B"/>
    <w:rsid w:val="0005416A"/>
    <w:rsid w:val="000764EB"/>
    <w:rsid w:val="00093219"/>
    <w:rsid w:val="000E3C31"/>
    <w:rsid w:val="001053D4"/>
    <w:rsid w:val="00124F8C"/>
    <w:rsid w:val="00136829"/>
    <w:rsid w:val="00136F12"/>
    <w:rsid w:val="00145244"/>
    <w:rsid w:val="001469D0"/>
    <w:rsid w:val="001B76CF"/>
    <w:rsid w:val="001C74A8"/>
    <w:rsid w:val="001D380E"/>
    <w:rsid w:val="001E1744"/>
    <w:rsid w:val="00233A21"/>
    <w:rsid w:val="0026721A"/>
    <w:rsid w:val="003505FB"/>
    <w:rsid w:val="00380D86"/>
    <w:rsid w:val="00424FFC"/>
    <w:rsid w:val="00440B58"/>
    <w:rsid w:val="0046519A"/>
    <w:rsid w:val="00472FFF"/>
    <w:rsid w:val="00473CF7"/>
    <w:rsid w:val="00486811"/>
    <w:rsid w:val="004A73B8"/>
    <w:rsid w:val="004D78E3"/>
    <w:rsid w:val="005235AD"/>
    <w:rsid w:val="00540140"/>
    <w:rsid w:val="00544EAB"/>
    <w:rsid w:val="005F1460"/>
    <w:rsid w:val="00644848"/>
    <w:rsid w:val="006A0E66"/>
    <w:rsid w:val="006B2FEC"/>
    <w:rsid w:val="006C025D"/>
    <w:rsid w:val="007802B2"/>
    <w:rsid w:val="00817504"/>
    <w:rsid w:val="00830D37"/>
    <w:rsid w:val="00834984"/>
    <w:rsid w:val="0087355D"/>
    <w:rsid w:val="008D5EB8"/>
    <w:rsid w:val="008F31E0"/>
    <w:rsid w:val="008F374B"/>
    <w:rsid w:val="00923462"/>
    <w:rsid w:val="00933F94"/>
    <w:rsid w:val="00964769"/>
    <w:rsid w:val="009659DE"/>
    <w:rsid w:val="00996CFD"/>
    <w:rsid w:val="009D1929"/>
    <w:rsid w:val="009E24E0"/>
    <w:rsid w:val="00A739F1"/>
    <w:rsid w:val="00AF3452"/>
    <w:rsid w:val="00B035D6"/>
    <w:rsid w:val="00B1141A"/>
    <w:rsid w:val="00B52683"/>
    <w:rsid w:val="00B80928"/>
    <w:rsid w:val="00B90ECC"/>
    <w:rsid w:val="00B94285"/>
    <w:rsid w:val="00BA7207"/>
    <w:rsid w:val="00BB67C3"/>
    <w:rsid w:val="00BD1DEE"/>
    <w:rsid w:val="00BF2BCC"/>
    <w:rsid w:val="00BF4995"/>
    <w:rsid w:val="00C95267"/>
    <w:rsid w:val="00CA2601"/>
    <w:rsid w:val="00D320B5"/>
    <w:rsid w:val="00D76660"/>
    <w:rsid w:val="00E67E2F"/>
    <w:rsid w:val="00F13D64"/>
    <w:rsid w:val="00F4484B"/>
    <w:rsid w:val="00F6249A"/>
    <w:rsid w:val="00FD6EB8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83F03"/>
  <w15:chartTrackingRefBased/>
  <w15:docId w15:val="{7F48D8FD-A59B-44C9-A23C-053A28F9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81</cp:revision>
  <dcterms:created xsi:type="dcterms:W3CDTF">2022-04-18T09:53:00Z</dcterms:created>
  <dcterms:modified xsi:type="dcterms:W3CDTF">2022-04-18T12:42:00Z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2022-04-18T09:54:36Z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65461f65-3e74-49f8-a0f4-8493aeb0229f</vt:lpwstr>
  </property>
  <property fmtid="{D5CDD505-2E9C-101B-9397-08002B2CF9AE}" pid="8" name="MSIP_Label_40993bd6-1ede-4830-9dba-3224251d6855_ContentBits">
    <vt:lpwstr>0</vt:lpwstr>
  </property>
</Properties>
</file>