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BD0" w:rsidRPr="00C462A0" w:rsidRDefault="00CA11E0" w:rsidP="00D02CFB">
      <w:pPr>
        <w:pStyle w:val="Finding"/>
        <w:jc w:val="both"/>
        <w:outlineLvl w:val="9"/>
        <w:rPr>
          <w:rFonts w:asciiTheme="minorHAnsi" w:hAnsiTheme="minorHAnsi" w:cstheme="minorHAnsi"/>
          <w:b w:val="0"/>
          <w:noProof/>
          <w:color w:val="auto"/>
        </w:rPr>
      </w:pPr>
      <w:bookmarkStart w:id="0" w:name="_Toc51064360"/>
      <w:bookmarkStart w:id="1" w:name="_Toc51064390"/>
      <w:r w:rsidRPr="00C462A0">
        <w:rPr>
          <w:rFonts w:asciiTheme="minorHAnsi" w:hAnsiTheme="minorHAnsi" w:cstheme="minorHAnsi"/>
          <w:b w:val="0"/>
          <w:noProof/>
          <w:color w:val="auto"/>
        </w:rPr>
        <w:drawing>
          <wp:anchor distT="0" distB="0" distL="114300" distR="114300" simplePos="0" relativeHeight="251658240" behindDoc="1" locked="0" layoutInCell="1" allowOverlap="1" wp14:anchorId="7C27491C" wp14:editId="67ED0CC6">
            <wp:simplePos x="0" y="0"/>
            <wp:positionH relativeFrom="page">
              <wp:posOffset>0</wp:posOffset>
            </wp:positionH>
            <wp:positionV relativeFrom="paragraph">
              <wp:posOffset>-908050</wp:posOffset>
            </wp:positionV>
            <wp:extent cx="8331200" cy="5660390"/>
            <wp:effectExtent l="0" t="0" r="0" b="0"/>
            <wp:wrapNone/>
            <wp:docPr id="165" name="Picture 165" descr="shutterstock_44740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utterstock_44740592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8331200" cy="5660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00124A36" w:rsidRPr="00C462A0">
        <w:rPr>
          <w:rFonts w:asciiTheme="minorHAnsi" w:hAnsiTheme="minorHAnsi" w:cstheme="minorHAnsi"/>
          <w:b w:val="0"/>
          <w:noProof/>
          <w:color w:val="auto"/>
        </w:rPr>
        <w:t>‘’</w:t>
      </w:r>
    </w:p>
    <w:p w:rsidR="008D0BD0" w:rsidRPr="00C462A0" w:rsidRDefault="008D0BD0" w:rsidP="00D02CFB">
      <w:pPr>
        <w:pStyle w:val="Finding"/>
        <w:jc w:val="both"/>
        <w:outlineLvl w:val="9"/>
        <w:rPr>
          <w:rFonts w:asciiTheme="minorHAnsi" w:hAnsiTheme="minorHAnsi" w:cstheme="minorHAnsi"/>
          <w:b w:val="0"/>
          <w:noProof/>
          <w:color w:val="auto"/>
        </w:rPr>
      </w:pPr>
    </w:p>
    <w:p w:rsidR="00964DF2" w:rsidRPr="00C462A0" w:rsidRDefault="00964DF2" w:rsidP="00D02CFB">
      <w:pPr>
        <w:pStyle w:val="Finding"/>
        <w:jc w:val="both"/>
        <w:outlineLvl w:val="9"/>
        <w:rPr>
          <w:rFonts w:asciiTheme="minorHAnsi" w:eastAsiaTheme="majorEastAsia" w:hAnsiTheme="minorHAnsi" w:cstheme="minorHAnsi"/>
          <w:b w:val="0"/>
          <w:color w:val="auto"/>
          <w:spacing w:val="5"/>
          <w:kern w:val="28"/>
        </w:rPr>
      </w:pPr>
    </w:p>
    <w:p w:rsidR="008D0BD0" w:rsidRPr="00C462A0" w:rsidRDefault="00C814C2" w:rsidP="00D02CFB">
      <w:pPr>
        <w:pStyle w:val="Finding"/>
        <w:tabs>
          <w:tab w:val="left" w:pos="8700"/>
        </w:tabs>
        <w:jc w:val="both"/>
        <w:outlineLvl w:val="9"/>
        <w:rPr>
          <w:rFonts w:asciiTheme="minorHAnsi" w:hAnsiTheme="minorHAnsi" w:cstheme="minorHAnsi"/>
          <w:b w:val="0"/>
          <w:color w:val="auto"/>
        </w:rPr>
      </w:pPr>
      <w:r w:rsidRPr="00C462A0">
        <w:rPr>
          <w:rFonts w:asciiTheme="minorHAnsi" w:hAnsiTheme="minorHAnsi" w:cstheme="minorHAnsi"/>
          <w:b w:val="0"/>
          <w:color w:val="auto"/>
        </w:rPr>
        <w:tab/>
      </w: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8D0BD0" w:rsidRPr="00C462A0" w:rsidRDefault="008D0BD0" w:rsidP="00D02CFB">
      <w:pPr>
        <w:pStyle w:val="Finding"/>
        <w:jc w:val="both"/>
        <w:outlineLvl w:val="9"/>
        <w:rPr>
          <w:rFonts w:asciiTheme="minorHAnsi" w:hAnsiTheme="minorHAnsi" w:cstheme="minorHAnsi"/>
          <w:b w:val="0"/>
          <w:color w:val="auto"/>
        </w:rPr>
      </w:pPr>
    </w:p>
    <w:p w:rsidR="001F134F" w:rsidRPr="00C462A0" w:rsidRDefault="001F134F" w:rsidP="00D02CFB">
      <w:pPr>
        <w:pStyle w:val="Finding"/>
        <w:jc w:val="both"/>
        <w:outlineLvl w:val="9"/>
        <w:rPr>
          <w:rFonts w:asciiTheme="minorHAnsi" w:hAnsiTheme="minorHAnsi" w:cstheme="minorHAnsi"/>
          <w:b w:val="0"/>
          <w:color w:val="auto"/>
          <w:sz w:val="56"/>
          <w:szCs w:val="64"/>
          <w:lang w:eastAsia="ar-SA"/>
        </w:rPr>
      </w:pPr>
    </w:p>
    <w:p w:rsidR="00B42200" w:rsidRPr="00C462A0" w:rsidRDefault="00B42200" w:rsidP="00B42200">
      <w:pPr>
        <w:jc w:val="center"/>
        <w:rPr>
          <w:rFonts w:eastAsia="Calibri" w:cstheme="minorHAnsi"/>
          <w:sz w:val="48"/>
          <w:szCs w:val="64"/>
          <w:lang w:eastAsia="ar-SA"/>
        </w:rPr>
      </w:pPr>
      <w:r w:rsidRPr="00C462A0">
        <w:rPr>
          <w:rFonts w:eastAsia="Calibri" w:cstheme="minorHAnsi"/>
          <w:sz w:val="48"/>
          <w:szCs w:val="64"/>
          <w:lang w:eastAsia="ar-SA"/>
        </w:rPr>
        <w:t>Smart Medic Device</w:t>
      </w:r>
    </w:p>
    <w:p w:rsidR="00E75D0E" w:rsidRPr="00C462A0" w:rsidRDefault="00B42200" w:rsidP="00B42200">
      <w:pPr>
        <w:jc w:val="center"/>
        <w:rPr>
          <w:rFonts w:eastAsia="Calibri" w:cstheme="minorHAnsi"/>
          <w:sz w:val="32"/>
        </w:rPr>
      </w:pPr>
      <w:r w:rsidRPr="00C462A0">
        <w:rPr>
          <w:rFonts w:eastAsia="Calibri" w:cstheme="minorHAnsi"/>
          <w:sz w:val="32"/>
        </w:rPr>
        <w:t>Security Operations Manual</w:t>
      </w:r>
    </w:p>
    <w:p w:rsidR="00653164" w:rsidRPr="00C462A0" w:rsidRDefault="00B42200" w:rsidP="00B42200">
      <w:pPr>
        <w:pStyle w:val="Finding"/>
        <w:spacing w:line="360" w:lineRule="auto"/>
        <w:jc w:val="center"/>
        <w:outlineLvl w:val="9"/>
        <w:rPr>
          <w:rFonts w:asciiTheme="minorHAnsi" w:hAnsiTheme="minorHAnsi" w:cstheme="minorHAnsi"/>
          <w:b w:val="0"/>
          <w:color w:val="auto"/>
          <w:sz w:val="32"/>
        </w:rPr>
      </w:pPr>
      <w:bookmarkStart w:id="2" w:name="_Toc51064363"/>
      <w:bookmarkStart w:id="3" w:name="_Toc51064393"/>
      <w:r w:rsidRPr="00C462A0">
        <w:rPr>
          <w:rFonts w:asciiTheme="minorHAnsi" w:hAnsiTheme="minorHAnsi" w:cstheme="minorHAnsi"/>
          <w:b w:val="0"/>
          <w:color w:val="auto"/>
          <w:sz w:val="32"/>
        </w:rPr>
        <w:t>Stryker</w:t>
      </w:r>
      <w:bookmarkEnd w:id="2"/>
      <w:bookmarkEnd w:id="3"/>
    </w:p>
    <w:p w:rsidR="00B42200" w:rsidRPr="00C462A0" w:rsidRDefault="00B42200" w:rsidP="00B42200">
      <w:pPr>
        <w:rPr>
          <w:rFonts w:cstheme="minorHAnsi"/>
        </w:rPr>
      </w:pPr>
    </w:p>
    <w:p w:rsidR="004B5C43" w:rsidRPr="00C462A0" w:rsidRDefault="004B5C43" w:rsidP="00D02CFB">
      <w:pPr>
        <w:pStyle w:val="Finding"/>
        <w:jc w:val="both"/>
        <w:outlineLvl w:val="9"/>
        <w:rPr>
          <w:rFonts w:asciiTheme="minorHAnsi" w:hAnsiTheme="minorHAnsi" w:cstheme="minorHAnsi"/>
          <w:b w:val="0"/>
          <w:i/>
          <w:color w:val="auto"/>
          <w:sz w:val="32"/>
          <w:szCs w:val="28"/>
        </w:rPr>
      </w:pPr>
    </w:p>
    <w:p w:rsidR="00F60606" w:rsidRDefault="00F60606" w:rsidP="00806806">
      <w:pPr>
        <w:pStyle w:val="Finding"/>
        <w:jc w:val="right"/>
        <w:outlineLvl w:val="9"/>
        <w:rPr>
          <w:rFonts w:asciiTheme="minorHAnsi" w:hAnsiTheme="minorHAnsi" w:cstheme="minorHAnsi"/>
          <w:b w:val="0"/>
          <w:color w:val="auto"/>
          <w:sz w:val="32"/>
          <w:szCs w:val="28"/>
        </w:rPr>
      </w:pPr>
      <w:bookmarkStart w:id="4" w:name="_Toc51064364"/>
      <w:bookmarkStart w:id="5" w:name="_Toc51064394"/>
    </w:p>
    <w:p w:rsidR="008867A3" w:rsidRDefault="008867A3" w:rsidP="008867A3"/>
    <w:p w:rsidR="008867A3" w:rsidRDefault="008867A3" w:rsidP="008867A3"/>
    <w:p w:rsidR="008867A3" w:rsidRDefault="008867A3" w:rsidP="008867A3"/>
    <w:p w:rsidR="008867A3" w:rsidRPr="008867A3" w:rsidRDefault="008867A3" w:rsidP="008867A3"/>
    <w:p w:rsidR="00343996" w:rsidRPr="00C462A0" w:rsidRDefault="00653164" w:rsidP="00F60606">
      <w:pPr>
        <w:pStyle w:val="Finding"/>
        <w:jc w:val="right"/>
        <w:outlineLvl w:val="9"/>
        <w:rPr>
          <w:rFonts w:asciiTheme="minorHAnsi" w:hAnsiTheme="minorHAnsi" w:cstheme="minorHAnsi"/>
          <w:color w:val="auto"/>
        </w:rPr>
      </w:pPr>
      <w:r w:rsidRPr="00C462A0">
        <w:rPr>
          <w:rFonts w:asciiTheme="minorHAnsi" w:hAnsiTheme="minorHAnsi" w:cstheme="minorHAnsi"/>
          <w:b w:val="0"/>
          <w:color w:val="auto"/>
          <w:sz w:val="32"/>
          <w:szCs w:val="28"/>
        </w:rPr>
        <w:t xml:space="preserve">Prepared by: </w:t>
      </w:r>
      <w:r w:rsidR="001F134F" w:rsidRPr="00C462A0">
        <w:rPr>
          <w:rFonts w:asciiTheme="minorHAnsi" w:hAnsiTheme="minorHAnsi" w:cstheme="minorHAnsi"/>
          <w:b w:val="0"/>
          <w:color w:val="auto"/>
          <w:sz w:val="32"/>
          <w:szCs w:val="28"/>
        </w:rPr>
        <w:t>G’ SECURE LABS</w:t>
      </w:r>
      <w:bookmarkEnd w:id="4"/>
      <w:bookmarkEnd w:id="5"/>
    </w:p>
    <w:p w:rsidR="008D0BD0" w:rsidRPr="00C462A0" w:rsidRDefault="008D0BD0" w:rsidP="00D02CFB">
      <w:pPr>
        <w:pStyle w:val="Header-SubHeadline"/>
        <w:jc w:val="both"/>
        <w:rPr>
          <w:rFonts w:asciiTheme="minorHAnsi" w:hAnsiTheme="minorHAnsi" w:cstheme="minorHAnsi"/>
          <w:color w:val="auto"/>
        </w:rPr>
      </w:pPr>
    </w:p>
    <w:p w:rsidR="00CD748B" w:rsidRPr="00C462A0" w:rsidRDefault="00CD748B" w:rsidP="00D02CFB">
      <w:pPr>
        <w:spacing w:before="120"/>
        <w:jc w:val="both"/>
        <w:rPr>
          <w:rFonts w:cstheme="minorHAnsi"/>
          <w:i/>
          <w:iCs/>
          <w:sz w:val="26"/>
          <w:szCs w:val="26"/>
        </w:rPr>
      </w:pPr>
    </w:p>
    <w:p w:rsidR="002F262B" w:rsidRPr="00C462A0" w:rsidRDefault="002F262B" w:rsidP="00D02CFB">
      <w:pPr>
        <w:spacing w:before="120"/>
        <w:jc w:val="both"/>
        <w:rPr>
          <w:rFonts w:cstheme="minorHAnsi"/>
          <w:smallCaps/>
          <w:kern w:val="28"/>
        </w:rPr>
      </w:pPr>
      <w:r w:rsidRPr="00C462A0">
        <w:rPr>
          <w:rFonts w:cstheme="minorHAnsi"/>
          <w:kern w:val="28"/>
        </w:rPr>
        <w:t xml:space="preserve">Disclaimer:  </w:t>
      </w:r>
      <w:r w:rsidRPr="00C462A0">
        <w:rPr>
          <w:rFonts w:cstheme="minorHAnsi"/>
          <w:smallCaps/>
          <w:kern w:val="28"/>
        </w:rPr>
        <w:t>The recommendations contained in this report are based on industry standard “Best Practices”.  Best practices are, by necessity, generic in nature and may not take into account exacerbating or mitigating circumstances. These recommendations, even if correctly applied, may cause conflicts in the operating system or installed applications.  Any recommended changes to the operating system or installed application should first be evaluated in a non-production environme</w:t>
      </w:r>
      <w:r w:rsidR="0084326D" w:rsidRPr="00C462A0">
        <w:rPr>
          <w:rFonts w:cstheme="minorHAnsi"/>
          <w:smallCaps/>
          <w:kern w:val="28"/>
        </w:rPr>
        <w:t>nt before being deployed in the production environment</w:t>
      </w:r>
      <w:r w:rsidRPr="00C462A0">
        <w:rPr>
          <w:rFonts w:cstheme="minorHAnsi"/>
          <w:smallCaps/>
          <w:kern w:val="28"/>
        </w:rPr>
        <w:t>.</w:t>
      </w:r>
    </w:p>
    <w:p w:rsidR="002F262B" w:rsidRPr="00C462A0" w:rsidRDefault="00347177" w:rsidP="00343996">
      <w:pPr>
        <w:jc w:val="right"/>
        <w:rPr>
          <w:rFonts w:cstheme="minorHAnsi"/>
          <w:b/>
          <w:smallCaps/>
          <w:kern w:val="28"/>
        </w:rPr>
      </w:pPr>
      <w:r w:rsidRPr="00C462A0">
        <w:rPr>
          <w:rFonts w:cstheme="minorHAnsi"/>
          <w:b/>
          <w:smallCaps/>
          <w:kern w:val="28"/>
        </w:rPr>
        <w:tab/>
      </w:r>
      <w:r w:rsidRPr="00C462A0">
        <w:rPr>
          <w:rFonts w:cstheme="minorHAnsi"/>
          <w:b/>
          <w:smallCaps/>
          <w:kern w:val="28"/>
        </w:rPr>
        <w:tab/>
      </w:r>
      <w:r w:rsidR="005709D6" w:rsidRPr="00C462A0">
        <w:rPr>
          <w:rFonts w:cstheme="minorHAnsi"/>
          <w:b/>
          <w:smallCaps/>
          <w:kern w:val="28"/>
        </w:rPr>
        <w:tab/>
      </w:r>
      <w:r w:rsidR="005709D6" w:rsidRPr="00C462A0">
        <w:rPr>
          <w:rFonts w:cstheme="minorHAnsi"/>
          <w:b/>
          <w:smallCaps/>
          <w:kern w:val="28"/>
        </w:rPr>
        <w:tab/>
      </w:r>
      <w:r w:rsidR="005709D6" w:rsidRPr="00C462A0">
        <w:rPr>
          <w:rFonts w:cstheme="minorHAnsi"/>
          <w:b/>
          <w:smallCaps/>
          <w:kern w:val="28"/>
        </w:rPr>
        <w:tab/>
      </w:r>
      <w:r w:rsidR="00CD748B" w:rsidRPr="00C462A0">
        <w:rPr>
          <w:rFonts w:cstheme="minorHAnsi"/>
          <w:b/>
          <w:smallCaps/>
          <w:kern w:val="28"/>
        </w:rPr>
        <w:tab/>
      </w:r>
      <w:r w:rsidR="00CD748B" w:rsidRPr="00C462A0">
        <w:rPr>
          <w:rFonts w:cstheme="minorHAnsi"/>
          <w:b/>
          <w:smallCaps/>
          <w:kern w:val="28"/>
        </w:rPr>
        <w:tab/>
      </w:r>
      <w:r w:rsidR="00CD748B" w:rsidRPr="00C462A0">
        <w:rPr>
          <w:rFonts w:cstheme="minorHAnsi"/>
          <w:b/>
          <w:smallCaps/>
          <w:kern w:val="28"/>
        </w:rPr>
        <w:tab/>
      </w:r>
      <w:r w:rsidR="00CD748B" w:rsidRPr="00C462A0">
        <w:rPr>
          <w:rFonts w:cstheme="minorHAnsi"/>
          <w:b/>
          <w:smallCaps/>
          <w:kern w:val="28"/>
        </w:rPr>
        <w:tab/>
      </w:r>
      <w:r w:rsidR="001F134F" w:rsidRPr="00C462A0">
        <w:rPr>
          <w:rFonts w:cstheme="minorHAnsi"/>
          <w:b/>
          <w:smallCaps/>
          <w:kern w:val="28"/>
        </w:rPr>
        <w:t>G’ Secure Labs</w:t>
      </w:r>
    </w:p>
    <w:p w:rsidR="002F262B" w:rsidRPr="00C462A0" w:rsidRDefault="002F262B" w:rsidP="00D02CFB">
      <w:pPr>
        <w:jc w:val="both"/>
        <w:rPr>
          <w:rFonts w:cstheme="minorHAnsi"/>
        </w:rPr>
      </w:pPr>
    </w:p>
    <w:p w:rsidR="00ED0BCC" w:rsidRDefault="002F262B" w:rsidP="00D02CFB">
      <w:pPr>
        <w:jc w:val="both"/>
        <w:rPr>
          <w:rFonts w:cstheme="minorHAnsi"/>
        </w:rPr>
      </w:pPr>
      <w:r w:rsidRPr="00C462A0">
        <w:rPr>
          <w:rFonts w:cstheme="minorHAnsi"/>
        </w:rPr>
        <w:br w:type="page"/>
      </w: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Pr="00C462A0" w:rsidRDefault="008F1D1D" w:rsidP="00D02CFB">
      <w:pPr>
        <w:jc w:val="both"/>
        <w:rPr>
          <w:rFonts w:cstheme="minorHAnsi"/>
        </w:rPr>
      </w:pPr>
    </w:p>
    <w:p w:rsidR="001D698A" w:rsidRPr="00C462A0" w:rsidRDefault="00E920BC" w:rsidP="00D02CFB">
      <w:pPr>
        <w:jc w:val="both"/>
        <w:rPr>
          <w:rFonts w:cstheme="minorHAnsi"/>
        </w:rPr>
      </w:pPr>
      <w:r w:rsidRPr="00C462A0">
        <w:rPr>
          <w:rFonts w:cstheme="minorHAnsi"/>
        </w:rPr>
        <w:t>Recipient</w:t>
      </w:r>
      <w:r w:rsidR="004B5C43" w:rsidRPr="00C462A0">
        <w:rPr>
          <w:rFonts w:cstheme="minorHAnsi"/>
        </w:rPr>
        <w:t>:</w:t>
      </w:r>
    </w:p>
    <w:p w:rsidR="004B5C43" w:rsidRPr="00C462A0" w:rsidRDefault="004B5C43" w:rsidP="00D02CFB">
      <w:pPr>
        <w:jc w:val="both"/>
        <w:rPr>
          <w:rFonts w:eastAsia="Calibri" w:cstheme="minorHAnsi"/>
          <w:bCs/>
          <w:lang w:val="en-GB"/>
        </w:rPr>
      </w:pPr>
    </w:p>
    <w:tbl>
      <w:tblPr>
        <w:tblW w:w="5000" w:type="pct"/>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40" w:type="dxa"/>
          <w:right w:w="40" w:type="dxa"/>
        </w:tblCellMar>
        <w:tblLook w:val="04A0" w:firstRow="1" w:lastRow="0" w:firstColumn="1" w:lastColumn="0" w:noHBand="0" w:noVBand="1"/>
      </w:tblPr>
      <w:tblGrid>
        <w:gridCol w:w="4822"/>
        <w:gridCol w:w="4978"/>
      </w:tblGrid>
      <w:tr w:rsidR="00460AAA" w:rsidRPr="00C462A0" w:rsidTr="00E61FBE">
        <w:trPr>
          <w:jc w:val="center"/>
        </w:trPr>
        <w:tc>
          <w:tcPr>
            <w:tcW w:w="2460" w:type="pct"/>
            <w:tcBorders>
              <w:top w:val="single" w:sz="4" w:space="0" w:color="7F7F7F"/>
              <w:left w:val="single" w:sz="4" w:space="0" w:color="7F7F7F"/>
              <w:bottom w:val="single" w:sz="4" w:space="0" w:color="7F7F7F"/>
              <w:right w:val="single" w:sz="4" w:space="0" w:color="7F7F7F"/>
            </w:tcBorders>
            <w:shd w:val="clear" w:color="auto" w:fill="D9D9D9"/>
            <w:hideMark/>
          </w:tcPr>
          <w:p w:rsidR="00460AAA" w:rsidRPr="00C462A0" w:rsidRDefault="00460AAA" w:rsidP="00D02CFB">
            <w:pPr>
              <w:jc w:val="both"/>
              <w:rPr>
                <w:rFonts w:eastAsia="Times New Roman" w:cstheme="minorHAnsi"/>
              </w:rPr>
            </w:pPr>
            <w:r w:rsidRPr="00C462A0">
              <w:rPr>
                <w:rFonts w:eastAsia="Times New Roman" w:cstheme="minorHAnsi"/>
              </w:rPr>
              <w:t>Name/role</w:t>
            </w:r>
          </w:p>
        </w:tc>
        <w:tc>
          <w:tcPr>
            <w:tcW w:w="2540" w:type="pct"/>
            <w:tcBorders>
              <w:top w:val="single" w:sz="4" w:space="0" w:color="7F7F7F"/>
              <w:left w:val="single" w:sz="4" w:space="0" w:color="7F7F7F"/>
              <w:bottom w:val="single" w:sz="4" w:space="0" w:color="7F7F7F"/>
              <w:right w:val="single" w:sz="4" w:space="0" w:color="7F7F7F"/>
            </w:tcBorders>
            <w:shd w:val="clear" w:color="auto" w:fill="D9D9D9"/>
            <w:hideMark/>
          </w:tcPr>
          <w:p w:rsidR="00460AAA" w:rsidRPr="00C462A0" w:rsidRDefault="00460AAA" w:rsidP="00D02CFB">
            <w:pPr>
              <w:jc w:val="both"/>
              <w:rPr>
                <w:rFonts w:eastAsia="Times New Roman" w:cstheme="minorHAnsi"/>
              </w:rPr>
            </w:pPr>
            <w:r w:rsidRPr="00C462A0">
              <w:rPr>
                <w:rFonts w:eastAsia="Times New Roman" w:cstheme="minorHAnsi"/>
              </w:rPr>
              <w:t>Company</w:t>
            </w:r>
          </w:p>
        </w:tc>
      </w:tr>
      <w:tr w:rsidR="001F134F" w:rsidRPr="00C462A0" w:rsidTr="00E61FBE">
        <w:trPr>
          <w:trHeight w:val="70"/>
          <w:jc w:val="center"/>
        </w:trPr>
        <w:tc>
          <w:tcPr>
            <w:tcW w:w="2460" w:type="pct"/>
            <w:tcBorders>
              <w:top w:val="single" w:sz="4" w:space="0" w:color="7F7F7F"/>
              <w:left w:val="single" w:sz="4" w:space="0" w:color="7F7F7F"/>
              <w:bottom w:val="single" w:sz="4" w:space="0" w:color="7F7F7F"/>
              <w:right w:val="single" w:sz="4" w:space="0" w:color="7F7F7F"/>
            </w:tcBorders>
          </w:tcPr>
          <w:p w:rsidR="001F134F" w:rsidRPr="00C462A0" w:rsidRDefault="00EA51DE" w:rsidP="00D02CFB">
            <w:pPr>
              <w:jc w:val="both"/>
              <w:rPr>
                <w:rFonts w:eastAsia="Times New Roman" w:cstheme="minorHAnsi"/>
              </w:rPr>
            </w:pPr>
            <w:r w:rsidRPr="00C462A0">
              <w:rPr>
                <w:rFonts w:eastAsia="Times New Roman" w:cstheme="minorHAnsi"/>
              </w:rPr>
              <w:t>Deepak</w:t>
            </w:r>
          </w:p>
        </w:tc>
        <w:tc>
          <w:tcPr>
            <w:tcW w:w="2540" w:type="pct"/>
            <w:tcBorders>
              <w:top w:val="single" w:sz="4" w:space="0" w:color="7F7F7F"/>
              <w:left w:val="single" w:sz="4" w:space="0" w:color="7F7F7F"/>
              <w:bottom w:val="single" w:sz="4" w:space="0" w:color="7F7F7F"/>
              <w:right w:val="single" w:sz="4" w:space="0" w:color="7F7F7F"/>
            </w:tcBorders>
          </w:tcPr>
          <w:p w:rsidR="001F134F" w:rsidRPr="00C462A0" w:rsidRDefault="00EA51DE" w:rsidP="00D02CFB">
            <w:pPr>
              <w:jc w:val="both"/>
              <w:rPr>
                <w:rFonts w:eastAsia="Times New Roman" w:cstheme="minorHAnsi"/>
              </w:rPr>
            </w:pPr>
            <w:r w:rsidRPr="00C462A0">
              <w:rPr>
                <w:rFonts w:eastAsia="Times New Roman" w:cstheme="minorHAnsi"/>
              </w:rPr>
              <w:t>Stryker</w:t>
            </w:r>
          </w:p>
        </w:tc>
      </w:tr>
    </w:tbl>
    <w:p w:rsidR="00E920BC" w:rsidRPr="00C462A0" w:rsidRDefault="00E920BC" w:rsidP="00D02CFB">
      <w:pPr>
        <w:jc w:val="both"/>
        <w:rPr>
          <w:rFonts w:eastAsia="Calibri" w:cstheme="minorHAnsi"/>
          <w:bCs/>
          <w:lang w:val="en-GB"/>
        </w:rPr>
      </w:pPr>
    </w:p>
    <w:p w:rsidR="00E61FBE" w:rsidRPr="00C462A0" w:rsidRDefault="00E61FBE" w:rsidP="00D02CFB">
      <w:pPr>
        <w:jc w:val="both"/>
        <w:rPr>
          <w:rFonts w:eastAsia="Calibri" w:cstheme="minorHAnsi"/>
          <w:bCs/>
          <w:lang w:val="en-GB"/>
        </w:rPr>
      </w:pPr>
    </w:p>
    <w:p w:rsidR="0036775D" w:rsidRPr="00C462A0" w:rsidRDefault="0036775D" w:rsidP="00D02CFB">
      <w:pPr>
        <w:jc w:val="both"/>
        <w:rPr>
          <w:rFonts w:cstheme="minorHAnsi"/>
        </w:rPr>
      </w:pPr>
      <w:r w:rsidRPr="00C462A0">
        <w:rPr>
          <w:rFonts w:cstheme="minorHAnsi"/>
        </w:rPr>
        <w:t>Document Version:</w:t>
      </w:r>
    </w:p>
    <w:p w:rsidR="0036775D" w:rsidRPr="00C462A0" w:rsidRDefault="0036775D" w:rsidP="00D02CFB">
      <w:pPr>
        <w:spacing w:after="20"/>
        <w:jc w:val="both"/>
        <w:rPr>
          <w:rFonts w:eastAsia="Calibri" w:cstheme="minorHAnsi"/>
          <w:bCs/>
        </w:rPr>
      </w:pPr>
    </w:p>
    <w:tbl>
      <w:tblPr>
        <w:tblW w:w="5000" w:type="pct"/>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40" w:type="dxa"/>
          <w:right w:w="40" w:type="dxa"/>
        </w:tblCellMar>
        <w:tblLook w:val="04A0" w:firstRow="1" w:lastRow="0" w:firstColumn="1" w:lastColumn="0" w:noHBand="0" w:noVBand="1"/>
      </w:tblPr>
      <w:tblGrid>
        <w:gridCol w:w="2391"/>
        <w:gridCol w:w="2193"/>
        <w:gridCol w:w="2748"/>
        <w:gridCol w:w="2468"/>
      </w:tblGrid>
      <w:tr w:rsidR="0036775D" w:rsidRPr="00C462A0" w:rsidTr="00EA51DE">
        <w:trPr>
          <w:jc w:val="center"/>
        </w:trPr>
        <w:tc>
          <w:tcPr>
            <w:tcW w:w="1220" w:type="pct"/>
            <w:tcBorders>
              <w:top w:val="single" w:sz="4" w:space="0" w:color="7F7F7F"/>
              <w:left w:val="single" w:sz="4" w:space="0" w:color="7F7F7F"/>
              <w:bottom w:val="single" w:sz="4" w:space="0" w:color="7F7F7F"/>
              <w:right w:val="single" w:sz="4" w:space="0" w:color="7F7F7F"/>
            </w:tcBorders>
            <w:shd w:val="clear" w:color="auto" w:fill="D9D9D9"/>
            <w:hideMark/>
          </w:tcPr>
          <w:p w:rsidR="0036775D" w:rsidRPr="00C462A0" w:rsidRDefault="0036775D" w:rsidP="00D02CFB">
            <w:pPr>
              <w:jc w:val="both"/>
              <w:rPr>
                <w:rFonts w:eastAsia="Times New Roman" w:cstheme="minorHAnsi"/>
              </w:rPr>
            </w:pPr>
            <w:r w:rsidRPr="00C462A0">
              <w:rPr>
                <w:rFonts w:eastAsia="Times New Roman" w:cstheme="minorHAnsi"/>
              </w:rPr>
              <w:t>Name</w:t>
            </w:r>
            <w:r w:rsidR="009E46C9" w:rsidRPr="00C462A0">
              <w:rPr>
                <w:rFonts w:eastAsia="Times New Roman" w:cstheme="minorHAnsi"/>
              </w:rPr>
              <w:t xml:space="preserve"> of the Author</w:t>
            </w:r>
          </w:p>
        </w:tc>
        <w:tc>
          <w:tcPr>
            <w:tcW w:w="1119" w:type="pct"/>
            <w:tcBorders>
              <w:top w:val="single" w:sz="4" w:space="0" w:color="7F7F7F"/>
              <w:left w:val="single" w:sz="4" w:space="0" w:color="7F7F7F"/>
              <w:bottom w:val="single" w:sz="4" w:space="0" w:color="7F7F7F"/>
              <w:right w:val="single" w:sz="4" w:space="0" w:color="7F7F7F"/>
            </w:tcBorders>
            <w:shd w:val="clear" w:color="auto" w:fill="D9D9D9"/>
          </w:tcPr>
          <w:p w:rsidR="0036775D" w:rsidRPr="00C462A0" w:rsidRDefault="0036775D" w:rsidP="00D02CFB">
            <w:pPr>
              <w:jc w:val="both"/>
              <w:rPr>
                <w:rFonts w:eastAsia="Times New Roman" w:cstheme="minorHAnsi"/>
              </w:rPr>
            </w:pPr>
            <w:r w:rsidRPr="00C462A0">
              <w:rPr>
                <w:rFonts w:eastAsia="Times New Roman" w:cstheme="minorHAnsi"/>
              </w:rPr>
              <w:t>Version</w:t>
            </w:r>
          </w:p>
        </w:tc>
        <w:tc>
          <w:tcPr>
            <w:tcW w:w="1402" w:type="pct"/>
            <w:tcBorders>
              <w:top w:val="single" w:sz="4" w:space="0" w:color="7F7F7F"/>
              <w:left w:val="single" w:sz="4" w:space="0" w:color="7F7F7F"/>
              <w:bottom w:val="single" w:sz="4" w:space="0" w:color="7F7F7F"/>
              <w:right w:val="single" w:sz="4" w:space="0" w:color="7F7F7F"/>
            </w:tcBorders>
            <w:shd w:val="clear" w:color="auto" w:fill="D9D9D9"/>
            <w:hideMark/>
          </w:tcPr>
          <w:p w:rsidR="0036775D" w:rsidRPr="00C462A0" w:rsidRDefault="009E46C9" w:rsidP="00D02CFB">
            <w:pPr>
              <w:jc w:val="both"/>
              <w:rPr>
                <w:rFonts w:eastAsia="Times New Roman" w:cstheme="minorHAnsi"/>
              </w:rPr>
            </w:pPr>
            <w:r w:rsidRPr="00C462A0">
              <w:rPr>
                <w:rFonts w:eastAsia="Times New Roman" w:cstheme="minorHAnsi"/>
              </w:rPr>
              <w:t>Title</w:t>
            </w:r>
          </w:p>
        </w:tc>
        <w:tc>
          <w:tcPr>
            <w:tcW w:w="1259" w:type="pct"/>
            <w:tcBorders>
              <w:top w:val="single" w:sz="4" w:space="0" w:color="7F7F7F"/>
              <w:left w:val="single" w:sz="4" w:space="0" w:color="7F7F7F"/>
              <w:bottom w:val="single" w:sz="4" w:space="0" w:color="7F7F7F"/>
              <w:right w:val="single" w:sz="4" w:space="0" w:color="7F7F7F"/>
            </w:tcBorders>
            <w:shd w:val="clear" w:color="auto" w:fill="D9D9D9"/>
            <w:hideMark/>
          </w:tcPr>
          <w:p w:rsidR="0036775D" w:rsidRPr="00C462A0" w:rsidRDefault="0036775D" w:rsidP="00D02CFB">
            <w:pPr>
              <w:jc w:val="both"/>
              <w:rPr>
                <w:rFonts w:eastAsia="Times New Roman" w:cstheme="minorHAnsi"/>
              </w:rPr>
            </w:pPr>
            <w:r w:rsidRPr="00C462A0">
              <w:rPr>
                <w:rFonts w:eastAsia="Times New Roman" w:cstheme="minorHAnsi"/>
              </w:rPr>
              <w:t>Date</w:t>
            </w:r>
          </w:p>
        </w:tc>
      </w:tr>
      <w:tr w:rsidR="001F134F" w:rsidRPr="00C462A0" w:rsidTr="00EA51DE">
        <w:trPr>
          <w:jc w:val="center"/>
        </w:trPr>
        <w:tc>
          <w:tcPr>
            <w:tcW w:w="1220" w:type="pct"/>
            <w:tcBorders>
              <w:top w:val="single" w:sz="4" w:space="0" w:color="7F7F7F"/>
              <w:left w:val="single" w:sz="4" w:space="0" w:color="7F7F7F"/>
              <w:bottom w:val="single" w:sz="4" w:space="0" w:color="7F7F7F"/>
              <w:right w:val="single" w:sz="4" w:space="0" w:color="7F7F7F"/>
            </w:tcBorders>
          </w:tcPr>
          <w:p w:rsidR="001F134F" w:rsidRPr="00C462A0" w:rsidRDefault="00EA51DE" w:rsidP="00D02CFB">
            <w:pPr>
              <w:jc w:val="both"/>
              <w:rPr>
                <w:rFonts w:eastAsia="Times New Roman" w:cstheme="minorHAnsi"/>
              </w:rPr>
            </w:pPr>
            <w:r w:rsidRPr="00C462A0">
              <w:rPr>
                <w:rFonts w:eastAsia="Times New Roman" w:cstheme="minorHAnsi"/>
              </w:rPr>
              <w:t>GSL Team</w:t>
            </w:r>
          </w:p>
        </w:tc>
        <w:tc>
          <w:tcPr>
            <w:tcW w:w="1119" w:type="pct"/>
            <w:tcBorders>
              <w:top w:val="single" w:sz="4" w:space="0" w:color="7F7F7F"/>
              <w:left w:val="single" w:sz="4" w:space="0" w:color="7F7F7F"/>
              <w:bottom w:val="single" w:sz="4" w:space="0" w:color="7F7F7F"/>
              <w:right w:val="single" w:sz="4" w:space="0" w:color="7F7F7F"/>
            </w:tcBorders>
          </w:tcPr>
          <w:p w:rsidR="001F134F" w:rsidRPr="00C462A0" w:rsidRDefault="002177E2" w:rsidP="00D02CFB">
            <w:pPr>
              <w:jc w:val="both"/>
              <w:rPr>
                <w:rFonts w:eastAsia="Times New Roman" w:cstheme="minorHAnsi"/>
              </w:rPr>
            </w:pPr>
            <w:r w:rsidRPr="00C462A0">
              <w:rPr>
                <w:rFonts w:eastAsia="Times New Roman" w:cstheme="minorHAnsi"/>
              </w:rPr>
              <w:t>1.0</w:t>
            </w:r>
          </w:p>
        </w:tc>
        <w:tc>
          <w:tcPr>
            <w:tcW w:w="1402" w:type="pct"/>
            <w:tcBorders>
              <w:top w:val="single" w:sz="4" w:space="0" w:color="7F7F7F"/>
              <w:left w:val="single" w:sz="4" w:space="0" w:color="7F7F7F"/>
              <w:bottom w:val="single" w:sz="4" w:space="0" w:color="7F7F7F"/>
              <w:right w:val="single" w:sz="4" w:space="0" w:color="7F7F7F"/>
            </w:tcBorders>
          </w:tcPr>
          <w:p w:rsidR="001F134F" w:rsidRPr="00C462A0" w:rsidRDefault="00EA51DE" w:rsidP="00EA51DE">
            <w:pPr>
              <w:rPr>
                <w:rFonts w:eastAsia="Times New Roman" w:cstheme="minorHAnsi"/>
              </w:rPr>
            </w:pPr>
            <w:r w:rsidRPr="00C462A0">
              <w:rPr>
                <w:rFonts w:eastAsia="Times New Roman" w:cstheme="minorHAnsi"/>
              </w:rPr>
              <w:t>Security Operations Manual</w:t>
            </w:r>
          </w:p>
        </w:tc>
        <w:tc>
          <w:tcPr>
            <w:tcW w:w="1259" w:type="pct"/>
            <w:tcBorders>
              <w:top w:val="single" w:sz="4" w:space="0" w:color="7F7F7F"/>
              <w:left w:val="single" w:sz="4" w:space="0" w:color="7F7F7F"/>
              <w:bottom w:val="single" w:sz="4" w:space="0" w:color="7F7F7F"/>
              <w:right w:val="single" w:sz="4" w:space="0" w:color="7F7F7F"/>
            </w:tcBorders>
          </w:tcPr>
          <w:p w:rsidR="001F134F" w:rsidRPr="00C462A0" w:rsidRDefault="00EA51DE" w:rsidP="00D02CFB">
            <w:pPr>
              <w:jc w:val="both"/>
              <w:rPr>
                <w:rFonts w:eastAsia="Times New Roman" w:cstheme="minorHAnsi"/>
              </w:rPr>
            </w:pPr>
            <w:r w:rsidRPr="00C462A0">
              <w:rPr>
                <w:rFonts w:eastAsia="Times New Roman" w:cstheme="minorHAnsi"/>
              </w:rPr>
              <w:t>21</w:t>
            </w:r>
            <w:r w:rsidR="003429F8" w:rsidRPr="00C462A0">
              <w:rPr>
                <w:rFonts w:eastAsia="Times New Roman" w:cstheme="minorHAnsi"/>
              </w:rPr>
              <w:t>/10</w:t>
            </w:r>
            <w:r w:rsidR="00DF53CB" w:rsidRPr="00C462A0">
              <w:rPr>
                <w:rFonts w:eastAsia="Times New Roman" w:cstheme="minorHAnsi"/>
              </w:rPr>
              <w:t>/2021</w:t>
            </w:r>
          </w:p>
        </w:tc>
      </w:tr>
    </w:tbl>
    <w:p w:rsidR="006F341E" w:rsidRPr="00C462A0" w:rsidRDefault="006F341E" w:rsidP="00D02CFB">
      <w:pPr>
        <w:jc w:val="both"/>
        <w:rPr>
          <w:rFonts w:cstheme="minorHAnsi"/>
        </w:rPr>
      </w:pPr>
    </w:p>
    <w:p w:rsidR="00AC5B0D" w:rsidRPr="00C462A0" w:rsidRDefault="00AC5B0D"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0A491E" w:rsidRPr="00C462A0" w:rsidRDefault="000A491E" w:rsidP="00D02CFB">
      <w:pPr>
        <w:jc w:val="both"/>
        <w:rPr>
          <w:rFonts w:cstheme="minorHAnsi"/>
        </w:rPr>
      </w:pPr>
    </w:p>
    <w:p w:rsidR="000A491E" w:rsidRPr="00C462A0" w:rsidRDefault="000A491E"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sdt>
      <w:sdtPr>
        <w:rPr>
          <w:rFonts w:eastAsiaTheme="minorHAnsi" w:cstheme="minorHAnsi"/>
          <w:b w:val="0"/>
          <w:bCs w:val="0"/>
          <w:color w:val="auto"/>
          <w:sz w:val="22"/>
          <w:szCs w:val="22"/>
          <w:lang w:eastAsia="en-US"/>
        </w:rPr>
        <w:id w:val="-923804840"/>
        <w:docPartObj>
          <w:docPartGallery w:val="Table of Contents"/>
          <w:docPartUnique/>
        </w:docPartObj>
      </w:sdtPr>
      <w:sdtEndPr>
        <w:rPr>
          <w:noProof/>
        </w:rPr>
      </w:sdtEndPr>
      <w:sdtContent>
        <w:p w:rsidR="0061549D" w:rsidRPr="00724174" w:rsidRDefault="0061549D">
          <w:pPr>
            <w:pStyle w:val="TOCHeading"/>
            <w:rPr>
              <w:rFonts w:cstheme="minorHAnsi"/>
              <w:sz w:val="40"/>
            </w:rPr>
          </w:pPr>
          <w:r w:rsidRPr="00724174">
            <w:rPr>
              <w:rFonts w:cstheme="minorHAnsi"/>
              <w:sz w:val="40"/>
            </w:rPr>
            <w:t>Table of Contents</w:t>
          </w:r>
        </w:p>
        <w:p w:rsidR="00DA0A7A" w:rsidRPr="00C462A0" w:rsidRDefault="00DA0A7A" w:rsidP="00DA0A7A">
          <w:pPr>
            <w:rPr>
              <w:rFonts w:cstheme="minorHAnsi"/>
              <w:lang w:eastAsia="ja-JP"/>
            </w:rPr>
          </w:pPr>
        </w:p>
        <w:p w:rsidR="0027715E" w:rsidRDefault="0061549D">
          <w:pPr>
            <w:pStyle w:val="TOC1"/>
            <w:rPr>
              <w:rFonts w:eastAsiaTheme="minorEastAsia"/>
              <w:b w:val="0"/>
              <w:noProof/>
            </w:rPr>
          </w:pPr>
          <w:r w:rsidRPr="00C462A0">
            <w:rPr>
              <w:rFonts w:cstheme="minorHAnsi"/>
            </w:rPr>
            <w:fldChar w:fldCharType="begin"/>
          </w:r>
          <w:r w:rsidRPr="00C462A0">
            <w:rPr>
              <w:rFonts w:cstheme="minorHAnsi"/>
            </w:rPr>
            <w:instrText xml:space="preserve"> TOC \o "1-3" \h \z \u </w:instrText>
          </w:r>
          <w:r w:rsidRPr="00C462A0">
            <w:rPr>
              <w:rFonts w:cstheme="minorHAnsi"/>
            </w:rPr>
            <w:fldChar w:fldCharType="separate"/>
          </w:r>
          <w:hyperlink w:anchor="_Toc86061142" w:history="1">
            <w:r w:rsidR="0027715E" w:rsidRPr="00E455BF">
              <w:rPr>
                <w:rStyle w:val="Hyperlink"/>
                <w:rFonts w:eastAsia="Times New Roman" w:cstheme="minorHAnsi"/>
                <w:bCs/>
                <w:noProof/>
              </w:rPr>
              <w:t>1.</w:t>
            </w:r>
            <w:r w:rsidR="0027715E">
              <w:rPr>
                <w:rFonts w:eastAsiaTheme="minorEastAsia"/>
                <w:b w:val="0"/>
                <w:noProof/>
              </w:rPr>
              <w:tab/>
            </w:r>
            <w:r w:rsidR="0027715E" w:rsidRPr="00E455BF">
              <w:rPr>
                <w:rStyle w:val="Hyperlink"/>
                <w:rFonts w:eastAsia="Times New Roman" w:cstheme="minorHAnsi"/>
                <w:bCs/>
                <w:noProof/>
              </w:rPr>
              <w:t>Purpose</w:t>
            </w:r>
            <w:r w:rsidR="0027715E">
              <w:rPr>
                <w:noProof/>
                <w:webHidden/>
              </w:rPr>
              <w:tab/>
            </w:r>
            <w:r w:rsidR="0027715E">
              <w:rPr>
                <w:noProof/>
                <w:webHidden/>
              </w:rPr>
              <w:fldChar w:fldCharType="begin"/>
            </w:r>
            <w:r w:rsidR="0027715E">
              <w:rPr>
                <w:noProof/>
                <w:webHidden/>
              </w:rPr>
              <w:instrText xml:space="preserve"> PAGEREF _Toc86061142 \h </w:instrText>
            </w:r>
            <w:r w:rsidR="0027715E">
              <w:rPr>
                <w:noProof/>
                <w:webHidden/>
              </w:rPr>
            </w:r>
            <w:r w:rsidR="0027715E">
              <w:rPr>
                <w:noProof/>
                <w:webHidden/>
              </w:rPr>
              <w:fldChar w:fldCharType="separate"/>
            </w:r>
            <w:r w:rsidR="00807A9A">
              <w:rPr>
                <w:noProof/>
                <w:webHidden/>
              </w:rPr>
              <w:t>6</w:t>
            </w:r>
            <w:r w:rsidR="0027715E">
              <w:rPr>
                <w:noProof/>
                <w:webHidden/>
              </w:rPr>
              <w:fldChar w:fldCharType="end"/>
            </w:r>
          </w:hyperlink>
        </w:p>
        <w:p w:rsidR="0027715E" w:rsidRDefault="0027715E">
          <w:pPr>
            <w:pStyle w:val="TOC1"/>
            <w:rPr>
              <w:rFonts w:eastAsiaTheme="minorEastAsia"/>
              <w:b w:val="0"/>
              <w:noProof/>
            </w:rPr>
          </w:pPr>
          <w:hyperlink w:anchor="_Toc86061143" w:history="1">
            <w:r w:rsidRPr="00E455BF">
              <w:rPr>
                <w:rStyle w:val="Hyperlink"/>
                <w:rFonts w:eastAsia="Times New Roman" w:cstheme="minorHAnsi"/>
                <w:bCs/>
                <w:noProof/>
              </w:rPr>
              <w:t>2.</w:t>
            </w:r>
            <w:r>
              <w:rPr>
                <w:rFonts w:eastAsiaTheme="minorEastAsia"/>
                <w:b w:val="0"/>
                <w:noProof/>
              </w:rPr>
              <w:tab/>
            </w:r>
            <w:r w:rsidRPr="00E455BF">
              <w:rPr>
                <w:rStyle w:val="Hyperlink"/>
                <w:rFonts w:eastAsia="Times New Roman" w:cstheme="minorHAnsi"/>
                <w:bCs/>
                <w:noProof/>
              </w:rPr>
              <w:t>Definition</w:t>
            </w:r>
            <w:r>
              <w:rPr>
                <w:noProof/>
                <w:webHidden/>
              </w:rPr>
              <w:tab/>
            </w:r>
            <w:r>
              <w:rPr>
                <w:noProof/>
                <w:webHidden/>
              </w:rPr>
              <w:fldChar w:fldCharType="begin"/>
            </w:r>
            <w:r>
              <w:rPr>
                <w:noProof/>
                <w:webHidden/>
              </w:rPr>
              <w:instrText xml:space="preserve"> PAGEREF _Toc86061143 \h </w:instrText>
            </w:r>
            <w:r>
              <w:rPr>
                <w:noProof/>
                <w:webHidden/>
              </w:rPr>
            </w:r>
            <w:r>
              <w:rPr>
                <w:noProof/>
                <w:webHidden/>
              </w:rPr>
              <w:fldChar w:fldCharType="separate"/>
            </w:r>
            <w:r w:rsidR="00807A9A">
              <w:rPr>
                <w:noProof/>
                <w:webHidden/>
              </w:rPr>
              <w:t>6</w:t>
            </w:r>
            <w:r>
              <w:rPr>
                <w:noProof/>
                <w:webHidden/>
              </w:rPr>
              <w:fldChar w:fldCharType="end"/>
            </w:r>
          </w:hyperlink>
        </w:p>
        <w:p w:rsidR="0027715E" w:rsidRDefault="0027715E">
          <w:pPr>
            <w:pStyle w:val="TOC1"/>
            <w:rPr>
              <w:rFonts w:eastAsiaTheme="minorEastAsia"/>
              <w:b w:val="0"/>
              <w:noProof/>
            </w:rPr>
          </w:pPr>
          <w:hyperlink w:anchor="_Toc86061144" w:history="1">
            <w:r w:rsidRPr="00E455BF">
              <w:rPr>
                <w:rStyle w:val="Hyperlink"/>
                <w:rFonts w:eastAsia="Times New Roman" w:cstheme="minorHAnsi"/>
                <w:noProof/>
              </w:rPr>
              <w:t>3.</w:t>
            </w:r>
            <w:r>
              <w:rPr>
                <w:rFonts w:eastAsiaTheme="minorEastAsia"/>
                <w:b w:val="0"/>
                <w:noProof/>
              </w:rPr>
              <w:tab/>
            </w:r>
            <w:r w:rsidRPr="00E455BF">
              <w:rPr>
                <w:rStyle w:val="Hyperlink"/>
                <w:rFonts w:eastAsia="Times New Roman" w:cstheme="minorHAnsi"/>
                <w:noProof/>
              </w:rPr>
              <w:t>Automatic Logoff</w:t>
            </w:r>
            <w:r>
              <w:rPr>
                <w:noProof/>
                <w:webHidden/>
              </w:rPr>
              <w:tab/>
            </w:r>
            <w:r>
              <w:rPr>
                <w:noProof/>
                <w:webHidden/>
              </w:rPr>
              <w:fldChar w:fldCharType="begin"/>
            </w:r>
            <w:r>
              <w:rPr>
                <w:noProof/>
                <w:webHidden/>
              </w:rPr>
              <w:instrText xml:space="preserve"> PAGEREF _Toc86061144 \h </w:instrText>
            </w:r>
            <w:r>
              <w:rPr>
                <w:noProof/>
                <w:webHidden/>
              </w:rPr>
            </w:r>
            <w:r>
              <w:rPr>
                <w:noProof/>
                <w:webHidden/>
              </w:rPr>
              <w:fldChar w:fldCharType="separate"/>
            </w:r>
            <w:r w:rsidR="00807A9A">
              <w:rPr>
                <w:noProof/>
                <w:webHidden/>
              </w:rPr>
              <w:t>8</w:t>
            </w:r>
            <w:r>
              <w:rPr>
                <w:noProof/>
                <w:webHidden/>
              </w:rPr>
              <w:fldChar w:fldCharType="end"/>
            </w:r>
          </w:hyperlink>
        </w:p>
        <w:p w:rsidR="0027715E" w:rsidRDefault="0027715E">
          <w:pPr>
            <w:pStyle w:val="TOC1"/>
            <w:rPr>
              <w:rFonts w:eastAsiaTheme="minorEastAsia"/>
              <w:b w:val="0"/>
              <w:noProof/>
            </w:rPr>
          </w:pPr>
          <w:hyperlink w:anchor="_Toc86061145" w:history="1">
            <w:r w:rsidRPr="00E455BF">
              <w:rPr>
                <w:rStyle w:val="Hyperlink"/>
                <w:rFonts w:eastAsia="Times New Roman" w:cstheme="minorHAnsi"/>
                <w:noProof/>
              </w:rPr>
              <w:t>4.</w:t>
            </w:r>
            <w:r>
              <w:rPr>
                <w:rFonts w:eastAsiaTheme="minorEastAsia"/>
                <w:b w:val="0"/>
                <w:noProof/>
              </w:rPr>
              <w:tab/>
            </w:r>
            <w:r w:rsidRPr="00E455BF">
              <w:rPr>
                <w:rStyle w:val="Hyperlink"/>
                <w:rFonts w:eastAsia="Times New Roman" w:cstheme="minorHAnsi"/>
                <w:noProof/>
              </w:rPr>
              <w:t>Audit Controls</w:t>
            </w:r>
            <w:r>
              <w:rPr>
                <w:noProof/>
                <w:webHidden/>
              </w:rPr>
              <w:tab/>
            </w:r>
            <w:r>
              <w:rPr>
                <w:noProof/>
                <w:webHidden/>
              </w:rPr>
              <w:fldChar w:fldCharType="begin"/>
            </w:r>
            <w:r>
              <w:rPr>
                <w:noProof/>
                <w:webHidden/>
              </w:rPr>
              <w:instrText xml:space="preserve"> PAGEREF _Toc86061145 \h </w:instrText>
            </w:r>
            <w:r>
              <w:rPr>
                <w:noProof/>
                <w:webHidden/>
              </w:rPr>
            </w:r>
            <w:r>
              <w:rPr>
                <w:noProof/>
                <w:webHidden/>
              </w:rPr>
              <w:fldChar w:fldCharType="separate"/>
            </w:r>
            <w:r w:rsidR="00807A9A">
              <w:rPr>
                <w:noProof/>
                <w:webHidden/>
              </w:rPr>
              <w:t>8</w:t>
            </w:r>
            <w:r>
              <w:rPr>
                <w:noProof/>
                <w:webHidden/>
              </w:rPr>
              <w:fldChar w:fldCharType="end"/>
            </w:r>
          </w:hyperlink>
        </w:p>
        <w:p w:rsidR="0027715E" w:rsidRDefault="0027715E">
          <w:pPr>
            <w:pStyle w:val="TOC1"/>
            <w:rPr>
              <w:rFonts w:eastAsiaTheme="minorEastAsia"/>
              <w:b w:val="0"/>
              <w:noProof/>
            </w:rPr>
          </w:pPr>
          <w:hyperlink w:anchor="_Toc86061146" w:history="1">
            <w:r w:rsidRPr="00E455BF">
              <w:rPr>
                <w:rStyle w:val="Hyperlink"/>
                <w:rFonts w:eastAsia="Times New Roman" w:cstheme="minorHAnsi"/>
                <w:noProof/>
              </w:rPr>
              <w:t>4.1</w:t>
            </w:r>
            <w:r>
              <w:rPr>
                <w:rFonts w:eastAsiaTheme="minorEastAsia"/>
                <w:b w:val="0"/>
                <w:noProof/>
              </w:rPr>
              <w:tab/>
            </w:r>
            <w:r w:rsidRPr="00E455BF">
              <w:rPr>
                <w:rStyle w:val="Hyperlink"/>
                <w:rFonts w:eastAsia="Times New Roman" w:cstheme="minorHAnsi"/>
                <w:noProof/>
              </w:rPr>
              <w:t>Device-Specific Audit Log Configuration</w:t>
            </w:r>
            <w:r>
              <w:rPr>
                <w:noProof/>
                <w:webHidden/>
              </w:rPr>
              <w:tab/>
            </w:r>
            <w:r>
              <w:rPr>
                <w:noProof/>
                <w:webHidden/>
              </w:rPr>
              <w:fldChar w:fldCharType="begin"/>
            </w:r>
            <w:r>
              <w:rPr>
                <w:noProof/>
                <w:webHidden/>
              </w:rPr>
              <w:instrText xml:space="preserve"> PAGEREF _Toc86061146 \h </w:instrText>
            </w:r>
            <w:r>
              <w:rPr>
                <w:noProof/>
                <w:webHidden/>
              </w:rPr>
            </w:r>
            <w:r>
              <w:rPr>
                <w:noProof/>
                <w:webHidden/>
              </w:rPr>
              <w:fldChar w:fldCharType="separate"/>
            </w:r>
            <w:r w:rsidR="00807A9A">
              <w:rPr>
                <w:noProof/>
                <w:webHidden/>
              </w:rPr>
              <w:t>8</w:t>
            </w:r>
            <w:r>
              <w:rPr>
                <w:noProof/>
                <w:webHidden/>
              </w:rPr>
              <w:fldChar w:fldCharType="end"/>
            </w:r>
          </w:hyperlink>
        </w:p>
        <w:p w:rsidR="0027715E" w:rsidRDefault="0027715E">
          <w:pPr>
            <w:pStyle w:val="TOC1"/>
            <w:rPr>
              <w:rFonts w:eastAsiaTheme="minorEastAsia"/>
              <w:b w:val="0"/>
              <w:noProof/>
            </w:rPr>
          </w:pPr>
          <w:hyperlink w:anchor="_Toc86061147" w:history="1">
            <w:r w:rsidRPr="00E455BF">
              <w:rPr>
                <w:rStyle w:val="Hyperlink"/>
                <w:rFonts w:eastAsia="Times New Roman" w:cstheme="minorHAnsi"/>
                <w:noProof/>
              </w:rPr>
              <w:t>4.2</w:t>
            </w:r>
            <w:r>
              <w:rPr>
                <w:rFonts w:eastAsiaTheme="minorEastAsia"/>
                <w:b w:val="0"/>
                <w:noProof/>
              </w:rPr>
              <w:tab/>
            </w:r>
            <w:r w:rsidRPr="00E455BF">
              <w:rPr>
                <w:rStyle w:val="Hyperlink"/>
                <w:rFonts w:eastAsia="Times New Roman" w:cstheme="minorHAnsi"/>
                <w:noProof/>
              </w:rPr>
              <w:t>Events and Attributes Recorded</w:t>
            </w:r>
            <w:r>
              <w:rPr>
                <w:noProof/>
                <w:webHidden/>
              </w:rPr>
              <w:tab/>
            </w:r>
            <w:r>
              <w:rPr>
                <w:noProof/>
                <w:webHidden/>
              </w:rPr>
              <w:fldChar w:fldCharType="begin"/>
            </w:r>
            <w:r>
              <w:rPr>
                <w:noProof/>
                <w:webHidden/>
              </w:rPr>
              <w:instrText xml:space="preserve"> PAGEREF _Toc86061147 \h </w:instrText>
            </w:r>
            <w:r>
              <w:rPr>
                <w:noProof/>
                <w:webHidden/>
              </w:rPr>
            </w:r>
            <w:r>
              <w:rPr>
                <w:noProof/>
                <w:webHidden/>
              </w:rPr>
              <w:fldChar w:fldCharType="separate"/>
            </w:r>
            <w:r w:rsidR="00807A9A">
              <w:rPr>
                <w:noProof/>
                <w:webHidden/>
              </w:rPr>
              <w:t>8</w:t>
            </w:r>
            <w:r>
              <w:rPr>
                <w:noProof/>
                <w:webHidden/>
              </w:rPr>
              <w:fldChar w:fldCharType="end"/>
            </w:r>
          </w:hyperlink>
        </w:p>
        <w:p w:rsidR="0027715E" w:rsidRDefault="0027715E">
          <w:pPr>
            <w:pStyle w:val="TOC1"/>
            <w:rPr>
              <w:rFonts w:eastAsiaTheme="minorEastAsia"/>
              <w:b w:val="0"/>
              <w:noProof/>
            </w:rPr>
          </w:pPr>
          <w:hyperlink w:anchor="_Toc86061148" w:history="1">
            <w:r w:rsidRPr="00E455BF">
              <w:rPr>
                <w:rStyle w:val="Hyperlink"/>
                <w:rFonts w:eastAsia="Times New Roman" w:cstheme="minorHAnsi"/>
                <w:noProof/>
              </w:rPr>
              <w:t>4.3</w:t>
            </w:r>
            <w:r>
              <w:rPr>
                <w:rFonts w:eastAsiaTheme="minorEastAsia"/>
                <w:b w:val="0"/>
                <w:noProof/>
              </w:rPr>
              <w:tab/>
            </w:r>
            <w:r w:rsidRPr="00E455BF">
              <w:rPr>
                <w:rStyle w:val="Hyperlink"/>
                <w:rFonts w:eastAsia="Times New Roman" w:cstheme="minorHAnsi"/>
                <w:noProof/>
              </w:rPr>
              <w:t>Audit Log Protection</w:t>
            </w:r>
            <w:r>
              <w:rPr>
                <w:noProof/>
                <w:webHidden/>
              </w:rPr>
              <w:tab/>
            </w:r>
            <w:r>
              <w:rPr>
                <w:noProof/>
                <w:webHidden/>
              </w:rPr>
              <w:fldChar w:fldCharType="begin"/>
            </w:r>
            <w:r>
              <w:rPr>
                <w:noProof/>
                <w:webHidden/>
              </w:rPr>
              <w:instrText xml:space="preserve"> PAGEREF _Toc86061148 \h </w:instrText>
            </w:r>
            <w:r>
              <w:rPr>
                <w:noProof/>
                <w:webHidden/>
              </w:rPr>
            </w:r>
            <w:r>
              <w:rPr>
                <w:noProof/>
                <w:webHidden/>
              </w:rPr>
              <w:fldChar w:fldCharType="separate"/>
            </w:r>
            <w:r w:rsidR="00807A9A">
              <w:rPr>
                <w:noProof/>
                <w:webHidden/>
              </w:rPr>
              <w:t>9</w:t>
            </w:r>
            <w:r>
              <w:rPr>
                <w:noProof/>
                <w:webHidden/>
              </w:rPr>
              <w:fldChar w:fldCharType="end"/>
            </w:r>
          </w:hyperlink>
        </w:p>
        <w:p w:rsidR="0027715E" w:rsidRDefault="0027715E">
          <w:pPr>
            <w:pStyle w:val="TOC1"/>
            <w:rPr>
              <w:rFonts w:eastAsiaTheme="minorEastAsia"/>
              <w:b w:val="0"/>
              <w:noProof/>
            </w:rPr>
          </w:pPr>
          <w:hyperlink w:anchor="_Toc86061149" w:history="1">
            <w:r w:rsidRPr="00E455BF">
              <w:rPr>
                <w:rStyle w:val="Hyperlink"/>
                <w:rFonts w:eastAsia="Times New Roman" w:cstheme="minorHAnsi"/>
                <w:noProof/>
              </w:rPr>
              <w:t>4.4</w:t>
            </w:r>
            <w:r>
              <w:rPr>
                <w:rFonts w:eastAsiaTheme="minorEastAsia"/>
                <w:b w:val="0"/>
                <w:noProof/>
              </w:rPr>
              <w:tab/>
            </w:r>
            <w:r w:rsidRPr="00E455BF">
              <w:rPr>
                <w:rStyle w:val="Hyperlink"/>
                <w:rFonts w:eastAsia="Times New Roman" w:cstheme="minorHAnsi"/>
                <w:noProof/>
              </w:rPr>
              <w:t>Log Export, Use, and Notification</w:t>
            </w:r>
            <w:r>
              <w:rPr>
                <w:noProof/>
                <w:webHidden/>
              </w:rPr>
              <w:tab/>
            </w:r>
            <w:r>
              <w:rPr>
                <w:noProof/>
                <w:webHidden/>
              </w:rPr>
              <w:fldChar w:fldCharType="begin"/>
            </w:r>
            <w:r>
              <w:rPr>
                <w:noProof/>
                <w:webHidden/>
              </w:rPr>
              <w:instrText xml:space="preserve"> PAGEREF _Toc86061149 \h </w:instrText>
            </w:r>
            <w:r>
              <w:rPr>
                <w:noProof/>
                <w:webHidden/>
              </w:rPr>
            </w:r>
            <w:r>
              <w:rPr>
                <w:noProof/>
                <w:webHidden/>
              </w:rPr>
              <w:fldChar w:fldCharType="separate"/>
            </w:r>
            <w:r w:rsidR="00807A9A">
              <w:rPr>
                <w:noProof/>
                <w:webHidden/>
              </w:rPr>
              <w:t>10</w:t>
            </w:r>
            <w:r>
              <w:rPr>
                <w:noProof/>
                <w:webHidden/>
              </w:rPr>
              <w:fldChar w:fldCharType="end"/>
            </w:r>
          </w:hyperlink>
        </w:p>
        <w:p w:rsidR="0027715E" w:rsidRDefault="0027715E">
          <w:pPr>
            <w:pStyle w:val="TOC1"/>
            <w:rPr>
              <w:rFonts w:eastAsiaTheme="minorEastAsia"/>
              <w:b w:val="0"/>
              <w:noProof/>
            </w:rPr>
          </w:pPr>
          <w:hyperlink w:anchor="_Toc86061150" w:history="1">
            <w:r w:rsidRPr="00E455BF">
              <w:rPr>
                <w:rStyle w:val="Hyperlink"/>
                <w:rFonts w:eastAsia="Times New Roman" w:cstheme="minorHAnsi"/>
                <w:noProof/>
              </w:rPr>
              <w:t>5.</w:t>
            </w:r>
            <w:r>
              <w:rPr>
                <w:rFonts w:eastAsiaTheme="minorEastAsia"/>
                <w:b w:val="0"/>
                <w:noProof/>
              </w:rPr>
              <w:tab/>
            </w:r>
            <w:r w:rsidRPr="00E455BF">
              <w:rPr>
                <w:rStyle w:val="Hyperlink"/>
                <w:rFonts w:eastAsia="Times New Roman" w:cstheme="minorHAnsi"/>
                <w:noProof/>
              </w:rPr>
              <w:t>Authorization</w:t>
            </w:r>
            <w:r>
              <w:rPr>
                <w:noProof/>
                <w:webHidden/>
              </w:rPr>
              <w:tab/>
            </w:r>
            <w:r>
              <w:rPr>
                <w:noProof/>
                <w:webHidden/>
              </w:rPr>
              <w:fldChar w:fldCharType="begin"/>
            </w:r>
            <w:r>
              <w:rPr>
                <w:noProof/>
                <w:webHidden/>
              </w:rPr>
              <w:instrText xml:space="preserve"> PAGEREF _Toc86061150 \h </w:instrText>
            </w:r>
            <w:r>
              <w:rPr>
                <w:noProof/>
                <w:webHidden/>
              </w:rPr>
            </w:r>
            <w:r>
              <w:rPr>
                <w:noProof/>
                <w:webHidden/>
              </w:rPr>
              <w:fldChar w:fldCharType="separate"/>
            </w:r>
            <w:r w:rsidR="00807A9A">
              <w:rPr>
                <w:noProof/>
                <w:webHidden/>
              </w:rPr>
              <w:t>10</w:t>
            </w:r>
            <w:r>
              <w:rPr>
                <w:noProof/>
                <w:webHidden/>
              </w:rPr>
              <w:fldChar w:fldCharType="end"/>
            </w:r>
          </w:hyperlink>
        </w:p>
        <w:p w:rsidR="0027715E" w:rsidRDefault="0027715E">
          <w:pPr>
            <w:pStyle w:val="TOC1"/>
            <w:rPr>
              <w:rFonts w:eastAsiaTheme="minorEastAsia"/>
              <w:b w:val="0"/>
              <w:noProof/>
            </w:rPr>
          </w:pPr>
          <w:hyperlink w:anchor="_Toc86061151" w:history="1">
            <w:r w:rsidRPr="00E455BF">
              <w:rPr>
                <w:rStyle w:val="Hyperlink"/>
                <w:rFonts w:eastAsia="Times New Roman" w:cstheme="minorHAnsi"/>
                <w:noProof/>
              </w:rPr>
              <w:t>5.1</w:t>
            </w:r>
            <w:r>
              <w:rPr>
                <w:rFonts w:eastAsiaTheme="minorEastAsia"/>
                <w:b w:val="0"/>
                <w:noProof/>
              </w:rPr>
              <w:tab/>
            </w:r>
            <w:r w:rsidRPr="00E455BF">
              <w:rPr>
                <w:rStyle w:val="Hyperlink"/>
                <w:rFonts w:eastAsia="Times New Roman" w:cstheme="minorHAnsi"/>
                <w:noProof/>
              </w:rPr>
              <w:t>Access Prevention</w:t>
            </w:r>
            <w:r>
              <w:rPr>
                <w:noProof/>
                <w:webHidden/>
              </w:rPr>
              <w:tab/>
            </w:r>
            <w:r>
              <w:rPr>
                <w:noProof/>
                <w:webHidden/>
              </w:rPr>
              <w:fldChar w:fldCharType="begin"/>
            </w:r>
            <w:r>
              <w:rPr>
                <w:noProof/>
                <w:webHidden/>
              </w:rPr>
              <w:instrText xml:space="preserve"> PAGEREF _Toc86061151 \h </w:instrText>
            </w:r>
            <w:r>
              <w:rPr>
                <w:noProof/>
                <w:webHidden/>
              </w:rPr>
            </w:r>
            <w:r>
              <w:rPr>
                <w:noProof/>
                <w:webHidden/>
              </w:rPr>
              <w:fldChar w:fldCharType="separate"/>
            </w:r>
            <w:r w:rsidR="00807A9A">
              <w:rPr>
                <w:noProof/>
                <w:webHidden/>
              </w:rPr>
              <w:t>10</w:t>
            </w:r>
            <w:r>
              <w:rPr>
                <w:noProof/>
                <w:webHidden/>
              </w:rPr>
              <w:fldChar w:fldCharType="end"/>
            </w:r>
          </w:hyperlink>
        </w:p>
        <w:p w:rsidR="0027715E" w:rsidRDefault="0027715E">
          <w:pPr>
            <w:pStyle w:val="TOC1"/>
            <w:rPr>
              <w:rFonts w:eastAsiaTheme="minorEastAsia"/>
              <w:b w:val="0"/>
              <w:noProof/>
            </w:rPr>
          </w:pPr>
          <w:hyperlink w:anchor="_Toc86061152" w:history="1">
            <w:r w:rsidRPr="00E455BF">
              <w:rPr>
                <w:rStyle w:val="Hyperlink"/>
                <w:rFonts w:eastAsia="Times New Roman" w:cstheme="minorHAnsi"/>
                <w:noProof/>
              </w:rPr>
              <w:t>5.2</w:t>
            </w:r>
            <w:r>
              <w:rPr>
                <w:rFonts w:eastAsiaTheme="minorEastAsia"/>
                <w:b w:val="0"/>
                <w:noProof/>
              </w:rPr>
              <w:tab/>
            </w:r>
            <w:r w:rsidRPr="00E455BF">
              <w:rPr>
                <w:rStyle w:val="Hyperlink"/>
                <w:rFonts w:eastAsia="Times New Roman" w:cstheme="minorHAnsi"/>
                <w:noProof/>
              </w:rPr>
              <w:t>Privilege and Access</w:t>
            </w:r>
            <w:r>
              <w:rPr>
                <w:noProof/>
                <w:webHidden/>
              </w:rPr>
              <w:tab/>
            </w:r>
            <w:r>
              <w:rPr>
                <w:noProof/>
                <w:webHidden/>
              </w:rPr>
              <w:fldChar w:fldCharType="begin"/>
            </w:r>
            <w:r>
              <w:rPr>
                <w:noProof/>
                <w:webHidden/>
              </w:rPr>
              <w:instrText xml:space="preserve"> PAGEREF _Toc86061152 \h </w:instrText>
            </w:r>
            <w:r>
              <w:rPr>
                <w:noProof/>
                <w:webHidden/>
              </w:rPr>
            </w:r>
            <w:r>
              <w:rPr>
                <w:noProof/>
                <w:webHidden/>
              </w:rPr>
              <w:fldChar w:fldCharType="separate"/>
            </w:r>
            <w:r w:rsidR="00807A9A">
              <w:rPr>
                <w:noProof/>
                <w:webHidden/>
              </w:rPr>
              <w:t>10</w:t>
            </w:r>
            <w:r>
              <w:rPr>
                <w:noProof/>
                <w:webHidden/>
              </w:rPr>
              <w:fldChar w:fldCharType="end"/>
            </w:r>
          </w:hyperlink>
        </w:p>
        <w:p w:rsidR="0027715E" w:rsidRDefault="0027715E">
          <w:pPr>
            <w:pStyle w:val="TOC1"/>
            <w:rPr>
              <w:rFonts w:eastAsiaTheme="minorEastAsia"/>
              <w:b w:val="0"/>
              <w:noProof/>
            </w:rPr>
          </w:pPr>
          <w:hyperlink w:anchor="_Toc86061153" w:history="1">
            <w:r w:rsidRPr="00E455BF">
              <w:rPr>
                <w:rStyle w:val="Hyperlink"/>
                <w:rFonts w:eastAsia="Times New Roman" w:cstheme="minorHAnsi"/>
                <w:noProof/>
              </w:rPr>
              <w:t>5.3</w:t>
            </w:r>
            <w:r>
              <w:rPr>
                <w:rFonts w:eastAsiaTheme="minorEastAsia"/>
                <w:b w:val="0"/>
                <w:noProof/>
              </w:rPr>
              <w:tab/>
            </w:r>
            <w:r w:rsidRPr="00E455BF">
              <w:rPr>
                <w:rStyle w:val="Hyperlink"/>
                <w:rFonts w:eastAsia="Times New Roman" w:cstheme="minorHAnsi"/>
                <w:noProof/>
              </w:rPr>
              <w:t>System Use Notification</w:t>
            </w:r>
            <w:r>
              <w:rPr>
                <w:noProof/>
                <w:webHidden/>
              </w:rPr>
              <w:tab/>
            </w:r>
            <w:r>
              <w:rPr>
                <w:noProof/>
                <w:webHidden/>
              </w:rPr>
              <w:fldChar w:fldCharType="begin"/>
            </w:r>
            <w:r>
              <w:rPr>
                <w:noProof/>
                <w:webHidden/>
              </w:rPr>
              <w:instrText xml:space="preserve"> PAGEREF _Toc86061153 \h </w:instrText>
            </w:r>
            <w:r>
              <w:rPr>
                <w:noProof/>
                <w:webHidden/>
              </w:rPr>
            </w:r>
            <w:r>
              <w:rPr>
                <w:noProof/>
                <w:webHidden/>
              </w:rPr>
              <w:fldChar w:fldCharType="separate"/>
            </w:r>
            <w:r w:rsidR="00807A9A">
              <w:rPr>
                <w:noProof/>
                <w:webHidden/>
              </w:rPr>
              <w:t>11</w:t>
            </w:r>
            <w:r>
              <w:rPr>
                <w:noProof/>
                <w:webHidden/>
              </w:rPr>
              <w:fldChar w:fldCharType="end"/>
            </w:r>
          </w:hyperlink>
        </w:p>
        <w:p w:rsidR="0027715E" w:rsidRDefault="0027715E">
          <w:pPr>
            <w:pStyle w:val="TOC1"/>
            <w:rPr>
              <w:rFonts w:eastAsiaTheme="minorEastAsia"/>
              <w:b w:val="0"/>
              <w:noProof/>
            </w:rPr>
          </w:pPr>
          <w:hyperlink w:anchor="_Toc86061154" w:history="1">
            <w:r w:rsidRPr="00E455BF">
              <w:rPr>
                <w:rStyle w:val="Hyperlink"/>
                <w:rFonts w:eastAsia="Times New Roman" w:cstheme="minorHAnsi"/>
                <w:noProof/>
              </w:rPr>
              <w:t>6.</w:t>
            </w:r>
            <w:r>
              <w:rPr>
                <w:rFonts w:eastAsiaTheme="minorEastAsia"/>
                <w:b w:val="0"/>
                <w:noProof/>
              </w:rPr>
              <w:tab/>
            </w:r>
            <w:r w:rsidRPr="00E455BF">
              <w:rPr>
                <w:rStyle w:val="Hyperlink"/>
                <w:rFonts w:eastAsia="Times New Roman" w:cstheme="minorHAnsi"/>
                <w:noProof/>
              </w:rPr>
              <w:t>Cyber Security Product Upgrades</w:t>
            </w:r>
            <w:r>
              <w:rPr>
                <w:noProof/>
                <w:webHidden/>
              </w:rPr>
              <w:tab/>
            </w:r>
            <w:r>
              <w:rPr>
                <w:noProof/>
                <w:webHidden/>
              </w:rPr>
              <w:fldChar w:fldCharType="begin"/>
            </w:r>
            <w:r>
              <w:rPr>
                <w:noProof/>
                <w:webHidden/>
              </w:rPr>
              <w:instrText xml:space="preserve"> PAGEREF _Toc86061154 \h </w:instrText>
            </w:r>
            <w:r>
              <w:rPr>
                <w:noProof/>
                <w:webHidden/>
              </w:rPr>
            </w:r>
            <w:r>
              <w:rPr>
                <w:noProof/>
                <w:webHidden/>
              </w:rPr>
              <w:fldChar w:fldCharType="separate"/>
            </w:r>
            <w:r w:rsidR="00807A9A">
              <w:rPr>
                <w:noProof/>
                <w:webHidden/>
              </w:rPr>
              <w:t>11</w:t>
            </w:r>
            <w:r>
              <w:rPr>
                <w:noProof/>
                <w:webHidden/>
              </w:rPr>
              <w:fldChar w:fldCharType="end"/>
            </w:r>
          </w:hyperlink>
        </w:p>
        <w:p w:rsidR="0027715E" w:rsidRDefault="0027715E">
          <w:pPr>
            <w:pStyle w:val="TOC1"/>
            <w:rPr>
              <w:rFonts w:eastAsiaTheme="minorEastAsia"/>
              <w:b w:val="0"/>
              <w:noProof/>
            </w:rPr>
          </w:pPr>
          <w:hyperlink w:anchor="_Toc86061155" w:history="1">
            <w:r w:rsidRPr="00E455BF">
              <w:rPr>
                <w:rStyle w:val="Hyperlink"/>
                <w:rFonts w:eastAsia="Times New Roman" w:cstheme="minorHAnsi"/>
                <w:noProof/>
              </w:rPr>
              <w:t>6.1</w:t>
            </w:r>
            <w:r>
              <w:rPr>
                <w:rFonts w:eastAsiaTheme="minorEastAsia"/>
                <w:b w:val="0"/>
                <w:noProof/>
              </w:rPr>
              <w:tab/>
            </w:r>
            <w:r w:rsidRPr="00E455BF">
              <w:rPr>
                <w:rStyle w:val="Hyperlink"/>
                <w:rFonts w:eastAsia="Times New Roman" w:cstheme="minorHAnsi"/>
                <w:noProof/>
              </w:rPr>
              <w:t>Secure Servicing and Security Upgrades Overview</w:t>
            </w:r>
            <w:r>
              <w:rPr>
                <w:noProof/>
                <w:webHidden/>
              </w:rPr>
              <w:tab/>
            </w:r>
            <w:r>
              <w:rPr>
                <w:noProof/>
                <w:webHidden/>
              </w:rPr>
              <w:fldChar w:fldCharType="begin"/>
            </w:r>
            <w:r>
              <w:rPr>
                <w:noProof/>
                <w:webHidden/>
              </w:rPr>
              <w:instrText xml:space="preserve"> PAGEREF _Toc86061155 \h </w:instrText>
            </w:r>
            <w:r>
              <w:rPr>
                <w:noProof/>
                <w:webHidden/>
              </w:rPr>
            </w:r>
            <w:r>
              <w:rPr>
                <w:noProof/>
                <w:webHidden/>
              </w:rPr>
              <w:fldChar w:fldCharType="separate"/>
            </w:r>
            <w:r w:rsidR="00807A9A">
              <w:rPr>
                <w:noProof/>
                <w:webHidden/>
              </w:rPr>
              <w:t>11</w:t>
            </w:r>
            <w:r>
              <w:rPr>
                <w:noProof/>
                <w:webHidden/>
              </w:rPr>
              <w:fldChar w:fldCharType="end"/>
            </w:r>
          </w:hyperlink>
        </w:p>
        <w:p w:rsidR="0027715E" w:rsidRDefault="0027715E">
          <w:pPr>
            <w:pStyle w:val="TOC1"/>
            <w:rPr>
              <w:rFonts w:eastAsiaTheme="minorEastAsia"/>
              <w:b w:val="0"/>
              <w:noProof/>
            </w:rPr>
          </w:pPr>
          <w:hyperlink w:anchor="_Toc86061156" w:history="1">
            <w:r w:rsidRPr="00E455BF">
              <w:rPr>
                <w:rStyle w:val="Hyperlink"/>
                <w:rFonts w:eastAsia="Times New Roman" w:cstheme="minorHAnsi"/>
                <w:noProof/>
              </w:rPr>
              <w:t>6.2</w:t>
            </w:r>
            <w:r>
              <w:rPr>
                <w:rFonts w:eastAsiaTheme="minorEastAsia"/>
                <w:b w:val="0"/>
                <w:noProof/>
              </w:rPr>
              <w:tab/>
            </w:r>
            <w:r w:rsidRPr="00E455BF">
              <w:rPr>
                <w:rStyle w:val="Hyperlink"/>
                <w:rFonts w:eastAsia="Times New Roman" w:cstheme="minorHAnsi"/>
                <w:noProof/>
              </w:rPr>
              <w:t>General Parameters for Updates</w:t>
            </w:r>
            <w:r>
              <w:rPr>
                <w:noProof/>
                <w:webHidden/>
              </w:rPr>
              <w:tab/>
            </w:r>
            <w:r>
              <w:rPr>
                <w:noProof/>
                <w:webHidden/>
              </w:rPr>
              <w:fldChar w:fldCharType="begin"/>
            </w:r>
            <w:r>
              <w:rPr>
                <w:noProof/>
                <w:webHidden/>
              </w:rPr>
              <w:instrText xml:space="preserve"> PAGEREF _Toc86061156 \h </w:instrText>
            </w:r>
            <w:r>
              <w:rPr>
                <w:noProof/>
                <w:webHidden/>
              </w:rPr>
            </w:r>
            <w:r>
              <w:rPr>
                <w:noProof/>
                <w:webHidden/>
              </w:rPr>
              <w:fldChar w:fldCharType="separate"/>
            </w:r>
            <w:r w:rsidR="00807A9A">
              <w:rPr>
                <w:noProof/>
                <w:webHidden/>
              </w:rPr>
              <w:t>11</w:t>
            </w:r>
            <w:r>
              <w:rPr>
                <w:noProof/>
                <w:webHidden/>
              </w:rPr>
              <w:fldChar w:fldCharType="end"/>
            </w:r>
          </w:hyperlink>
        </w:p>
        <w:p w:rsidR="0027715E" w:rsidRDefault="0027715E">
          <w:pPr>
            <w:pStyle w:val="TOC1"/>
            <w:rPr>
              <w:rFonts w:eastAsiaTheme="minorEastAsia"/>
              <w:b w:val="0"/>
              <w:noProof/>
            </w:rPr>
          </w:pPr>
          <w:hyperlink w:anchor="_Toc86061157" w:history="1">
            <w:r w:rsidRPr="00E455BF">
              <w:rPr>
                <w:rStyle w:val="Hyperlink"/>
                <w:rFonts w:eastAsia="Times New Roman" w:cstheme="minorHAnsi"/>
                <w:noProof/>
              </w:rPr>
              <w:t>6.3</w:t>
            </w:r>
            <w:r>
              <w:rPr>
                <w:rFonts w:eastAsiaTheme="minorEastAsia"/>
                <w:b w:val="0"/>
                <w:noProof/>
              </w:rPr>
              <w:tab/>
            </w:r>
            <w:r w:rsidRPr="00E455BF">
              <w:rPr>
                <w:rStyle w:val="Hyperlink"/>
                <w:rFonts w:eastAsia="Times New Roman" w:cstheme="minorHAnsi"/>
                <w:noProof/>
              </w:rPr>
              <w:t>Operating System Updates</w:t>
            </w:r>
            <w:r>
              <w:rPr>
                <w:noProof/>
                <w:webHidden/>
              </w:rPr>
              <w:tab/>
            </w:r>
            <w:r>
              <w:rPr>
                <w:noProof/>
                <w:webHidden/>
              </w:rPr>
              <w:fldChar w:fldCharType="begin"/>
            </w:r>
            <w:r>
              <w:rPr>
                <w:noProof/>
                <w:webHidden/>
              </w:rPr>
              <w:instrText xml:space="preserve"> PAGEREF _Toc86061157 \h </w:instrText>
            </w:r>
            <w:r>
              <w:rPr>
                <w:noProof/>
                <w:webHidden/>
              </w:rPr>
            </w:r>
            <w:r>
              <w:rPr>
                <w:noProof/>
                <w:webHidden/>
              </w:rPr>
              <w:fldChar w:fldCharType="separate"/>
            </w:r>
            <w:r w:rsidR="00807A9A">
              <w:rPr>
                <w:noProof/>
                <w:webHidden/>
              </w:rPr>
              <w:t>12</w:t>
            </w:r>
            <w:r>
              <w:rPr>
                <w:noProof/>
                <w:webHidden/>
              </w:rPr>
              <w:fldChar w:fldCharType="end"/>
            </w:r>
          </w:hyperlink>
        </w:p>
        <w:p w:rsidR="0027715E" w:rsidRDefault="0027715E">
          <w:pPr>
            <w:pStyle w:val="TOC1"/>
            <w:rPr>
              <w:rFonts w:eastAsiaTheme="minorEastAsia"/>
              <w:b w:val="0"/>
              <w:noProof/>
            </w:rPr>
          </w:pPr>
          <w:hyperlink w:anchor="_Toc86061158" w:history="1">
            <w:r w:rsidRPr="00E455BF">
              <w:rPr>
                <w:rStyle w:val="Hyperlink"/>
                <w:rFonts w:eastAsia="Times New Roman" w:cstheme="minorHAnsi"/>
                <w:noProof/>
              </w:rPr>
              <w:t>6.4</w:t>
            </w:r>
            <w:r>
              <w:rPr>
                <w:rFonts w:eastAsiaTheme="minorEastAsia"/>
                <w:b w:val="0"/>
                <w:noProof/>
              </w:rPr>
              <w:tab/>
            </w:r>
            <w:r w:rsidRPr="00E455BF">
              <w:rPr>
                <w:rStyle w:val="Hyperlink"/>
                <w:rFonts w:eastAsia="Times New Roman" w:cstheme="minorHAnsi"/>
                <w:noProof/>
              </w:rPr>
              <w:t>Driver, Firmware Updates</w:t>
            </w:r>
            <w:r>
              <w:rPr>
                <w:noProof/>
                <w:webHidden/>
              </w:rPr>
              <w:tab/>
            </w:r>
            <w:r>
              <w:rPr>
                <w:noProof/>
                <w:webHidden/>
              </w:rPr>
              <w:fldChar w:fldCharType="begin"/>
            </w:r>
            <w:r>
              <w:rPr>
                <w:noProof/>
                <w:webHidden/>
              </w:rPr>
              <w:instrText xml:space="preserve"> PAGEREF _Toc86061158 \h </w:instrText>
            </w:r>
            <w:r>
              <w:rPr>
                <w:noProof/>
                <w:webHidden/>
              </w:rPr>
            </w:r>
            <w:r>
              <w:rPr>
                <w:noProof/>
                <w:webHidden/>
              </w:rPr>
              <w:fldChar w:fldCharType="separate"/>
            </w:r>
            <w:r w:rsidR="00807A9A">
              <w:rPr>
                <w:noProof/>
                <w:webHidden/>
              </w:rPr>
              <w:t>12</w:t>
            </w:r>
            <w:r>
              <w:rPr>
                <w:noProof/>
                <w:webHidden/>
              </w:rPr>
              <w:fldChar w:fldCharType="end"/>
            </w:r>
          </w:hyperlink>
        </w:p>
        <w:p w:rsidR="0027715E" w:rsidRDefault="0027715E">
          <w:pPr>
            <w:pStyle w:val="TOC1"/>
            <w:rPr>
              <w:rFonts w:eastAsiaTheme="minorEastAsia"/>
              <w:b w:val="0"/>
              <w:noProof/>
            </w:rPr>
          </w:pPr>
          <w:hyperlink w:anchor="_Toc86061159" w:history="1">
            <w:r w:rsidRPr="00E455BF">
              <w:rPr>
                <w:rStyle w:val="Hyperlink"/>
                <w:rFonts w:eastAsia="Times New Roman" w:cstheme="minorHAnsi"/>
                <w:noProof/>
              </w:rPr>
              <w:t>6.5</w:t>
            </w:r>
            <w:r>
              <w:rPr>
                <w:rFonts w:eastAsiaTheme="minorEastAsia"/>
                <w:b w:val="0"/>
                <w:noProof/>
              </w:rPr>
              <w:tab/>
            </w:r>
            <w:r w:rsidRPr="00E455BF">
              <w:rPr>
                <w:rStyle w:val="Hyperlink"/>
                <w:rFonts w:eastAsia="Times New Roman" w:cstheme="minorHAnsi"/>
                <w:noProof/>
              </w:rPr>
              <w:t>Anti-Malware Software Updates</w:t>
            </w:r>
            <w:r>
              <w:rPr>
                <w:noProof/>
                <w:webHidden/>
              </w:rPr>
              <w:tab/>
            </w:r>
            <w:r>
              <w:rPr>
                <w:noProof/>
                <w:webHidden/>
              </w:rPr>
              <w:fldChar w:fldCharType="begin"/>
            </w:r>
            <w:r>
              <w:rPr>
                <w:noProof/>
                <w:webHidden/>
              </w:rPr>
              <w:instrText xml:space="preserve"> PAGEREF _Toc86061159 \h </w:instrText>
            </w:r>
            <w:r>
              <w:rPr>
                <w:noProof/>
                <w:webHidden/>
              </w:rPr>
            </w:r>
            <w:r>
              <w:rPr>
                <w:noProof/>
                <w:webHidden/>
              </w:rPr>
              <w:fldChar w:fldCharType="separate"/>
            </w:r>
            <w:r w:rsidR="00807A9A">
              <w:rPr>
                <w:noProof/>
                <w:webHidden/>
              </w:rPr>
              <w:t>13</w:t>
            </w:r>
            <w:r>
              <w:rPr>
                <w:noProof/>
                <w:webHidden/>
              </w:rPr>
              <w:fldChar w:fldCharType="end"/>
            </w:r>
          </w:hyperlink>
        </w:p>
        <w:p w:rsidR="0027715E" w:rsidRDefault="0027715E">
          <w:pPr>
            <w:pStyle w:val="TOC1"/>
            <w:rPr>
              <w:rFonts w:eastAsiaTheme="minorEastAsia"/>
              <w:b w:val="0"/>
              <w:noProof/>
            </w:rPr>
          </w:pPr>
          <w:hyperlink w:anchor="_Toc86061160" w:history="1">
            <w:r w:rsidRPr="00E455BF">
              <w:rPr>
                <w:rStyle w:val="Hyperlink"/>
                <w:rFonts w:eastAsia="Times New Roman" w:cstheme="minorHAnsi"/>
                <w:noProof/>
              </w:rPr>
              <w:t>6.6</w:t>
            </w:r>
            <w:r>
              <w:rPr>
                <w:rFonts w:eastAsiaTheme="minorEastAsia"/>
                <w:b w:val="0"/>
                <w:noProof/>
              </w:rPr>
              <w:tab/>
            </w:r>
            <w:r w:rsidRPr="00E455BF">
              <w:rPr>
                <w:rStyle w:val="Hyperlink"/>
                <w:rFonts w:eastAsia="Times New Roman" w:cstheme="minorHAnsi"/>
                <w:noProof/>
              </w:rPr>
              <w:t>COTS (non-OS) Updates</w:t>
            </w:r>
            <w:r>
              <w:rPr>
                <w:noProof/>
                <w:webHidden/>
              </w:rPr>
              <w:tab/>
            </w:r>
            <w:r>
              <w:rPr>
                <w:noProof/>
                <w:webHidden/>
              </w:rPr>
              <w:fldChar w:fldCharType="begin"/>
            </w:r>
            <w:r>
              <w:rPr>
                <w:noProof/>
                <w:webHidden/>
              </w:rPr>
              <w:instrText xml:space="preserve"> PAGEREF _Toc86061160 \h </w:instrText>
            </w:r>
            <w:r>
              <w:rPr>
                <w:noProof/>
                <w:webHidden/>
              </w:rPr>
            </w:r>
            <w:r>
              <w:rPr>
                <w:noProof/>
                <w:webHidden/>
              </w:rPr>
              <w:fldChar w:fldCharType="separate"/>
            </w:r>
            <w:r w:rsidR="00807A9A">
              <w:rPr>
                <w:noProof/>
                <w:webHidden/>
              </w:rPr>
              <w:t>13</w:t>
            </w:r>
            <w:r>
              <w:rPr>
                <w:noProof/>
                <w:webHidden/>
              </w:rPr>
              <w:fldChar w:fldCharType="end"/>
            </w:r>
          </w:hyperlink>
        </w:p>
        <w:p w:rsidR="0027715E" w:rsidRDefault="0027715E">
          <w:pPr>
            <w:pStyle w:val="TOC1"/>
            <w:rPr>
              <w:rFonts w:eastAsiaTheme="minorEastAsia"/>
              <w:b w:val="0"/>
              <w:noProof/>
            </w:rPr>
          </w:pPr>
          <w:hyperlink w:anchor="_Toc86061161" w:history="1">
            <w:r w:rsidRPr="00E455BF">
              <w:rPr>
                <w:rStyle w:val="Hyperlink"/>
                <w:rFonts w:eastAsia="Times New Roman" w:cstheme="minorHAnsi"/>
                <w:noProof/>
              </w:rPr>
              <w:t>6.7</w:t>
            </w:r>
            <w:r>
              <w:rPr>
                <w:rFonts w:eastAsiaTheme="minorEastAsia"/>
                <w:b w:val="0"/>
                <w:noProof/>
              </w:rPr>
              <w:tab/>
            </w:r>
            <w:r w:rsidRPr="00E455BF">
              <w:rPr>
                <w:rStyle w:val="Hyperlink"/>
                <w:rFonts w:eastAsia="Times New Roman" w:cstheme="minorHAnsi"/>
                <w:noProof/>
              </w:rPr>
              <w:t>Other Software Component Updates</w:t>
            </w:r>
            <w:r>
              <w:rPr>
                <w:noProof/>
                <w:webHidden/>
              </w:rPr>
              <w:tab/>
            </w:r>
            <w:r>
              <w:rPr>
                <w:noProof/>
                <w:webHidden/>
              </w:rPr>
              <w:fldChar w:fldCharType="begin"/>
            </w:r>
            <w:r>
              <w:rPr>
                <w:noProof/>
                <w:webHidden/>
              </w:rPr>
              <w:instrText xml:space="preserve"> PAGEREF _Toc86061161 \h </w:instrText>
            </w:r>
            <w:r>
              <w:rPr>
                <w:noProof/>
                <w:webHidden/>
              </w:rPr>
            </w:r>
            <w:r>
              <w:rPr>
                <w:noProof/>
                <w:webHidden/>
              </w:rPr>
              <w:fldChar w:fldCharType="separate"/>
            </w:r>
            <w:r w:rsidR="00807A9A">
              <w:rPr>
                <w:noProof/>
                <w:webHidden/>
              </w:rPr>
              <w:t>14</w:t>
            </w:r>
            <w:r>
              <w:rPr>
                <w:noProof/>
                <w:webHidden/>
              </w:rPr>
              <w:fldChar w:fldCharType="end"/>
            </w:r>
          </w:hyperlink>
        </w:p>
        <w:p w:rsidR="0027715E" w:rsidRDefault="0027715E">
          <w:pPr>
            <w:pStyle w:val="TOC1"/>
            <w:rPr>
              <w:rFonts w:eastAsiaTheme="minorEastAsia"/>
              <w:b w:val="0"/>
              <w:noProof/>
            </w:rPr>
          </w:pPr>
          <w:hyperlink w:anchor="_Toc86061162" w:history="1">
            <w:r w:rsidRPr="00E455BF">
              <w:rPr>
                <w:rStyle w:val="Hyperlink"/>
                <w:rFonts w:eastAsia="Times New Roman" w:cstheme="minorHAnsi"/>
                <w:noProof/>
              </w:rPr>
              <w:t>6.8</w:t>
            </w:r>
            <w:r>
              <w:rPr>
                <w:rFonts w:eastAsiaTheme="minorEastAsia"/>
                <w:b w:val="0"/>
                <w:noProof/>
              </w:rPr>
              <w:tab/>
            </w:r>
            <w:r w:rsidRPr="00E455BF">
              <w:rPr>
                <w:rStyle w:val="Hyperlink"/>
                <w:rFonts w:eastAsia="Times New Roman" w:cstheme="minorHAnsi"/>
                <w:noProof/>
              </w:rPr>
              <w:t>Data Backup and Disaster Recovery</w:t>
            </w:r>
            <w:r>
              <w:rPr>
                <w:noProof/>
                <w:webHidden/>
              </w:rPr>
              <w:tab/>
            </w:r>
            <w:r>
              <w:rPr>
                <w:noProof/>
                <w:webHidden/>
              </w:rPr>
              <w:fldChar w:fldCharType="begin"/>
            </w:r>
            <w:r>
              <w:rPr>
                <w:noProof/>
                <w:webHidden/>
              </w:rPr>
              <w:instrText xml:space="preserve"> PAGEREF _Toc86061162 \h </w:instrText>
            </w:r>
            <w:r>
              <w:rPr>
                <w:noProof/>
                <w:webHidden/>
              </w:rPr>
            </w:r>
            <w:r>
              <w:rPr>
                <w:noProof/>
                <w:webHidden/>
              </w:rPr>
              <w:fldChar w:fldCharType="separate"/>
            </w:r>
            <w:r w:rsidR="00807A9A">
              <w:rPr>
                <w:noProof/>
                <w:webHidden/>
              </w:rPr>
              <w:t>14</w:t>
            </w:r>
            <w:r>
              <w:rPr>
                <w:noProof/>
                <w:webHidden/>
              </w:rPr>
              <w:fldChar w:fldCharType="end"/>
            </w:r>
          </w:hyperlink>
        </w:p>
        <w:p w:rsidR="0027715E" w:rsidRDefault="0027715E">
          <w:pPr>
            <w:pStyle w:val="TOC1"/>
            <w:rPr>
              <w:rFonts w:eastAsiaTheme="minorEastAsia"/>
              <w:b w:val="0"/>
              <w:noProof/>
            </w:rPr>
          </w:pPr>
          <w:hyperlink w:anchor="_Toc86061164" w:history="1">
            <w:r w:rsidRPr="00E455BF">
              <w:rPr>
                <w:rStyle w:val="Hyperlink"/>
                <w:rFonts w:eastAsia="Times New Roman" w:cstheme="minorHAnsi"/>
                <w:noProof/>
              </w:rPr>
              <w:t>7.</w:t>
            </w:r>
            <w:r>
              <w:rPr>
                <w:rFonts w:eastAsiaTheme="minorEastAsia"/>
                <w:b w:val="0"/>
                <w:noProof/>
              </w:rPr>
              <w:tab/>
            </w:r>
            <w:r w:rsidRPr="00E455BF">
              <w:rPr>
                <w:rStyle w:val="Hyperlink"/>
                <w:rFonts w:eastAsia="Times New Roman" w:cstheme="minorHAnsi"/>
                <w:noProof/>
              </w:rPr>
              <w:t>Emergency Access</w:t>
            </w:r>
            <w:r>
              <w:rPr>
                <w:noProof/>
                <w:webHidden/>
              </w:rPr>
              <w:tab/>
            </w:r>
            <w:r>
              <w:rPr>
                <w:noProof/>
                <w:webHidden/>
              </w:rPr>
              <w:fldChar w:fldCharType="begin"/>
            </w:r>
            <w:r>
              <w:rPr>
                <w:noProof/>
                <w:webHidden/>
              </w:rPr>
              <w:instrText xml:space="preserve"> PAGEREF _Toc86061164 \h </w:instrText>
            </w:r>
            <w:r>
              <w:rPr>
                <w:noProof/>
                <w:webHidden/>
              </w:rPr>
            </w:r>
            <w:r>
              <w:rPr>
                <w:noProof/>
                <w:webHidden/>
              </w:rPr>
              <w:fldChar w:fldCharType="separate"/>
            </w:r>
            <w:r w:rsidR="00807A9A">
              <w:rPr>
                <w:noProof/>
                <w:webHidden/>
              </w:rPr>
              <w:t>16</w:t>
            </w:r>
            <w:r>
              <w:rPr>
                <w:noProof/>
                <w:webHidden/>
              </w:rPr>
              <w:fldChar w:fldCharType="end"/>
            </w:r>
          </w:hyperlink>
        </w:p>
        <w:p w:rsidR="0027715E" w:rsidRDefault="0027715E">
          <w:pPr>
            <w:pStyle w:val="TOC1"/>
            <w:rPr>
              <w:rFonts w:eastAsiaTheme="minorEastAsia"/>
              <w:b w:val="0"/>
              <w:noProof/>
            </w:rPr>
          </w:pPr>
          <w:hyperlink w:anchor="_Toc86061165" w:history="1">
            <w:r w:rsidRPr="00E455BF">
              <w:rPr>
                <w:rStyle w:val="Hyperlink"/>
                <w:rFonts w:eastAsia="Times New Roman" w:cstheme="minorHAnsi"/>
                <w:noProof/>
              </w:rPr>
              <w:t>8.</w:t>
            </w:r>
            <w:r>
              <w:rPr>
                <w:rFonts w:eastAsiaTheme="minorEastAsia"/>
                <w:b w:val="0"/>
                <w:noProof/>
              </w:rPr>
              <w:tab/>
            </w:r>
            <w:r w:rsidRPr="00E455BF">
              <w:rPr>
                <w:rStyle w:val="Hyperlink"/>
                <w:rFonts w:eastAsia="Times New Roman" w:cstheme="minorHAnsi"/>
                <w:noProof/>
              </w:rPr>
              <w:t>Health Data Integrity and Authenticity</w:t>
            </w:r>
            <w:r>
              <w:rPr>
                <w:noProof/>
                <w:webHidden/>
              </w:rPr>
              <w:tab/>
            </w:r>
            <w:r>
              <w:rPr>
                <w:noProof/>
                <w:webHidden/>
              </w:rPr>
              <w:fldChar w:fldCharType="begin"/>
            </w:r>
            <w:r>
              <w:rPr>
                <w:noProof/>
                <w:webHidden/>
              </w:rPr>
              <w:instrText xml:space="preserve"> PAGEREF _Toc86061165 \h </w:instrText>
            </w:r>
            <w:r>
              <w:rPr>
                <w:noProof/>
                <w:webHidden/>
              </w:rPr>
            </w:r>
            <w:r>
              <w:rPr>
                <w:noProof/>
                <w:webHidden/>
              </w:rPr>
              <w:fldChar w:fldCharType="separate"/>
            </w:r>
            <w:r w:rsidR="00807A9A">
              <w:rPr>
                <w:noProof/>
                <w:webHidden/>
              </w:rPr>
              <w:t>16</w:t>
            </w:r>
            <w:r>
              <w:rPr>
                <w:noProof/>
                <w:webHidden/>
              </w:rPr>
              <w:fldChar w:fldCharType="end"/>
            </w:r>
          </w:hyperlink>
        </w:p>
        <w:p w:rsidR="0027715E" w:rsidRDefault="0027715E">
          <w:pPr>
            <w:pStyle w:val="TOC1"/>
            <w:rPr>
              <w:rFonts w:eastAsiaTheme="minorEastAsia"/>
              <w:b w:val="0"/>
              <w:noProof/>
            </w:rPr>
          </w:pPr>
          <w:hyperlink w:anchor="_Toc86061166" w:history="1">
            <w:r w:rsidRPr="00E455BF">
              <w:rPr>
                <w:rStyle w:val="Hyperlink"/>
                <w:rFonts w:eastAsia="Times New Roman" w:cstheme="minorHAnsi"/>
                <w:noProof/>
              </w:rPr>
              <w:t>9.</w:t>
            </w:r>
            <w:r>
              <w:rPr>
                <w:rFonts w:eastAsiaTheme="minorEastAsia"/>
                <w:b w:val="0"/>
                <w:noProof/>
              </w:rPr>
              <w:tab/>
            </w:r>
            <w:r w:rsidRPr="00E455BF">
              <w:rPr>
                <w:rStyle w:val="Hyperlink"/>
                <w:rFonts w:eastAsia="Times New Roman" w:cstheme="minorHAnsi"/>
                <w:noProof/>
              </w:rPr>
              <w:t>Malware Detection/Protection</w:t>
            </w:r>
            <w:r>
              <w:rPr>
                <w:noProof/>
                <w:webHidden/>
              </w:rPr>
              <w:tab/>
            </w:r>
            <w:r>
              <w:rPr>
                <w:noProof/>
                <w:webHidden/>
              </w:rPr>
              <w:fldChar w:fldCharType="begin"/>
            </w:r>
            <w:r>
              <w:rPr>
                <w:noProof/>
                <w:webHidden/>
              </w:rPr>
              <w:instrText xml:space="preserve"> PAGEREF _Toc86061166 \h </w:instrText>
            </w:r>
            <w:r>
              <w:rPr>
                <w:noProof/>
                <w:webHidden/>
              </w:rPr>
            </w:r>
            <w:r>
              <w:rPr>
                <w:noProof/>
                <w:webHidden/>
              </w:rPr>
              <w:fldChar w:fldCharType="separate"/>
            </w:r>
            <w:r w:rsidR="00807A9A">
              <w:rPr>
                <w:noProof/>
                <w:webHidden/>
              </w:rPr>
              <w:t>16</w:t>
            </w:r>
            <w:r>
              <w:rPr>
                <w:noProof/>
                <w:webHidden/>
              </w:rPr>
              <w:fldChar w:fldCharType="end"/>
            </w:r>
          </w:hyperlink>
        </w:p>
        <w:p w:rsidR="0027715E" w:rsidRDefault="0027715E">
          <w:pPr>
            <w:pStyle w:val="TOC1"/>
            <w:rPr>
              <w:rFonts w:eastAsiaTheme="minorEastAsia"/>
              <w:b w:val="0"/>
              <w:noProof/>
            </w:rPr>
          </w:pPr>
          <w:hyperlink w:anchor="_Toc86061167" w:history="1">
            <w:r w:rsidRPr="00E455BF">
              <w:rPr>
                <w:rStyle w:val="Hyperlink"/>
                <w:rFonts w:eastAsia="Times New Roman" w:cstheme="minorHAnsi"/>
                <w:noProof/>
              </w:rPr>
              <w:t>9.1</w:t>
            </w:r>
            <w:r>
              <w:rPr>
                <w:rFonts w:eastAsiaTheme="minorEastAsia"/>
                <w:b w:val="0"/>
                <w:noProof/>
              </w:rPr>
              <w:tab/>
            </w:r>
            <w:r w:rsidRPr="00E455BF">
              <w:rPr>
                <w:rStyle w:val="Hyperlink"/>
                <w:rFonts w:eastAsia="Times New Roman" w:cstheme="minorHAnsi"/>
                <w:noProof/>
              </w:rPr>
              <w:t>Support of Anti-Malware</w:t>
            </w:r>
            <w:r>
              <w:rPr>
                <w:noProof/>
                <w:webHidden/>
              </w:rPr>
              <w:tab/>
            </w:r>
            <w:r>
              <w:rPr>
                <w:noProof/>
                <w:webHidden/>
              </w:rPr>
              <w:fldChar w:fldCharType="begin"/>
            </w:r>
            <w:r>
              <w:rPr>
                <w:noProof/>
                <w:webHidden/>
              </w:rPr>
              <w:instrText xml:space="preserve"> PAGEREF _Toc86061167 \h </w:instrText>
            </w:r>
            <w:r>
              <w:rPr>
                <w:noProof/>
                <w:webHidden/>
              </w:rPr>
            </w:r>
            <w:r>
              <w:rPr>
                <w:noProof/>
                <w:webHidden/>
              </w:rPr>
              <w:fldChar w:fldCharType="separate"/>
            </w:r>
            <w:r w:rsidR="00807A9A">
              <w:rPr>
                <w:noProof/>
                <w:webHidden/>
              </w:rPr>
              <w:t>17</w:t>
            </w:r>
            <w:r>
              <w:rPr>
                <w:noProof/>
                <w:webHidden/>
              </w:rPr>
              <w:fldChar w:fldCharType="end"/>
            </w:r>
          </w:hyperlink>
        </w:p>
        <w:p w:rsidR="0027715E" w:rsidRDefault="0027715E">
          <w:pPr>
            <w:pStyle w:val="TOC1"/>
            <w:rPr>
              <w:rFonts w:eastAsiaTheme="minorEastAsia"/>
              <w:b w:val="0"/>
              <w:noProof/>
            </w:rPr>
          </w:pPr>
          <w:hyperlink w:anchor="_Toc86061168" w:history="1">
            <w:r w:rsidRPr="00E455BF">
              <w:rPr>
                <w:rStyle w:val="Hyperlink"/>
                <w:rFonts w:eastAsia="Times New Roman" w:cstheme="minorHAnsi"/>
                <w:noProof/>
              </w:rPr>
              <w:t>9.2</w:t>
            </w:r>
            <w:r>
              <w:rPr>
                <w:rFonts w:eastAsiaTheme="minorEastAsia"/>
                <w:b w:val="0"/>
                <w:noProof/>
              </w:rPr>
              <w:tab/>
            </w:r>
            <w:r w:rsidRPr="00E455BF">
              <w:rPr>
                <w:rStyle w:val="Hyperlink"/>
                <w:rFonts w:eastAsia="Times New Roman" w:cstheme="minorHAnsi"/>
                <w:noProof/>
              </w:rPr>
              <w:t>Other Compensation/Protection Controls</w:t>
            </w:r>
            <w:r>
              <w:rPr>
                <w:noProof/>
                <w:webHidden/>
              </w:rPr>
              <w:tab/>
            </w:r>
            <w:r>
              <w:rPr>
                <w:noProof/>
                <w:webHidden/>
              </w:rPr>
              <w:fldChar w:fldCharType="begin"/>
            </w:r>
            <w:r>
              <w:rPr>
                <w:noProof/>
                <w:webHidden/>
              </w:rPr>
              <w:instrText xml:space="preserve"> PAGEREF _Toc86061168 \h </w:instrText>
            </w:r>
            <w:r>
              <w:rPr>
                <w:noProof/>
                <w:webHidden/>
              </w:rPr>
            </w:r>
            <w:r>
              <w:rPr>
                <w:noProof/>
                <w:webHidden/>
              </w:rPr>
              <w:fldChar w:fldCharType="separate"/>
            </w:r>
            <w:r w:rsidR="00807A9A">
              <w:rPr>
                <w:noProof/>
                <w:webHidden/>
              </w:rPr>
              <w:t>17</w:t>
            </w:r>
            <w:r>
              <w:rPr>
                <w:noProof/>
                <w:webHidden/>
              </w:rPr>
              <w:fldChar w:fldCharType="end"/>
            </w:r>
          </w:hyperlink>
        </w:p>
        <w:p w:rsidR="0027715E" w:rsidRDefault="0027715E">
          <w:pPr>
            <w:pStyle w:val="TOC1"/>
            <w:rPr>
              <w:rFonts w:eastAsiaTheme="minorEastAsia"/>
              <w:b w:val="0"/>
              <w:noProof/>
            </w:rPr>
          </w:pPr>
          <w:hyperlink w:anchor="_Toc86061169" w:history="1">
            <w:r w:rsidRPr="00E455BF">
              <w:rPr>
                <w:rStyle w:val="Hyperlink"/>
                <w:rFonts w:eastAsia="Times New Roman" w:cstheme="minorHAnsi"/>
                <w:noProof/>
              </w:rPr>
              <w:t>10.</w:t>
            </w:r>
            <w:r>
              <w:rPr>
                <w:rFonts w:eastAsiaTheme="minorEastAsia"/>
                <w:b w:val="0"/>
                <w:noProof/>
              </w:rPr>
              <w:tab/>
            </w:r>
            <w:r w:rsidRPr="00E455BF">
              <w:rPr>
                <w:rStyle w:val="Hyperlink"/>
                <w:rFonts w:eastAsia="Times New Roman" w:cstheme="minorHAnsi"/>
                <w:noProof/>
              </w:rPr>
              <w:t>Node Authentication</w:t>
            </w:r>
            <w:r>
              <w:rPr>
                <w:noProof/>
                <w:webHidden/>
              </w:rPr>
              <w:tab/>
            </w:r>
            <w:r>
              <w:rPr>
                <w:noProof/>
                <w:webHidden/>
              </w:rPr>
              <w:fldChar w:fldCharType="begin"/>
            </w:r>
            <w:r>
              <w:rPr>
                <w:noProof/>
                <w:webHidden/>
              </w:rPr>
              <w:instrText xml:space="preserve"> PAGEREF _Toc86061169 \h </w:instrText>
            </w:r>
            <w:r>
              <w:rPr>
                <w:noProof/>
                <w:webHidden/>
              </w:rPr>
            </w:r>
            <w:r>
              <w:rPr>
                <w:noProof/>
                <w:webHidden/>
              </w:rPr>
              <w:fldChar w:fldCharType="separate"/>
            </w:r>
            <w:r w:rsidR="00807A9A">
              <w:rPr>
                <w:noProof/>
                <w:webHidden/>
              </w:rPr>
              <w:t>18</w:t>
            </w:r>
            <w:r>
              <w:rPr>
                <w:noProof/>
                <w:webHidden/>
              </w:rPr>
              <w:fldChar w:fldCharType="end"/>
            </w:r>
          </w:hyperlink>
        </w:p>
        <w:p w:rsidR="0027715E" w:rsidRDefault="0027715E">
          <w:pPr>
            <w:pStyle w:val="TOC1"/>
            <w:rPr>
              <w:rFonts w:eastAsiaTheme="minorEastAsia"/>
              <w:b w:val="0"/>
              <w:noProof/>
            </w:rPr>
          </w:pPr>
          <w:hyperlink w:anchor="_Toc86061170" w:history="1">
            <w:r w:rsidRPr="00E455BF">
              <w:rPr>
                <w:rStyle w:val="Hyperlink"/>
                <w:rFonts w:eastAsia="Times New Roman" w:cstheme="minorHAnsi"/>
                <w:noProof/>
              </w:rPr>
              <w:t>11.</w:t>
            </w:r>
            <w:r>
              <w:rPr>
                <w:rFonts w:eastAsiaTheme="minorEastAsia"/>
                <w:b w:val="0"/>
                <w:noProof/>
              </w:rPr>
              <w:tab/>
            </w:r>
            <w:r w:rsidRPr="00E455BF">
              <w:rPr>
                <w:rStyle w:val="Hyperlink"/>
                <w:rFonts w:eastAsia="Times New Roman" w:cstheme="minorHAnsi"/>
                <w:noProof/>
              </w:rPr>
              <w:t>Connectivity Capabilities</w:t>
            </w:r>
            <w:r>
              <w:rPr>
                <w:noProof/>
                <w:webHidden/>
              </w:rPr>
              <w:tab/>
            </w:r>
            <w:r>
              <w:rPr>
                <w:noProof/>
                <w:webHidden/>
              </w:rPr>
              <w:fldChar w:fldCharType="begin"/>
            </w:r>
            <w:r>
              <w:rPr>
                <w:noProof/>
                <w:webHidden/>
              </w:rPr>
              <w:instrText xml:space="preserve"> PAGEREF _Toc86061170 \h </w:instrText>
            </w:r>
            <w:r>
              <w:rPr>
                <w:noProof/>
                <w:webHidden/>
              </w:rPr>
            </w:r>
            <w:r>
              <w:rPr>
                <w:noProof/>
                <w:webHidden/>
              </w:rPr>
              <w:fldChar w:fldCharType="separate"/>
            </w:r>
            <w:r w:rsidR="00807A9A">
              <w:rPr>
                <w:noProof/>
                <w:webHidden/>
              </w:rPr>
              <w:t>18</w:t>
            </w:r>
            <w:r>
              <w:rPr>
                <w:noProof/>
                <w:webHidden/>
              </w:rPr>
              <w:fldChar w:fldCharType="end"/>
            </w:r>
          </w:hyperlink>
        </w:p>
        <w:p w:rsidR="0027715E" w:rsidRDefault="0027715E">
          <w:pPr>
            <w:pStyle w:val="TOC1"/>
            <w:rPr>
              <w:rFonts w:eastAsiaTheme="minorEastAsia"/>
              <w:b w:val="0"/>
              <w:noProof/>
            </w:rPr>
          </w:pPr>
          <w:hyperlink w:anchor="_Toc86061171" w:history="1">
            <w:r w:rsidRPr="00E455BF">
              <w:rPr>
                <w:rStyle w:val="Hyperlink"/>
                <w:rFonts w:eastAsia="Times New Roman" w:cstheme="minorHAnsi"/>
                <w:noProof/>
              </w:rPr>
              <w:t>11.1</w:t>
            </w:r>
            <w:r>
              <w:rPr>
                <w:rFonts w:eastAsiaTheme="minorEastAsia"/>
                <w:b w:val="0"/>
                <w:noProof/>
              </w:rPr>
              <w:tab/>
            </w:r>
            <w:r w:rsidRPr="00E455BF">
              <w:rPr>
                <w:rStyle w:val="Hyperlink"/>
                <w:rFonts w:eastAsia="Times New Roman" w:cstheme="minorHAnsi"/>
                <w:noProof/>
              </w:rPr>
              <w:t>Hardware Connectivity Capabilities</w:t>
            </w:r>
            <w:r>
              <w:rPr>
                <w:noProof/>
                <w:webHidden/>
              </w:rPr>
              <w:tab/>
            </w:r>
            <w:r>
              <w:rPr>
                <w:noProof/>
                <w:webHidden/>
              </w:rPr>
              <w:fldChar w:fldCharType="begin"/>
            </w:r>
            <w:r>
              <w:rPr>
                <w:noProof/>
                <w:webHidden/>
              </w:rPr>
              <w:instrText xml:space="preserve"> PAGEREF _Toc86061171 \h </w:instrText>
            </w:r>
            <w:r>
              <w:rPr>
                <w:noProof/>
                <w:webHidden/>
              </w:rPr>
            </w:r>
            <w:r>
              <w:rPr>
                <w:noProof/>
                <w:webHidden/>
              </w:rPr>
              <w:fldChar w:fldCharType="separate"/>
            </w:r>
            <w:r w:rsidR="00807A9A">
              <w:rPr>
                <w:noProof/>
                <w:webHidden/>
              </w:rPr>
              <w:t>18</w:t>
            </w:r>
            <w:r>
              <w:rPr>
                <w:noProof/>
                <w:webHidden/>
              </w:rPr>
              <w:fldChar w:fldCharType="end"/>
            </w:r>
          </w:hyperlink>
        </w:p>
        <w:p w:rsidR="0027715E" w:rsidRDefault="0027715E">
          <w:pPr>
            <w:pStyle w:val="TOC1"/>
            <w:rPr>
              <w:rFonts w:eastAsiaTheme="minorEastAsia"/>
              <w:b w:val="0"/>
              <w:noProof/>
            </w:rPr>
          </w:pPr>
          <w:hyperlink w:anchor="_Toc86061172" w:history="1">
            <w:r w:rsidRPr="00E455BF">
              <w:rPr>
                <w:rStyle w:val="Hyperlink"/>
                <w:rFonts w:eastAsia="Times New Roman" w:cstheme="minorHAnsi"/>
                <w:noProof/>
              </w:rPr>
              <w:t>11.2</w:t>
            </w:r>
            <w:r>
              <w:rPr>
                <w:rFonts w:eastAsiaTheme="minorEastAsia"/>
                <w:b w:val="0"/>
                <w:noProof/>
              </w:rPr>
              <w:tab/>
            </w:r>
            <w:r w:rsidRPr="00E455BF">
              <w:rPr>
                <w:rStyle w:val="Hyperlink"/>
                <w:rFonts w:eastAsia="Times New Roman" w:cstheme="minorHAnsi"/>
                <w:noProof/>
              </w:rPr>
              <w:t>Communication Provisions</w:t>
            </w:r>
            <w:r>
              <w:rPr>
                <w:noProof/>
                <w:webHidden/>
              </w:rPr>
              <w:tab/>
            </w:r>
            <w:r>
              <w:rPr>
                <w:noProof/>
                <w:webHidden/>
              </w:rPr>
              <w:fldChar w:fldCharType="begin"/>
            </w:r>
            <w:r>
              <w:rPr>
                <w:noProof/>
                <w:webHidden/>
              </w:rPr>
              <w:instrText xml:space="preserve"> PAGEREF _Toc86061172 \h </w:instrText>
            </w:r>
            <w:r>
              <w:rPr>
                <w:noProof/>
                <w:webHidden/>
              </w:rPr>
            </w:r>
            <w:r>
              <w:rPr>
                <w:noProof/>
                <w:webHidden/>
              </w:rPr>
              <w:fldChar w:fldCharType="separate"/>
            </w:r>
            <w:r w:rsidR="00807A9A">
              <w:rPr>
                <w:noProof/>
                <w:webHidden/>
              </w:rPr>
              <w:t>19</w:t>
            </w:r>
            <w:r>
              <w:rPr>
                <w:noProof/>
                <w:webHidden/>
              </w:rPr>
              <w:fldChar w:fldCharType="end"/>
            </w:r>
          </w:hyperlink>
        </w:p>
        <w:p w:rsidR="0027715E" w:rsidRDefault="0027715E">
          <w:pPr>
            <w:pStyle w:val="TOC1"/>
            <w:rPr>
              <w:rFonts w:eastAsiaTheme="minorEastAsia"/>
              <w:b w:val="0"/>
              <w:noProof/>
            </w:rPr>
          </w:pPr>
          <w:hyperlink w:anchor="_Toc86061173" w:history="1">
            <w:r w:rsidRPr="00E455BF">
              <w:rPr>
                <w:rStyle w:val="Hyperlink"/>
                <w:rFonts w:eastAsia="Times New Roman" w:cstheme="minorHAnsi"/>
                <w:noProof/>
              </w:rPr>
              <w:t>12.</w:t>
            </w:r>
            <w:r>
              <w:rPr>
                <w:rFonts w:eastAsiaTheme="minorEastAsia"/>
                <w:b w:val="0"/>
                <w:noProof/>
              </w:rPr>
              <w:tab/>
            </w:r>
            <w:r w:rsidRPr="00E455BF">
              <w:rPr>
                <w:rStyle w:val="Hyperlink"/>
                <w:rFonts w:eastAsia="Times New Roman" w:cstheme="minorHAnsi"/>
                <w:noProof/>
              </w:rPr>
              <w:t>Person Authentication</w:t>
            </w:r>
            <w:r>
              <w:rPr>
                <w:noProof/>
                <w:webHidden/>
              </w:rPr>
              <w:tab/>
            </w:r>
            <w:r>
              <w:rPr>
                <w:noProof/>
                <w:webHidden/>
              </w:rPr>
              <w:fldChar w:fldCharType="begin"/>
            </w:r>
            <w:r>
              <w:rPr>
                <w:noProof/>
                <w:webHidden/>
              </w:rPr>
              <w:instrText xml:space="preserve"> PAGEREF _Toc86061173 \h </w:instrText>
            </w:r>
            <w:r>
              <w:rPr>
                <w:noProof/>
                <w:webHidden/>
              </w:rPr>
            </w:r>
            <w:r>
              <w:rPr>
                <w:noProof/>
                <w:webHidden/>
              </w:rPr>
              <w:fldChar w:fldCharType="separate"/>
            </w:r>
            <w:r w:rsidR="00807A9A">
              <w:rPr>
                <w:noProof/>
                <w:webHidden/>
              </w:rPr>
              <w:t>20</w:t>
            </w:r>
            <w:r>
              <w:rPr>
                <w:noProof/>
                <w:webHidden/>
              </w:rPr>
              <w:fldChar w:fldCharType="end"/>
            </w:r>
          </w:hyperlink>
        </w:p>
        <w:p w:rsidR="0027715E" w:rsidRDefault="0027715E">
          <w:pPr>
            <w:pStyle w:val="TOC1"/>
            <w:rPr>
              <w:rFonts w:eastAsiaTheme="minorEastAsia"/>
              <w:b w:val="0"/>
              <w:noProof/>
            </w:rPr>
          </w:pPr>
          <w:hyperlink w:anchor="_Toc86061174" w:history="1">
            <w:r w:rsidRPr="00E455BF">
              <w:rPr>
                <w:rStyle w:val="Hyperlink"/>
                <w:rFonts w:eastAsia="Times New Roman" w:cstheme="minorHAnsi"/>
                <w:noProof/>
              </w:rPr>
              <w:t>12.1</w:t>
            </w:r>
            <w:r>
              <w:rPr>
                <w:rFonts w:eastAsiaTheme="minorEastAsia"/>
                <w:b w:val="0"/>
                <w:noProof/>
              </w:rPr>
              <w:tab/>
            </w:r>
            <w:r w:rsidRPr="00E455BF">
              <w:rPr>
                <w:rStyle w:val="Hyperlink"/>
                <w:rFonts w:eastAsia="Times New Roman" w:cstheme="minorHAnsi"/>
                <w:noProof/>
              </w:rPr>
              <w:t>Password/ID Assignments</w:t>
            </w:r>
            <w:r>
              <w:rPr>
                <w:noProof/>
                <w:webHidden/>
              </w:rPr>
              <w:tab/>
            </w:r>
            <w:r>
              <w:rPr>
                <w:noProof/>
                <w:webHidden/>
              </w:rPr>
              <w:fldChar w:fldCharType="begin"/>
            </w:r>
            <w:r>
              <w:rPr>
                <w:noProof/>
                <w:webHidden/>
              </w:rPr>
              <w:instrText xml:space="preserve"> PAGEREF _Toc86061174 \h </w:instrText>
            </w:r>
            <w:r>
              <w:rPr>
                <w:noProof/>
                <w:webHidden/>
              </w:rPr>
            </w:r>
            <w:r>
              <w:rPr>
                <w:noProof/>
                <w:webHidden/>
              </w:rPr>
              <w:fldChar w:fldCharType="separate"/>
            </w:r>
            <w:r w:rsidR="00807A9A">
              <w:rPr>
                <w:noProof/>
                <w:webHidden/>
              </w:rPr>
              <w:t>20</w:t>
            </w:r>
            <w:r>
              <w:rPr>
                <w:noProof/>
                <w:webHidden/>
              </w:rPr>
              <w:fldChar w:fldCharType="end"/>
            </w:r>
          </w:hyperlink>
        </w:p>
        <w:p w:rsidR="0027715E" w:rsidRDefault="0027715E">
          <w:pPr>
            <w:pStyle w:val="TOC1"/>
            <w:rPr>
              <w:rFonts w:eastAsiaTheme="minorEastAsia"/>
              <w:b w:val="0"/>
              <w:noProof/>
            </w:rPr>
          </w:pPr>
          <w:hyperlink w:anchor="_Toc86061175" w:history="1">
            <w:r w:rsidRPr="00E455BF">
              <w:rPr>
                <w:rStyle w:val="Hyperlink"/>
                <w:rFonts w:eastAsia="Times New Roman" w:cstheme="minorHAnsi"/>
                <w:noProof/>
              </w:rPr>
              <w:t>12.2</w:t>
            </w:r>
            <w:r>
              <w:rPr>
                <w:rFonts w:eastAsiaTheme="minorEastAsia"/>
                <w:b w:val="0"/>
                <w:noProof/>
              </w:rPr>
              <w:tab/>
            </w:r>
            <w:r w:rsidRPr="00E455BF">
              <w:rPr>
                <w:rStyle w:val="Hyperlink"/>
                <w:rFonts w:eastAsia="Times New Roman" w:cstheme="minorHAnsi"/>
                <w:noProof/>
              </w:rPr>
              <w:t>User Account Management</w:t>
            </w:r>
            <w:r>
              <w:rPr>
                <w:noProof/>
                <w:webHidden/>
              </w:rPr>
              <w:tab/>
            </w:r>
            <w:r>
              <w:rPr>
                <w:noProof/>
                <w:webHidden/>
              </w:rPr>
              <w:fldChar w:fldCharType="begin"/>
            </w:r>
            <w:r>
              <w:rPr>
                <w:noProof/>
                <w:webHidden/>
              </w:rPr>
              <w:instrText xml:space="preserve"> PAGEREF _Toc86061175 \h </w:instrText>
            </w:r>
            <w:r>
              <w:rPr>
                <w:noProof/>
                <w:webHidden/>
              </w:rPr>
            </w:r>
            <w:r>
              <w:rPr>
                <w:noProof/>
                <w:webHidden/>
              </w:rPr>
              <w:fldChar w:fldCharType="separate"/>
            </w:r>
            <w:r w:rsidR="00807A9A">
              <w:rPr>
                <w:noProof/>
                <w:webHidden/>
              </w:rPr>
              <w:t>20</w:t>
            </w:r>
            <w:r>
              <w:rPr>
                <w:noProof/>
                <w:webHidden/>
              </w:rPr>
              <w:fldChar w:fldCharType="end"/>
            </w:r>
          </w:hyperlink>
        </w:p>
        <w:p w:rsidR="0027715E" w:rsidRDefault="0027715E">
          <w:pPr>
            <w:pStyle w:val="TOC1"/>
            <w:rPr>
              <w:rFonts w:eastAsiaTheme="minorEastAsia"/>
              <w:b w:val="0"/>
              <w:noProof/>
            </w:rPr>
          </w:pPr>
          <w:hyperlink w:anchor="_Toc86061176" w:history="1">
            <w:r w:rsidRPr="00E455BF">
              <w:rPr>
                <w:rStyle w:val="Hyperlink"/>
                <w:rFonts w:eastAsia="Times New Roman" w:cstheme="minorHAnsi"/>
                <w:noProof/>
              </w:rPr>
              <w:t>13.</w:t>
            </w:r>
            <w:r>
              <w:rPr>
                <w:rFonts w:eastAsiaTheme="minorEastAsia"/>
                <w:b w:val="0"/>
                <w:noProof/>
              </w:rPr>
              <w:tab/>
            </w:r>
            <w:r w:rsidRPr="00E455BF">
              <w:rPr>
                <w:rStyle w:val="Hyperlink"/>
                <w:rFonts w:eastAsia="Times New Roman" w:cstheme="minorHAnsi"/>
                <w:noProof/>
              </w:rPr>
              <w:t>Physical Locks</w:t>
            </w:r>
            <w:r>
              <w:rPr>
                <w:noProof/>
                <w:webHidden/>
              </w:rPr>
              <w:tab/>
            </w:r>
            <w:r>
              <w:rPr>
                <w:noProof/>
                <w:webHidden/>
              </w:rPr>
              <w:fldChar w:fldCharType="begin"/>
            </w:r>
            <w:r>
              <w:rPr>
                <w:noProof/>
                <w:webHidden/>
              </w:rPr>
              <w:instrText xml:space="preserve"> PAGEREF _Toc86061176 \h </w:instrText>
            </w:r>
            <w:r>
              <w:rPr>
                <w:noProof/>
                <w:webHidden/>
              </w:rPr>
            </w:r>
            <w:r>
              <w:rPr>
                <w:noProof/>
                <w:webHidden/>
              </w:rPr>
              <w:fldChar w:fldCharType="separate"/>
            </w:r>
            <w:r w:rsidR="00807A9A">
              <w:rPr>
                <w:noProof/>
                <w:webHidden/>
              </w:rPr>
              <w:t>21</w:t>
            </w:r>
            <w:r>
              <w:rPr>
                <w:noProof/>
                <w:webHidden/>
              </w:rPr>
              <w:fldChar w:fldCharType="end"/>
            </w:r>
          </w:hyperlink>
        </w:p>
        <w:p w:rsidR="0027715E" w:rsidRDefault="0027715E">
          <w:pPr>
            <w:pStyle w:val="TOC1"/>
            <w:rPr>
              <w:rFonts w:eastAsiaTheme="minorEastAsia"/>
              <w:b w:val="0"/>
              <w:noProof/>
            </w:rPr>
          </w:pPr>
          <w:hyperlink w:anchor="_Toc86061177" w:history="1">
            <w:r w:rsidRPr="00E455BF">
              <w:rPr>
                <w:rStyle w:val="Hyperlink"/>
                <w:rFonts w:eastAsia="Times New Roman" w:cstheme="minorHAnsi"/>
                <w:noProof/>
              </w:rPr>
              <w:t>14.</w:t>
            </w:r>
            <w:r>
              <w:rPr>
                <w:rFonts w:eastAsiaTheme="minorEastAsia"/>
                <w:b w:val="0"/>
                <w:noProof/>
              </w:rPr>
              <w:tab/>
            </w:r>
            <w:r w:rsidRPr="00E455BF">
              <w:rPr>
                <w:rStyle w:val="Hyperlink"/>
                <w:rFonts w:eastAsia="Times New Roman" w:cstheme="minorHAnsi"/>
                <w:noProof/>
              </w:rPr>
              <w:t>Roadmap for Third Party Components in Device Life Cycle</w:t>
            </w:r>
            <w:r>
              <w:rPr>
                <w:noProof/>
                <w:webHidden/>
              </w:rPr>
              <w:tab/>
            </w:r>
            <w:r>
              <w:rPr>
                <w:noProof/>
                <w:webHidden/>
              </w:rPr>
              <w:fldChar w:fldCharType="begin"/>
            </w:r>
            <w:r>
              <w:rPr>
                <w:noProof/>
                <w:webHidden/>
              </w:rPr>
              <w:instrText xml:space="preserve"> PAGEREF _Toc86061177 \h </w:instrText>
            </w:r>
            <w:r>
              <w:rPr>
                <w:noProof/>
                <w:webHidden/>
              </w:rPr>
            </w:r>
            <w:r>
              <w:rPr>
                <w:noProof/>
                <w:webHidden/>
              </w:rPr>
              <w:fldChar w:fldCharType="separate"/>
            </w:r>
            <w:r w:rsidR="00807A9A">
              <w:rPr>
                <w:noProof/>
                <w:webHidden/>
              </w:rPr>
              <w:t>22</w:t>
            </w:r>
            <w:r>
              <w:rPr>
                <w:noProof/>
                <w:webHidden/>
              </w:rPr>
              <w:fldChar w:fldCharType="end"/>
            </w:r>
          </w:hyperlink>
        </w:p>
        <w:p w:rsidR="0027715E" w:rsidRDefault="0027715E">
          <w:pPr>
            <w:pStyle w:val="TOC1"/>
            <w:rPr>
              <w:rFonts w:eastAsiaTheme="minorEastAsia"/>
              <w:b w:val="0"/>
              <w:noProof/>
            </w:rPr>
          </w:pPr>
          <w:hyperlink w:anchor="_Toc86061178" w:history="1">
            <w:r w:rsidRPr="00E455BF">
              <w:rPr>
                <w:rStyle w:val="Hyperlink"/>
                <w:rFonts w:eastAsia="Times New Roman" w:cstheme="minorHAnsi"/>
                <w:noProof/>
              </w:rPr>
              <w:t>15.</w:t>
            </w:r>
            <w:r>
              <w:rPr>
                <w:rFonts w:eastAsiaTheme="minorEastAsia"/>
                <w:b w:val="0"/>
                <w:noProof/>
              </w:rPr>
              <w:tab/>
            </w:r>
            <w:r w:rsidRPr="00E455BF">
              <w:rPr>
                <w:rStyle w:val="Hyperlink"/>
                <w:rFonts w:eastAsia="Times New Roman" w:cstheme="minorHAnsi"/>
                <w:noProof/>
              </w:rPr>
              <w:t>System and Application Hardening</w:t>
            </w:r>
            <w:r>
              <w:rPr>
                <w:noProof/>
                <w:webHidden/>
              </w:rPr>
              <w:tab/>
            </w:r>
            <w:r>
              <w:rPr>
                <w:noProof/>
                <w:webHidden/>
              </w:rPr>
              <w:fldChar w:fldCharType="begin"/>
            </w:r>
            <w:r>
              <w:rPr>
                <w:noProof/>
                <w:webHidden/>
              </w:rPr>
              <w:instrText xml:space="preserve"> PAGEREF _Toc86061178 \h </w:instrText>
            </w:r>
            <w:r>
              <w:rPr>
                <w:noProof/>
                <w:webHidden/>
              </w:rPr>
            </w:r>
            <w:r>
              <w:rPr>
                <w:noProof/>
                <w:webHidden/>
              </w:rPr>
              <w:fldChar w:fldCharType="separate"/>
            </w:r>
            <w:r w:rsidR="00807A9A">
              <w:rPr>
                <w:noProof/>
                <w:webHidden/>
              </w:rPr>
              <w:t>22</w:t>
            </w:r>
            <w:r>
              <w:rPr>
                <w:noProof/>
                <w:webHidden/>
              </w:rPr>
              <w:fldChar w:fldCharType="end"/>
            </w:r>
          </w:hyperlink>
        </w:p>
        <w:p w:rsidR="0027715E" w:rsidRDefault="0027715E">
          <w:pPr>
            <w:pStyle w:val="TOC1"/>
            <w:rPr>
              <w:rFonts w:eastAsiaTheme="minorEastAsia"/>
              <w:b w:val="0"/>
              <w:noProof/>
            </w:rPr>
          </w:pPr>
          <w:hyperlink w:anchor="_Toc86061179" w:history="1">
            <w:r w:rsidRPr="00E455BF">
              <w:rPr>
                <w:rStyle w:val="Hyperlink"/>
                <w:rFonts w:eastAsia="Times New Roman" w:cstheme="minorHAnsi"/>
                <w:noProof/>
              </w:rPr>
              <w:t>16.</w:t>
            </w:r>
            <w:r>
              <w:rPr>
                <w:rFonts w:eastAsiaTheme="minorEastAsia"/>
                <w:b w:val="0"/>
                <w:noProof/>
              </w:rPr>
              <w:tab/>
            </w:r>
            <w:r w:rsidRPr="00E455BF">
              <w:rPr>
                <w:rStyle w:val="Hyperlink"/>
                <w:rFonts w:eastAsia="Times New Roman" w:cstheme="minorHAnsi"/>
                <w:noProof/>
              </w:rPr>
              <w:t>Health Data Storage Confidentiality</w:t>
            </w:r>
            <w:r>
              <w:rPr>
                <w:noProof/>
                <w:webHidden/>
              </w:rPr>
              <w:tab/>
            </w:r>
            <w:r>
              <w:rPr>
                <w:noProof/>
                <w:webHidden/>
              </w:rPr>
              <w:fldChar w:fldCharType="begin"/>
            </w:r>
            <w:r>
              <w:rPr>
                <w:noProof/>
                <w:webHidden/>
              </w:rPr>
              <w:instrText xml:space="preserve"> PAGEREF _Toc86061179 \h </w:instrText>
            </w:r>
            <w:r>
              <w:rPr>
                <w:noProof/>
                <w:webHidden/>
              </w:rPr>
            </w:r>
            <w:r>
              <w:rPr>
                <w:noProof/>
                <w:webHidden/>
              </w:rPr>
              <w:fldChar w:fldCharType="separate"/>
            </w:r>
            <w:r w:rsidR="00807A9A">
              <w:rPr>
                <w:noProof/>
                <w:webHidden/>
              </w:rPr>
              <w:t>25</w:t>
            </w:r>
            <w:r>
              <w:rPr>
                <w:noProof/>
                <w:webHidden/>
              </w:rPr>
              <w:fldChar w:fldCharType="end"/>
            </w:r>
          </w:hyperlink>
        </w:p>
        <w:p w:rsidR="0027715E" w:rsidRDefault="0027715E">
          <w:pPr>
            <w:pStyle w:val="TOC1"/>
            <w:rPr>
              <w:rFonts w:eastAsiaTheme="minorEastAsia"/>
              <w:b w:val="0"/>
              <w:noProof/>
            </w:rPr>
          </w:pPr>
          <w:hyperlink w:anchor="_Toc86061180" w:history="1">
            <w:r w:rsidRPr="00E455BF">
              <w:rPr>
                <w:rStyle w:val="Hyperlink"/>
                <w:rFonts w:eastAsia="Times New Roman" w:cstheme="minorHAnsi"/>
                <w:noProof/>
              </w:rPr>
              <w:t>17.</w:t>
            </w:r>
            <w:r>
              <w:rPr>
                <w:rFonts w:eastAsiaTheme="minorEastAsia"/>
                <w:b w:val="0"/>
                <w:noProof/>
              </w:rPr>
              <w:tab/>
            </w:r>
            <w:r w:rsidRPr="00E455BF">
              <w:rPr>
                <w:rStyle w:val="Hyperlink"/>
                <w:rFonts w:eastAsia="Times New Roman" w:cstheme="minorHAnsi"/>
                <w:noProof/>
              </w:rPr>
              <w:t>Transmission Confidentiality</w:t>
            </w:r>
            <w:r>
              <w:rPr>
                <w:noProof/>
                <w:webHidden/>
              </w:rPr>
              <w:tab/>
            </w:r>
            <w:r>
              <w:rPr>
                <w:noProof/>
                <w:webHidden/>
              </w:rPr>
              <w:fldChar w:fldCharType="begin"/>
            </w:r>
            <w:r>
              <w:rPr>
                <w:noProof/>
                <w:webHidden/>
              </w:rPr>
              <w:instrText xml:space="preserve"> PAGEREF _Toc86061180 \h </w:instrText>
            </w:r>
            <w:r>
              <w:rPr>
                <w:noProof/>
                <w:webHidden/>
              </w:rPr>
            </w:r>
            <w:r>
              <w:rPr>
                <w:noProof/>
                <w:webHidden/>
              </w:rPr>
              <w:fldChar w:fldCharType="separate"/>
            </w:r>
            <w:r w:rsidR="00807A9A">
              <w:rPr>
                <w:noProof/>
                <w:webHidden/>
              </w:rPr>
              <w:t>25</w:t>
            </w:r>
            <w:r>
              <w:rPr>
                <w:noProof/>
                <w:webHidden/>
              </w:rPr>
              <w:fldChar w:fldCharType="end"/>
            </w:r>
          </w:hyperlink>
        </w:p>
        <w:p w:rsidR="0027715E" w:rsidRDefault="0027715E">
          <w:pPr>
            <w:pStyle w:val="TOC1"/>
            <w:rPr>
              <w:rFonts w:eastAsiaTheme="minorEastAsia"/>
              <w:b w:val="0"/>
              <w:noProof/>
            </w:rPr>
          </w:pPr>
          <w:hyperlink w:anchor="_Toc86061181" w:history="1">
            <w:r w:rsidRPr="00E455BF">
              <w:rPr>
                <w:rStyle w:val="Hyperlink"/>
                <w:rFonts w:eastAsia="Times New Roman" w:cstheme="minorHAnsi"/>
                <w:noProof/>
              </w:rPr>
              <w:t>18.</w:t>
            </w:r>
            <w:r>
              <w:rPr>
                <w:rFonts w:eastAsiaTheme="minorEastAsia"/>
                <w:b w:val="0"/>
                <w:noProof/>
              </w:rPr>
              <w:tab/>
            </w:r>
            <w:r w:rsidRPr="00E455BF">
              <w:rPr>
                <w:rStyle w:val="Hyperlink"/>
                <w:rFonts w:eastAsia="Times New Roman" w:cstheme="minorHAnsi"/>
                <w:noProof/>
              </w:rPr>
              <w:t>Transmission Integrity</w:t>
            </w:r>
            <w:r>
              <w:rPr>
                <w:noProof/>
                <w:webHidden/>
              </w:rPr>
              <w:tab/>
            </w:r>
            <w:r>
              <w:rPr>
                <w:noProof/>
                <w:webHidden/>
              </w:rPr>
              <w:fldChar w:fldCharType="begin"/>
            </w:r>
            <w:r>
              <w:rPr>
                <w:noProof/>
                <w:webHidden/>
              </w:rPr>
              <w:instrText xml:space="preserve"> PAGEREF _Toc86061181 \h </w:instrText>
            </w:r>
            <w:r>
              <w:rPr>
                <w:noProof/>
                <w:webHidden/>
              </w:rPr>
            </w:r>
            <w:r>
              <w:rPr>
                <w:noProof/>
                <w:webHidden/>
              </w:rPr>
              <w:fldChar w:fldCharType="separate"/>
            </w:r>
            <w:r w:rsidR="00807A9A">
              <w:rPr>
                <w:noProof/>
                <w:webHidden/>
              </w:rPr>
              <w:t>26</w:t>
            </w:r>
            <w:r>
              <w:rPr>
                <w:noProof/>
                <w:webHidden/>
              </w:rPr>
              <w:fldChar w:fldCharType="end"/>
            </w:r>
          </w:hyperlink>
        </w:p>
        <w:p w:rsidR="0027715E" w:rsidRDefault="0027715E">
          <w:pPr>
            <w:pStyle w:val="TOC1"/>
            <w:rPr>
              <w:rFonts w:eastAsiaTheme="minorEastAsia"/>
              <w:b w:val="0"/>
              <w:noProof/>
            </w:rPr>
          </w:pPr>
          <w:hyperlink w:anchor="_Toc86061182" w:history="1">
            <w:r w:rsidRPr="00E455BF">
              <w:rPr>
                <w:rStyle w:val="Hyperlink"/>
                <w:rFonts w:eastAsia="Times New Roman" w:cstheme="minorHAnsi"/>
                <w:noProof/>
              </w:rPr>
              <w:t>19.</w:t>
            </w:r>
            <w:r>
              <w:rPr>
                <w:rFonts w:eastAsiaTheme="minorEastAsia"/>
                <w:b w:val="0"/>
                <w:noProof/>
              </w:rPr>
              <w:tab/>
            </w:r>
            <w:r w:rsidRPr="00E455BF">
              <w:rPr>
                <w:rStyle w:val="Hyperlink"/>
                <w:rFonts w:eastAsia="Times New Roman" w:cstheme="minorHAnsi"/>
                <w:noProof/>
              </w:rPr>
              <w:t>Remote Service</w:t>
            </w:r>
            <w:r>
              <w:rPr>
                <w:noProof/>
                <w:webHidden/>
              </w:rPr>
              <w:tab/>
            </w:r>
            <w:r>
              <w:rPr>
                <w:noProof/>
                <w:webHidden/>
              </w:rPr>
              <w:fldChar w:fldCharType="begin"/>
            </w:r>
            <w:r>
              <w:rPr>
                <w:noProof/>
                <w:webHidden/>
              </w:rPr>
              <w:instrText xml:space="preserve"> PAGEREF _Toc86061182 \h </w:instrText>
            </w:r>
            <w:r>
              <w:rPr>
                <w:noProof/>
                <w:webHidden/>
              </w:rPr>
            </w:r>
            <w:r>
              <w:rPr>
                <w:noProof/>
                <w:webHidden/>
              </w:rPr>
              <w:fldChar w:fldCharType="separate"/>
            </w:r>
            <w:r w:rsidR="00807A9A">
              <w:rPr>
                <w:noProof/>
                <w:webHidden/>
              </w:rPr>
              <w:t>26</w:t>
            </w:r>
            <w:r>
              <w:rPr>
                <w:noProof/>
                <w:webHidden/>
              </w:rPr>
              <w:fldChar w:fldCharType="end"/>
            </w:r>
          </w:hyperlink>
        </w:p>
        <w:p w:rsidR="0027715E" w:rsidRDefault="0027715E">
          <w:pPr>
            <w:pStyle w:val="TOC1"/>
            <w:rPr>
              <w:rFonts w:eastAsiaTheme="minorEastAsia"/>
              <w:b w:val="0"/>
              <w:noProof/>
            </w:rPr>
          </w:pPr>
          <w:hyperlink w:anchor="_Toc86061183" w:history="1">
            <w:r w:rsidRPr="00E455BF">
              <w:rPr>
                <w:rStyle w:val="Hyperlink"/>
                <w:rFonts w:eastAsia="Times New Roman" w:cstheme="minorHAnsi"/>
                <w:noProof/>
              </w:rPr>
              <w:t>20.</w:t>
            </w:r>
            <w:r>
              <w:rPr>
                <w:rFonts w:eastAsiaTheme="minorEastAsia"/>
                <w:b w:val="0"/>
                <w:noProof/>
              </w:rPr>
              <w:tab/>
            </w:r>
            <w:r w:rsidRPr="00E455BF">
              <w:rPr>
                <w:rStyle w:val="Hyperlink"/>
                <w:rFonts w:eastAsia="Times New Roman" w:cstheme="minorHAnsi"/>
                <w:noProof/>
              </w:rPr>
              <w:t>Security Program Integration</w:t>
            </w:r>
            <w:r>
              <w:rPr>
                <w:noProof/>
                <w:webHidden/>
              </w:rPr>
              <w:tab/>
            </w:r>
            <w:r>
              <w:rPr>
                <w:noProof/>
                <w:webHidden/>
              </w:rPr>
              <w:fldChar w:fldCharType="begin"/>
            </w:r>
            <w:r>
              <w:rPr>
                <w:noProof/>
                <w:webHidden/>
              </w:rPr>
              <w:instrText xml:space="preserve"> PAGEREF _Toc86061183 \h </w:instrText>
            </w:r>
            <w:r>
              <w:rPr>
                <w:noProof/>
                <w:webHidden/>
              </w:rPr>
            </w:r>
            <w:r>
              <w:rPr>
                <w:noProof/>
                <w:webHidden/>
              </w:rPr>
              <w:fldChar w:fldCharType="separate"/>
            </w:r>
            <w:r w:rsidR="00807A9A">
              <w:rPr>
                <w:noProof/>
                <w:webHidden/>
              </w:rPr>
              <w:t>26</w:t>
            </w:r>
            <w:r>
              <w:rPr>
                <w:noProof/>
                <w:webHidden/>
              </w:rPr>
              <w:fldChar w:fldCharType="end"/>
            </w:r>
          </w:hyperlink>
        </w:p>
        <w:p w:rsidR="0027715E" w:rsidRDefault="0027715E">
          <w:pPr>
            <w:pStyle w:val="TOC1"/>
            <w:rPr>
              <w:rFonts w:eastAsiaTheme="minorEastAsia"/>
              <w:b w:val="0"/>
              <w:noProof/>
            </w:rPr>
          </w:pPr>
          <w:hyperlink w:anchor="_Toc86061184" w:history="1">
            <w:r w:rsidRPr="00E455BF">
              <w:rPr>
                <w:rStyle w:val="Hyperlink"/>
                <w:rFonts w:eastAsia="Times New Roman" w:cstheme="minorHAnsi"/>
                <w:noProof/>
              </w:rPr>
              <w:t>21.</w:t>
            </w:r>
            <w:r>
              <w:rPr>
                <w:rFonts w:eastAsiaTheme="minorEastAsia"/>
                <w:b w:val="0"/>
                <w:noProof/>
              </w:rPr>
              <w:tab/>
            </w:r>
            <w:r w:rsidRPr="00E455BF">
              <w:rPr>
                <w:rStyle w:val="Hyperlink"/>
                <w:rFonts w:eastAsia="Times New Roman" w:cstheme="minorHAnsi"/>
                <w:noProof/>
              </w:rPr>
              <w:t>Secure Decommissioning</w:t>
            </w:r>
            <w:r>
              <w:rPr>
                <w:noProof/>
                <w:webHidden/>
              </w:rPr>
              <w:tab/>
            </w:r>
            <w:r>
              <w:rPr>
                <w:noProof/>
                <w:webHidden/>
              </w:rPr>
              <w:fldChar w:fldCharType="begin"/>
            </w:r>
            <w:r>
              <w:rPr>
                <w:noProof/>
                <w:webHidden/>
              </w:rPr>
              <w:instrText xml:space="preserve"> PAGEREF _Toc86061184 \h </w:instrText>
            </w:r>
            <w:r>
              <w:rPr>
                <w:noProof/>
                <w:webHidden/>
              </w:rPr>
            </w:r>
            <w:r>
              <w:rPr>
                <w:noProof/>
                <w:webHidden/>
              </w:rPr>
              <w:fldChar w:fldCharType="separate"/>
            </w:r>
            <w:r w:rsidR="00807A9A">
              <w:rPr>
                <w:noProof/>
                <w:webHidden/>
              </w:rPr>
              <w:t>27</w:t>
            </w:r>
            <w:r>
              <w:rPr>
                <w:noProof/>
                <w:webHidden/>
              </w:rPr>
              <w:fldChar w:fldCharType="end"/>
            </w:r>
          </w:hyperlink>
        </w:p>
        <w:p w:rsidR="0061549D" w:rsidRPr="00C462A0" w:rsidRDefault="0061549D">
          <w:pPr>
            <w:rPr>
              <w:rFonts w:cstheme="minorHAnsi"/>
            </w:rPr>
          </w:pPr>
          <w:r w:rsidRPr="00C462A0">
            <w:rPr>
              <w:rFonts w:cstheme="minorHAnsi"/>
            </w:rPr>
            <w:fldChar w:fldCharType="end"/>
          </w:r>
        </w:p>
      </w:sdtContent>
    </w:sdt>
    <w:p w:rsidR="00EB1F3D" w:rsidRPr="00C462A0" w:rsidRDefault="00EB1F3D" w:rsidP="00D02CFB">
      <w:pPr>
        <w:jc w:val="both"/>
        <w:rPr>
          <w:rFonts w:cstheme="minorHAnsi"/>
        </w:rPr>
      </w:pPr>
    </w:p>
    <w:p w:rsidR="00383C6F" w:rsidRPr="00C462A0" w:rsidRDefault="00383C6F" w:rsidP="00D02CFB">
      <w:pPr>
        <w:jc w:val="both"/>
        <w:rPr>
          <w:rFonts w:cstheme="minorHAnsi"/>
        </w:rPr>
      </w:pPr>
    </w:p>
    <w:p w:rsidR="00383C6F" w:rsidRPr="00C462A0" w:rsidRDefault="00383C6F" w:rsidP="00D02CFB">
      <w:pPr>
        <w:jc w:val="both"/>
        <w:rPr>
          <w:rFonts w:cstheme="minorHAnsi"/>
        </w:rPr>
      </w:pPr>
    </w:p>
    <w:p w:rsidR="00383C6F" w:rsidRPr="00C462A0" w:rsidRDefault="00383C6F" w:rsidP="00D02CFB">
      <w:pPr>
        <w:jc w:val="both"/>
        <w:rPr>
          <w:rFonts w:cstheme="minorHAnsi"/>
        </w:rPr>
      </w:pPr>
    </w:p>
    <w:p w:rsidR="0061549D" w:rsidRPr="00C462A0" w:rsidRDefault="0061549D" w:rsidP="00D02CFB">
      <w:pPr>
        <w:jc w:val="both"/>
        <w:rPr>
          <w:rFonts w:cstheme="minorHAnsi"/>
        </w:rPr>
      </w:pPr>
    </w:p>
    <w:p w:rsidR="0061549D" w:rsidRPr="00C462A0" w:rsidRDefault="0061549D" w:rsidP="00D02CFB">
      <w:pPr>
        <w:jc w:val="both"/>
        <w:rPr>
          <w:rFonts w:cstheme="minorHAnsi"/>
        </w:rPr>
      </w:pPr>
    </w:p>
    <w:p w:rsidR="00383C6F" w:rsidRPr="00C462A0" w:rsidRDefault="00383C6F" w:rsidP="00D02CFB">
      <w:pPr>
        <w:jc w:val="both"/>
        <w:rPr>
          <w:rFonts w:cstheme="minorHAnsi"/>
        </w:rPr>
      </w:pPr>
    </w:p>
    <w:p w:rsidR="0061549D" w:rsidRPr="00C462A0" w:rsidRDefault="0061549D"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Default="00543B38"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Default="008F1D1D" w:rsidP="00D02CFB">
      <w:pPr>
        <w:jc w:val="both"/>
        <w:rPr>
          <w:rFonts w:cstheme="minorHAnsi"/>
        </w:rPr>
      </w:pPr>
    </w:p>
    <w:p w:rsidR="008F1D1D" w:rsidRPr="00C462A0" w:rsidRDefault="008F1D1D"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A92109" w:rsidRPr="00C462A0" w:rsidRDefault="00A92109"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543B38" w:rsidRPr="00C462A0" w:rsidRDefault="00543B38" w:rsidP="00D02CFB">
      <w:pPr>
        <w:jc w:val="both"/>
        <w:rPr>
          <w:rFonts w:cstheme="minorHAnsi"/>
        </w:rPr>
      </w:pPr>
    </w:p>
    <w:p w:rsidR="00C43C47" w:rsidRPr="00C462A0" w:rsidRDefault="00EA51DE" w:rsidP="00BE31E8">
      <w:pPr>
        <w:pStyle w:val="ListParagraph"/>
        <w:numPr>
          <w:ilvl w:val="0"/>
          <w:numId w:val="3"/>
        </w:numPr>
        <w:outlineLvl w:val="0"/>
        <w:rPr>
          <w:rFonts w:eastAsia="Times New Roman" w:cstheme="minorHAnsi"/>
          <w:b/>
          <w:bCs/>
          <w:color w:val="1F4E79" w:themeColor="accent1" w:themeShade="80"/>
          <w:sz w:val="28"/>
          <w:szCs w:val="28"/>
        </w:rPr>
      </w:pPr>
      <w:bookmarkStart w:id="6" w:name="_Toc86061142"/>
      <w:r w:rsidRPr="00C462A0">
        <w:rPr>
          <w:rFonts w:eastAsia="Times New Roman" w:cstheme="minorHAnsi"/>
          <w:b/>
          <w:bCs/>
          <w:color w:val="1F4E79" w:themeColor="accent1" w:themeShade="80"/>
          <w:sz w:val="28"/>
          <w:szCs w:val="28"/>
        </w:rPr>
        <w:lastRenderedPageBreak/>
        <w:t>Purpose</w:t>
      </w:r>
      <w:bookmarkEnd w:id="6"/>
    </w:p>
    <w:p w:rsidR="00A90A7F" w:rsidRPr="00C462A0" w:rsidRDefault="00EA51DE" w:rsidP="00EA51DE">
      <w:pPr>
        <w:pStyle w:val="ListParagraph"/>
        <w:shd w:val="clear" w:color="auto" w:fill="FFFFFF"/>
        <w:spacing w:beforeAutospacing="1"/>
        <w:ind w:left="288"/>
        <w:jc w:val="both"/>
        <w:rPr>
          <w:rFonts w:eastAsia="Times New Roman" w:cstheme="minorHAnsi"/>
        </w:rPr>
      </w:pPr>
      <w:r w:rsidRPr="00C462A0">
        <w:rPr>
          <w:rFonts w:eastAsia="Times New Roman" w:cstheme="minorHAnsi"/>
        </w:rPr>
        <w:t>This Security Operations Manual (SOM) provides information that Stryker’s customers need to integrate a specific Stryker device or health IT solution into a customer’s IT network environment. It also supports a customer’s ability to perform risk management, to identify configurable security controls, and to better protect their systems.</w:t>
      </w:r>
    </w:p>
    <w:p w:rsidR="00EA51DE" w:rsidRPr="00C462A0" w:rsidRDefault="00EA51DE" w:rsidP="00EA51DE">
      <w:pPr>
        <w:pStyle w:val="ListParagraph"/>
        <w:shd w:val="clear" w:color="auto" w:fill="FFFFFF"/>
        <w:spacing w:beforeAutospacing="1"/>
        <w:ind w:left="288"/>
        <w:jc w:val="both"/>
        <w:rPr>
          <w:rFonts w:eastAsia="Times New Roman" w:cstheme="minorHAnsi"/>
        </w:rPr>
      </w:pPr>
    </w:p>
    <w:p w:rsidR="000A491E" w:rsidRPr="00C462A0" w:rsidRDefault="00EA51DE" w:rsidP="00BE31E8">
      <w:pPr>
        <w:pStyle w:val="ListParagraph"/>
        <w:numPr>
          <w:ilvl w:val="0"/>
          <w:numId w:val="3"/>
        </w:numPr>
        <w:outlineLvl w:val="0"/>
        <w:rPr>
          <w:rFonts w:eastAsia="Times New Roman" w:cstheme="minorHAnsi"/>
          <w:b/>
          <w:bCs/>
          <w:color w:val="1F4E79" w:themeColor="accent1" w:themeShade="80"/>
          <w:sz w:val="28"/>
          <w:szCs w:val="28"/>
        </w:rPr>
      </w:pPr>
      <w:bookmarkStart w:id="7" w:name="_Toc86061143"/>
      <w:r w:rsidRPr="00C462A0">
        <w:rPr>
          <w:rFonts w:eastAsia="Times New Roman" w:cstheme="minorHAnsi"/>
          <w:b/>
          <w:bCs/>
          <w:color w:val="1F4E79" w:themeColor="accent1" w:themeShade="80"/>
          <w:sz w:val="28"/>
          <w:szCs w:val="28"/>
        </w:rPr>
        <w:t>Definition</w:t>
      </w:r>
      <w:bookmarkEnd w:id="7"/>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AAMI –</w:t>
      </w:r>
      <w:r w:rsidRPr="00C462A0">
        <w:rPr>
          <w:rFonts w:eastAsia="Times New Roman" w:cstheme="minorHAnsi"/>
          <w:bCs/>
        </w:rPr>
        <w:t xml:space="preserve"> Association for the Advancement of Medical Instrumentation: An organization for advancing the development, and safe and effective use of medical technology. AAMI publishes standards and technical reports related to various aspects of medical device development and use (e.g., AAMI TIR57). See </w:t>
      </w:r>
      <w:hyperlink r:id="rId10" w:history="1">
        <w:r w:rsidRPr="00C462A0">
          <w:rPr>
            <w:rStyle w:val="Hyperlink"/>
            <w:rFonts w:eastAsia="Times New Roman" w:cstheme="minorHAnsi"/>
            <w:bCs/>
          </w:rPr>
          <w:t>www.aami.org</w:t>
        </w:r>
      </w:hyperlink>
      <w:r w:rsidRPr="00C462A0">
        <w:rPr>
          <w:rFonts w:eastAsia="Times New Roman" w:cstheme="minorHAnsi"/>
          <w:bCs/>
        </w:rPr>
        <w:t>.</w:t>
      </w:r>
    </w:p>
    <w:p w:rsidR="00EA51DE" w:rsidRPr="00C462A0" w:rsidRDefault="00EA51DE" w:rsidP="00EA51DE">
      <w:pPr>
        <w:pStyle w:val="ListParagraph"/>
        <w:shd w:val="clear" w:color="auto" w:fill="FFFFFF"/>
        <w:spacing w:beforeAutospacing="1"/>
        <w:ind w:left="1008"/>
        <w:jc w:val="both"/>
        <w:rPr>
          <w:rFonts w:eastAsia="Times New Roman" w:cstheme="minorHAnsi"/>
          <w:bCs/>
        </w:rPr>
      </w:pPr>
      <w:r w:rsidRPr="00C462A0">
        <w:rPr>
          <w:rFonts w:eastAsia="Times New Roman" w:cstheme="minorHAnsi"/>
          <w:bCs/>
        </w:rPr>
        <w:t>interface for computing that defines interactions between multiple software intermediaries.</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API –</w:t>
      </w:r>
      <w:r w:rsidRPr="00C462A0">
        <w:rPr>
          <w:rFonts w:eastAsia="Times New Roman" w:cstheme="minorHAnsi"/>
          <w:bCs/>
        </w:rPr>
        <w:t xml:space="preserve"> Application Programming Interface: An interface for computing that defines interactions between multiple software intermediaries.</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COTS</w:t>
      </w:r>
      <w:r w:rsidRPr="00C462A0">
        <w:rPr>
          <w:rFonts w:eastAsia="Times New Roman" w:cstheme="minorHAnsi"/>
          <w:bCs/>
        </w:rPr>
        <w:t xml:space="preserve"> – Commercial off-the-shelf: Software (or any other item) that is sold as a packaged solution which is then adapted to satisfy the needs of the organization purchasing the COTS. Some medical devices utilize COTS software in addition to or instead of software developed by the manufacturer. See third-party software.</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Customer:</w:t>
      </w:r>
      <w:r w:rsidRPr="00C462A0">
        <w:rPr>
          <w:rFonts w:eastAsia="Times New Roman" w:cstheme="minorHAnsi"/>
          <w:bCs/>
        </w:rPr>
        <w:t xml:space="preserve"> The individual or organization responsible for procurement and operation of the device. See Owner and Operator.</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Device:</w:t>
      </w:r>
      <w:r w:rsidRPr="00C462A0">
        <w:rPr>
          <w:rFonts w:eastAsia="Times New Roman" w:cstheme="minorHAnsi"/>
          <w:bCs/>
        </w:rPr>
        <w:t xml:space="preserve"> The item being integrated or used for a healthcare purpose. A Medical Device or other health IT product may be referred to as a Device or a Product in this document.</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DICOM (Digital Imaging and Communications in Medicine):</w:t>
      </w:r>
      <w:r w:rsidRPr="00C462A0">
        <w:rPr>
          <w:rFonts w:eastAsia="Times New Roman" w:cstheme="minorHAnsi"/>
          <w:bCs/>
        </w:rPr>
        <w:t xml:space="preserve"> Standard developed by NEMA and the American College of Radiology, used worldwide to store, exchange, and transmit medical images.</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FDA –</w:t>
      </w:r>
      <w:r w:rsidRPr="00C462A0">
        <w:rPr>
          <w:rFonts w:eastAsia="Times New Roman" w:cstheme="minorHAnsi"/>
          <w:bCs/>
        </w:rPr>
        <w:t xml:space="preserve"> U.S. Food and Drug Administration: A federal agency of the United States’ Department of Health and Human Services. See www.fda.gov.</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HDO –</w:t>
      </w:r>
      <w:r w:rsidRPr="00C462A0">
        <w:rPr>
          <w:rFonts w:eastAsia="Times New Roman" w:cstheme="minorHAnsi"/>
          <w:bCs/>
        </w:rPr>
        <w:t xml:space="preserve"> Healthcare Delivery Organization: Also “Health Delivery Organization,” an organization or group of organizations that are involved with the delivery of healthcare services. A hospital is an HDO. If an HDO purchases and operates a Stryker device, the HDO is also the Customer, Owner, and Operator per the definitions of those terms.</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IEC –</w:t>
      </w:r>
      <w:r w:rsidRPr="00C462A0">
        <w:rPr>
          <w:rFonts w:eastAsia="Times New Roman" w:cstheme="minorHAnsi"/>
          <w:bCs/>
        </w:rPr>
        <w:t xml:space="preserve"> International </w:t>
      </w:r>
      <w:proofErr w:type="spellStart"/>
      <w:r w:rsidRPr="00C462A0">
        <w:rPr>
          <w:rFonts w:eastAsia="Times New Roman" w:cstheme="minorHAnsi"/>
          <w:bCs/>
        </w:rPr>
        <w:t>Electrotechnical</w:t>
      </w:r>
      <w:proofErr w:type="spellEnd"/>
      <w:r w:rsidRPr="00C462A0">
        <w:rPr>
          <w:rFonts w:eastAsia="Times New Roman" w:cstheme="minorHAnsi"/>
          <w:bCs/>
        </w:rPr>
        <w:t xml:space="preserve"> Commission: A global organization whose work underpins quality infrastructure and international trade in electronic goods. IEC publishes thousands of international standards, including documents related to medical device software (e.g., IEC 62304). See www.iec.ch.</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IFU –</w:t>
      </w:r>
      <w:r w:rsidRPr="00C462A0">
        <w:rPr>
          <w:rFonts w:eastAsia="Times New Roman" w:cstheme="minorHAnsi"/>
          <w:bCs/>
        </w:rPr>
        <w:t xml:space="preserve"> Instructions for Use: Information provided by the manufacturer in document or electronic form, informing the user of a device’s intended purpose and proper use and of any precautions to be take.</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Integrator:</w:t>
      </w:r>
      <w:r w:rsidRPr="00C462A0">
        <w:rPr>
          <w:rFonts w:eastAsia="Times New Roman" w:cstheme="minorHAnsi"/>
          <w:bCs/>
        </w:rPr>
        <w:t xml:space="preserve"> The individual or organization who installs and configures the device/system into the operator’s environment.</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ISAO –</w:t>
      </w:r>
      <w:r w:rsidRPr="00C462A0">
        <w:rPr>
          <w:rFonts w:eastAsia="Times New Roman" w:cstheme="minorHAnsi"/>
          <w:bCs/>
        </w:rPr>
        <w:t xml:space="preserve"> Information Sharing and Analysis Organization: 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 (source: from NIST SP 800-150).</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ISO –</w:t>
      </w:r>
      <w:r w:rsidRPr="00C462A0">
        <w:rPr>
          <w:rFonts w:eastAsia="Times New Roman" w:cstheme="minorHAnsi"/>
          <w:bCs/>
        </w:rPr>
        <w:t xml:space="preserve"> International Organization for Standardization: An international standard-setting body that promotes proprietary, industrial, and commercial standards, and publishes standards relevant for information technology, privacy, and security (e.g., ISO/IEC 27034). See www.iso.org.</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lastRenderedPageBreak/>
        <w:t>Manufacturer:</w:t>
      </w:r>
      <w:r w:rsidRPr="00C462A0">
        <w:rPr>
          <w:rFonts w:eastAsia="Times New Roman" w:cstheme="minorHAnsi"/>
          <w:bCs/>
        </w:rPr>
        <w:t xml:space="preserve"> The entity (Stryker) that builds the device and sells it to the customer.</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MDR –</w:t>
      </w:r>
      <w:r w:rsidRPr="00C462A0">
        <w:rPr>
          <w:rFonts w:eastAsia="Times New Roman" w:cstheme="minorHAnsi"/>
          <w:bCs/>
        </w:rPr>
        <w:t xml:space="preserve"> European Union (EU) Medical Device Regulation of 2017: The European Union regulation concerning medical devices. See https://ec.europa.eu/health/md_sector/overview_en.</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MDS2 -</w:t>
      </w:r>
      <w:r w:rsidRPr="00C462A0">
        <w:rPr>
          <w:rFonts w:eastAsia="Times New Roman" w:cstheme="minorHAnsi"/>
          <w:bCs/>
        </w:rPr>
        <w:t xml:space="preserve"> Manufacturer Disclosure Statement for Medical Device Security: A form created by the National Electrical Manufacturers Association (NEMA), intended to be completed by a medical device manufacturer and provided to customers, giving standardized information on security and privacy control features (ANSI/NEMA HN 1-2019). See www.nema.org.</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Medical Device:</w:t>
      </w:r>
      <w:r w:rsidRPr="00C462A0">
        <w:rPr>
          <w:rFonts w:eastAsia="Times New Roman" w:cstheme="minorHAnsi"/>
          <w:bCs/>
        </w:rPr>
        <w:t xml:space="preserve"> See the following sources if a precise definition is required: FDA, MDR (EU) 2017/745, ISO 14971:2007.</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NEMA –</w:t>
      </w:r>
      <w:r w:rsidRPr="00C462A0">
        <w:rPr>
          <w:rFonts w:eastAsia="Times New Roman" w:cstheme="minorHAnsi"/>
          <w:bCs/>
        </w:rPr>
        <w:t xml:space="preserve"> National Electrical Manufacturers Association: See www.nema.org.</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NIST -</w:t>
      </w:r>
      <w:r w:rsidRPr="00C462A0">
        <w:rPr>
          <w:rFonts w:eastAsia="Times New Roman" w:cstheme="minorHAnsi"/>
          <w:bCs/>
        </w:rPr>
        <w:t xml:space="preserve"> National Institute of Standards and Technology: A physical sciences laboratory and non-regulatory agency of the United States Department of Commerce. NIST has published comprehensive standards for the selection, implementation, and risk management of security and privacy controls (e.g., NIST SP 800-53). See www.nist.gov.</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Operator:</w:t>
      </w:r>
      <w:r w:rsidRPr="00C462A0">
        <w:rPr>
          <w:rFonts w:eastAsia="Times New Roman" w:cstheme="minorHAnsi"/>
          <w:bCs/>
        </w:rPr>
        <w:t xml:space="preserve"> The person(s) using the device for its intended purpose. This term may also sometimes refer to the person or organization responsible for procuring the device (owner, customer).</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OSS –</w:t>
      </w:r>
      <w:r w:rsidRPr="00C462A0">
        <w:rPr>
          <w:rFonts w:eastAsia="Times New Roman" w:cstheme="minorHAnsi"/>
          <w:bCs/>
        </w:rPr>
        <w:t xml:space="preserve"> Open Source Software: Third party software licensed under an OSS license, in which the copyright holder grants users the rights to use, study, change, and distribute the software to anyone and for any purpose as long as the license terms are adhered to.</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Owner:</w:t>
      </w:r>
      <w:r w:rsidRPr="00C462A0">
        <w:rPr>
          <w:rFonts w:eastAsia="Times New Roman" w:cstheme="minorHAnsi"/>
          <w:bCs/>
        </w:rPr>
        <w:t xml:space="preserve"> See Operator and Customer.</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PHI -</w:t>
      </w:r>
      <w:r w:rsidRPr="00C462A0">
        <w:rPr>
          <w:rFonts w:eastAsia="Times New Roman" w:cstheme="minorHAnsi"/>
          <w:bCs/>
        </w:rPr>
        <w:t xml:space="preserve"> Protected Health Information: Individually identifiable health information (IIHI) that is transmitted by electronic media; maintained in electronic media; or transmitted, or maintained, in any other form or medium (source: extracted from 45 CFR Section 160). Note: This is a subset of PII.</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PII -</w:t>
      </w:r>
      <w:r w:rsidRPr="00C462A0">
        <w:rPr>
          <w:rFonts w:eastAsia="Times New Roman" w:cstheme="minorHAnsi"/>
          <w:bCs/>
        </w:rPr>
        <w:t xml:space="preserve"> Personally Identifiable Information: Any information about an individual maintained by an agency, including (1) any information that can be used to distinguish or trace an </w:t>
      </w:r>
      <w:proofErr w:type="gramStart"/>
      <w:r w:rsidRPr="00C462A0">
        <w:rPr>
          <w:rFonts w:eastAsia="Times New Roman" w:cstheme="minorHAnsi"/>
          <w:bCs/>
        </w:rPr>
        <w:t>individual‘</w:t>
      </w:r>
      <w:proofErr w:type="gramEnd"/>
      <w:r w:rsidRPr="00C462A0">
        <w:rPr>
          <w:rFonts w:eastAsia="Times New Roman" w:cstheme="minorHAnsi"/>
          <w:bCs/>
        </w:rPr>
        <w:t>s identity… and (2) any other information that is linked or linkable to an individual, such as medical, educational, financial, and employment information (source: from NIST SP 800-122).</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Product:</w:t>
      </w:r>
      <w:r w:rsidRPr="00C462A0">
        <w:rPr>
          <w:rFonts w:eastAsia="Times New Roman" w:cstheme="minorHAnsi"/>
          <w:bCs/>
        </w:rPr>
        <w:t xml:space="preserve"> See Device.</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proofErr w:type="spellStart"/>
      <w:r w:rsidRPr="00C462A0">
        <w:rPr>
          <w:rFonts w:eastAsia="Times New Roman" w:cstheme="minorHAnsi"/>
          <w:b/>
          <w:bCs/>
        </w:rPr>
        <w:t>SaMD</w:t>
      </w:r>
      <w:proofErr w:type="spellEnd"/>
      <w:r w:rsidRPr="00C462A0">
        <w:rPr>
          <w:rFonts w:eastAsia="Times New Roman" w:cstheme="minorHAnsi"/>
          <w:b/>
          <w:bCs/>
        </w:rPr>
        <w:t xml:space="preserve"> -</w:t>
      </w:r>
      <w:r w:rsidRPr="00C462A0">
        <w:rPr>
          <w:rFonts w:eastAsia="Times New Roman" w:cstheme="minorHAnsi"/>
          <w:bCs/>
        </w:rPr>
        <w:t xml:space="preserve"> Software as a Medical Device: Software intended to be used for one or more medical purposes that perform these purposes without being part of a hardware medical device (source: from International Medical Device Regulators Forum).</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proofErr w:type="spellStart"/>
      <w:r w:rsidRPr="00C462A0">
        <w:rPr>
          <w:rFonts w:eastAsia="Times New Roman" w:cstheme="minorHAnsi"/>
          <w:b/>
          <w:bCs/>
        </w:rPr>
        <w:t>SBoM</w:t>
      </w:r>
      <w:proofErr w:type="spellEnd"/>
      <w:r w:rsidRPr="00C462A0">
        <w:rPr>
          <w:rFonts w:eastAsia="Times New Roman" w:cstheme="minorHAnsi"/>
          <w:b/>
          <w:bCs/>
        </w:rPr>
        <w:t xml:space="preserve"> –</w:t>
      </w:r>
      <w:r w:rsidRPr="00C462A0">
        <w:rPr>
          <w:rFonts w:eastAsia="Times New Roman" w:cstheme="minorHAnsi"/>
          <w:bCs/>
        </w:rPr>
        <w:t xml:space="preserve"> Software Bill of Materials: For a specific device, a listing of all software components that are incorporated into the final product. The SBOM may be used to assist with operational security planning by the HDO.</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SIEM –</w:t>
      </w:r>
      <w:r w:rsidRPr="00C462A0">
        <w:rPr>
          <w:rFonts w:eastAsia="Times New Roman" w:cstheme="minorHAnsi"/>
          <w:bCs/>
        </w:rPr>
        <w:t xml:space="preserve"> Security information and event management: Software products and services in which security information management and security event management are combined, providing real-time analysis of security alerts generated by applications and network hardware.</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proofErr w:type="spellStart"/>
      <w:r w:rsidRPr="00C462A0">
        <w:rPr>
          <w:rFonts w:eastAsia="Times New Roman" w:cstheme="minorHAnsi"/>
          <w:b/>
          <w:bCs/>
        </w:rPr>
        <w:t>SiMD</w:t>
      </w:r>
      <w:proofErr w:type="spellEnd"/>
      <w:r w:rsidRPr="00C462A0">
        <w:rPr>
          <w:rFonts w:eastAsia="Times New Roman" w:cstheme="minorHAnsi"/>
          <w:b/>
          <w:bCs/>
        </w:rPr>
        <w:t xml:space="preserve"> -</w:t>
      </w:r>
      <w:r w:rsidRPr="00C462A0">
        <w:rPr>
          <w:rFonts w:eastAsia="Times New Roman" w:cstheme="minorHAnsi"/>
          <w:bCs/>
        </w:rPr>
        <w:t xml:space="preserve"> Software in a Medical Device: Software which is incorporated in a Medical Device and which is required for the medical device to fulfill a medical function, and/or software which is used to drive or control a hardware medical device.</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SOM -</w:t>
      </w:r>
      <w:r w:rsidRPr="00C462A0">
        <w:rPr>
          <w:rFonts w:eastAsia="Times New Roman" w:cstheme="minorHAnsi"/>
          <w:bCs/>
        </w:rPr>
        <w:t xml:space="preserve"> Security Operations Manual: A product-specific guide to the secure integration of a product into a customer IT network (this document).</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Third-party software:</w:t>
      </w:r>
      <w:r w:rsidRPr="00C462A0">
        <w:rPr>
          <w:rFonts w:eastAsia="Times New Roman" w:cstheme="minorHAnsi"/>
          <w:bCs/>
        </w:rPr>
        <w:t xml:space="preserve"> Third party software is software not developed by Stryker, and for which Stryker otherwise does not have complete ownership. See COTS and OSS.</w:t>
      </w:r>
    </w:p>
    <w:p w:rsidR="00EA51DE" w:rsidRPr="00C462A0" w:rsidRDefault="00EA51DE" w:rsidP="00BE31E8">
      <w:pPr>
        <w:pStyle w:val="ListParagraph"/>
        <w:numPr>
          <w:ilvl w:val="0"/>
          <w:numId w:val="5"/>
        </w:numPr>
        <w:shd w:val="clear" w:color="auto" w:fill="FFFFFF"/>
        <w:spacing w:beforeAutospacing="1"/>
        <w:jc w:val="both"/>
        <w:rPr>
          <w:rFonts w:eastAsia="Times New Roman" w:cstheme="minorHAnsi"/>
          <w:bCs/>
        </w:rPr>
      </w:pPr>
      <w:r w:rsidRPr="00C462A0">
        <w:rPr>
          <w:rFonts w:eastAsia="Times New Roman" w:cstheme="minorHAnsi"/>
          <w:b/>
          <w:bCs/>
        </w:rPr>
        <w:t>User:</w:t>
      </w:r>
      <w:r w:rsidRPr="00C462A0">
        <w:rPr>
          <w:rFonts w:eastAsia="Times New Roman" w:cstheme="minorHAnsi"/>
          <w:bCs/>
        </w:rPr>
        <w:t xml:space="preserve"> See Operator.</w:t>
      </w:r>
    </w:p>
    <w:p w:rsidR="00DB5B50" w:rsidRPr="00C462A0" w:rsidRDefault="00DB5B50" w:rsidP="00DB5B50">
      <w:pPr>
        <w:ind w:left="270"/>
        <w:jc w:val="both"/>
        <w:rPr>
          <w:rFonts w:eastAsia="Times New Roman" w:cstheme="minorHAnsi"/>
        </w:rPr>
      </w:pPr>
    </w:p>
    <w:p w:rsidR="003B50B0" w:rsidRPr="00C462A0" w:rsidRDefault="00E7794E" w:rsidP="00BE31E8">
      <w:pPr>
        <w:pStyle w:val="Heading1"/>
        <w:numPr>
          <w:ilvl w:val="0"/>
          <w:numId w:val="3"/>
        </w:numPr>
        <w:spacing w:line="276" w:lineRule="auto"/>
        <w:rPr>
          <w:rFonts w:eastAsia="Times New Roman" w:cstheme="minorHAnsi"/>
        </w:rPr>
      </w:pPr>
      <w:bookmarkStart w:id="8" w:name="_Toc86061144"/>
      <w:r w:rsidRPr="00C462A0">
        <w:rPr>
          <w:rFonts w:eastAsia="Times New Roman" w:cstheme="minorHAnsi"/>
        </w:rPr>
        <w:lastRenderedPageBreak/>
        <w:t>Automatic Logoff</w:t>
      </w:r>
      <w:bookmarkEnd w:id="8"/>
    </w:p>
    <w:p w:rsidR="00E7794E" w:rsidRDefault="00E7794E" w:rsidP="004D0786">
      <w:pPr>
        <w:pStyle w:val="ListParagraph"/>
        <w:shd w:val="clear" w:color="auto" w:fill="FFFFFF"/>
        <w:spacing w:beforeAutospacing="1"/>
        <w:ind w:left="288"/>
        <w:jc w:val="both"/>
        <w:rPr>
          <w:rFonts w:eastAsia="Times New Roman" w:cstheme="minorHAnsi"/>
          <w:bCs/>
        </w:rPr>
      </w:pPr>
      <w:r w:rsidRPr="00C462A0">
        <w:rPr>
          <w:rFonts w:eastAsia="Times New Roman" w:cstheme="minorHAnsi"/>
          <w:bCs/>
        </w:rPr>
        <w:t>The device's ability to prevent access and misuse by unauthorized users if the device is left idle for a period of time.</w:t>
      </w:r>
    </w:p>
    <w:p w:rsidR="004D0786" w:rsidRPr="004D0786" w:rsidRDefault="004D0786" w:rsidP="004D0786">
      <w:pPr>
        <w:pStyle w:val="ListParagraph"/>
        <w:shd w:val="clear" w:color="auto" w:fill="FFFFFF"/>
        <w:spacing w:beforeAutospacing="1"/>
        <w:ind w:left="288"/>
        <w:jc w:val="both"/>
        <w:rPr>
          <w:rFonts w:eastAsia="Times New Roman" w:cstheme="minorHAnsi"/>
          <w:bCs/>
        </w:rPr>
      </w:pPr>
    </w:p>
    <w:p w:rsidR="00E7794E" w:rsidRPr="00C462A0" w:rsidRDefault="00E7794E" w:rsidP="004D0786">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Device should automatically</w:t>
      </w:r>
      <w:r w:rsidR="00F06BFE">
        <w:rPr>
          <w:rFonts w:eastAsia="Times New Roman" w:cstheme="minorHAnsi"/>
          <w:bCs/>
        </w:rPr>
        <w:t xml:space="preserve"> logoff when </w:t>
      </w:r>
      <w:r w:rsidRPr="00C462A0">
        <w:rPr>
          <w:rFonts w:eastAsia="Times New Roman" w:cstheme="minorHAnsi"/>
          <w:bCs/>
        </w:rPr>
        <w:t>Idle</w:t>
      </w:r>
    </w:p>
    <w:p w:rsidR="00E7794E" w:rsidRPr="00C462A0" w:rsidRDefault="00E7794E" w:rsidP="004D0786">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Device active session should get autom</w:t>
      </w:r>
      <w:r w:rsidR="00F06BFE">
        <w:rPr>
          <w:rFonts w:eastAsia="Times New Roman" w:cstheme="minorHAnsi"/>
          <w:bCs/>
        </w:rPr>
        <w:t xml:space="preserve">atically locked when </w:t>
      </w:r>
      <w:r w:rsidRPr="00C462A0">
        <w:rPr>
          <w:rFonts w:eastAsia="Times New Roman" w:cstheme="minorHAnsi"/>
          <w:bCs/>
        </w:rPr>
        <w:t>Idle</w:t>
      </w:r>
    </w:p>
    <w:p w:rsidR="00E7794E" w:rsidRPr="00C462A0" w:rsidRDefault="00E7794E" w:rsidP="004D0786">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Device should be pas</w:t>
      </w:r>
      <w:r w:rsidR="00F06BFE">
        <w:rPr>
          <w:rFonts w:eastAsia="Times New Roman" w:cstheme="minorHAnsi"/>
          <w:bCs/>
        </w:rPr>
        <w:t xml:space="preserve">sword protected when </w:t>
      </w:r>
      <w:r w:rsidRPr="00C462A0">
        <w:rPr>
          <w:rFonts w:eastAsia="Times New Roman" w:cstheme="minorHAnsi"/>
          <w:bCs/>
        </w:rPr>
        <w:t>Idle</w:t>
      </w:r>
    </w:p>
    <w:p w:rsidR="00E7794E" w:rsidRPr="00C462A0" w:rsidRDefault="00E7794E" w:rsidP="004D0786">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Device screen saver shoul</w:t>
      </w:r>
      <w:r w:rsidR="00F06BFE">
        <w:rPr>
          <w:rFonts w:eastAsia="Times New Roman" w:cstheme="minorHAnsi"/>
          <w:bCs/>
        </w:rPr>
        <w:t xml:space="preserve">d get activated when </w:t>
      </w:r>
      <w:r w:rsidRPr="00C462A0">
        <w:rPr>
          <w:rFonts w:eastAsia="Times New Roman" w:cstheme="minorHAnsi"/>
          <w:bCs/>
        </w:rPr>
        <w:t>Idle</w:t>
      </w:r>
    </w:p>
    <w:p w:rsidR="00E7794E" w:rsidRPr="00C462A0" w:rsidRDefault="00E7794E" w:rsidP="004D0786">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Customer should setup the length of inactivity time before auto-logoff/screen</w:t>
      </w:r>
    </w:p>
    <w:p w:rsidR="00D20BF6" w:rsidRPr="00C462A0" w:rsidRDefault="00E7794E" w:rsidP="00BE31E8">
      <w:pPr>
        <w:pStyle w:val="Heading1"/>
        <w:numPr>
          <w:ilvl w:val="0"/>
          <w:numId w:val="3"/>
        </w:numPr>
        <w:rPr>
          <w:rFonts w:eastAsia="Times New Roman" w:cstheme="minorHAnsi"/>
        </w:rPr>
      </w:pPr>
      <w:bookmarkStart w:id="9" w:name="_Toc86061145"/>
      <w:r w:rsidRPr="00C462A0">
        <w:rPr>
          <w:rFonts w:eastAsia="Times New Roman" w:cstheme="minorHAnsi"/>
        </w:rPr>
        <w:t>Audit Controls</w:t>
      </w:r>
      <w:bookmarkEnd w:id="9"/>
    </w:p>
    <w:p w:rsidR="00E7794E" w:rsidRPr="00C462A0" w:rsidRDefault="00E7794E" w:rsidP="00E7794E">
      <w:pPr>
        <w:pStyle w:val="ListParagraph"/>
        <w:shd w:val="clear" w:color="auto" w:fill="FFFFFF"/>
        <w:spacing w:beforeAutospacing="1"/>
        <w:ind w:left="288"/>
        <w:jc w:val="both"/>
        <w:rPr>
          <w:rFonts w:eastAsia="Times New Roman" w:cstheme="minorHAnsi"/>
          <w:bCs/>
        </w:rPr>
      </w:pPr>
      <w:r w:rsidRPr="00C462A0">
        <w:rPr>
          <w:rFonts w:eastAsia="Times New Roman" w:cstheme="minorHAnsi"/>
          <w:bCs/>
        </w:rPr>
        <w:t>The ability to reliably audit activity on the device.</w:t>
      </w:r>
    </w:p>
    <w:p w:rsidR="00E7794E" w:rsidRPr="004D0786" w:rsidRDefault="00E7794E" w:rsidP="00BE31E8">
      <w:pPr>
        <w:pStyle w:val="Heading1"/>
        <w:numPr>
          <w:ilvl w:val="1"/>
          <w:numId w:val="3"/>
        </w:numPr>
        <w:ind w:left="450" w:hanging="450"/>
        <w:rPr>
          <w:rFonts w:eastAsia="Times New Roman" w:cstheme="minorHAnsi"/>
          <w:sz w:val="24"/>
        </w:rPr>
      </w:pPr>
      <w:bookmarkStart w:id="10" w:name="_Toc86061146"/>
      <w:r w:rsidRPr="004D0786">
        <w:rPr>
          <w:rFonts w:eastAsia="Times New Roman" w:cstheme="minorHAnsi"/>
          <w:sz w:val="24"/>
        </w:rPr>
        <w:t>Device-Specific Audit Log Configuration</w:t>
      </w:r>
      <w:bookmarkEnd w:id="10"/>
    </w:p>
    <w:p w:rsidR="00E7794E" w:rsidRPr="00C462A0" w:rsidRDefault="00E7794E" w:rsidP="00CC4122">
      <w:pPr>
        <w:shd w:val="clear" w:color="auto" w:fill="FFFFFF"/>
        <w:spacing w:beforeAutospacing="1"/>
        <w:ind w:left="450"/>
        <w:jc w:val="both"/>
        <w:rPr>
          <w:rFonts w:eastAsia="Times New Roman" w:cstheme="minorHAnsi"/>
          <w:bCs/>
        </w:rPr>
      </w:pPr>
      <w:r w:rsidRPr="00C462A0">
        <w:rPr>
          <w:rFonts w:eastAsia="Times New Roman" w:cstheme="minorHAnsi"/>
          <w:bCs/>
        </w:rPr>
        <w:t xml:space="preserve">Audit control should be implemented and adopted by the hospital. </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Data Backup and recovery</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Data Recovery and Role swap</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Inventory management</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IT policy controls</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Mobile device</w:t>
      </w:r>
      <w:r w:rsidR="007C3529">
        <w:rPr>
          <w:rFonts w:eastAsia="Times New Roman" w:cstheme="minorHAnsi"/>
          <w:bCs/>
        </w:rPr>
        <w:t>/</w:t>
      </w:r>
      <w:r w:rsidRPr="00C462A0">
        <w:rPr>
          <w:rFonts w:eastAsia="Times New Roman" w:cstheme="minorHAnsi"/>
          <w:bCs/>
        </w:rPr>
        <w:t>application management</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 xml:space="preserve">All the Audit Control and evidences should be well maintained. </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 xml:space="preserve">Periodic audit should be performed for the devices used within hospital </w:t>
      </w:r>
    </w:p>
    <w:p w:rsidR="00E7794E" w:rsidRPr="00C462A0" w:rsidRDefault="00E7794E" w:rsidP="00BE31E8">
      <w:pPr>
        <w:pStyle w:val="ListParagraph"/>
        <w:numPr>
          <w:ilvl w:val="0"/>
          <w:numId w:val="7"/>
        </w:numPr>
        <w:shd w:val="clear" w:color="auto" w:fill="FFFFFF"/>
        <w:spacing w:beforeAutospacing="1"/>
        <w:ind w:left="1170"/>
        <w:jc w:val="both"/>
        <w:rPr>
          <w:rFonts w:eastAsia="Times New Roman" w:cstheme="minorHAnsi"/>
          <w:bCs/>
        </w:rPr>
      </w:pPr>
      <w:r w:rsidRPr="00C462A0">
        <w:rPr>
          <w:rFonts w:eastAsia="Times New Roman" w:cstheme="minorHAnsi"/>
          <w:bCs/>
        </w:rPr>
        <w:t>Client should maintain audit log of users who are accessing device from remote location</w:t>
      </w:r>
    </w:p>
    <w:p w:rsidR="00E7794E" w:rsidRPr="004D0786" w:rsidRDefault="00E7794E" w:rsidP="00BE31E8">
      <w:pPr>
        <w:pStyle w:val="Heading1"/>
        <w:numPr>
          <w:ilvl w:val="1"/>
          <w:numId w:val="3"/>
        </w:numPr>
        <w:spacing w:after="240"/>
        <w:ind w:left="450" w:hanging="450"/>
        <w:rPr>
          <w:rFonts w:eastAsia="Times New Roman" w:cstheme="minorHAnsi"/>
          <w:sz w:val="24"/>
        </w:rPr>
      </w:pPr>
      <w:bookmarkStart w:id="11" w:name="_Toc86061147"/>
      <w:r w:rsidRPr="004D0786">
        <w:rPr>
          <w:rFonts w:eastAsia="Times New Roman" w:cstheme="minorHAnsi"/>
          <w:sz w:val="24"/>
        </w:rPr>
        <w:t>Events and Attributes Recorded</w:t>
      </w:r>
      <w:bookmarkEnd w:id="11"/>
    </w:p>
    <w:p w:rsidR="00E7794E" w:rsidRPr="00C462A0" w:rsidRDefault="00543B38" w:rsidP="00CC4122">
      <w:pPr>
        <w:ind w:left="450"/>
        <w:rPr>
          <w:rFonts w:cstheme="minorHAnsi"/>
        </w:rPr>
      </w:pPr>
      <w:r w:rsidRPr="00C462A0">
        <w:rPr>
          <w:rFonts w:cstheme="minorHAnsi"/>
        </w:rPr>
        <w:t>E</w:t>
      </w:r>
      <w:r w:rsidR="00E7794E" w:rsidRPr="00C462A0">
        <w:rPr>
          <w:rFonts w:cstheme="minorHAnsi"/>
        </w:rPr>
        <w:t>vents are recorded in the audit log indicate which of the following events are recorded in the audit log:</w:t>
      </w:r>
    </w:p>
    <w:p w:rsidR="00E7794E" w:rsidRPr="00C462A0" w:rsidRDefault="00E7794E" w:rsidP="00CC4122">
      <w:pPr>
        <w:spacing w:before="240"/>
        <w:ind w:left="450"/>
        <w:rPr>
          <w:rFonts w:cstheme="minorHAnsi"/>
          <w:b/>
        </w:rPr>
      </w:pPr>
      <w:r w:rsidRPr="00C462A0">
        <w:rPr>
          <w:rFonts w:cstheme="minorHAnsi"/>
          <w:b/>
        </w:rPr>
        <w:t>Successful login/logout attempts</w:t>
      </w:r>
    </w:p>
    <w:p w:rsidR="00E7794E" w:rsidRPr="00C462A0" w:rsidRDefault="00E7794E" w:rsidP="00BE31E8">
      <w:pPr>
        <w:pStyle w:val="ListParagraph"/>
        <w:numPr>
          <w:ilvl w:val="0"/>
          <w:numId w:val="9"/>
        </w:numPr>
        <w:shd w:val="clear" w:color="auto" w:fill="FFFFFF"/>
        <w:ind w:left="1170"/>
        <w:jc w:val="both"/>
        <w:rPr>
          <w:rFonts w:eastAsia="Times New Roman" w:cstheme="minorHAnsi"/>
          <w:bCs/>
        </w:rPr>
      </w:pPr>
      <w:r w:rsidRPr="00C462A0">
        <w:rPr>
          <w:rFonts w:eastAsia="Times New Roman" w:cstheme="minorHAnsi"/>
          <w:bCs/>
        </w:rPr>
        <w:t>Authorized uses should have access to the device</w:t>
      </w:r>
    </w:p>
    <w:p w:rsidR="00E7794E" w:rsidRPr="00C462A0" w:rsidRDefault="00E7794E" w:rsidP="00BE31E8">
      <w:pPr>
        <w:pStyle w:val="ListParagraph"/>
        <w:numPr>
          <w:ilvl w:val="0"/>
          <w:numId w:val="9"/>
        </w:numPr>
        <w:shd w:val="clear" w:color="auto" w:fill="FFFFFF"/>
        <w:spacing w:beforeAutospacing="1"/>
        <w:ind w:left="1170"/>
        <w:jc w:val="both"/>
        <w:rPr>
          <w:rFonts w:eastAsia="Times New Roman" w:cstheme="minorHAnsi"/>
          <w:bCs/>
        </w:rPr>
      </w:pPr>
      <w:r w:rsidRPr="00C462A0">
        <w:rPr>
          <w:rFonts w:eastAsia="Times New Roman" w:cstheme="minorHAnsi"/>
          <w:bCs/>
        </w:rPr>
        <w:t>Role based access controls should be provided to each users accessing the device ex: HR, Admin, Users</w:t>
      </w:r>
    </w:p>
    <w:p w:rsidR="00E7794E" w:rsidRPr="00C462A0" w:rsidRDefault="00E7794E" w:rsidP="00BE31E8">
      <w:pPr>
        <w:pStyle w:val="ListParagraph"/>
        <w:numPr>
          <w:ilvl w:val="0"/>
          <w:numId w:val="9"/>
        </w:numPr>
        <w:shd w:val="clear" w:color="auto" w:fill="FFFFFF"/>
        <w:spacing w:beforeAutospacing="1"/>
        <w:ind w:left="1170"/>
        <w:jc w:val="both"/>
        <w:rPr>
          <w:rFonts w:eastAsia="Times New Roman" w:cstheme="minorHAnsi"/>
          <w:bCs/>
        </w:rPr>
      </w:pPr>
      <w:r w:rsidRPr="00C462A0">
        <w:rPr>
          <w:rFonts w:eastAsia="Times New Roman" w:cstheme="minorHAnsi"/>
          <w:bCs/>
        </w:rPr>
        <w:t>Elevated privileged users should have full access to the device such as Read, write and execute</w:t>
      </w:r>
    </w:p>
    <w:p w:rsidR="00E7794E" w:rsidRPr="00C462A0" w:rsidRDefault="00E7794E" w:rsidP="00BE31E8">
      <w:pPr>
        <w:pStyle w:val="ListParagraph"/>
        <w:numPr>
          <w:ilvl w:val="0"/>
          <w:numId w:val="9"/>
        </w:numPr>
        <w:shd w:val="clear" w:color="auto" w:fill="FFFFFF"/>
        <w:spacing w:beforeAutospacing="1"/>
        <w:ind w:left="1170"/>
        <w:jc w:val="both"/>
        <w:rPr>
          <w:rFonts w:eastAsia="Times New Roman" w:cstheme="minorHAnsi"/>
          <w:bCs/>
        </w:rPr>
      </w:pPr>
      <w:r w:rsidRPr="00C462A0">
        <w:rPr>
          <w:rFonts w:eastAsia="Times New Roman" w:cstheme="minorHAnsi"/>
          <w:bCs/>
        </w:rPr>
        <w:t>Unprivileged users access to the device should have Read Access</w:t>
      </w:r>
    </w:p>
    <w:p w:rsidR="00E7794E" w:rsidRPr="00C462A0" w:rsidRDefault="00E7794E" w:rsidP="00CC4122">
      <w:pPr>
        <w:spacing w:before="240"/>
        <w:ind w:left="450"/>
        <w:rPr>
          <w:rFonts w:cstheme="minorHAnsi"/>
          <w:b/>
        </w:rPr>
      </w:pPr>
      <w:r w:rsidRPr="00C462A0">
        <w:rPr>
          <w:rFonts w:cstheme="minorHAnsi"/>
          <w:b/>
        </w:rPr>
        <w:t>Unsuccessful login/logout attempts</w:t>
      </w:r>
    </w:p>
    <w:p w:rsidR="00E7794E" w:rsidRPr="00C462A0" w:rsidRDefault="00E7794E" w:rsidP="00BE31E8">
      <w:pPr>
        <w:pStyle w:val="ListParagraph"/>
        <w:numPr>
          <w:ilvl w:val="0"/>
          <w:numId w:val="10"/>
        </w:numPr>
        <w:shd w:val="clear" w:color="auto" w:fill="FFFFFF"/>
        <w:ind w:left="1170"/>
        <w:jc w:val="both"/>
        <w:rPr>
          <w:rFonts w:eastAsia="Times New Roman" w:cstheme="minorHAnsi"/>
          <w:bCs/>
        </w:rPr>
      </w:pPr>
      <w:r w:rsidRPr="00C462A0">
        <w:rPr>
          <w:rFonts w:eastAsia="Times New Roman" w:cstheme="minorHAnsi"/>
          <w:bCs/>
        </w:rPr>
        <w:t>Login attempts should be limited by three</w:t>
      </w:r>
    </w:p>
    <w:p w:rsidR="00E7794E" w:rsidRPr="00C462A0" w:rsidRDefault="00E7794E" w:rsidP="00BE31E8">
      <w:pPr>
        <w:pStyle w:val="ListParagraph"/>
        <w:numPr>
          <w:ilvl w:val="0"/>
          <w:numId w:val="10"/>
        </w:numPr>
        <w:shd w:val="clear" w:color="auto" w:fill="FFFFFF"/>
        <w:spacing w:beforeAutospacing="1"/>
        <w:ind w:left="1170"/>
        <w:jc w:val="both"/>
        <w:rPr>
          <w:rFonts w:eastAsia="Times New Roman" w:cstheme="minorHAnsi"/>
          <w:bCs/>
        </w:rPr>
      </w:pPr>
      <w:r w:rsidRPr="00C462A0">
        <w:rPr>
          <w:rFonts w:eastAsia="Times New Roman" w:cstheme="minorHAnsi"/>
          <w:bCs/>
        </w:rPr>
        <w:t>Account should have a captcha login</w:t>
      </w:r>
    </w:p>
    <w:p w:rsidR="00E7794E" w:rsidRPr="00C462A0" w:rsidRDefault="00E7794E" w:rsidP="00BE31E8">
      <w:pPr>
        <w:pStyle w:val="ListParagraph"/>
        <w:numPr>
          <w:ilvl w:val="0"/>
          <w:numId w:val="10"/>
        </w:numPr>
        <w:shd w:val="clear" w:color="auto" w:fill="FFFFFF"/>
        <w:spacing w:beforeAutospacing="1"/>
        <w:ind w:left="1170"/>
        <w:jc w:val="both"/>
        <w:rPr>
          <w:rFonts w:eastAsia="Times New Roman" w:cstheme="minorHAnsi"/>
          <w:bCs/>
        </w:rPr>
      </w:pPr>
      <w:r w:rsidRPr="00C462A0">
        <w:rPr>
          <w:rFonts w:eastAsia="Times New Roman" w:cstheme="minorHAnsi"/>
          <w:bCs/>
        </w:rPr>
        <w:t>After 3 attempts on unsuccessful login the device should have reset control in place</w:t>
      </w:r>
    </w:p>
    <w:p w:rsidR="00E7794E" w:rsidRPr="00C462A0" w:rsidRDefault="00E7794E"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Modification of user privileges</w:t>
      </w:r>
    </w:p>
    <w:p w:rsidR="00E7794E" w:rsidRPr="00C462A0" w:rsidRDefault="00E7794E" w:rsidP="00BE31E8">
      <w:pPr>
        <w:pStyle w:val="ListParagraph"/>
        <w:numPr>
          <w:ilvl w:val="0"/>
          <w:numId w:val="11"/>
        </w:numPr>
        <w:shd w:val="clear" w:color="auto" w:fill="FFFFFF"/>
        <w:ind w:left="1170"/>
        <w:jc w:val="both"/>
        <w:rPr>
          <w:rFonts w:eastAsia="Times New Roman" w:cstheme="minorHAnsi"/>
          <w:bCs/>
        </w:rPr>
      </w:pPr>
      <w:r w:rsidRPr="00C462A0">
        <w:rPr>
          <w:rFonts w:eastAsia="Times New Roman" w:cstheme="minorHAnsi"/>
          <w:bCs/>
        </w:rPr>
        <w:t>Horizontal and Vertical privileged user’s modification should be logged</w:t>
      </w:r>
    </w:p>
    <w:p w:rsidR="00E7794E" w:rsidRPr="00C462A0" w:rsidRDefault="00E7794E" w:rsidP="00BE31E8">
      <w:pPr>
        <w:pStyle w:val="ListParagraph"/>
        <w:numPr>
          <w:ilvl w:val="0"/>
          <w:numId w:val="11"/>
        </w:numPr>
        <w:shd w:val="clear" w:color="auto" w:fill="FFFFFF"/>
        <w:spacing w:beforeAutospacing="1"/>
        <w:ind w:left="1170"/>
        <w:jc w:val="both"/>
        <w:rPr>
          <w:rFonts w:eastAsia="Times New Roman" w:cstheme="minorHAnsi"/>
          <w:bCs/>
        </w:rPr>
      </w:pPr>
      <w:r w:rsidRPr="00C462A0">
        <w:rPr>
          <w:rFonts w:eastAsia="Times New Roman" w:cstheme="minorHAnsi"/>
          <w:bCs/>
        </w:rPr>
        <w:lastRenderedPageBreak/>
        <w:t>Business Approval should be taken before any changes made in the system</w:t>
      </w:r>
    </w:p>
    <w:p w:rsidR="00E7794E" w:rsidRPr="00C462A0" w:rsidRDefault="00E7794E"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Creation/modification/deletion of users</w:t>
      </w:r>
    </w:p>
    <w:p w:rsidR="00E7794E" w:rsidRPr="00C462A0" w:rsidRDefault="00E7794E" w:rsidP="00BE31E8">
      <w:pPr>
        <w:pStyle w:val="ListParagraph"/>
        <w:numPr>
          <w:ilvl w:val="0"/>
          <w:numId w:val="12"/>
        </w:numPr>
        <w:shd w:val="clear" w:color="auto" w:fill="FFFFFF"/>
        <w:ind w:left="1170"/>
        <w:jc w:val="both"/>
        <w:rPr>
          <w:rFonts w:eastAsia="Times New Roman" w:cstheme="minorHAnsi"/>
          <w:bCs/>
        </w:rPr>
      </w:pPr>
      <w:r w:rsidRPr="00C462A0">
        <w:rPr>
          <w:rFonts w:eastAsia="Times New Roman" w:cstheme="minorHAnsi"/>
          <w:bCs/>
        </w:rPr>
        <w:t>Logs should be maintained for all the activities on devices</w:t>
      </w:r>
    </w:p>
    <w:p w:rsidR="00E7794E" w:rsidRPr="00C462A0" w:rsidRDefault="00E7794E" w:rsidP="00BE31E8">
      <w:pPr>
        <w:pStyle w:val="ListParagraph"/>
        <w:numPr>
          <w:ilvl w:val="0"/>
          <w:numId w:val="12"/>
        </w:numPr>
        <w:shd w:val="clear" w:color="auto" w:fill="FFFFFF"/>
        <w:spacing w:beforeAutospacing="1"/>
        <w:ind w:left="1170"/>
        <w:jc w:val="both"/>
        <w:rPr>
          <w:rFonts w:eastAsia="Times New Roman" w:cstheme="minorHAnsi"/>
          <w:bCs/>
        </w:rPr>
      </w:pPr>
      <w:r w:rsidRPr="00C462A0">
        <w:rPr>
          <w:rFonts w:eastAsia="Times New Roman" w:cstheme="minorHAnsi"/>
          <w:bCs/>
        </w:rPr>
        <w:t xml:space="preserve">Monitoring – To detect unusual activity, reporting alerts and event in real-time </w:t>
      </w:r>
    </w:p>
    <w:p w:rsidR="00E7794E" w:rsidRPr="00C462A0" w:rsidRDefault="00E7794E" w:rsidP="00CC4122">
      <w:pPr>
        <w:shd w:val="clear" w:color="auto" w:fill="FFFFFF"/>
        <w:spacing w:beforeAutospacing="1"/>
        <w:ind w:left="450"/>
        <w:jc w:val="both"/>
        <w:rPr>
          <w:rFonts w:eastAsia="Times New Roman" w:cstheme="minorHAnsi"/>
          <w:bCs/>
        </w:rPr>
      </w:pPr>
      <w:r w:rsidRPr="00C462A0">
        <w:rPr>
          <w:rFonts w:eastAsia="Times New Roman" w:cstheme="minorHAnsi"/>
          <w:b/>
          <w:bCs/>
        </w:rPr>
        <w:t>Creation/modification/deletion of data</w:t>
      </w:r>
    </w:p>
    <w:p w:rsidR="00E7794E" w:rsidRPr="00C462A0" w:rsidRDefault="00E7794E" w:rsidP="00BE31E8">
      <w:pPr>
        <w:pStyle w:val="ListParagraph"/>
        <w:numPr>
          <w:ilvl w:val="0"/>
          <w:numId w:val="13"/>
        </w:numPr>
        <w:shd w:val="clear" w:color="auto" w:fill="FFFFFF"/>
        <w:ind w:left="1170"/>
        <w:jc w:val="both"/>
        <w:rPr>
          <w:rFonts w:eastAsia="Times New Roman" w:cstheme="minorHAnsi"/>
          <w:bCs/>
        </w:rPr>
      </w:pPr>
      <w:r w:rsidRPr="00C462A0">
        <w:rPr>
          <w:rFonts w:eastAsia="Times New Roman" w:cstheme="minorHAnsi"/>
          <w:bCs/>
        </w:rPr>
        <w:t>Logs should be maintained for all the activities on device</w:t>
      </w:r>
    </w:p>
    <w:p w:rsidR="00E7794E" w:rsidRPr="00C462A0" w:rsidRDefault="00E7794E" w:rsidP="00BE31E8">
      <w:pPr>
        <w:pStyle w:val="ListParagraph"/>
        <w:numPr>
          <w:ilvl w:val="0"/>
          <w:numId w:val="13"/>
        </w:numPr>
        <w:shd w:val="clear" w:color="auto" w:fill="FFFFFF"/>
        <w:spacing w:beforeAutospacing="1"/>
        <w:ind w:left="1170"/>
        <w:jc w:val="both"/>
        <w:rPr>
          <w:rFonts w:eastAsia="Times New Roman" w:cstheme="minorHAnsi"/>
          <w:bCs/>
        </w:rPr>
      </w:pPr>
      <w:r w:rsidRPr="00C462A0">
        <w:rPr>
          <w:rFonts w:eastAsia="Times New Roman" w:cstheme="minorHAnsi"/>
          <w:bCs/>
        </w:rPr>
        <w:t xml:space="preserve">Monitoring – To detect unusual activity, reporting alerts and event in real-time </w:t>
      </w:r>
    </w:p>
    <w:p w:rsidR="00E7794E" w:rsidRPr="00C462A0" w:rsidRDefault="00E7794E" w:rsidP="00CC4122">
      <w:pPr>
        <w:shd w:val="clear" w:color="auto" w:fill="FFFFFF"/>
        <w:spacing w:beforeAutospacing="1"/>
        <w:ind w:left="450"/>
        <w:jc w:val="both"/>
        <w:rPr>
          <w:rFonts w:eastAsia="Times New Roman" w:cstheme="minorHAnsi"/>
          <w:bCs/>
        </w:rPr>
      </w:pPr>
      <w:r w:rsidRPr="00C462A0">
        <w:rPr>
          <w:rFonts w:eastAsia="Times New Roman" w:cstheme="minorHAnsi"/>
          <w:b/>
          <w:bCs/>
        </w:rPr>
        <w:t>Remote or on-site support</w:t>
      </w:r>
    </w:p>
    <w:p w:rsidR="00E7794E" w:rsidRPr="00C462A0" w:rsidRDefault="00E7794E" w:rsidP="00BE31E8">
      <w:pPr>
        <w:pStyle w:val="ListParagraph"/>
        <w:numPr>
          <w:ilvl w:val="0"/>
          <w:numId w:val="14"/>
        </w:numPr>
        <w:shd w:val="clear" w:color="auto" w:fill="FFFFFF"/>
        <w:ind w:left="1170"/>
        <w:jc w:val="both"/>
        <w:rPr>
          <w:rFonts w:eastAsia="Times New Roman" w:cstheme="minorHAnsi"/>
          <w:bCs/>
        </w:rPr>
      </w:pPr>
      <w:r w:rsidRPr="00C462A0">
        <w:rPr>
          <w:rFonts w:eastAsia="Times New Roman" w:cstheme="minorHAnsi"/>
          <w:bCs/>
        </w:rPr>
        <w:t>On-site and off-site support should be available for customers by raising the ticket/customers care help line</w:t>
      </w:r>
    </w:p>
    <w:p w:rsidR="00E7794E" w:rsidRPr="00C462A0" w:rsidRDefault="00E7794E" w:rsidP="00CC4122">
      <w:pPr>
        <w:shd w:val="clear" w:color="auto" w:fill="FFFFFF"/>
        <w:spacing w:beforeAutospacing="1"/>
        <w:ind w:left="450"/>
        <w:jc w:val="both"/>
        <w:rPr>
          <w:rFonts w:eastAsia="Times New Roman" w:cstheme="minorHAnsi"/>
          <w:bCs/>
        </w:rPr>
      </w:pPr>
      <w:r w:rsidRPr="00C462A0">
        <w:rPr>
          <w:rFonts w:eastAsia="Times New Roman" w:cstheme="minorHAnsi"/>
          <w:b/>
          <w:bCs/>
        </w:rPr>
        <w:t>Application Programming Interface (API) and similar activity</w:t>
      </w:r>
    </w:p>
    <w:p w:rsidR="00E7794E" w:rsidRPr="00C462A0" w:rsidRDefault="00E7794E" w:rsidP="00BE31E8">
      <w:pPr>
        <w:pStyle w:val="ListParagraph"/>
        <w:numPr>
          <w:ilvl w:val="0"/>
          <w:numId w:val="14"/>
        </w:numPr>
        <w:shd w:val="clear" w:color="auto" w:fill="FFFFFF"/>
        <w:ind w:left="1170"/>
        <w:jc w:val="both"/>
        <w:rPr>
          <w:rFonts w:eastAsia="Times New Roman" w:cstheme="minorHAnsi"/>
          <w:bCs/>
        </w:rPr>
      </w:pPr>
      <w:r w:rsidRPr="00C462A0">
        <w:rPr>
          <w:rFonts w:eastAsia="Times New Roman" w:cstheme="minorHAnsi"/>
          <w:bCs/>
        </w:rPr>
        <w:t>API would be used to transmit the data in transit</w:t>
      </w:r>
    </w:p>
    <w:p w:rsidR="00E7794E" w:rsidRPr="00C462A0" w:rsidRDefault="00E7794E" w:rsidP="00BE31E8">
      <w:pPr>
        <w:pStyle w:val="ListParagraph"/>
        <w:numPr>
          <w:ilvl w:val="0"/>
          <w:numId w:val="14"/>
        </w:numPr>
        <w:shd w:val="clear" w:color="auto" w:fill="FFFFFF"/>
        <w:spacing w:beforeAutospacing="1"/>
        <w:ind w:left="1170"/>
        <w:jc w:val="both"/>
        <w:rPr>
          <w:rFonts w:eastAsia="Times New Roman" w:cstheme="minorHAnsi"/>
          <w:bCs/>
        </w:rPr>
      </w:pPr>
      <w:r w:rsidRPr="00C462A0">
        <w:rPr>
          <w:rFonts w:eastAsia="Times New Roman" w:cstheme="minorHAnsi"/>
          <w:bCs/>
        </w:rPr>
        <w:t>Data from the API call would be stored in Database</w:t>
      </w:r>
    </w:p>
    <w:p w:rsidR="00E7794E" w:rsidRPr="00C462A0" w:rsidRDefault="00E7794E" w:rsidP="00BE31E8">
      <w:pPr>
        <w:pStyle w:val="ListParagraph"/>
        <w:numPr>
          <w:ilvl w:val="0"/>
          <w:numId w:val="14"/>
        </w:numPr>
        <w:shd w:val="clear" w:color="auto" w:fill="FFFFFF"/>
        <w:spacing w:beforeAutospacing="1"/>
        <w:ind w:left="1170"/>
        <w:jc w:val="both"/>
        <w:rPr>
          <w:rFonts w:eastAsia="Times New Roman" w:cstheme="minorHAnsi"/>
          <w:bCs/>
        </w:rPr>
      </w:pPr>
      <w:r w:rsidRPr="00C462A0">
        <w:rPr>
          <w:rFonts w:eastAsia="Times New Roman" w:cstheme="minorHAnsi"/>
          <w:bCs/>
        </w:rPr>
        <w:t>Assurance on accuracy of data should be maintain by implementing the encryption mechanism</w:t>
      </w:r>
    </w:p>
    <w:p w:rsidR="00E7794E" w:rsidRPr="00C462A0" w:rsidRDefault="00E7794E" w:rsidP="00CC4122">
      <w:pPr>
        <w:shd w:val="clear" w:color="auto" w:fill="FFFFFF"/>
        <w:spacing w:beforeAutospacing="1"/>
        <w:ind w:left="450"/>
        <w:jc w:val="both"/>
        <w:rPr>
          <w:rFonts w:eastAsia="Times New Roman" w:cstheme="minorHAnsi"/>
          <w:bCs/>
        </w:rPr>
      </w:pPr>
      <w:r w:rsidRPr="00C462A0">
        <w:rPr>
          <w:rFonts w:eastAsia="Times New Roman" w:cstheme="minorHAnsi"/>
          <w:b/>
          <w:bCs/>
        </w:rPr>
        <w:t>Emergency access (Break-Glass Control should be implemented)</w:t>
      </w:r>
    </w:p>
    <w:p w:rsidR="00E7794E" w:rsidRPr="00C462A0" w:rsidRDefault="00E7794E" w:rsidP="00BE31E8">
      <w:pPr>
        <w:pStyle w:val="ListParagraph"/>
        <w:numPr>
          <w:ilvl w:val="0"/>
          <w:numId w:val="15"/>
        </w:numPr>
        <w:shd w:val="clear" w:color="auto" w:fill="FFFFFF"/>
        <w:ind w:left="1170"/>
        <w:jc w:val="both"/>
        <w:rPr>
          <w:rFonts w:eastAsia="Times New Roman" w:cstheme="minorHAnsi"/>
          <w:bCs/>
        </w:rPr>
      </w:pPr>
      <w:r w:rsidRPr="00C462A0">
        <w:rPr>
          <w:rFonts w:eastAsia="Times New Roman" w:cstheme="minorHAnsi"/>
          <w:bCs/>
        </w:rPr>
        <w:t>In case of emergency access, the Break glass control should be applied</w:t>
      </w:r>
    </w:p>
    <w:p w:rsidR="00E7794E" w:rsidRPr="00C462A0" w:rsidRDefault="00E7794E" w:rsidP="00BE31E8">
      <w:pPr>
        <w:pStyle w:val="ListParagraph"/>
        <w:numPr>
          <w:ilvl w:val="0"/>
          <w:numId w:val="15"/>
        </w:numPr>
        <w:shd w:val="clear" w:color="auto" w:fill="FFFFFF"/>
        <w:spacing w:beforeAutospacing="1"/>
        <w:ind w:left="1170"/>
        <w:jc w:val="both"/>
        <w:rPr>
          <w:rFonts w:eastAsia="Times New Roman" w:cstheme="minorHAnsi"/>
          <w:bCs/>
        </w:rPr>
      </w:pPr>
      <w:r w:rsidRPr="00C462A0">
        <w:rPr>
          <w:rFonts w:eastAsia="Times New Roman" w:cstheme="minorHAnsi"/>
          <w:bCs/>
        </w:rPr>
        <w:t>Marked personal data with time stamp information to enable it to be selected for deletion based on when it was acquired or stored</w:t>
      </w:r>
    </w:p>
    <w:p w:rsidR="00E7794E" w:rsidRPr="00C462A0" w:rsidRDefault="00E7794E" w:rsidP="00BE31E8">
      <w:pPr>
        <w:pStyle w:val="ListParagraph"/>
        <w:numPr>
          <w:ilvl w:val="0"/>
          <w:numId w:val="15"/>
        </w:numPr>
        <w:shd w:val="clear" w:color="auto" w:fill="FFFFFF"/>
        <w:spacing w:beforeAutospacing="1"/>
        <w:ind w:left="1170"/>
        <w:jc w:val="both"/>
        <w:rPr>
          <w:rFonts w:eastAsia="Times New Roman" w:cstheme="minorHAnsi"/>
          <w:bCs/>
        </w:rPr>
      </w:pPr>
      <w:r w:rsidRPr="00C462A0">
        <w:rPr>
          <w:rFonts w:eastAsia="Times New Roman" w:cstheme="minorHAnsi"/>
          <w:bCs/>
        </w:rPr>
        <w:t>Data should be discarded after 6 months from the date of generation</w:t>
      </w:r>
    </w:p>
    <w:p w:rsidR="00E7794E" w:rsidRPr="00C462A0" w:rsidRDefault="00E7794E" w:rsidP="00BE31E8">
      <w:pPr>
        <w:pStyle w:val="ListParagraph"/>
        <w:numPr>
          <w:ilvl w:val="0"/>
          <w:numId w:val="15"/>
        </w:numPr>
        <w:shd w:val="clear" w:color="auto" w:fill="FFFFFF"/>
        <w:spacing w:beforeAutospacing="1"/>
        <w:ind w:left="1170"/>
        <w:jc w:val="both"/>
        <w:rPr>
          <w:rFonts w:eastAsia="Times New Roman" w:cstheme="minorHAnsi"/>
          <w:bCs/>
        </w:rPr>
      </w:pPr>
      <w:r w:rsidRPr="00C462A0">
        <w:rPr>
          <w:rFonts w:eastAsia="Times New Roman" w:cstheme="minorHAnsi"/>
          <w:bCs/>
        </w:rPr>
        <w:t>Other events (e.g., software updates)</w:t>
      </w:r>
    </w:p>
    <w:p w:rsidR="00E7794E" w:rsidRPr="00C462A0" w:rsidRDefault="00E7794E" w:rsidP="00BE31E8">
      <w:pPr>
        <w:pStyle w:val="ListParagraph"/>
        <w:numPr>
          <w:ilvl w:val="0"/>
          <w:numId w:val="15"/>
        </w:numPr>
        <w:shd w:val="clear" w:color="auto" w:fill="FFFFFF"/>
        <w:spacing w:beforeAutospacing="1"/>
        <w:ind w:left="1170"/>
        <w:jc w:val="both"/>
        <w:rPr>
          <w:rFonts w:eastAsia="Times New Roman" w:cstheme="minorHAnsi"/>
          <w:bCs/>
        </w:rPr>
      </w:pPr>
      <w:r w:rsidRPr="00C462A0">
        <w:rPr>
          <w:rFonts w:eastAsia="Times New Roman" w:cstheme="minorHAnsi"/>
          <w:bCs/>
        </w:rPr>
        <w:t>Patching should be applied as soon as the patches are released</w:t>
      </w:r>
    </w:p>
    <w:p w:rsidR="00E7794E" w:rsidRPr="00C462A0" w:rsidRDefault="0058704A"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T</w:t>
      </w:r>
      <w:r w:rsidR="00E7794E" w:rsidRPr="00C462A0">
        <w:rPr>
          <w:rFonts w:eastAsia="Times New Roman" w:cstheme="minorHAnsi"/>
          <w:b/>
          <w:bCs/>
        </w:rPr>
        <w:t>he owner/operator can define or select which events are recorded in the audit log, describe which roles can perform configuration or management of the logs.</w:t>
      </w:r>
    </w:p>
    <w:p w:rsidR="00E7794E" w:rsidRPr="00C462A0" w:rsidRDefault="00E7794E" w:rsidP="00BE31E8">
      <w:pPr>
        <w:pStyle w:val="ListParagraph"/>
        <w:numPr>
          <w:ilvl w:val="0"/>
          <w:numId w:val="16"/>
        </w:numPr>
        <w:shd w:val="clear" w:color="auto" w:fill="FFFFFF"/>
        <w:ind w:left="1170"/>
        <w:jc w:val="both"/>
        <w:rPr>
          <w:rFonts w:eastAsia="Times New Roman" w:cstheme="minorHAnsi"/>
          <w:bCs/>
        </w:rPr>
      </w:pPr>
      <w:r w:rsidRPr="00C462A0">
        <w:rPr>
          <w:rFonts w:eastAsia="Times New Roman" w:cstheme="minorHAnsi"/>
          <w:bCs/>
        </w:rPr>
        <w:t>Recording of logs both locally and to a remote log server</w:t>
      </w:r>
    </w:p>
    <w:p w:rsidR="00E7794E" w:rsidRPr="00C462A0" w:rsidRDefault="0058704A"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D</w:t>
      </w:r>
      <w:r w:rsidR="00E7794E" w:rsidRPr="00C462A0">
        <w:rPr>
          <w:rFonts w:eastAsia="Times New Roman" w:cstheme="minorHAnsi"/>
          <w:b/>
          <w:bCs/>
        </w:rPr>
        <w:t>ata attributes can be captured in the audit log for an event, provide details.</w:t>
      </w:r>
    </w:p>
    <w:p w:rsidR="00E7794E" w:rsidRPr="00C462A0" w:rsidRDefault="00E7794E" w:rsidP="00BE31E8">
      <w:pPr>
        <w:pStyle w:val="ListParagraph"/>
        <w:numPr>
          <w:ilvl w:val="0"/>
          <w:numId w:val="16"/>
        </w:numPr>
        <w:shd w:val="clear" w:color="auto" w:fill="FFFFFF"/>
        <w:ind w:left="1170"/>
        <w:jc w:val="both"/>
        <w:rPr>
          <w:rFonts w:eastAsia="Times New Roman" w:cstheme="minorHAnsi"/>
          <w:bCs/>
        </w:rPr>
      </w:pPr>
      <w:r w:rsidRPr="00C462A0">
        <w:rPr>
          <w:rFonts w:eastAsia="Times New Roman" w:cstheme="minorHAnsi"/>
          <w:bCs/>
        </w:rPr>
        <w:t>To check with the client on the scope of audit log capture</w:t>
      </w:r>
    </w:p>
    <w:p w:rsidR="00E7794E" w:rsidRPr="00C462A0" w:rsidRDefault="0058704A"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T</w:t>
      </w:r>
      <w:r w:rsidR="00E7794E" w:rsidRPr="00C462A0">
        <w:rPr>
          <w:rFonts w:eastAsia="Times New Roman" w:cstheme="minorHAnsi"/>
          <w:b/>
          <w:bCs/>
        </w:rPr>
        <w:t>he audit log records date/time, describe if date and time can be synchronized by Network Time Protocol (NTP) or equivalent time source, and how to enable or manage the NTP time source.</w:t>
      </w:r>
    </w:p>
    <w:p w:rsidR="00E7794E" w:rsidRPr="00C462A0" w:rsidRDefault="00E7794E" w:rsidP="00BE31E8">
      <w:pPr>
        <w:pStyle w:val="ListParagraph"/>
        <w:numPr>
          <w:ilvl w:val="0"/>
          <w:numId w:val="16"/>
        </w:numPr>
        <w:shd w:val="clear" w:color="auto" w:fill="FFFFFF"/>
        <w:ind w:left="1170"/>
        <w:jc w:val="both"/>
        <w:rPr>
          <w:rFonts w:eastAsia="Times New Roman" w:cstheme="minorHAnsi"/>
          <w:bCs/>
        </w:rPr>
      </w:pPr>
      <w:r w:rsidRPr="00C462A0">
        <w:rPr>
          <w:rFonts w:eastAsia="Times New Roman" w:cstheme="minorHAnsi"/>
          <w:bCs/>
        </w:rPr>
        <w:t>Yes, audit log should record Date/Time and it should be synchronized with NTP, for keeping the track record. Setting of NTP depends on the which Operating systems is been used.</w:t>
      </w:r>
    </w:p>
    <w:p w:rsidR="00E7794E" w:rsidRPr="004D0786" w:rsidRDefault="00543B38" w:rsidP="00BE31E8">
      <w:pPr>
        <w:pStyle w:val="Heading1"/>
        <w:numPr>
          <w:ilvl w:val="1"/>
          <w:numId w:val="3"/>
        </w:numPr>
        <w:ind w:left="450" w:hanging="450"/>
        <w:rPr>
          <w:rFonts w:eastAsia="Times New Roman" w:cstheme="minorHAnsi"/>
          <w:sz w:val="24"/>
        </w:rPr>
      </w:pPr>
      <w:bookmarkStart w:id="12" w:name="_Toc86061148"/>
      <w:r w:rsidRPr="004D0786">
        <w:rPr>
          <w:rFonts w:eastAsia="Times New Roman" w:cstheme="minorHAnsi"/>
          <w:sz w:val="24"/>
        </w:rPr>
        <w:t>Audit Log Protection</w:t>
      </w:r>
      <w:bookmarkEnd w:id="12"/>
    </w:p>
    <w:p w:rsidR="00E7794E" w:rsidRPr="00C462A0" w:rsidRDefault="00F13C73" w:rsidP="00CC4122">
      <w:pPr>
        <w:pStyle w:val="ListParagraph"/>
        <w:shd w:val="clear" w:color="auto" w:fill="FFFFFF"/>
        <w:spacing w:beforeAutospacing="1"/>
        <w:ind w:left="450"/>
        <w:jc w:val="both"/>
        <w:rPr>
          <w:rFonts w:eastAsia="Times New Roman" w:cstheme="minorHAnsi"/>
          <w:b/>
          <w:bCs/>
        </w:rPr>
      </w:pPr>
      <w:r w:rsidRPr="00C462A0">
        <w:rPr>
          <w:rFonts w:eastAsia="Times New Roman" w:cstheme="minorHAnsi"/>
          <w:b/>
          <w:bCs/>
        </w:rPr>
        <w:t>A</w:t>
      </w:r>
      <w:r w:rsidR="00E7794E" w:rsidRPr="00C462A0">
        <w:rPr>
          <w:rFonts w:eastAsia="Times New Roman" w:cstheme="minorHAnsi"/>
          <w:b/>
          <w:bCs/>
        </w:rPr>
        <w:t>udit logs are protected from modification.</w:t>
      </w:r>
    </w:p>
    <w:p w:rsidR="00E7794E" w:rsidRPr="00C462A0" w:rsidRDefault="00E7794E" w:rsidP="00BE31E8">
      <w:pPr>
        <w:pStyle w:val="ListParagraph"/>
        <w:numPr>
          <w:ilvl w:val="0"/>
          <w:numId w:val="8"/>
        </w:numPr>
        <w:shd w:val="clear" w:color="auto" w:fill="FFFFFF"/>
        <w:spacing w:beforeAutospacing="1"/>
        <w:ind w:left="1170"/>
        <w:jc w:val="both"/>
        <w:rPr>
          <w:rFonts w:eastAsia="Times New Roman" w:cstheme="minorHAnsi"/>
          <w:bCs/>
        </w:rPr>
      </w:pPr>
      <w:r w:rsidRPr="00C462A0">
        <w:rPr>
          <w:rFonts w:eastAsia="Times New Roman" w:cstheme="minorHAnsi"/>
          <w:bCs/>
        </w:rPr>
        <w:t>Encrypt the data at rest – (When the data is stored in the devices)</w:t>
      </w:r>
    </w:p>
    <w:p w:rsidR="00F13C73" w:rsidRPr="00C462A0" w:rsidRDefault="00F13C73" w:rsidP="00CC4122">
      <w:pPr>
        <w:pStyle w:val="ListParagraph"/>
        <w:shd w:val="clear" w:color="auto" w:fill="FFFFFF"/>
        <w:spacing w:beforeAutospacing="1"/>
        <w:ind w:left="1170"/>
        <w:jc w:val="both"/>
        <w:rPr>
          <w:rFonts w:eastAsia="Times New Roman" w:cstheme="minorHAnsi"/>
          <w:bCs/>
        </w:rPr>
      </w:pPr>
    </w:p>
    <w:p w:rsidR="00E7794E" w:rsidRPr="00C462A0" w:rsidRDefault="00F13C73" w:rsidP="00CC4122">
      <w:pPr>
        <w:pStyle w:val="ListParagraph"/>
        <w:shd w:val="clear" w:color="auto" w:fill="FFFFFF"/>
        <w:spacing w:beforeAutospacing="1"/>
        <w:ind w:left="450"/>
        <w:jc w:val="both"/>
        <w:rPr>
          <w:rFonts w:eastAsia="Times New Roman" w:cstheme="minorHAnsi"/>
          <w:b/>
          <w:bCs/>
        </w:rPr>
      </w:pPr>
      <w:r w:rsidRPr="00C462A0">
        <w:rPr>
          <w:rFonts w:eastAsia="Times New Roman" w:cstheme="minorHAnsi"/>
          <w:b/>
          <w:bCs/>
        </w:rPr>
        <w:t>A</w:t>
      </w:r>
      <w:r w:rsidR="00E7794E" w:rsidRPr="00C462A0">
        <w:rPr>
          <w:rFonts w:eastAsia="Times New Roman" w:cstheme="minorHAnsi"/>
          <w:b/>
          <w:bCs/>
        </w:rPr>
        <w:t>udit logs are protected from access.</w:t>
      </w:r>
    </w:p>
    <w:p w:rsidR="00E7794E" w:rsidRPr="00C462A0" w:rsidRDefault="00E7794E" w:rsidP="00BE31E8">
      <w:pPr>
        <w:pStyle w:val="ListParagraph"/>
        <w:numPr>
          <w:ilvl w:val="0"/>
          <w:numId w:val="8"/>
        </w:numPr>
        <w:shd w:val="clear" w:color="auto" w:fill="FFFFFF"/>
        <w:spacing w:beforeAutospacing="1"/>
        <w:ind w:left="1170"/>
        <w:jc w:val="both"/>
        <w:rPr>
          <w:rFonts w:eastAsia="Times New Roman" w:cstheme="minorHAnsi"/>
          <w:bCs/>
        </w:rPr>
      </w:pPr>
      <w:r w:rsidRPr="00C462A0">
        <w:rPr>
          <w:rFonts w:eastAsia="Times New Roman" w:cstheme="minorHAnsi"/>
          <w:bCs/>
        </w:rPr>
        <w:t>Password protection to devices login</w:t>
      </w:r>
    </w:p>
    <w:p w:rsidR="00E7794E" w:rsidRPr="00C462A0" w:rsidRDefault="00E7794E" w:rsidP="00BE31E8">
      <w:pPr>
        <w:pStyle w:val="ListParagraph"/>
        <w:numPr>
          <w:ilvl w:val="0"/>
          <w:numId w:val="8"/>
        </w:numPr>
        <w:shd w:val="clear" w:color="auto" w:fill="FFFFFF"/>
        <w:spacing w:beforeAutospacing="1"/>
        <w:ind w:left="1170"/>
        <w:jc w:val="both"/>
        <w:rPr>
          <w:rFonts w:eastAsia="Times New Roman" w:cstheme="minorHAnsi"/>
          <w:bCs/>
        </w:rPr>
      </w:pPr>
      <w:r w:rsidRPr="00C462A0">
        <w:rPr>
          <w:rFonts w:eastAsia="Times New Roman" w:cstheme="minorHAnsi"/>
          <w:bCs/>
        </w:rPr>
        <w:t>Authorized users are providing the access to the data</w:t>
      </w:r>
    </w:p>
    <w:p w:rsidR="00E7794E" w:rsidRPr="004D0786" w:rsidRDefault="00E7794E" w:rsidP="00BE31E8">
      <w:pPr>
        <w:pStyle w:val="Heading1"/>
        <w:numPr>
          <w:ilvl w:val="1"/>
          <w:numId w:val="3"/>
        </w:numPr>
        <w:ind w:left="450" w:hanging="450"/>
        <w:rPr>
          <w:rFonts w:eastAsia="Times New Roman" w:cstheme="minorHAnsi"/>
          <w:sz w:val="24"/>
        </w:rPr>
      </w:pPr>
      <w:bookmarkStart w:id="13" w:name="_Toc86061149"/>
      <w:r w:rsidRPr="004D0786">
        <w:rPr>
          <w:rFonts w:eastAsia="Times New Roman" w:cstheme="minorHAnsi"/>
          <w:sz w:val="24"/>
        </w:rPr>
        <w:lastRenderedPageBreak/>
        <w:t>Log Export, Use,</w:t>
      </w:r>
      <w:r w:rsidR="00543B38" w:rsidRPr="004D0786">
        <w:rPr>
          <w:rFonts w:eastAsia="Times New Roman" w:cstheme="minorHAnsi"/>
          <w:sz w:val="24"/>
        </w:rPr>
        <w:t xml:space="preserve"> and Notification</w:t>
      </w:r>
      <w:bookmarkEnd w:id="13"/>
    </w:p>
    <w:p w:rsidR="00E7794E" w:rsidRPr="00C462A0" w:rsidRDefault="00E7794E" w:rsidP="00CC4122">
      <w:pPr>
        <w:pStyle w:val="ListParagraph"/>
        <w:shd w:val="clear" w:color="auto" w:fill="FFFFFF"/>
        <w:spacing w:beforeAutospacing="1"/>
        <w:ind w:left="450"/>
        <w:jc w:val="both"/>
        <w:rPr>
          <w:rFonts w:eastAsia="Times New Roman" w:cstheme="minorHAnsi"/>
          <w:bCs/>
        </w:rPr>
      </w:pPr>
      <w:r w:rsidRPr="00C462A0">
        <w:rPr>
          <w:rFonts w:eastAsia="Times New Roman" w:cstheme="minorHAnsi"/>
          <w:bCs/>
        </w:rPr>
        <w:t>If audit log content can be exported, consider describing the following:</w:t>
      </w:r>
    </w:p>
    <w:p w:rsidR="00E7794E" w:rsidRPr="00C462A0" w:rsidRDefault="00E7794E" w:rsidP="00CC4122">
      <w:pPr>
        <w:shd w:val="clear" w:color="auto" w:fill="FFFFFF"/>
        <w:spacing w:beforeAutospacing="1"/>
        <w:ind w:left="450"/>
        <w:jc w:val="both"/>
        <w:rPr>
          <w:rFonts w:eastAsia="Times New Roman" w:cstheme="minorHAnsi"/>
          <w:b/>
          <w:bCs/>
        </w:rPr>
      </w:pPr>
      <w:r w:rsidRPr="00C462A0">
        <w:rPr>
          <w:rFonts w:eastAsia="Times New Roman" w:cstheme="minorHAnsi"/>
          <w:b/>
          <w:bCs/>
        </w:rPr>
        <w:t>W</w:t>
      </w:r>
      <w:r w:rsidR="007E16AD">
        <w:rPr>
          <w:rFonts w:eastAsia="Times New Roman" w:cstheme="minorHAnsi"/>
          <w:b/>
          <w:bCs/>
        </w:rPr>
        <w:t xml:space="preserve">hether </w:t>
      </w:r>
      <w:r w:rsidRPr="00C462A0">
        <w:rPr>
          <w:rFonts w:eastAsia="Times New Roman" w:cstheme="minorHAnsi"/>
          <w:b/>
          <w:bCs/>
        </w:rPr>
        <w:t>audit logs are encrypted in transit or on storage media</w:t>
      </w:r>
    </w:p>
    <w:p w:rsidR="00E7794E" w:rsidRPr="00C462A0" w:rsidRDefault="00E7794E" w:rsidP="007E16AD">
      <w:pPr>
        <w:pStyle w:val="ListParagraph"/>
        <w:numPr>
          <w:ilvl w:val="0"/>
          <w:numId w:val="21"/>
        </w:numPr>
        <w:shd w:val="clear" w:color="auto" w:fill="FFFFFF"/>
        <w:ind w:left="1080"/>
        <w:jc w:val="both"/>
        <w:rPr>
          <w:rFonts w:eastAsia="Times New Roman" w:cstheme="minorHAnsi"/>
          <w:bCs/>
        </w:rPr>
      </w:pPr>
      <w:r w:rsidRPr="00C462A0">
        <w:rPr>
          <w:rFonts w:eastAsia="Times New Roman" w:cstheme="minorHAnsi"/>
          <w:bCs/>
        </w:rPr>
        <w:t xml:space="preserve">Encrypt </w:t>
      </w:r>
      <w:r w:rsidR="007E16AD">
        <w:rPr>
          <w:rFonts w:eastAsia="Times New Roman" w:cstheme="minorHAnsi"/>
          <w:bCs/>
        </w:rPr>
        <w:t xml:space="preserve">logs </w:t>
      </w:r>
      <w:r w:rsidRPr="00C462A0">
        <w:rPr>
          <w:rFonts w:eastAsia="Times New Roman" w:cstheme="minorHAnsi"/>
          <w:bCs/>
        </w:rPr>
        <w:t>in the storage system to protect</w:t>
      </w:r>
      <w:r w:rsidR="007E16AD">
        <w:rPr>
          <w:rFonts w:eastAsia="Times New Roman" w:cstheme="minorHAnsi"/>
          <w:bCs/>
        </w:rPr>
        <w:t xml:space="preserve"> data </w:t>
      </w:r>
      <w:r w:rsidRPr="00C462A0">
        <w:rPr>
          <w:rFonts w:eastAsia="Times New Roman" w:cstheme="minorHAnsi"/>
          <w:bCs/>
        </w:rPr>
        <w:t>when</w:t>
      </w:r>
      <w:r w:rsidR="007E16AD">
        <w:rPr>
          <w:rFonts w:eastAsia="Times New Roman" w:cstheme="minorHAnsi"/>
          <w:bCs/>
        </w:rPr>
        <w:t xml:space="preserve"> they are taken out of it</w:t>
      </w:r>
      <w:r w:rsidRPr="00C462A0">
        <w:rPr>
          <w:rFonts w:eastAsia="Times New Roman" w:cstheme="minorHAnsi"/>
          <w:bCs/>
        </w:rPr>
        <w:t>.</w:t>
      </w:r>
    </w:p>
    <w:p w:rsidR="007E16AD" w:rsidRPr="007E16AD" w:rsidRDefault="0058704A" w:rsidP="007E16AD">
      <w:pPr>
        <w:pStyle w:val="ListParagraph"/>
        <w:numPr>
          <w:ilvl w:val="0"/>
          <w:numId w:val="21"/>
        </w:numPr>
        <w:shd w:val="clear" w:color="auto" w:fill="FFFFFF"/>
        <w:spacing w:beforeAutospacing="1"/>
        <w:ind w:left="1080"/>
        <w:jc w:val="both"/>
        <w:rPr>
          <w:rFonts w:eastAsia="Times New Roman" w:cstheme="minorHAnsi"/>
          <w:b/>
          <w:bCs/>
        </w:rPr>
      </w:pPr>
      <w:r w:rsidRPr="007E16AD">
        <w:rPr>
          <w:rFonts w:eastAsia="Times New Roman" w:cstheme="minorHAnsi"/>
          <w:bCs/>
        </w:rPr>
        <w:t>A</w:t>
      </w:r>
      <w:r w:rsidR="00E7794E" w:rsidRPr="007E16AD">
        <w:rPr>
          <w:rFonts w:eastAsia="Times New Roman" w:cstheme="minorHAnsi"/>
          <w:bCs/>
        </w:rPr>
        <w:t xml:space="preserve">udit logs can be monitored or reviewed </w:t>
      </w:r>
      <w:r w:rsidRPr="007E16AD">
        <w:rPr>
          <w:rFonts w:eastAsia="Times New Roman" w:cstheme="minorHAnsi"/>
          <w:bCs/>
        </w:rPr>
        <w:t xml:space="preserve">by the owner/operator, </w:t>
      </w:r>
      <w:r w:rsidR="00E7794E" w:rsidRPr="007E16AD">
        <w:rPr>
          <w:rFonts w:eastAsia="Times New Roman" w:cstheme="minorHAnsi"/>
          <w:bCs/>
        </w:rPr>
        <w:t>how this can be done. If the monitoring, review, or export of audit logs is lim</w:t>
      </w:r>
      <w:r w:rsidR="007E16AD" w:rsidRPr="007E16AD">
        <w:rPr>
          <w:rFonts w:eastAsia="Times New Roman" w:cstheme="minorHAnsi"/>
          <w:bCs/>
        </w:rPr>
        <w:t>ited to specific roles.</w:t>
      </w:r>
    </w:p>
    <w:p w:rsidR="00E7794E" w:rsidRPr="007E16AD" w:rsidRDefault="0058704A" w:rsidP="007E16AD">
      <w:pPr>
        <w:pStyle w:val="ListParagraph"/>
        <w:numPr>
          <w:ilvl w:val="0"/>
          <w:numId w:val="21"/>
        </w:numPr>
        <w:shd w:val="clear" w:color="auto" w:fill="FFFFFF"/>
        <w:spacing w:beforeAutospacing="1"/>
        <w:ind w:left="1080"/>
        <w:jc w:val="both"/>
        <w:rPr>
          <w:rFonts w:eastAsia="Times New Roman" w:cstheme="minorHAnsi"/>
          <w:bCs/>
        </w:rPr>
      </w:pPr>
      <w:r w:rsidRPr="007E16AD">
        <w:rPr>
          <w:rFonts w:eastAsia="Times New Roman" w:cstheme="minorHAnsi"/>
          <w:bCs/>
        </w:rPr>
        <w:t>T</w:t>
      </w:r>
      <w:r w:rsidR="00E7794E" w:rsidRPr="007E16AD">
        <w:rPr>
          <w:rFonts w:eastAsia="Times New Roman" w:cstheme="minorHAnsi"/>
          <w:bCs/>
        </w:rPr>
        <w:t>he device provides notifications when it cannot write logs (e.g., if storage is full), and whether the device supports the presentation of alerts when specific conditions are met, such as suspicious activity recorded in a log or issues with log files.</w:t>
      </w:r>
    </w:p>
    <w:p w:rsidR="00904002" w:rsidRPr="00C462A0" w:rsidRDefault="00CC4122" w:rsidP="00BE31E8">
      <w:pPr>
        <w:pStyle w:val="Heading1"/>
        <w:numPr>
          <w:ilvl w:val="0"/>
          <w:numId w:val="3"/>
        </w:numPr>
        <w:rPr>
          <w:rFonts w:eastAsia="Times New Roman" w:cstheme="minorHAnsi"/>
        </w:rPr>
      </w:pPr>
      <w:bookmarkStart w:id="14" w:name="_Toc59610157"/>
      <w:bookmarkStart w:id="15" w:name="_Toc86061150"/>
      <w:r w:rsidRPr="00C462A0">
        <w:rPr>
          <w:rFonts w:eastAsia="Times New Roman" w:cstheme="minorHAnsi"/>
        </w:rPr>
        <w:t>Authorization</w:t>
      </w:r>
      <w:bookmarkEnd w:id="14"/>
      <w:bookmarkEnd w:id="15"/>
    </w:p>
    <w:p w:rsidR="00904002" w:rsidRPr="007E16AD" w:rsidRDefault="00904002" w:rsidP="007E16AD">
      <w:pPr>
        <w:pStyle w:val="ListParagraph"/>
        <w:shd w:val="clear" w:color="auto" w:fill="FFFFFF"/>
        <w:spacing w:beforeAutospacing="1"/>
        <w:ind w:left="450"/>
        <w:jc w:val="both"/>
        <w:rPr>
          <w:rFonts w:eastAsia="Times New Roman" w:cstheme="minorHAnsi"/>
          <w:bCs/>
        </w:rPr>
      </w:pPr>
      <w:r w:rsidRPr="007E16AD">
        <w:rPr>
          <w:rFonts w:eastAsia="Times New Roman" w:cstheme="minorHAnsi"/>
          <w:bCs/>
        </w:rPr>
        <w:t>The ability of the device to determine the authorization of users.</w:t>
      </w:r>
    </w:p>
    <w:p w:rsidR="00904002" w:rsidRPr="004D0786" w:rsidRDefault="00904002" w:rsidP="00BE31E8">
      <w:pPr>
        <w:pStyle w:val="Heading1"/>
        <w:numPr>
          <w:ilvl w:val="1"/>
          <w:numId w:val="3"/>
        </w:numPr>
        <w:ind w:left="450" w:hanging="450"/>
        <w:rPr>
          <w:rFonts w:eastAsia="Times New Roman" w:cstheme="minorHAnsi"/>
          <w:sz w:val="24"/>
        </w:rPr>
      </w:pPr>
      <w:bookmarkStart w:id="16" w:name="_Toc59610158"/>
      <w:bookmarkStart w:id="17" w:name="_Toc86061151"/>
      <w:r w:rsidRPr="004D0786">
        <w:rPr>
          <w:rFonts w:eastAsia="Times New Roman" w:cstheme="minorHAnsi"/>
          <w:sz w:val="24"/>
        </w:rPr>
        <w:t>Access Prevention</w:t>
      </w:r>
      <w:bookmarkEnd w:id="16"/>
      <w:bookmarkEnd w:id="17"/>
    </w:p>
    <w:p w:rsidR="00904002" w:rsidRPr="00C462A0" w:rsidRDefault="00CC4122" w:rsidP="0058704A">
      <w:pPr>
        <w:shd w:val="clear" w:color="auto" w:fill="FFFFFF"/>
        <w:spacing w:beforeAutospacing="1"/>
        <w:ind w:left="450"/>
        <w:jc w:val="both"/>
        <w:rPr>
          <w:rFonts w:eastAsia="Times New Roman" w:cstheme="minorHAnsi"/>
          <w:b/>
          <w:bCs/>
        </w:rPr>
      </w:pPr>
      <w:r w:rsidRPr="00C462A0">
        <w:rPr>
          <w:rFonts w:eastAsia="Times New Roman" w:cstheme="minorHAnsi"/>
          <w:b/>
          <w:bCs/>
        </w:rPr>
        <w:t>T</w:t>
      </w:r>
      <w:r w:rsidR="00904002" w:rsidRPr="00C462A0">
        <w:rPr>
          <w:rFonts w:eastAsia="Times New Roman" w:cstheme="minorHAnsi"/>
          <w:b/>
          <w:bCs/>
        </w:rPr>
        <w:t>he device allows for configurable access prevention to unauthorized users, describe how to setup any federated credentials manage</w:t>
      </w:r>
      <w:r w:rsidR="007E16AD">
        <w:rPr>
          <w:rFonts w:eastAsia="Times New Roman" w:cstheme="minorHAnsi"/>
          <w:b/>
          <w:bCs/>
        </w:rPr>
        <w:t>ment of users for authorization.</w:t>
      </w:r>
    </w:p>
    <w:p w:rsidR="0058704A" w:rsidRPr="00C462A0" w:rsidRDefault="00904002" w:rsidP="00BE31E8">
      <w:pPr>
        <w:pStyle w:val="FormInstructions"/>
        <w:numPr>
          <w:ilvl w:val="0"/>
          <w:numId w:val="24"/>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Client can also provide review accesses to confirm only those who require access to device.</w:t>
      </w:r>
    </w:p>
    <w:p w:rsidR="00904002" w:rsidRPr="00C462A0" w:rsidRDefault="00FC5572" w:rsidP="0058704A">
      <w:pPr>
        <w:shd w:val="clear" w:color="auto" w:fill="FFFFFF"/>
        <w:spacing w:beforeAutospacing="1"/>
        <w:ind w:left="450"/>
        <w:jc w:val="both"/>
        <w:rPr>
          <w:rFonts w:eastAsia="Times New Roman" w:cstheme="minorHAnsi"/>
          <w:b/>
          <w:bCs/>
        </w:rPr>
      </w:pPr>
      <w:r>
        <w:rPr>
          <w:rFonts w:eastAsia="Times New Roman" w:cstheme="minorHAnsi"/>
          <w:b/>
          <w:bCs/>
        </w:rPr>
        <w:t>M</w:t>
      </w:r>
      <w:r w:rsidR="00904002" w:rsidRPr="00C462A0">
        <w:rPr>
          <w:rFonts w:eastAsia="Times New Roman" w:cstheme="minorHAnsi"/>
          <w:b/>
          <w:bCs/>
        </w:rPr>
        <w:t>ulti-factor authentication is employed or is available, how and when account locks occur, and if ho</w:t>
      </w:r>
      <w:r>
        <w:rPr>
          <w:rFonts w:eastAsia="Times New Roman" w:cstheme="minorHAnsi"/>
          <w:b/>
          <w:bCs/>
        </w:rPr>
        <w:t>w password recovery is utilized.</w:t>
      </w:r>
      <w:r w:rsidR="00904002" w:rsidRPr="00C462A0">
        <w:rPr>
          <w:rFonts w:eastAsia="Times New Roman" w:cstheme="minorHAnsi"/>
          <w:b/>
          <w:bCs/>
        </w:rPr>
        <w:t> With OTPs a new code is generated periodically or each time an authentication request is submitted.</w:t>
      </w:r>
    </w:p>
    <w:p w:rsidR="00904002" w:rsidRPr="00C462A0" w:rsidRDefault="00FC5572" w:rsidP="00BE31E8">
      <w:pPr>
        <w:pStyle w:val="FormInstructions"/>
        <w:numPr>
          <w:ilvl w:val="0"/>
          <w:numId w:val="25"/>
        </w:numPr>
        <w:spacing w:before="120"/>
        <w:rPr>
          <w:rFonts w:asciiTheme="minorHAnsi" w:eastAsiaTheme="minorHAnsi" w:hAnsiTheme="minorHAnsi" w:cstheme="minorHAnsi"/>
          <w:i w:val="0"/>
          <w:vanish w:val="0"/>
          <w:color w:val="000000" w:themeColor="text1"/>
          <w:sz w:val="22"/>
        </w:rPr>
      </w:pPr>
      <w:r>
        <w:rPr>
          <w:rFonts w:asciiTheme="minorHAnsi" w:eastAsiaTheme="minorHAnsi" w:hAnsiTheme="minorHAnsi" w:cstheme="minorHAnsi"/>
          <w:i w:val="0"/>
          <w:vanish w:val="0"/>
          <w:color w:val="000000" w:themeColor="text1"/>
          <w:sz w:val="22"/>
        </w:rPr>
        <w:t>Authenticator Application</w:t>
      </w:r>
      <w:r w:rsidRPr="00C462A0">
        <w:rPr>
          <w:rFonts w:asciiTheme="minorHAnsi" w:eastAsiaTheme="minorHAnsi" w:hAnsiTheme="minorHAnsi" w:cstheme="minorHAnsi"/>
          <w:i w:val="0"/>
          <w:vanish w:val="0"/>
          <w:color w:val="000000" w:themeColor="text1"/>
          <w:sz w:val="22"/>
        </w:rPr>
        <w:t xml:space="preserve"> </w:t>
      </w:r>
      <w:r w:rsidR="00904002" w:rsidRPr="00C462A0">
        <w:rPr>
          <w:rFonts w:asciiTheme="minorHAnsi" w:eastAsiaTheme="minorHAnsi" w:hAnsiTheme="minorHAnsi" w:cstheme="minorHAnsi"/>
          <w:i w:val="0"/>
          <w:vanish w:val="0"/>
          <w:color w:val="000000" w:themeColor="text1"/>
          <w:sz w:val="22"/>
        </w:rPr>
        <w:t>can generate new code periodically or each time an authentication request is submitted.</w:t>
      </w:r>
    </w:p>
    <w:p w:rsidR="00904002" w:rsidRPr="00FC5572" w:rsidRDefault="00904002" w:rsidP="00904002">
      <w:pPr>
        <w:pStyle w:val="FormInstructions"/>
        <w:numPr>
          <w:ilvl w:val="0"/>
          <w:numId w:val="25"/>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To unlock your account, you will be required to either answer 3 of your security questions, or correctly enter information about your account. To unlock your account, you will be required to either answer 3 of your security questions, or correctly enter information about your account.</w:t>
      </w:r>
    </w:p>
    <w:p w:rsidR="00904002" w:rsidRPr="004D0786" w:rsidRDefault="00904002" w:rsidP="00BE31E8">
      <w:pPr>
        <w:pStyle w:val="Heading1"/>
        <w:numPr>
          <w:ilvl w:val="1"/>
          <w:numId w:val="3"/>
        </w:numPr>
        <w:ind w:left="450" w:hanging="450"/>
        <w:rPr>
          <w:rFonts w:eastAsia="Times New Roman" w:cstheme="minorHAnsi"/>
          <w:sz w:val="24"/>
        </w:rPr>
      </w:pPr>
      <w:bookmarkStart w:id="18" w:name="_Toc59610159"/>
      <w:bookmarkStart w:id="19" w:name="_Toc86061152"/>
      <w:r w:rsidRPr="004D0786">
        <w:rPr>
          <w:rFonts w:eastAsia="Times New Roman" w:cstheme="minorHAnsi"/>
          <w:sz w:val="24"/>
        </w:rPr>
        <w:t>Privilege and Access</w:t>
      </w:r>
      <w:bookmarkEnd w:id="18"/>
      <w:bookmarkEnd w:id="19"/>
    </w:p>
    <w:p w:rsidR="00904002" w:rsidRPr="00C462A0" w:rsidRDefault="0058704A" w:rsidP="0058704A">
      <w:pPr>
        <w:shd w:val="clear" w:color="auto" w:fill="FFFFFF"/>
        <w:spacing w:beforeAutospacing="1"/>
        <w:ind w:left="450"/>
        <w:jc w:val="both"/>
        <w:rPr>
          <w:rFonts w:eastAsia="Times New Roman" w:cstheme="minorHAnsi"/>
          <w:b/>
          <w:bCs/>
        </w:rPr>
      </w:pPr>
      <w:r w:rsidRPr="00C462A0">
        <w:rPr>
          <w:rFonts w:eastAsia="Times New Roman" w:cstheme="minorHAnsi"/>
          <w:b/>
          <w:bCs/>
        </w:rPr>
        <w:t>U</w:t>
      </w:r>
      <w:r w:rsidR="00904002" w:rsidRPr="00C462A0">
        <w:rPr>
          <w:rFonts w:eastAsia="Times New Roman" w:cstheme="minorHAnsi"/>
          <w:b/>
          <w:bCs/>
        </w:rPr>
        <w:t>sers can be assigned different privilege levels based on 'role' (e.g., user, administrator, and/or service, etc.), I, identify the various roles and levels of access that are feasible within the system and provide the HDO IT department with enough information to select appropriate user roles to perform functional and security tasks. User roles may be very granular and customizable for some systems while other systems may only be capable of a limited number of user roles. For instance, a basic system may only support a device user role and a device administrator/maintainer role. Any pre-defined user roles should be listed along with their purpose and any special capabilities or access granted to the user roles</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Only assigning privileged roles/accounts to staff who have an appropriate security clearance.</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Only granting privileged system accesses on a temporary or as-needed basis.</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Regularly reviewing accesses to privileged roles and accounts.</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lastRenderedPageBreak/>
        <w:t>Increasing monitoring of staff with privileged system access such as ‘admin’ access.</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Audit logging and regularly reporting the use of privileged accounts.</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Confirm that someone cannot bypass standard process requirements even when subject to pressure.</w:t>
      </w:r>
    </w:p>
    <w:p w:rsidR="00904002" w:rsidRPr="00C462A0" w:rsidRDefault="00904002" w:rsidP="00BE31E8">
      <w:pPr>
        <w:pStyle w:val="FormInstructions"/>
        <w:numPr>
          <w:ilvl w:val="0"/>
          <w:numId w:val="2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Confirm that privileged accounts are subject to separation of duties requirements.</w:t>
      </w:r>
    </w:p>
    <w:p w:rsidR="00904002" w:rsidRPr="00C462A0" w:rsidRDefault="0058704A" w:rsidP="0058704A">
      <w:pPr>
        <w:shd w:val="clear" w:color="auto" w:fill="FFFFFF"/>
        <w:spacing w:beforeAutospacing="1"/>
        <w:ind w:left="450"/>
        <w:jc w:val="both"/>
        <w:rPr>
          <w:rFonts w:eastAsia="Times New Roman" w:cstheme="minorHAnsi"/>
          <w:b/>
          <w:bCs/>
        </w:rPr>
      </w:pPr>
      <w:r w:rsidRPr="00C462A0">
        <w:rPr>
          <w:rFonts w:eastAsia="Times New Roman" w:cstheme="minorHAnsi"/>
          <w:b/>
          <w:bCs/>
        </w:rPr>
        <w:t>S</w:t>
      </w:r>
      <w:r w:rsidR="00904002" w:rsidRPr="00C462A0">
        <w:rPr>
          <w:rFonts w:eastAsia="Times New Roman" w:cstheme="minorHAnsi"/>
          <w:b/>
          <w:bCs/>
        </w:rPr>
        <w:t>etup those privilege levels, including any grant of unrestricted administrative privileges (e.g., access operating system or application via local root or administrator account), as applicable</w:t>
      </w:r>
      <w:r w:rsidR="00E334ED">
        <w:rPr>
          <w:rFonts w:eastAsia="Times New Roman" w:cstheme="minorHAnsi"/>
          <w:b/>
          <w:bCs/>
        </w:rPr>
        <w:t xml:space="preserve">. The </w:t>
      </w:r>
      <w:r w:rsidR="00904002" w:rsidRPr="00C462A0">
        <w:rPr>
          <w:rFonts w:eastAsia="Times New Roman" w:cstheme="minorHAnsi"/>
          <w:b/>
          <w:bCs/>
        </w:rPr>
        <w:t xml:space="preserve">configuration mechanism for the device to authorize/control API access requests and/or operate in any restricted access mode or “kiosk mode.” </w:t>
      </w:r>
    </w:p>
    <w:p w:rsidR="00904002" w:rsidRPr="00C462A0" w:rsidRDefault="00904002" w:rsidP="00BE31E8">
      <w:pPr>
        <w:pStyle w:val="FormInstructions"/>
        <w:numPr>
          <w:ilvl w:val="0"/>
          <w:numId w:val="2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Maintain an up-to-date inventory of all privileged accounts</w:t>
      </w:r>
    </w:p>
    <w:p w:rsidR="00904002" w:rsidRPr="00C462A0" w:rsidRDefault="00904002" w:rsidP="00BE31E8">
      <w:pPr>
        <w:pStyle w:val="FormInstructions"/>
        <w:numPr>
          <w:ilvl w:val="0"/>
          <w:numId w:val="2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Do not allow admins to share accounts.</w:t>
      </w:r>
    </w:p>
    <w:p w:rsidR="00904002" w:rsidRPr="00C462A0" w:rsidRDefault="00904002" w:rsidP="00BE31E8">
      <w:pPr>
        <w:pStyle w:val="FormInstructions"/>
        <w:numPr>
          <w:ilvl w:val="0"/>
          <w:numId w:val="2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Minimize the number of privileged accounts.</w:t>
      </w:r>
    </w:p>
    <w:p w:rsidR="00904002" w:rsidRPr="00C462A0" w:rsidRDefault="00904002" w:rsidP="00BE31E8">
      <w:pPr>
        <w:pStyle w:val="FormInstructions"/>
        <w:numPr>
          <w:ilvl w:val="0"/>
          <w:numId w:val="2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Create a password policy and strictly enforce it.</w:t>
      </w:r>
    </w:p>
    <w:p w:rsidR="00904002" w:rsidRPr="00C462A0" w:rsidRDefault="00904002" w:rsidP="00BE31E8">
      <w:pPr>
        <w:pStyle w:val="FormInstructions"/>
        <w:numPr>
          <w:ilvl w:val="0"/>
          <w:numId w:val="2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Require multifactor authentication for privileged accounts</w:t>
      </w:r>
      <w:r w:rsidRPr="00C462A0">
        <w:rPr>
          <w:rFonts w:asciiTheme="minorHAnsi" w:hAnsiTheme="minorHAnsi" w:cstheme="minorHAnsi"/>
          <w:lang w:eastAsia="de-DE"/>
        </w:rPr>
        <w:t xml:space="preserve"> If the device is integrated with enterprise or upstream identity and access management capability, describe that here.</w:t>
      </w:r>
    </w:p>
    <w:p w:rsidR="00904002" w:rsidRPr="004D0786" w:rsidRDefault="00904002" w:rsidP="00BE31E8">
      <w:pPr>
        <w:pStyle w:val="Heading1"/>
        <w:numPr>
          <w:ilvl w:val="1"/>
          <w:numId w:val="3"/>
        </w:numPr>
        <w:ind w:left="450" w:hanging="450"/>
        <w:rPr>
          <w:rFonts w:eastAsia="Times New Roman" w:cstheme="minorHAnsi"/>
          <w:sz w:val="24"/>
        </w:rPr>
      </w:pPr>
      <w:bookmarkStart w:id="20" w:name="_Toc59610160"/>
      <w:bookmarkStart w:id="21" w:name="_Toc86061153"/>
      <w:r w:rsidRPr="004D0786">
        <w:rPr>
          <w:rFonts w:eastAsia="Times New Roman" w:cstheme="minorHAnsi"/>
          <w:sz w:val="24"/>
        </w:rPr>
        <w:t>System Use Notification</w:t>
      </w:r>
      <w:bookmarkEnd w:id="20"/>
      <w:bookmarkEnd w:id="21"/>
    </w:p>
    <w:p w:rsidR="00904002" w:rsidRPr="00C462A0" w:rsidRDefault="00904002" w:rsidP="00BE31E8">
      <w:pPr>
        <w:pStyle w:val="FormInstructions"/>
        <w:numPr>
          <w:ilvl w:val="0"/>
          <w:numId w:val="2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Client has to turn off all the</w:t>
      </w:r>
      <w:r w:rsidR="00A26780">
        <w:rPr>
          <w:rFonts w:asciiTheme="minorHAnsi" w:eastAsiaTheme="minorHAnsi" w:hAnsiTheme="minorHAnsi" w:cstheme="minorHAnsi"/>
          <w:i w:val="0"/>
          <w:vanish w:val="0"/>
          <w:color w:val="000000" w:themeColor="text1"/>
          <w:sz w:val="22"/>
        </w:rPr>
        <w:t xml:space="preserve"> </w:t>
      </w:r>
      <w:r w:rsidR="00DD1889">
        <w:rPr>
          <w:rFonts w:asciiTheme="minorHAnsi" w:eastAsiaTheme="minorHAnsi" w:hAnsiTheme="minorHAnsi" w:cstheme="minorHAnsi"/>
          <w:i w:val="0"/>
          <w:vanish w:val="0"/>
          <w:color w:val="000000" w:themeColor="text1"/>
          <w:sz w:val="22"/>
        </w:rPr>
        <w:t xml:space="preserve">visibility of </w:t>
      </w:r>
      <w:r w:rsidRPr="00C462A0">
        <w:rPr>
          <w:rFonts w:asciiTheme="minorHAnsi" w:eastAsiaTheme="minorHAnsi" w:hAnsiTheme="minorHAnsi" w:cstheme="minorHAnsi"/>
          <w:i w:val="0"/>
          <w:vanish w:val="0"/>
          <w:color w:val="000000" w:themeColor="text1"/>
          <w:sz w:val="22"/>
        </w:rPr>
        <w:t>notifica</w:t>
      </w:r>
      <w:r w:rsidR="002222A5">
        <w:rPr>
          <w:rFonts w:asciiTheme="minorHAnsi" w:eastAsiaTheme="minorHAnsi" w:hAnsiTheme="minorHAnsi" w:cstheme="minorHAnsi"/>
          <w:i w:val="0"/>
          <w:vanish w:val="0"/>
          <w:color w:val="000000" w:themeColor="text1"/>
          <w:sz w:val="22"/>
        </w:rPr>
        <w:t xml:space="preserve">tion if the system is in lock and </w:t>
      </w:r>
      <w:r w:rsidRPr="00C462A0">
        <w:rPr>
          <w:rFonts w:asciiTheme="minorHAnsi" w:eastAsiaTheme="minorHAnsi" w:hAnsiTheme="minorHAnsi" w:cstheme="minorHAnsi"/>
          <w:i w:val="0"/>
          <w:vanish w:val="0"/>
          <w:color w:val="000000" w:themeColor="text1"/>
          <w:sz w:val="22"/>
        </w:rPr>
        <w:t>log off mode.</w:t>
      </w:r>
      <w:r w:rsidRPr="00C462A0">
        <w:rPr>
          <w:rFonts w:asciiTheme="minorHAnsi" w:hAnsiTheme="minorHAnsi" w:cstheme="minorHAnsi"/>
          <w:lang w:eastAsia="de-DE"/>
        </w:rPr>
        <w:t>If the device is integrated with enterprise or upstream identity and access management capability, describe that here.</w:t>
      </w:r>
    </w:p>
    <w:p w:rsidR="00904002" w:rsidRPr="00C462A0" w:rsidRDefault="0058704A" w:rsidP="00BE31E8">
      <w:pPr>
        <w:pStyle w:val="Heading1"/>
        <w:numPr>
          <w:ilvl w:val="0"/>
          <w:numId w:val="3"/>
        </w:numPr>
        <w:rPr>
          <w:rFonts w:eastAsia="Times New Roman" w:cstheme="minorHAnsi"/>
        </w:rPr>
      </w:pPr>
      <w:bookmarkStart w:id="22" w:name="_Toc59610161"/>
      <w:bookmarkStart w:id="23" w:name="_Toc86061154"/>
      <w:r w:rsidRPr="00C462A0">
        <w:rPr>
          <w:rFonts w:eastAsia="Times New Roman" w:cstheme="minorHAnsi"/>
        </w:rPr>
        <w:t>Cyber Security Product Upgrades</w:t>
      </w:r>
      <w:bookmarkEnd w:id="22"/>
      <w:bookmarkEnd w:id="23"/>
    </w:p>
    <w:p w:rsidR="00904002" w:rsidRPr="004D0786" w:rsidRDefault="00904002" w:rsidP="00BE31E8">
      <w:pPr>
        <w:pStyle w:val="Heading1"/>
        <w:numPr>
          <w:ilvl w:val="1"/>
          <w:numId w:val="3"/>
        </w:numPr>
        <w:spacing w:before="0"/>
        <w:ind w:left="450" w:hanging="450"/>
        <w:rPr>
          <w:rFonts w:eastAsia="Times New Roman" w:cstheme="minorHAnsi"/>
          <w:sz w:val="24"/>
        </w:rPr>
      </w:pPr>
      <w:bookmarkStart w:id="24" w:name="_Toc59610162"/>
      <w:bookmarkStart w:id="25" w:name="_Toc86061155"/>
      <w:r w:rsidRPr="004D0786">
        <w:rPr>
          <w:rFonts w:eastAsia="Times New Roman" w:cstheme="minorHAnsi"/>
          <w:sz w:val="24"/>
        </w:rPr>
        <w:t>Secure Servicing and Security Upgrades Overview</w:t>
      </w:r>
      <w:bookmarkEnd w:id="24"/>
      <w:bookmarkEnd w:id="25"/>
    </w:p>
    <w:p w:rsidR="00904002" w:rsidRPr="00E334ED" w:rsidRDefault="00904002" w:rsidP="004176C3">
      <w:pPr>
        <w:spacing w:before="120"/>
        <w:ind w:left="450"/>
        <w:rPr>
          <w:rFonts w:eastAsia="Times New Roman" w:cstheme="minorHAnsi"/>
          <w:iCs/>
          <w:color w:val="000000"/>
          <w:lang w:eastAsia="de-DE"/>
        </w:rPr>
      </w:pPr>
      <w:r w:rsidRPr="00E334ED">
        <w:rPr>
          <w:rFonts w:eastAsia="Times New Roman" w:cstheme="minorHAnsi"/>
          <w:iCs/>
          <w:color w:val="000000"/>
          <w:lang w:eastAsia="de-DE"/>
        </w:rPr>
        <w:t>The ability of on-site service staff, remote service staff, or authorized customer staff to install/upgrade device's security patches.</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Briefly list and describe any software or firmware which may require security updates during its operational life, including the third-party software/firmware manufacturer. Point to applicable sections below for detailed information.</w:t>
      </w:r>
    </w:p>
    <w:p w:rsidR="00904002" w:rsidRPr="00C462A0" w:rsidRDefault="00904002" w:rsidP="00BE31E8">
      <w:pPr>
        <w:pStyle w:val="FormInstructions"/>
        <w:numPr>
          <w:ilvl w:val="0"/>
          <w:numId w:val="2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The ability of on-site service staff, remote service staff to install or upgrade</w:t>
      </w:r>
    </w:p>
    <w:p w:rsidR="00904002" w:rsidRPr="00C462A0" w:rsidRDefault="00904002" w:rsidP="00BE31E8">
      <w:pPr>
        <w:pStyle w:val="FormInstructions"/>
        <w:numPr>
          <w:ilvl w:val="0"/>
          <w:numId w:val="2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Client need to patches device's security.</w:t>
      </w:r>
    </w:p>
    <w:p w:rsidR="00904002" w:rsidRPr="00C462A0" w:rsidRDefault="00904002" w:rsidP="00BE31E8">
      <w:pPr>
        <w:pStyle w:val="FormInstructions"/>
        <w:numPr>
          <w:ilvl w:val="0"/>
          <w:numId w:val="2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 or firmware.</w:t>
      </w:r>
    </w:p>
    <w:p w:rsidR="00904002" w:rsidRPr="00C462A0" w:rsidRDefault="00904002" w:rsidP="00BE31E8">
      <w:pPr>
        <w:pStyle w:val="FormInstructions"/>
        <w:numPr>
          <w:ilvl w:val="0"/>
          <w:numId w:val="2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need to update the third-party software or firmware if needed.</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 xml:space="preserve">If security-related actions should be taken by the customer prior to any other kind of product servicing, explain the procedure here or point to the applicable sections where this is described. For example: </w:t>
      </w:r>
    </w:p>
    <w:p w:rsidR="00904002" w:rsidRPr="004D0786" w:rsidRDefault="00904002" w:rsidP="00900339">
      <w:pPr>
        <w:pStyle w:val="Heading1"/>
        <w:numPr>
          <w:ilvl w:val="1"/>
          <w:numId w:val="3"/>
        </w:numPr>
        <w:ind w:left="450" w:hanging="450"/>
        <w:rPr>
          <w:rFonts w:eastAsia="Times New Roman" w:cstheme="minorHAnsi"/>
          <w:sz w:val="24"/>
        </w:rPr>
      </w:pPr>
      <w:bookmarkStart w:id="26" w:name="_Toc59610163"/>
      <w:bookmarkStart w:id="27" w:name="_Toc86061156"/>
      <w:r w:rsidRPr="004D0786">
        <w:rPr>
          <w:rFonts w:eastAsia="Times New Roman" w:cstheme="minorHAnsi"/>
          <w:sz w:val="24"/>
        </w:rPr>
        <w:t>General Parameters for Updates</w:t>
      </w:r>
      <w:bookmarkEnd w:id="26"/>
      <w:bookmarkEnd w:id="27"/>
    </w:p>
    <w:p w:rsidR="00904002" w:rsidRPr="00C462A0" w:rsidRDefault="00904002" w:rsidP="004176C3">
      <w:pPr>
        <w:shd w:val="clear" w:color="auto" w:fill="FFFFFF"/>
        <w:spacing w:beforeAutospacing="1"/>
        <w:ind w:left="450"/>
        <w:jc w:val="both"/>
        <w:rPr>
          <w:rFonts w:eastAsia="Times New Roman" w:cstheme="minorHAnsi"/>
          <w:bCs/>
        </w:rPr>
      </w:pPr>
      <w:r w:rsidRPr="00C462A0">
        <w:rPr>
          <w:rFonts w:eastAsia="Times New Roman" w:cstheme="minorHAnsi"/>
          <w:bCs/>
        </w:rPr>
        <w:t>Consider and specify (when applicable) the following general instructions concerning updates/patches:</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Customer notifications when updates are approved for installation</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lastRenderedPageBreak/>
        <w:t>When updates are approved customer should get notification.</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Automatic installation of software updates</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Approved list of third-party software that can be installed on the device</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Approved list of third-party software that can be installed on the device</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 xml:space="preserve">Installation by owner/operator of manufacturer-approved third-party software </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Owner/operator of manufacturer-approved third-party software should be install on </w:t>
      </w:r>
      <w:r w:rsidR="004176C3" w:rsidRPr="00C462A0">
        <w:rPr>
          <w:rFonts w:asciiTheme="minorHAnsi" w:eastAsiaTheme="minorHAnsi" w:hAnsiTheme="minorHAnsi" w:cstheme="minorHAnsi"/>
          <w:i w:val="0"/>
          <w:vanish w:val="0"/>
          <w:color w:val="000000" w:themeColor="text1"/>
          <w:sz w:val="22"/>
        </w:rPr>
        <w:t>device.</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Include any device mechanism to prevent installation of unapproved software</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Include only approved software to prevent the device.</w:t>
      </w:r>
    </w:p>
    <w:p w:rsidR="00904002" w:rsidRPr="004D0786" w:rsidRDefault="00904002" w:rsidP="00BE31E8">
      <w:pPr>
        <w:pStyle w:val="Heading1"/>
        <w:numPr>
          <w:ilvl w:val="1"/>
          <w:numId w:val="3"/>
        </w:numPr>
        <w:ind w:left="450" w:hanging="450"/>
        <w:rPr>
          <w:rFonts w:eastAsia="Times New Roman" w:cstheme="minorHAnsi"/>
          <w:sz w:val="24"/>
        </w:rPr>
      </w:pPr>
      <w:bookmarkStart w:id="28" w:name="_Toc59610164"/>
      <w:bookmarkStart w:id="29" w:name="_Toc86061157"/>
      <w:r w:rsidRPr="004D0786">
        <w:rPr>
          <w:rFonts w:eastAsia="Times New Roman" w:cstheme="minorHAnsi"/>
          <w:sz w:val="24"/>
        </w:rPr>
        <w:t>Operating System Updates</w:t>
      </w:r>
      <w:bookmarkEnd w:id="28"/>
      <w:bookmarkEnd w:id="29"/>
    </w:p>
    <w:p w:rsidR="00904002" w:rsidRPr="00C462A0" w:rsidRDefault="00904002" w:rsidP="004176C3">
      <w:pPr>
        <w:shd w:val="clear" w:color="auto" w:fill="FFFFFF"/>
        <w:spacing w:beforeAutospacing="1"/>
        <w:ind w:left="450"/>
        <w:jc w:val="both"/>
        <w:rPr>
          <w:rFonts w:eastAsia="Times New Roman" w:cstheme="minorHAnsi"/>
          <w:bCs/>
        </w:rPr>
      </w:pPr>
      <w:r w:rsidRPr="00C462A0">
        <w:rPr>
          <w:rFonts w:eastAsia="Times New Roman" w:cstheme="minorHAnsi"/>
          <w:bCs/>
        </w:rPr>
        <w:t>Specify the listed update/patch management elements if the device contains an OS which would require updates and/or patches:</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Instructions for the installation of patches or software updates (or ref.)</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w:t>
      </w:r>
      <w:r w:rsidRPr="00C462A0">
        <w:rPr>
          <w:rFonts w:asciiTheme="minorHAnsi" w:hAnsiTheme="minorHAnsi" w:cstheme="minorHAnsi"/>
          <w:color w:val="0070C0"/>
        </w:rPr>
        <w:t>Authorized customer or staff need to install/upgrade software or hardware or firmware.Authorized customer or staff need to install/upgrade software or hardware or firmware.Authorized customer or staff need to install/upgrade software or hardware or firmware.Authorized customer or staff need to install/upgrade software or hardware or firmware.Authorized customer or staff need to install/upgrade software or hardware or firmware.Authorized customer or staff need to install/upgrade software or hardware or firmware.</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Remote installation of patches or software updates</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There should be remote installation for patches or software updates as per customer requirement.</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On-site and off-site support should be available for customers by raising the ticket/customers care help line</w:t>
      </w:r>
      <w:r w:rsidR="001228B3">
        <w:rPr>
          <w:rFonts w:asciiTheme="minorHAnsi" w:eastAsiaTheme="minorHAnsi" w:hAnsiTheme="minorHAnsi" w:cstheme="minorHAnsi"/>
          <w:i w:val="0"/>
          <w:vanish w:val="0"/>
          <w:color w:val="000000" w:themeColor="text1"/>
          <w:sz w:val="22"/>
        </w:rPr>
        <w:t>.</w:t>
      </w:r>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 xml:space="preserve">Security updates from any </w:t>
      </w:r>
      <w:r w:rsidR="001228B3">
        <w:rPr>
          <w:rFonts w:eastAsia="Times New Roman" w:cstheme="minorHAnsi"/>
          <w:b/>
          <w:bCs/>
        </w:rPr>
        <w:t xml:space="preserve">third-party manufacturers </w:t>
      </w:r>
      <w:r w:rsidRPr="00C462A0">
        <w:rPr>
          <w:rFonts w:eastAsia="Times New Roman" w:cstheme="minorHAnsi"/>
          <w:b/>
          <w:bCs/>
        </w:rPr>
        <w:t>to be installed without approval from the manufacturer</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Approved list of third-party software that can be installed on the device</w:t>
      </w:r>
    </w:p>
    <w:p w:rsidR="00904002" w:rsidRPr="00C462A0" w:rsidRDefault="00904002" w:rsidP="00BE31E8">
      <w:pPr>
        <w:pStyle w:val="FormInstructions"/>
        <w:numPr>
          <w:ilvl w:val="0"/>
          <w:numId w:val="2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Installation by owner/operator of manufacturer-approved third-party software</w:t>
      </w:r>
    </w:p>
    <w:p w:rsidR="00904002" w:rsidRPr="00C462A0" w:rsidRDefault="00904002" w:rsidP="00BE31E8">
      <w:pPr>
        <w:pStyle w:val="Heading1"/>
        <w:numPr>
          <w:ilvl w:val="1"/>
          <w:numId w:val="3"/>
        </w:numPr>
        <w:ind w:left="450" w:hanging="450"/>
        <w:rPr>
          <w:rFonts w:eastAsia="Times New Roman" w:cstheme="minorHAnsi"/>
        </w:rPr>
      </w:pPr>
      <w:bookmarkStart w:id="30" w:name="_Toc59610165"/>
      <w:bookmarkStart w:id="31" w:name="_Toc86061158"/>
      <w:r w:rsidRPr="004D0786">
        <w:rPr>
          <w:rFonts w:eastAsia="Times New Roman" w:cstheme="minorHAnsi"/>
          <w:sz w:val="24"/>
        </w:rPr>
        <w:t>Driver, Firmware Updates</w:t>
      </w:r>
      <w:bookmarkEnd w:id="30"/>
      <w:bookmarkEnd w:id="31"/>
    </w:p>
    <w:p w:rsidR="00904002" w:rsidRPr="00C462A0" w:rsidRDefault="00904002" w:rsidP="004176C3">
      <w:pPr>
        <w:shd w:val="clear" w:color="auto" w:fill="FFFFFF"/>
        <w:spacing w:beforeAutospacing="1"/>
        <w:ind w:left="450"/>
        <w:jc w:val="both"/>
        <w:rPr>
          <w:rFonts w:eastAsia="Times New Roman" w:cstheme="minorHAnsi"/>
          <w:b/>
          <w:bCs/>
        </w:rPr>
      </w:pPr>
      <w:r w:rsidRPr="00C462A0">
        <w:rPr>
          <w:rFonts w:eastAsia="Times New Roman" w:cstheme="minorHAnsi"/>
          <w:b/>
          <w:bCs/>
        </w:rPr>
        <w:t>Specify the listed update/patch management elements if the device contains Drivers and Firmware which would require updates and/or patches:</w:t>
      </w:r>
    </w:p>
    <w:p w:rsidR="00904002" w:rsidRPr="00C462A0" w:rsidRDefault="00904002" w:rsidP="00BE31E8">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Instructions for the installation of patches or software updates (or ref.)</w:t>
      </w:r>
    </w:p>
    <w:p w:rsidR="00904002" w:rsidRPr="00C462A0" w:rsidRDefault="00904002" w:rsidP="00BE31E8">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BE31E8">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 or firmware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lastRenderedPageBreak/>
        <w:t>Remote installation of patches or software updates</w:t>
      </w:r>
    </w:p>
    <w:p w:rsidR="00904002" w:rsidRPr="00C462A0" w:rsidRDefault="00904002" w:rsidP="00BE31E8">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On-site and off-site support should be available for customers by raising the ticket/customers care help line.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Security updates from any third-party manufacturers</w:t>
      </w:r>
      <w:r w:rsidR="00CE28CA">
        <w:rPr>
          <w:rFonts w:eastAsia="Times New Roman" w:cstheme="minorHAnsi"/>
          <w:b/>
          <w:bCs/>
        </w:rPr>
        <w:t xml:space="preserve"> </w:t>
      </w:r>
      <w:r w:rsidRPr="00C462A0">
        <w:rPr>
          <w:rFonts w:eastAsia="Times New Roman" w:cstheme="minorHAnsi"/>
          <w:b/>
          <w:bCs/>
        </w:rPr>
        <w:t>to be installed without approval from the manufacturer</w:t>
      </w:r>
    </w:p>
    <w:p w:rsidR="00904002" w:rsidRPr="00C462A0" w:rsidRDefault="00904002" w:rsidP="00BE31E8">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Approved list of third-party software that can be installed on the device</w:t>
      </w:r>
    </w:p>
    <w:p w:rsidR="00904002" w:rsidRPr="009500E3" w:rsidRDefault="00904002" w:rsidP="00904002">
      <w:pPr>
        <w:pStyle w:val="FormInstructions"/>
        <w:numPr>
          <w:ilvl w:val="0"/>
          <w:numId w:val="3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Installation by owner/operator of manufacturer-approved third-party software </w:t>
      </w:r>
    </w:p>
    <w:p w:rsidR="00904002" w:rsidRPr="004D0786" w:rsidRDefault="00904002" w:rsidP="00BE31E8">
      <w:pPr>
        <w:pStyle w:val="Heading1"/>
        <w:numPr>
          <w:ilvl w:val="1"/>
          <w:numId w:val="3"/>
        </w:numPr>
        <w:ind w:left="450" w:hanging="450"/>
        <w:rPr>
          <w:rFonts w:eastAsia="Times New Roman" w:cstheme="minorHAnsi"/>
          <w:sz w:val="24"/>
        </w:rPr>
      </w:pPr>
      <w:bookmarkStart w:id="32" w:name="_Toc59610166"/>
      <w:bookmarkStart w:id="33" w:name="_Toc86061159"/>
      <w:r w:rsidRPr="004D0786">
        <w:rPr>
          <w:rFonts w:eastAsia="Times New Roman" w:cstheme="minorHAnsi"/>
          <w:sz w:val="24"/>
        </w:rPr>
        <w:t>Anti-Malware Software Updates</w:t>
      </w:r>
      <w:bookmarkEnd w:id="32"/>
      <w:bookmarkEnd w:id="33"/>
    </w:p>
    <w:p w:rsidR="00904002" w:rsidRPr="00C462A0" w:rsidRDefault="00904002" w:rsidP="002A30A5">
      <w:pPr>
        <w:shd w:val="clear" w:color="auto" w:fill="FFFFFF"/>
        <w:spacing w:beforeAutospacing="1"/>
        <w:ind w:left="450"/>
        <w:jc w:val="both"/>
        <w:rPr>
          <w:rFonts w:eastAsia="Times New Roman" w:cstheme="minorHAnsi"/>
          <w:bCs/>
        </w:rPr>
      </w:pPr>
      <w:r w:rsidRPr="00C462A0">
        <w:rPr>
          <w:rFonts w:eastAsia="Times New Roman" w:cstheme="minorHAnsi"/>
          <w:bCs/>
        </w:rPr>
        <w:t>Specify the listed update/patch management elements if the device contains Anti-Malware Software which would require updates and/or patches:</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Instructions for the installation of patches or software updates (or ref.)</w:t>
      </w:r>
    </w:p>
    <w:p w:rsidR="00904002" w:rsidRPr="00C462A0" w:rsidRDefault="00904002" w:rsidP="00BE31E8">
      <w:pPr>
        <w:pStyle w:val="FormInstructions"/>
        <w:numPr>
          <w:ilvl w:val="0"/>
          <w:numId w:val="3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BE31E8">
      <w:pPr>
        <w:pStyle w:val="FormInstructions"/>
        <w:numPr>
          <w:ilvl w:val="0"/>
          <w:numId w:val="3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Remote installation of patches or software updates</w:t>
      </w:r>
    </w:p>
    <w:p w:rsidR="00904002" w:rsidRPr="00C462A0" w:rsidRDefault="00904002" w:rsidP="00BE31E8">
      <w:pPr>
        <w:pStyle w:val="FormInstructions"/>
        <w:numPr>
          <w:ilvl w:val="0"/>
          <w:numId w:val="3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On-site and off-site support should be available for customers by raising the ticket/customers care help line.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Security updates from</w:t>
      </w:r>
      <w:r w:rsidR="001F648D">
        <w:rPr>
          <w:rFonts w:eastAsia="Times New Roman" w:cstheme="minorHAnsi"/>
          <w:b/>
          <w:bCs/>
        </w:rPr>
        <w:t xml:space="preserve"> any third-party manufacturers </w:t>
      </w:r>
      <w:r w:rsidRPr="00C462A0">
        <w:rPr>
          <w:rFonts w:eastAsia="Times New Roman" w:cstheme="minorHAnsi"/>
          <w:b/>
          <w:bCs/>
        </w:rPr>
        <w:t>to be installed without approval from the manufacturer</w:t>
      </w:r>
    </w:p>
    <w:p w:rsidR="00904002" w:rsidRPr="00C462A0" w:rsidRDefault="00904002" w:rsidP="00BE31E8">
      <w:pPr>
        <w:pStyle w:val="FormInstructions"/>
        <w:numPr>
          <w:ilvl w:val="0"/>
          <w:numId w:val="3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Approved list of third-party software that can be installed on the device</w:t>
      </w:r>
    </w:p>
    <w:p w:rsidR="00904002" w:rsidRPr="00C462A0" w:rsidRDefault="00904002" w:rsidP="00BE31E8">
      <w:pPr>
        <w:pStyle w:val="FormInstructions"/>
        <w:numPr>
          <w:ilvl w:val="0"/>
          <w:numId w:val="3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Installation by owner/operator of manufacturer-approved third-party software </w:t>
      </w:r>
    </w:p>
    <w:p w:rsidR="00904002" w:rsidRPr="004D0786" w:rsidRDefault="00904002" w:rsidP="00BE31E8">
      <w:pPr>
        <w:pStyle w:val="Heading1"/>
        <w:numPr>
          <w:ilvl w:val="1"/>
          <w:numId w:val="3"/>
        </w:numPr>
        <w:ind w:left="450" w:hanging="450"/>
        <w:rPr>
          <w:rFonts w:eastAsia="Times New Roman" w:cstheme="minorHAnsi"/>
          <w:sz w:val="24"/>
        </w:rPr>
      </w:pPr>
      <w:bookmarkStart w:id="34" w:name="_Toc59610167"/>
      <w:bookmarkStart w:id="35" w:name="_Toc86061160"/>
      <w:r w:rsidRPr="004D0786">
        <w:rPr>
          <w:rFonts w:eastAsia="Times New Roman" w:cstheme="minorHAnsi"/>
          <w:sz w:val="24"/>
        </w:rPr>
        <w:t>COTS (non-OS) Updates</w:t>
      </w:r>
      <w:bookmarkEnd w:id="34"/>
      <w:bookmarkEnd w:id="35"/>
    </w:p>
    <w:p w:rsidR="00904002" w:rsidRPr="00C462A0" w:rsidRDefault="00904002" w:rsidP="002A30A5">
      <w:pPr>
        <w:shd w:val="clear" w:color="auto" w:fill="FFFFFF"/>
        <w:spacing w:beforeAutospacing="1"/>
        <w:ind w:left="450"/>
        <w:jc w:val="both"/>
        <w:rPr>
          <w:rFonts w:eastAsia="Times New Roman" w:cstheme="minorHAnsi"/>
          <w:bCs/>
        </w:rPr>
      </w:pPr>
      <w:r w:rsidRPr="00C462A0">
        <w:rPr>
          <w:rFonts w:eastAsia="Times New Roman" w:cstheme="minorHAnsi"/>
          <w:bCs/>
        </w:rPr>
        <w:t>Specify the listed update/patch management mechanism for non-operating system commercial off-the-shelf software (COTS):</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Instructions for the installation of patches or software updates (or ref.)</w:t>
      </w:r>
    </w:p>
    <w:p w:rsidR="00904002" w:rsidRPr="00C462A0" w:rsidRDefault="00904002" w:rsidP="00BE31E8">
      <w:pPr>
        <w:pStyle w:val="FormInstructions"/>
        <w:numPr>
          <w:ilvl w:val="0"/>
          <w:numId w:val="32"/>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BE31E8">
      <w:pPr>
        <w:pStyle w:val="FormInstructions"/>
        <w:numPr>
          <w:ilvl w:val="0"/>
          <w:numId w:val="32"/>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Remote installation of patches or software updates</w:t>
      </w:r>
    </w:p>
    <w:p w:rsidR="00904002" w:rsidRPr="00C462A0" w:rsidRDefault="00904002" w:rsidP="00BE31E8">
      <w:pPr>
        <w:pStyle w:val="FormInstructions"/>
        <w:numPr>
          <w:ilvl w:val="0"/>
          <w:numId w:val="32"/>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On-site and off-site support should be available for customers by raising the ticket/customers care help line.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Security updates fro</w:t>
      </w:r>
      <w:r w:rsidR="00ED36B8">
        <w:rPr>
          <w:rFonts w:eastAsia="Times New Roman" w:cstheme="minorHAnsi"/>
          <w:b/>
          <w:bCs/>
        </w:rPr>
        <w:t xml:space="preserve">m any third-party manufacturers </w:t>
      </w:r>
      <w:r w:rsidRPr="00C462A0">
        <w:rPr>
          <w:rFonts w:eastAsia="Times New Roman" w:cstheme="minorHAnsi"/>
          <w:b/>
          <w:bCs/>
        </w:rPr>
        <w:t>to be installed without approval from the manufacturer</w:t>
      </w:r>
    </w:p>
    <w:p w:rsidR="00904002" w:rsidRPr="00C462A0" w:rsidRDefault="00904002" w:rsidP="00BE31E8">
      <w:pPr>
        <w:pStyle w:val="FormInstructions"/>
        <w:numPr>
          <w:ilvl w:val="0"/>
          <w:numId w:val="32"/>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lastRenderedPageBreak/>
        <w:t>Approved list of third-party software that can be installed on the device</w:t>
      </w:r>
    </w:p>
    <w:p w:rsidR="00904002" w:rsidRPr="00C462A0" w:rsidRDefault="00904002" w:rsidP="00BE31E8">
      <w:pPr>
        <w:pStyle w:val="FormInstructions"/>
        <w:numPr>
          <w:ilvl w:val="0"/>
          <w:numId w:val="32"/>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Installation by owner/operator of manufacturer-approved third-party software </w:t>
      </w:r>
    </w:p>
    <w:p w:rsidR="00904002" w:rsidRPr="004D0786" w:rsidRDefault="00904002" w:rsidP="00BE31E8">
      <w:pPr>
        <w:pStyle w:val="Heading1"/>
        <w:numPr>
          <w:ilvl w:val="1"/>
          <w:numId w:val="3"/>
        </w:numPr>
        <w:ind w:left="450" w:hanging="450"/>
        <w:rPr>
          <w:rFonts w:eastAsia="Times New Roman" w:cstheme="minorHAnsi"/>
          <w:sz w:val="24"/>
        </w:rPr>
      </w:pPr>
      <w:bookmarkStart w:id="36" w:name="_Toc59610168"/>
      <w:bookmarkStart w:id="37" w:name="_Toc86061161"/>
      <w:r w:rsidRPr="004D0786">
        <w:rPr>
          <w:rFonts w:eastAsia="Times New Roman" w:cstheme="minorHAnsi"/>
          <w:sz w:val="24"/>
        </w:rPr>
        <w:t>Other Software Component Updates</w:t>
      </w:r>
      <w:bookmarkEnd w:id="36"/>
      <w:bookmarkEnd w:id="37"/>
    </w:p>
    <w:p w:rsidR="00904002" w:rsidRPr="00C462A0" w:rsidRDefault="00904002" w:rsidP="002A30A5">
      <w:pPr>
        <w:shd w:val="clear" w:color="auto" w:fill="FFFFFF"/>
        <w:spacing w:beforeAutospacing="1"/>
        <w:ind w:left="450"/>
        <w:jc w:val="both"/>
        <w:rPr>
          <w:rFonts w:eastAsia="Times New Roman" w:cstheme="minorHAnsi"/>
          <w:bCs/>
        </w:rPr>
      </w:pPr>
      <w:r w:rsidRPr="00C462A0">
        <w:rPr>
          <w:rFonts w:eastAsia="Times New Roman" w:cstheme="minorHAnsi"/>
          <w:bCs/>
        </w:rPr>
        <w:t>Specify the listed update/patch management elements if the device contains other software components (e.g., asset management software, license management) which would require updates and/or patches then:</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Instructions for the installation of patches or software updates (or ref.)</w:t>
      </w:r>
    </w:p>
    <w:p w:rsidR="00904002" w:rsidRPr="00C462A0" w:rsidRDefault="00904002" w:rsidP="00BE31E8">
      <w:pPr>
        <w:pStyle w:val="FormInstructions"/>
        <w:numPr>
          <w:ilvl w:val="0"/>
          <w:numId w:val="33"/>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Customer can be provided automatic installation of software updates</w:t>
      </w:r>
    </w:p>
    <w:p w:rsidR="00904002" w:rsidRPr="00C462A0" w:rsidRDefault="00904002" w:rsidP="00BE31E8">
      <w:pPr>
        <w:pStyle w:val="FormInstructions"/>
        <w:numPr>
          <w:ilvl w:val="0"/>
          <w:numId w:val="33"/>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Authorized customer or staff need to install/upgrade software or hardware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Remote installation of patches or software updates</w:t>
      </w:r>
    </w:p>
    <w:p w:rsidR="00904002" w:rsidRPr="00C462A0" w:rsidRDefault="00904002" w:rsidP="00BE31E8">
      <w:pPr>
        <w:pStyle w:val="FormInstructions"/>
        <w:numPr>
          <w:ilvl w:val="0"/>
          <w:numId w:val="33"/>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On-site and off-site support should be available for customers by raising the ticket/customers care help line.</w:t>
      </w:r>
    </w:p>
    <w:p w:rsidR="00904002" w:rsidRPr="00C462A0" w:rsidRDefault="00904002" w:rsidP="002A30A5">
      <w:pPr>
        <w:shd w:val="clear" w:color="auto" w:fill="FFFFFF"/>
        <w:spacing w:beforeAutospacing="1"/>
        <w:ind w:left="450"/>
        <w:jc w:val="both"/>
        <w:rPr>
          <w:rFonts w:eastAsia="Times New Roman" w:cstheme="minorHAnsi"/>
          <w:b/>
          <w:bCs/>
        </w:rPr>
      </w:pPr>
      <w:r w:rsidRPr="00C462A0">
        <w:rPr>
          <w:rFonts w:eastAsia="Times New Roman" w:cstheme="minorHAnsi"/>
          <w:b/>
          <w:bCs/>
        </w:rPr>
        <w:t>Security updates fro</w:t>
      </w:r>
      <w:r w:rsidR="007E7A83">
        <w:rPr>
          <w:rFonts w:eastAsia="Times New Roman" w:cstheme="minorHAnsi"/>
          <w:b/>
          <w:bCs/>
        </w:rPr>
        <w:t xml:space="preserve">m any third-party manufacturers </w:t>
      </w:r>
      <w:r w:rsidRPr="00C462A0">
        <w:rPr>
          <w:rFonts w:eastAsia="Times New Roman" w:cstheme="minorHAnsi"/>
          <w:b/>
          <w:bCs/>
        </w:rPr>
        <w:t>to be installed without approval from the manufacturer</w:t>
      </w:r>
    </w:p>
    <w:p w:rsidR="00904002" w:rsidRPr="00C462A0" w:rsidRDefault="00904002" w:rsidP="00BE31E8">
      <w:pPr>
        <w:pStyle w:val="FormInstructions"/>
        <w:numPr>
          <w:ilvl w:val="0"/>
          <w:numId w:val="33"/>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Approved list of third-party software that can be installed on the device</w:t>
      </w:r>
    </w:p>
    <w:p w:rsidR="00904002" w:rsidRPr="00C462A0" w:rsidRDefault="00904002" w:rsidP="00BE31E8">
      <w:pPr>
        <w:pStyle w:val="FormInstructions"/>
        <w:numPr>
          <w:ilvl w:val="0"/>
          <w:numId w:val="33"/>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Installation by owner/operator of manufacturer-approved third-party software</w:t>
      </w:r>
    </w:p>
    <w:p w:rsidR="00904002" w:rsidRPr="004D0786" w:rsidRDefault="007518E4" w:rsidP="00BE31E8">
      <w:pPr>
        <w:pStyle w:val="Heading1"/>
        <w:numPr>
          <w:ilvl w:val="1"/>
          <w:numId w:val="3"/>
        </w:numPr>
        <w:ind w:left="450" w:hanging="450"/>
        <w:rPr>
          <w:rFonts w:eastAsia="Times New Roman" w:cstheme="minorHAnsi"/>
          <w:sz w:val="24"/>
        </w:rPr>
      </w:pPr>
      <w:bookmarkStart w:id="38" w:name="_Toc59610170"/>
      <w:bookmarkStart w:id="39" w:name="_Toc86061162"/>
      <w:r w:rsidRPr="004D0786">
        <w:rPr>
          <w:rFonts w:eastAsia="Times New Roman" w:cstheme="minorHAnsi"/>
          <w:sz w:val="24"/>
        </w:rPr>
        <w:t>Data Backup and Disaster Recovery</w:t>
      </w:r>
      <w:bookmarkEnd w:id="38"/>
      <w:bookmarkEnd w:id="39"/>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The ability to recover after damage or destruction of device data, hardware, software, or site configuration information.</w:t>
      </w:r>
    </w:p>
    <w:p w:rsidR="00904002" w:rsidRPr="00C462A0" w:rsidRDefault="00904002" w:rsidP="00C462A0">
      <w:pPr>
        <w:shd w:val="clear" w:color="auto" w:fill="FFFFFF"/>
        <w:spacing w:beforeAutospacing="1"/>
        <w:ind w:left="450"/>
        <w:jc w:val="both"/>
        <w:rPr>
          <w:rFonts w:eastAsia="Times New Roman" w:cstheme="minorHAnsi"/>
          <w:b/>
          <w:bCs/>
        </w:rPr>
      </w:pPr>
      <w:r w:rsidRPr="00C462A0">
        <w:rPr>
          <w:rFonts w:eastAsia="Times New Roman" w:cstheme="minorHAnsi"/>
          <w:b/>
          <w:bCs/>
        </w:rPr>
        <w:t>HIPAA compliance and security</w:t>
      </w:r>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 xml:space="preserve">The HIPAA Security Rule covers measures that restrict unauthorized access to </w:t>
      </w:r>
      <w:r w:rsidR="00420C9F">
        <w:rPr>
          <w:rFonts w:eastAsia="Times New Roman" w:cstheme="minorHAnsi"/>
          <w:bCs/>
        </w:rPr>
        <w:t>sensitive data</w:t>
      </w:r>
      <w:r w:rsidRPr="00C462A0">
        <w:rPr>
          <w:rFonts w:eastAsia="Times New Roman" w:cstheme="minorHAnsi"/>
          <w:bCs/>
        </w:rPr>
        <w:t xml:space="preserve">. Covered entities must defend against threats to </w:t>
      </w:r>
      <w:r w:rsidR="00A14128">
        <w:rPr>
          <w:rFonts w:eastAsia="Times New Roman" w:cstheme="minorHAnsi"/>
          <w:bCs/>
        </w:rPr>
        <w:t>sensitive data</w:t>
      </w:r>
      <w:r w:rsidRPr="00C462A0">
        <w:rPr>
          <w:rFonts w:eastAsia="Times New Roman" w:cstheme="minorHAnsi"/>
          <w:bCs/>
        </w:rPr>
        <w:t xml:space="preserve"> that can be reasonably anticipated. It also requires technical, administrative and physical safeguards to protect </w:t>
      </w:r>
      <w:r w:rsidR="00A66EE2">
        <w:rPr>
          <w:rFonts w:eastAsia="Times New Roman" w:cstheme="minorHAnsi"/>
          <w:bCs/>
        </w:rPr>
        <w:t>sensitive data</w:t>
      </w:r>
      <w:r w:rsidRPr="00C462A0">
        <w:rPr>
          <w:rFonts w:eastAsia="Times New Roman" w:cstheme="minorHAnsi"/>
          <w:bCs/>
        </w:rPr>
        <w:t>.</w:t>
      </w:r>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What follows are examples of these three safeguards:</w:t>
      </w:r>
    </w:p>
    <w:p w:rsidR="00904002" w:rsidRPr="00C462A0" w:rsidRDefault="00904002" w:rsidP="00BE31E8">
      <w:pPr>
        <w:numPr>
          <w:ilvl w:val="0"/>
          <w:numId w:val="34"/>
        </w:numPr>
        <w:shd w:val="clear" w:color="auto" w:fill="FFFFFF"/>
        <w:spacing w:line="401" w:lineRule="atLeast"/>
        <w:jc w:val="both"/>
        <w:rPr>
          <w:rFonts w:cstheme="minorHAnsi"/>
        </w:rPr>
      </w:pPr>
      <w:r w:rsidRPr="00C462A0">
        <w:rPr>
          <w:rFonts w:cstheme="minorHAnsi"/>
          <w:b/>
          <w:bCs/>
        </w:rPr>
        <w:t>Technical safeguards</w:t>
      </w:r>
      <w:r w:rsidRPr="00C462A0">
        <w:rPr>
          <w:rFonts w:cstheme="minorHAnsi"/>
        </w:rPr>
        <w:t> cover the use of firewalls, </w:t>
      </w:r>
      <w:hyperlink r:id="rId11" w:history="1">
        <w:r w:rsidRPr="00C462A0">
          <w:rPr>
            <w:rFonts w:cstheme="minorHAnsi"/>
          </w:rPr>
          <w:t>encryption</w:t>
        </w:r>
      </w:hyperlink>
      <w:r w:rsidRPr="00C462A0">
        <w:rPr>
          <w:rFonts w:cstheme="minorHAnsi"/>
        </w:rPr>
        <w:t> and other technology.</w:t>
      </w:r>
    </w:p>
    <w:p w:rsidR="00904002" w:rsidRPr="00C462A0" w:rsidRDefault="00904002" w:rsidP="00BE31E8">
      <w:pPr>
        <w:numPr>
          <w:ilvl w:val="0"/>
          <w:numId w:val="34"/>
        </w:numPr>
        <w:shd w:val="clear" w:color="auto" w:fill="FFFFFF"/>
        <w:spacing w:line="401" w:lineRule="atLeast"/>
        <w:jc w:val="both"/>
        <w:rPr>
          <w:rFonts w:cstheme="minorHAnsi"/>
        </w:rPr>
      </w:pPr>
      <w:r w:rsidRPr="00C462A0">
        <w:rPr>
          <w:rFonts w:cstheme="minorHAnsi"/>
          <w:b/>
          <w:bCs/>
        </w:rPr>
        <w:t>Physical safeguards</w:t>
      </w:r>
      <w:r w:rsidRPr="00C462A0">
        <w:rPr>
          <w:rFonts w:cstheme="minorHAnsi"/>
        </w:rPr>
        <w:t> include locking up physical records and electronic devices containing PHI.</w:t>
      </w:r>
    </w:p>
    <w:p w:rsidR="00904002" w:rsidRPr="00C462A0" w:rsidRDefault="00904002" w:rsidP="00BE31E8">
      <w:pPr>
        <w:numPr>
          <w:ilvl w:val="0"/>
          <w:numId w:val="34"/>
        </w:numPr>
        <w:shd w:val="clear" w:color="auto" w:fill="FFFFFF"/>
        <w:spacing w:line="401" w:lineRule="atLeast"/>
        <w:jc w:val="both"/>
        <w:rPr>
          <w:rFonts w:cstheme="minorHAnsi"/>
        </w:rPr>
      </w:pPr>
      <w:r w:rsidRPr="00C462A0">
        <w:rPr>
          <w:rFonts w:cstheme="minorHAnsi"/>
          <w:b/>
          <w:bCs/>
        </w:rPr>
        <w:t>Administrative safeguards</w:t>
      </w:r>
      <w:r w:rsidRPr="00C462A0">
        <w:rPr>
          <w:rFonts w:cstheme="minorHAnsi"/>
        </w:rPr>
        <w:t> may include policies that limit PHI access to certain people, safety awareness training and other people-based approaches to security.</w:t>
      </w:r>
    </w:p>
    <w:p w:rsidR="00904002" w:rsidRPr="00C462A0" w:rsidRDefault="00904002" w:rsidP="00BE31E8">
      <w:pPr>
        <w:pStyle w:val="ListParagraph"/>
        <w:numPr>
          <w:ilvl w:val="1"/>
          <w:numId w:val="34"/>
        </w:numPr>
        <w:shd w:val="clear" w:color="auto" w:fill="FFFFFF"/>
        <w:spacing w:line="401" w:lineRule="atLeast"/>
        <w:ind w:left="1440" w:hanging="270"/>
        <w:jc w:val="both"/>
        <w:rPr>
          <w:rFonts w:cstheme="minorHAnsi"/>
        </w:rPr>
      </w:pPr>
      <w:r w:rsidRPr="00C462A0">
        <w:rPr>
          <w:rFonts w:cstheme="minorHAnsi"/>
        </w:rPr>
        <w:t>Covered entities must evaluate IT capabilities and the likelihood of a PHI security risk. The HIPAA rules does not specify the types of technology to be used, but it should include </w:t>
      </w:r>
      <w:hyperlink r:id="rId12" w:history="1">
        <w:r w:rsidRPr="00C462A0">
          <w:rPr>
            <w:rFonts w:cstheme="minorHAnsi"/>
          </w:rPr>
          <w:t>actions to keep hackers</w:t>
        </w:r>
      </w:hyperlink>
      <w:r w:rsidRPr="00C462A0">
        <w:rPr>
          <w:rFonts w:cstheme="minorHAnsi"/>
        </w:rPr>
        <w:t> and </w:t>
      </w:r>
      <w:hyperlink r:id="rId13" w:history="1">
        <w:r w:rsidRPr="00C462A0">
          <w:rPr>
            <w:rFonts w:cstheme="minorHAnsi"/>
          </w:rPr>
          <w:t>malware</w:t>
        </w:r>
      </w:hyperlink>
      <w:r w:rsidRPr="00C462A0">
        <w:rPr>
          <w:rFonts w:cstheme="minorHAnsi"/>
        </w:rPr>
        <w:t> from gaining access to patient data.</w:t>
      </w:r>
    </w:p>
    <w:p w:rsidR="00904002" w:rsidRPr="00C462A0" w:rsidRDefault="00904002" w:rsidP="009D3F02">
      <w:pPr>
        <w:pStyle w:val="FormInstructions"/>
        <w:jc w:val="both"/>
        <w:rPr>
          <w:rFonts w:asciiTheme="minorHAnsi" w:eastAsia="Times New Roman" w:hAnsiTheme="minorHAnsi" w:cstheme="minorHAnsi"/>
          <w:i w:val="0"/>
          <w:vanish w:val="0"/>
          <w:color w:val="0070C0"/>
          <w:sz w:val="22"/>
          <w:lang w:eastAsia="de-DE"/>
        </w:rPr>
      </w:pPr>
      <w:r w:rsidRPr="00C462A0">
        <w:rPr>
          <w:rFonts w:asciiTheme="minorHAnsi" w:hAnsiTheme="minorHAnsi" w:cstheme="minorHAnsi"/>
          <w:color w:val="6C6C6C"/>
          <w:sz w:val="27"/>
          <w:szCs w:val="27"/>
          <w:shd w:val="clear" w:color="auto" w:fill="FFFFFF"/>
        </w:rPr>
        <w:lastRenderedPageBreak/>
        <w:t>The Health Insurance Portability and Accountability Act (</w:t>
      </w:r>
      <w:hyperlink r:id="rId14" w:history="1">
        <w:r w:rsidRPr="00C462A0">
          <w:rPr>
            <w:rStyle w:val="Hyperlink"/>
            <w:rFonts w:asciiTheme="minorHAnsi" w:hAnsiTheme="minorHAnsi" w:cstheme="minorHAnsi"/>
            <w:color w:val="00B3AC"/>
            <w:sz w:val="27"/>
            <w:szCs w:val="27"/>
            <w:shd w:val="clear" w:color="auto" w:fill="FFFFFF"/>
          </w:rPr>
          <w:t>HIPAA</w:t>
        </w:r>
      </w:hyperlink>
      <w:r w:rsidRPr="00C462A0">
        <w:rPr>
          <w:rFonts w:asciiTheme="minorHAnsi" w:hAnsiTheme="minorHAnsi" w:cstheme="minorHAnsi"/>
          <w:color w:val="6C6C6C"/>
          <w:sz w:val="27"/>
          <w:szCs w:val="27"/>
          <w:shd w:val="clear" w:color="auto" w:fill="FFFFFF"/>
        </w:rPr>
        <w:t>) of 1996 is the primary law that oversees the use of, access to and disclosure of PHI in the United States. HIPAA defines PHI as data that relates to the past, present or future health of an individual; the provision of healthcare to an individual; or the payment for the provision of healthcare to an individual. HIPAA regulates how this data is created, collected, transmitted, maintained and stored by any HIPAA-covered organization. The Health Insurance Portability and Accountability Act (</w:t>
      </w:r>
      <w:hyperlink r:id="rId15" w:history="1">
        <w:r w:rsidRPr="00C462A0">
          <w:rPr>
            <w:rStyle w:val="Hyperlink"/>
            <w:rFonts w:asciiTheme="minorHAnsi" w:hAnsiTheme="minorHAnsi" w:cstheme="minorHAnsi"/>
            <w:color w:val="00B3AC"/>
            <w:sz w:val="27"/>
            <w:szCs w:val="27"/>
            <w:shd w:val="clear" w:color="auto" w:fill="FFFFFF"/>
          </w:rPr>
          <w:t>HIPAA</w:t>
        </w:r>
      </w:hyperlink>
      <w:r w:rsidRPr="00C462A0">
        <w:rPr>
          <w:rFonts w:asciiTheme="minorHAnsi" w:hAnsiTheme="minorHAnsi" w:cstheme="minorHAnsi"/>
          <w:color w:val="6C6C6C"/>
          <w:sz w:val="27"/>
          <w:szCs w:val="27"/>
          <w:shd w:val="clear" w:color="auto" w:fill="FFFFFF"/>
        </w:rPr>
        <w:t>) of 1996 is the primary law that oversees the use of, access to and disclosure of PHI in the United States. HIPAA defines PHI as data that relates to the past, present or future health of an individual; the provision of healthcare to an individual; or the payment for the provision of healthcare to an individual. HIPAA regulates how this data is created, collected, transmitted, maintained and stored by any HIPAA-covered organization.</w:t>
      </w:r>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Specify any “factory reset” function to restore the original device settings</w:t>
      </w:r>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Describe the device backup capabilities considering:</w:t>
      </w:r>
    </w:p>
    <w:p w:rsidR="00904002" w:rsidRPr="00C462A0" w:rsidRDefault="00904002" w:rsidP="00C462A0">
      <w:pPr>
        <w:shd w:val="clear" w:color="auto" w:fill="FFFFFF"/>
        <w:spacing w:beforeAutospacing="1"/>
        <w:ind w:left="450"/>
        <w:jc w:val="both"/>
        <w:rPr>
          <w:rFonts w:eastAsia="Times New Roman" w:cstheme="minorHAnsi"/>
          <w:b/>
          <w:bCs/>
        </w:rPr>
      </w:pPr>
      <w:r w:rsidRPr="00C462A0">
        <w:rPr>
          <w:rFonts w:eastAsia="Times New Roman" w:cstheme="minorHAnsi"/>
          <w:b/>
          <w:bCs/>
        </w:rPr>
        <w:t>Integral data backup capability to removable media</w:t>
      </w:r>
    </w:p>
    <w:p w:rsidR="00904002" w:rsidRDefault="00904002" w:rsidP="001A786B">
      <w:pPr>
        <w:pStyle w:val="FormInstructions"/>
        <w:numPr>
          <w:ilvl w:val="0"/>
          <w:numId w:val="35"/>
        </w:numPr>
        <w:spacing w:before="120"/>
        <w:jc w:val="both"/>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There are three types of Backup Incremental, Full and Partial. Business and the service owners need to decide what kind of back up need to be taken</w:t>
      </w:r>
      <w:r w:rsidRPr="001A786B">
        <w:rPr>
          <w:rFonts w:asciiTheme="minorHAnsi" w:eastAsiaTheme="minorHAnsi" w:hAnsiTheme="minorHAnsi" w:cstheme="minorHAnsi"/>
          <w:i w:val="0"/>
          <w:vanish w:val="0"/>
          <w:color w:val="auto"/>
          <w:sz w:val="22"/>
        </w:rPr>
        <w:t>.</w:t>
      </w:r>
    </w:p>
    <w:p w:rsidR="001A786B" w:rsidRPr="001A786B" w:rsidRDefault="00904002" w:rsidP="001A786B">
      <w:pPr>
        <w:pStyle w:val="FormInstructions"/>
        <w:numPr>
          <w:ilvl w:val="0"/>
          <w:numId w:val="35"/>
        </w:numPr>
        <w:jc w:val="both"/>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While backup the data - Recovery Time object (RTO) and Recovery Point Object (RPO) should be considered</w:t>
      </w:r>
    </w:p>
    <w:p w:rsidR="00904002" w:rsidRPr="00C462A0" w:rsidRDefault="00904002" w:rsidP="00BE31E8">
      <w:pPr>
        <w:pStyle w:val="NormalWeb"/>
        <w:numPr>
          <w:ilvl w:val="0"/>
          <w:numId w:val="35"/>
        </w:numPr>
        <w:shd w:val="clear" w:color="auto" w:fill="FFFFFF"/>
        <w:spacing w:before="0" w:beforeAutospacing="0" w:after="0" w:afterAutospacing="0"/>
        <w:jc w:val="both"/>
        <w:rPr>
          <w:rFonts w:asciiTheme="minorHAnsi" w:eastAsiaTheme="minorHAnsi" w:hAnsiTheme="minorHAnsi" w:cstheme="minorHAnsi"/>
          <w:sz w:val="22"/>
          <w:szCs w:val="22"/>
        </w:rPr>
      </w:pPr>
      <w:r w:rsidRPr="00C462A0">
        <w:rPr>
          <w:rFonts w:asciiTheme="minorHAnsi" w:eastAsiaTheme="minorHAnsi" w:hAnsiTheme="minorHAnsi" w:cstheme="minorHAnsi"/>
          <w:sz w:val="22"/>
          <w:szCs w:val="22"/>
        </w:rPr>
        <w:t>Removable media appliances often include storage, which comes as a 19” rack-mounted device that you install and connect to your network. The appliances are easy to install and configure. In most cases, you do not need to provision a separate server, operating system, or install any software. The agents installed on your systems perform the backups, and you access the solution via a graphical interface provided with the appliance.</w:t>
      </w:r>
    </w:p>
    <w:p w:rsidR="001A786B" w:rsidRPr="001A786B" w:rsidRDefault="00904002" w:rsidP="001A786B">
      <w:pPr>
        <w:pStyle w:val="NormalWeb"/>
        <w:numPr>
          <w:ilvl w:val="0"/>
          <w:numId w:val="35"/>
        </w:numPr>
        <w:shd w:val="clear" w:color="auto" w:fill="FFFFFF"/>
        <w:spacing w:before="0" w:beforeAutospacing="0" w:after="0" w:afterAutospacing="0"/>
        <w:jc w:val="both"/>
        <w:rPr>
          <w:rFonts w:asciiTheme="minorHAnsi" w:eastAsiaTheme="minorHAnsi" w:hAnsiTheme="minorHAnsi" w:cstheme="minorHAnsi"/>
          <w:sz w:val="22"/>
          <w:szCs w:val="22"/>
        </w:rPr>
      </w:pPr>
      <w:r w:rsidRPr="00C462A0">
        <w:rPr>
          <w:rFonts w:asciiTheme="minorHAnsi" w:eastAsiaTheme="minorHAnsi" w:hAnsiTheme="minorHAnsi" w:cstheme="minorHAnsi"/>
          <w:sz w:val="22"/>
          <w:szCs w:val="22"/>
        </w:rPr>
        <w:t>If you have enough capacity on your local disks, you can back up to them or to external USB drives. These backups are fast and convenient and you don’t need a network. The downside of local backups is that if the system is destroyed by fire of flood, your backups can be destroyed as well if they are stored in the same location. Also in many cases, you need to manage these backups on a computer-by-computer basis, which makes it cumbersome for larger environments.</w:t>
      </w:r>
    </w:p>
    <w:p w:rsidR="00904002" w:rsidRPr="00C462A0" w:rsidRDefault="00904002" w:rsidP="00BE31E8">
      <w:pPr>
        <w:pStyle w:val="NormalWeb"/>
        <w:numPr>
          <w:ilvl w:val="0"/>
          <w:numId w:val="35"/>
        </w:numPr>
        <w:shd w:val="clear" w:color="auto" w:fill="FFFFFF"/>
        <w:spacing w:before="0" w:beforeAutospacing="0" w:after="0" w:afterAutospacing="0"/>
        <w:jc w:val="both"/>
        <w:rPr>
          <w:rFonts w:asciiTheme="minorHAnsi" w:eastAsiaTheme="minorHAnsi" w:hAnsiTheme="minorHAnsi" w:cstheme="minorHAnsi"/>
          <w:sz w:val="22"/>
          <w:szCs w:val="22"/>
        </w:rPr>
      </w:pPr>
      <w:r w:rsidRPr="00C462A0">
        <w:rPr>
          <w:rFonts w:asciiTheme="minorHAnsi" w:eastAsiaTheme="minorHAnsi" w:hAnsiTheme="minorHAnsi" w:cstheme="minorHAnsi"/>
          <w:sz w:val="22"/>
          <w:szCs w:val="22"/>
        </w:rPr>
        <w:t>Local and USB disk backups are best for quick backups of a small number of systems and are designed for the recovery of individual files or systems in the event of software failure.</w:t>
      </w:r>
    </w:p>
    <w:p w:rsidR="00904002" w:rsidRPr="00C462A0" w:rsidRDefault="00904002" w:rsidP="00BE31E8">
      <w:pPr>
        <w:pStyle w:val="NormalWeb"/>
        <w:numPr>
          <w:ilvl w:val="0"/>
          <w:numId w:val="35"/>
        </w:numPr>
        <w:shd w:val="clear" w:color="auto" w:fill="FFFFFF"/>
        <w:spacing w:before="0" w:beforeAutospacing="0" w:after="0" w:afterAutospacing="0"/>
        <w:jc w:val="both"/>
        <w:rPr>
          <w:rFonts w:asciiTheme="minorHAnsi" w:eastAsiaTheme="minorHAnsi" w:hAnsiTheme="minorHAnsi" w:cstheme="minorHAnsi"/>
          <w:sz w:val="22"/>
          <w:szCs w:val="22"/>
        </w:rPr>
      </w:pPr>
      <w:r w:rsidRPr="00C462A0">
        <w:rPr>
          <w:rFonts w:asciiTheme="minorHAnsi" w:eastAsiaTheme="minorHAnsi" w:hAnsiTheme="minorHAnsi" w:cstheme="minorHAnsi"/>
          <w:sz w:val="22"/>
          <w:szCs w:val="22"/>
        </w:rPr>
        <w:t>However, remember that if you have a hardware appliance and it fails, you lose your entire data backup solution. Even if you backed up to a secondary location, you need to re-provision the backup solution before you can recover, which increases your recovery times.</w:t>
      </w:r>
    </w:p>
    <w:p w:rsidR="00904002" w:rsidRPr="00C462A0" w:rsidRDefault="00904002" w:rsidP="00C462A0">
      <w:pPr>
        <w:shd w:val="clear" w:color="auto" w:fill="FFFFFF"/>
        <w:spacing w:beforeAutospacing="1"/>
        <w:ind w:left="450"/>
        <w:jc w:val="both"/>
        <w:rPr>
          <w:rFonts w:eastAsia="Times New Roman" w:cstheme="minorHAnsi"/>
          <w:b/>
          <w:bCs/>
        </w:rPr>
      </w:pPr>
      <w:r w:rsidRPr="00C462A0">
        <w:rPr>
          <w:rFonts w:eastAsia="Times New Roman" w:cstheme="minorHAnsi"/>
          <w:b/>
          <w:bCs/>
        </w:rPr>
        <w:t>Backup capability to remote storage</w:t>
      </w:r>
    </w:p>
    <w:p w:rsidR="00904002" w:rsidRPr="00C462A0" w:rsidRDefault="00904002" w:rsidP="00BE31E8">
      <w:pPr>
        <w:pStyle w:val="FormInstructions"/>
        <w:numPr>
          <w:ilvl w:val="0"/>
          <w:numId w:val="36"/>
        </w:numPr>
        <w:spacing w:before="120"/>
        <w:jc w:val="both"/>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The modern alternative to tape backup is cloud storage. With this type of solution, you subscribe to a certain storage capacity in the cloud </w:t>
      </w:r>
      <w:r w:rsidR="00687FA8">
        <w:rPr>
          <w:rFonts w:asciiTheme="minorHAnsi" w:eastAsiaTheme="minorHAnsi" w:hAnsiTheme="minorHAnsi" w:cstheme="minorHAnsi"/>
          <w:i w:val="0"/>
          <w:vanish w:val="0"/>
          <w:color w:val="auto"/>
          <w:sz w:val="22"/>
        </w:rPr>
        <w:t>operator</w:t>
      </w:r>
      <w:r w:rsidRPr="00C462A0">
        <w:rPr>
          <w:rFonts w:asciiTheme="minorHAnsi" w:eastAsiaTheme="minorHAnsi" w:hAnsiTheme="minorHAnsi" w:cstheme="minorHAnsi"/>
          <w:i w:val="0"/>
          <w:vanish w:val="0"/>
          <w:color w:val="auto"/>
          <w:sz w:val="22"/>
        </w:rPr>
        <w:t>’s or service provider’s data center. You do not need any hardware as you do with tape drives, but you do need an internet connection to send backups to the cloud</w:t>
      </w:r>
      <w:r w:rsidR="002D3D5E">
        <w:rPr>
          <w:rFonts w:asciiTheme="minorHAnsi" w:eastAsiaTheme="minorHAnsi" w:hAnsiTheme="minorHAnsi" w:cstheme="minorHAnsi"/>
          <w:i w:val="0"/>
          <w:vanish w:val="0"/>
          <w:color w:val="auto"/>
          <w:sz w:val="22"/>
        </w:rPr>
        <w:t xml:space="preserve"> </w:t>
      </w:r>
    </w:p>
    <w:p w:rsidR="00904002" w:rsidRPr="00C462A0" w:rsidRDefault="00904002" w:rsidP="00BE31E8">
      <w:pPr>
        <w:pStyle w:val="FormInstructions"/>
        <w:numPr>
          <w:ilvl w:val="0"/>
          <w:numId w:val="36"/>
        </w:numPr>
        <w:spacing w:before="120"/>
        <w:jc w:val="both"/>
        <w:rPr>
          <w:rFonts w:asciiTheme="minorHAnsi" w:eastAsiaTheme="minorHAnsi" w:hAnsiTheme="minorHAnsi" w:cstheme="minorHAnsi"/>
          <w:i w:val="0"/>
          <w:vanish w:val="0"/>
          <w:color w:val="auto"/>
          <w:sz w:val="22"/>
        </w:rPr>
      </w:pPr>
      <w:r w:rsidRPr="00C462A0">
        <w:rPr>
          <w:rFonts w:asciiTheme="minorHAnsi" w:hAnsiTheme="minorHAnsi" w:cstheme="minorHAnsi"/>
          <w:color w:val="auto"/>
          <w:shd w:val="clear" w:color="auto" w:fill="FFFFFF"/>
        </w:rPr>
        <w:t>In many cases, you can install the software on a virtual machine (VM). In many cases, you can install the software on a virtual machine (VM). In many cases, you can install the software on a virtual machine (VM). In many cases, you can install the software on a virtual machine (VM). In many cases, you can install the software on a virtual machine (VM). The modern alternative to tape backup is </w:t>
      </w:r>
      <w:hyperlink r:id="rId16" w:history="1">
        <w:r w:rsidRPr="00C462A0">
          <w:rPr>
            <w:rStyle w:val="Hyperlink"/>
            <w:rFonts w:asciiTheme="minorHAnsi" w:hAnsiTheme="minorHAnsi" w:cstheme="minorHAnsi"/>
            <w:color w:val="auto"/>
            <w:shd w:val="clear" w:color="auto" w:fill="FFFFFF"/>
          </w:rPr>
          <w:t>cloud storage</w:t>
        </w:r>
      </w:hyperlink>
      <w:r w:rsidRPr="00C462A0">
        <w:rPr>
          <w:rFonts w:asciiTheme="minorHAnsi" w:hAnsiTheme="minorHAnsi" w:cstheme="minorHAnsi"/>
          <w:color w:val="auto"/>
          <w:shd w:val="clear" w:color="auto" w:fill="FFFFFF"/>
        </w:rPr>
        <w:t>. With this type of solution, you subscribe to a certain storage capacity in the cloud vendor’s or service provider’s data center. You do not need any hardware as you do with tape drives, but you do need an internet connection to send backups to the cloud. Your vendor may have ways to eliminate the problems with uploading large amounts of data by offering physical data shipping or initial seeding program. To select the right solution, you need to develop a storage strategy based on your unique business requirements, RPOs, and RTOs. You also need a data backup solution that follows the industry-accepted 3-2-1 backup approach — store your data in three places, on two types of storage, with one copy stored off-site. Great examples of the 3-2-1 strategy are disk-to-disk-to-tape (D2D2T) and disk-to-disk-to-cloud (D2D2C) solutions. With these solutions, you back up your data to your central network storage and then copy that same backup to tape or off-site cloud storage.</w:t>
      </w:r>
      <w:r w:rsidRPr="00C462A0">
        <w:rPr>
          <w:rFonts w:asciiTheme="minorHAnsi" w:hAnsiTheme="minorHAnsi" w:cstheme="minorHAnsi"/>
          <w:color w:val="auto"/>
        </w:rPr>
        <w:t xml:space="preserve"> </w:t>
      </w:r>
      <w:r w:rsidRPr="00C462A0">
        <w:rPr>
          <w:rFonts w:asciiTheme="minorHAnsi" w:eastAsiaTheme="minorHAnsi" w:hAnsiTheme="minorHAnsi" w:cstheme="minorHAnsi"/>
          <w:i w:val="0"/>
          <w:vanish w:val="0"/>
          <w:color w:val="auto"/>
          <w:sz w:val="22"/>
        </w:rPr>
        <w:t>To select the right solution, you need to develop a storage strategy based on your unique business requirements, RPOs, and RTOs. You also need a data backup solution that follows the industry-accepted 3-2-1 backup approach — store your data in three places, on two types of storage, with one copy stored off-site. Great examples of the 3-2-1 strategy are disk-to-disk-to-tape (D2D2T) and disk-to-disk-to-cloud (D2D2C) solutions. With these solutions, you back up your data to your central network storage and then copy that same backup to tape or off-site cloud storage.</w:t>
      </w:r>
    </w:p>
    <w:p w:rsidR="00904002" w:rsidRPr="00C462A0" w:rsidRDefault="00904002" w:rsidP="00C462A0">
      <w:pPr>
        <w:shd w:val="clear" w:color="auto" w:fill="FFFFFF"/>
        <w:spacing w:beforeAutospacing="1"/>
        <w:ind w:left="450"/>
        <w:jc w:val="both"/>
        <w:rPr>
          <w:rFonts w:eastAsia="Times New Roman" w:cstheme="minorHAnsi"/>
          <w:b/>
          <w:bCs/>
        </w:rPr>
      </w:pPr>
      <w:r w:rsidRPr="00C462A0">
        <w:rPr>
          <w:rFonts w:eastAsia="Times New Roman" w:cstheme="minorHAnsi"/>
          <w:b/>
          <w:bCs/>
        </w:rPr>
        <w:t>Backup capability for system configuration information, patch restoration, and software restoration</w:t>
      </w:r>
    </w:p>
    <w:p w:rsidR="00904002" w:rsidRPr="00C462A0" w:rsidRDefault="005D7FF9" w:rsidP="00BE31E8">
      <w:pPr>
        <w:pStyle w:val="FormInstructions"/>
        <w:numPr>
          <w:ilvl w:val="0"/>
          <w:numId w:val="36"/>
        </w:numPr>
        <w:spacing w:before="120"/>
        <w:rPr>
          <w:rFonts w:asciiTheme="minorHAnsi" w:eastAsiaTheme="minorHAnsi" w:hAnsiTheme="minorHAnsi" w:cstheme="minorHAnsi"/>
          <w:i w:val="0"/>
          <w:vanish w:val="0"/>
          <w:color w:val="000000" w:themeColor="text1"/>
          <w:sz w:val="22"/>
        </w:rPr>
      </w:pPr>
      <w:hyperlink r:id="rId17" w:anchor="Backingupandrestoringcentralizedconfigurationsettings-Tocreateabackup" w:history="1">
        <w:r w:rsidR="00904002" w:rsidRPr="00C462A0">
          <w:rPr>
            <w:rFonts w:asciiTheme="minorHAnsi" w:eastAsiaTheme="minorHAnsi" w:hAnsiTheme="minorHAnsi" w:cstheme="minorHAnsi"/>
            <w:i w:val="0"/>
            <w:vanish w:val="0"/>
            <w:color w:val="000000" w:themeColor="text1"/>
            <w:sz w:val="22"/>
          </w:rPr>
          <w:t>To create a backup</w:t>
        </w:r>
      </w:hyperlink>
    </w:p>
    <w:p w:rsidR="00904002" w:rsidRPr="00C462A0" w:rsidRDefault="005D7FF9" w:rsidP="00BE31E8">
      <w:pPr>
        <w:pStyle w:val="FormInstructions"/>
        <w:numPr>
          <w:ilvl w:val="0"/>
          <w:numId w:val="36"/>
        </w:numPr>
        <w:spacing w:before="120"/>
        <w:rPr>
          <w:rFonts w:asciiTheme="minorHAnsi" w:eastAsiaTheme="minorHAnsi" w:hAnsiTheme="minorHAnsi" w:cstheme="minorHAnsi"/>
          <w:i w:val="0"/>
          <w:vanish w:val="0"/>
          <w:color w:val="000000" w:themeColor="text1"/>
          <w:sz w:val="22"/>
        </w:rPr>
      </w:pPr>
      <w:hyperlink r:id="rId18" w:anchor="Backingupandrestoringcentralizedconfigurationsettings-Torestoreaselectedbackup" w:history="1">
        <w:r w:rsidR="00904002" w:rsidRPr="00C462A0">
          <w:rPr>
            <w:rFonts w:asciiTheme="minorHAnsi" w:eastAsiaTheme="minorHAnsi" w:hAnsiTheme="minorHAnsi" w:cstheme="minorHAnsi"/>
            <w:i w:val="0"/>
            <w:vanish w:val="0"/>
            <w:color w:val="000000" w:themeColor="text1"/>
            <w:sz w:val="22"/>
          </w:rPr>
          <w:t>To restore a selected backup</w:t>
        </w:r>
      </w:hyperlink>
    </w:p>
    <w:p w:rsidR="00904002" w:rsidRPr="00C462A0" w:rsidRDefault="005D7FF9" w:rsidP="00BE31E8">
      <w:pPr>
        <w:pStyle w:val="FormInstructions"/>
        <w:numPr>
          <w:ilvl w:val="0"/>
          <w:numId w:val="36"/>
        </w:numPr>
        <w:spacing w:before="120"/>
        <w:rPr>
          <w:rFonts w:asciiTheme="minorHAnsi" w:eastAsiaTheme="minorHAnsi" w:hAnsiTheme="minorHAnsi" w:cstheme="minorHAnsi"/>
          <w:i w:val="0"/>
          <w:vanish w:val="0"/>
          <w:color w:val="000000" w:themeColor="text1"/>
          <w:sz w:val="22"/>
        </w:rPr>
      </w:pPr>
      <w:hyperlink r:id="rId19" w:anchor="Backingupandrestoringcentralizedconfigurationsettings-Todeleteaselectedbackup" w:history="1">
        <w:r w:rsidR="00904002" w:rsidRPr="00C462A0">
          <w:rPr>
            <w:rFonts w:asciiTheme="minorHAnsi" w:eastAsiaTheme="minorHAnsi" w:hAnsiTheme="minorHAnsi" w:cstheme="minorHAnsi"/>
            <w:i w:val="0"/>
            <w:vanish w:val="0"/>
            <w:color w:val="000000" w:themeColor="text1"/>
            <w:sz w:val="22"/>
          </w:rPr>
          <w:t>To delete a selected backup</w:t>
        </w:r>
      </w:hyperlink>
    </w:p>
    <w:p w:rsidR="00904002" w:rsidRPr="00C462A0" w:rsidRDefault="00904002" w:rsidP="00BE31E8">
      <w:pPr>
        <w:pStyle w:val="FormInstructions"/>
        <w:numPr>
          <w:ilvl w:val="0"/>
          <w:numId w:val="3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Capability to check the integrity and authenticity of a backup</w:t>
      </w:r>
      <w:r w:rsidRPr="00C462A0">
        <w:rPr>
          <w:rFonts w:asciiTheme="minorHAnsi" w:eastAsiaTheme="minorHAnsi" w:hAnsiTheme="minorHAnsi" w:cstheme="minorHAnsi"/>
          <w:i w:val="0"/>
          <w:vanish w:val="0"/>
          <w:color w:val="000000" w:themeColor="text1"/>
          <w:sz w:val="22"/>
        </w:rPr>
        <w:tab/>
      </w:r>
    </w:p>
    <w:p w:rsidR="00904002" w:rsidRPr="00C462A0" w:rsidRDefault="00904002" w:rsidP="00BE31E8">
      <w:pPr>
        <w:pStyle w:val="FormInstructions"/>
        <w:numPr>
          <w:ilvl w:val="0"/>
          <w:numId w:val="36"/>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lastRenderedPageBreak/>
        <w:t>Corruption Testing Corruption Testing Corruption Testing</w:t>
      </w:r>
    </w:p>
    <w:p w:rsidR="00904002" w:rsidRPr="00C462A0" w:rsidRDefault="00904002" w:rsidP="00BE31E8">
      <w:pPr>
        <w:pStyle w:val="Heading1"/>
        <w:numPr>
          <w:ilvl w:val="0"/>
          <w:numId w:val="36"/>
        </w:numPr>
        <w:rPr>
          <w:rFonts w:eastAsiaTheme="minorHAnsi" w:cstheme="minorHAnsi"/>
          <w:i/>
          <w:vanish/>
          <w:color w:val="auto"/>
          <w:sz w:val="22"/>
        </w:rPr>
      </w:pPr>
      <w:r w:rsidRPr="00C462A0">
        <w:rPr>
          <w:rFonts w:eastAsiaTheme="minorHAnsi" w:cstheme="minorHAnsi"/>
          <w:i/>
          <w:vanish/>
          <w:color w:val="auto"/>
          <w:sz w:val="22"/>
        </w:rPr>
        <w:t>Secure Storage Secure Storage</w:t>
      </w:r>
      <w:bookmarkStart w:id="40" w:name="_Toc85823543"/>
      <w:bookmarkStart w:id="41" w:name="_Toc85823586"/>
      <w:bookmarkStart w:id="42" w:name="_Toc85823629"/>
      <w:bookmarkStart w:id="43" w:name="_Toc86057783"/>
      <w:bookmarkStart w:id="44" w:name="_Toc86058015"/>
      <w:bookmarkStart w:id="45" w:name="_Toc86058103"/>
      <w:bookmarkStart w:id="46" w:name="_Toc86061163"/>
      <w:bookmarkEnd w:id="40"/>
      <w:bookmarkEnd w:id="41"/>
      <w:bookmarkEnd w:id="42"/>
      <w:bookmarkEnd w:id="43"/>
      <w:bookmarkEnd w:id="44"/>
      <w:bookmarkEnd w:id="45"/>
      <w:bookmarkEnd w:id="46"/>
    </w:p>
    <w:p w:rsidR="00904002" w:rsidRPr="00C462A0" w:rsidRDefault="00904002" w:rsidP="00BE31E8">
      <w:pPr>
        <w:pStyle w:val="FormInstructions"/>
        <w:numPr>
          <w:ilvl w:val="0"/>
          <w:numId w:val="36"/>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Backup Capability</w:t>
      </w:r>
    </w:p>
    <w:p w:rsidR="00C462A0" w:rsidRDefault="00904002" w:rsidP="00BE31E8">
      <w:pPr>
        <w:pStyle w:val="FormInstructions"/>
        <w:numPr>
          <w:ilvl w:val="0"/>
          <w:numId w:val="36"/>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Virtual Infrastructure</w:t>
      </w:r>
    </w:p>
    <w:p w:rsidR="00904002" w:rsidRPr="00C462A0" w:rsidRDefault="00C462A0" w:rsidP="00BE31E8">
      <w:pPr>
        <w:pStyle w:val="FormInstructions"/>
        <w:numPr>
          <w:ilvl w:val="0"/>
          <w:numId w:val="36"/>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Logging</w:t>
      </w:r>
    </w:p>
    <w:p w:rsidR="00904002" w:rsidRPr="00C462A0" w:rsidRDefault="007518E4" w:rsidP="00BE31E8">
      <w:pPr>
        <w:pStyle w:val="Heading1"/>
        <w:numPr>
          <w:ilvl w:val="0"/>
          <w:numId w:val="3"/>
        </w:numPr>
        <w:rPr>
          <w:rFonts w:eastAsia="Times New Roman" w:cstheme="minorHAnsi"/>
        </w:rPr>
      </w:pPr>
      <w:bookmarkStart w:id="47" w:name="_Toc59610171"/>
      <w:bookmarkStart w:id="48" w:name="_Toc86061164"/>
      <w:r w:rsidRPr="00C462A0">
        <w:rPr>
          <w:rFonts w:eastAsia="Times New Roman" w:cstheme="minorHAnsi"/>
        </w:rPr>
        <w:t>Emergency Access</w:t>
      </w:r>
      <w:bookmarkEnd w:id="47"/>
      <w:bookmarkEnd w:id="48"/>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The ability of the device user to access personally identifiable information in case of a medical emergency situation that requires immediate access to stored personally identifiable information.</w:t>
      </w:r>
    </w:p>
    <w:p w:rsidR="00904002" w:rsidRPr="00C462A0" w:rsidRDefault="00C462A0" w:rsidP="00C462A0">
      <w:pPr>
        <w:shd w:val="clear" w:color="auto" w:fill="FFFFFF"/>
        <w:spacing w:beforeAutospacing="1"/>
        <w:ind w:left="450"/>
        <w:jc w:val="both"/>
        <w:rPr>
          <w:rFonts w:eastAsia="Times New Roman" w:cstheme="minorHAnsi"/>
          <w:b/>
          <w:bCs/>
        </w:rPr>
      </w:pPr>
      <w:r>
        <w:rPr>
          <w:rFonts w:eastAsia="Times New Roman" w:cstheme="minorHAnsi"/>
          <w:b/>
          <w:bCs/>
        </w:rPr>
        <w:t>A</w:t>
      </w:r>
      <w:r w:rsidR="00904002" w:rsidRPr="00C462A0">
        <w:rPr>
          <w:rFonts w:eastAsia="Times New Roman" w:cstheme="minorHAnsi"/>
          <w:b/>
          <w:bCs/>
        </w:rPr>
        <w:t>ny emergency access (i.e., “break-glass”) features.</w:t>
      </w:r>
    </w:p>
    <w:p w:rsidR="00904002" w:rsidRPr="00C462A0" w:rsidRDefault="00904002" w:rsidP="00BE31E8">
      <w:pPr>
        <w:pStyle w:val="FormInstructions"/>
        <w:numPr>
          <w:ilvl w:val="0"/>
          <w:numId w:val="3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The system administrator should document any actual emergency access for later audit &amp; review</w:t>
      </w:r>
    </w:p>
    <w:p w:rsidR="00904002" w:rsidRPr="00C462A0" w:rsidRDefault="00904002" w:rsidP="00BE31E8">
      <w:pPr>
        <w:pStyle w:val="FormInstructions"/>
        <w:numPr>
          <w:ilvl w:val="0"/>
          <w:numId w:val="3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 special audit trail is created to monitor such access. Standard access controls should be established with sufficient rules to minimize the number of times break–the–glass needs to occur.</w:t>
      </w:r>
    </w:p>
    <w:p w:rsidR="00904002" w:rsidRPr="00C462A0" w:rsidRDefault="00904002" w:rsidP="00BE31E8">
      <w:pPr>
        <w:pStyle w:val="FormInstructions"/>
        <w:numPr>
          <w:ilvl w:val="0"/>
          <w:numId w:val="3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Break–glass is based upon pre–staged “emergency” user accounts, managed in a way that can make them available with reasonable administrative overhead. </w:t>
      </w:r>
    </w:p>
    <w:p w:rsidR="00904002" w:rsidRPr="00C462A0" w:rsidRDefault="00904002" w:rsidP="00BE31E8">
      <w:pPr>
        <w:pStyle w:val="FormInstructions"/>
        <w:numPr>
          <w:ilvl w:val="0"/>
          <w:numId w:val="3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This solution can be used with a broad range of existing systems and architectures that require operators to login, such as with username and password, before access is granted. </w:t>
      </w:r>
    </w:p>
    <w:p w:rsidR="00904002" w:rsidRPr="00C462A0" w:rsidRDefault="00904002" w:rsidP="00BE31E8">
      <w:pPr>
        <w:pStyle w:val="FormInstructions"/>
        <w:numPr>
          <w:ilvl w:val="0"/>
          <w:numId w:val="37"/>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The break–glass intended to specifically cover emergency cases and should not be used as a replacement for a helpdesk.</w:t>
      </w:r>
    </w:p>
    <w:p w:rsidR="00904002" w:rsidRPr="00C462A0" w:rsidRDefault="007518E4" w:rsidP="00BE31E8">
      <w:pPr>
        <w:pStyle w:val="Heading1"/>
        <w:numPr>
          <w:ilvl w:val="0"/>
          <w:numId w:val="3"/>
        </w:numPr>
        <w:rPr>
          <w:rFonts w:eastAsia="Times New Roman" w:cstheme="minorHAnsi"/>
        </w:rPr>
      </w:pPr>
      <w:bookmarkStart w:id="49" w:name="_Toc59610172"/>
      <w:bookmarkStart w:id="50" w:name="_Toc86061165"/>
      <w:r w:rsidRPr="00C462A0">
        <w:rPr>
          <w:rFonts w:eastAsia="Times New Roman" w:cstheme="minorHAnsi"/>
        </w:rPr>
        <w:t>Health Data Integrity and Authenticity</w:t>
      </w:r>
      <w:bookmarkEnd w:id="49"/>
      <w:bookmarkEnd w:id="50"/>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How the device ensures that the stored data on the device has not been altered or destroyed in a non-authorized manner and is from the originator.</w:t>
      </w:r>
    </w:p>
    <w:p w:rsidR="00904002" w:rsidRPr="00C462A0" w:rsidRDefault="00C462A0" w:rsidP="00C462A0">
      <w:pPr>
        <w:shd w:val="clear" w:color="auto" w:fill="FFFFFF"/>
        <w:spacing w:beforeAutospacing="1"/>
        <w:ind w:left="450"/>
        <w:jc w:val="both"/>
        <w:rPr>
          <w:rFonts w:eastAsia="Times New Roman" w:cstheme="minorHAnsi"/>
          <w:b/>
          <w:bCs/>
        </w:rPr>
      </w:pPr>
      <w:r>
        <w:rPr>
          <w:rFonts w:eastAsia="Times New Roman" w:cstheme="minorHAnsi"/>
          <w:b/>
          <w:bCs/>
        </w:rPr>
        <w:t>A</w:t>
      </w:r>
      <w:r w:rsidR="00904002" w:rsidRPr="00C462A0">
        <w:rPr>
          <w:rFonts w:eastAsia="Times New Roman" w:cstheme="minorHAnsi"/>
          <w:b/>
          <w:bCs/>
        </w:rPr>
        <w:t>ny data integrity checking mechanisms of stored health data (e.g., hash or digital signature).</w:t>
      </w:r>
    </w:p>
    <w:p w:rsidR="00904002" w:rsidRPr="00C462A0" w:rsidRDefault="00904002" w:rsidP="00BE31E8">
      <w:pPr>
        <w:pStyle w:val="FormInstructions"/>
        <w:numPr>
          <w:ilvl w:val="0"/>
          <w:numId w:val="3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Hashing algorithm should be implemented</w:t>
      </w:r>
    </w:p>
    <w:p w:rsidR="00904002" w:rsidRPr="00C462A0" w:rsidRDefault="00904002" w:rsidP="00BE31E8">
      <w:pPr>
        <w:pStyle w:val="FormInstructions"/>
        <w:numPr>
          <w:ilvl w:val="0"/>
          <w:numId w:val="39"/>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RSA algorithm should be implemented.</w:t>
      </w:r>
    </w:p>
    <w:p w:rsidR="00904002" w:rsidRPr="00C462A0" w:rsidRDefault="00C462A0" w:rsidP="00C462A0">
      <w:pPr>
        <w:shd w:val="clear" w:color="auto" w:fill="FFFFFF"/>
        <w:spacing w:beforeAutospacing="1"/>
        <w:ind w:left="450"/>
        <w:jc w:val="both"/>
        <w:rPr>
          <w:rFonts w:eastAsia="Times New Roman" w:cstheme="minorHAnsi"/>
          <w:b/>
          <w:bCs/>
        </w:rPr>
      </w:pPr>
      <w:r>
        <w:rPr>
          <w:rFonts w:eastAsia="Times New Roman" w:cstheme="minorHAnsi"/>
          <w:b/>
          <w:bCs/>
        </w:rPr>
        <w:t>A</w:t>
      </w:r>
      <w:r w:rsidR="00904002" w:rsidRPr="00C462A0">
        <w:rPr>
          <w:rFonts w:eastAsia="Times New Roman" w:cstheme="minorHAnsi"/>
          <w:b/>
          <w:bCs/>
        </w:rPr>
        <w:t>ny error/failure protection and recovery mechanisms for stored health data (e.g., RAID-5). Refe</w:t>
      </w:r>
      <w:r w:rsidR="001E3724">
        <w:rPr>
          <w:rFonts w:eastAsia="Times New Roman" w:cstheme="minorHAnsi"/>
          <w:b/>
          <w:bCs/>
        </w:rPr>
        <w:t>r to audit logs section</w:t>
      </w:r>
    </w:p>
    <w:p w:rsidR="00904002" w:rsidRPr="00C462A0"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Backups are often the only way to recover lost data from a power outage</w:t>
      </w:r>
    </w:p>
    <w:p w:rsidR="00904002" w:rsidRPr="00C462A0" w:rsidRDefault="007518E4" w:rsidP="00BE31E8">
      <w:pPr>
        <w:pStyle w:val="Heading1"/>
        <w:numPr>
          <w:ilvl w:val="0"/>
          <w:numId w:val="3"/>
        </w:numPr>
        <w:rPr>
          <w:rFonts w:eastAsia="Times New Roman" w:cstheme="minorHAnsi"/>
        </w:rPr>
      </w:pPr>
      <w:bookmarkStart w:id="51" w:name="_Toc59610173"/>
      <w:bookmarkStart w:id="52" w:name="_Toc86061166"/>
      <w:r w:rsidRPr="00C462A0">
        <w:rPr>
          <w:rFonts w:eastAsia="Times New Roman" w:cstheme="minorHAnsi"/>
        </w:rPr>
        <w:t>Malware Detection/Protection</w:t>
      </w:r>
      <w:bookmarkEnd w:id="51"/>
      <w:bookmarkEnd w:id="52"/>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The ability of the device to effectively prevent, detect and remove malicious software (malware).</w:t>
      </w:r>
    </w:p>
    <w:p w:rsidR="00904002" w:rsidRPr="00C462A0" w:rsidRDefault="00904002" w:rsidP="008F1D1D">
      <w:pPr>
        <w:shd w:val="clear" w:color="auto" w:fill="FFFFFF"/>
        <w:ind w:left="450"/>
        <w:jc w:val="both"/>
        <w:rPr>
          <w:rFonts w:eastAsia="Times New Roman" w:cstheme="minorHAnsi"/>
          <w:bCs/>
        </w:rPr>
      </w:pPr>
      <w:r w:rsidRPr="00C462A0">
        <w:rPr>
          <w:rFonts w:eastAsia="Times New Roman" w:cstheme="minorHAnsi"/>
          <w:bCs/>
        </w:rPr>
        <w:t>Specify any executable software whi</w:t>
      </w:r>
      <w:r w:rsidR="00C462A0">
        <w:rPr>
          <w:rFonts w:eastAsia="Times New Roman" w:cstheme="minorHAnsi"/>
          <w:bCs/>
        </w:rPr>
        <w:t>ch can be hosted on the device.</w:t>
      </w:r>
    </w:p>
    <w:p w:rsidR="00904002" w:rsidRPr="004D0786" w:rsidRDefault="00904002" w:rsidP="00BE31E8">
      <w:pPr>
        <w:pStyle w:val="Heading1"/>
        <w:numPr>
          <w:ilvl w:val="1"/>
          <w:numId w:val="3"/>
        </w:numPr>
        <w:ind w:left="450" w:hanging="450"/>
        <w:rPr>
          <w:rFonts w:eastAsia="Times New Roman" w:cstheme="minorHAnsi"/>
          <w:sz w:val="24"/>
        </w:rPr>
      </w:pPr>
      <w:bookmarkStart w:id="53" w:name="_Toc59610174"/>
      <w:bookmarkStart w:id="54" w:name="_Toc86061167"/>
      <w:r w:rsidRPr="004D0786">
        <w:rPr>
          <w:rFonts w:eastAsia="Times New Roman" w:cstheme="minorHAnsi"/>
          <w:sz w:val="24"/>
        </w:rPr>
        <w:lastRenderedPageBreak/>
        <w:t>Support of Anti-Malware</w:t>
      </w:r>
      <w:bookmarkEnd w:id="53"/>
      <w:bookmarkEnd w:id="54"/>
    </w:p>
    <w:p w:rsidR="00904002" w:rsidRPr="00C462A0" w:rsidRDefault="00904002" w:rsidP="00C462A0">
      <w:pPr>
        <w:shd w:val="clear" w:color="auto" w:fill="FFFFFF"/>
        <w:spacing w:beforeAutospacing="1"/>
        <w:ind w:left="450"/>
        <w:jc w:val="both"/>
        <w:rPr>
          <w:rFonts w:eastAsia="Times New Roman" w:cstheme="minorHAnsi"/>
          <w:bCs/>
        </w:rPr>
      </w:pPr>
      <w:r w:rsidRPr="00C462A0">
        <w:rPr>
          <w:rFonts w:eastAsia="Times New Roman" w:cstheme="minorHAnsi"/>
          <w:bCs/>
        </w:rPr>
        <w:t>Specify any features of anti-malware protection considering:</w:t>
      </w:r>
    </w:p>
    <w:p w:rsidR="00904002" w:rsidRPr="001E3724" w:rsidRDefault="00904002" w:rsidP="001E3724">
      <w:pPr>
        <w:shd w:val="clear" w:color="auto" w:fill="FFFFFF"/>
        <w:spacing w:beforeAutospacing="1"/>
        <w:ind w:left="450"/>
        <w:jc w:val="both"/>
        <w:rPr>
          <w:rFonts w:eastAsia="Times New Roman" w:cstheme="minorHAnsi"/>
          <w:b/>
          <w:bCs/>
        </w:rPr>
      </w:pPr>
      <w:r w:rsidRPr="001E3724">
        <w:rPr>
          <w:rFonts w:eastAsia="Times New Roman" w:cstheme="minorHAnsi"/>
          <w:b/>
          <w:bCs/>
        </w:rPr>
        <w:t>Device includes anti-malware software by default</w:t>
      </w:r>
    </w:p>
    <w:p w:rsidR="00904002" w:rsidRPr="00C462A0"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Pr>
          <w:rFonts w:asciiTheme="minorHAnsi" w:eastAsiaTheme="minorHAnsi" w:hAnsiTheme="minorHAnsi" w:cstheme="minorHAnsi"/>
          <w:i w:val="0"/>
          <w:vanish w:val="0"/>
          <w:color w:val="000000" w:themeColor="text1"/>
          <w:sz w:val="22"/>
        </w:rPr>
        <w:t>A</w:t>
      </w:r>
      <w:r w:rsidR="00904002" w:rsidRPr="00C462A0">
        <w:rPr>
          <w:rFonts w:asciiTheme="minorHAnsi" w:eastAsiaTheme="minorHAnsi" w:hAnsiTheme="minorHAnsi" w:cstheme="minorHAnsi"/>
          <w:i w:val="0"/>
          <w:vanish w:val="0"/>
          <w:color w:val="000000" w:themeColor="text1"/>
          <w:sz w:val="22"/>
        </w:rPr>
        <w:t xml:space="preserve">nti-malware software should be provided by </w:t>
      </w:r>
      <w:r w:rsidRPr="00C462A0">
        <w:rPr>
          <w:rFonts w:asciiTheme="minorHAnsi" w:eastAsiaTheme="minorHAnsi" w:hAnsiTheme="minorHAnsi" w:cstheme="minorHAnsi"/>
          <w:i w:val="0"/>
          <w:vanish w:val="0"/>
          <w:color w:val="000000" w:themeColor="text1"/>
          <w:sz w:val="22"/>
        </w:rPr>
        <w:t>default prevent</w:t>
      </w:r>
      <w:r w:rsidR="00C24C33">
        <w:rPr>
          <w:rFonts w:asciiTheme="minorHAnsi" w:eastAsiaTheme="minorHAnsi" w:hAnsiTheme="minorHAnsi" w:cstheme="minorHAnsi"/>
          <w:i w:val="0"/>
          <w:vanish w:val="0"/>
          <w:color w:val="000000" w:themeColor="text1"/>
          <w:sz w:val="22"/>
        </w:rPr>
        <w:t xml:space="preserve">, detect and remove malware </w:t>
      </w:r>
      <w:r w:rsidR="00904002" w:rsidRPr="00C462A0">
        <w:rPr>
          <w:rFonts w:asciiTheme="minorHAnsi" w:eastAsiaTheme="minorHAnsi" w:hAnsiTheme="minorHAnsi" w:cstheme="minorHAnsi"/>
          <w:i w:val="0"/>
          <w:vanish w:val="0"/>
          <w:color w:val="000000" w:themeColor="text1"/>
          <w:sz w:val="22"/>
        </w:rPr>
        <w:t>to prevent, detect and remove malware.</w:t>
      </w:r>
    </w:p>
    <w:p w:rsidR="00904002" w:rsidRPr="001E3724" w:rsidRDefault="00904002" w:rsidP="001E3724">
      <w:pPr>
        <w:shd w:val="clear" w:color="auto" w:fill="FFFFFF"/>
        <w:spacing w:beforeAutospacing="1"/>
        <w:ind w:left="450"/>
        <w:jc w:val="both"/>
        <w:rPr>
          <w:rFonts w:eastAsia="Times New Roman" w:cstheme="minorHAnsi"/>
          <w:b/>
          <w:bCs/>
        </w:rPr>
      </w:pPr>
      <w:r w:rsidRPr="001E3724">
        <w:rPr>
          <w:rFonts w:eastAsia="Times New Roman" w:cstheme="minorHAnsi"/>
          <w:b/>
          <w:bCs/>
        </w:rPr>
        <w:t>Anti-malware software available as an option</w:t>
      </w:r>
    </w:p>
    <w:p w:rsidR="001E3724"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Bitdefender Mobile Security &amp; Antivirus</w:t>
      </w:r>
    </w:p>
    <w:p w:rsidR="004D470C"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Lookout Mobile Security Antivirus &amp; Security</w:t>
      </w:r>
    </w:p>
    <w:p w:rsidR="004D470C"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ESET Mobile Security &amp; Antivirus</w:t>
      </w:r>
    </w:p>
    <w:p w:rsidR="004D470C" w:rsidRPr="004D470C"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Trend Micro</w:t>
      </w:r>
    </w:p>
    <w:p w:rsidR="001E3724"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Malwarebytes Security</w:t>
      </w:r>
      <w:r w:rsidR="007967F8">
        <w:rPr>
          <w:rFonts w:asciiTheme="minorHAnsi" w:eastAsiaTheme="minorHAnsi" w:hAnsiTheme="minorHAnsi" w:cstheme="minorHAnsi"/>
          <w:i w:val="0"/>
          <w:vanish w:val="0"/>
          <w:color w:val="000000" w:themeColor="text1"/>
          <w:sz w:val="22"/>
        </w:rPr>
        <w:t xml:space="preserve"> </w:t>
      </w:r>
    </w:p>
    <w:p w:rsidR="007967F8" w:rsidRDefault="004D470C"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4D470C">
        <w:rPr>
          <w:rFonts w:asciiTheme="minorHAnsi" w:eastAsiaTheme="minorHAnsi" w:hAnsiTheme="minorHAnsi" w:cstheme="minorHAnsi"/>
          <w:i w:val="0"/>
          <w:vanish w:val="0"/>
          <w:color w:val="000000" w:themeColor="text1"/>
          <w:sz w:val="22"/>
        </w:rPr>
        <w:t>Comodo Mobile Security</w:t>
      </w:r>
    </w:p>
    <w:p w:rsidR="009556F7" w:rsidRPr="004D470C" w:rsidRDefault="009556F7" w:rsidP="009556F7">
      <w:pPr>
        <w:pStyle w:val="FormInstructions"/>
        <w:spacing w:before="120"/>
        <w:ind w:left="1080"/>
        <w:rPr>
          <w:rFonts w:asciiTheme="minorHAnsi" w:eastAsiaTheme="minorHAnsi" w:hAnsiTheme="minorHAnsi" w:cstheme="minorHAnsi"/>
          <w:i w:val="0"/>
          <w:vanish w:val="0"/>
          <w:color w:val="000000" w:themeColor="text1"/>
          <w:sz w:val="22"/>
        </w:rPr>
      </w:pPr>
    </w:p>
    <w:p w:rsidR="00904002" w:rsidRPr="001E3724" w:rsidRDefault="00904002" w:rsidP="001E3724">
      <w:pPr>
        <w:shd w:val="clear" w:color="auto" w:fill="FFFFFF"/>
        <w:spacing w:beforeAutospacing="1"/>
        <w:ind w:left="450"/>
        <w:jc w:val="both"/>
        <w:rPr>
          <w:rFonts w:eastAsia="Times New Roman" w:cstheme="minorHAnsi"/>
          <w:b/>
          <w:bCs/>
        </w:rPr>
      </w:pPr>
      <w:r w:rsidRPr="001E3724">
        <w:rPr>
          <w:rFonts w:eastAsia="Times New Roman" w:cstheme="minorHAnsi"/>
          <w:b/>
          <w:bCs/>
        </w:rPr>
        <w:t>Owner/operator to install or update anti-malware software</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hAnsiTheme="minorHAnsi" w:cstheme="minorHAnsi"/>
          <w:color w:val="202124"/>
          <w:shd w:val="clear" w:color="auto" w:fill="FFFFFF"/>
        </w:rPr>
        <w:t>Yes U’’</w:t>
      </w:r>
      <w:r w:rsidRPr="00C462A0">
        <w:rPr>
          <w:rFonts w:asciiTheme="minorHAnsi" w:eastAsiaTheme="minorHAnsi" w:hAnsiTheme="minorHAnsi" w:cstheme="minorHAnsi"/>
          <w:i w:val="0"/>
          <w:vanish w:val="0"/>
          <w:color w:val="000000" w:themeColor="text1"/>
          <w:sz w:val="22"/>
        </w:rPr>
        <w:t>Owner/Operator need to install anti-malware software and Update too</w:t>
      </w:r>
      <w:r w:rsidR="007D1AE8">
        <w:rPr>
          <w:rFonts w:asciiTheme="minorHAnsi" w:eastAsiaTheme="minorHAnsi" w:hAnsiTheme="minorHAnsi" w:cstheme="minorHAnsi"/>
          <w:i w:val="0"/>
          <w:vanish w:val="0"/>
          <w:color w:val="000000" w:themeColor="text1"/>
          <w:sz w:val="22"/>
        </w:rPr>
        <w:t>.</w:t>
      </w:r>
    </w:p>
    <w:p w:rsidR="00904002" w:rsidRPr="004D470C" w:rsidRDefault="00904002" w:rsidP="004D470C">
      <w:pPr>
        <w:shd w:val="clear" w:color="auto" w:fill="FFFFFF"/>
        <w:spacing w:beforeAutospacing="1"/>
        <w:ind w:left="450"/>
        <w:jc w:val="both"/>
        <w:rPr>
          <w:rFonts w:eastAsia="Times New Roman" w:cstheme="minorHAnsi"/>
          <w:b/>
          <w:bCs/>
        </w:rPr>
      </w:pPr>
      <w:r w:rsidRPr="004D470C">
        <w:rPr>
          <w:rFonts w:eastAsia="Times New Roman" w:cstheme="minorHAnsi"/>
          <w:b/>
          <w:bCs/>
        </w:rPr>
        <w:t>Owner/operator can independently (re-)configure anti-malware settings</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Install Anti-virus software</w:t>
      </w:r>
      <w:r w:rsidR="007D1AE8">
        <w:rPr>
          <w:rFonts w:asciiTheme="minorHAnsi" w:eastAsiaTheme="minorHAnsi" w:hAnsiTheme="minorHAnsi" w:cstheme="minorHAnsi"/>
          <w:i w:val="0"/>
          <w:vanish w:val="0"/>
          <w:color w:val="000000" w:themeColor="text1"/>
          <w:sz w:val="22"/>
        </w:rPr>
        <w:t>.</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Regularly update software</w:t>
      </w:r>
      <w:r w:rsidR="007D1AE8">
        <w:rPr>
          <w:rFonts w:asciiTheme="minorHAnsi" w:eastAsiaTheme="minorHAnsi" w:hAnsiTheme="minorHAnsi" w:cstheme="minorHAnsi"/>
          <w:i w:val="0"/>
          <w:vanish w:val="0"/>
          <w:color w:val="000000" w:themeColor="text1"/>
          <w:sz w:val="22"/>
        </w:rPr>
        <w:t>.</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Need to install </w:t>
      </w:r>
      <w:bookmarkStart w:id="55" w:name="_GoBack"/>
      <w:r w:rsidRPr="00C462A0">
        <w:rPr>
          <w:rFonts w:asciiTheme="minorHAnsi" w:eastAsiaTheme="minorHAnsi" w:hAnsiTheme="minorHAnsi" w:cstheme="minorHAnsi"/>
          <w:i w:val="0"/>
          <w:vanish w:val="0"/>
          <w:color w:val="000000" w:themeColor="text1"/>
          <w:sz w:val="22"/>
        </w:rPr>
        <w:t>Firewall</w:t>
      </w:r>
      <w:bookmarkEnd w:id="55"/>
      <w:r w:rsidR="007D1AE8">
        <w:rPr>
          <w:rFonts w:asciiTheme="minorHAnsi" w:eastAsiaTheme="minorHAnsi" w:hAnsiTheme="minorHAnsi" w:cstheme="minorHAnsi"/>
          <w:i w:val="0"/>
          <w:vanish w:val="0"/>
          <w:color w:val="000000" w:themeColor="text1"/>
          <w:sz w:val="22"/>
        </w:rPr>
        <w:t>.</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Client to patch or update the software, if needed</w:t>
      </w:r>
      <w:r w:rsidR="007D1AE8">
        <w:rPr>
          <w:rFonts w:asciiTheme="minorHAnsi" w:eastAsiaTheme="minorHAnsi" w:hAnsiTheme="minorHAnsi" w:cstheme="minorHAnsi"/>
          <w:i w:val="0"/>
          <w:vanish w:val="0"/>
          <w:color w:val="000000" w:themeColor="text1"/>
          <w:sz w:val="22"/>
        </w:rPr>
        <w:t>.</w:t>
      </w:r>
    </w:p>
    <w:p w:rsidR="00904002" w:rsidRPr="004D470C" w:rsidRDefault="00904002" w:rsidP="004D470C">
      <w:pPr>
        <w:shd w:val="clear" w:color="auto" w:fill="FFFFFF"/>
        <w:spacing w:beforeAutospacing="1"/>
        <w:ind w:left="450"/>
        <w:jc w:val="both"/>
        <w:rPr>
          <w:rFonts w:eastAsia="Times New Roman" w:cstheme="minorHAnsi"/>
          <w:b/>
          <w:bCs/>
        </w:rPr>
      </w:pPr>
      <w:r w:rsidRPr="004D470C">
        <w:rPr>
          <w:rFonts w:eastAsia="Times New Roman" w:cstheme="minorHAnsi"/>
          <w:b/>
          <w:bCs/>
        </w:rPr>
        <w:t>Third-party manufacturers need to upgrade the software and firmware.</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Client </w:t>
      </w:r>
      <w:r w:rsidR="004D0786">
        <w:rPr>
          <w:rFonts w:asciiTheme="minorHAnsi" w:eastAsiaTheme="minorHAnsi" w:hAnsiTheme="minorHAnsi" w:cstheme="minorHAnsi"/>
          <w:i w:val="0"/>
          <w:vanish w:val="0"/>
          <w:color w:val="000000" w:themeColor="text1"/>
          <w:sz w:val="22"/>
        </w:rPr>
        <w:t xml:space="preserve">have </w:t>
      </w:r>
      <w:r w:rsidRPr="00C462A0">
        <w:rPr>
          <w:rFonts w:asciiTheme="minorHAnsi" w:eastAsiaTheme="minorHAnsi" w:hAnsiTheme="minorHAnsi" w:cstheme="minorHAnsi"/>
          <w:i w:val="0"/>
          <w:vanish w:val="0"/>
          <w:color w:val="000000" w:themeColor="text1"/>
          <w:sz w:val="22"/>
        </w:rPr>
        <w:t>to patch or update the software, if needed</w:t>
      </w:r>
      <w:r w:rsidR="007D1AE8">
        <w:rPr>
          <w:rFonts w:asciiTheme="minorHAnsi" w:eastAsiaTheme="minorHAnsi" w:hAnsiTheme="minorHAnsi" w:cstheme="minorHAnsi"/>
          <w:i w:val="0"/>
          <w:vanish w:val="0"/>
          <w:color w:val="000000" w:themeColor="text1"/>
          <w:sz w:val="22"/>
        </w:rPr>
        <w:t>.</w:t>
      </w:r>
    </w:p>
    <w:p w:rsidR="00904002" w:rsidRPr="004D470C" w:rsidRDefault="00904002" w:rsidP="004D470C">
      <w:pPr>
        <w:shd w:val="clear" w:color="auto" w:fill="FFFFFF"/>
        <w:spacing w:beforeAutospacing="1"/>
        <w:ind w:left="450"/>
        <w:jc w:val="both"/>
        <w:rPr>
          <w:rFonts w:eastAsia="Times New Roman" w:cstheme="minorHAnsi"/>
          <w:b/>
          <w:bCs/>
        </w:rPr>
      </w:pPr>
      <w:r w:rsidRPr="004D470C">
        <w:rPr>
          <w:rFonts w:eastAsia="Times New Roman" w:cstheme="minorHAnsi"/>
          <w:b/>
          <w:bCs/>
        </w:rPr>
        <w:t>How notification of malware detection occurs in the device user interface</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hAnsiTheme="minorHAnsi" w:cstheme="minorHAnsi"/>
          <w:color w:val="111111"/>
          <w:sz w:val="16"/>
          <w:szCs w:val="16"/>
          <w:shd w:val="clear" w:color="auto" w:fill="FFFFFF"/>
        </w:rPr>
        <w:t>it can display a notification message to inform the user about the detection.</w:t>
      </w:r>
      <w:r w:rsidRPr="00C462A0">
        <w:rPr>
          <w:rFonts w:asciiTheme="minorHAnsi" w:eastAsiaTheme="minorHAnsi" w:hAnsiTheme="minorHAnsi" w:cstheme="minorHAnsi"/>
          <w:i w:val="0"/>
          <w:vanish w:val="0"/>
          <w:color w:val="000000" w:themeColor="text1"/>
          <w:sz w:val="22"/>
        </w:rPr>
        <w:t xml:space="preserve">  It can display a notification message to inform the user about the detection.</w:t>
      </w:r>
    </w:p>
    <w:p w:rsidR="00904002" w:rsidRPr="004D470C" w:rsidRDefault="00904002" w:rsidP="004D470C">
      <w:pPr>
        <w:shd w:val="clear" w:color="auto" w:fill="FFFFFF"/>
        <w:spacing w:beforeAutospacing="1"/>
        <w:ind w:left="450"/>
        <w:jc w:val="both"/>
        <w:rPr>
          <w:rFonts w:eastAsia="Times New Roman" w:cstheme="minorHAnsi"/>
          <w:b/>
          <w:bCs/>
        </w:rPr>
      </w:pPr>
      <w:r w:rsidRPr="004D470C">
        <w:rPr>
          <w:rFonts w:eastAsia="Times New Roman" w:cstheme="minorHAnsi"/>
          <w:b/>
          <w:bCs/>
        </w:rPr>
        <w:t>Only Stryker authorized persons repair systems when malware has been detected.</w:t>
      </w:r>
    </w:p>
    <w:p w:rsidR="00904002" w:rsidRPr="00C462A0" w:rsidRDefault="00904002" w:rsidP="00BE31E8">
      <w:pPr>
        <w:pStyle w:val="FormInstructions"/>
        <w:numPr>
          <w:ilvl w:val="0"/>
          <w:numId w:val="38"/>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Only authorized incident response team in the organization shall investigate and mitigate virus.</w:t>
      </w:r>
    </w:p>
    <w:p w:rsidR="00904002" w:rsidRPr="004D0786" w:rsidRDefault="00904002" w:rsidP="00BE31E8">
      <w:pPr>
        <w:pStyle w:val="Heading1"/>
        <w:numPr>
          <w:ilvl w:val="1"/>
          <w:numId w:val="3"/>
        </w:numPr>
        <w:ind w:left="450" w:hanging="450"/>
        <w:rPr>
          <w:rFonts w:eastAsia="Times New Roman" w:cstheme="minorHAnsi"/>
          <w:sz w:val="24"/>
        </w:rPr>
      </w:pPr>
      <w:bookmarkStart w:id="56" w:name="_Toc59610175"/>
      <w:bookmarkStart w:id="57" w:name="_Toc86061168"/>
      <w:r w:rsidRPr="004D0786">
        <w:rPr>
          <w:rFonts w:eastAsia="Times New Roman" w:cstheme="minorHAnsi"/>
          <w:sz w:val="24"/>
        </w:rPr>
        <w:t>Other Compensation/Protection Controls</w:t>
      </w:r>
      <w:bookmarkEnd w:id="56"/>
      <w:bookmarkEnd w:id="57"/>
    </w:p>
    <w:p w:rsidR="00904002" w:rsidRPr="004B7AC9" w:rsidRDefault="00904002" w:rsidP="004B7AC9">
      <w:pPr>
        <w:shd w:val="clear" w:color="auto" w:fill="FFFFFF"/>
        <w:spacing w:beforeAutospacing="1"/>
        <w:ind w:left="450"/>
        <w:jc w:val="both"/>
        <w:rPr>
          <w:rFonts w:eastAsia="Times New Roman" w:cstheme="minorHAnsi"/>
          <w:bCs/>
        </w:rPr>
      </w:pPr>
      <w:r w:rsidRPr="004B7AC9">
        <w:rPr>
          <w:rFonts w:eastAsia="Times New Roman" w:cstheme="minorHAnsi"/>
          <w:bCs/>
        </w:rPr>
        <w:t xml:space="preserve">If anti-malware </w:t>
      </w:r>
      <w:r w:rsidR="00596C65" w:rsidRPr="004B7AC9">
        <w:rPr>
          <w:rFonts w:eastAsia="Times New Roman" w:cstheme="minorHAnsi"/>
          <w:bCs/>
        </w:rPr>
        <w:t>can</w:t>
      </w:r>
      <w:r w:rsidR="00596C65">
        <w:rPr>
          <w:rFonts w:eastAsia="Times New Roman" w:cstheme="minorHAnsi"/>
          <w:bCs/>
        </w:rPr>
        <w:t>n</w:t>
      </w:r>
      <w:r w:rsidR="00596C65" w:rsidRPr="004B7AC9">
        <w:rPr>
          <w:rFonts w:eastAsia="Times New Roman" w:cstheme="minorHAnsi"/>
          <w:bCs/>
        </w:rPr>
        <w:t>ot</w:t>
      </w:r>
      <w:r w:rsidRPr="004B7AC9">
        <w:rPr>
          <w:rFonts w:eastAsia="Times New Roman" w:cstheme="minorHAnsi"/>
          <w:bCs/>
        </w:rPr>
        <w:t xml:space="preserve"> be installed on the device, specify any other compensating controls implemented, which may also include:</w:t>
      </w:r>
    </w:p>
    <w:p w:rsidR="00904002" w:rsidRPr="004B7AC9" w:rsidRDefault="004B7AC9" w:rsidP="004B7AC9">
      <w:pPr>
        <w:shd w:val="clear" w:color="auto" w:fill="FFFFFF"/>
        <w:spacing w:beforeAutospacing="1"/>
        <w:ind w:left="450"/>
        <w:jc w:val="both"/>
        <w:rPr>
          <w:rFonts w:eastAsia="Times New Roman" w:cstheme="minorHAnsi"/>
          <w:b/>
          <w:bCs/>
        </w:rPr>
      </w:pPr>
      <w:r>
        <w:rPr>
          <w:rFonts w:eastAsia="Times New Roman" w:cstheme="minorHAnsi"/>
          <w:b/>
          <w:bCs/>
        </w:rPr>
        <w:lastRenderedPageBreak/>
        <w:t>C</w:t>
      </w:r>
      <w:r w:rsidR="00904002" w:rsidRPr="004B7AC9">
        <w:rPr>
          <w:rFonts w:eastAsia="Times New Roman" w:cstheme="minorHAnsi"/>
          <w:b/>
          <w:bCs/>
        </w:rPr>
        <w:t>ustomers are intended to be given access to perform security scans (e.g., vulnerability monitoring) on the device, explain the details, such as how to enable scanning and what tools can be configured to perform the scanning (example: running Nessus scans against the device).</w:t>
      </w:r>
    </w:p>
    <w:p w:rsidR="00904002" w:rsidRPr="00C462A0"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Nessus can be considered the other network scanning tool used to ensure the security of the application by magnifying the vulnerabilities.  </w:t>
      </w:r>
    </w:p>
    <w:p w:rsidR="00904002" w:rsidRPr="004B7AC9" w:rsidRDefault="00904002" w:rsidP="004B7AC9">
      <w:pPr>
        <w:shd w:val="clear" w:color="auto" w:fill="FFFFFF"/>
        <w:spacing w:beforeAutospacing="1"/>
        <w:ind w:left="450"/>
        <w:jc w:val="both"/>
        <w:rPr>
          <w:rFonts w:eastAsia="Times New Roman" w:cstheme="minorHAnsi"/>
          <w:b/>
          <w:bCs/>
        </w:rPr>
      </w:pPr>
      <w:r w:rsidRPr="004B7AC9">
        <w:rPr>
          <w:rFonts w:eastAsia="Times New Roman" w:cstheme="minorHAnsi"/>
          <w:b/>
          <w:bCs/>
        </w:rPr>
        <w:t>Enable or Disable a Scanner for Nessus</w:t>
      </w:r>
    </w:p>
    <w:p w:rsidR="00904002" w:rsidRPr="00C462A0"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 the top navigation bar, click Sensors. The Linked Agents page appears. ...</w:t>
      </w:r>
    </w:p>
    <w:p w:rsidR="00904002" w:rsidRPr="00C462A0"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In the left navigation bar, click Linked Scanners.</w:t>
      </w:r>
    </w:p>
    <w:p w:rsidR="00904002" w:rsidRPr="00C462A0"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 xml:space="preserve">In the scanners table, in the row for the scanner that you want to enable, hover over the button, which </w:t>
      </w:r>
      <w:r w:rsidR="004B7AC9" w:rsidRPr="00C462A0">
        <w:rPr>
          <w:rFonts w:asciiTheme="minorHAnsi" w:eastAsiaTheme="minorHAnsi" w:hAnsiTheme="minorHAnsi" w:cstheme="minorHAnsi"/>
          <w:i w:val="0"/>
          <w:vanish w:val="0"/>
          <w:color w:val="000000" w:themeColor="text1"/>
          <w:sz w:val="22"/>
        </w:rPr>
        <w:t>becomes.</w:t>
      </w:r>
    </w:p>
    <w:p w:rsidR="00904002" w:rsidRPr="007518E4" w:rsidRDefault="00904002" w:rsidP="00BE31E8">
      <w:pPr>
        <w:pStyle w:val="FormInstructions"/>
        <w:numPr>
          <w:ilvl w:val="0"/>
          <w:numId w:val="40"/>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Click the button. The scanner is enabled</w:t>
      </w:r>
    </w:p>
    <w:p w:rsidR="00904002" w:rsidRPr="007518E4" w:rsidRDefault="00040753" w:rsidP="00BE31E8">
      <w:pPr>
        <w:pStyle w:val="Heading1"/>
        <w:numPr>
          <w:ilvl w:val="0"/>
          <w:numId w:val="3"/>
        </w:numPr>
        <w:rPr>
          <w:rFonts w:eastAsia="Times New Roman" w:cstheme="minorHAnsi"/>
        </w:rPr>
      </w:pPr>
      <w:bookmarkStart w:id="58" w:name="_Toc59610176"/>
      <w:r>
        <w:rPr>
          <w:rFonts w:eastAsia="Times New Roman" w:cstheme="minorHAnsi"/>
        </w:rPr>
        <w:t xml:space="preserve"> </w:t>
      </w:r>
      <w:bookmarkStart w:id="59" w:name="_Toc86061169"/>
      <w:r w:rsidR="007518E4" w:rsidRPr="007518E4">
        <w:rPr>
          <w:rFonts w:eastAsia="Times New Roman" w:cstheme="minorHAnsi"/>
        </w:rPr>
        <w:t>Node Authentication</w:t>
      </w:r>
      <w:bookmarkEnd w:id="58"/>
      <w:bookmarkEnd w:id="59"/>
    </w:p>
    <w:p w:rsidR="00904002" w:rsidRPr="002F3425" w:rsidRDefault="00904002" w:rsidP="002F3425">
      <w:pPr>
        <w:shd w:val="clear" w:color="auto" w:fill="FFFFFF"/>
        <w:spacing w:beforeAutospacing="1"/>
        <w:ind w:left="450"/>
        <w:jc w:val="both"/>
        <w:rPr>
          <w:rFonts w:eastAsia="Times New Roman" w:cstheme="minorHAnsi"/>
          <w:b/>
          <w:bCs/>
        </w:rPr>
      </w:pPr>
      <w:r w:rsidRPr="002F3425">
        <w:rPr>
          <w:rFonts w:eastAsia="Times New Roman" w:cstheme="minorHAnsi"/>
          <w:iCs/>
          <w:color w:val="000000"/>
          <w:lang w:eastAsia="de-DE"/>
        </w:rPr>
        <w:t>The ability of the device to authenticate communication partners/nodes.</w:t>
      </w:r>
    </w:p>
    <w:p w:rsidR="00904002" w:rsidRPr="002F3425" w:rsidRDefault="00D00A5B" w:rsidP="002F3425">
      <w:pPr>
        <w:shd w:val="clear" w:color="auto" w:fill="FFFFFF"/>
        <w:spacing w:beforeAutospacing="1"/>
        <w:ind w:left="450"/>
        <w:jc w:val="both"/>
        <w:rPr>
          <w:rFonts w:eastAsia="Times New Roman" w:cstheme="minorHAnsi"/>
          <w:b/>
          <w:bCs/>
        </w:rPr>
      </w:pPr>
      <w:r>
        <w:rPr>
          <w:rFonts w:eastAsia="Times New Roman" w:cstheme="minorHAnsi"/>
          <w:b/>
          <w:bCs/>
        </w:rPr>
        <w:t>Any</w:t>
      </w:r>
      <w:r w:rsidR="00904002" w:rsidRPr="002F3425">
        <w:rPr>
          <w:rFonts w:eastAsia="Times New Roman" w:cstheme="minorHAnsi"/>
          <w:b/>
          <w:bCs/>
        </w:rPr>
        <w:t xml:space="preserve"> means of node authentication that assures both the sender and the recipient of data are known to each other and are authorized to receive transferred information (e.g., Web APIs, SMTP, SNMP).</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Authenticate using password such as Auth0</w:t>
      </w:r>
    </w:p>
    <w:p w:rsidR="00904002" w:rsidRPr="002F3425" w:rsidRDefault="00F361F4" w:rsidP="002F3425">
      <w:pPr>
        <w:shd w:val="clear" w:color="auto" w:fill="FFFFFF"/>
        <w:spacing w:beforeAutospacing="1"/>
        <w:ind w:left="450"/>
        <w:jc w:val="both"/>
        <w:rPr>
          <w:rFonts w:eastAsia="Times New Roman" w:cstheme="minorHAnsi"/>
          <w:b/>
          <w:bCs/>
        </w:rPr>
      </w:pPr>
      <w:r>
        <w:rPr>
          <w:rFonts w:eastAsia="Times New Roman" w:cstheme="minorHAnsi"/>
          <w:b/>
          <w:bCs/>
        </w:rPr>
        <w:t>A</w:t>
      </w:r>
      <w:r w:rsidR="00904002" w:rsidRPr="002F3425">
        <w:rPr>
          <w:rFonts w:eastAsia="Times New Roman" w:cstheme="minorHAnsi"/>
          <w:b/>
          <w:bCs/>
        </w:rPr>
        <w:t>ny network access control mechanisms supported (e.g., does the device have an internal firewall, or use a network connection whitelist). Document firewall ruleset, if applicable.</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000000" w:themeColor="text1"/>
          <w:sz w:val="22"/>
        </w:rPr>
      </w:pPr>
      <w:r w:rsidRPr="00C462A0">
        <w:rPr>
          <w:rFonts w:asciiTheme="minorHAnsi" w:eastAsiaTheme="minorHAnsi" w:hAnsiTheme="minorHAnsi" w:cstheme="minorHAnsi"/>
          <w:i w:val="0"/>
          <w:vanish w:val="0"/>
          <w:color w:val="000000" w:themeColor="text1"/>
          <w:sz w:val="22"/>
        </w:rPr>
        <w:t>There should be internal firewall.</w:t>
      </w:r>
    </w:p>
    <w:p w:rsidR="00904002" w:rsidRPr="00C462A0" w:rsidRDefault="002F3425" w:rsidP="002F3425">
      <w:pPr>
        <w:shd w:val="clear" w:color="auto" w:fill="FFFFFF"/>
        <w:spacing w:beforeAutospacing="1"/>
        <w:ind w:left="450"/>
        <w:jc w:val="both"/>
        <w:rPr>
          <w:rFonts w:eastAsia="Times New Roman" w:cstheme="minorHAnsi"/>
          <w:color w:val="0070C0"/>
          <w:lang w:eastAsia="de-DE"/>
        </w:rPr>
      </w:pPr>
      <w:r>
        <w:rPr>
          <w:rFonts w:eastAsia="Times New Roman" w:cstheme="minorHAnsi"/>
          <w:b/>
          <w:bCs/>
        </w:rPr>
        <w:t>A</w:t>
      </w:r>
      <w:r w:rsidR="00904002" w:rsidRPr="002F3425">
        <w:rPr>
          <w:rFonts w:eastAsia="Times New Roman" w:cstheme="minorHAnsi"/>
          <w:b/>
          <w:bCs/>
        </w:rPr>
        <w:t>ny certificate-based network connection authentication.</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000000" w:themeColor="text1"/>
          <w:sz w:val="22"/>
          <w:lang w:eastAsia="de-DE"/>
        </w:rPr>
      </w:pPr>
      <w:r w:rsidRPr="00C462A0">
        <w:rPr>
          <w:rFonts w:asciiTheme="minorHAnsi" w:eastAsiaTheme="minorHAnsi" w:hAnsiTheme="minorHAnsi" w:cstheme="minorHAnsi"/>
          <w:i w:val="0"/>
          <w:vanish w:val="0"/>
          <w:color w:val="000000" w:themeColor="text1"/>
          <w:sz w:val="22"/>
        </w:rPr>
        <w:t>Digital Certificate and SSL certificate to be enabled.</w:t>
      </w:r>
    </w:p>
    <w:p w:rsidR="00904002" w:rsidRPr="00F560A2" w:rsidRDefault="004843E2" w:rsidP="00BE31E8">
      <w:pPr>
        <w:pStyle w:val="Heading1"/>
        <w:numPr>
          <w:ilvl w:val="0"/>
          <w:numId w:val="3"/>
        </w:numPr>
        <w:rPr>
          <w:rFonts w:eastAsia="Times New Roman" w:cstheme="minorHAnsi"/>
        </w:rPr>
      </w:pPr>
      <w:bookmarkStart w:id="60" w:name="_Toc59610177"/>
      <w:r>
        <w:rPr>
          <w:rFonts w:eastAsia="Times New Roman" w:cstheme="minorHAnsi"/>
        </w:rPr>
        <w:t xml:space="preserve"> </w:t>
      </w:r>
      <w:bookmarkStart w:id="61" w:name="_Toc86061170"/>
      <w:r w:rsidR="00F560A2" w:rsidRPr="00F560A2">
        <w:rPr>
          <w:rFonts w:eastAsia="Times New Roman" w:cstheme="minorHAnsi"/>
        </w:rPr>
        <w:t>Connectivity Capabilities</w:t>
      </w:r>
      <w:bookmarkEnd w:id="60"/>
      <w:bookmarkEnd w:id="61"/>
    </w:p>
    <w:p w:rsidR="00904002" w:rsidRPr="00F560A2" w:rsidRDefault="00904002" w:rsidP="00F560A2">
      <w:pPr>
        <w:shd w:val="clear" w:color="auto" w:fill="FFFFFF"/>
        <w:spacing w:beforeAutospacing="1"/>
        <w:ind w:left="450"/>
        <w:jc w:val="both"/>
        <w:rPr>
          <w:rFonts w:eastAsia="Times New Roman" w:cstheme="minorHAnsi"/>
          <w:iCs/>
          <w:color w:val="000000"/>
          <w:lang w:eastAsia="de-DE"/>
        </w:rPr>
      </w:pPr>
      <w:r w:rsidRPr="00F560A2">
        <w:rPr>
          <w:rFonts w:eastAsia="Times New Roman" w:cstheme="minorHAnsi"/>
          <w:iCs/>
          <w:color w:val="000000"/>
          <w:lang w:eastAsia="de-DE"/>
        </w:rPr>
        <w:t>All network and removable media connections must be considered in determining appropriate security controls. This section lists connectivity capabilities that may be present on the device.</w:t>
      </w:r>
    </w:p>
    <w:p w:rsidR="00904002" w:rsidRPr="004D0786" w:rsidRDefault="00904002" w:rsidP="00BE31E8">
      <w:pPr>
        <w:pStyle w:val="Heading1"/>
        <w:numPr>
          <w:ilvl w:val="1"/>
          <w:numId w:val="3"/>
        </w:numPr>
        <w:ind w:left="630" w:hanging="630"/>
        <w:rPr>
          <w:rFonts w:eastAsia="Times New Roman" w:cstheme="minorHAnsi"/>
          <w:sz w:val="24"/>
        </w:rPr>
      </w:pPr>
      <w:bookmarkStart w:id="62" w:name="_Toc59610178"/>
      <w:bookmarkStart w:id="63" w:name="_Toc86061171"/>
      <w:r w:rsidRPr="004D0786">
        <w:rPr>
          <w:rFonts w:eastAsia="Times New Roman" w:cstheme="minorHAnsi"/>
          <w:sz w:val="24"/>
        </w:rPr>
        <w:t>Hardware Connectivity Capabilities</w:t>
      </w:r>
      <w:bookmarkEnd w:id="62"/>
      <w:bookmarkEnd w:id="63"/>
    </w:p>
    <w:p w:rsidR="00904002" w:rsidRPr="00F560A2" w:rsidRDefault="00904002" w:rsidP="00F560A2">
      <w:pPr>
        <w:shd w:val="clear" w:color="auto" w:fill="FFFFFF"/>
        <w:spacing w:beforeAutospacing="1"/>
        <w:ind w:left="450"/>
        <w:jc w:val="both"/>
        <w:rPr>
          <w:rFonts w:eastAsia="Times New Roman" w:cstheme="minorHAnsi"/>
          <w:iCs/>
          <w:color w:val="000000"/>
          <w:lang w:eastAsia="de-DE"/>
        </w:rPr>
      </w:pPr>
      <w:r w:rsidRPr="00F560A2">
        <w:rPr>
          <w:rFonts w:eastAsia="Times New Roman" w:cstheme="minorHAnsi"/>
          <w:iCs/>
          <w:color w:val="000000"/>
          <w:lang w:eastAsia="de-DE"/>
        </w:rPr>
        <w:t>Describe any hardware connectivity capabilities, especially considering:</w:t>
      </w:r>
    </w:p>
    <w:p w:rsidR="00904002" w:rsidRPr="00C462A0" w:rsidRDefault="00904002" w:rsidP="00BE31E8">
      <w:pPr>
        <w:pStyle w:val="FormInstructions"/>
        <w:numPr>
          <w:ilvl w:val="0"/>
          <w:numId w:val="18"/>
        </w:numPr>
        <w:spacing w:before="120"/>
        <w:rPr>
          <w:rFonts w:asciiTheme="minorHAnsi" w:eastAsia="Times New Roman" w:hAnsiTheme="minorHAnsi" w:cstheme="minorHAnsi"/>
          <w:color w:val="0070C0"/>
          <w:lang w:eastAsia="de-DE"/>
        </w:rPr>
      </w:pPr>
      <w:r w:rsidRPr="00C462A0">
        <w:rPr>
          <w:rFonts w:asciiTheme="minorHAnsi" w:eastAsia="Times New Roman" w:hAnsiTheme="minorHAnsi" w:cstheme="minorHAnsi"/>
          <w:color w:val="0070C0"/>
          <w:lang w:eastAsia="de-DE"/>
        </w:rPr>
        <w:t>Wireless connections</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Wireless connections</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Wi-Fi (consider authentication protocols supported, such as WPA2 EAP-TLS)</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Bluetooth (consider security modes supported)</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Another wireless network connectivity (e.g., LTE, </w:t>
      </w:r>
      <w:proofErr w:type="spellStart"/>
      <w:r w:rsidRPr="00C462A0">
        <w:rPr>
          <w:rFonts w:asciiTheme="minorHAnsi" w:eastAsiaTheme="minorHAnsi" w:hAnsiTheme="minorHAnsi" w:cstheme="minorHAnsi"/>
          <w:i w:val="0"/>
          <w:vanish w:val="0"/>
          <w:color w:val="auto"/>
          <w:sz w:val="22"/>
        </w:rPr>
        <w:t>Zigbee</w:t>
      </w:r>
      <w:proofErr w:type="spellEnd"/>
      <w:r w:rsidRPr="00C462A0">
        <w:rPr>
          <w:rFonts w:asciiTheme="minorHAnsi" w:eastAsiaTheme="minorHAnsi" w:hAnsiTheme="minorHAnsi" w:cstheme="minorHAnsi"/>
          <w:i w:val="0"/>
          <w:vanish w:val="0"/>
          <w:color w:val="auto"/>
          <w:sz w:val="22"/>
        </w:rPr>
        <w:t>, proprietary)</w:t>
      </w:r>
    </w:p>
    <w:p w:rsidR="00904002" w:rsidRPr="00C462A0" w:rsidRDefault="00904002" w:rsidP="00BE31E8">
      <w:pPr>
        <w:pStyle w:val="FormInstructions"/>
        <w:numPr>
          <w:ilvl w:val="0"/>
          <w:numId w:val="41"/>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lastRenderedPageBreak/>
        <w:t>Other wireless connections (e.g., custom RF controls, wireless detectors)</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Physical connections</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RJ45 Ethernet ports </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USB ports </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Removable memory devices</w:t>
      </w:r>
    </w:p>
    <w:p w:rsidR="00904002" w:rsidRPr="00F560A2"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Other physical connectivity</w:t>
      </w:r>
    </w:p>
    <w:p w:rsidR="00904002" w:rsidRPr="004D0786" w:rsidRDefault="00904002" w:rsidP="00BE31E8">
      <w:pPr>
        <w:pStyle w:val="Heading1"/>
        <w:numPr>
          <w:ilvl w:val="1"/>
          <w:numId w:val="3"/>
        </w:numPr>
        <w:ind w:left="630" w:hanging="630"/>
        <w:rPr>
          <w:rFonts w:eastAsia="Times New Roman" w:cstheme="minorHAnsi"/>
          <w:sz w:val="24"/>
        </w:rPr>
      </w:pPr>
      <w:bookmarkStart w:id="64" w:name="_Toc59610179"/>
      <w:bookmarkStart w:id="65" w:name="_Toc86061172"/>
      <w:r w:rsidRPr="004D0786">
        <w:rPr>
          <w:rFonts w:eastAsia="Times New Roman" w:cstheme="minorHAnsi"/>
          <w:sz w:val="24"/>
        </w:rPr>
        <w:t>Communication Provisions</w:t>
      </w:r>
      <w:bookmarkEnd w:id="64"/>
      <w:bookmarkEnd w:id="65"/>
    </w:p>
    <w:p w:rsidR="00904002" w:rsidRPr="00F560A2" w:rsidRDefault="00904002" w:rsidP="00F560A2">
      <w:pPr>
        <w:shd w:val="clear" w:color="auto" w:fill="FFFFFF"/>
        <w:spacing w:beforeAutospacing="1"/>
        <w:ind w:left="450"/>
        <w:jc w:val="both"/>
        <w:rPr>
          <w:rFonts w:eastAsia="Times New Roman" w:cstheme="minorHAnsi"/>
          <w:iCs/>
          <w:color w:val="000000"/>
          <w:lang w:eastAsia="de-DE"/>
        </w:rPr>
      </w:pPr>
      <w:r w:rsidRPr="00F560A2">
        <w:rPr>
          <w:rFonts w:eastAsia="Times New Roman" w:cstheme="minorHAnsi"/>
          <w:iCs/>
          <w:color w:val="000000"/>
          <w:lang w:eastAsia="de-DE"/>
        </w:rPr>
        <w:t>Specify any other applicable communication provisions of the device, such as:</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List of network ports and protocols that are used or may be used on the device</w:t>
      </w:r>
    </w:p>
    <w:p w:rsidR="00005661" w:rsidRPr="004D0786" w:rsidRDefault="00904002" w:rsidP="004D0786">
      <w:pPr>
        <w:pStyle w:val="FormInstructions"/>
        <w:numPr>
          <w:ilvl w:val="0"/>
          <w:numId w:val="43"/>
        </w:numPr>
        <w:spacing w:before="120"/>
        <w:rPr>
          <w:rFonts w:asciiTheme="minorHAnsi" w:eastAsiaTheme="minorHAnsi" w:hAnsiTheme="minorHAnsi" w:cstheme="minorHAnsi"/>
          <w:i w:val="0"/>
          <w:vanish w:val="0"/>
          <w:color w:val="auto"/>
          <w:sz w:val="22"/>
        </w:rPr>
      </w:pPr>
      <w:r w:rsidRPr="00B46F38">
        <w:rPr>
          <w:rFonts w:asciiTheme="minorHAnsi" w:eastAsiaTheme="minorHAnsi" w:hAnsiTheme="minorHAnsi" w:cstheme="minorHAnsi"/>
          <w:i w:val="0"/>
          <w:vanish w:val="0"/>
          <w:color w:val="auto"/>
          <w:sz w:val="22"/>
        </w:rPr>
        <w:t xml:space="preserve">To check with </w:t>
      </w:r>
      <w:r w:rsidR="00687FA8">
        <w:rPr>
          <w:rFonts w:asciiTheme="minorHAnsi" w:eastAsiaTheme="minorHAnsi" w:hAnsiTheme="minorHAnsi" w:cstheme="minorHAnsi"/>
          <w:i w:val="0"/>
          <w:vanish w:val="0"/>
          <w:color w:val="auto"/>
          <w:sz w:val="22"/>
        </w:rPr>
        <w:t>Operator</w:t>
      </w:r>
      <w:r w:rsidRPr="00B46F38">
        <w:rPr>
          <w:rFonts w:asciiTheme="minorHAnsi" w:eastAsiaTheme="minorHAnsi" w:hAnsiTheme="minorHAnsi" w:cstheme="minorHAnsi"/>
          <w:i w:val="0"/>
          <w:vanish w:val="0"/>
          <w:color w:val="auto"/>
          <w:sz w:val="22"/>
        </w:rPr>
        <w:t xml:space="preserve"> what port will be open to on public platform</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Communication with other systems within the customer environment</w:t>
      </w:r>
    </w:p>
    <w:p w:rsidR="00904002" w:rsidRPr="00C462A0" w:rsidRDefault="00904002" w:rsidP="00BE31E8">
      <w:pPr>
        <w:pStyle w:val="FormInstructions"/>
        <w:numPr>
          <w:ilvl w:val="0"/>
          <w:numId w:val="43"/>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TLS 1.2 or higher should be implemented</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Communication with other systems external to the customer environment (e.g., a service host)</w:t>
      </w:r>
    </w:p>
    <w:p w:rsidR="00904002" w:rsidRPr="00C462A0" w:rsidRDefault="00904002" w:rsidP="00BE31E8">
      <w:pPr>
        <w:pStyle w:val="FormInstructions"/>
        <w:numPr>
          <w:ilvl w:val="0"/>
          <w:numId w:val="43"/>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TLS 1.2 or higher should be implemented</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Ability to make or receive API calls</w:t>
      </w:r>
    </w:p>
    <w:p w:rsidR="00904002" w:rsidRPr="00C462A0" w:rsidRDefault="00904002" w:rsidP="00BE31E8">
      <w:pPr>
        <w:pStyle w:val="FormInstructions"/>
        <w:numPr>
          <w:ilvl w:val="0"/>
          <w:numId w:val="43"/>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TLS 1.2 or higher should be implemented</w:t>
      </w:r>
      <w:r w:rsidRPr="00C462A0">
        <w:rPr>
          <w:rFonts w:asciiTheme="minorHAnsi" w:hAnsiTheme="minorHAnsi" w:cstheme="minorHAnsi"/>
          <w:b/>
          <w:bCs/>
          <w:color w:val="auto"/>
          <w:shd w:val="clear" w:color="auto" w:fill="FFFFFF"/>
        </w:rPr>
        <w:t xml:space="preserve"> Authentication</w:t>
      </w:r>
      <w:r w:rsidRPr="00C462A0">
        <w:rPr>
          <w:rFonts w:asciiTheme="minorHAnsi" w:hAnsiTheme="minorHAnsi" w:cstheme="minorHAnsi"/>
          <w:color w:val="auto"/>
          <w:shd w:val="clear" w:color="auto" w:fill="FFFFFF"/>
        </w:rPr>
        <w:t> – Determining the identity of an end user. In a REST API, basic authentication can be implemented using the TLS protocol, but OAuth 2 and OpenID Connect are more secure alternatives.</w:t>
      </w:r>
      <w:r w:rsidRPr="00C462A0">
        <w:rPr>
          <w:rFonts w:asciiTheme="minorHAnsi" w:hAnsiTheme="minorHAnsi" w:cstheme="minorHAnsi"/>
          <w:b/>
          <w:bCs/>
          <w:color w:val="auto"/>
          <w:shd w:val="clear" w:color="auto" w:fill="FFFFFF"/>
        </w:rPr>
        <w:t xml:space="preserve"> Authentication</w:t>
      </w:r>
      <w:r w:rsidRPr="00C462A0">
        <w:rPr>
          <w:rFonts w:asciiTheme="minorHAnsi" w:hAnsiTheme="minorHAnsi" w:cstheme="minorHAnsi"/>
          <w:color w:val="auto"/>
          <w:shd w:val="clear" w:color="auto" w:fill="FFFFFF"/>
        </w:rPr>
        <w:t> – Determining the identity of an end user. In a REST API, basic authentication can be implemented using the TLS protocol, but OAuth 2 and OpenID Connect are more secure alternatives.</w:t>
      </w:r>
      <w:r w:rsidRPr="00C462A0">
        <w:rPr>
          <w:rFonts w:asciiTheme="minorHAnsi" w:hAnsiTheme="minorHAnsi" w:cstheme="minorHAnsi"/>
          <w:b/>
          <w:bCs/>
          <w:color w:val="auto"/>
          <w:shd w:val="clear" w:color="auto" w:fill="FFFFFF"/>
        </w:rPr>
        <w:t xml:space="preserve"> Authentication</w:t>
      </w:r>
      <w:r w:rsidRPr="00C462A0">
        <w:rPr>
          <w:rFonts w:asciiTheme="minorHAnsi" w:hAnsiTheme="minorHAnsi" w:cstheme="minorHAnsi"/>
          <w:color w:val="auto"/>
          <w:shd w:val="clear" w:color="auto" w:fill="FFFFFF"/>
        </w:rPr>
        <w:t> – Determining the identity of an end user. In a REST API, basic authentication can be implemented using the TLS protocol, but OAuth 2 and OpenID Connect are more secure alternatives.</w:t>
      </w:r>
      <w:r w:rsidRPr="00C462A0">
        <w:rPr>
          <w:rFonts w:asciiTheme="minorHAnsi" w:hAnsiTheme="minorHAnsi" w:cstheme="minorHAnsi"/>
          <w:b/>
          <w:bCs/>
          <w:color w:val="auto"/>
          <w:shd w:val="clear" w:color="auto" w:fill="FFFFFF"/>
        </w:rPr>
        <w:t xml:space="preserve"> Authentication</w:t>
      </w:r>
      <w:r w:rsidRPr="00C462A0">
        <w:rPr>
          <w:rFonts w:asciiTheme="minorHAnsi" w:hAnsiTheme="minorHAnsi" w:cstheme="minorHAnsi"/>
          <w:color w:val="auto"/>
          <w:shd w:val="clear" w:color="auto" w:fill="FFFFFF"/>
        </w:rPr>
        <w:t> – Determining the identity of an end user. In a REST API, basic authentication can be implemented using the TLS protocol, but OAuth 2 and OpenID Connect are more secure alternatives.</w:t>
      </w:r>
      <w:r w:rsidRPr="00C462A0">
        <w:rPr>
          <w:rFonts w:asciiTheme="minorHAnsi" w:hAnsiTheme="minorHAnsi" w:cstheme="minorHAnsi"/>
          <w:b/>
          <w:bCs/>
          <w:color w:val="auto"/>
          <w:shd w:val="clear" w:color="auto" w:fill="FFFFFF"/>
        </w:rPr>
        <w:t xml:space="preserve"> Authentication</w:t>
      </w:r>
      <w:r w:rsidRPr="00C462A0">
        <w:rPr>
          <w:rFonts w:asciiTheme="minorHAnsi" w:hAnsiTheme="minorHAnsi" w:cstheme="minorHAnsi"/>
          <w:color w:val="auto"/>
          <w:shd w:val="clear" w:color="auto" w:fill="FFFFFF"/>
        </w:rPr>
        <w:t> – Determining the identity of an end user. In a REST API, basic authentication can be implemented using the TLS protocol, but OAuth 2 and OpenID Connect are more secure alternatives.</w:t>
      </w:r>
    </w:p>
    <w:p w:rsidR="00904002" w:rsidRPr="00C462A0" w:rsidRDefault="00904002" w:rsidP="00BE31E8">
      <w:pPr>
        <w:pStyle w:val="FormInstructions"/>
        <w:numPr>
          <w:ilvl w:val="0"/>
          <w:numId w:val="43"/>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Authentication – Determining the identity of an end user. In a REST API, basic authentication can be implemented using the TLS protocol, but OAuth 2 and OpenID Connect are more secure alternatives.</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Requirement of an internet connection for its intended use</w:t>
      </w:r>
    </w:p>
    <w:p w:rsidR="00904002" w:rsidRPr="00C462A0" w:rsidRDefault="00904002" w:rsidP="00BE31E8">
      <w:pPr>
        <w:pStyle w:val="FormInstructions"/>
        <w:numPr>
          <w:ilvl w:val="0"/>
          <w:numId w:val="43"/>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Customer need to have good internet connection to Login.</w:t>
      </w:r>
    </w:p>
    <w:p w:rsidR="00904002" w:rsidRPr="00F560A2" w:rsidRDefault="00904002" w:rsidP="00F560A2">
      <w:pPr>
        <w:shd w:val="clear" w:color="auto" w:fill="FFFFFF"/>
        <w:spacing w:beforeAutospacing="1"/>
        <w:ind w:left="450"/>
        <w:jc w:val="both"/>
        <w:rPr>
          <w:rFonts w:eastAsia="Times New Roman" w:cstheme="minorHAnsi"/>
          <w:b/>
          <w:bCs/>
        </w:rPr>
      </w:pPr>
      <w:r w:rsidRPr="00F560A2">
        <w:rPr>
          <w:rFonts w:eastAsia="Times New Roman" w:cstheme="minorHAnsi"/>
          <w:b/>
          <w:bCs/>
        </w:rPr>
        <w:t>Whether or not the device supports Transport Layer Security (TLS), and if so, whether or not the TLS is configurable Authentication – Determining the identity of an end user. In a REST API, basic authentication can be implemented using the TLS protocol, but OAuth 2 and OpenID Connect are more secure alternatives.</w:t>
      </w:r>
    </w:p>
    <w:p w:rsidR="008F1D1D" w:rsidRDefault="00904002" w:rsidP="008F1D1D">
      <w:pPr>
        <w:shd w:val="clear" w:color="auto" w:fill="FFFFFF"/>
        <w:spacing w:beforeAutospacing="1"/>
        <w:ind w:left="450"/>
        <w:jc w:val="both"/>
        <w:rPr>
          <w:rFonts w:eastAsia="Times New Roman" w:cstheme="minorHAnsi"/>
          <w:b/>
          <w:bCs/>
        </w:rPr>
      </w:pPr>
      <w:r w:rsidRPr="00F560A2">
        <w:rPr>
          <w:rFonts w:eastAsia="Times New Roman" w:cstheme="minorHAnsi"/>
          <w:b/>
          <w:bCs/>
        </w:rPr>
        <w:t>Operator control functionality from a separate device (e.g., telemedicine)</w:t>
      </w:r>
    </w:p>
    <w:p w:rsidR="00904002" w:rsidRPr="00F546F9" w:rsidRDefault="00904002" w:rsidP="00F546F9">
      <w:pPr>
        <w:pStyle w:val="FormInstructions"/>
        <w:numPr>
          <w:ilvl w:val="0"/>
          <w:numId w:val="43"/>
        </w:numPr>
        <w:spacing w:before="120"/>
        <w:rPr>
          <w:rFonts w:asciiTheme="minorHAnsi" w:eastAsiaTheme="minorHAnsi" w:hAnsiTheme="minorHAnsi" w:cstheme="minorHAnsi"/>
          <w:i w:val="0"/>
          <w:vanish w:val="0"/>
          <w:color w:val="auto"/>
          <w:sz w:val="22"/>
        </w:rPr>
      </w:pPr>
      <w:r w:rsidRPr="00F546F9">
        <w:rPr>
          <w:rFonts w:asciiTheme="minorHAnsi" w:eastAsiaTheme="minorHAnsi" w:hAnsiTheme="minorHAnsi" w:cstheme="minorHAnsi"/>
          <w:i w:val="0"/>
          <w:vanish w:val="0"/>
          <w:color w:val="auto"/>
          <w:sz w:val="22"/>
        </w:rPr>
        <w:t>Authentication – Determining the identity of an end user. In a REST API, basic authentication can be implemented using the TLS protocol, but OAuth 2 and OpenID Connect are more secure alternatives.</w:t>
      </w:r>
    </w:p>
    <w:p w:rsidR="00904002" w:rsidRPr="00B46F38" w:rsidRDefault="00B46F38" w:rsidP="00BE31E8">
      <w:pPr>
        <w:pStyle w:val="Heading1"/>
        <w:numPr>
          <w:ilvl w:val="0"/>
          <w:numId w:val="3"/>
        </w:numPr>
        <w:rPr>
          <w:rFonts w:eastAsia="Times New Roman" w:cstheme="minorHAnsi"/>
        </w:rPr>
      </w:pPr>
      <w:bookmarkStart w:id="66" w:name="_Toc59610180"/>
      <w:bookmarkStart w:id="67" w:name="_Toc86061173"/>
      <w:r w:rsidRPr="00B46F38">
        <w:rPr>
          <w:rFonts w:eastAsia="Times New Roman" w:cstheme="minorHAnsi"/>
        </w:rPr>
        <w:lastRenderedPageBreak/>
        <w:t>Person Authentication</w:t>
      </w:r>
      <w:bookmarkEnd w:id="66"/>
      <w:bookmarkEnd w:id="67"/>
    </w:p>
    <w:p w:rsidR="00904002" w:rsidRPr="00B46F38" w:rsidRDefault="00904002" w:rsidP="00B46F38">
      <w:pPr>
        <w:shd w:val="clear" w:color="auto" w:fill="FFFFFF"/>
        <w:spacing w:beforeAutospacing="1"/>
        <w:ind w:left="450"/>
        <w:jc w:val="both"/>
        <w:rPr>
          <w:rFonts w:eastAsia="Times New Roman" w:cstheme="minorHAnsi"/>
          <w:iCs/>
          <w:color w:val="000000"/>
          <w:lang w:eastAsia="de-DE"/>
        </w:rPr>
      </w:pPr>
      <w:r w:rsidRPr="00B46F38">
        <w:rPr>
          <w:rFonts w:eastAsia="Times New Roman" w:cstheme="minorHAnsi"/>
          <w:iCs/>
          <w:color w:val="000000"/>
          <w:lang w:eastAsia="de-DE"/>
        </w:rPr>
        <w:t>The ability to configure the device to authenticate users.</w:t>
      </w:r>
    </w:p>
    <w:p w:rsidR="00904002" w:rsidRPr="004D0786" w:rsidRDefault="00904002" w:rsidP="00BE31E8">
      <w:pPr>
        <w:pStyle w:val="Heading1"/>
        <w:numPr>
          <w:ilvl w:val="1"/>
          <w:numId w:val="3"/>
        </w:numPr>
        <w:ind w:left="630" w:hanging="630"/>
        <w:rPr>
          <w:rFonts w:eastAsia="Times New Roman" w:cstheme="minorHAnsi"/>
          <w:sz w:val="24"/>
        </w:rPr>
      </w:pPr>
      <w:bookmarkStart w:id="68" w:name="_Toc59610181"/>
      <w:bookmarkStart w:id="69" w:name="_Toc86061174"/>
      <w:r w:rsidRPr="004D0786">
        <w:rPr>
          <w:rFonts w:eastAsia="Times New Roman" w:cstheme="minorHAnsi"/>
          <w:sz w:val="24"/>
        </w:rPr>
        <w:t>Password/ID Assignments</w:t>
      </w:r>
      <w:bookmarkEnd w:id="68"/>
      <w:bookmarkEnd w:id="69"/>
    </w:p>
    <w:p w:rsidR="00904002"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Provide information regarding the device behavior for password/ID enforcement: Does it support and enforce unique IDs and passwords for all users and roles (including service accounts)? What authentication mechanisms are supported/enforced for unique IDs, and are there any exceptions?</w:t>
      </w:r>
    </w:p>
    <w:p w:rsidR="00F04791" w:rsidRPr="00F04791" w:rsidRDefault="00F04791" w:rsidP="00F04791">
      <w:pPr>
        <w:shd w:val="clear" w:color="auto" w:fill="FFFFFF"/>
        <w:spacing w:beforeAutospacing="1"/>
        <w:jc w:val="both"/>
        <w:rPr>
          <w:rFonts w:eastAsia="Times New Roman" w:cstheme="minorHAnsi"/>
          <w:b/>
          <w:bCs/>
          <w:sz w:val="2"/>
        </w:rPr>
      </w:pPr>
    </w:p>
    <w:p w:rsidR="00904002" w:rsidRPr="00A14B0F" w:rsidRDefault="00904002" w:rsidP="00005661">
      <w:pPr>
        <w:pStyle w:val="ListParagraph"/>
        <w:numPr>
          <w:ilvl w:val="0"/>
          <w:numId w:val="43"/>
        </w:numPr>
        <w:spacing w:before="120" w:line="360" w:lineRule="auto"/>
        <w:rPr>
          <w:rFonts w:cstheme="minorHAnsi"/>
        </w:rPr>
      </w:pPr>
      <w:r w:rsidRPr="00A14B0F">
        <w:rPr>
          <w:rFonts w:cstheme="minorHAnsi"/>
        </w:rPr>
        <w:t>Limiting the number of attempts that a password can be tried</w:t>
      </w:r>
      <w:r w:rsidR="00491ACB">
        <w:rPr>
          <w:rFonts w:cstheme="minorHAnsi"/>
        </w:rPr>
        <w:t>.</w:t>
      </w:r>
    </w:p>
    <w:p w:rsidR="00904002" w:rsidRPr="00A14B0F" w:rsidRDefault="00904002" w:rsidP="00005661">
      <w:pPr>
        <w:pStyle w:val="ListParagraph"/>
        <w:numPr>
          <w:ilvl w:val="0"/>
          <w:numId w:val="43"/>
        </w:numPr>
        <w:spacing w:before="120" w:line="360" w:lineRule="auto"/>
        <w:rPr>
          <w:rFonts w:cstheme="minorHAnsi"/>
        </w:rPr>
      </w:pPr>
      <w:r w:rsidRPr="00A14B0F">
        <w:rPr>
          <w:rFonts w:cstheme="minorHAnsi"/>
        </w:rPr>
        <w:t>Introducing time delays between successive attempts</w:t>
      </w:r>
      <w:r w:rsidR="00491ACB">
        <w:rPr>
          <w:rFonts w:cstheme="minorHAnsi"/>
        </w:rPr>
        <w:t>.</w:t>
      </w:r>
    </w:p>
    <w:p w:rsidR="00904002" w:rsidRPr="00A14B0F" w:rsidRDefault="00904002" w:rsidP="00005661">
      <w:pPr>
        <w:pStyle w:val="ListParagraph"/>
        <w:numPr>
          <w:ilvl w:val="0"/>
          <w:numId w:val="43"/>
        </w:numPr>
        <w:spacing w:before="120" w:line="360" w:lineRule="auto"/>
        <w:rPr>
          <w:rFonts w:cstheme="minorHAnsi"/>
        </w:rPr>
      </w:pPr>
      <w:r w:rsidRPr="00A14B0F">
        <w:rPr>
          <w:rFonts w:cstheme="minorHAnsi"/>
        </w:rPr>
        <w:t>Locking accounts out after unsuccessful logon attempts</w:t>
      </w:r>
      <w:r w:rsidR="00491ACB">
        <w:rPr>
          <w:rFonts w:cstheme="minorHAnsi"/>
        </w:rPr>
        <w:t>.</w:t>
      </w:r>
    </w:p>
    <w:p w:rsidR="00904002" w:rsidRPr="00A14B0F" w:rsidRDefault="00904002" w:rsidP="00005661">
      <w:pPr>
        <w:pStyle w:val="ListParagraph"/>
        <w:numPr>
          <w:ilvl w:val="0"/>
          <w:numId w:val="43"/>
        </w:numPr>
        <w:spacing w:before="120" w:line="360" w:lineRule="auto"/>
        <w:rPr>
          <w:rFonts w:cstheme="minorHAnsi"/>
        </w:rPr>
      </w:pPr>
      <w:r w:rsidRPr="00A14B0F">
        <w:rPr>
          <w:rFonts w:cstheme="minorHAnsi"/>
        </w:rPr>
        <w:t>Enable security auditing to help monitor and track password attack</w:t>
      </w:r>
      <w:r w:rsidR="00491ACB">
        <w:rPr>
          <w:rFonts w:cstheme="minorHAnsi"/>
        </w:rPr>
        <w:t>.</w:t>
      </w:r>
    </w:p>
    <w:p w:rsidR="00904002" w:rsidRPr="00A14B0F" w:rsidRDefault="00904002" w:rsidP="00005661">
      <w:pPr>
        <w:pStyle w:val="ListParagraph"/>
        <w:numPr>
          <w:ilvl w:val="0"/>
          <w:numId w:val="43"/>
        </w:numPr>
        <w:spacing w:before="120" w:line="360" w:lineRule="auto"/>
        <w:rPr>
          <w:rFonts w:cstheme="minorHAnsi"/>
        </w:rPr>
      </w:pPr>
      <w:r w:rsidRPr="00A14B0F">
        <w:rPr>
          <w:rFonts w:cstheme="minorHAnsi"/>
        </w:rPr>
        <w:t>Implement password policies like using punctuation characters, upper and lowercase letters, special characters and numbers</w:t>
      </w:r>
      <w:r w:rsidR="00491ACB">
        <w:rPr>
          <w:rFonts w:cstheme="minorHAnsi"/>
        </w:rPr>
        <w:t>.</w:t>
      </w:r>
    </w:p>
    <w:p w:rsidR="00904002" w:rsidRPr="004D0786" w:rsidRDefault="00904002" w:rsidP="00BE31E8">
      <w:pPr>
        <w:pStyle w:val="Heading1"/>
        <w:numPr>
          <w:ilvl w:val="1"/>
          <w:numId w:val="3"/>
        </w:numPr>
        <w:ind w:left="630" w:hanging="630"/>
        <w:rPr>
          <w:rFonts w:eastAsia="Times New Roman" w:cstheme="minorHAnsi"/>
          <w:sz w:val="24"/>
        </w:rPr>
      </w:pPr>
      <w:bookmarkStart w:id="70" w:name="_Toc59610182"/>
      <w:bookmarkStart w:id="71" w:name="_Toc86061175"/>
      <w:r w:rsidRPr="004D0786">
        <w:rPr>
          <w:rFonts w:eastAsia="Times New Roman" w:cstheme="minorHAnsi"/>
          <w:sz w:val="24"/>
        </w:rPr>
        <w:t>User Account Management</w:t>
      </w:r>
      <w:bookmarkEnd w:id="70"/>
      <w:bookmarkEnd w:id="71"/>
    </w:p>
    <w:p w:rsidR="00904002" w:rsidRPr="00A14B0F" w:rsidRDefault="00904002" w:rsidP="00A14B0F">
      <w:pPr>
        <w:shd w:val="clear" w:color="auto" w:fill="FFFFFF"/>
        <w:spacing w:beforeAutospacing="1"/>
        <w:ind w:left="450"/>
        <w:jc w:val="both"/>
        <w:rPr>
          <w:rFonts w:eastAsia="Times New Roman" w:cstheme="minorHAnsi"/>
          <w:iCs/>
          <w:color w:val="000000"/>
          <w:lang w:eastAsia="de-DE"/>
        </w:rPr>
      </w:pPr>
      <w:r w:rsidRPr="00A14B0F">
        <w:rPr>
          <w:rFonts w:eastAsia="Times New Roman" w:cstheme="minorHAnsi"/>
          <w:iCs/>
          <w:color w:val="000000"/>
          <w:lang w:eastAsia="de-DE"/>
        </w:rPr>
        <w:t>Specify any supported person/user account/authentication management mechanism which applies from this list:</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Configuration to authenticate users through an external authentication service (e.g., MS Active Directory, NDS, LDAP, OAuth, etc.)</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Domain controller should be implemented within the organization</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All the devices and users should be configuring in Domain controller tool</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Configuration to lock out a user after a certain number of unsuccessful logon attempts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Account should be locked out after 3 attempts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Captcha mechanism should be enabled, to avoid automated attacks</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All default accounts (e.g., technician service accounts, administrator accounts)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Default accounts – Username and password should be changed </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How passwords can be changed</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OTP code to change the password</w:t>
      </w:r>
      <w:r w:rsidR="00DB0040">
        <w:rPr>
          <w:rFonts w:asciiTheme="minorHAnsi" w:eastAsiaTheme="minorHAnsi" w:hAnsiTheme="minorHAnsi" w:cstheme="minorHAnsi"/>
          <w:i w:val="0"/>
          <w:vanish w:val="0"/>
          <w:color w:val="auto"/>
          <w:sz w:val="22"/>
        </w:rPr>
        <w:t>.</w:t>
      </w:r>
    </w:p>
    <w:p w:rsidR="00904002"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Secret questions to change the password</w:t>
      </w:r>
      <w:r w:rsidR="00DB0040">
        <w:rPr>
          <w:rFonts w:asciiTheme="minorHAnsi" w:eastAsiaTheme="minorHAnsi" w:hAnsiTheme="minorHAnsi" w:cstheme="minorHAnsi"/>
          <w:i w:val="0"/>
          <w:vanish w:val="0"/>
          <w:color w:val="auto"/>
          <w:sz w:val="22"/>
        </w:rPr>
        <w:t>.</w:t>
      </w:r>
    </w:p>
    <w:p w:rsidR="00DB0040" w:rsidRPr="00C462A0" w:rsidRDefault="00DB0040" w:rsidP="00BE31E8">
      <w:pPr>
        <w:pStyle w:val="FormInstructions"/>
        <w:numPr>
          <w:ilvl w:val="0"/>
          <w:numId w:val="44"/>
        </w:numPr>
        <w:spacing w:before="120"/>
        <w:rPr>
          <w:rFonts w:asciiTheme="minorHAnsi" w:eastAsiaTheme="minorHAnsi" w:hAnsiTheme="minorHAnsi" w:cstheme="minorHAnsi"/>
          <w:i w:val="0"/>
          <w:vanish w:val="0"/>
          <w:color w:val="auto"/>
          <w:sz w:val="22"/>
        </w:rPr>
      </w:pPr>
      <w:r>
        <w:rPr>
          <w:rFonts w:asciiTheme="minorHAnsi" w:eastAsiaTheme="minorHAnsi" w:hAnsiTheme="minorHAnsi" w:cstheme="minorHAnsi"/>
          <w:i w:val="0"/>
          <w:vanish w:val="0"/>
          <w:color w:val="auto"/>
          <w:sz w:val="22"/>
        </w:rPr>
        <w:t xml:space="preserve">Using 2FA </w:t>
      </w:r>
      <w:r w:rsidR="00430868">
        <w:rPr>
          <w:rFonts w:asciiTheme="minorHAnsi" w:eastAsiaTheme="minorHAnsi" w:hAnsiTheme="minorHAnsi" w:cstheme="minorHAnsi"/>
          <w:i w:val="0"/>
          <w:vanish w:val="0"/>
          <w:color w:val="auto"/>
          <w:sz w:val="22"/>
        </w:rPr>
        <w:t>authenticator</w:t>
      </w:r>
      <w:r>
        <w:rPr>
          <w:rFonts w:asciiTheme="minorHAnsi" w:eastAsiaTheme="minorHAnsi" w:hAnsiTheme="minorHAnsi" w:cstheme="minorHAnsi"/>
          <w:i w:val="0"/>
          <w:vanish w:val="0"/>
          <w:color w:val="auto"/>
          <w:sz w:val="22"/>
        </w:rPr>
        <w:t xml:space="preserve"> application.</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any account passwords that expire periodically</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lastRenderedPageBreak/>
        <w:t xml:space="preserve">Password changes should be auto enable after </w:t>
      </w:r>
      <w:r w:rsidR="00A37A40">
        <w:rPr>
          <w:rFonts w:asciiTheme="minorHAnsi" w:eastAsiaTheme="minorHAnsi" w:hAnsiTheme="minorHAnsi" w:cstheme="minorHAnsi"/>
          <w:i w:val="0"/>
          <w:vanish w:val="0"/>
          <w:color w:val="auto"/>
          <w:sz w:val="22"/>
        </w:rPr>
        <w:t>30</w:t>
      </w:r>
      <w:r w:rsidRPr="00C462A0">
        <w:rPr>
          <w:rFonts w:asciiTheme="minorHAnsi" w:eastAsiaTheme="minorHAnsi" w:hAnsiTheme="minorHAnsi" w:cstheme="minorHAnsi"/>
          <w:i w:val="0"/>
          <w:vanish w:val="0"/>
          <w:color w:val="auto"/>
          <w:sz w:val="22"/>
        </w:rPr>
        <w:t xml:space="preserve"> days</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multi-factor authentication</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2FA can be enabled to get the code via Voice, message or </w:t>
      </w:r>
      <w:r w:rsidR="00C4215E">
        <w:rPr>
          <w:rFonts w:asciiTheme="minorHAnsi" w:eastAsiaTheme="minorHAnsi" w:hAnsiTheme="minorHAnsi" w:cstheme="minorHAnsi"/>
          <w:i w:val="0"/>
          <w:vanish w:val="0"/>
          <w:color w:val="auto"/>
          <w:sz w:val="22"/>
        </w:rPr>
        <w:t>2FA authenticator application.</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single sign-on (SSO)</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0070C0"/>
          <w:sz w:val="22"/>
        </w:rPr>
      </w:pPr>
      <w:r w:rsidRPr="008F1D1D">
        <w:rPr>
          <w:rFonts w:asciiTheme="minorHAnsi" w:eastAsiaTheme="minorHAnsi" w:hAnsiTheme="minorHAnsi" w:cstheme="minorHAnsi"/>
          <w:i w:val="0"/>
          <w:vanish w:val="0"/>
          <w:color w:val="auto"/>
          <w:sz w:val="22"/>
        </w:rPr>
        <w:t xml:space="preserve">SAML authentication can be </w:t>
      </w:r>
      <w:r w:rsidR="003C1F9B">
        <w:rPr>
          <w:rFonts w:asciiTheme="minorHAnsi" w:eastAsiaTheme="minorHAnsi" w:hAnsiTheme="minorHAnsi" w:cstheme="minorHAnsi"/>
          <w:i w:val="0"/>
          <w:vanish w:val="0"/>
          <w:color w:val="auto"/>
          <w:sz w:val="22"/>
        </w:rPr>
        <w:t>implemented.</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How to disable/lock on the device</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Auto locks can be used by setting a timer</w:t>
      </w:r>
      <w:r w:rsidR="003C1F9B">
        <w:rPr>
          <w:rFonts w:asciiTheme="minorHAnsi" w:eastAsiaTheme="minorHAnsi" w:hAnsiTheme="minorHAnsi" w:cstheme="minorHAnsi"/>
          <w:i w:val="0"/>
          <w:vanish w:val="0"/>
          <w:color w:val="auto"/>
          <w:sz w:val="22"/>
        </w:rPr>
        <w:t>.</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Manual locking mechanism can also be activated</w:t>
      </w:r>
      <w:r w:rsidR="003C1F9B">
        <w:rPr>
          <w:rFonts w:asciiTheme="minorHAnsi" w:eastAsiaTheme="minorHAnsi" w:hAnsiTheme="minorHAnsi" w:cstheme="minorHAnsi"/>
          <w:i w:val="0"/>
          <w:vanish w:val="0"/>
          <w:color w:val="auto"/>
          <w:sz w:val="22"/>
        </w:rPr>
        <w:t>.</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biometric controls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Biometric controls can be implemented to support login such as Faces scanning, finger print scanning etc.</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phys</w:t>
      </w:r>
      <w:r w:rsidR="003C1F9B">
        <w:rPr>
          <w:rFonts w:eastAsia="Times New Roman" w:cstheme="minorHAnsi"/>
          <w:b/>
          <w:bCs/>
        </w:rPr>
        <w:t>ical tokens (e.g., badge access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RSA key token systems can be implemented for login validation</w:t>
      </w:r>
      <w:r w:rsidR="003C1F9B">
        <w:rPr>
          <w:rFonts w:asciiTheme="minorHAnsi" w:eastAsiaTheme="minorHAnsi" w:hAnsiTheme="minorHAnsi" w:cstheme="minorHAnsi"/>
          <w:i w:val="0"/>
          <w:vanish w:val="0"/>
          <w:color w:val="auto"/>
          <w:sz w:val="22"/>
        </w:rPr>
        <w:t>.</w:t>
      </w:r>
      <w:r w:rsidRPr="00C462A0">
        <w:rPr>
          <w:rFonts w:asciiTheme="minorHAnsi" w:eastAsiaTheme="minorHAnsi" w:hAnsiTheme="minorHAnsi" w:cstheme="minorHAnsi"/>
          <w:i w:val="0"/>
          <w:vanish w:val="0"/>
          <w:color w:val="auto"/>
          <w:sz w:val="22"/>
        </w:rPr>
        <w:t xml:space="preserve"> </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Support of group authentication (e.g., hospital teams)</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Roles based access controls should be implemented</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This would provide access to authorized users only</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Storage/management of authentication credentials, including use of secure storage method</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Credential should be stored in with data</w:t>
      </w:r>
    </w:p>
    <w:p w:rsidR="00904002" w:rsidRPr="00C462A0"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Encryption mechanism should be implemented</w:t>
      </w:r>
    </w:p>
    <w:p w:rsidR="00904002" w:rsidRPr="00A67C60" w:rsidRDefault="00A67C60" w:rsidP="00BE31E8">
      <w:pPr>
        <w:pStyle w:val="Heading1"/>
        <w:numPr>
          <w:ilvl w:val="0"/>
          <w:numId w:val="3"/>
        </w:numPr>
        <w:rPr>
          <w:rFonts w:eastAsia="Times New Roman" w:cstheme="minorHAnsi"/>
        </w:rPr>
      </w:pPr>
      <w:bookmarkStart w:id="72" w:name="_Toc59610183"/>
      <w:bookmarkStart w:id="73" w:name="_Toc86061176"/>
      <w:r w:rsidRPr="00A67C60">
        <w:rPr>
          <w:rFonts w:eastAsia="Times New Roman" w:cstheme="minorHAnsi"/>
        </w:rPr>
        <w:t>Physical Locks</w:t>
      </w:r>
      <w:bookmarkEnd w:id="72"/>
      <w:bookmarkEnd w:id="73"/>
    </w:p>
    <w:p w:rsidR="00904002" w:rsidRPr="00A14B0F" w:rsidRDefault="00904002" w:rsidP="00A14B0F">
      <w:pPr>
        <w:shd w:val="clear" w:color="auto" w:fill="FFFFFF"/>
        <w:spacing w:beforeAutospacing="1"/>
        <w:ind w:left="450"/>
        <w:jc w:val="both"/>
        <w:rPr>
          <w:rFonts w:eastAsia="Times New Roman" w:cstheme="minorHAnsi"/>
          <w:iCs/>
          <w:color w:val="000000"/>
          <w:lang w:eastAsia="de-DE"/>
        </w:rPr>
      </w:pPr>
      <w:r w:rsidRPr="00A14B0F">
        <w:rPr>
          <w:rFonts w:eastAsia="Times New Roman" w:cstheme="minorHAnsi"/>
          <w:iCs/>
          <w:color w:val="000000"/>
          <w:lang w:eastAsia="de-DE"/>
        </w:rPr>
        <w:t>Physical locks can prevent unauthorized users with physical access to the device from compromising the integrity and confidentiality of personally identifiable information stored on the device or on removable media.</w:t>
      </w:r>
    </w:p>
    <w:p w:rsidR="00904002" w:rsidRPr="00A14B0F" w:rsidRDefault="00904002" w:rsidP="00A14B0F">
      <w:pPr>
        <w:shd w:val="clear" w:color="auto" w:fill="FFFFFF"/>
        <w:spacing w:beforeAutospacing="1"/>
        <w:ind w:left="450"/>
        <w:jc w:val="both"/>
        <w:rPr>
          <w:rFonts w:eastAsia="Times New Roman" w:cstheme="minorHAnsi"/>
          <w:b/>
          <w:bCs/>
        </w:rPr>
      </w:pPr>
      <w:r w:rsidRPr="00A14B0F">
        <w:rPr>
          <w:rFonts w:eastAsia="Times New Roman" w:cstheme="minorHAnsi"/>
          <w:b/>
          <w:bCs/>
        </w:rPr>
        <w:t>If the device is NOT software only, specify any applicable physical locking mechanism:</w:t>
      </w:r>
    </w:p>
    <w:p w:rsidR="00904002" w:rsidRPr="00A14B0F" w:rsidRDefault="00A14B0F" w:rsidP="00BE31E8">
      <w:pPr>
        <w:pStyle w:val="FormInstructions"/>
        <w:numPr>
          <w:ilvl w:val="0"/>
          <w:numId w:val="44"/>
        </w:numPr>
        <w:spacing w:before="120"/>
        <w:rPr>
          <w:rFonts w:asciiTheme="minorHAnsi" w:eastAsiaTheme="minorHAnsi" w:hAnsiTheme="minorHAnsi" w:cstheme="minorHAnsi"/>
          <w:i w:val="0"/>
          <w:vanish w:val="0"/>
          <w:color w:val="auto"/>
          <w:sz w:val="22"/>
        </w:rPr>
      </w:pPr>
      <w:r>
        <w:rPr>
          <w:rFonts w:asciiTheme="minorHAnsi" w:eastAsiaTheme="minorHAnsi" w:hAnsiTheme="minorHAnsi" w:cstheme="minorHAnsi"/>
          <w:i w:val="0"/>
          <w:vanish w:val="0"/>
          <w:color w:val="auto"/>
          <w:sz w:val="22"/>
        </w:rPr>
        <w:t>A</w:t>
      </w:r>
      <w:r w:rsidR="00904002" w:rsidRPr="00A14B0F">
        <w:rPr>
          <w:rFonts w:asciiTheme="minorHAnsi" w:eastAsiaTheme="minorHAnsi" w:hAnsiTheme="minorHAnsi" w:cstheme="minorHAnsi"/>
          <w:i w:val="0"/>
          <w:vanish w:val="0"/>
          <w:color w:val="auto"/>
          <w:sz w:val="22"/>
        </w:rPr>
        <w:t>ll device</w:t>
      </w:r>
      <w:r>
        <w:rPr>
          <w:rFonts w:asciiTheme="minorHAnsi" w:eastAsiaTheme="minorHAnsi" w:hAnsiTheme="minorHAnsi" w:cstheme="minorHAnsi"/>
          <w:i w:val="0"/>
          <w:vanish w:val="0"/>
          <w:color w:val="auto"/>
          <w:sz w:val="22"/>
        </w:rPr>
        <w:t xml:space="preserve"> components maintain</w:t>
      </w:r>
      <w:r w:rsidRPr="00A14B0F">
        <w:rPr>
          <w:rFonts w:asciiTheme="minorHAnsi" w:eastAsiaTheme="minorHAnsi" w:hAnsiTheme="minorHAnsi" w:cstheme="minorHAnsi"/>
          <w:i w:val="0"/>
          <w:vanish w:val="0"/>
          <w:color w:val="auto"/>
          <w:sz w:val="22"/>
        </w:rPr>
        <w:t xml:space="preserve"> </w:t>
      </w:r>
      <w:r>
        <w:rPr>
          <w:rFonts w:asciiTheme="minorHAnsi" w:eastAsiaTheme="minorHAnsi" w:hAnsiTheme="minorHAnsi" w:cstheme="minorHAnsi"/>
          <w:i w:val="0"/>
          <w:vanish w:val="0"/>
          <w:color w:val="auto"/>
          <w:sz w:val="22"/>
        </w:rPr>
        <w:t>s</w:t>
      </w:r>
      <w:r w:rsidRPr="00A14B0F">
        <w:rPr>
          <w:rFonts w:asciiTheme="minorHAnsi" w:eastAsiaTheme="minorHAnsi" w:hAnsiTheme="minorHAnsi" w:cstheme="minorHAnsi"/>
          <w:i w:val="0"/>
          <w:vanish w:val="0"/>
          <w:color w:val="auto"/>
          <w:sz w:val="22"/>
        </w:rPr>
        <w:t>ensitive data</w:t>
      </w:r>
      <w:r w:rsidR="00904002" w:rsidRPr="00A14B0F">
        <w:rPr>
          <w:rFonts w:asciiTheme="minorHAnsi" w:eastAsiaTheme="minorHAnsi" w:hAnsiTheme="minorHAnsi" w:cstheme="minorHAnsi"/>
          <w:i w:val="0"/>
          <w:vanish w:val="0"/>
          <w:color w:val="auto"/>
          <w:sz w:val="22"/>
        </w:rPr>
        <w:t xml:space="preserve"> (other than removable media) physically secure (i.e., cannot be removed without tools)?</w:t>
      </w:r>
    </w:p>
    <w:p w:rsidR="00904002" w:rsidRPr="00A14B0F" w:rsidRDefault="00904002" w:rsidP="00BE31E8">
      <w:pPr>
        <w:pStyle w:val="FormInstructions"/>
        <w:numPr>
          <w:ilvl w:val="0"/>
          <w:numId w:val="44"/>
        </w:numPr>
        <w:spacing w:before="120"/>
        <w:rPr>
          <w:rFonts w:asciiTheme="minorHAnsi" w:eastAsiaTheme="minorHAnsi" w:hAnsiTheme="minorHAnsi" w:cstheme="minorHAnsi"/>
          <w:i w:val="0"/>
          <w:vanish w:val="0"/>
          <w:color w:val="auto"/>
          <w:sz w:val="22"/>
        </w:rPr>
      </w:pPr>
      <w:r w:rsidRPr="00A14B0F">
        <w:rPr>
          <w:rFonts w:asciiTheme="minorHAnsi" w:eastAsiaTheme="minorHAnsi" w:hAnsiTheme="minorHAnsi" w:cstheme="minorHAnsi"/>
          <w:i w:val="0"/>
          <w:vanish w:val="0"/>
          <w:color w:val="auto"/>
          <w:sz w:val="22"/>
        </w:rPr>
        <w:t>A</w:t>
      </w:r>
      <w:r w:rsidR="00A14B0F">
        <w:rPr>
          <w:rFonts w:asciiTheme="minorHAnsi" w:eastAsiaTheme="minorHAnsi" w:hAnsiTheme="minorHAnsi" w:cstheme="minorHAnsi"/>
          <w:i w:val="0"/>
          <w:vanish w:val="0"/>
          <w:color w:val="auto"/>
          <w:sz w:val="22"/>
        </w:rPr>
        <w:t>ll device components maintain</w:t>
      </w:r>
      <w:r w:rsidRPr="00A14B0F">
        <w:rPr>
          <w:rFonts w:asciiTheme="minorHAnsi" w:eastAsiaTheme="minorHAnsi" w:hAnsiTheme="minorHAnsi" w:cstheme="minorHAnsi"/>
          <w:i w:val="0"/>
          <w:vanish w:val="0"/>
          <w:color w:val="auto"/>
          <w:sz w:val="22"/>
        </w:rPr>
        <w:t xml:space="preserve"> </w:t>
      </w:r>
      <w:r w:rsidR="00A14B0F">
        <w:rPr>
          <w:rFonts w:asciiTheme="minorHAnsi" w:eastAsiaTheme="minorHAnsi" w:hAnsiTheme="minorHAnsi" w:cstheme="minorHAnsi"/>
          <w:i w:val="0"/>
          <w:vanish w:val="0"/>
          <w:color w:val="auto"/>
          <w:sz w:val="22"/>
        </w:rPr>
        <w:t>s</w:t>
      </w:r>
      <w:r w:rsidR="00A14B0F" w:rsidRPr="00A14B0F">
        <w:rPr>
          <w:rFonts w:asciiTheme="minorHAnsi" w:eastAsiaTheme="minorHAnsi" w:hAnsiTheme="minorHAnsi" w:cstheme="minorHAnsi"/>
          <w:i w:val="0"/>
          <w:vanish w:val="0"/>
          <w:color w:val="auto"/>
          <w:sz w:val="22"/>
        </w:rPr>
        <w:t xml:space="preserve">ensitive data </w:t>
      </w:r>
      <w:r w:rsidRPr="00A14B0F">
        <w:rPr>
          <w:rFonts w:asciiTheme="minorHAnsi" w:eastAsiaTheme="minorHAnsi" w:hAnsiTheme="minorHAnsi" w:cstheme="minorHAnsi"/>
          <w:i w:val="0"/>
          <w:vanish w:val="0"/>
          <w:color w:val="auto"/>
          <w:sz w:val="22"/>
        </w:rPr>
        <w:t>(other than removable media) physically secured behind an individually keyed locking device?</w:t>
      </w:r>
    </w:p>
    <w:p w:rsidR="00904002" w:rsidRPr="00A14B0F" w:rsidRDefault="00A14B0F" w:rsidP="00BE31E8">
      <w:pPr>
        <w:pStyle w:val="FormInstructions"/>
        <w:numPr>
          <w:ilvl w:val="0"/>
          <w:numId w:val="44"/>
        </w:numPr>
        <w:spacing w:before="120"/>
        <w:rPr>
          <w:rFonts w:asciiTheme="minorHAnsi" w:eastAsiaTheme="minorHAnsi" w:hAnsiTheme="minorHAnsi" w:cstheme="minorHAnsi"/>
          <w:i w:val="0"/>
          <w:vanish w:val="0"/>
          <w:color w:val="auto"/>
          <w:sz w:val="22"/>
        </w:rPr>
      </w:pPr>
      <w:r>
        <w:rPr>
          <w:rFonts w:asciiTheme="minorHAnsi" w:eastAsiaTheme="minorHAnsi" w:hAnsiTheme="minorHAnsi" w:cstheme="minorHAnsi"/>
          <w:i w:val="0"/>
          <w:vanish w:val="0"/>
          <w:color w:val="auto"/>
          <w:sz w:val="22"/>
        </w:rPr>
        <w:t>T</w:t>
      </w:r>
      <w:r w:rsidR="00904002" w:rsidRPr="00A14B0F">
        <w:rPr>
          <w:rFonts w:asciiTheme="minorHAnsi" w:eastAsiaTheme="minorHAnsi" w:hAnsiTheme="minorHAnsi" w:cstheme="minorHAnsi"/>
          <w:i w:val="0"/>
          <w:vanish w:val="0"/>
          <w:color w:val="auto"/>
          <w:sz w:val="22"/>
        </w:rPr>
        <w:t xml:space="preserve">he device </w:t>
      </w:r>
      <w:r w:rsidRPr="00A14B0F">
        <w:rPr>
          <w:rFonts w:asciiTheme="minorHAnsi" w:eastAsiaTheme="minorHAnsi" w:hAnsiTheme="minorHAnsi" w:cstheme="minorHAnsi"/>
          <w:i w:val="0"/>
          <w:vanish w:val="0"/>
          <w:color w:val="auto"/>
          <w:sz w:val="22"/>
        </w:rPr>
        <w:t>has</w:t>
      </w:r>
      <w:r w:rsidR="00904002" w:rsidRPr="00A14B0F">
        <w:rPr>
          <w:rFonts w:asciiTheme="minorHAnsi" w:eastAsiaTheme="minorHAnsi" w:hAnsiTheme="minorHAnsi" w:cstheme="minorHAnsi"/>
          <w:i w:val="0"/>
          <w:vanish w:val="0"/>
          <w:color w:val="auto"/>
          <w:sz w:val="22"/>
        </w:rPr>
        <w:t xml:space="preserve"> an option for the customer to attach a physical lock to restrict access to removable media?</w:t>
      </w:r>
    </w:p>
    <w:p w:rsidR="00904002" w:rsidRPr="00A67C60" w:rsidRDefault="001C36A6" w:rsidP="00BE31E8">
      <w:pPr>
        <w:pStyle w:val="Heading1"/>
        <w:numPr>
          <w:ilvl w:val="0"/>
          <w:numId w:val="3"/>
        </w:numPr>
        <w:rPr>
          <w:rFonts w:eastAsia="Times New Roman" w:cstheme="minorHAnsi"/>
        </w:rPr>
      </w:pPr>
      <w:bookmarkStart w:id="74" w:name="_Toc59610184"/>
      <w:r>
        <w:rPr>
          <w:rFonts w:eastAsia="Times New Roman" w:cstheme="minorHAnsi"/>
        </w:rPr>
        <w:lastRenderedPageBreak/>
        <w:t xml:space="preserve"> </w:t>
      </w:r>
      <w:bookmarkStart w:id="75" w:name="_Toc86061177"/>
      <w:r w:rsidR="00A14B0F" w:rsidRPr="00A67C60">
        <w:rPr>
          <w:rFonts w:eastAsia="Times New Roman" w:cstheme="minorHAnsi"/>
        </w:rPr>
        <w:t>Roadmap for Third Party Components in Device Life Cycle</w:t>
      </w:r>
      <w:bookmarkEnd w:id="74"/>
      <w:bookmarkEnd w:id="75"/>
    </w:p>
    <w:p w:rsidR="00904002" w:rsidRPr="00A14B0F" w:rsidRDefault="00904002" w:rsidP="00A14B0F">
      <w:pPr>
        <w:shd w:val="clear" w:color="auto" w:fill="FFFFFF"/>
        <w:spacing w:beforeAutospacing="1"/>
        <w:ind w:left="450"/>
        <w:jc w:val="both"/>
        <w:rPr>
          <w:rFonts w:eastAsia="Times New Roman" w:cstheme="minorHAnsi"/>
          <w:iCs/>
          <w:color w:val="000000"/>
          <w:lang w:eastAsia="de-DE"/>
        </w:rPr>
      </w:pPr>
      <w:r w:rsidRPr="00A14B0F">
        <w:rPr>
          <w:rFonts w:eastAsia="Times New Roman" w:cstheme="minorHAnsi"/>
          <w:iCs/>
          <w:color w:val="000000"/>
          <w:lang w:eastAsia="de-DE"/>
        </w:rPr>
        <w:t>Manufacturer’s plans for security support of third-party components within the device’s life cycle.</w:t>
      </w:r>
    </w:p>
    <w:p w:rsidR="00904002" w:rsidRPr="00AC7BB0" w:rsidRDefault="00AC7BB0" w:rsidP="00AC7BB0">
      <w:pPr>
        <w:shd w:val="clear" w:color="auto" w:fill="FFFFFF"/>
        <w:spacing w:beforeAutospacing="1"/>
        <w:ind w:left="450"/>
        <w:jc w:val="both"/>
        <w:rPr>
          <w:rFonts w:eastAsia="Times New Roman" w:cstheme="minorHAnsi"/>
          <w:b/>
          <w:bCs/>
        </w:rPr>
      </w:pPr>
      <w:r>
        <w:rPr>
          <w:rFonts w:eastAsia="Times New Roman" w:cstheme="minorHAnsi"/>
          <w:b/>
          <w:bCs/>
        </w:rPr>
        <w:t>A</w:t>
      </w:r>
      <w:r w:rsidR="00904002" w:rsidRPr="00AC7BB0">
        <w:rPr>
          <w:rFonts w:eastAsia="Times New Roman" w:cstheme="minorHAnsi"/>
          <w:b/>
          <w:bCs/>
        </w:rPr>
        <w:t>ny secure software development processes or standards following during product development, such as ISO/IEC 27034 or IEC 62304.</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If client need to secure any software development process or standard during product development such ISO/IEC 27034 or IEC 62304</w:t>
      </w:r>
    </w:p>
    <w:p w:rsidR="00904002" w:rsidRPr="00AC7BB0" w:rsidRDefault="00904002" w:rsidP="00AC7BB0">
      <w:pPr>
        <w:shd w:val="clear" w:color="auto" w:fill="FFFFFF"/>
        <w:spacing w:beforeAutospacing="1"/>
        <w:ind w:left="450"/>
        <w:jc w:val="both"/>
        <w:rPr>
          <w:rFonts w:eastAsia="Times New Roman" w:cstheme="minorHAnsi"/>
          <w:b/>
          <w:bCs/>
        </w:rPr>
      </w:pPr>
      <w:r w:rsidRPr="00AC7BB0">
        <w:rPr>
          <w:rFonts w:eastAsia="Times New Roman" w:cstheme="minorHAnsi"/>
          <w:b/>
          <w:bCs/>
        </w:rPr>
        <w:t>Include a description of how Stryker evaluated third-party applications and software components included in the device for secure development practices, if applicable.</w:t>
      </w:r>
    </w:p>
    <w:p w:rsidR="00904002" w:rsidRPr="00A67C60" w:rsidRDefault="000867FC" w:rsidP="00BE31E8">
      <w:pPr>
        <w:pStyle w:val="Heading1"/>
        <w:numPr>
          <w:ilvl w:val="0"/>
          <w:numId w:val="3"/>
        </w:numPr>
        <w:rPr>
          <w:rFonts w:eastAsia="Times New Roman" w:cstheme="minorHAnsi"/>
        </w:rPr>
      </w:pPr>
      <w:bookmarkStart w:id="76" w:name="_Toc59610187"/>
      <w:r>
        <w:rPr>
          <w:rFonts w:eastAsia="Times New Roman" w:cstheme="minorHAnsi"/>
        </w:rPr>
        <w:t xml:space="preserve"> </w:t>
      </w:r>
      <w:bookmarkStart w:id="77" w:name="_Toc86061178"/>
      <w:r w:rsidR="00AC7BB0" w:rsidRPr="00A67C60">
        <w:rPr>
          <w:rFonts w:eastAsia="Times New Roman" w:cstheme="minorHAnsi"/>
        </w:rPr>
        <w:t>System and Application Hardening</w:t>
      </w:r>
      <w:bookmarkEnd w:id="76"/>
      <w:bookmarkEnd w:id="77"/>
    </w:p>
    <w:p w:rsidR="00904002" w:rsidRPr="008731FE" w:rsidRDefault="00904002" w:rsidP="008731FE">
      <w:pPr>
        <w:shd w:val="clear" w:color="auto" w:fill="FFFFFF"/>
        <w:spacing w:beforeAutospacing="1"/>
        <w:ind w:left="450"/>
        <w:jc w:val="both"/>
        <w:rPr>
          <w:rFonts w:eastAsia="Times New Roman" w:cstheme="minorHAnsi"/>
          <w:iCs/>
          <w:color w:val="000000"/>
          <w:lang w:eastAsia="de-DE"/>
        </w:rPr>
      </w:pPr>
      <w:r w:rsidRPr="008731FE">
        <w:rPr>
          <w:rFonts w:eastAsia="Times New Roman" w:cstheme="minorHAnsi"/>
          <w:iCs/>
          <w:color w:val="000000"/>
          <w:lang w:eastAsia="de-DE"/>
        </w:rPr>
        <w:t>The device's inherent resistance to cyber-attacks and malware.</w:t>
      </w:r>
    </w:p>
    <w:p w:rsidR="00904002" w:rsidRPr="008731FE" w:rsidRDefault="00904002" w:rsidP="008731FE">
      <w:pPr>
        <w:shd w:val="clear" w:color="auto" w:fill="FFFFFF"/>
        <w:spacing w:beforeAutospacing="1"/>
        <w:ind w:left="450"/>
        <w:jc w:val="both"/>
        <w:rPr>
          <w:rFonts w:eastAsia="Times New Roman" w:cstheme="minorHAnsi"/>
          <w:iCs/>
          <w:color w:val="000000"/>
          <w:lang w:eastAsia="de-DE"/>
        </w:rPr>
      </w:pPr>
      <w:r w:rsidRPr="008731FE">
        <w:rPr>
          <w:rFonts w:eastAsia="Times New Roman" w:cstheme="minorHAnsi"/>
          <w:iCs/>
          <w:color w:val="000000"/>
          <w:lang w:eastAsia="de-DE"/>
        </w:rPr>
        <w:t>Explain whether the device is hardened in accordance with any industry standards, and whether it has received any cybersecurity certifications.</w:t>
      </w:r>
    </w:p>
    <w:p w:rsidR="00904002" w:rsidRPr="008731FE" w:rsidRDefault="00904002" w:rsidP="008731FE">
      <w:pPr>
        <w:shd w:val="clear" w:color="auto" w:fill="FFFFFF"/>
        <w:spacing w:beforeAutospacing="1"/>
        <w:ind w:left="450"/>
        <w:jc w:val="both"/>
        <w:rPr>
          <w:rFonts w:eastAsia="Times New Roman" w:cstheme="minorHAnsi"/>
          <w:iCs/>
          <w:color w:val="000000"/>
          <w:lang w:eastAsia="de-DE"/>
        </w:rPr>
      </w:pPr>
      <w:r w:rsidRPr="008731FE">
        <w:rPr>
          <w:rFonts w:eastAsia="Times New Roman" w:cstheme="minorHAnsi"/>
          <w:iCs/>
          <w:color w:val="000000"/>
          <w:lang w:eastAsia="de-DE"/>
        </w:rPr>
        <w:t>Explain system and application hardening details that apply, considering the questions below:</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Does the device employ any mechanisms for software integrity checking?</w:t>
      </w:r>
    </w:p>
    <w:p w:rsidR="00904002" w:rsidRPr="00CE53B6"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Software updates and patching should be done from a reliable source</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Does the device employ any mechanism (e.g., release-specific hash key, checksums, digital signature, etc.) to ensure the installed software is manufacturer-authorized?</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Any software deployments should be testing prior and implemented </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Does the device employ any mechanism (e.g., release-specific hash key, checksums, digital signature, etc.) to ensure the software updates are the manufacturer-authorized updates?</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Software updates and patching should be done from a reliable and trusted source</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Organization should subscribe to the automatics patching before released in markets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Can the owner/operator perform software integrity checks (i.e., verify that the system has not been modified or tampered with)?</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Monitoring tools can provide alerts and generate events</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Establishing an intrusion prevention system (IPS) or intrusion detection system (IDS)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Is the system configurable to allow the implementation of file-level, patient level, or other types of access controls?</w:t>
      </w:r>
    </w:p>
    <w:p w:rsidR="00904002" w:rsidRPr="00CE53B6"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Access controls policies should be implements to restricts unauthorized access.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Does the device provide role-based access controls?</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lastRenderedPageBreak/>
        <w:t>Yes, role based access controls should be implemented</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any system or user accounts restricted or disabled by the manufacturer at system delivery?</w:t>
      </w:r>
    </w:p>
    <w:p w:rsidR="00904002" w:rsidRPr="00CE53B6"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 xml:space="preserve">Check with </w:t>
      </w:r>
      <w:r w:rsidR="00687FA8">
        <w:rPr>
          <w:rFonts w:asciiTheme="minorHAnsi" w:eastAsiaTheme="minorHAnsi" w:hAnsiTheme="minorHAnsi" w:cstheme="minorHAnsi"/>
          <w:i w:val="0"/>
          <w:vanish w:val="0"/>
          <w:color w:val="auto"/>
          <w:sz w:val="22"/>
        </w:rPr>
        <w:t>operator</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any system or user accounts configurable by the end user after initial configuration?</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Yes, Once the systems are configured. Users can login to the devices.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Does this include restricting certain system or user accounts, such as service technicians, to least privileged access?</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 xml:space="preserve">Yes, initially least privileged access should be granted. Then users can raise additional access request as per the need. </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all shared resources (e.g., file shares) which are not required for the intended use of the device disabled?</w:t>
      </w:r>
    </w:p>
    <w:p w:rsidR="00904002" w:rsidRPr="00CE53B6" w:rsidRDefault="00904002" w:rsidP="00E24E7E">
      <w:pPr>
        <w:pStyle w:val="ListParagraph"/>
        <w:numPr>
          <w:ilvl w:val="0"/>
          <w:numId w:val="45"/>
        </w:numPr>
        <w:spacing w:before="120" w:line="360" w:lineRule="auto"/>
        <w:ind w:left="1080"/>
        <w:rPr>
          <w:rFonts w:cstheme="minorHAnsi"/>
        </w:rPr>
      </w:pPr>
      <w:r w:rsidRPr="00CE53B6">
        <w:rPr>
          <w:rFonts w:cstheme="minorHAnsi"/>
        </w:rPr>
        <w:t>Client need to check whether all services like telnet, File transfer protocol(FTP), internet information server(IIS) which are needed on device or which need to disabled on device.</w:t>
      </w:r>
    </w:p>
    <w:p w:rsidR="00904002" w:rsidRPr="00CE53B6" w:rsidRDefault="00904002" w:rsidP="00E24E7E">
      <w:pPr>
        <w:pStyle w:val="ListParagraph"/>
        <w:numPr>
          <w:ilvl w:val="0"/>
          <w:numId w:val="45"/>
        </w:numPr>
        <w:spacing w:before="120" w:line="360" w:lineRule="auto"/>
        <w:ind w:left="1080"/>
        <w:rPr>
          <w:rFonts w:cstheme="minorHAnsi"/>
        </w:rPr>
      </w:pPr>
      <w:r w:rsidRPr="00CE53B6">
        <w:rPr>
          <w:rFonts w:cstheme="minorHAnsi"/>
        </w:rPr>
        <w:t>Block any unused or unneeded open network ports</w:t>
      </w:r>
    </w:p>
    <w:p w:rsidR="00904002" w:rsidRPr="00CE53B6" w:rsidRDefault="00904002" w:rsidP="00E24E7E">
      <w:pPr>
        <w:pStyle w:val="ListParagraph"/>
        <w:numPr>
          <w:ilvl w:val="0"/>
          <w:numId w:val="45"/>
        </w:numPr>
        <w:spacing w:before="120" w:line="360" w:lineRule="auto"/>
        <w:ind w:left="1080"/>
        <w:rPr>
          <w:rFonts w:cstheme="minorHAnsi"/>
        </w:rPr>
      </w:pPr>
      <w:r w:rsidRPr="00CE53B6">
        <w:rPr>
          <w:rFonts w:cstheme="minorHAnsi"/>
        </w:rPr>
        <w:t>Disable and remove unnecessary protocols and services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all services (e.g., telnet, file transfer protocol (FTP), internet information server (IIS), etc.), which are not required for the intended use of the device deleted/disabled?</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Block any unused or unneeded open network ports</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Disable and remove unnecessary protocols and services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all applications (COTS applications as well as OS-included applications, e.g., Microsoft Internet Explorer, etc.) which are not required for the intended use of the device deleted/disabled?</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Restrict access to applications based on user roles and context (such as with application control)</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Can the device prohibit boot from uncontrolled or removable media (i.e., a source other than an internal drive or memory component)?</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External media access should be restricted or blocked</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Can unauthorized software or hardware be installed on the device without the use of physical tools?</w:t>
      </w:r>
    </w:p>
    <w:p w:rsidR="00904002" w:rsidRPr="00CE53B6"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Unauthorized software and hardware should be disable and dealt with system administrator permissions.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Are other endpoint protections employed?</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Regularly updating third-party software essential to the operation of the server and removing third-party software that doesn’t conform to established cybersecurity standards</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Ensure your firewall is properly configured and that all rules are regularly audited</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Using antivirus, malware, and spyware protection applications</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lastRenderedPageBreak/>
        <w:t>Does the product documentation include information on operational network security scanning by users?</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No, the product documentation should not include Operation Network Security scanning to users due to confidentiality purpose</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Can the device be hardened beyond the default provided state?</w:t>
      </w:r>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Yes, Devices is always Hardened beyond the default state</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Can the system prevent access to BIOS or other bootloaders during boot?</w:t>
      </w:r>
    </w:p>
    <w:p w:rsidR="00904002" w:rsidRPr="00CE53B6" w:rsidRDefault="00904002" w:rsidP="00BE31E8">
      <w:pPr>
        <w:pStyle w:val="ListParagraph"/>
        <w:numPr>
          <w:ilvl w:val="0"/>
          <w:numId w:val="45"/>
        </w:numPr>
        <w:spacing w:before="120"/>
        <w:ind w:left="1080"/>
        <w:rPr>
          <w:rFonts w:cstheme="minorHAnsi"/>
        </w:rPr>
      </w:pPr>
      <w:r w:rsidRPr="00CE53B6">
        <w:rPr>
          <w:rFonts w:cstheme="minorHAnsi"/>
        </w:rPr>
        <w:t>Enabling and configuring </w:t>
      </w:r>
      <w:hyperlink r:id="rId20" w:tgtFrame="_blank" w:history="1">
        <w:r w:rsidRPr="00CE53B6">
          <w:rPr>
            <w:rFonts w:cstheme="minorHAnsi"/>
          </w:rPr>
          <w:t>Secure Boot</w:t>
        </w:r>
      </w:hyperlink>
    </w:p>
    <w:p w:rsidR="00904002" w:rsidRPr="00C462A0" w:rsidRDefault="00904002" w:rsidP="00BE31E8">
      <w:pPr>
        <w:pStyle w:val="FormInstructions"/>
        <w:numPr>
          <w:ilvl w:val="0"/>
          <w:numId w:val="45"/>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Restrict access to Boot</w:t>
      </w:r>
    </w:p>
    <w:p w:rsidR="00904002" w:rsidRPr="008731FE" w:rsidRDefault="00904002" w:rsidP="008731FE">
      <w:pPr>
        <w:shd w:val="clear" w:color="auto" w:fill="FFFFFF"/>
        <w:spacing w:beforeAutospacing="1"/>
        <w:ind w:left="450"/>
        <w:jc w:val="both"/>
        <w:rPr>
          <w:rFonts w:eastAsia="Times New Roman" w:cstheme="minorHAnsi"/>
          <w:b/>
          <w:bCs/>
        </w:rPr>
      </w:pPr>
      <w:r w:rsidRPr="008731FE">
        <w:rPr>
          <w:rFonts w:eastAsia="Times New Roman" w:cstheme="minorHAnsi"/>
          <w:b/>
          <w:bCs/>
        </w:rPr>
        <w:t>Have additional hardening methods been used?</w:t>
      </w:r>
    </w:p>
    <w:p w:rsidR="00904002" w:rsidRPr="00CE53B6" w:rsidRDefault="00904002" w:rsidP="007217BA">
      <w:pPr>
        <w:pStyle w:val="FormInstructions"/>
        <w:numPr>
          <w:ilvl w:val="0"/>
          <w:numId w:val="42"/>
        </w:numPr>
        <w:spacing w:line="360" w:lineRule="auto"/>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Ensure your firewall is properly configured and that all rules are regularly audited</w:t>
      </w:r>
    </w:p>
    <w:p w:rsidR="00904002" w:rsidRPr="00CE53B6" w:rsidRDefault="00904002" w:rsidP="007217BA">
      <w:pPr>
        <w:pStyle w:val="FormInstructions"/>
        <w:numPr>
          <w:ilvl w:val="0"/>
          <w:numId w:val="42"/>
        </w:numPr>
        <w:spacing w:line="360" w:lineRule="auto"/>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Using antivirus, malware, and spyware protection applications</w:t>
      </w:r>
    </w:p>
    <w:p w:rsidR="00904002" w:rsidRPr="00CE53B6" w:rsidRDefault="00904002" w:rsidP="007217BA">
      <w:pPr>
        <w:pStyle w:val="FormInstructions"/>
        <w:numPr>
          <w:ilvl w:val="0"/>
          <w:numId w:val="42"/>
        </w:numPr>
        <w:spacing w:line="360" w:lineRule="auto"/>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Using software-based data encryption</w:t>
      </w:r>
    </w:p>
    <w:p w:rsidR="00904002" w:rsidRPr="00CE53B6" w:rsidRDefault="00904002" w:rsidP="007217BA">
      <w:pPr>
        <w:pStyle w:val="FormInstructions"/>
        <w:numPr>
          <w:ilvl w:val="0"/>
          <w:numId w:val="42"/>
        </w:numPr>
        <w:spacing w:line="360" w:lineRule="auto"/>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Password policies as implemented</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Enabling and configuring </w:t>
      </w:r>
      <w:hyperlink r:id="rId21" w:tgtFrame="_blank" w:history="1">
        <w:r w:rsidRPr="00CE53B6">
          <w:rPr>
            <w:rFonts w:asciiTheme="minorHAnsi" w:eastAsiaTheme="minorHAnsi" w:hAnsiTheme="minorHAnsi" w:cstheme="minorHAnsi"/>
            <w:i w:val="0"/>
            <w:vanish w:val="0"/>
            <w:color w:val="auto"/>
            <w:sz w:val="22"/>
          </w:rPr>
          <w:t>Secure Boot</w:t>
        </w:r>
      </w:hyperlink>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Limiting and authenticating system access permissions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Limiting or eliminating the creation and logging in of user accounts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Client need to check whether all services like telnet, File transfer protocol(FTP), internet information server(IIS) which are needed on device or which need to disabled on device.</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Block any unused or unneeded open network ports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Disable and remove unnecessary protocols and services.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Restrict access to applications based on user roles and context (such as with application control)</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Application passwords should then be managed via an application password management/privileged password management solution, that enforces password best practices (password rotation, length, etc.)</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Implement privileged user controls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Encrypt local storage</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There should be registry and other systems permissions to be enabled on device</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Encrypt network traffic if needed</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Remove unnecessary drivers, file sharing, libraries, software, services, and functionality</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Secure remote access points and users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t>Restricting administrators and administrative privileges and functions</w:t>
      </w:r>
    </w:p>
    <w:p w:rsidR="00904002" w:rsidRPr="00CE53B6" w:rsidRDefault="00904002" w:rsidP="00B22362">
      <w:pPr>
        <w:pStyle w:val="FormInstructions"/>
        <w:numPr>
          <w:ilvl w:val="0"/>
          <w:numId w:val="42"/>
        </w:numPr>
        <w:spacing w:line="360" w:lineRule="auto"/>
        <w:jc w:val="both"/>
        <w:rPr>
          <w:rFonts w:asciiTheme="minorHAnsi" w:eastAsiaTheme="minorHAnsi" w:hAnsiTheme="minorHAnsi" w:cstheme="minorHAnsi"/>
          <w:i w:val="0"/>
          <w:vanish w:val="0"/>
          <w:color w:val="auto"/>
          <w:sz w:val="22"/>
        </w:rPr>
      </w:pPr>
      <w:r w:rsidRPr="00CE53B6">
        <w:rPr>
          <w:rFonts w:asciiTheme="minorHAnsi" w:eastAsiaTheme="minorHAnsi" w:hAnsiTheme="minorHAnsi" w:cstheme="minorHAnsi"/>
          <w:i w:val="0"/>
          <w:vanish w:val="0"/>
          <w:color w:val="auto"/>
          <w:sz w:val="22"/>
        </w:rPr>
        <w:lastRenderedPageBreak/>
        <w:t>Encrypting in-transit and at-rest database information (Disable caching for user responses that contain sensitive data, never store sensitive data that is no longer needed, encrypt all sensitive information that does need to be stored)</w:t>
      </w:r>
    </w:p>
    <w:p w:rsidR="00904002" w:rsidRPr="00A67C60" w:rsidRDefault="00BF5F8F" w:rsidP="00BE31E8">
      <w:pPr>
        <w:pStyle w:val="Heading1"/>
        <w:numPr>
          <w:ilvl w:val="0"/>
          <w:numId w:val="3"/>
        </w:numPr>
        <w:rPr>
          <w:rFonts w:eastAsia="Times New Roman" w:cstheme="minorHAnsi"/>
        </w:rPr>
      </w:pPr>
      <w:bookmarkStart w:id="78" w:name="_Toc59610188"/>
      <w:r>
        <w:rPr>
          <w:rFonts w:eastAsia="Times New Roman" w:cstheme="minorHAnsi"/>
        </w:rPr>
        <w:t xml:space="preserve"> </w:t>
      </w:r>
      <w:bookmarkStart w:id="79" w:name="_Toc86061179"/>
      <w:r w:rsidR="008731FE" w:rsidRPr="00A67C60">
        <w:rPr>
          <w:rFonts w:eastAsia="Times New Roman" w:cstheme="minorHAnsi"/>
        </w:rPr>
        <w:t>Health Data Storage Confidentiality</w:t>
      </w:r>
      <w:bookmarkEnd w:id="78"/>
      <w:bookmarkEnd w:id="79"/>
    </w:p>
    <w:p w:rsidR="00904002" w:rsidRPr="00CE53B6" w:rsidRDefault="00904002" w:rsidP="00CE53B6">
      <w:pPr>
        <w:shd w:val="clear" w:color="auto" w:fill="FFFFFF"/>
        <w:spacing w:beforeAutospacing="1"/>
        <w:ind w:left="450"/>
        <w:jc w:val="both"/>
        <w:rPr>
          <w:rFonts w:eastAsia="Times New Roman" w:cstheme="minorHAnsi"/>
          <w:iCs/>
          <w:color w:val="000000"/>
          <w:lang w:eastAsia="de-DE"/>
        </w:rPr>
      </w:pPr>
      <w:r w:rsidRPr="00CE53B6">
        <w:rPr>
          <w:rFonts w:eastAsia="Times New Roman" w:cstheme="minorHAnsi"/>
          <w:iCs/>
          <w:color w:val="000000"/>
          <w:lang w:eastAsia="de-DE"/>
        </w:rPr>
        <w:t>The ability of the device to ensure unauthorized access does not compromise the integrity and confidentiality of personally identifiable information stored on the device or removable media.</w:t>
      </w:r>
    </w:p>
    <w:p w:rsidR="00904002" w:rsidRPr="00CE53B6" w:rsidRDefault="00904002" w:rsidP="00CE53B6">
      <w:pPr>
        <w:shd w:val="clear" w:color="auto" w:fill="FFFFFF"/>
        <w:spacing w:beforeAutospacing="1"/>
        <w:ind w:left="450"/>
        <w:jc w:val="both"/>
        <w:rPr>
          <w:rFonts w:eastAsia="Times New Roman" w:cstheme="minorHAnsi"/>
          <w:b/>
          <w:bCs/>
        </w:rPr>
      </w:pPr>
      <w:r w:rsidRPr="00CE53B6">
        <w:rPr>
          <w:rFonts w:eastAsia="Times New Roman" w:cstheme="minorHAnsi"/>
          <w:b/>
          <w:bCs/>
        </w:rPr>
        <w:t>If data at rest is encrypted specify the following (as it applies):</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Disable caching for user responses that contain sensitive data</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Never store sensitive data that is no longer needed</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Encrypt all sensitive information that does need to be stored</w:t>
      </w:r>
    </w:p>
    <w:p w:rsidR="00904002" w:rsidRPr="00CE53B6" w:rsidRDefault="00C24BB1" w:rsidP="00CE53B6">
      <w:pPr>
        <w:shd w:val="clear" w:color="auto" w:fill="FFFFFF"/>
        <w:spacing w:beforeAutospacing="1"/>
        <w:ind w:left="450"/>
        <w:jc w:val="both"/>
        <w:rPr>
          <w:rFonts w:eastAsia="Times New Roman" w:cstheme="minorHAnsi"/>
          <w:b/>
          <w:bCs/>
        </w:rPr>
      </w:pPr>
      <w:r>
        <w:rPr>
          <w:rFonts w:eastAsia="Times New Roman" w:cstheme="minorHAnsi"/>
          <w:b/>
          <w:bCs/>
        </w:rPr>
        <w:t>Sensitive data</w:t>
      </w:r>
      <w:r w:rsidR="00904002" w:rsidRPr="00CE53B6">
        <w:rPr>
          <w:rFonts w:eastAsia="Times New Roman" w:cstheme="minorHAnsi"/>
          <w:b/>
          <w:bCs/>
        </w:rPr>
        <w:t xml:space="preserve"> which is encrypted and </w:t>
      </w:r>
      <w:r>
        <w:rPr>
          <w:rFonts w:eastAsia="Times New Roman" w:cstheme="minorHAnsi"/>
          <w:b/>
          <w:bCs/>
        </w:rPr>
        <w:t>Sensitive data</w:t>
      </w:r>
      <w:r w:rsidRPr="00CE53B6">
        <w:rPr>
          <w:rFonts w:eastAsia="Times New Roman" w:cstheme="minorHAnsi"/>
          <w:b/>
          <w:bCs/>
        </w:rPr>
        <w:t xml:space="preserve"> </w:t>
      </w:r>
      <w:r w:rsidR="00904002" w:rsidRPr="00CE53B6">
        <w:rPr>
          <w:rFonts w:eastAsia="Times New Roman" w:cstheme="minorHAnsi"/>
          <w:b/>
          <w:bCs/>
        </w:rPr>
        <w:t>which is not encrypted</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Encryption method used</w:t>
      </w:r>
    </w:p>
    <w:p w:rsidR="00904002" w:rsidRPr="00C462A0"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Customer instruction to configure encryption</w:t>
      </w:r>
    </w:p>
    <w:p w:rsidR="00904002" w:rsidRPr="00D75100" w:rsidRDefault="00904002" w:rsidP="00D75100">
      <w:pPr>
        <w:pStyle w:val="ListParagraph"/>
        <w:numPr>
          <w:ilvl w:val="0"/>
          <w:numId w:val="42"/>
        </w:numPr>
        <w:shd w:val="clear" w:color="auto" w:fill="FFFFFF"/>
        <w:spacing w:beforeAutospacing="1"/>
        <w:jc w:val="both"/>
        <w:rPr>
          <w:rFonts w:eastAsia="Times New Roman" w:cstheme="minorHAnsi"/>
          <w:b/>
          <w:bCs/>
        </w:rPr>
      </w:pPr>
      <w:r w:rsidRPr="00D75100">
        <w:rPr>
          <w:rFonts w:cstheme="minorHAnsi"/>
        </w:rPr>
        <w:t>Change or configuration instruction of encryption keys</w:t>
      </w:r>
    </w:p>
    <w:p w:rsidR="00904002" w:rsidRPr="00CE53B6" w:rsidRDefault="00904002" w:rsidP="00CE53B6">
      <w:pPr>
        <w:shd w:val="clear" w:color="auto" w:fill="FFFFFF"/>
        <w:spacing w:beforeAutospacing="1"/>
        <w:ind w:left="450"/>
        <w:jc w:val="both"/>
        <w:rPr>
          <w:rFonts w:eastAsia="Times New Roman" w:cstheme="minorHAnsi"/>
          <w:b/>
          <w:bCs/>
        </w:rPr>
      </w:pPr>
      <w:r w:rsidRPr="00CE53B6">
        <w:rPr>
          <w:rFonts w:eastAsia="Times New Roman" w:cstheme="minorHAnsi"/>
          <w:b/>
          <w:bCs/>
        </w:rPr>
        <w:t>Data storage place: database located on the device or in a database external to the device</w:t>
      </w:r>
    </w:p>
    <w:p w:rsidR="00904002" w:rsidRPr="00CE53B6" w:rsidRDefault="00904002" w:rsidP="00BE31E8">
      <w:pPr>
        <w:pStyle w:val="FormInstructions"/>
        <w:numPr>
          <w:ilvl w:val="0"/>
          <w:numId w:val="42"/>
        </w:numPr>
        <w:spacing w:before="120"/>
        <w:rPr>
          <w:rFonts w:asciiTheme="minorHAnsi" w:eastAsiaTheme="minorHAnsi" w:hAnsiTheme="minorHAnsi" w:cstheme="minorHAnsi"/>
          <w:i w:val="0"/>
          <w:vanish w:val="0"/>
          <w:color w:val="auto"/>
          <w:sz w:val="22"/>
        </w:rPr>
      </w:pPr>
      <w:r w:rsidRPr="00C462A0">
        <w:rPr>
          <w:rFonts w:asciiTheme="minorHAnsi" w:hAnsiTheme="minorHAnsi" w:cstheme="minorHAnsi"/>
          <w:color w:val="0070C0"/>
        </w:rPr>
        <w:t>Any data stored on a medical device should be encrypted, if possible</w:t>
      </w:r>
      <w:r w:rsidRPr="00C462A0">
        <w:rPr>
          <w:rFonts w:asciiTheme="minorHAnsi" w:eastAsiaTheme="minorHAnsi" w:hAnsiTheme="minorHAnsi" w:cstheme="minorHAnsi"/>
          <w:i w:val="0"/>
          <w:vanish w:val="0"/>
          <w:color w:val="auto"/>
          <w:sz w:val="22"/>
        </w:rPr>
        <w:t xml:space="preserve"> Any data stored on a medical device should be encrypted, if possible</w:t>
      </w:r>
    </w:p>
    <w:p w:rsidR="00904002" w:rsidRPr="00A67C60" w:rsidRDefault="004F715F" w:rsidP="00BE31E8">
      <w:pPr>
        <w:pStyle w:val="Heading1"/>
        <w:numPr>
          <w:ilvl w:val="0"/>
          <w:numId w:val="3"/>
        </w:numPr>
        <w:rPr>
          <w:rFonts w:eastAsia="Times New Roman" w:cstheme="minorHAnsi"/>
        </w:rPr>
      </w:pPr>
      <w:bookmarkStart w:id="80" w:name="_Toc59610189"/>
      <w:r>
        <w:rPr>
          <w:rFonts w:eastAsia="Times New Roman" w:cstheme="minorHAnsi"/>
        </w:rPr>
        <w:t xml:space="preserve"> </w:t>
      </w:r>
      <w:bookmarkStart w:id="81" w:name="_Toc86061180"/>
      <w:r w:rsidR="00C24BB1" w:rsidRPr="00A67C60">
        <w:rPr>
          <w:rFonts w:eastAsia="Times New Roman" w:cstheme="minorHAnsi"/>
        </w:rPr>
        <w:t>Transmission Confidentiality</w:t>
      </w:r>
      <w:bookmarkEnd w:id="80"/>
      <w:bookmarkEnd w:id="81"/>
    </w:p>
    <w:p w:rsidR="00904002" w:rsidRPr="00CE56EC" w:rsidRDefault="00904002" w:rsidP="00CE53B6">
      <w:pPr>
        <w:shd w:val="clear" w:color="auto" w:fill="FFFFFF"/>
        <w:spacing w:beforeAutospacing="1"/>
        <w:ind w:left="450"/>
        <w:jc w:val="both"/>
        <w:rPr>
          <w:rFonts w:cstheme="minorHAnsi"/>
        </w:rPr>
      </w:pPr>
      <w:r w:rsidRPr="00CE56EC">
        <w:rPr>
          <w:rFonts w:cstheme="minorHAnsi"/>
        </w:rPr>
        <w:t xml:space="preserve">The ability of the device to ensure the confidentiality of transmitted </w:t>
      </w:r>
      <w:r w:rsidR="006B49E1" w:rsidRPr="00CE56EC">
        <w:rPr>
          <w:rFonts w:cstheme="minorHAnsi"/>
        </w:rPr>
        <w:t>Sensitive data</w:t>
      </w:r>
      <w:r w:rsidRPr="00CE56EC">
        <w:rPr>
          <w:rFonts w:cstheme="minorHAnsi"/>
        </w:rPr>
        <w:t>.</w:t>
      </w:r>
    </w:p>
    <w:p w:rsidR="00904002" w:rsidRPr="00CE56EC" w:rsidRDefault="00904002" w:rsidP="00CE53B6">
      <w:pPr>
        <w:shd w:val="clear" w:color="auto" w:fill="FFFFFF"/>
        <w:ind w:left="450"/>
        <w:jc w:val="both"/>
        <w:rPr>
          <w:rFonts w:cstheme="minorHAnsi"/>
        </w:rPr>
      </w:pPr>
      <w:r w:rsidRPr="00CE56EC">
        <w:rPr>
          <w:rFonts w:cstheme="minorHAnsi"/>
        </w:rPr>
        <w:t xml:space="preserve">Specify how the device ensures confidentiality of </w:t>
      </w:r>
      <w:r w:rsidR="00D449DD" w:rsidRPr="00CE56EC">
        <w:rPr>
          <w:rFonts w:cstheme="minorHAnsi"/>
        </w:rPr>
        <w:t xml:space="preserve">sensitive data </w:t>
      </w:r>
      <w:r w:rsidRPr="00CE56EC">
        <w:rPr>
          <w:rFonts w:cstheme="minorHAnsi"/>
        </w:rPr>
        <w:t>or data in general:</w:t>
      </w:r>
    </w:p>
    <w:p w:rsidR="00904002" w:rsidRPr="00CE53B6" w:rsidRDefault="00904002" w:rsidP="00CE53B6">
      <w:pPr>
        <w:shd w:val="clear" w:color="auto" w:fill="FFFFFF"/>
        <w:spacing w:beforeAutospacing="1"/>
        <w:ind w:left="450"/>
        <w:jc w:val="both"/>
        <w:rPr>
          <w:rFonts w:eastAsia="Times New Roman" w:cstheme="minorHAnsi"/>
          <w:b/>
          <w:bCs/>
        </w:rPr>
      </w:pPr>
      <w:r w:rsidRPr="00CE53B6">
        <w:rPr>
          <w:rFonts w:eastAsia="Times New Roman" w:cstheme="minorHAnsi"/>
          <w:b/>
          <w:bCs/>
        </w:rPr>
        <w:t xml:space="preserve">Can </w:t>
      </w:r>
      <w:r w:rsidR="00116986">
        <w:rPr>
          <w:rFonts w:eastAsia="Times New Roman" w:cstheme="minorHAnsi"/>
          <w:b/>
          <w:bCs/>
        </w:rPr>
        <w:t>s</w:t>
      </w:r>
      <w:r w:rsidR="00116986" w:rsidRPr="00116986">
        <w:rPr>
          <w:rFonts w:eastAsia="Times New Roman" w:cstheme="minorHAnsi"/>
          <w:b/>
          <w:bCs/>
        </w:rPr>
        <w:t xml:space="preserve">ensitive data </w:t>
      </w:r>
      <w:r w:rsidRPr="00CE53B6">
        <w:rPr>
          <w:rFonts w:eastAsia="Times New Roman" w:cstheme="minorHAnsi"/>
          <w:b/>
          <w:bCs/>
        </w:rPr>
        <w:t>be transmitted only via a point-to-point dedicate</w:t>
      </w:r>
      <w:r w:rsidR="0027715E">
        <w:rPr>
          <w:rFonts w:eastAsia="Times New Roman" w:cstheme="minorHAnsi"/>
          <w:b/>
          <w:bCs/>
        </w:rPr>
        <w:t>d medium</w:t>
      </w:r>
      <w:r w:rsidRPr="00CE53B6">
        <w:rPr>
          <w:rFonts w:eastAsia="Times New Roman" w:cstheme="minorHAnsi"/>
          <w:b/>
          <w:bCs/>
        </w:rPr>
        <w:t>?</w:t>
      </w:r>
    </w:p>
    <w:p w:rsidR="00904002" w:rsidRPr="00E9182F" w:rsidRDefault="00904002" w:rsidP="00BE31E8">
      <w:pPr>
        <w:pStyle w:val="ListParagraph"/>
        <w:numPr>
          <w:ilvl w:val="0"/>
          <w:numId w:val="42"/>
        </w:numPr>
        <w:spacing w:before="120"/>
        <w:rPr>
          <w:rFonts w:cstheme="minorHAnsi"/>
        </w:rPr>
      </w:pPr>
      <w:r w:rsidRPr="00E9182F">
        <w:rPr>
          <w:rFonts w:cstheme="minorHAnsi"/>
        </w:rPr>
        <w:t>Any data transmitted by the device should utilize approved secure transmission protocols</w:t>
      </w:r>
      <w:r w:rsidR="0027715E">
        <w:rPr>
          <w:rFonts w:cstheme="minorHAnsi"/>
        </w:rPr>
        <w:t xml:space="preserve"> (MQTT)</w:t>
      </w:r>
    </w:p>
    <w:p w:rsidR="00904002" w:rsidRPr="00E9182F" w:rsidRDefault="00904002" w:rsidP="00BE31E8">
      <w:pPr>
        <w:pStyle w:val="ListParagraph"/>
        <w:numPr>
          <w:ilvl w:val="0"/>
          <w:numId w:val="42"/>
        </w:numPr>
        <w:spacing w:before="120"/>
        <w:rPr>
          <w:rFonts w:cstheme="minorHAnsi"/>
          <w:color w:val="0070C0"/>
        </w:rPr>
      </w:pPr>
      <w:r w:rsidRPr="00E9182F">
        <w:rPr>
          <w:rFonts w:cstheme="minorHAnsi"/>
        </w:rPr>
        <w:t>Transmission of data should not be limited to point-to-point cables</w:t>
      </w:r>
    </w:p>
    <w:p w:rsidR="00904002" w:rsidRPr="00C24BB1" w:rsidRDefault="00904002" w:rsidP="00C24BB1">
      <w:pPr>
        <w:shd w:val="clear" w:color="auto" w:fill="FFFFFF"/>
        <w:spacing w:beforeAutospacing="1"/>
        <w:ind w:left="450"/>
        <w:jc w:val="both"/>
        <w:rPr>
          <w:rFonts w:eastAsia="Times New Roman" w:cstheme="minorHAnsi"/>
          <w:b/>
          <w:bCs/>
        </w:rPr>
      </w:pPr>
      <w:r w:rsidRPr="00C24BB1">
        <w:rPr>
          <w:rFonts w:eastAsia="Times New Roman" w:cstheme="minorHAnsi"/>
          <w:b/>
          <w:bCs/>
        </w:rPr>
        <w:t xml:space="preserve">Is </w:t>
      </w:r>
      <w:r w:rsidR="00116986">
        <w:rPr>
          <w:rFonts w:eastAsia="Times New Roman" w:cstheme="minorHAnsi"/>
          <w:b/>
          <w:bCs/>
        </w:rPr>
        <w:t>s</w:t>
      </w:r>
      <w:r w:rsidR="00116986" w:rsidRPr="00116986">
        <w:rPr>
          <w:rFonts w:eastAsia="Times New Roman" w:cstheme="minorHAnsi"/>
          <w:b/>
          <w:bCs/>
        </w:rPr>
        <w:t xml:space="preserve">ensitive data </w:t>
      </w:r>
      <w:r w:rsidRPr="00C24BB1">
        <w:rPr>
          <w:rFonts w:eastAsia="Times New Roman" w:cstheme="minorHAnsi"/>
          <w:b/>
          <w:bCs/>
        </w:rPr>
        <w:t>encrypted prior to transmission via a network or removable media?</w:t>
      </w:r>
    </w:p>
    <w:p w:rsidR="00904002" w:rsidRPr="00E9182F" w:rsidRDefault="00904002" w:rsidP="00BE31E8">
      <w:pPr>
        <w:pStyle w:val="ListParagraph"/>
        <w:numPr>
          <w:ilvl w:val="0"/>
          <w:numId w:val="46"/>
        </w:numPr>
        <w:spacing w:before="120"/>
        <w:ind w:left="1080"/>
        <w:rPr>
          <w:rFonts w:cstheme="minorHAnsi"/>
        </w:rPr>
      </w:pPr>
      <w:r w:rsidRPr="00E9182F">
        <w:rPr>
          <w:rFonts w:cstheme="minorHAnsi"/>
        </w:rPr>
        <w:t>All transmission protocols should be secured, if possible</w:t>
      </w:r>
    </w:p>
    <w:p w:rsidR="00904002" w:rsidRPr="00C24BB1" w:rsidRDefault="00904002" w:rsidP="00C24BB1">
      <w:pPr>
        <w:shd w:val="clear" w:color="auto" w:fill="FFFFFF"/>
        <w:spacing w:beforeAutospacing="1"/>
        <w:ind w:left="450"/>
        <w:jc w:val="both"/>
        <w:rPr>
          <w:rFonts w:eastAsia="Times New Roman" w:cstheme="minorHAnsi"/>
          <w:b/>
          <w:bCs/>
        </w:rPr>
      </w:pPr>
      <w:r w:rsidRPr="00C24BB1">
        <w:rPr>
          <w:rFonts w:eastAsia="Times New Roman" w:cstheme="minorHAnsi"/>
          <w:b/>
          <w:bCs/>
        </w:rPr>
        <w:t>If data is not encrypted by default, can the customer configure encryption options?</w:t>
      </w:r>
    </w:p>
    <w:p w:rsidR="00904002" w:rsidRPr="00E9182F" w:rsidRDefault="00904002" w:rsidP="00BE31E8">
      <w:pPr>
        <w:pStyle w:val="ListParagraph"/>
        <w:numPr>
          <w:ilvl w:val="0"/>
          <w:numId w:val="46"/>
        </w:numPr>
        <w:spacing w:before="120"/>
        <w:ind w:left="1080"/>
        <w:rPr>
          <w:rFonts w:cstheme="minorHAnsi"/>
        </w:rPr>
      </w:pPr>
      <w:r w:rsidRPr="00E9182F">
        <w:rPr>
          <w:rFonts w:cstheme="minorHAnsi"/>
        </w:rPr>
        <w:t>If data is not encrypted by default, customer can’t have configure encryption</w:t>
      </w:r>
    </w:p>
    <w:p w:rsidR="00904002" w:rsidRPr="00C24BB1" w:rsidRDefault="00904002" w:rsidP="00C24BB1">
      <w:pPr>
        <w:shd w:val="clear" w:color="auto" w:fill="FFFFFF"/>
        <w:spacing w:beforeAutospacing="1"/>
        <w:ind w:left="450"/>
        <w:jc w:val="both"/>
        <w:rPr>
          <w:rFonts w:eastAsia="Times New Roman" w:cstheme="minorHAnsi"/>
          <w:b/>
          <w:bCs/>
        </w:rPr>
      </w:pPr>
      <w:r w:rsidRPr="00C24BB1">
        <w:rPr>
          <w:rFonts w:eastAsia="Times New Roman" w:cstheme="minorHAnsi"/>
          <w:b/>
          <w:bCs/>
        </w:rPr>
        <w:t xml:space="preserve">Is </w:t>
      </w:r>
      <w:r w:rsidR="00D449DD">
        <w:rPr>
          <w:rFonts w:eastAsia="Times New Roman" w:cstheme="minorHAnsi"/>
          <w:b/>
          <w:bCs/>
        </w:rPr>
        <w:t>s</w:t>
      </w:r>
      <w:r w:rsidR="00D449DD" w:rsidRPr="00D449DD">
        <w:rPr>
          <w:rFonts w:eastAsia="Times New Roman" w:cstheme="minorHAnsi"/>
          <w:b/>
          <w:bCs/>
        </w:rPr>
        <w:t xml:space="preserve">ensitive data </w:t>
      </w:r>
      <w:r w:rsidRPr="00C24BB1">
        <w:rPr>
          <w:rFonts w:eastAsia="Times New Roman" w:cstheme="minorHAnsi"/>
          <w:b/>
          <w:bCs/>
        </w:rPr>
        <w:t>transmission restricted to a fixed list of network destinations?</w:t>
      </w:r>
    </w:p>
    <w:p w:rsidR="00904002" w:rsidRPr="00E9182F" w:rsidRDefault="00904002" w:rsidP="00BE31E8">
      <w:pPr>
        <w:pStyle w:val="ListParagraph"/>
        <w:numPr>
          <w:ilvl w:val="0"/>
          <w:numId w:val="46"/>
        </w:numPr>
        <w:spacing w:before="120"/>
        <w:ind w:left="1080"/>
        <w:rPr>
          <w:rFonts w:cstheme="minorHAnsi"/>
        </w:rPr>
      </w:pPr>
      <w:r w:rsidRPr="00E9182F">
        <w:rPr>
          <w:rFonts w:cstheme="minorHAnsi"/>
        </w:rPr>
        <w:t>Any data transmitted by the device should utilize approved secure transmission protocols, if possible</w:t>
      </w:r>
    </w:p>
    <w:p w:rsidR="00904002" w:rsidRPr="00C24BB1" w:rsidRDefault="00904002" w:rsidP="00C24BB1">
      <w:pPr>
        <w:shd w:val="clear" w:color="auto" w:fill="FFFFFF"/>
        <w:spacing w:beforeAutospacing="1"/>
        <w:ind w:left="450"/>
        <w:jc w:val="both"/>
        <w:rPr>
          <w:rFonts w:eastAsia="Times New Roman" w:cstheme="minorHAnsi"/>
          <w:b/>
          <w:bCs/>
        </w:rPr>
      </w:pPr>
      <w:r w:rsidRPr="00C24BB1">
        <w:rPr>
          <w:rFonts w:eastAsia="Times New Roman" w:cstheme="minorHAnsi"/>
          <w:b/>
          <w:bCs/>
        </w:rPr>
        <w:lastRenderedPageBreak/>
        <w:t>Are connections limited to authenticated systems?</w:t>
      </w:r>
    </w:p>
    <w:p w:rsidR="00904002" w:rsidRPr="004D0786" w:rsidRDefault="00904002" w:rsidP="004D0786">
      <w:pPr>
        <w:pStyle w:val="FormInstructions"/>
        <w:numPr>
          <w:ilvl w:val="0"/>
          <w:numId w:val="46"/>
        </w:numPr>
        <w:spacing w:before="120"/>
        <w:ind w:left="1080"/>
        <w:rPr>
          <w:rFonts w:asciiTheme="minorHAnsi" w:eastAsiaTheme="minorHAnsi" w:hAnsiTheme="minorHAnsi" w:cstheme="minorHAnsi"/>
          <w:i w:val="0"/>
          <w:vanish w:val="0"/>
          <w:color w:val="auto"/>
          <w:sz w:val="22"/>
        </w:rPr>
      </w:pPr>
      <w:r w:rsidRPr="00C462A0">
        <w:rPr>
          <w:rFonts w:asciiTheme="minorHAnsi" w:eastAsiaTheme="minorHAnsi" w:hAnsiTheme="minorHAnsi" w:cstheme="minorHAnsi"/>
          <w:i w:val="0"/>
          <w:vanish w:val="0"/>
          <w:color w:val="auto"/>
          <w:sz w:val="22"/>
        </w:rPr>
        <w:t>Yes, only authenticated users can have access to the systems</w:t>
      </w:r>
    </w:p>
    <w:p w:rsidR="00904002" w:rsidRPr="00A67C60" w:rsidRDefault="00622663" w:rsidP="00BE31E8">
      <w:pPr>
        <w:pStyle w:val="Heading1"/>
        <w:numPr>
          <w:ilvl w:val="0"/>
          <w:numId w:val="3"/>
        </w:numPr>
        <w:rPr>
          <w:rFonts w:eastAsia="Times New Roman" w:cstheme="minorHAnsi"/>
        </w:rPr>
      </w:pPr>
      <w:bookmarkStart w:id="82" w:name="_Toc59610190"/>
      <w:bookmarkStart w:id="83" w:name="_Toc86061181"/>
      <w:r w:rsidRPr="00A67C60">
        <w:rPr>
          <w:rFonts w:eastAsia="Times New Roman" w:cstheme="minorHAnsi"/>
        </w:rPr>
        <w:t>Transmission Integrity</w:t>
      </w:r>
      <w:bookmarkEnd w:id="82"/>
      <w:bookmarkEnd w:id="83"/>
    </w:p>
    <w:p w:rsidR="00904002" w:rsidRPr="00622663" w:rsidRDefault="00904002" w:rsidP="00622663">
      <w:pPr>
        <w:shd w:val="clear" w:color="auto" w:fill="FFFFFF"/>
        <w:spacing w:beforeAutospacing="1"/>
        <w:ind w:left="450"/>
        <w:jc w:val="both"/>
        <w:rPr>
          <w:rFonts w:eastAsia="Times New Roman" w:cstheme="minorHAnsi"/>
          <w:iCs/>
          <w:color w:val="000000"/>
          <w:lang w:eastAsia="de-DE"/>
        </w:rPr>
      </w:pPr>
      <w:r w:rsidRPr="00622663">
        <w:rPr>
          <w:rFonts w:eastAsia="Times New Roman" w:cstheme="minorHAnsi"/>
          <w:iCs/>
          <w:color w:val="000000"/>
          <w:lang w:eastAsia="de-DE"/>
        </w:rPr>
        <w:t>The ability of the device to ensure the integrity of transmitted data.</w:t>
      </w:r>
    </w:p>
    <w:p w:rsidR="00904002" w:rsidRPr="00622663" w:rsidRDefault="00904002" w:rsidP="00622663">
      <w:pPr>
        <w:shd w:val="clear" w:color="auto" w:fill="FFFFFF"/>
        <w:spacing w:beforeAutospacing="1"/>
        <w:ind w:left="450"/>
        <w:jc w:val="both"/>
        <w:rPr>
          <w:rFonts w:eastAsia="Times New Roman" w:cstheme="minorHAnsi"/>
          <w:iCs/>
          <w:color w:val="000000"/>
          <w:lang w:eastAsia="de-DE"/>
        </w:rPr>
      </w:pPr>
      <w:r w:rsidRPr="00622663">
        <w:rPr>
          <w:rFonts w:eastAsia="Times New Roman" w:cstheme="minorHAnsi"/>
          <w:iCs/>
          <w:color w:val="000000"/>
          <w:lang w:eastAsia="de-DE"/>
        </w:rPr>
        <w:t>Specify any applied mechanism (e.g., digital signatures) intended to ensure data is not modified during transmission.</w:t>
      </w:r>
    </w:p>
    <w:p w:rsidR="00904002" w:rsidRPr="00622663" w:rsidRDefault="00904002" w:rsidP="00622663">
      <w:pPr>
        <w:shd w:val="clear" w:color="auto" w:fill="FFFFFF"/>
        <w:spacing w:beforeAutospacing="1"/>
        <w:ind w:left="450"/>
        <w:jc w:val="both"/>
        <w:rPr>
          <w:rFonts w:eastAsia="Times New Roman" w:cstheme="minorHAnsi"/>
          <w:b/>
          <w:bCs/>
        </w:rPr>
      </w:pPr>
      <w:r w:rsidRPr="00622663">
        <w:rPr>
          <w:rFonts w:eastAsia="Times New Roman" w:cstheme="minorHAnsi"/>
          <w:b/>
          <w:bCs/>
        </w:rPr>
        <w:t>the device includes multiple sub-components connected by external cables, specify them here (or provide a ref. to the according specification).</w:t>
      </w:r>
    </w:p>
    <w:p w:rsidR="00904002" w:rsidRPr="00622663" w:rsidRDefault="00904002" w:rsidP="00BE31E8">
      <w:pPr>
        <w:pStyle w:val="ListParagraph"/>
        <w:numPr>
          <w:ilvl w:val="0"/>
          <w:numId w:val="46"/>
        </w:numPr>
        <w:spacing w:before="120"/>
        <w:ind w:left="1080"/>
        <w:rPr>
          <w:rFonts w:cstheme="minorHAnsi"/>
        </w:rPr>
      </w:pPr>
      <w:r w:rsidRPr="00622663">
        <w:rPr>
          <w:rFonts w:cstheme="minorHAnsi"/>
        </w:rPr>
        <w:t>Ensure integrity by creating a digital signature of the message using the sender's private key.</w:t>
      </w:r>
    </w:p>
    <w:p w:rsidR="00904002" w:rsidRPr="00622663" w:rsidRDefault="00904002" w:rsidP="00BE31E8">
      <w:pPr>
        <w:pStyle w:val="ListParagraph"/>
        <w:numPr>
          <w:ilvl w:val="0"/>
          <w:numId w:val="46"/>
        </w:numPr>
        <w:spacing w:before="120"/>
        <w:ind w:left="1080"/>
        <w:rPr>
          <w:rFonts w:cstheme="minorHAnsi"/>
        </w:rPr>
      </w:pPr>
      <w:r w:rsidRPr="00622663">
        <w:rPr>
          <w:rFonts w:cstheme="minorHAnsi"/>
        </w:rPr>
        <w:t>The organization employs cryptographic mechanisms to recognize changes to information during transmission unless otherwise protected by alternative physical measures</w:t>
      </w:r>
    </w:p>
    <w:p w:rsidR="00904002" w:rsidRPr="00A67C60" w:rsidRDefault="00622663" w:rsidP="00BE31E8">
      <w:pPr>
        <w:pStyle w:val="Heading1"/>
        <w:numPr>
          <w:ilvl w:val="0"/>
          <w:numId w:val="3"/>
        </w:numPr>
        <w:rPr>
          <w:rFonts w:eastAsia="Times New Roman" w:cstheme="minorHAnsi"/>
        </w:rPr>
      </w:pPr>
      <w:bookmarkStart w:id="84" w:name="_Toc59610191"/>
      <w:bookmarkStart w:id="85" w:name="_Toc86061182"/>
      <w:r w:rsidRPr="00A67C60">
        <w:rPr>
          <w:rFonts w:eastAsia="Times New Roman" w:cstheme="minorHAnsi"/>
        </w:rPr>
        <w:t>Remote Service</w:t>
      </w:r>
      <w:bookmarkEnd w:id="84"/>
      <w:bookmarkEnd w:id="85"/>
    </w:p>
    <w:p w:rsidR="00904002" w:rsidRPr="00622663" w:rsidRDefault="00904002" w:rsidP="00622663">
      <w:pPr>
        <w:shd w:val="clear" w:color="auto" w:fill="FFFFFF"/>
        <w:spacing w:beforeAutospacing="1"/>
        <w:ind w:left="450"/>
        <w:jc w:val="both"/>
        <w:rPr>
          <w:rFonts w:eastAsia="Times New Roman" w:cstheme="minorHAnsi"/>
          <w:iCs/>
          <w:color w:val="000000"/>
          <w:lang w:eastAsia="de-DE"/>
        </w:rPr>
      </w:pPr>
      <w:r w:rsidRPr="00622663">
        <w:rPr>
          <w:rFonts w:eastAsia="Times New Roman" w:cstheme="minorHAnsi"/>
          <w:iCs/>
          <w:color w:val="000000"/>
          <w:lang w:eastAsia="de-DE"/>
        </w:rPr>
        <w:t>Remote service refers to all kinds of device maintenance activities performed by a service person via network or other remote connection.</w:t>
      </w:r>
    </w:p>
    <w:p w:rsidR="00904002" w:rsidRPr="00622663" w:rsidRDefault="00904002" w:rsidP="00622663">
      <w:pPr>
        <w:shd w:val="clear" w:color="auto" w:fill="FFFFFF"/>
        <w:spacing w:beforeAutospacing="1"/>
        <w:ind w:left="450"/>
        <w:jc w:val="both"/>
        <w:rPr>
          <w:rFonts w:eastAsia="Times New Roman" w:cstheme="minorHAnsi"/>
          <w:b/>
          <w:bCs/>
        </w:rPr>
      </w:pPr>
      <w:r w:rsidRPr="00622663">
        <w:rPr>
          <w:rFonts w:eastAsia="Times New Roman" w:cstheme="minorHAnsi"/>
          <w:b/>
          <w:bCs/>
        </w:rPr>
        <w:t>If the device offers remote service connections for device analysis or repair, provide related instructions and information, considering the following:</w:t>
      </w:r>
    </w:p>
    <w:p w:rsidR="00904002" w:rsidRPr="00622663" w:rsidRDefault="00904002" w:rsidP="00BE31E8">
      <w:pPr>
        <w:pStyle w:val="ListParagraph"/>
        <w:numPr>
          <w:ilvl w:val="0"/>
          <w:numId w:val="47"/>
        </w:numPr>
        <w:spacing w:before="120" w:after="160" w:line="259" w:lineRule="auto"/>
        <w:rPr>
          <w:rFonts w:eastAsia="Times New Roman" w:cstheme="minorHAnsi"/>
          <w:lang w:eastAsia="de-DE"/>
        </w:rPr>
      </w:pPr>
      <w:r w:rsidRPr="00622663">
        <w:rPr>
          <w:rFonts w:eastAsia="Times New Roman" w:cstheme="minorHAnsi"/>
          <w:lang w:eastAsia="de-DE"/>
        </w:rPr>
        <w:t>Owner/operator initiation of remote service sessions for device analysis or repair</w:t>
      </w:r>
    </w:p>
    <w:p w:rsidR="00904002" w:rsidRPr="00622663" w:rsidRDefault="00904002" w:rsidP="00BE31E8">
      <w:pPr>
        <w:pStyle w:val="ListParagraph"/>
        <w:numPr>
          <w:ilvl w:val="0"/>
          <w:numId w:val="47"/>
        </w:numPr>
        <w:spacing w:before="120" w:after="160" w:line="259" w:lineRule="auto"/>
        <w:rPr>
          <w:rFonts w:eastAsia="Times New Roman" w:cstheme="minorHAnsi"/>
          <w:lang w:eastAsia="de-DE"/>
        </w:rPr>
      </w:pPr>
      <w:r w:rsidRPr="00622663">
        <w:rPr>
          <w:rFonts w:eastAsia="Times New Roman" w:cstheme="minorHAnsi"/>
          <w:lang w:eastAsia="de-DE"/>
        </w:rPr>
        <w:t>Indication of an enabled and active remote session</w:t>
      </w:r>
    </w:p>
    <w:p w:rsidR="00904002" w:rsidRPr="007234B4" w:rsidRDefault="00507914" w:rsidP="00BE31E8">
      <w:pPr>
        <w:pStyle w:val="ListParagraph"/>
        <w:numPr>
          <w:ilvl w:val="0"/>
          <w:numId w:val="47"/>
        </w:numPr>
        <w:spacing w:before="120" w:after="160" w:line="259" w:lineRule="auto"/>
        <w:rPr>
          <w:rFonts w:eastAsia="Times New Roman" w:cstheme="minorHAnsi"/>
          <w:lang w:eastAsia="de-DE"/>
        </w:rPr>
      </w:pPr>
      <w:r w:rsidRPr="007234B4">
        <w:rPr>
          <w:rFonts w:eastAsia="Times New Roman" w:cstheme="minorHAnsi"/>
          <w:lang w:eastAsia="de-DE"/>
        </w:rPr>
        <w:t>Sensitive</w:t>
      </w:r>
      <w:r w:rsidR="00904002" w:rsidRPr="007234B4">
        <w:rPr>
          <w:rFonts w:eastAsia="Times New Roman" w:cstheme="minorHAnsi"/>
          <w:lang w:eastAsia="de-DE"/>
        </w:rPr>
        <w:t xml:space="preserve"> data that will </w:t>
      </w:r>
      <w:r w:rsidRPr="007234B4">
        <w:rPr>
          <w:rFonts w:eastAsia="Times New Roman" w:cstheme="minorHAnsi"/>
          <w:lang w:eastAsia="de-DE"/>
        </w:rPr>
        <w:t xml:space="preserve">not </w:t>
      </w:r>
      <w:r w:rsidR="00904002" w:rsidRPr="007234B4">
        <w:rPr>
          <w:rFonts w:eastAsia="Times New Roman" w:cstheme="minorHAnsi"/>
          <w:lang w:eastAsia="de-DE"/>
        </w:rPr>
        <w:t>be accessed or viewed from the device during the remote session</w:t>
      </w:r>
    </w:p>
    <w:p w:rsidR="00904002" w:rsidRPr="00622663" w:rsidRDefault="00904002" w:rsidP="00BE31E8">
      <w:pPr>
        <w:pStyle w:val="ListParagraph"/>
        <w:numPr>
          <w:ilvl w:val="0"/>
          <w:numId w:val="47"/>
        </w:numPr>
        <w:spacing w:before="120"/>
        <w:rPr>
          <w:rFonts w:cstheme="minorHAnsi"/>
        </w:rPr>
      </w:pPr>
      <w:r w:rsidRPr="00622663">
        <w:rPr>
          <w:rFonts w:cstheme="minorHAnsi"/>
        </w:rPr>
        <w:t>Remote access sessions can be categorized to whether patient data are or can be accessed during a remote servicing session</w:t>
      </w:r>
    </w:p>
    <w:p w:rsidR="00904002" w:rsidRPr="00622663" w:rsidRDefault="00904002" w:rsidP="00BE31E8">
      <w:pPr>
        <w:pStyle w:val="ListParagraph"/>
        <w:numPr>
          <w:ilvl w:val="0"/>
          <w:numId w:val="47"/>
        </w:numPr>
        <w:spacing w:before="120"/>
        <w:rPr>
          <w:rFonts w:cstheme="minorHAnsi"/>
        </w:rPr>
      </w:pPr>
      <w:r w:rsidRPr="00622663">
        <w:rPr>
          <w:rFonts w:cstheme="minorHAnsi"/>
        </w:rPr>
        <w:t>Personal data storage should include enhanced security measures and consider full encryption of the data</w:t>
      </w:r>
    </w:p>
    <w:p w:rsidR="00904002" w:rsidRPr="00622663" w:rsidRDefault="00904002" w:rsidP="00BE31E8">
      <w:pPr>
        <w:pStyle w:val="ListParagraph"/>
        <w:numPr>
          <w:ilvl w:val="0"/>
          <w:numId w:val="47"/>
        </w:numPr>
        <w:spacing w:before="120"/>
        <w:rPr>
          <w:rFonts w:cstheme="minorHAnsi"/>
        </w:rPr>
      </w:pPr>
      <w:r w:rsidRPr="00622663">
        <w:rPr>
          <w:rFonts w:cstheme="minorHAnsi"/>
        </w:rPr>
        <w:t>Proper identification and authorization of the remote service center at the customer site</w:t>
      </w:r>
    </w:p>
    <w:p w:rsidR="00904002" w:rsidRPr="00A67C60" w:rsidRDefault="00622663" w:rsidP="00BE31E8">
      <w:pPr>
        <w:pStyle w:val="Heading1"/>
        <w:numPr>
          <w:ilvl w:val="0"/>
          <w:numId w:val="3"/>
        </w:numPr>
        <w:rPr>
          <w:rFonts w:eastAsia="Times New Roman" w:cstheme="minorHAnsi"/>
        </w:rPr>
      </w:pPr>
      <w:bookmarkStart w:id="86" w:name="_Toc59610192"/>
      <w:bookmarkStart w:id="87" w:name="_Toc86061183"/>
      <w:r w:rsidRPr="00A67C60">
        <w:rPr>
          <w:rFonts w:eastAsia="Times New Roman" w:cstheme="minorHAnsi"/>
        </w:rPr>
        <w:t>Security Program Integration</w:t>
      </w:r>
      <w:bookmarkEnd w:id="86"/>
      <w:bookmarkEnd w:id="87"/>
    </w:p>
    <w:p w:rsidR="00904002" w:rsidRPr="00622663" w:rsidRDefault="00904002" w:rsidP="00622663">
      <w:pPr>
        <w:shd w:val="clear" w:color="auto" w:fill="FFFFFF"/>
        <w:spacing w:beforeAutospacing="1"/>
        <w:ind w:left="450"/>
        <w:jc w:val="both"/>
        <w:rPr>
          <w:rFonts w:eastAsia="Times New Roman" w:cstheme="minorHAnsi"/>
          <w:iCs/>
          <w:color w:val="000000"/>
          <w:lang w:eastAsia="de-DE"/>
        </w:rPr>
      </w:pPr>
      <w:r w:rsidRPr="00622663">
        <w:rPr>
          <w:rFonts w:eastAsia="Times New Roman" w:cstheme="minorHAnsi"/>
          <w:iCs/>
          <w:color w:val="000000"/>
          <w:lang w:eastAsia="de-DE"/>
        </w:rPr>
        <w:t>This section provides configuration guidance to enable the customer to achieve compliance when integrating the product.</w:t>
      </w:r>
    </w:p>
    <w:p w:rsidR="00904002" w:rsidRPr="00420DEB" w:rsidRDefault="00904002" w:rsidP="00420DEB">
      <w:pPr>
        <w:shd w:val="clear" w:color="auto" w:fill="FFFFFF"/>
        <w:spacing w:beforeAutospacing="1"/>
        <w:ind w:left="450"/>
        <w:jc w:val="both"/>
        <w:rPr>
          <w:rFonts w:eastAsia="Times New Roman" w:cstheme="minorHAnsi"/>
          <w:b/>
          <w:bCs/>
        </w:rPr>
      </w:pPr>
      <w:bookmarkStart w:id="88" w:name="_Toc59610193"/>
      <w:r w:rsidRPr="00420DEB">
        <w:rPr>
          <w:rFonts w:eastAsia="Times New Roman" w:cstheme="minorHAnsi"/>
          <w:b/>
          <w:bCs/>
        </w:rPr>
        <w:t>Vulnerability Management</w:t>
      </w:r>
      <w:bookmarkEnd w:id="88"/>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Implementation of security scanning tools within the organization</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Onboarding the application/infrastructure to the scanning tool</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Identify and prioritization of the vulnerability as per vulnerability rating such as critical, High, Medium, low and information</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Planning the vulnerability remediation and mitigation options</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Tracking and revalidation of the vulnerability remediation and mitigation</w:t>
      </w:r>
    </w:p>
    <w:p w:rsidR="00904002" w:rsidRPr="00420DEB" w:rsidRDefault="00904002" w:rsidP="00420DEB">
      <w:pPr>
        <w:shd w:val="clear" w:color="auto" w:fill="FFFFFF"/>
        <w:spacing w:beforeAutospacing="1"/>
        <w:ind w:left="450"/>
        <w:jc w:val="both"/>
        <w:rPr>
          <w:rFonts w:eastAsia="Times New Roman" w:cstheme="minorHAnsi"/>
          <w:b/>
          <w:bCs/>
        </w:rPr>
      </w:pPr>
      <w:bookmarkStart w:id="89" w:name="_Toc59610194"/>
      <w:r w:rsidRPr="00420DEB">
        <w:rPr>
          <w:rFonts w:eastAsia="Times New Roman" w:cstheme="minorHAnsi"/>
          <w:b/>
          <w:bCs/>
        </w:rPr>
        <w:lastRenderedPageBreak/>
        <w:t>Incident Response</w:t>
      </w:r>
      <w:bookmarkEnd w:id="89"/>
    </w:p>
    <w:p w:rsidR="006A188B" w:rsidRPr="00420DEB" w:rsidRDefault="006A188B" w:rsidP="006A188B">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Unexpected system behavior</w:t>
      </w:r>
    </w:p>
    <w:p w:rsidR="00904002" w:rsidRPr="00C462A0"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eastAsia="Times New Roman" w:cstheme="minorHAnsi"/>
          <w:lang w:eastAsia="de-DE"/>
        </w:rPr>
        <w:t>Suspected malware on the system</w:t>
      </w:r>
    </w:p>
    <w:p w:rsidR="00904002" w:rsidRPr="00C462A0"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eastAsia="Times New Roman" w:cstheme="minorHAnsi"/>
          <w:lang w:eastAsia="de-DE"/>
        </w:rPr>
        <w:t>Confirmed malware on the system</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Recovery of data from a damaged or non-functional system</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Suspected misuse of the device (how to confirm through logs)</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Methods to determine if data was inappropriately accessed or copied from the device</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Forensic inspection of the device</w:t>
      </w:r>
    </w:p>
    <w:p w:rsidR="00904002" w:rsidRPr="00420DEB" w:rsidRDefault="00904002" w:rsidP="00420DEB">
      <w:pPr>
        <w:shd w:val="clear" w:color="auto" w:fill="FFFFFF"/>
        <w:spacing w:beforeAutospacing="1"/>
        <w:ind w:left="450"/>
        <w:jc w:val="both"/>
        <w:rPr>
          <w:rFonts w:eastAsia="Times New Roman" w:cstheme="minorHAnsi"/>
          <w:b/>
          <w:bCs/>
        </w:rPr>
      </w:pPr>
      <w:bookmarkStart w:id="90" w:name="_Toc59610195"/>
      <w:r w:rsidRPr="00420DEB">
        <w:rPr>
          <w:rFonts w:eastAsia="Times New Roman" w:cstheme="minorHAnsi"/>
          <w:b/>
          <w:bCs/>
        </w:rPr>
        <w:t>Security Testing</w:t>
      </w:r>
      <w:bookmarkEnd w:id="90"/>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Client need to update the software or hardware if needed.</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Client need to test or validate the effectiveness of system security function</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Functional testing should be performed to identify the loop holes</w:t>
      </w:r>
    </w:p>
    <w:p w:rsidR="00904002" w:rsidRPr="00420DEB" w:rsidRDefault="00904002" w:rsidP="00420DEB">
      <w:pPr>
        <w:shd w:val="clear" w:color="auto" w:fill="FFFFFF"/>
        <w:spacing w:beforeAutospacing="1"/>
        <w:ind w:left="450"/>
        <w:jc w:val="both"/>
        <w:rPr>
          <w:rFonts w:eastAsia="Times New Roman" w:cstheme="minorHAnsi"/>
          <w:b/>
          <w:bCs/>
        </w:rPr>
      </w:pPr>
      <w:bookmarkStart w:id="91" w:name="_Toc59610196"/>
      <w:r w:rsidRPr="00420DEB">
        <w:rPr>
          <w:rFonts w:eastAsia="Times New Roman" w:cstheme="minorHAnsi"/>
          <w:b/>
          <w:bCs/>
        </w:rPr>
        <w:t>Scanning</w:t>
      </w:r>
      <w:bookmarkEnd w:id="91"/>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cstheme="minorHAnsi"/>
          <w:color w:val="000000" w:themeColor="text1"/>
        </w:rPr>
        <w:t>Network sec</w:t>
      </w:r>
      <w:r w:rsidRPr="00420DEB">
        <w:rPr>
          <w:rFonts w:eastAsia="Times New Roman" w:cstheme="minorHAnsi"/>
          <w:lang w:eastAsia="de-DE"/>
        </w:rPr>
        <w:t>urity scanning and web application vulnerability scanning should be performed to remove the legacy Applications/Devices within infrastructure</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Manual and automated vulnerability scanning of the system should be performed as per the business approval</w:t>
      </w:r>
    </w:p>
    <w:p w:rsidR="00904002" w:rsidRPr="00420DEB" w:rsidRDefault="00904002" w:rsidP="00420DEB">
      <w:pPr>
        <w:shd w:val="clear" w:color="auto" w:fill="FFFFFF"/>
        <w:spacing w:beforeAutospacing="1"/>
        <w:ind w:left="450"/>
        <w:jc w:val="both"/>
        <w:rPr>
          <w:rFonts w:eastAsia="Times New Roman" w:cstheme="minorHAnsi"/>
          <w:b/>
          <w:bCs/>
        </w:rPr>
      </w:pPr>
      <w:bookmarkStart w:id="92" w:name="_Toc59610197"/>
      <w:r w:rsidRPr="00420DEB">
        <w:rPr>
          <w:rFonts w:eastAsia="Times New Roman" w:cstheme="minorHAnsi"/>
          <w:b/>
          <w:bCs/>
        </w:rPr>
        <w:t>Risk Management</w:t>
      </w:r>
      <w:bookmarkEnd w:id="92"/>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cstheme="minorHAnsi"/>
          <w:color w:val="000000" w:themeColor="text1"/>
        </w:rPr>
        <w:t>Client need to</w:t>
      </w:r>
      <w:r w:rsidRPr="00420DEB">
        <w:rPr>
          <w:rFonts w:eastAsia="Times New Roman" w:cstheme="minorHAnsi"/>
          <w:lang w:eastAsia="de-DE"/>
        </w:rPr>
        <w:t xml:space="preserve"> conduct security risk management process which monitors the ongoing security posture of this device and addresses any security incidents that might arise.</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Risk assessment should be conducted within the organization to identify the gaps and proves improvements</w:t>
      </w:r>
    </w:p>
    <w:p w:rsidR="00904002" w:rsidRPr="00420DEB" w:rsidRDefault="00904002" w:rsidP="00420DEB">
      <w:pPr>
        <w:shd w:val="clear" w:color="auto" w:fill="FFFFFF"/>
        <w:spacing w:beforeAutospacing="1"/>
        <w:ind w:left="450"/>
        <w:jc w:val="both"/>
        <w:rPr>
          <w:rFonts w:eastAsia="Times New Roman" w:cstheme="minorHAnsi"/>
          <w:b/>
          <w:bCs/>
        </w:rPr>
      </w:pPr>
      <w:bookmarkStart w:id="93" w:name="_Toc59610198"/>
      <w:r w:rsidRPr="00420DEB">
        <w:rPr>
          <w:rFonts w:eastAsia="Times New Roman" w:cstheme="minorHAnsi"/>
          <w:b/>
          <w:bCs/>
        </w:rPr>
        <w:t>Training and Awareness</w:t>
      </w:r>
      <w:bookmarkEnd w:id="93"/>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cstheme="minorHAnsi"/>
          <w:color w:val="000000" w:themeColor="text1"/>
        </w:rPr>
        <w:t xml:space="preserve">Properly documented manual </w:t>
      </w:r>
      <w:r w:rsidRPr="00420DEB">
        <w:rPr>
          <w:rFonts w:eastAsia="Times New Roman" w:cstheme="minorHAnsi"/>
          <w:lang w:eastAsia="de-DE"/>
        </w:rPr>
        <w:t>and devices functioning training should be provided to customers and staff members utilizing the devices</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Client need to evaluate the security training requirements for this product and determined that standard user security and awareness training for business purpose to user.</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Workforce members utilizing medical devices should be appropriately trained.</w:t>
      </w:r>
    </w:p>
    <w:p w:rsidR="00904002" w:rsidRPr="00420DEB" w:rsidRDefault="00904002" w:rsidP="00BE31E8">
      <w:pPr>
        <w:pStyle w:val="ListParagraph"/>
        <w:numPr>
          <w:ilvl w:val="0"/>
          <w:numId w:val="48"/>
        </w:numPr>
        <w:spacing w:before="120" w:after="160" w:line="259" w:lineRule="auto"/>
        <w:rPr>
          <w:rFonts w:cstheme="minorHAnsi"/>
          <w:color w:val="000000" w:themeColor="text1"/>
        </w:rPr>
      </w:pPr>
      <w:r w:rsidRPr="00420DEB">
        <w:rPr>
          <w:rFonts w:eastAsia="Times New Roman" w:cstheme="minorHAnsi"/>
          <w:lang w:eastAsia="de-DE"/>
        </w:rPr>
        <w:t>Medical device owners or designees should train appropriate workforce members on the use of the medical device to include any</w:t>
      </w:r>
      <w:r w:rsidRPr="00C462A0">
        <w:rPr>
          <w:rFonts w:cstheme="minorHAnsi"/>
          <w:color w:val="000000" w:themeColor="text1"/>
        </w:rPr>
        <w:t xml:space="preserve"> issues/concerns related to its use.</w:t>
      </w:r>
    </w:p>
    <w:p w:rsidR="00904002" w:rsidRPr="00A67C60" w:rsidRDefault="008F1D1D" w:rsidP="00BE31E8">
      <w:pPr>
        <w:pStyle w:val="Heading1"/>
        <w:numPr>
          <w:ilvl w:val="0"/>
          <w:numId w:val="3"/>
        </w:numPr>
        <w:rPr>
          <w:rFonts w:eastAsia="Times New Roman" w:cstheme="minorHAnsi"/>
        </w:rPr>
      </w:pPr>
      <w:bookmarkStart w:id="94" w:name="_Toc59610199"/>
      <w:bookmarkStart w:id="95" w:name="_Toc86061184"/>
      <w:r w:rsidRPr="00A67C60">
        <w:rPr>
          <w:rFonts w:eastAsia="Times New Roman" w:cstheme="minorHAnsi"/>
        </w:rPr>
        <w:t>Secure Decommissioning</w:t>
      </w:r>
      <w:bookmarkEnd w:id="94"/>
      <w:bookmarkEnd w:id="95"/>
    </w:p>
    <w:p w:rsidR="00904002" w:rsidRPr="00420DEB" w:rsidRDefault="00904002" w:rsidP="00420DEB">
      <w:pPr>
        <w:shd w:val="clear" w:color="auto" w:fill="FFFFFF"/>
        <w:spacing w:beforeAutospacing="1"/>
        <w:ind w:left="450"/>
        <w:jc w:val="both"/>
        <w:rPr>
          <w:rFonts w:eastAsia="Times New Roman" w:cstheme="minorHAnsi"/>
          <w:iCs/>
          <w:color w:val="000000"/>
          <w:lang w:eastAsia="de-DE"/>
        </w:rPr>
      </w:pPr>
      <w:r w:rsidRPr="00420DEB">
        <w:rPr>
          <w:rFonts w:eastAsia="Times New Roman" w:cstheme="minorHAnsi"/>
          <w:iCs/>
          <w:color w:val="000000"/>
          <w:lang w:eastAsia="de-DE"/>
        </w:rPr>
        <w:t>Include specific instructions to decommission or dispose of system components (assets). Also, explain recommended or required actions related to the handling of data during decommissioning, such as:</w:t>
      </w:r>
    </w:p>
    <w:p w:rsidR="00904002" w:rsidRPr="00420DEB" w:rsidRDefault="00904002" w:rsidP="00420DEB">
      <w:pPr>
        <w:shd w:val="clear" w:color="auto" w:fill="FFFFFF"/>
        <w:spacing w:beforeAutospacing="1"/>
        <w:ind w:left="450"/>
        <w:jc w:val="both"/>
        <w:rPr>
          <w:rFonts w:eastAsia="Times New Roman" w:cstheme="minorHAnsi"/>
          <w:b/>
          <w:bCs/>
        </w:rPr>
      </w:pPr>
      <w:r w:rsidRPr="00420DEB">
        <w:rPr>
          <w:rFonts w:eastAsia="Times New Roman" w:cstheme="minorHAnsi"/>
          <w:b/>
          <w:bCs/>
        </w:rPr>
        <w:t>What steps to take to delete data or make it inaccessible through key destruction</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C462A0">
        <w:rPr>
          <w:rFonts w:eastAsia="Times New Roman" w:cstheme="minorHAnsi"/>
          <w:color w:val="000000" w:themeColor="text1"/>
          <w:lang w:eastAsia="de-DE"/>
        </w:rPr>
        <w:t xml:space="preserve">Data should be </w:t>
      </w:r>
      <w:r w:rsidRPr="00420DEB">
        <w:rPr>
          <w:rFonts w:eastAsia="Times New Roman" w:cstheme="minorHAnsi"/>
          <w:lang w:eastAsia="de-DE"/>
        </w:rPr>
        <w:t>discarded after a period of time example: 6 months</w:t>
      </w:r>
    </w:p>
    <w:p w:rsidR="00904002" w:rsidRPr="00420DEB" w:rsidRDefault="00904002" w:rsidP="00BE31E8">
      <w:pPr>
        <w:pStyle w:val="ListParagraph"/>
        <w:numPr>
          <w:ilvl w:val="0"/>
          <w:numId w:val="48"/>
        </w:numPr>
        <w:spacing w:before="120" w:after="160" w:line="259" w:lineRule="auto"/>
        <w:rPr>
          <w:rFonts w:eastAsia="Times New Roman" w:cstheme="minorHAnsi"/>
          <w:lang w:eastAsia="de-DE"/>
        </w:rPr>
      </w:pPr>
      <w:r w:rsidRPr="00420DEB">
        <w:rPr>
          <w:rFonts w:eastAsia="Times New Roman" w:cstheme="minorHAnsi"/>
          <w:lang w:eastAsia="de-DE"/>
        </w:rPr>
        <w:t>Access to data should be take away asap the users does not need it</w:t>
      </w:r>
    </w:p>
    <w:p w:rsidR="00904002" w:rsidRPr="00C462A0"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lang w:eastAsia="de-DE"/>
        </w:rPr>
        <w:lastRenderedPageBreak/>
        <w:t xml:space="preserve">Access to the devices </w:t>
      </w:r>
      <w:r w:rsidRPr="00C462A0">
        <w:rPr>
          <w:rFonts w:eastAsia="Times New Roman" w:cstheme="minorHAnsi"/>
          <w:color w:val="000000" w:themeColor="text1"/>
          <w:lang w:eastAsia="de-DE"/>
        </w:rPr>
        <w:t>should be taken away within 24 hours of devices not needed be customers</w:t>
      </w:r>
    </w:p>
    <w:p w:rsidR="00904002" w:rsidRPr="00420DEB" w:rsidRDefault="00904002" w:rsidP="00420DEB">
      <w:pPr>
        <w:shd w:val="clear" w:color="auto" w:fill="FFFFFF"/>
        <w:spacing w:beforeAutospacing="1"/>
        <w:ind w:left="450"/>
        <w:jc w:val="both"/>
        <w:rPr>
          <w:rFonts w:eastAsia="Times New Roman" w:cstheme="minorHAnsi"/>
          <w:b/>
          <w:bCs/>
        </w:rPr>
      </w:pPr>
      <w:r w:rsidRPr="00420DEB">
        <w:rPr>
          <w:rFonts w:eastAsia="Times New Roman" w:cstheme="minorHAnsi"/>
          <w:b/>
          <w:bCs/>
        </w:rPr>
        <w:t>What happens to data when the product is reinitialized?</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Removal of redundant equipment and software</w:t>
      </w:r>
    </w:p>
    <w:p w:rsidR="00904002" w:rsidRPr="00420DEB" w:rsidRDefault="00904002" w:rsidP="00420DEB">
      <w:pPr>
        <w:shd w:val="clear" w:color="auto" w:fill="FFFFFF"/>
        <w:spacing w:beforeAutospacing="1"/>
        <w:ind w:left="450"/>
        <w:jc w:val="both"/>
        <w:rPr>
          <w:rFonts w:eastAsia="Times New Roman" w:cstheme="minorHAnsi"/>
          <w:b/>
          <w:bCs/>
        </w:rPr>
      </w:pPr>
      <w:r w:rsidRPr="00420DEB">
        <w:rPr>
          <w:rFonts w:eastAsia="Times New Roman" w:cstheme="minorHAnsi"/>
          <w:b/>
          <w:bCs/>
        </w:rPr>
        <w:t>How to security decommission data when the product is non-functional</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 xml:space="preserve">Removal of any emanation control equipment or security enhancements; </w:t>
      </w:r>
    </w:p>
    <w:p w:rsidR="00904002" w:rsidRPr="00420DEB" w:rsidRDefault="00904002" w:rsidP="00420DEB">
      <w:pPr>
        <w:shd w:val="clear" w:color="auto" w:fill="FFFFFF"/>
        <w:spacing w:beforeAutospacing="1"/>
        <w:ind w:left="450"/>
        <w:jc w:val="both"/>
        <w:rPr>
          <w:rFonts w:eastAsia="Times New Roman" w:cstheme="minorHAnsi"/>
          <w:b/>
          <w:bCs/>
        </w:rPr>
      </w:pPr>
      <w:r w:rsidRPr="00420DEB">
        <w:rPr>
          <w:rFonts w:eastAsia="Times New Roman" w:cstheme="minorHAnsi"/>
          <w:b/>
          <w:bCs/>
        </w:rPr>
        <w:t>Whether decommissioning can happen locally or remotely</w:t>
      </w:r>
    </w:p>
    <w:p w:rsidR="00904002" w:rsidRPr="00C462A0"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C462A0">
        <w:rPr>
          <w:rFonts w:eastAsia="Times New Roman" w:cstheme="minorHAnsi"/>
          <w:color w:val="000000" w:themeColor="text1"/>
          <w:lang w:eastAsia="de-DE"/>
        </w:rPr>
        <w:t>Decommission should happen only after the device is handed over</w:t>
      </w:r>
    </w:p>
    <w:p w:rsidR="00904002" w:rsidRPr="00420DEB" w:rsidRDefault="00904002" w:rsidP="00420DEB">
      <w:pPr>
        <w:shd w:val="clear" w:color="auto" w:fill="FFFFFF"/>
        <w:spacing w:beforeAutospacing="1"/>
        <w:ind w:left="450"/>
        <w:jc w:val="both"/>
        <w:rPr>
          <w:rFonts w:eastAsia="Times New Roman" w:cstheme="minorHAnsi"/>
          <w:b/>
          <w:bCs/>
        </w:rPr>
      </w:pPr>
      <w:r w:rsidRPr="00420DEB">
        <w:rPr>
          <w:rFonts w:eastAsia="Times New Roman" w:cstheme="minorHAnsi"/>
          <w:b/>
          <w:bCs/>
        </w:rPr>
        <w:t>Whether and how to remove sensitive data before product is serviced</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 xml:space="preserve">Return or safe disposal of any emanation control equipment or security enhancements; </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Updates to systems configurations (switches, firewalls etc.);</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 xml:space="preserve">Equipment and media sanitization including any cloud-based data &amp; services (discussed later in this chapter); </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 xml:space="preserve">Equipment and media disposal (discussed later in this chapter); </w:t>
      </w:r>
    </w:p>
    <w:p w:rsidR="00904002" w:rsidRPr="00420DEB" w:rsidRDefault="00904002" w:rsidP="00BE31E8">
      <w:pPr>
        <w:pStyle w:val="ListParagraph"/>
        <w:numPr>
          <w:ilvl w:val="0"/>
          <w:numId w:val="48"/>
        </w:numPr>
        <w:spacing w:before="120" w:after="160" w:line="259" w:lineRule="auto"/>
        <w:rPr>
          <w:rFonts w:eastAsia="Times New Roman" w:cstheme="minorHAnsi"/>
          <w:color w:val="000000" w:themeColor="text1"/>
          <w:lang w:eastAsia="de-DE"/>
        </w:rPr>
      </w:pPr>
      <w:r w:rsidRPr="00420DEB">
        <w:rPr>
          <w:rFonts w:eastAsia="Times New Roman" w:cstheme="minorHAnsi"/>
          <w:color w:val="000000" w:themeColor="text1"/>
          <w:lang w:eastAsia="de-DE"/>
        </w:rPr>
        <w:t>Any legal considerations for supply or service contract terminations;</w:t>
      </w:r>
    </w:p>
    <w:p w:rsidR="00904002" w:rsidRPr="00C462A0" w:rsidRDefault="00904002" w:rsidP="00904002">
      <w:pPr>
        <w:ind w:left="90"/>
        <w:rPr>
          <w:rFonts w:cstheme="minorHAnsi"/>
        </w:rPr>
      </w:pPr>
    </w:p>
    <w:p w:rsidR="00904002" w:rsidRPr="00C462A0" w:rsidRDefault="00904002" w:rsidP="00904002">
      <w:pPr>
        <w:spacing w:before="120"/>
        <w:rPr>
          <w:rFonts w:eastAsia="Times New Roman" w:cstheme="minorHAnsi"/>
          <w:color w:val="000000"/>
          <w:lang w:eastAsia="de-DE"/>
        </w:rPr>
      </w:pPr>
    </w:p>
    <w:p w:rsidR="00E7794E" w:rsidRPr="00420DEB" w:rsidRDefault="00E7794E" w:rsidP="00E7794E">
      <w:pPr>
        <w:rPr>
          <w:rFonts w:eastAsia="Times New Roman" w:cstheme="minorHAnsi"/>
          <w:color w:val="0070C0"/>
          <w:lang w:eastAsia="de-DE"/>
        </w:rPr>
      </w:pPr>
    </w:p>
    <w:sectPr w:rsidR="00E7794E" w:rsidRPr="00420DEB" w:rsidSect="001B74C1">
      <w:headerReference w:type="default" r:id="rId22"/>
      <w:footerReference w:type="default" r:id="rId23"/>
      <w:headerReference w:type="first" r:id="rId24"/>
      <w:type w:val="continuous"/>
      <w:pgSz w:w="12240" w:h="15840"/>
      <w:pgMar w:top="1440" w:right="1350" w:bottom="1260" w:left="1080"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D1D" w:rsidRDefault="001E3D1D" w:rsidP="00EC3734">
      <w:r>
        <w:separator/>
      </w:r>
    </w:p>
  </w:endnote>
  <w:endnote w:type="continuationSeparator" w:id="0">
    <w:p w:rsidR="001E3D1D" w:rsidRDefault="001E3D1D" w:rsidP="00EC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4156"/>
      <w:docPartObj>
        <w:docPartGallery w:val="Page Numbers (Bottom of Page)"/>
        <w:docPartUnique/>
      </w:docPartObj>
    </w:sdtPr>
    <w:sdtEndPr>
      <w:rPr>
        <w:color w:val="7F7F7F" w:themeColor="background1" w:themeShade="7F"/>
        <w:spacing w:val="60"/>
      </w:rPr>
    </w:sdtEndPr>
    <w:sdtContent>
      <w:p w:rsidR="005D7FF9" w:rsidRPr="00532CFB" w:rsidRDefault="005D7F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807A9A" w:rsidRPr="00807A9A">
          <w:rPr>
            <w:b/>
            <w:bCs/>
            <w:noProof/>
          </w:rPr>
          <w:t>21</w:t>
        </w:r>
        <w:r>
          <w:rPr>
            <w:b/>
            <w:bCs/>
            <w:noProof/>
          </w:rPr>
          <w:fldChar w:fldCharType="end"/>
        </w:r>
        <w:r>
          <w:rPr>
            <w:b/>
            <w:bCs/>
          </w:rPr>
          <w:t xml:space="preserve"> | </w:t>
        </w:r>
        <w:r>
          <w:rPr>
            <w:color w:val="7F7F7F" w:themeColor="background1" w:themeShade="7F"/>
            <w:spacing w:val="60"/>
          </w:rPr>
          <w:t xml:space="preserve">Page        </w:t>
        </w:r>
        <w:r w:rsidRPr="00980E8E">
          <w:rPr>
            <w:color w:val="7F7F7F" w:themeColor="background1" w:themeShade="7F"/>
            <w:spacing w:val="60"/>
          </w:rPr>
          <w:t xml:space="preserve">   </w:t>
        </w:r>
        <w:r>
          <w:rPr>
            <w:color w:val="7F7F7F" w:themeColor="background1" w:themeShade="7F"/>
            <w:spacing w:val="60"/>
          </w:rPr>
          <w:t xml:space="preserve">                               Security Operations Manual</w:t>
        </w:r>
      </w:p>
    </w:sdtContent>
  </w:sdt>
  <w:p w:rsidR="005D7FF9" w:rsidRDefault="005D7FF9" w:rsidP="000619FA">
    <w:pPr>
      <w:pStyle w:val="Footer"/>
      <w:pBdr>
        <w:top w:val="single" w:sz="4" w:space="1" w:color="D9D9D9" w:themeColor="background1" w:themeShade="D9"/>
      </w:pBdr>
      <w:jc w:val="right"/>
      <w:rPr>
        <w:b/>
        <w:bCs/>
      </w:rPr>
    </w:pPr>
    <w:r>
      <w:rPr>
        <w:b/>
        <w:bC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D1D" w:rsidRDefault="001E3D1D" w:rsidP="00EC3734">
      <w:r>
        <w:separator/>
      </w:r>
    </w:p>
  </w:footnote>
  <w:footnote w:type="continuationSeparator" w:id="0">
    <w:p w:rsidR="001E3D1D" w:rsidRDefault="001E3D1D" w:rsidP="00EC37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9" w:rsidRDefault="005D7FF9" w:rsidP="00A90B15">
    <w:pPr>
      <w:pStyle w:val="Header"/>
      <w:ind w:left="-360"/>
    </w:pPr>
    <w:r w:rsidRPr="00165CE6">
      <w:rPr>
        <w:noProof/>
      </w:rPr>
      <w:drawing>
        <wp:anchor distT="0" distB="0" distL="114300" distR="114300" simplePos="0" relativeHeight="251657216" behindDoc="0" locked="0" layoutInCell="1" allowOverlap="1" wp14:anchorId="22BE82F3" wp14:editId="01B2629F">
          <wp:simplePos x="0" y="0"/>
          <wp:positionH relativeFrom="column">
            <wp:posOffset>4912170</wp:posOffset>
          </wp:positionH>
          <wp:positionV relativeFrom="paragraph">
            <wp:posOffset>-243840</wp:posOffset>
          </wp:positionV>
          <wp:extent cx="2002613" cy="380157"/>
          <wp:effectExtent l="0" t="0" r="0" b="1270"/>
          <wp:wrapNone/>
          <wp:docPr id="141" name="Picture 141" descr="D:\Office\Client\Documentation\Logo\FINAL G'Secure-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fice\Client\Documentation\Logo\FINAL G'Secure-Logo-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2613" cy="38015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EBAD11" wp14:editId="015B32F5">
          <wp:simplePos x="0" y="0"/>
          <wp:positionH relativeFrom="column">
            <wp:posOffset>-555460</wp:posOffset>
          </wp:positionH>
          <wp:positionV relativeFrom="paragraph">
            <wp:posOffset>-152475</wp:posOffset>
          </wp:positionV>
          <wp:extent cx="1334770" cy="365760"/>
          <wp:effectExtent l="0" t="0" r="0" b="0"/>
          <wp:wrapNone/>
          <wp:docPr id="19896865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
                    <a:extLst>
                      <a:ext uri="{28A0092B-C50C-407E-A947-70E740481C1C}">
                        <a14:useLocalDpi xmlns:a14="http://schemas.microsoft.com/office/drawing/2010/main" val="0"/>
                      </a:ext>
                    </a:extLst>
                  </a:blip>
                  <a:stretch>
                    <a:fillRect/>
                  </a:stretch>
                </pic:blipFill>
                <pic:spPr>
                  <a:xfrm>
                    <a:off x="0" y="0"/>
                    <a:ext cx="1334770" cy="365760"/>
                  </a:xfrm>
                  <a:prstGeom prst="rect">
                    <a:avLst/>
                  </a:prstGeom>
                </pic:spPr>
              </pic:pic>
            </a:graphicData>
          </a:graphic>
          <wp14:sizeRelH relativeFrom="page">
            <wp14:pctWidth>0</wp14:pctWidth>
          </wp14:sizeRelH>
          <wp14:sizeRelV relativeFrom="page">
            <wp14:pctHeight>0</wp14:pctHeight>
          </wp14:sizeRelV>
        </wp:anchor>
      </w:drawing>
    </w:r>
    <w:sdt>
      <w:sdtPr>
        <w:id w:val="-1727979288"/>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9" w:rsidRDefault="005D7FF9">
    <w:pPr>
      <w:pStyle w:val="Header"/>
    </w:pPr>
    <w:r>
      <w:rPr>
        <w:noProof/>
      </w:rPr>
      <w:drawing>
        <wp:anchor distT="0" distB="0" distL="114300" distR="114300" simplePos="0" relativeHeight="251656192" behindDoc="1" locked="0" layoutInCell="1" allowOverlap="1" wp14:anchorId="26791D41" wp14:editId="0F64087B">
          <wp:simplePos x="0" y="0"/>
          <wp:positionH relativeFrom="margin">
            <wp:posOffset>4391025</wp:posOffset>
          </wp:positionH>
          <wp:positionV relativeFrom="paragraph">
            <wp:posOffset>-316865</wp:posOffset>
          </wp:positionV>
          <wp:extent cx="2133600" cy="60007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l="9645" t="23219" r="10336" b="20517"/>
                  <a:stretch>
                    <a:fillRect/>
                  </a:stretch>
                </pic:blipFill>
                <pic:spPr bwMode="auto">
                  <a:xfrm>
                    <a:off x="0" y="0"/>
                    <a:ext cx="213360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5B6"/>
    <w:multiLevelType w:val="hybridMultilevel"/>
    <w:tmpl w:val="89D419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0E4675F"/>
    <w:multiLevelType w:val="hybridMultilevel"/>
    <w:tmpl w:val="0B9E1A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EC5F83"/>
    <w:multiLevelType w:val="hybridMultilevel"/>
    <w:tmpl w:val="050886F8"/>
    <w:lvl w:ilvl="0" w:tplc="5DAE45B4">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66C9A"/>
    <w:multiLevelType w:val="hybridMultilevel"/>
    <w:tmpl w:val="D2E408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9570D78"/>
    <w:multiLevelType w:val="hybridMultilevel"/>
    <w:tmpl w:val="CAFE2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960D4"/>
    <w:multiLevelType w:val="hybridMultilevel"/>
    <w:tmpl w:val="FBBCE9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5EF2CAB"/>
    <w:multiLevelType w:val="hybridMultilevel"/>
    <w:tmpl w:val="E30CD460"/>
    <w:lvl w:ilvl="0" w:tplc="B48AA222">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074BD3"/>
    <w:multiLevelType w:val="hybridMultilevel"/>
    <w:tmpl w:val="27A6795A"/>
    <w:lvl w:ilvl="0" w:tplc="81D08CD4">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4A23"/>
    <w:multiLevelType w:val="hybridMultilevel"/>
    <w:tmpl w:val="F21263CE"/>
    <w:lvl w:ilvl="0" w:tplc="B48AA2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8266B2"/>
    <w:multiLevelType w:val="hybridMultilevel"/>
    <w:tmpl w:val="9656F9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19D2D25"/>
    <w:multiLevelType w:val="hybridMultilevel"/>
    <w:tmpl w:val="CE149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87F13"/>
    <w:multiLevelType w:val="hybridMultilevel"/>
    <w:tmpl w:val="7A22E090"/>
    <w:lvl w:ilvl="0" w:tplc="81D08CD4">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9772C"/>
    <w:multiLevelType w:val="hybridMultilevel"/>
    <w:tmpl w:val="2E108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AF547E"/>
    <w:multiLevelType w:val="hybridMultilevel"/>
    <w:tmpl w:val="3D24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303BD8"/>
    <w:multiLevelType w:val="hybridMultilevel"/>
    <w:tmpl w:val="19EE2A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CA919C7"/>
    <w:multiLevelType w:val="hybridMultilevel"/>
    <w:tmpl w:val="3BD24F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2DB06A9A"/>
    <w:multiLevelType w:val="hybridMultilevel"/>
    <w:tmpl w:val="C8AE5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5140C6"/>
    <w:multiLevelType w:val="hybridMultilevel"/>
    <w:tmpl w:val="66509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1665D3"/>
    <w:multiLevelType w:val="hybridMultilevel"/>
    <w:tmpl w:val="13726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005BAE"/>
    <w:multiLevelType w:val="hybridMultilevel"/>
    <w:tmpl w:val="CDB66C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2A23250"/>
    <w:multiLevelType w:val="hybridMultilevel"/>
    <w:tmpl w:val="CD0E2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B77CE"/>
    <w:multiLevelType w:val="hybridMultilevel"/>
    <w:tmpl w:val="822C643E"/>
    <w:lvl w:ilvl="0" w:tplc="81D08CD4">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64234F"/>
    <w:multiLevelType w:val="hybridMultilevel"/>
    <w:tmpl w:val="86480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CF1B7A"/>
    <w:multiLevelType w:val="hybridMultilevel"/>
    <w:tmpl w:val="7A2C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1369F0"/>
    <w:multiLevelType w:val="hybridMultilevel"/>
    <w:tmpl w:val="ED881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420BE3"/>
    <w:multiLevelType w:val="hybridMultilevel"/>
    <w:tmpl w:val="42D4420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3FE50863"/>
    <w:multiLevelType w:val="hybridMultilevel"/>
    <w:tmpl w:val="2F703518"/>
    <w:lvl w:ilvl="0" w:tplc="E3803AE2">
      <w:start w:val="1"/>
      <w:numFmt w:val="upperLetter"/>
      <w:lvlText w:val="%1)"/>
      <w:lvlJc w:val="left"/>
      <w:pPr>
        <w:ind w:left="630" w:hanging="360"/>
      </w:pPr>
      <w:rPr>
        <w:rFonts w:hint="default"/>
        <w:b/>
        <w:sz w:val="22"/>
      </w:rPr>
    </w:lvl>
    <w:lvl w:ilvl="1" w:tplc="04090019">
      <w:start w:val="1"/>
      <w:numFmt w:val="lowerLetter"/>
      <w:pStyle w:val="Level2Bold"/>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46085960"/>
    <w:multiLevelType w:val="hybridMultilevel"/>
    <w:tmpl w:val="E4E2608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4658BD"/>
    <w:multiLevelType w:val="hybridMultilevel"/>
    <w:tmpl w:val="2012A7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EB654AB"/>
    <w:multiLevelType w:val="multilevel"/>
    <w:tmpl w:val="B7D2879C"/>
    <w:styleLink w:val="WWNum47"/>
    <w:lvl w:ilvl="0">
      <w:numFmt w:val="bullet"/>
      <w:lvlText w:val="●"/>
      <w:lvlJc w:val="left"/>
      <w:pPr>
        <w:ind w:left="1800" w:hanging="360"/>
      </w:pPr>
      <w:rPr>
        <w:rFonts w:ascii="OpenSymbol" w:eastAsia="OpenSymbol" w:hAnsi="OpenSymbol" w:cs="OpenSymbol"/>
      </w:rPr>
    </w:lvl>
    <w:lvl w:ilvl="1">
      <w:numFmt w:val="bullet"/>
      <w:lvlText w:val="●"/>
      <w:lvlJc w:val="left"/>
      <w:pPr>
        <w:ind w:left="252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960" w:hanging="360"/>
      </w:pPr>
      <w:rPr>
        <w:rFonts w:ascii="OpenSymbol" w:eastAsia="OpenSymbol" w:hAnsi="OpenSymbol" w:cs="OpenSymbol"/>
      </w:rPr>
    </w:lvl>
    <w:lvl w:ilvl="4">
      <w:numFmt w:val="bullet"/>
      <w:lvlText w:val="●"/>
      <w:lvlJc w:val="left"/>
      <w:pPr>
        <w:ind w:left="4680" w:hanging="360"/>
      </w:pPr>
      <w:rPr>
        <w:rFonts w:ascii="OpenSymbol" w:eastAsia="OpenSymbol" w:hAnsi="OpenSymbol" w:cs="OpenSymbol"/>
      </w:rPr>
    </w:lvl>
    <w:lvl w:ilvl="5">
      <w:numFmt w:val="bullet"/>
      <w:lvlText w:val="●"/>
      <w:lvlJc w:val="left"/>
      <w:pPr>
        <w:ind w:left="5400" w:hanging="360"/>
      </w:pPr>
      <w:rPr>
        <w:rFonts w:ascii="OpenSymbol" w:eastAsia="OpenSymbol" w:hAnsi="OpenSymbol" w:cs="OpenSymbol"/>
      </w:rPr>
    </w:lvl>
    <w:lvl w:ilvl="6">
      <w:numFmt w:val="bullet"/>
      <w:lvlText w:val="●"/>
      <w:lvlJc w:val="left"/>
      <w:pPr>
        <w:ind w:left="6120" w:hanging="360"/>
      </w:pPr>
      <w:rPr>
        <w:rFonts w:ascii="OpenSymbol" w:eastAsia="OpenSymbol" w:hAnsi="OpenSymbol" w:cs="OpenSymbol"/>
      </w:rPr>
    </w:lvl>
    <w:lvl w:ilvl="7">
      <w:numFmt w:val="bullet"/>
      <w:lvlText w:val="●"/>
      <w:lvlJc w:val="left"/>
      <w:pPr>
        <w:ind w:left="6840" w:hanging="360"/>
      </w:pPr>
      <w:rPr>
        <w:rFonts w:ascii="OpenSymbol" w:eastAsia="OpenSymbol" w:hAnsi="OpenSymbol" w:cs="OpenSymbol"/>
      </w:rPr>
    </w:lvl>
    <w:lvl w:ilvl="8">
      <w:numFmt w:val="bullet"/>
      <w:lvlText w:val="●"/>
      <w:lvlJc w:val="left"/>
      <w:pPr>
        <w:ind w:left="7560" w:hanging="360"/>
      </w:pPr>
      <w:rPr>
        <w:rFonts w:ascii="OpenSymbol" w:eastAsia="OpenSymbol" w:hAnsi="OpenSymbol" w:cs="OpenSymbol"/>
      </w:rPr>
    </w:lvl>
  </w:abstractNum>
  <w:abstractNum w:abstractNumId="32" w15:restartNumberingAfterBreak="0">
    <w:nsid w:val="51102C02"/>
    <w:multiLevelType w:val="hybridMultilevel"/>
    <w:tmpl w:val="FB4C5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BD1559"/>
    <w:multiLevelType w:val="hybridMultilevel"/>
    <w:tmpl w:val="5966F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CC4B8C"/>
    <w:multiLevelType w:val="hybridMultilevel"/>
    <w:tmpl w:val="17764874"/>
    <w:lvl w:ilvl="0" w:tplc="04090001">
      <w:start w:val="1"/>
      <w:numFmt w:val="bullet"/>
      <w:lvlText w:val=""/>
      <w:lvlJc w:val="left"/>
      <w:pPr>
        <w:ind w:left="720" w:hanging="360"/>
      </w:pPr>
      <w:rPr>
        <w:rFonts w:ascii="Symbol" w:hAnsi="Symbol" w:hint="default"/>
      </w:rPr>
    </w:lvl>
    <w:lvl w:ilvl="1" w:tplc="892E434A">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505683D"/>
    <w:multiLevelType w:val="hybridMultilevel"/>
    <w:tmpl w:val="258CF6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56C62927"/>
    <w:multiLevelType w:val="hybridMultilevel"/>
    <w:tmpl w:val="DABA9028"/>
    <w:lvl w:ilvl="0" w:tplc="B48AA2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DA36FA"/>
    <w:multiLevelType w:val="hybridMultilevel"/>
    <w:tmpl w:val="A07E8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CB151C"/>
    <w:multiLevelType w:val="hybridMultilevel"/>
    <w:tmpl w:val="1698346C"/>
    <w:lvl w:ilvl="0" w:tplc="B48AA2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6C62F7"/>
    <w:multiLevelType w:val="hybridMultilevel"/>
    <w:tmpl w:val="CB201A8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555F4B"/>
    <w:multiLevelType w:val="multilevel"/>
    <w:tmpl w:val="79C86168"/>
    <w:lvl w:ilvl="0">
      <w:start w:val="1"/>
      <w:numFmt w:val="decimal"/>
      <w:lvlText w:val="%1."/>
      <w:lvlJc w:val="left"/>
      <w:pPr>
        <w:ind w:left="288" w:hanging="360"/>
      </w:pPr>
    </w:lvl>
    <w:lvl w:ilvl="1">
      <w:start w:val="1"/>
      <w:numFmt w:val="decimal"/>
      <w:isLgl/>
      <w:lvlText w:val="%1.%2"/>
      <w:lvlJc w:val="left"/>
      <w:pPr>
        <w:ind w:left="720" w:hanging="720"/>
      </w:pPr>
      <w:rPr>
        <w:rFonts w:hint="default"/>
        <w:color w:val="44546A" w:themeColor="text2"/>
      </w:rPr>
    </w:lvl>
    <w:lvl w:ilvl="2">
      <w:start w:val="1"/>
      <w:numFmt w:val="decimal"/>
      <w:isLgl/>
      <w:lvlText w:val="%1.%2.%3"/>
      <w:lvlJc w:val="left"/>
      <w:pPr>
        <w:ind w:left="1350" w:hanging="720"/>
      </w:pPr>
      <w:rPr>
        <w:rFonts w:hint="default"/>
        <w:color w:val="002060"/>
        <w:sz w:val="24"/>
      </w:rPr>
    </w:lvl>
    <w:lvl w:ilvl="3">
      <w:start w:val="1"/>
      <w:numFmt w:val="decimal"/>
      <w:isLgl/>
      <w:lvlText w:val="%1.%2.%3.%4"/>
      <w:lvlJc w:val="left"/>
      <w:pPr>
        <w:ind w:left="4464"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28"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152" w:hanging="2160"/>
      </w:pPr>
      <w:rPr>
        <w:rFonts w:hint="default"/>
      </w:rPr>
    </w:lvl>
    <w:lvl w:ilvl="8">
      <w:start w:val="1"/>
      <w:numFmt w:val="decimal"/>
      <w:isLgl/>
      <w:lvlText w:val="%1.%2.%3.%4.%5.%6.%7.%8.%9"/>
      <w:lvlJc w:val="left"/>
      <w:pPr>
        <w:ind w:left="11304" w:hanging="2160"/>
      </w:pPr>
      <w:rPr>
        <w:rFonts w:hint="default"/>
      </w:rPr>
    </w:lvl>
  </w:abstractNum>
  <w:abstractNum w:abstractNumId="41" w15:restartNumberingAfterBreak="0">
    <w:nsid w:val="70A77EFD"/>
    <w:multiLevelType w:val="hybridMultilevel"/>
    <w:tmpl w:val="E606F7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2" w15:restartNumberingAfterBreak="0">
    <w:nsid w:val="71150A7B"/>
    <w:multiLevelType w:val="multilevel"/>
    <w:tmpl w:val="04E8900C"/>
    <w:lvl w:ilvl="0">
      <w:start w:val="2"/>
      <w:numFmt w:val="decimal"/>
      <w:lvlText w:val="%1."/>
      <w:lvlJc w:val="left"/>
      <w:pPr>
        <w:ind w:left="1068" w:hanging="420"/>
      </w:pPr>
      <w:rPr>
        <w:rFonts w:hint="default"/>
      </w:rPr>
    </w:lvl>
    <w:lvl w:ilvl="1">
      <w:start w:val="1"/>
      <w:numFmt w:val="decimal"/>
      <w:lvlText w:val="%1.%2."/>
      <w:lvlJc w:val="left"/>
      <w:pPr>
        <w:ind w:left="1728" w:hanging="720"/>
      </w:pPr>
      <w:rPr>
        <w:rFonts w:hint="default"/>
        <w:color w:val="1F4E79" w:themeColor="accent1" w:themeShade="80"/>
      </w:rPr>
    </w:lvl>
    <w:lvl w:ilvl="2">
      <w:start w:val="1"/>
      <w:numFmt w:val="decimal"/>
      <w:pStyle w:val="Heading2"/>
      <w:lvlText w:val="%1.%2.%3."/>
      <w:lvlJc w:val="left"/>
      <w:pPr>
        <w:ind w:left="2088" w:hanging="720"/>
      </w:pPr>
      <w:rPr>
        <w:rFonts w:hint="default"/>
        <w:color w:val="002060"/>
        <w:sz w:val="24"/>
      </w:rPr>
    </w:lvl>
    <w:lvl w:ilvl="3">
      <w:start w:val="1"/>
      <w:numFmt w:val="decimal"/>
      <w:lvlText w:val="%1.%2.%3.%4."/>
      <w:lvlJc w:val="left"/>
      <w:pPr>
        <w:ind w:left="2808"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3888"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968" w:hanging="1800"/>
      </w:pPr>
      <w:rPr>
        <w:rFonts w:hint="default"/>
      </w:rPr>
    </w:lvl>
    <w:lvl w:ilvl="8">
      <w:start w:val="1"/>
      <w:numFmt w:val="decimal"/>
      <w:lvlText w:val="%1.%2.%3.%4.%5.%6.%7.%8.%9."/>
      <w:lvlJc w:val="left"/>
      <w:pPr>
        <w:ind w:left="5688" w:hanging="2160"/>
      </w:pPr>
      <w:rPr>
        <w:rFonts w:hint="default"/>
      </w:rPr>
    </w:lvl>
  </w:abstractNum>
  <w:abstractNum w:abstractNumId="43" w15:restartNumberingAfterBreak="0">
    <w:nsid w:val="71ED5A96"/>
    <w:multiLevelType w:val="hybridMultilevel"/>
    <w:tmpl w:val="78DADFBE"/>
    <w:lvl w:ilvl="0" w:tplc="04090001">
      <w:start w:val="1"/>
      <w:numFmt w:val="bullet"/>
      <w:lvlText w:val=""/>
      <w:lvlJc w:val="left"/>
      <w:pPr>
        <w:ind w:left="1008" w:hanging="360"/>
      </w:pPr>
      <w:rPr>
        <w:rFonts w:ascii="Symbol" w:hAnsi="Symbol" w:hint="default"/>
      </w:rPr>
    </w:lvl>
    <w:lvl w:ilvl="1" w:tplc="0EECD99C">
      <w:numFmt w:val="bullet"/>
      <w:lvlText w:val="•"/>
      <w:lvlJc w:val="left"/>
      <w:pPr>
        <w:ind w:left="1803" w:hanging="435"/>
      </w:pPr>
      <w:rPr>
        <w:rFonts w:ascii="Calibri" w:eastAsia="Times New Roman" w:hAnsi="Calibri" w:cs="Calibri"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15:restartNumberingAfterBreak="0">
    <w:nsid w:val="72D17D46"/>
    <w:multiLevelType w:val="hybridMultilevel"/>
    <w:tmpl w:val="737CC5D4"/>
    <w:lvl w:ilvl="0" w:tplc="04090001">
      <w:start w:val="1"/>
      <w:numFmt w:val="bullet"/>
      <w:lvlText w:val=""/>
      <w:lvlJc w:val="left"/>
      <w:pPr>
        <w:ind w:left="1080" w:hanging="360"/>
      </w:pPr>
      <w:rPr>
        <w:rFonts w:ascii="Symbol" w:hAnsi="Symbol" w:hint="default"/>
      </w:rPr>
    </w:lvl>
    <w:lvl w:ilvl="1" w:tplc="B48AA222">
      <w:numFmt w:val="bullet"/>
      <w:lvlText w:val="•"/>
      <w:lvlJc w:val="left"/>
      <w:pPr>
        <w:ind w:left="1800" w:hanging="360"/>
      </w:pPr>
      <w:rPr>
        <w:rFonts w:ascii="Calibri" w:eastAsia="Times New Roman" w:hAnsi="Calibri" w:cs="Calibri"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5" w15:restartNumberingAfterBreak="0">
    <w:nsid w:val="7585397B"/>
    <w:multiLevelType w:val="hybridMultilevel"/>
    <w:tmpl w:val="C0CE3E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5F33A8E"/>
    <w:multiLevelType w:val="hybridMultilevel"/>
    <w:tmpl w:val="36E2D318"/>
    <w:lvl w:ilvl="0" w:tplc="B48AA2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1B5888"/>
    <w:multiLevelType w:val="hybridMultilevel"/>
    <w:tmpl w:val="3A2CF31A"/>
    <w:lvl w:ilvl="0" w:tplc="81D08CD4">
      <w:numFmt w:val="bullet"/>
      <w:lvlText w:val="•"/>
      <w:lvlJc w:val="left"/>
      <w:pPr>
        <w:ind w:left="2160" w:hanging="360"/>
      </w:pPr>
      <w:rPr>
        <w:rFonts w:ascii="Calibri" w:eastAsia="Times New Roman" w:hAnsi="Calibri" w:cs="Calibr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31"/>
  </w:num>
  <w:num w:numId="3">
    <w:abstractNumId w:val="40"/>
  </w:num>
  <w:num w:numId="4">
    <w:abstractNumId w:val="42"/>
  </w:num>
  <w:num w:numId="5">
    <w:abstractNumId w:val="14"/>
  </w:num>
  <w:num w:numId="6">
    <w:abstractNumId w:val="24"/>
  </w:num>
  <w:num w:numId="7">
    <w:abstractNumId w:val="30"/>
  </w:num>
  <w:num w:numId="8">
    <w:abstractNumId w:val="28"/>
  </w:num>
  <w:num w:numId="9">
    <w:abstractNumId w:val="43"/>
  </w:num>
  <w:num w:numId="10">
    <w:abstractNumId w:val="9"/>
  </w:num>
  <w:num w:numId="11">
    <w:abstractNumId w:val="35"/>
  </w:num>
  <w:num w:numId="12">
    <w:abstractNumId w:val="5"/>
  </w:num>
  <w:num w:numId="13">
    <w:abstractNumId w:val="19"/>
  </w:num>
  <w:num w:numId="14">
    <w:abstractNumId w:val="1"/>
  </w:num>
  <w:num w:numId="15">
    <w:abstractNumId w:val="0"/>
  </w:num>
  <w:num w:numId="16">
    <w:abstractNumId w:val="45"/>
  </w:num>
  <w:num w:numId="17">
    <w:abstractNumId w:val="29"/>
  </w:num>
  <w:num w:numId="18">
    <w:abstractNumId w:val="34"/>
  </w:num>
  <w:num w:numId="19">
    <w:abstractNumId w:val="41"/>
  </w:num>
  <w:num w:numId="20">
    <w:abstractNumId w:val="15"/>
  </w:num>
  <w:num w:numId="21">
    <w:abstractNumId w:val="26"/>
  </w:num>
  <w:num w:numId="22">
    <w:abstractNumId w:val="3"/>
  </w:num>
  <w:num w:numId="23">
    <w:abstractNumId w:val="13"/>
  </w:num>
  <w:num w:numId="24">
    <w:abstractNumId w:val="20"/>
  </w:num>
  <w:num w:numId="25">
    <w:abstractNumId w:val="22"/>
  </w:num>
  <w:num w:numId="26">
    <w:abstractNumId w:val="12"/>
  </w:num>
  <w:num w:numId="27">
    <w:abstractNumId w:val="25"/>
  </w:num>
  <w:num w:numId="28">
    <w:abstractNumId w:val="10"/>
  </w:num>
  <w:num w:numId="29">
    <w:abstractNumId w:val="16"/>
  </w:num>
  <w:num w:numId="30">
    <w:abstractNumId w:val="18"/>
  </w:num>
  <w:num w:numId="31">
    <w:abstractNumId w:val="37"/>
  </w:num>
  <w:num w:numId="32">
    <w:abstractNumId w:val="32"/>
  </w:num>
  <w:num w:numId="33">
    <w:abstractNumId w:val="33"/>
  </w:num>
  <w:num w:numId="34">
    <w:abstractNumId w:val="39"/>
  </w:num>
  <w:num w:numId="35">
    <w:abstractNumId w:val="17"/>
  </w:num>
  <w:num w:numId="36">
    <w:abstractNumId w:val="23"/>
  </w:num>
  <w:num w:numId="37">
    <w:abstractNumId w:val="4"/>
  </w:num>
  <w:num w:numId="38">
    <w:abstractNumId w:val="44"/>
  </w:num>
  <w:num w:numId="39">
    <w:abstractNumId w:val="36"/>
  </w:num>
  <w:num w:numId="40">
    <w:abstractNumId w:val="38"/>
  </w:num>
  <w:num w:numId="41">
    <w:abstractNumId w:val="8"/>
  </w:num>
  <w:num w:numId="42">
    <w:abstractNumId w:val="21"/>
  </w:num>
  <w:num w:numId="43">
    <w:abstractNumId w:val="46"/>
  </w:num>
  <w:num w:numId="44">
    <w:abstractNumId w:val="2"/>
  </w:num>
  <w:num w:numId="45">
    <w:abstractNumId w:val="6"/>
  </w:num>
  <w:num w:numId="46">
    <w:abstractNumId w:val="47"/>
  </w:num>
  <w:num w:numId="47">
    <w:abstractNumId w:val="11"/>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92"/>
    <w:rsid w:val="0000017B"/>
    <w:rsid w:val="0000060A"/>
    <w:rsid w:val="00000833"/>
    <w:rsid w:val="00000A96"/>
    <w:rsid w:val="000012EF"/>
    <w:rsid w:val="000014B0"/>
    <w:rsid w:val="00001755"/>
    <w:rsid w:val="000017C0"/>
    <w:rsid w:val="000020B9"/>
    <w:rsid w:val="000020CF"/>
    <w:rsid w:val="0000258F"/>
    <w:rsid w:val="00002868"/>
    <w:rsid w:val="0000293F"/>
    <w:rsid w:val="0000296D"/>
    <w:rsid w:val="00002C52"/>
    <w:rsid w:val="00002C85"/>
    <w:rsid w:val="00002D32"/>
    <w:rsid w:val="00002E61"/>
    <w:rsid w:val="00002FC4"/>
    <w:rsid w:val="00002FE4"/>
    <w:rsid w:val="000032A7"/>
    <w:rsid w:val="00003315"/>
    <w:rsid w:val="00003C54"/>
    <w:rsid w:val="00003D2C"/>
    <w:rsid w:val="00003D51"/>
    <w:rsid w:val="00003DCE"/>
    <w:rsid w:val="00003DDA"/>
    <w:rsid w:val="00004531"/>
    <w:rsid w:val="0000499B"/>
    <w:rsid w:val="0000502F"/>
    <w:rsid w:val="00005182"/>
    <w:rsid w:val="00005661"/>
    <w:rsid w:val="00006092"/>
    <w:rsid w:val="0000648D"/>
    <w:rsid w:val="00006782"/>
    <w:rsid w:val="0000693B"/>
    <w:rsid w:val="00006C3D"/>
    <w:rsid w:val="00006C6E"/>
    <w:rsid w:val="00006D9B"/>
    <w:rsid w:val="00007024"/>
    <w:rsid w:val="000071CE"/>
    <w:rsid w:val="000076F3"/>
    <w:rsid w:val="0000779A"/>
    <w:rsid w:val="0000789C"/>
    <w:rsid w:val="000078DB"/>
    <w:rsid w:val="00007C01"/>
    <w:rsid w:val="00007C1E"/>
    <w:rsid w:val="00007D08"/>
    <w:rsid w:val="00007D41"/>
    <w:rsid w:val="000104AC"/>
    <w:rsid w:val="000105F2"/>
    <w:rsid w:val="0001091C"/>
    <w:rsid w:val="000110D4"/>
    <w:rsid w:val="00011259"/>
    <w:rsid w:val="000119DD"/>
    <w:rsid w:val="00011F3C"/>
    <w:rsid w:val="000122B3"/>
    <w:rsid w:val="00012EEF"/>
    <w:rsid w:val="000131E3"/>
    <w:rsid w:val="000135F8"/>
    <w:rsid w:val="000137F1"/>
    <w:rsid w:val="00013961"/>
    <w:rsid w:val="0001495D"/>
    <w:rsid w:val="00014C0C"/>
    <w:rsid w:val="0001596E"/>
    <w:rsid w:val="00015990"/>
    <w:rsid w:val="00015AD2"/>
    <w:rsid w:val="00015AF6"/>
    <w:rsid w:val="00016E5D"/>
    <w:rsid w:val="000178DC"/>
    <w:rsid w:val="00017B7C"/>
    <w:rsid w:val="000202F6"/>
    <w:rsid w:val="00021007"/>
    <w:rsid w:val="000210C5"/>
    <w:rsid w:val="00021141"/>
    <w:rsid w:val="0002146A"/>
    <w:rsid w:val="0002267D"/>
    <w:rsid w:val="00022792"/>
    <w:rsid w:val="00022BE3"/>
    <w:rsid w:val="0002327C"/>
    <w:rsid w:val="000232B9"/>
    <w:rsid w:val="00023702"/>
    <w:rsid w:val="00023D61"/>
    <w:rsid w:val="00023DA3"/>
    <w:rsid w:val="0002406B"/>
    <w:rsid w:val="00024276"/>
    <w:rsid w:val="00024321"/>
    <w:rsid w:val="000249C9"/>
    <w:rsid w:val="00024BEA"/>
    <w:rsid w:val="00025609"/>
    <w:rsid w:val="000258F9"/>
    <w:rsid w:val="0002591D"/>
    <w:rsid w:val="00025D19"/>
    <w:rsid w:val="00026262"/>
    <w:rsid w:val="00026344"/>
    <w:rsid w:val="00026913"/>
    <w:rsid w:val="00026E5A"/>
    <w:rsid w:val="0002780A"/>
    <w:rsid w:val="00027856"/>
    <w:rsid w:val="000279B1"/>
    <w:rsid w:val="00027A7A"/>
    <w:rsid w:val="00027E81"/>
    <w:rsid w:val="000304FB"/>
    <w:rsid w:val="00030511"/>
    <w:rsid w:val="0003063B"/>
    <w:rsid w:val="00030843"/>
    <w:rsid w:val="00030D49"/>
    <w:rsid w:val="00030EAE"/>
    <w:rsid w:val="0003120D"/>
    <w:rsid w:val="000316C2"/>
    <w:rsid w:val="00031A29"/>
    <w:rsid w:val="00031C74"/>
    <w:rsid w:val="00031CBB"/>
    <w:rsid w:val="00031FAB"/>
    <w:rsid w:val="00031FC3"/>
    <w:rsid w:val="0003226E"/>
    <w:rsid w:val="000322F4"/>
    <w:rsid w:val="0003248C"/>
    <w:rsid w:val="00032595"/>
    <w:rsid w:val="000326C8"/>
    <w:rsid w:val="0003289D"/>
    <w:rsid w:val="00032CE5"/>
    <w:rsid w:val="00033338"/>
    <w:rsid w:val="000336F1"/>
    <w:rsid w:val="0003382A"/>
    <w:rsid w:val="0003387F"/>
    <w:rsid w:val="00033D7D"/>
    <w:rsid w:val="00033D91"/>
    <w:rsid w:val="000340D4"/>
    <w:rsid w:val="000343BD"/>
    <w:rsid w:val="00034406"/>
    <w:rsid w:val="00034407"/>
    <w:rsid w:val="0003457B"/>
    <w:rsid w:val="00034690"/>
    <w:rsid w:val="00034A18"/>
    <w:rsid w:val="00034C84"/>
    <w:rsid w:val="000350D4"/>
    <w:rsid w:val="00035B14"/>
    <w:rsid w:val="00035E11"/>
    <w:rsid w:val="00035F2D"/>
    <w:rsid w:val="00036298"/>
    <w:rsid w:val="000364E3"/>
    <w:rsid w:val="00036625"/>
    <w:rsid w:val="000366B1"/>
    <w:rsid w:val="0003707B"/>
    <w:rsid w:val="000373DA"/>
    <w:rsid w:val="000373EF"/>
    <w:rsid w:val="0003769B"/>
    <w:rsid w:val="0003782E"/>
    <w:rsid w:val="00037917"/>
    <w:rsid w:val="00037987"/>
    <w:rsid w:val="00037DB5"/>
    <w:rsid w:val="00040753"/>
    <w:rsid w:val="00040AD3"/>
    <w:rsid w:val="00040AEE"/>
    <w:rsid w:val="00040FF6"/>
    <w:rsid w:val="00041033"/>
    <w:rsid w:val="00041820"/>
    <w:rsid w:val="000418BF"/>
    <w:rsid w:val="00041F43"/>
    <w:rsid w:val="00041F8E"/>
    <w:rsid w:val="000424E8"/>
    <w:rsid w:val="000427F7"/>
    <w:rsid w:val="0004288D"/>
    <w:rsid w:val="000428E0"/>
    <w:rsid w:val="00043B38"/>
    <w:rsid w:val="000440EA"/>
    <w:rsid w:val="000444E8"/>
    <w:rsid w:val="0004475B"/>
    <w:rsid w:val="00044801"/>
    <w:rsid w:val="00044C17"/>
    <w:rsid w:val="00045C02"/>
    <w:rsid w:val="00047A05"/>
    <w:rsid w:val="00047B4C"/>
    <w:rsid w:val="00047B7D"/>
    <w:rsid w:val="0005002E"/>
    <w:rsid w:val="000503FB"/>
    <w:rsid w:val="00050622"/>
    <w:rsid w:val="00050A69"/>
    <w:rsid w:val="0005112B"/>
    <w:rsid w:val="00051566"/>
    <w:rsid w:val="000515CD"/>
    <w:rsid w:val="000516E2"/>
    <w:rsid w:val="00051AB0"/>
    <w:rsid w:val="000520CA"/>
    <w:rsid w:val="00052173"/>
    <w:rsid w:val="00052367"/>
    <w:rsid w:val="000523A1"/>
    <w:rsid w:val="000525FD"/>
    <w:rsid w:val="0005272A"/>
    <w:rsid w:val="0005280C"/>
    <w:rsid w:val="00052869"/>
    <w:rsid w:val="00052968"/>
    <w:rsid w:val="00052CF7"/>
    <w:rsid w:val="00052EA6"/>
    <w:rsid w:val="00052ED3"/>
    <w:rsid w:val="00053064"/>
    <w:rsid w:val="000537F6"/>
    <w:rsid w:val="00053835"/>
    <w:rsid w:val="000539F0"/>
    <w:rsid w:val="00053FA7"/>
    <w:rsid w:val="000545B4"/>
    <w:rsid w:val="00054864"/>
    <w:rsid w:val="000549C9"/>
    <w:rsid w:val="00054DCE"/>
    <w:rsid w:val="00055749"/>
    <w:rsid w:val="000557BD"/>
    <w:rsid w:val="00055864"/>
    <w:rsid w:val="00055AA9"/>
    <w:rsid w:val="00055F4C"/>
    <w:rsid w:val="00056672"/>
    <w:rsid w:val="00056846"/>
    <w:rsid w:val="00056A20"/>
    <w:rsid w:val="00056A90"/>
    <w:rsid w:val="00056CF7"/>
    <w:rsid w:val="00056FCB"/>
    <w:rsid w:val="000570B0"/>
    <w:rsid w:val="0005715A"/>
    <w:rsid w:val="000572B1"/>
    <w:rsid w:val="00057464"/>
    <w:rsid w:val="0005785A"/>
    <w:rsid w:val="000579B9"/>
    <w:rsid w:val="00057C58"/>
    <w:rsid w:val="0006006D"/>
    <w:rsid w:val="000601A4"/>
    <w:rsid w:val="000602CA"/>
    <w:rsid w:val="000603AF"/>
    <w:rsid w:val="00060915"/>
    <w:rsid w:val="00060C8B"/>
    <w:rsid w:val="00061871"/>
    <w:rsid w:val="000619FA"/>
    <w:rsid w:val="00061C12"/>
    <w:rsid w:val="0006244C"/>
    <w:rsid w:val="00063190"/>
    <w:rsid w:val="00063421"/>
    <w:rsid w:val="00063844"/>
    <w:rsid w:val="000638D6"/>
    <w:rsid w:val="00063B98"/>
    <w:rsid w:val="00064041"/>
    <w:rsid w:val="0006457C"/>
    <w:rsid w:val="00064C6A"/>
    <w:rsid w:val="000650E8"/>
    <w:rsid w:val="00065871"/>
    <w:rsid w:val="000659A4"/>
    <w:rsid w:val="00065C06"/>
    <w:rsid w:val="00066216"/>
    <w:rsid w:val="00066789"/>
    <w:rsid w:val="00066E77"/>
    <w:rsid w:val="00067590"/>
    <w:rsid w:val="000676AE"/>
    <w:rsid w:val="00067B6B"/>
    <w:rsid w:val="00067DAF"/>
    <w:rsid w:val="00067DE5"/>
    <w:rsid w:val="00067FF9"/>
    <w:rsid w:val="00070BFB"/>
    <w:rsid w:val="000711A6"/>
    <w:rsid w:val="00071448"/>
    <w:rsid w:val="00071742"/>
    <w:rsid w:val="0007181F"/>
    <w:rsid w:val="00071BD4"/>
    <w:rsid w:val="00071EBC"/>
    <w:rsid w:val="0007223D"/>
    <w:rsid w:val="00072381"/>
    <w:rsid w:val="00072477"/>
    <w:rsid w:val="00072712"/>
    <w:rsid w:val="0007279C"/>
    <w:rsid w:val="00072BC1"/>
    <w:rsid w:val="00072DE2"/>
    <w:rsid w:val="00072E5C"/>
    <w:rsid w:val="00073181"/>
    <w:rsid w:val="00073918"/>
    <w:rsid w:val="00074059"/>
    <w:rsid w:val="0007415D"/>
    <w:rsid w:val="000744C6"/>
    <w:rsid w:val="000746FA"/>
    <w:rsid w:val="00074F51"/>
    <w:rsid w:val="000751A9"/>
    <w:rsid w:val="000755CE"/>
    <w:rsid w:val="0007592E"/>
    <w:rsid w:val="00075955"/>
    <w:rsid w:val="0007612F"/>
    <w:rsid w:val="000764FC"/>
    <w:rsid w:val="000765AF"/>
    <w:rsid w:val="00076929"/>
    <w:rsid w:val="000769E8"/>
    <w:rsid w:val="00076E86"/>
    <w:rsid w:val="00077F71"/>
    <w:rsid w:val="00080067"/>
    <w:rsid w:val="00080C4A"/>
    <w:rsid w:val="00080CB6"/>
    <w:rsid w:val="00081067"/>
    <w:rsid w:val="00081A1B"/>
    <w:rsid w:val="00081A4C"/>
    <w:rsid w:val="00081B57"/>
    <w:rsid w:val="00081BA8"/>
    <w:rsid w:val="00081E6B"/>
    <w:rsid w:val="00081EA8"/>
    <w:rsid w:val="00081FD9"/>
    <w:rsid w:val="000824BD"/>
    <w:rsid w:val="000836EC"/>
    <w:rsid w:val="00083AC0"/>
    <w:rsid w:val="00083CEC"/>
    <w:rsid w:val="00083FC7"/>
    <w:rsid w:val="0008411A"/>
    <w:rsid w:val="00084491"/>
    <w:rsid w:val="000847FA"/>
    <w:rsid w:val="00084CF4"/>
    <w:rsid w:val="00084F29"/>
    <w:rsid w:val="000852BF"/>
    <w:rsid w:val="000853DF"/>
    <w:rsid w:val="0008553E"/>
    <w:rsid w:val="00085858"/>
    <w:rsid w:val="00085931"/>
    <w:rsid w:val="0008666E"/>
    <w:rsid w:val="000867FC"/>
    <w:rsid w:val="00086C06"/>
    <w:rsid w:val="00087419"/>
    <w:rsid w:val="00090079"/>
    <w:rsid w:val="00090086"/>
    <w:rsid w:val="000900F5"/>
    <w:rsid w:val="0009032C"/>
    <w:rsid w:val="000906AC"/>
    <w:rsid w:val="00090849"/>
    <w:rsid w:val="0009086B"/>
    <w:rsid w:val="00090891"/>
    <w:rsid w:val="00090A2E"/>
    <w:rsid w:val="00090A99"/>
    <w:rsid w:val="00090D19"/>
    <w:rsid w:val="00090D1E"/>
    <w:rsid w:val="0009104C"/>
    <w:rsid w:val="0009165D"/>
    <w:rsid w:val="000919E7"/>
    <w:rsid w:val="00091BDD"/>
    <w:rsid w:val="00091C31"/>
    <w:rsid w:val="00091D56"/>
    <w:rsid w:val="00091E07"/>
    <w:rsid w:val="00091EC3"/>
    <w:rsid w:val="000922DF"/>
    <w:rsid w:val="000923CE"/>
    <w:rsid w:val="00092CDC"/>
    <w:rsid w:val="000934A9"/>
    <w:rsid w:val="00093603"/>
    <w:rsid w:val="00093863"/>
    <w:rsid w:val="0009389D"/>
    <w:rsid w:val="00093CB4"/>
    <w:rsid w:val="00093DF7"/>
    <w:rsid w:val="00093E89"/>
    <w:rsid w:val="00094001"/>
    <w:rsid w:val="000941DE"/>
    <w:rsid w:val="000943B5"/>
    <w:rsid w:val="00094505"/>
    <w:rsid w:val="00094586"/>
    <w:rsid w:val="00094C5C"/>
    <w:rsid w:val="00095081"/>
    <w:rsid w:val="00095287"/>
    <w:rsid w:val="000955D1"/>
    <w:rsid w:val="00095A24"/>
    <w:rsid w:val="00095BB8"/>
    <w:rsid w:val="00095E92"/>
    <w:rsid w:val="00095F1A"/>
    <w:rsid w:val="00095F90"/>
    <w:rsid w:val="000963D5"/>
    <w:rsid w:val="00096605"/>
    <w:rsid w:val="00096752"/>
    <w:rsid w:val="00096D18"/>
    <w:rsid w:val="000970DE"/>
    <w:rsid w:val="000971F7"/>
    <w:rsid w:val="000972AF"/>
    <w:rsid w:val="000978CC"/>
    <w:rsid w:val="000A098A"/>
    <w:rsid w:val="000A0D91"/>
    <w:rsid w:val="000A0FCE"/>
    <w:rsid w:val="000A10EC"/>
    <w:rsid w:val="000A1675"/>
    <w:rsid w:val="000A18EE"/>
    <w:rsid w:val="000A1BCB"/>
    <w:rsid w:val="000A1F69"/>
    <w:rsid w:val="000A2049"/>
    <w:rsid w:val="000A2321"/>
    <w:rsid w:val="000A24CA"/>
    <w:rsid w:val="000A2535"/>
    <w:rsid w:val="000A2C6B"/>
    <w:rsid w:val="000A2C8B"/>
    <w:rsid w:val="000A2E49"/>
    <w:rsid w:val="000A30D8"/>
    <w:rsid w:val="000A3882"/>
    <w:rsid w:val="000A3F21"/>
    <w:rsid w:val="000A3FD4"/>
    <w:rsid w:val="000A417E"/>
    <w:rsid w:val="000A41A8"/>
    <w:rsid w:val="000A4417"/>
    <w:rsid w:val="000A48D3"/>
    <w:rsid w:val="000A491E"/>
    <w:rsid w:val="000A4D45"/>
    <w:rsid w:val="000A4E2F"/>
    <w:rsid w:val="000A4FCD"/>
    <w:rsid w:val="000A5682"/>
    <w:rsid w:val="000A5732"/>
    <w:rsid w:val="000A5998"/>
    <w:rsid w:val="000A5FC5"/>
    <w:rsid w:val="000A684E"/>
    <w:rsid w:val="000A6CEC"/>
    <w:rsid w:val="000A6E8C"/>
    <w:rsid w:val="000A6E8F"/>
    <w:rsid w:val="000A70F1"/>
    <w:rsid w:val="000A7154"/>
    <w:rsid w:val="000A7198"/>
    <w:rsid w:val="000A72A1"/>
    <w:rsid w:val="000A72DD"/>
    <w:rsid w:val="000A756D"/>
    <w:rsid w:val="000A75BB"/>
    <w:rsid w:val="000A76A1"/>
    <w:rsid w:val="000A7877"/>
    <w:rsid w:val="000A7D27"/>
    <w:rsid w:val="000B001F"/>
    <w:rsid w:val="000B0312"/>
    <w:rsid w:val="000B0659"/>
    <w:rsid w:val="000B077F"/>
    <w:rsid w:val="000B0987"/>
    <w:rsid w:val="000B1008"/>
    <w:rsid w:val="000B1208"/>
    <w:rsid w:val="000B142F"/>
    <w:rsid w:val="000B1450"/>
    <w:rsid w:val="000B198F"/>
    <w:rsid w:val="000B1AAE"/>
    <w:rsid w:val="000B1C94"/>
    <w:rsid w:val="000B24F1"/>
    <w:rsid w:val="000B27AB"/>
    <w:rsid w:val="000B28BF"/>
    <w:rsid w:val="000B2B00"/>
    <w:rsid w:val="000B3425"/>
    <w:rsid w:val="000B3618"/>
    <w:rsid w:val="000B3B98"/>
    <w:rsid w:val="000B3F50"/>
    <w:rsid w:val="000B46B4"/>
    <w:rsid w:val="000B47D7"/>
    <w:rsid w:val="000B4873"/>
    <w:rsid w:val="000B4B37"/>
    <w:rsid w:val="000B4B7B"/>
    <w:rsid w:val="000B5223"/>
    <w:rsid w:val="000B5AFB"/>
    <w:rsid w:val="000B61EB"/>
    <w:rsid w:val="000B628E"/>
    <w:rsid w:val="000B629F"/>
    <w:rsid w:val="000B634A"/>
    <w:rsid w:val="000B6996"/>
    <w:rsid w:val="000B6EE1"/>
    <w:rsid w:val="000B6FA7"/>
    <w:rsid w:val="000B6FB4"/>
    <w:rsid w:val="000B7138"/>
    <w:rsid w:val="000B7298"/>
    <w:rsid w:val="000B79B3"/>
    <w:rsid w:val="000B7EB3"/>
    <w:rsid w:val="000B7FE5"/>
    <w:rsid w:val="000C01D2"/>
    <w:rsid w:val="000C048C"/>
    <w:rsid w:val="000C04AF"/>
    <w:rsid w:val="000C06F7"/>
    <w:rsid w:val="000C090F"/>
    <w:rsid w:val="000C096F"/>
    <w:rsid w:val="000C0B18"/>
    <w:rsid w:val="000C0DAB"/>
    <w:rsid w:val="000C0EDF"/>
    <w:rsid w:val="000C13AD"/>
    <w:rsid w:val="000C158F"/>
    <w:rsid w:val="000C1D4E"/>
    <w:rsid w:val="000C1D7C"/>
    <w:rsid w:val="000C23E0"/>
    <w:rsid w:val="000C2C1A"/>
    <w:rsid w:val="000C3052"/>
    <w:rsid w:val="000C3BD9"/>
    <w:rsid w:val="000C3ED1"/>
    <w:rsid w:val="000C5C36"/>
    <w:rsid w:val="000C64C1"/>
    <w:rsid w:val="000C6B48"/>
    <w:rsid w:val="000C74F6"/>
    <w:rsid w:val="000C7D61"/>
    <w:rsid w:val="000C7DA3"/>
    <w:rsid w:val="000C7EF6"/>
    <w:rsid w:val="000D023B"/>
    <w:rsid w:val="000D0241"/>
    <w:rsid w:val="000D024C"/>
    <w:rsid w:val="000D041A"/>
    <w:rsid w:val="000D0442"/>
    <w:rsid w:val="000D0AC5"/>
    <w:rsid w:val="000D0FAB"/>
    <w:rsid w:val="000D26C1"/>
    <w:rsid w:val="000D2C64"/>
    <w:rsid w:val="000D2FF6"/>
    <w:rsid w:val="000D3296"/>
    <w:rsid w:val="000D3378"/>
    <w:rsid w:val="000D3903"/>
    <w:rsid w:val="000D39C0"/>
    <w:rsid w:val="000D3D63"/>
    <w:rsid w:val="000D3D6F"/>
    <w:rsid w:val="000D3DEC"/>
    <w:rsid w:val="000D3ED2"/>
    <w:rsid w:val="000D3FAC"/>
    <w:rsid w:val="000D42C0"/>
    <w:rsid w:val="000D44D0"/>
    <w:rsid w:val="000D49CD"/>
    <w:rsid w:val="000D4FFF"/>
    <w:rsid w:val="000D533F"/>
    <w:rsid w:val="000D5796"/>
    <w:rsid w:val="000D597D"/>
    <w:rsid w:val="000D59B6"/>
    <w:rsid w:val="000D5B27"/>
    <w:rsid w:val="000D5C0E"/>
    <w:rsid w:val="000D5D56"/>
    <w:rsid w:val="000D6335"/>
    <w:rsid w:val="000D6406"/>
    <w:rsid w:val="000D64A6"/>
    <w:rsid w:val="000D6791"/>
    <w:rsid w:val="000D7A54"/>
    <w:rsid w:val="000E0028"/>
    <w:rsid w:val="000E04BF"/>
    <w:rsid w:val="000E0B48"/>
    <w:rsid w:val="000E0C8C"/>
    <w:rsid w:val="000E0E13"/>
    <w:rsid w:val="000E1452"/>
    <w:rsid w:val="000E17BF"/>
    <w:rsid w:val="000E186D"/>
    <w:rsid w:val="000E19B6"/>
    <w:rsid w:val="000E1BA9"/>
    <w:rsid w:val="000E205D"/>
    <w:rsid w:val="000E23C4"/>
    <w:rsid w:val="000E2568"/>
    <w:rsid w:val="000E25A1"/>
    <w:rsid w:val="000E29C7"/>
    <w:rsid w:val="000E2B2B"/>
    <w:rsid w:val="000E36B7"/>
    <w:rsid w:val="000E3763"/>
    <w:rsid w:val="000E4170"/>
    <w:rsid w:val="000E487B"/>
    <w:rsid w:val="000E4A74"/>
    <w:rsid w:val="000E4ACB"/>
    <w:rsid w:val="000E4AEA"/>
    <w:rsid w:val="000E4EE0"/>
    <w:rsid w:val="000E4F91"/>
    <w:rsid w:val="000E54B5"/>
    <w:rsid w:val="000E560A"/>
    <w:rsid w:val="000E565A"/>
    <w:rsid w:val="000E56F9"/>
    <w:rsid w:val="000E5A11"/>
    <w:rsid w:val="000E6246"/>
    <w:rsid w:val="000E6948"/>
    <w:rsid w:val="000E6ADF"/>
    <w:rsid w:val="000E6F97"/>
    <w:rsid w:val="000E755E"/>
    <w:rsid w:val="000E759F"/>
    <w:rsid w:val="000E763F"/>
    <w:rsid w:val="000E778D"/>
    <w:rsid w:val="000E7995"/>
    <w:rsid w:val="000E7F0D"/>
    <w:rsid w:val="000F017F"/>
    <w:rsid w:val="000F0A09"/>
    <w:rsid w:val="000F0D8A"/>
    <w:rsid w:val="000F1261"/>
    <w:rsid w:val="000F16A6"/>
    <w:rsid w:val="000F1A8A"/>
    <w:rsid w:val="000F1A8C"/>
    <w:rsid w:val="000F1BF1"/>
    <w:rsid w:val="000F1C27"/>
    <w:rsid w:val="000F1F76"/>
    <w:rsid w:val="000F201F"/>
    <w:rsid w:val="000F209A"/>
    <w:rsid w:val="000F2229"/>
    <w:rsid w:val="000F2B48"/>
    <w:rsid w:val="000F2D43"/>
    <w:rsid w:val="000F3121"/>
    <w:rsid w:val="000F31DC"/>
    <w:rsid w:val="000F3428"/>
    <w:rsid w:val="000F3C8D"/>
    <w:rsid w:val="000F3E38"/>
    <w:rsid w:val="000F4168"/>
    <w:rsid w:val="000F4F00"/>
    <w:rsid w:val="000F5035"/>
    <w:rsid w:val="000F5258"/>
    <w:rsid w:val="000F5819"/>
    <w:rsid w:val="000F5A80"/>
    <w:rsid w:val="000F5C1F"/>
    <w:rsid w:val="000F5FD2"/>
    <w:rsid w:val="000F6034"/>
    <w:rsid w:val="000F606A"/>
    <w:rsid w:val="000F69FD"/>
    <w:rsid w:val="000F72E2"/>
    <w:rsid w:val="000F7451"/>
    <w:rsid w:val="000F787C"/>
    <w:rsid w:val="000F7BA1"/>
    <w:rsid w:val="00100357"/>
    <w:rsid w:val="0010040B"/>
    <w:rsid w:val="00100468"/>
    <w:rsid w:val="00100906"/>
    <w:rsid w:val="00100B0A"/>
    <w:rsid w:val="00100B1E"/>
    <w:rsid w:val="00100BF6"/>
    <w:rsid w:val="001011F5"/>
    <w:rsid w:val="00101548"/>
    <w:rsid w:val="0010178E"/>
    <w:rsid w:val="00101B4C"/>
    <w:rsid w:val="00101C58"/>
    <w:rsid w:val="00102904"/>
    <w:rsid w:val="001029DC"/>
    <w:rsid w:val="00102B32"/>
    <w:rsid w:val="00103029"/>
    <w:rsid w:val="001032F5"/>
    <w:rsid w:val="00103325"/>
    <w:rsid w:val="00103472"/>
    <w:rsid w:val="0010367C"/>
    <w:rsid w:val="001036C2"/>
    <w:rsid w:val="001037A7"/>
    <w:rsid w:val="00103A3A"/>
    <w:rsid w:val="00103A4A"/>
    <w:rsid w:val="00104080"/>
    <w:rsid w:val="001042AB"/>
    <w:rsid w:val="001043AA"/>
    <w:rsid w:val="001048CF"/>
    <w:rsid w:val="00104B3B"/>
    <w:rsid w:val="001056E4"/>
    <w:rsid w:val="00105927"/>
    <w:rsid w:val="00105A98"/>
    <w:rsid w:val="00105DF2"/>
    <w:rsid w:val="0010607C"/>
    <w:rsid w:val="001062B0"/>
    <w:rsid w:val="00106D68"/>
    <w:rsid w:val="00106D71"/>
    <w:rsid w:val="001070BA"/>
    <w:rsid w:val="0010718C"/>
    <w:rsid w:val="001100E2"/>
    <w:rsid w:val="00110804"/>
    <w:rsid w:val="00110F34"/>
    <w:rsid w:val="0011130F"/>
    <w:rsid w:val="001116F2"/>
    <w:rsid w:val="00111728"/>
    <w:rsid w:val="00111ABB"/>
    <w:rsid w:val="00111F66"/>
    <w:rsid w:val="00112686"/>
    <w:rsid w:val="001128B9"/>
    <w:rsid w:val="001128CB"/>
    <w:rsid w:val="00112D4D"/>
    <w:rsid w:val="00112D7C"/>
    <w:rsid w:val="00113002"/>
    <w:rsid w:val="00113699"/>
    <w:rsid w:val="00113B4A"/>
    <w:rsid w:val="00113C1D"/>
    <w:rsid w:val="00114126"/>
    <w:rsid w:val="001142BE"/>
    <w:rsid w:val="00114466"/>
    <w:rsid w:val="00114860"/>
    <w:rsid w:val="00114C0A"/>
    <w:rsid w:val="00114C92"/>
    <w:rsid w:val="00114E82"/>
    <w:rsid w:val="001154BB"/>
    <w:rsid w:val="0011553D"/>
    <w:rsid w:val="00115AF5"/>
    <w:rsid w:val="00115BE3"/>
    <w:rsid w:val="00115D08"/>
    <w:rsid w:val="001160FE"/>
    <w:rsid w:val="00116142"/>
    <w:rsid w:val="00116651"/>
    <w:rsid w:val="0011676D"/>
    <w:rsid w:val="00116986"/>
    <w:rsid w:val="00116B2E"/>
    <w:rsid w:val="00116C27"/>
    <w:rsid w:val="00116D25"/>
    <w:rsid w:val="00116D28"/>
    <w:rsid w:val="00116F94"/>
    <w:rsid w:val="00116FD4"/>
    <w:rsid w:val="00117146"/>
    <w:rsid w:val="001173DC"/>
    <w:rsid w:val="00117A04"/>
    <w:rsid w:val="00117B26"/>
    <w:rsid w:val="00117BF8"/>
    <w:rsid w:val="00117E43"/>
    <w:rsid w:val="00120584"/>
    <w:rsid w:val="001205DC"/>
    <w:rsid w:val="001206AF"/>
    <w:rsid w:val="00120771"/>
    <w:rsid w:val="00120D09"/>
    <w:rsid w:val="0012141E"/>
    <w:rsid w:val="0012167C"/>
    <w:rsid w:val="001218DF"/>
    <w:rsid w:val="001219AE"/>
    <w:rsid w:val="00121EF2"/>
    <w:rsid w:val="001220E4"/>
    <w:rsid w:val="00122547"/>
    <w:rsid w:val="001227B8"/>
    <w:rsid w:val="001228B3"/>
    <w:rsid w:val="00122D73"/>
    <w:rsid w:val="00123098"/>
    <w:rsid w:val="001230DD"/>
    <w:rsid w:val="00123A82"/>
    <w:rsid w:val="00123C73"/>
    <w:rsid w:val="00123EFA"/>
    <w:rsid w:val="00124A36"/>
    <w:rsid w:val="00125351"/>
    <w:rsid w:val="0012543F"/>
    <w:rsid w:val="00125525"/>
    <w:rsid w:val="00125781"/>
    <w:rsid w:val="00125BE9"/>
    <w:rsid w:val="00125C75"/>
    <w:rsid w:val="00125D81"/>
    <w:rsid w:val="00126065"/>
    <w:rsid w:val="001260DE"/>
    <w:rsid w:val="0012699B"/>
    <w:rsid w:val="00126CF5"/>
    <w:rsid w:val="001276E5"/>
    <w:rsid w:val="00127A58"/>
    <w:rsid w:val="00127AA8"/>
    <w:rsid w:val="00130256"/>
    <w:rsid w:val="00130569"/>
    <w:rsid w:val="001306F6"/>
    <w:rsid w:val="00130851"/>
    <w:rsid w:val="00130D10"/>
    <w:rsid w:val="00130F0D"/>
    <w:rsid w:val="0013154D"/>
    <w:rsid w:val="00131A14"/>
    <w:rsid w:val="00131A1E"/>
    <w:rsid w:val="00131DE7"/>
    <w:rsid w:val="0013202D"/>
    <w:rsid w:val="00132057"/>
    <w:rsid w:val="001323BB"/>
    <w:rsid w:val="001324C9"/>
    <w:rsid w:val="0013276A"/>
    <w:rsid w:val="00132975"/>
    <w:rsid w:val="0013387F"/>
    <w:rsid w:val="00133986"/>
    <w:rsid w:val="00133A29"/>
    <w:rsid w:val="00133CDC"/>
    <w:rsid w:val="001344A0"/>
    <w:rsid w:val="00134B50"/>
    <w:rsid w:val="00135212"/>
    <w:rsid w:val="00135238"/>
    <w:rsid w:val="00135575"/>
    <w:rsid w:val="001355A0"/>
    <w:rsid w:val="00135AF0"/>
    <w:rsid w:val="00135B07"/>
    <w:rsid w:val="00135E6D"/>
    <w:rsid w:val="00135F79"/>
    <w:rsid w:val="001363E1"/>
    <w:rsid w:val="0013697E"/>
    <w:rsid w:val="00136E5E"/>
    <w:rsid w:val="00136F5F"/>
    <w:rsid w:val="00136F62"/>
    <w:rsid w:val="00140003"/>
    <w:rsid w:val="0014005E"/>
    <w:rsid w:val="001401BA"/>
    <w:rsid w:val="0014022D"/>
    <w:rsid w:val="001403EA"/>
    <w:rsid w:val="001404CE"/>
    <w:rsid w:val="001406D4"/>
    <w:rsid w:val="001417DB"/>
    <w:rsid w:val="00141B7D"/>
    <w:rsid w:val="00141E7A"/>
    <w:rsid w:val="00142638"/>
    <w:rsid w:val="0014287C"/>
    <w:rsid w:val="00142A1C"/>
    <w:rsid w:val="001433E6"/>
    <w:rsid w:val="0014355D"/>
    <w:rsid w:val="001435C2"/>
    <w:rsid w:val="0014388A"/>
    <w:rsid w:val="00143974"/>
    <w:rsid w:val="00143F18"/>
    <w:rsid w:val="00144075"/>
    <w:rsid w:val="001441AD"/>
    <w:rsid w:val="00144490"/>
    <w:rsid w:val="0014462E"/>
    <w:rsid w:val="00144BEA"/>
    <w:rsid w:val="001451FB"/>
    <w:rsid w:val="001456C6"/>
    <w:rsid w:val="00145F83"/>
    <w:rsid w:val="00146042"/>
    <w:rsid w:val="00146AC1"/>
    <w:rsid w:val="001471FD"/>
    <w:rsid w:val="00147A62"/>
    <w:rsid w:val="001502C2"/>
    <w:rsid w:val="001502C9"/>
    <w:rsid w:val="001504F5"/>
    <w:rsid w:val="00150A2B"/>
    <w:rsid w:val="00150CB8"/>
    <w:rsid w:val="00150DF4"/>
    <w:rsid w:val="00150E6D"/>
    <w:rsid w:val="00151178"/>
    <w:rsid w:val="00151702"/>
    <w:rsid w:val="00152169"/>
    <w:rsid w:val="001525AF"/>
    <w:rsid w:val="00152636"/>
    <w:rsid w:val="001528AC"/>
    <w:rsid w:val="001530B8"/>
    <w:rsid w:val="00153205"/>
    <w:rsid w:val="00153598"/>
    <w:rsid w:val="00154053"/>
    <w:rsid w:val="00154301"/>
    <w:rsid w:val="00154F54"/>
    <w:rsid w:val="00155131"/>
    <w:rsid w:val="0015516D"/>
    <w:rsid w:val="00155789"/>
    <w:rsid w:val="00155799"/>
    <w:rsid w:val="00155AC5"/>
    <w:rsid w:val="00155C87"/>
    <w:rsid w:val="0015637F"/>
    <w:rsid w:val="001568F0"/>
    <w:rsid w:val="00157094"/>
    <w:rsid w:val="00157291"/>
    <w:rsid w:val="00157835"/>
    <w:rsid w:val="00157FBD"/>
    <w:rsid w:val="001602F8"/>
    <w:rsid w:val="0016034C"/>
    <w:rsid w:val="00160A14"/>
    <w:rsid w:val="00160DCB"/>
    <w:rsid w:val="00160FC1"/>
    <w:rsid w:val="001613FC"/>
    <w:rsid w:val="001614EC"/>
    <w:rsid w:val="001616D8"/>
    <w:rsid w:val="00161A34"/>
    <w:rsid w:val="00161AB0"/>
    <w:rsid w:val="00161BA7"/>
    <w:rsid w:val="001621A3"/>
    <w:rsid w:val="001621E7"/>
    <w:rsid w:val="001624A1"/>
    <w:rsid w:val="00162588"/>
    <w:rsid w:val="00162B43"/>
    <w:rsid w:val="00163038"/>
    <w:rsid w:val="0016344A"/>
    <w:rsid w:val="0016360D"/>
    <w:rsid w:val="00163F10"/>
    <w:rsid w:val="00164088"/>
    <w:rsid w:val="00164AB2"/>
    <w:rsid w:val="001650BC"/>
    <w:rsid w:val="001658D5"/>
    <w:rsid w:val="0016590B"/>
    <w:rsid w:val="001659AB"/>
    <w:rsid w:val="0016611A"/>
    <w:rsid w:val="00166575"/>
    <w:rsid w:val="0016658D"/>
    <w:rsid w:val="001669E5"/>
    <w:rsid w:val="001670E1"/>
    <w:rsid w:val="001674D0"/>
    <w:rsid w:val="001674F0"/>
    <w:rsid w:val="0016755A"/>
    <w:rsid w:val="00167723"/>
    <w:rsid w:val="00167756"/>
    <w:rsid w:val="001677A0"/>
    <w:rsid w:val="00167FB5"/>
    <w:rsid w:val="00170038"/>
    <w:rsid w:val="001700D3"/>
    <w:rsid w:val="0017016A"/>
    <w:rsid w:val="0017072C"/>
    <w:rsid w:val="00170AFD"/>
    <w:rsid w:val="00170C12"/>
    <w:rsid w:val="00170E1E"/>
    <w:rsid w:val="00170F9C"/>
    <w:rsid w:val="001711CC"/>
    <w:rsid w:val="0017135A"/>
    <w:rsid w:val="00171827"/>
    <w:rsid w:val="00171A0E"/>
    <w:rsid w:val="00171D09"/>
    <w:rsid w:val="0017208E"/>
    <w:rsid w:val="001722C0"/>
    <w:rsid w:val="00172422"/>
    <w:rsid w:val="00172515"/>
    <w:rsid w:val="00172EE2"/>
    <w:rsid w:val="00173208"/>
    <w:rsid w:val="00173458"/>
    <w:rsid w:val="0017353C"/>
    <w:rsid w:val="00173682"/>
    <w:rsid w:val="00174041"/>
    <w:rsid w:val="00174422"/>
    <w:rsid w:val="001746F1"/>
    <w:rsid w:val="001748BD"/>
    <w:rsid w:val="00174D7B"/>
    <w:rsid w:val="00175426"/>
    <w:rsid w:val="00175432"/>
    <w:rsid w:val="00175E6C"/>
    <w:rsid w:val="00175FE7"/>
    <w:rsid w:val="0017661E"/>
    <w:rsid w:val="0017688A"/>
    <w:rsid w:val="00176E70"/>
    <w:rsid w:val="001772DB"/>
    <w:rsid w:val="00177526"/>
    <w:rsid w:val="00177686"/>
    <w:rsid w:val="00177832"/>
    <w:rsid w:val="00177834"/>
    <w:rsid w:val="001779D2"/>
    <w:rsid w:val="00177A62"/>
    <w:rsid w:val="00177B94"/>
    <w:rsid w:val="00180677"/>
    <w:rsid w:val="00180760"/>
    <w:rsid w:val="001809F2"/>
    <w:rsid w:val="00180CC6"/>
    <w:rsid w:val="0018108D"/>
    <w:rsid w:val="0018145C"/>
    <w:rsid w:val="00181B3E"/>
    <w:rsid w:val="00181E68"/>
    <w:rsid w:val="00181F2A"/>
    <w:rsid w:val="00181F47"/>
    <w:rsid w:val="001821FE"/>
    <w:rsid w:val="001825FF"/>
    <w:rsid w:val="001829D1"/>
    <w:rsid w:val="00182A97"/>
    <w:rsid w:val="00182E96"/>
    <w:rsid w:val="00182EDD"/>
    <w:rsid w:val="00183B58"/>
    <w:rsid w:val="0018408A"/>
    <w:rsid w:val="001840F2"/>
    <w:rsid w:val="00184251"/>
    <w:rsid w:val="00184447"/>
    <w:rsid w:val="001845FC"/>
    <w:rsid w:val="001846CF"/>
    <w:rsid w:val="00184E58"/>
    <w:rsid w:val="00184EB1"/>
    <w:rsid w:val="0018518D"/>
    <w:rsid w:val="00185354"/>
    <w:rsid w:val="0018548F"/>
    <w:rsid w:val="001854FC"/>
    <w:rsid w:val="001858CB"/>
    <w:rsid w:val="001859B0"/>
    <w:rsid w:val="00185A11"/>
    <w:rsid w:val="00185ABE"/>
    <w:rsid w:val="00186CB6"/>
    <w:rsid w:val="00186E49"/>
    <w:rsid w:val="0018725B"/>
    <w:rsid w:val="00187625"/>
    <w:rsid w:val="00187A65"/>
    <w:rsid w:val="00187BB7"/>
    <w:rsid w:val="0019008D"/>
    <w:rsid w:val="001900D2"/>
    <w:rsid w:val="0019030D"/>
    <w:rsid w:val="001906D7"/>
    <w:rsid w:val="00190A66"/>
    <w:rsid w:val="00190F46"/>
    <w:rsid w:val="00190FDC"/>
    <w:rsid w:val="0019176D"/>
    <w:rsid w:val="00191816"/>
    <w:rsid w:val="00191CB6"/>
    <w:rsid w:val="0019267A"/>
    <w:rsid w:val="0019271E"/>
    <w:rsid w:val="00192C40"/>
    <w:rsid w:val="00192C79"/>
    <w:rsid w:val="00192CBF"/>
    <w:rsid w:val="00193024"/>
    <w:rsid w:val="00193143"/>
    <w:rsid w:val="00193373"/>
    <w:rsid w:val="001935C6"/>
    <w:rsid w:val="00193836"/>
    <w:rsid w:val="00194314"/>
    <w:rsid w:val="001944B6"/>
    <w:rsid w:val="001947F0"/>
    <w:rsid w:val="00194B2C"/>
    <w:rsid w:val="00194C73"/>
    <w:rsid w:val="00194EBE"/>
    <w:rsid w:val="0019511A"/>
    <w:rsid w:val="001959C7"/>
    <w:rsid w:val="00195DEF"/>
    <w:rsid w:val="00195F3E"/>
    <w:rsid w:val="00195FD2"/>
    <w:rsid w:val="001968FC"/>
    <w:rsid w:val="00197017"/>
    <w:rsid w:val="00197ADC"/>
    <w:rsid w:val="00197C58"/>
    <w:rsid w:val="00197E49"/>
    <w:rsid w:val="001A0156"/>
    <w:rsid w:val="001A04B0"/>
    <w:rsid w:val="001A075C"/>
    <w:rsid w:val="001A0B45"/>
    <w:rsid w:val="001A0CAF"/>
    <w:rsid w:val="001A0DF8"/>
    <w:rsid w:val="001A1288"/>
    <w:rsid w:val="001A14FB"/>
    <w:rsid w:val="001A23A8"/>
    <w:rsid w:val="001A2714"/>
    <w:rsid w:val="001A2772"/>
    <w:rsid w:val="001A290A"/>
    <w:rsid w:val="001A2A2A"/>
    <w:rsid w:val="001A2B2E"/>
    <w:rsid w:val="001A2BC6"/>
    <w:rsid w:val="001A32A5"/>
    <w:rsid w:val="001A36E0"/>
    <w:rsid w:val="001A3855"/>
    <w:rsid w:val="001A3D5E"/>
    <w:rsid w:val="001A4268"/>
    <w:rsid w:val="001A4EFC"/>
    <w:rsid w:val="001A537A"/>
    <w:rsid w:val="001A54CC"/>
    <w:rsid w:val="001A552F"/>
    <w:rsid w:val="001A556D"/>
    <w:rsid w:val="001A566E"/>
    <w:rsid w:val="001A6628"/>
    <w:rsid w:val="001A67E2"/>
    <w:rsid w:val="001A6E8F"/>
    <w:rsid w:val="001A7031"/>
    <w:rsid w:val="001A70A8"/>
    <w:rsid w:val="001A7319"/>
    <w:rsid w:val="001A73C8"/>
    <w:rsid w:val="001A75C9"/>
    <w:rsid w:val="001A7657"/>
    <w:rsid w:val="001A786B"/>
    <w:rsid w:val="001A78EE"/>
    <w:rsid w:val="001A79B8"/>
    <w:rsid w:val="001A7B50"/>
    <w:rsid w:val="001A7C25"/>
    <w:rsid w:val="001A7F26"/>
    <w:rsid w:val="001B0143"/>
    <w:rsid w:val="001B0336"/>
    <w:rsid w:val="001B0849"/>
    <w:rsid w:val="001B1D5D"/>
    <w:rsid w:val="001B20C5"/>
    <w:rsid w:val="001B24C0"/>
    <w:rsid w:val="001B2698"/>
    <w:rsid w:val="001B2ED3"/>
    <w:rsid w:val="001B31B4"/>
    <w:rsid w:val="001B33A4"/>
    <w:rsid w:val="001B33A8"/>
    <w:rsid w:val="001B347E"/>
    <w:rsid w:val="001B3508"/>
    <w:rsid w:val="001B3602"/>
    <w:rsid w:val="001B42C3"/>
    <w:rsid w:val="001B469E"/>
    <w:rsid w:val="001B4B8F"/>
    <w:rsid w:val="001B4BAC"/>
    <w:rsid w:val="001B4D28"/>
    <w:rsid w:val="001B4D8E"/>
    <w:rsid w:val="001B536C"/>
    <w:rsid w:val="001B5559"/>
    <w:rsid w:val="001B560C"/>
    <w:rsid w:val="001B57E5"/>
    <w:rsid w:val="001B5B32"/>
    <w:rsid w:val="001B5B46"/>
    <w:rsid w:val="001B5E4E"/>
    <w:rsid w:val="001B5FA4"/>
    <w:rsid w:val="001B6246"/>
    <w:rsid w:val="001B6553"/>
    <w:rsid w:val="001B6732"/>
    <w:rsid w:val="001B6745"/>
    <w:rsid w:val="001B676C"/>
    <w:rsid w:val="001B6C53"/>
    <w:rsid w:val="001B6CCC"/>
    <w:rsid w:val="001B6CFD"/>
    <w:rsid w:val="001B7155"/>
    <w:rsid w:val="001B74C1"/>
    <w:rsid w:val="001B77DD"/>
    <w:rsid w:val="001B7EDC"/>
    <w:rsid w:val="001C02FE"/>
    <w:rsid w:val="001C08BC"/>
    <w:rsid w:val="001C0D56"/>
    <w:rsid w:val="001C0D64"/>
    <w:rsid w:val="001C0D86"/>
    <w:rsid w:val="001C1059"/>
    <w:rsid w:val="001C12B8"/>
    <w:rsid w:val="001C13BC"/>
    <w:rsid w:val="001C1612"/>
    <w:rsid w:val="001C1A55"/>
    <w:rsid w:val="001C28F8"/>
    <w:rsid w:val="001C2E45"/>
    <w:rsid w:val="001C335A"/>
    <w:rsid w:val="001C3435"/>
    <w:rsid w:val="001C36A6"/>
    <w:rsid w:val="001C3968"/>
    <w:rsid w:val="001C3B51"/>
    <w:rsid w:val="001C411F"/>
    <w:rsid w:val="001C4196"/>
    <w:rsid w:val="001C4747"/>
    <w:rsid w:val="001C4A7D"/>
    <w:rsid w:val="001C4CEF"/>
    <w:rsid w:val="001C581D"/>
    <w:rsid w:val="001C58B2"/>
    <w:rsid w:val="001C595E"/>
    <w:rsid w:val="001C59F8"/>
    <w:rsid w:val="001C5A7C"/>
    <w:rsid w:val="001C5B05"/>
    <w:rsid w:val="001C5B4D"/>
    <w:rsid w:val="001C624F"/>
    <w:rsid w:val="001C6884"/>
    <w:rsid w:val="001C690D"/>
    <w:rsid w:val="001C6B86"/>
    <w:rsid w:val="001C6BFA"/>
    <w:rsid w:val="001C6D19"/>
    <w:rsid w:val="001C6E54"/>
    <w:rsid w:val="001C73B6"/>
    <w:rsid w:val="001C758B"/>
    <w:rsid w:val="001C7C0F"/>
    <w:rsid w:val="001C7F91"/>
    <w:rsid w:val="001D0001"/>
    <w:rsid w:val="001D0021"/>
    <w:rsid w:val="001D00FB"/>
    <w:rsid w:val="001D02CD"/>
    <w:rsid w:val="001D0F57"/>
    <w:rsid w:val="001D0F91"/>
    <w:rsid w:val="001D18AF"/>
    <w:rsid w:val="001D19EF"/>
    <w:rsid w:val="001D232A"/>
    <w:rsid w:val="001D251D"/>
    <w:rsid w:val="001D25C2"/>
    <w:rsid w:val="001D288F"/>
    <w:rsid w:val="001D29B8"/>
    <w:rsid w:val="001D2C20"/>
    <w:rsid w:val="001D2D0C"/>
    <w:rsid w:val="001D2D77"/>
    <w:rsid w:val="001D302A"/>
    <w:rsid w:val="001D314F"/>
    <w:rsid w:val="001D356F"/>
    <w:rsid w:val="001D3815"/>
    <w:rsid w:val="001D3D67"/>
    <w:rsid w:val="001D424B"/>
    <w:rsid w:val="001D43C9"/>
    <w:rsid w:val="001D44E1"/>
    <w:rsid w:val="001D44F7"/>
    <w:rsid w:val="001D46F7"/>
    <w:rsid w:val="001D4979"/>
    <w:rsid w:val="001D4AA6"/>
    <w:rsid w:val="001D4C64"/>
    <w:rsid w:val="001D4E0B"/>
    <w:rsid w:val="001D5050"/>
    <w:rsid w:val="001D5060"/>
    <w:rsid w:val="001D5A29"/>
    <w:rsid w:val="001D5B74"/>
    <w:rsid w:val="001D5E41"/>
    <w:rsid w:val="001D5F4D"/>
    <w:rsid w:val="001D6039"/>
    <w:rsid w:val="001D61CE"/>
    <w:rsid w:val="001D62E6"/>
    <w:rsid w:val="001D64DA"/>
    <w:rsid w:val="001D6521"/>
    <w:rsid w:val="001D683C"/>
    <w:rsid w:val="001D698A"/>
    <w:rsid w:val="001D6D0B"/>
    <w:rsid w:val="001D6FE2"/>
    <w:rsid w:val="001D7AFB"/>
    <w:rsid w:val="001D7DAD"/>
    <w:rsid w:val="001E003E"/>
    <w:rsid w:val="001E0041"/>
    <w:rsid w:val="001E00B3"/>
    <w:rsid w:val="001E071C"/>
    <w:rsid w:val="001E0BC4"/>
    <w:rsid w:val="001E0C99"/>
    <w:rsid w:val="001E0EA8"/>
    <w:rsid w:val="001E10C5"/>
    <w:rsid w:val="001E13F2"/>
    <w:rsid w:val="001E17F2"/>
    <w:rsid w:val="001E1996"/>
    <w:rsid w:val="001E2016"/>
    <w:rsid w:val="001E2341"/>
    <w:rsid w:val="001E26C5"/>
    <w:rsid w:val="001E272F"/>
    <w:rsid w:val="001E2C29"/>
    <w:rsid w:val="001E2C63"/>
    <w:rsid w:val="001E2DBF"/>
    <w:rsid w:val="001E33F4"/>
    <w:rsid w:val="001E3724"/>
    <w:rsid w:val="001E38B5"/>
    <w:rsid w:val="001E3A55"/>
    <w:rsid w:val="001E3AE4"/>
    <w:rsid w:val="001E3C8F"/>
    <w:rsid w:val="001E3D1D"/>
    <w:rsid w:val="001E3E7D"/>
    <w:rsid w:val="001E3E96"/>
    <w:rsid w:val="001E3EEE"/>
    <w:rsid w:val="001E4844"/>
    <w:rsid w:val="001E4A94"/>
    <w:rsid w:val="001E4B4B"/>
    <w:rsid w:val="001E4B81"/>
    <w:rsid w:val="001E4E18"/>
    <w:rsid w:val="001E5903"/>
    <w:rsid w:val="001E5ADE"/>
    <w:rsid w:val="001E615A"/>
    <w:rsid w:val="001E62A2"/>
    <w:rsid w:val="001E69E0"/>
    <w:rsid w:val="001E7136"/>
    <w:rsid w:val="001E72D3"/>
    <w:rsid w:val="001E7301"/>
    <w:rsid w:val="001E73DD"/>
    <w:rsid w:val="001E76A0"/>
    <w:rsid w:val="001E76C6"/>
    <w:rsid w:val="001E7770"/>
    <w:rsid w:val="001F024D"/>
    <w:rsid w:val="001F0CEA"/>
    <w:rsid w:val="001F1230"/>
    <w:rsid w:val="001F134F"/>
    <w:rsid w:val="001F139D"/>
    <w:rsid w:val="001F15CB"/>
    <w:rsid w:val="001F18D6"/>
    <w:rsid w:val="001F1941"/>
    <w:rsid w:val="001F1950"/>
    <w:rsid w:val="001F1D8E"/>
    <w:rsid w:val="001F200D"/>
    <w:rsid w:val="001F2090"/>
    <w:rsid w:val="001F2122"/>
    <w:rsid w:val="001F2153"/>
    <w:rsid w:val="001F25F8"/>
    <w:rsid w:val="001F2B20"/>
    <w:rsid w:val="001F2FEE"/>
    <w:rsid w:val="001F30A5"/>
    <w:rsid w:val="001F32CD"/>
    <w:rsid w:val="001F381F"/>
    <w:rsid w:val="001F3AFF"/>
    <w:rsid w:val="001F3E59"/>
    <w:rsid w:val="001F436C"/>
    <w:rsid w:val="001F466B"/>
    <w:rsid w:val="001F497F"/>
    <w:rsid w:val="001F4EC7"/>
    <w:rsid w:val="001F5123"/>
    <w:rsid w:val="001F560F"/>
    <w:rsid w:val="001F58CC"/>
    <w:rsid w:val="001F5AB8"/>
    <w:rsid w:val="001F5BF4"/>
    <w:rsid w:val="001F6120"/>
    <w:rsid w:val="001F63C4"/>
    <w:rsid w:val="001F648D"/>
    <w:rsid w:val="001F650B"/>
    <w:rsid w:val="001F662A"/>
    <w:rsid w:val="001F6825"/>
    <w:rsid w:val="001F68B6"/>
    <w:rsid w:val="001F6C3F"/>
    <w:rsid w:val="001F72D6"/>
    <w:rsid w:val="001F73DC"/>
    <w:rsid w:val="001F7666"/>
    <w:rsid w:val="001F77E6"/>
    <w:rsid w:val="001F7804"/>
    <w:rsid w:val="001F7A90"/>
    <w:rsid w:val="001F7EC2"/>
    <w:rsid w:val="002008BC"/>
    <w:rsid w:val="00201102"/>
    <w:rsid w:val="0020132B"/>
    <w:rsid w:val="00201AE6"/>
    <w:rsid w:val="00202CA0"/>
    <w:rsid w:val="00202E99"/>
    <w:rsid w:val="00202F80"/>
    <w:rsid w:val="002030E2"/>
    <w:rsid w:val="00203391"/>
    <w:rsid w:val="002037A1"/>
    <w:rsid w:val="002037F0"/>
    <w:rsid w:val="00203E85"/>
    <w:rsid w:val="00203EF8"/>
    <w:rsid w:val="002044CC"/>
    <w:rsid w:val="002049EB"/>
    <w:rsid w:val="00204E08"/>
    <w:rsid w:val="00204FF9"/>
    <w:rsid w:val="00204FFA"/>
    <w:rsid w:val="00205194"/>
    <w:rsid w:val="002054D6"/>
    <w:rsid w:val="00205546"/>
    <w:rsid w:val="00205716"/>
    <w:rsid w:val="00205D2F"/>
    <w:rsid w:val="00207146"/>
    <w:rsid w:val="00207292"/>
    <w:rsid w:val="00207896"/>
    <w:rsid w:val="00207956"/>
    <w:rsid w:val="00207A78"/>
    <w:rsid w:val="00207DF3"/>
    <w:rsid w:val="00210504"/>
    <w:rsid w:val="0021066A"/>
    <w:rsid w:val="00210945"/>
    <w:rsid w:val="0021094B"/>
    <w:rsid w:val="00210C25"/>
    <w:rsid w:val="00210D62"/>
    <w:rsid w:val="00210DEC"/>
    <w:rsid w:val="00210E30"/>
    <w:rsid w:val="00210F46"/>
    <w:rsid w:val="0021100D"/>
    <w:rsid w:val="00211170"/>
    <w:rsid w:val="00211409"/>
    <w:rsid w:val="0021184C"/>
    <w:rsid w:val="0021223E"/>
    <w:rsid w:val="0021295F"/>
    <w:rsid w:val="00212BB6"/>
    <w:rsid w:val="002130D5"/>
    <w:rsid w:val="002135BD"/>
    <w:rsid w:val="0021371B"/>
    <w:rsid w:val="00213B08"/>
    <w:rsid w:val="0021401C"/>
    <w:rsid w:val="002141E3"/>
    <w:rsid w:val="00214267"/>
    <w:rsid w:val="002142BF"/>
    <w:rsid w:val="00214352"/>
    <w:rsid w:val="00214A5F"/>
    <w:rsid w:val="00214BE1"/>
    <w:rsid w:val="00214C47"/>
    <w:rsid w:val="00214E4F"/>
    <w:rsid w:val="00215221"/>
    <w:rsid w:val="002156D4"/>
    <w:rsid w:val="002156FF"/>
    <w:rsid w:val="002157D2"/>
    <w:rsid w:val="002157F8"/>
    <w:rsid w:val="00215D3A"/>
    <w:rsid w:val="00216410"/>
    <w:rsid w:val="002168D2"/>
    <w:rsid w:val="00216AD0"/>
    <w:rsid w:val="00217727"/>
    <w:rsid w:val="002177E2"/>
    <w:rsid w:val="00217B1E"/>
    <w:rsid w:val="00217B3A"/>
    <w:rsid w:val="00217C27"/>
    <w:rsid w:val="00217CB5"/>
    <w:rsid w:val="002200D7"/>
    <w:rsid w:val="002204B7"/>
    <w:rsid w:val="00220665"/>
    <w:rsid w:val="00220E88"/>
    <w:rsid w:val="00221499"/>
    <w:rsid w:val="00221622"/>
    <w:rsid w:val="0022167F"/>
    <w:rsid w:val="0022199D"/>
    <w:rsid w:val="002219D9"/>
    <w:rsid w:val="002222A5"/>
    <w:rsid w:val="002225EF"/>
    <w:rsid w:val="00222795"/>
    <w:rsid w:val="00222BEC"/>
    <w:rsid w:val="00222C7B"/>
    <w:rsid w:val="002231D5"/>
    <w:rsid w:val="002231DF"/>
    <w:rsid w:val="0022354F"/>
    <w:rsid w:val="00223B6B"/>
    <w:rsid w:val="00223D69"/>
    <w:rsid w:val="00224266"/>
    <w:rsid w:val="002249E1"/>
    <w:rsid w:val="00224CB2"/>
    <w:rsid w:val="00224D8F"/>
    <w:rsid w:val="0022522F"/>
    <w:rsid w:val="00225811"/>
    <w:rsid w:val="00225B3E"/>
    <w:rsid w:val="00226654"/>
    <w:rsid w:val="0022705B"/>
    <w:rsid w:val="00227063"/>
    <w:rsid w:val="0022708D"/>
    <w:rsid w:val="0022710A"/>
    <w:rsid w:val="0022710D"/>
    <w:rsid w:val="002271B1"/>
    <w:rsid w:val="002276F3"/>
    <w:rsid w:val="00227C28"/>
    <w:rsid w:val="00227DE8"/>
    <w:rsid w:val="00227F48"/>
    <w:rsid w:val="00227FDB"/>
    <w:rsid w:val="00230028"/>
    <w:rsid w:val="0023081D"/>
    <w:rsid w:val="00230DA1"/>
    <w:rsid w:val="00231326"/>
    <w:rsid w:val="00231539"/>
    <w:rsid w:val="00231746"/>
    <w:rsid w:val="00231DAE"/>
    <w:rsid w:val="00231F05"/>
    <w:rsid w:val="00232906"/>
    <w:rsid w:val="00232A64"/>
    <w:rsid w:val="00232C6E"/>
    <w:rsid w:val="00233526"/>
    <w:rsid w:val="002335BB"/>
    <w:rsid w:val="00233661"/>
    <w:rsid w:val="00233B03"/>
    <w:rsid w:val="00234221"/>
    <w:rsid w:val="00234222"/>
    <w:rsid w:val="00234246"/>
    <w:rsid w:val="002345A6"/>
    <w:rsid w:val="0023474A"/>
    <w:rsid w:val="002347F4"/>
    <w:rsid w:val="00234874"/>
    <w:rsid w:val="002352F5"/>
    <w:rsid w:val="002354D3"/>
    <w:rsid w:val="002355FA"/>
    <w:rsid w:val="00236032"/>
    <w:rsid w:val="0023631C"/>
    <w:rsid w:val="00236C21"/>
    <w:rsid w:val="00236E81"/>
    <w:rsid w:val="00237257"/>
    <w:rsid w:val="0023741B"/>
    <w:rsid w:val="00237635"/>
    <w:rsid w:val="002378E2"/>
    <w:rsid w:val="00237F8E"/>
    <w:rsid w:val="0024005F"/>
    <w:rsid w:val="002402BC"/>
    <w:rsid w:val="00240828"/>
    <w:rsid w:val="00240EFC"/>
    <w:rsid w:val="002410B3"/>
    <w:rsid w:val="0024114D"/>
    <w:rsid w:val="002412E7"/>
    <w:rsid w:val="002419DA"/>
    <w:rsid w:val="00241CC9"/>
    <w:rsid w:val="00241CDD"/>
    <w:rsid w:val="00241DD4"/>
    <w:rsid w:val="00241EE8"/>
    <w:rsid w:val="00242484"/>
    <w:rsid w:val="00242539"/>
    <w:rsid w:val="0024255B"/>
    <w:rsid w:val="00242A43"/>
    <w:rsid w:val="00242A82"/>
    <w:rsid w:val="00242B0D"/>
    <w:rsid w:val="002432A4"/>
    <w:rsid w:val="002432B3"/>
    <w:rsid w:val="0024340C"/>
    <w:rsid w:val="00243640"/>
    <w:rsid w:val="00243870"/>
    <w:rsid w:val="002438A6"/>
    <w:rsid w:val="002442B0"/>
    <w:rsid w:val="00244A60"/>
    <w:rsid w:val="00244C19"/>
    <w:rsid w:val="00244E83"/>
    <w:rsid w:val="00245022"/>
    <w:rsid w:val="00245092"/>
    <w:rsid w:val="002456C9"/>
    <w:rsid w:val="0024599D"/>
    <w:rsid w:val="00245CD4"/>
    <w:rsid w:val="00245DDB"/>
    <w:rsid w:val="00245F4D"/>
    <w:rsid w:val="00246449"/>
    <w:rsid w:val="0024664B"/>
    <w:rsid w:val="00246A44"/>
    <w:rsid w:val="00246B5E"/>
    <w:rsid w:val="00246F94"/>
    <w:rsid w:val="0024740E"/>
    <w:rsid w:val="0024751B"/>
    <w:rsid w:val="00247C64"/>
    <w:rsid w:val="00247F38"/>
    <w:rsid w:val="00247F7D"/>
    <w:rsid w:val="00250833"/>
    <w:rsid w:val="00250F5B"/>
    <w:rsid w:val="00250FE7"/>
    <w:rsid w:val="0025160A"/>
    <w:rsid w:val="002516E8"/>
    <w:rsid w:val="00251803"/>
    <w:rsid w:val="00251A77"/>
    <w:rsid w:val="00251ACE"/>
    <w:rsid w:val="00251CA1"/>
    <w:rsid w:val="00251E94"/>
    <w:rsid w:val="00251F9F"/>
    <w:rsid w:val="0025202A"/>
    <w:rsid w:val="00252104"/>
    <w:rsid w:val="00252674"/>
    <w:rsid w:val="002528D4"/>
    <w:rsid w:val="00252901"/>
    <w:rsid w:val="00252DB4"/>
    <w:rsid w:val="00252FFC"/>
    <w:rsid w:val="00253378"/>
    <w:rsid w:val="00253DFD"/>
    <w:rsid w:val="002541AE"/>
    <w:rsid w:val="00254704"/>
    <w:rsid w:val="0025472F"/>
    <w:rsid w:val="00254734"/>
    <w:rsid w:val="0025478A"/>
    <w:rsid w:val="00255660"/>
    <w:rsid w:val="00255798"/>
    <w:rsid w:val="00255A16"/>
    <w:rsid w:val="00255C64"/>
    <w:rsid w:val="0025665B"/>
    <w:rsid w:val="00256EDD"/>
    <w:rsid w:val="002572E4"/>
    <w:rsid w:val="0025749C"/>
    <w:rsid w:val="002577C7"/>
    <w:rsid w:val="00257C11"/>
    <w:rsid w:val="00257CF0"/>
    <w:rsid w:val="00260B89"/>
    <w:rsid w:val="00260BD5"/>
    <w:rsid w:val="002619C3"/>
    <w:rsid w:val="002619FF"/>
    <w:rsid w:val="00261D5D"/>
    <w:rsid w:val="00261DED"/>
    <w:rsid w:val="00261E28"/>
    <w:rsid w:val="00261E47"/>
    <w:rsid w:val="00261F92"/>
    <w:rsid w:val="002623C4"/>
    <w:rsid w:val="002628AE"/>
    <w:rsid w:val="00262B98"/>
    <w:rsid w:val="00262BE8"/>
    <w:rsid w:val="00262D88"/>
    <w:rsid w:val="00262F8A"/>
    <w:rsid w:val="00263803"/>
    <w:rsid w:val="00263A6F"/>
    <w:rsid w:val="00263FC8"/>
    <w:rsid w:val="00263FF2"/>
    <w:rsid w:val="002643A8"/>
    <w:rsid w:val="00264807"/>
    <w:rsid w:val="002648EB"/>
    <w:rsid w:val="00264EF9"/>
    <w:rsid w:val="002651BC"/>
    <w:rsid w:val="002656D5"/>
    <w:rsid w:val="00265871"/>
    <w:rsid w:val="00265AA4"/>
    <w:rsid w:val="00265E72"/>
    <w:rsid w:val="002660AA"/>
    <w:rsid w:val="002673A7"/>
    <w:rsid w:val="002678AC"/>
    <w:rsid w:val="00270216"/>
    <w:rsid w:val="002705EA"/>
    <w:rsid w:val="002707DD"/>
    <w:rsid w:val="00270890"/>
    <w:rsid w:val="002708CA"/>
    <w:rsid w:val="00270A05"/>
    <w:rsid w:val="00270D71"/>
    <w:rsid w:val="00270DD4"/>
    <w:rsid w:val="002712D7"/>
    <w:rsid w:val="0027170F"/>
    <w:rsid w:val="002719DC"/>
    <w:rsid w:val="00271CE3"/>
    <w:rsid w:val="00271DB9"/>
    <w:rsid w:val="0027200D"/>
    <w:rsid w:val="002721A7"/>
    <w:rsid w:val="002722EA"/>
    <w:rsid w:val="00272859"/>
    <w:rsid w:val="002728C8"/>
    <w:rsid w:val="00272F39"/>
    <w:rsid w:val="00273588"/>
    <w:rsid w:val="00274333"/>
    <w:rsid w:val="00274596"/>
    <w:rsid w:val="00274950"/>
    <w:rsid w:val="00274CA1"/>
    <w:rsid w:val="00274D76"/>
    <w:rsid w:val="00275017"/>
    <w:rsid w:val="0027508C"/>
    <w:rsid w:val="002751B8"/>
    <w:rsid w:val="0027524E"/>
    <w:rsid w:val="002753F6"/>
    <w:rsid w:val="00275751"/>
    <w:rsid w:val="00275DF8"/>
    <w:rsid w:val="00276075"/>
    <w:rsid w:val="002760D9"/>
    <w:rsid w:val="00276335"/>
    <w:rsid w:val="0027638F"/>
    <w:rsid w:val="0027652A"/>
    <w:rsid w:val="00276BCB"/>
    <w:rsid w:val="00276C6A"/>
    <w:rsid w:val="0027715E"/>
    <w:rsid w:val="00277F7D"/>
    <w:rsid w:val="00280529"/>
    <w:rsid w:val="0028072C"/>
    <w:rsid w:val="00280AE8"/>
    <w:rsid w:val="00280D08"/>
    <w:rsid w:val="00280FEE"/>
    <w:rsid w:val="0028155F"/>
    <w:rsid w:val="002816F9"/>
    <w:rsid w:val="00281862"/>
    <w:rsid w:val="00282662"/>
    <w:rsid w:val="0028290F"/>
    <w:rsid w:val="00282FB8"/>
    <w:rsid w:val="002832C7"/>
    <w:rsid w:val="00283712"/>
    <w:rsid w:val="002837CF"/>
    <w:rsid w:val="0028397E"/>
    <w:rsid w:val="00283AA9"/>
    <w:rsid w:val="00284457"/>
    <w:rsid w:val="00284AB7"/>
    <w:rsid w:val="00284E12"/>
    <w:rsid w:val="002854CC"/>
    <w:rsid w:val="002857FD"/>
    <w:rsid w:val="00285A31"/>
    <w:rsid w:val="00285C8D"/>
    <w:rsid w:val="00285EC0"/>
    <w:rsid w:val="00286256"/>
    <w:rsid w:val="00286561"/>
    <w:rsid w:val="002867AB"/>
    <w:rsid w:val="00286CB0"/>
    <w:rsid w:val="00286F81"/>
    <w:rsid w:val="00286FE4"/>
    <w:rsid w:val="0028723D"/>
    <w:rsid w:val="002872D0"/>
    <w:rsid w:val="002876A0"/>
    <w:rsid w:val="002878C8"/>
    <w:rsid w:val="002902E1"/>
    <w:rsid w:val="00290788"/>
    <w:rsid w:val="002909AA"/>
    <w:rsid w:val="00290C1C"/>
    <w:rsid w:val="00290E9E"/>
    <w:rsid w:val="0029118B"/>
    <w:rsid w:val="002911C5"/>
    <w:rsid w:val="002913EE"/>
    <w:rsid w:val="00291B37"/>
    <w:rsid w:val="00291BE1"/>
    <w:rsid w:val="00291C21"/>
    <w:rsid w:val="00291E45"/>
    <w:rsid w:val="002924C6"/>
    <w:rsid w:val="00292650"/>
    <w:rsid w:val="0029283D"/>
    <w:rsid w:val="00292A2C"/>
    <w:rsid w:val="00292CFE"/>
    <w:rsid w:val="002932CF"/>
    <w:rsid w:val="00293584"/>
    <w:rsid w:val="0029362C"/>
    <w:rsid w:val="00293872"/>
    <w:rsid w:val="00293B72"/>
    <w:rsid w:val="00293D6B"/>
    <w:rsid w:val="00294026"/>
    <w:rsid w:val="0029430F"/>
    <w:rsid w:val="00294B5F"/>
    <w:rsid w:val="00294CA0"/>
    <w:rsid w:val="00294D98"/>
    <w:rsid w:val="00294EC7"/>
    <w:rsid w:val="002951FB"/>
    <w:rsid w:val="0029537A"/>
    <w:rsid w:val="00295461"/>
    <w:rsid w:val="0029558C"/>
    <w:rsid w:val="00295A2C"/>
    <w:rsid w:val="0029600F"/>
    <w:rsid w:val="00296C45"/>
    <w:rsid w:val="00296CA5"/>
    <w:rsid w:val="00296F39"/>
    <w:rsid w:val="0029701F"/>
    <w:rsid w:val="002976F3"/>
    <w:rsid w:val="00297881"/>
    <w:rsid w:val="00297A2B"/>
    <w:rsid w:val="002A05BE"/>
    <w:rsid w:val="002A1650"/>
    <w:rsid w:val="002A1843"/>
    <w:rsid w:val="002A1B5A"/>
    <w:rsid w:val="002A22D8"/>
    <w:rsid w:val="002A2C87"/>
    <w:rsid w:val="002A30A4"/>
    <w:rsid w:val="002A30A5"/>
    <w:rsid w:val="002A362B"/>
    <w:rsid w:val="002A3A31"/>
    <w:rsid w:val="002A40D7"/>
    <w:rsid w:val="002A436E"/>
    <w:rsid w:val="002A4392"/>
    <w:rsid w:val="002A45A2"/>
    <w:rsid w:val="002A4613"/>
    <w:rsid w:val="002A4F93"/>
    <w:rsid w:val="002A4FCD"/>
    <w:rsid w:val="002A525B"/>
    <w:rsid w:val="002A53EB"/>
    <w:rsid w:val="002A53F4"/>
    <w:rsid w:val="002A5660"/>
    <w:rsid w:val="002A58AB"/>
    <w:rsid w:val="002A5939"/>
    <w:rsid w:val="002A5D06"/>
    <w:rsid w:val="002A62C2"/>
    <w:rsid w:val="002A630F"/>
    <w:rsid w:val="002A6362"/>
    <w:rsid w:val="002A6769"/>
    <w:rsid w:val="002A677D"/>
    <w:rsid w:val="002A69A5"/>
    <w:rsid w:val="002A69EA"/>
    <w:rsid w:val="002A6A41"/>
    <w:rsid w:val="002A6AE0"/>
    <w:rsid w:val="002A6CAD"/>
    <w:rsid w:val="002A6D20"/>
    <w:rsid w:val="002A71EF"/>
    <w:rsid w:val="002A73BD"/>
    <w:rsid w:val="002A7646"/>
    <w:rsid w:val="002A7885"/>
    <w:rsid w:val="002A7962"/>
    <w:rsid w:val="002A7B14"/>
    <w:rsid w:val="002B0220"/>
    <w:rsid w:val="002B0933"/>
    <w:rsid w:val="002B0AFA"/>
    <w:rsid w:val="002B0B29"/>
    <w:rsid w:val="002B0DF2"/>
    <w:rsid w:val="002B0E12"/>
    <w:rsid w:val="002B0EC0"/>
    <w:rsid w:val="002B0F46"/>
    <w:rsid w:val="002B1219"/>
    <w:rsid w:val="002B1445"/>
    <w:rsid w:val="002B19B6"/>
    <w:rsid w:val="002B1C96"/>
    <w:rsid w:val="002B1E00"/>
    <w:rsid w:val="002B1E24"/>
    <w:rsid w:val="002B1EEB"/>
    <w:rsid w:val="002B1FFC"/>
    <w:rsid w:val="002B220C"/>
    <w:rsid w:val="002B230B"/>
    <w:rsid w:val="002B2C74"/>
    <w:rsid w:val="002B3604"/>
    <w:rsid w:val="002B3F29"/>
    <w:rsid w:val="002B4AC5"/>
    <w:rsid w:val="002B4F10"/>
    <w:rsid w:val="002B4F73"/>
    <w:rsid w:val="002B5190"/>
    <w:rsid w:val="002B5242"/>
    <w:rsid w:val="002B53B6"/>
    <w:rsid w:val="002B5544"/>
    <w:rsid w:val="002B5751"/>
    <w:rsid w:val="002B57AC"/>
    <w:rsid w:val="002B57F6"/>
    <w:rsid w:val="002B5BB3"/>
    <w:rsid w:val="002B63A1"/>
    <w:rsid w:val="002B6695"/>
    <w:rsid w:val="002B6855"/>
    <w:rsid w:val="002B6EC0"/>
    <w:rsid w:val="002B7A34"/>
    <w:rsid w:val="002B7A81"/>
    <w:rsid w:val="002B7BD7"/>
    <w:rsid w:val="002B7C10"/>
    <w:rsid w:val="002B7CB6"/>
    <w:rsid w:val="002C02EC"/>
    <w:rsid w:val="002C0347"/>
    <w:rsid w:val="002C0529"/>
    <w:rsid w:val="002C056D"/>
    <w:rsid w:val="002C0A29"/>
    <w:rsid w:val="002C10B9"/>
    <w:rsid w:val="002C11C2"/>
    <w:rsid w:val="002C17DA"/>
    <w:rsid w:val="002C1CC1"/>
    <w:rsid w:val="002C1E69"/>
    <w:rsid w:val="002C2036"/>
    <w:rsid w:val="002C27AE"/>
    <w:rsid w:val="002C288A"/>
    <w:rsid w:val="002C2C54"/>
    <w:rsid w:val="002C3010"/>
    <w:rsid w:val="002C30BD"/>
    <w:rsid w:val="002C322E"/>
    <w:rsid w:val="002C33C5"/>
    <w:rsid w:val="002C3588"/>
    <w:rsid w:val="002C3688"/>
    <w:rsid w:val="002C3925"/>
    <w:rsid w:val="002C3A75"/>
    <w:rsid w:val="002C4323"/>
    <w:rsid w:val="002C44E4"/>
    <w:rsid w:val="002C474E"/>
    <w:rsid w:val="002C4755"/>
    <w:rsid w:val="002C482F"/>
    <w:rsid w:val="002C4A46"/>
    <w:rsid w:val="002C4A5C"/>
    <w:rsid w:val="002C4B5B"/>
    <w:rsid w:val="002C4CB8"/>
    <w:rsid w:val="002C53D4"/>
    <w:rsid w:val="002C55FE"/>
    <w:rsid w:val="002C594B"/>
    <w:rsid w:val="002C6339"/>
    <w:rsid w:val="002C676A"/>
    <w:rsid w:val="002C6A8F"/>
    <w:rsid w:val="002C7070"/>
    <w:rsid w:val="002C7253"/>
    <w:rsid w:val="002C762A"/>
    <w:rsid w:val="002D010E"/>
    <w:rsid w:val="002D1460"/>
    <w:rsid w:val="002D202E"/>
    <w:rsid w:val="002D2409"/>
    <w:rsid w:val="002D26BD"/>
    <w:rsid w:val="002D275D"/>
    <w:rsid w:val="002D29E4"/>
    <w:rsid w:val="002D2D33"/>
    <w:rsid w:val="002D381F"/>
    <w:rsid w:val="002D39BF"/>
    <w:rsid w:val="002D3BD4"/>
    <w:rsid w:val="002D3D5B"/>
    <w:rsid w:val="002D3D5E"/>
    <w:rsid w:val="002D4A4B"/>
    <w:rsid w:val="002D4CE4"/>
    <w:rsid w:val="002D4D23"/>
    <w:rsid w:val="002D5687"/>
    <w:rsid w:val="002D5848"/>
    <w:rsid w:val="002D5AB2"/>
    <w:rsid w:val="002D5F7C"/>
    <w:rsid w:val="002D6215"/>
    <w:rsid w:val="002D65F4"/>
    <w:rsid w:val="002D6618"/>
    <w:rsid w:val="002D68D2"/>
    <w:rsid w:val="002D691E"/>
    <w:rsid w:val="002D69D2"/>
    <w:rsid w:val="002D6C11"/>
    <w:rsid w:val="002D6D24"/>
    <w:rsid w:val="002D723C"/>
    <w:rsid w:val="002D7764"/>
    <w:rsid w:val="002D7BAD"/>
    <w:rsid w:val="002E0198"/>
    <w:rsid w:val="002E01D4"/>
    <w:rsid w:val="002E03B8"/>
    <w:rsid w:val="002E0BA9"/>
    <w:rsid w:val="002E0F4E"/>
    <w:rsid w:val="002E1845"/>
    <w:rsid w:val="002E1979"/>
    <w:rsid w:val="002E19E1"/>
    <w:rsid w:val="002E1CA7"/>
    <w:rsid w:val="002E1D82"/>
    <w:rsid w:val="002E203D"/>
    <w:rsid w:val="002E25EB"/>
    <w:rsid w:val="002E25F4"/>
    <w:rsid w:val="002E273B"/>
    <w:rsid w:val="002E283B"/>
    <w:rsid w:val="002E28F3"/>
    <w:rsid w:val="002E2B36"/>
    <w:rsid w:val="002E2C4D"/>
    <w:rsid w:val="002E3171"/>
    <w:rsid w:val="002E3196"/>
    <w:rsid w:val="002E320E"/>
    <w:rsid w:val="002E39F8"/>
    <w:rsid w:val="002E3B84"/>
    <w:rsid w:val="002E3C14"/>
    <w:rsid w:val="002E3E91"/>
    <w:rsid w:val="002E4083"/>
    <w:rsid w:val="002E40BF"/>
    <w:rsid w:val="002E41E5"/>
    <w:rsid w:val="002E43ED"/>
    <w:rsid w:val="002E465D"/>
    <w:rsid w:val="002E4847"/>
    <w:rsid w:val="002E4A5F"/>
    <w:rsid w:val="002E4D09"/>
    <w:rsid w:val="002E55A1"/>
    <w:rsid w:val="002E56C0"/>
    <w:rsid w:val="002E58EE"/>
    <w:rsid w:val="002E5A28"/>
    <w:rsid w:val="002E5F0E"/>
    <w:rsid w:val="002E61A8"/>
    <w:rsid w:val="002E62ED"/>
    <w:rsid w:val="002E6375"/>
    <w:rsid w:val="002E672D"/>
    <w:rsid w:val="002E695F"/>
    <w:rsid w:val="002E6B21"/>
    <w:rsid w:val="002E6C30"/>
    <w:rsid w:val="002E6C75"/>
    <w:rsid w:val="002E7385"/>
    <w:rsid w:val="002F001F"/>
    <w:rsid w:val="002F0064"/>
    <w:rsid w:val="002F0392"/>
    <w:rsid w:val="002F09E2"/>
    <w:rsid w:val="002F0DA1"/>
    <w:rsid w:val="002F106F"/>
    <w:rsid w:val="002F1139"/>
    <w:rsid w:val="002F178A"/>
    <w:rsid w:val="002F1ABC"/>
    <w:rsid w:val="002F1FAA"/>
    <w:rsid w:val="002F20BA"/>
    <w:rsid w:val="002F262B"/>
    <w:rsid w:val="002F281E"/>
    <w:rsid w:val="002F2DC7"/>
    <w:rsid w:val="002F2FCB"/>
    <w:rsid w:val="002F2FE4"/>
    <w:rsid w:val="002F3137"/>
    <w:rsid w:val="002F3425"/>
    <w:rsid w:val="002F3471"/>
    <w:rsid w:val="002F39C1"/>
    <w:rsid w:val="002F39DE"/>
    <w:rsid w:val="002F400D"/>
    <w:rsid w:val="002F4021"/>
    <w:rsid w:val="002F45D3"/>
    <w:rsid w:val="002F4BDF"/>
    <w:rsid w:val="002F4F64"/>
    <w:rsid w:val="002F4F9E"/>
    <w:rsid w:val="002F5099"/>
    <w:rsid w:val="002F52F1"/>
    <w:rsid w:val="002F5BB7"/>
    <w:rsid w:val="002F5C68"/>
    <w:rsid w:val="002F5C9D"/>
    <w:rsid w:val="002F6396"/>
    <w:rsid w:val="002F63C4"/>
    <w:rsid w:val="002F69CE"/>
    <w:rsid w:val="002F6AE1"/>
    <w:rsid w:val="002F6B80"/>
    <w:rsid w:val="002F7202"/>
    <w:rsid w:val="002F736C"/>
    <w:rsid w:val="002F7E50"/>
    <w:rsid w:val="0030032D"/>
    <w:rsid w:val="003007A6"/>
    <w:rsid w:val="00300B00"/>
    <w:rsid w:val="00300DD2"/>
    <w:rsid w:val="00300E69"/>
    <w:rsid w:val="00300E9D"/>
    <w:rsid w:val="00301058"/>
    <w:rsid w:val="003014B8"/>
    <w:rsid w:val="0030150B"/>
    <w:rsid w:val="0030160A"/>
    <w:rsid w:val="00301707"/>
    <w:rsid w:val="0030181E"/>
    <w:rsid w:val="0030187F"/>
    <w:rsid w:val="00301C27"/>
    <w:rsid w:val="00301DF0"/>
    <w:rsid w:val="00302169"/>
    <w:rsid w:val="0030249D"/>
    <w:rsid w:val="00302DEF"/>
    <w:rsid w:val="00303544"/>
    <w:rsid w:val="00303AD7"/>
    <w:rsid w:val="0030428B"/>
    <w:rsid w:val="003044BB"/>
    <w:rsid w:val="00304A0A"/>
    <w:rsid w:val="00304A16"/>
    <w:rsid w:val="00304FF1"/>
    <w:rsid w:val="0030559E"/>
    <w:rsid w:val="003056EE"/>
    <w:rsid w:val="003059F2"/>
    <w:rsid w:val="00305B0F"/>
    <w:rsid w:val="0030644B"/>
    <w:rsid w:val="0030677A"/>
    <w:rsid w:val="00306884"/>
    <w:rsid w:val="003069C5"/>
    <w:rsid w:val="003073BC"/>
    <w:rsid w:val="003076AE"/>
    <w:rsid w:val="0030796A"/>
    <w:rsid w:val="00307ED6"/>
    <w:rsid w:val="003102E6"/>
    <w:rsid w:val="003103EC"/>
    <w:rsid w:val="0031120C"/>
    <w:rsid w:val="00311EF1"/>
    <w:rsid w:val="003120C0"/>
    <w:rsid w:val="003120D5"/>
    <w:rsid w:val="003121D7"/>
    <w:rsid w:val="003128DD"/>
    <w:rsid w:val="00312FEF"/>
    <w:rsid w:val="0031301C"/>
    <w:rsid w:val="003131FA"/>
    <w:rsid w:val="00313310"/>
    <w:rsid w:val="003136A7"/>
    <w:rsid w:val="003136F5"/>
    <w:rsid w:val="003143E3"/>
    <w:rsid w:val="0031478D"/>
    <w:rsid w:val="00314978"/>
    <w:rsid w:val="00314AD0"/>
    <w:rsid w:val="003154C8"/>
    <w:rsid w:val="00315D21"/>
    <w:rsid w:val="00316168"/>
    <w:rsid w:val="00316175"/>
    <w:rsid w:val="00316185"/>
    <w:rsid w:val="0031629E"/>
    <w:rsid w:val="00316AD3"/>
    <w:rsid w:val="00316CEE"/>
    <w:rsid w:val="003174B5"/>
    <w:rsid w:val="003177CA"/>
    <w:rsid w:val="00317887"/>
    <w:rsid w:val="00317A49"/>
    <w:rsid w:val="00317AAD"/>
    <w:rsid w:val="00317B79"/>
    <w:rsid w:val="00320372"/>
    <w:rsid w:val="003208A5"/>
    <w:rsid w:val="00320BEF"/>
    <w:rsid w:val="0032112B"/>
    <w:rsid w:val="00321330"/>
    <w:rsid w:val="00321331"/>
    <w:rsid w:val="0032143A"/>
    <w:rsid w:val="003215E6"/>
    <w:rsid w:val="00321A77"/>
    <w:rsid w:val="00322387"/>
    <w:rsid w:val="00322485"/>
    <w:rsid w:val="003226FF"/>
    <w:rsid w:val="00322B91"/>
    <w:rsid w:val="00322C1B"/>
    <w:rsid w:val="00322C1F"/>
    <w:rsid w:val="00322DAF"/>
    <w:rsid w:val="003230EC"/>
    <w:rsid w:val="0032318C"/>
    <w:rsid w:val="003235E5"/>
    <w:rsid w:val="003240FA"/>
    <w:rsid w:val="00324352"/>
    <w:rsid w:val="00324418"/>
    <w:rsid w:val="00324456"/>
    <w:rsid w:val="003246F7"/>
    <w:rsid w:val="0032472F"/>
    <w:rsid w:val="003247DA"/>
    <w:rsid w:val="003247F3"/>
    <w:rsid w:val="00324D37"/>
    <w:rsid w:val="0032504C"/>
    <w:rsid w:val="0032521B"/>
    <w:rsid w:val="00325238"/>
    <w:rsid w:val="003257C9"/>
    <w:rsid w:val="00325A40"/>
    <w:rsid w:val="00325B1E"/>
    <w:rsid w:val="00325B5E"/>
    <w:rsid w:val="00325B80"/>
    <w:rsid w:val="00325C17"/>
    <w:rsid w:val="0032609B"/>
    <w:rsid w:val="00326230"/>
    <w:rsid w:val="00326BCD"/>
    <w:rsid w:val="0032711C"/>
    <w:rsid w:val="00327301"/>
    <w:rsid w:val="003278B0"/>
    <w:rsid w:val="00327BC3"/>
    <w:rsid w:val="00327BC7"/>
    <w:rsid w:val="00327D8F"/>
    <w:rsid w:val="00327F82"/>
    <w:rsid w:val="0033007D"/>
    <w:rsid w:val="003302F9"/>
    <w:rsid w:val="003304FE"/>
    <w:rsid w:val="00330BA5"/>
    <w:rsid w:val="003312DC"/>
    <w:rsid w:val="003313A5"/>
    <w:rsid w:val="003314EC"/>
    <w:rsid w:val="003314F6"/>
    <w:rsid w:val="00331751"/>
    <w:rsid w:val="0033192F"/>
    <w:rsid w:val="00331ADE"/>
    <w:rsid w:val="00331E21"/>
    <w:rsid w:val="00332188"/>
    <w:rsid w:val="003323FE"/>
    <w:rsid w:val="00332855"/>
    <w:rsid w:val="00333052"/>
    <w:rsid w:val="003335BA"/>
    <w:rsid w:val="00333864"/>
    <w:rsid w:val="00333A5F"/>
    <w:rsid w:val="003341E3"/>
    <w:rsid w:val="00334885"/>
    <w:rsid w:val="00334BCA"/>
    <w:rsid w:val="0033535E"/>
    <w:rsid w:val="003356EA"/>
    <w:rsid w:val="00335891"/>
    <w:rsid w:val="00335895"/>
    <w:rsid w:val="003358D7"/>
    <w:rsid w:val="0033624B"/>
    <w:rsid w:val="003365E2"/>
    <w:rsid w:val="00336986"/>
    <w:rsid w:val="00336B42"/>
    <w:rsid w:val="00336E3C"/>
    <w:rsid w:val="0033757F"/>
    <w:rsid w:val="00337A3D"/>
    <w:rsid w:val="00337DC6"/>
    <w:rsid w:val="0034003C"/>
    <w:rsid w:val="00340045"/>
    <w:rsid w:val="0034026B"/>
    <w:rsid w:val="003402B2"/>
    <w:rsid w:val="00340563"/>
    <w:rsid w:val="00340A85"/>
    <w:rsid w:val="00340DA1"/>
    <w:rsid w:val="003417EE"/>
    <w:rsid w:val="00341EA9"/>
    <w:rsid w:val="003423A1"/>
    <w:rsid w:val="003429F8"/>
    <w:rsid w:val="00342AC9"/>
    <w:rsid w:val="00342E79"/>
    <w:rsid w:val="003434E3"/>
    <w:rsid w:val="00343526"/>
    <w:rsid w:val="003435C4"/>
    <w:rsid w:val="0034377B"/>
    <w:rsid w:val="00343996"/>
    <w:rsid w:val="00343AAE"/>
    <w:rsid w:val="00343F33"/>
    <w:rsid w:val="003440CB"/>
    <w:rsid w:val="003445CE"/>
    <w:rsid w:val="00344858"/>
    <w:rsid w:val="00344A02"/>
    <w:rsid w:val="00344A86"/>
    <w:rsid w:val="00345058"/>
    <w:rsid w:val="0034578A"/>
    <w:rsid w:val="00345E97"/>
    <w:rsid w:val="003460FC"/>
    <w:rsid w:val="0034637E"/>
    <w:rsid w:val="00346476"/>
    <w:rsid w:val="003467BB"/>
    <w:rsid w:val="003467E5"/>
    <w:rsid w:val="00346814"/>
    <w:rsid w:val="00346D34"/>
    <w:rsid w:val="00346EB3"/>
    <w:rsid w:val="00347004"/>
    <w:rsid w:val="00347177"/>
    <w:rsid w:val="00347272"/>
    <w:rsid w:val="00347B56"/>
    <w:rsid w:val="00347CBF"/>
    <w:rsid w:val="00347F92"/>
    <w:rsid w:val="0035041F"/>
    <w:rsid w:val="00350820"/>
    <w:rsid w:val="003509F8"/>
    <w:rsid w:val="00350B9B"/>
    <w:rsid w:val="00350DB4"/>
    <w:rsid w:val="00350FBE"/>
    <w:rsid w:val="003512C4"/>
    <w:rsid w:val="003513F4"/>
    <w:rsid w:val="003518E5"/>
    <w:rsid w:val="00351A2C"/>
    <w:rsid w:val="00351CD3"/>
    <w:rsid w:val="00351DA6"/>
    <w:rsid w:val="003527BC"/>
    <w:rsid w:val="003530D4"/>
    <w:rsid w:val="0035317A"/>
    <w:rsid w:val="003537F2"/>
    <w:rsid w:val="00353A6C"/>
    <w:rsid w:val="00353C2F"/>
    <w:rsid w:val="00353CF7"/>
    <w:rsid w:val="00353E60"/>
    <w:rsid w:val="00354453"/>
    <w:rsid w:val="0035481D"/>
    <w:rsid w:val="0035482D"/>
    <w:rsid w:val="00354F24"/>
    <w:rsid w:val="00355122"/>
    <w:rsid w:val="003554CA"/>
    <w:rsid w:val="00355743"/>
    <w:rsid w:val="00355929"/>
    <w:rsid w:val="00355D0A"/>
    <w:rsid w:val="003566CE"/>
    <w:rsid w:val="0035694E"/>
    <w:rsid w:val="0035711D"/>
    <w:rsid w:val="00357571"/>
    <w:rsid w:val="00357933"/>
    <w:rsid w:val="00357971"/>
    <w:rsid w:val="00357E44"/>
    <w:rsid w:val="00357F84"/>
    <w:rsid w:val="00357FAC"/>
    <w:rsid w:val="003600A8"/>
    <w:rsid w:val="00360317"/>
    <w:rsid w:val="003605B4"/>
    <w:rsid w:val="0036082F"/>
    <w:rsid w:val="00360A20"/>
    <w:rsid w:val="00360B34"/>
    <w:rsid w:val="003612E8"/>
    <w:rsid w:val="003619E7"/>
    <w:rsid w:val="00362AF3"/>
    <w:rsid w:val="00362B73"/>
    <w:rsid w:val="00362F91"/>
    <w:rsid w:val="003634C0"/>
    <w:rsid w:val="003637AB"/>
    <w:rsid w:val="00363DBD"/>
    <w:rsid w:val="00364167"/>
    <w:rsid w:val="00364735"/>
    <w:rsid w:val="00365284"/>
    <w:rsid w:val="0036557C"/>
    <w:rsid w:val="0036584C"/>
    <w:rsid w:val="003659EB"/>
    <w:rsid w:val="00365CE2"/>
    <w:rsid w:val="00365E2D"/>
    <w:rsid w:val="00365EB1"/>
    <w:rsid w:val="0036638D"/>
    <w:rsid w:val="00366499"/>
    <w:rsid w:val="003667DC"/>
    <w:rsid w:val="00366A1F"/>
    <w:rsid w:val="00366EC0"/>
    <w:rsid w:val="003671E6"/>
    <w:rsid w:val="00367409"/>
    <w:rsid w:val="0036775D"/>
    <w:rsid w:val="0036793D"/>
    <w:rsid w:val="00370076"/>
    <w:rsid w:val="003701FC"/>
    <w:rsid w:val="003704BB"/>
    <w:rsid w:val="003708BA"/>
    <w:rsid w:val="00370A10"/>
    <w:rsid w:val="00370C60"/>
    <w:rsid w:val="00371014"/>
    <w:rsid w:val="00371503"/>
    <w:rsid w:val="003717D5"/>
    <w:rsid w:val="00372160"/>
    <w:rsid w:val="0037252A"/>
    <w:rsid w:val="00372650"/>
    <w:rsid w:val="00372686"/>
    <w:rsid w:val="00372F2E"/>
    <w:rsid w:val="00372F81"/>
    <w:rsid w:val="00373187"/>
    <w:rsid w:val="003733DA"/>
    <w:rsid w:val="0037351B"/>
    <w:rsid w:val="00373712"/>
    <w:rsid w:val="0037382B"/>
    <w:rsid w:val="00373FB0"/>
    <w:rsid w:val="003741CF"/>
    <w:rsid w:val="0037448F"/>
    <w:rsid w:val="003745FC"/>
    <w:rsid w:val="00374681"/>
    <w:rsid w:val="00374871"/>
    <w:rsid w:val="00374928"/>
    <w:rsid w:val="003749AF"/>
    <w:rsid w:val="0037595E"/>
    <w:rsid w:val="00376EC3"/>
    <w:rsid w:val="003773C1"/>
    <w:rsid w:val="00377520"/>
    <w:rsid w:val="00377881"/>
    <w:rsid w:val="00377ECD"/>
    <w:rsid w:val="0038021D"/>
    <w:rsid w:val="00380797"/>
    <w:rsid w:val="00380C04"/>
    <w:rsid w:val="00380F2E"/>
    <w:rsid w:val="00381453"/>
    <w:rsid w:val="00381667"/>
    <w:rsid w:val="003816E0"/>
    <w:rsid w:val="00381BB8"/>
    <w:rsid w:val="00382AF7"/>
    <w:rsid w:val="00382DD4"/>
    <w:rsid w:val="00382F2B"/>
    <w:rsid w:val="00382F30"/>
    <w:rsid w:val="00383310"/>
    <w:rsid w:val="00383459"/>
    <w:rsid w:val="0038388A"/>
    <w:rsid w:val="003838A5"/>
    <w:rsid w:val="0038395A"/>
    <w:rsid w:val="00383A35"/>
    <w:rsid w:val="00383AA5"/>
    <w:rsid w:val="00383C6F"/>
    <w:rsid w:val="0038404D"/>
    <w:rsid w:val="00384148"/>
    <w:rsid w:val="003848B7"/>
    <w:rsid w:val="0038512A"/>
    <w:rsid w:val="0038527E"/>
    <w:rsid w:val="00385E86"/>
    <w:rsid w:val="0038618E"/>
    <w:rsid w:val="00386272"/>
    <w:rsid w:val="003862D1"/>
    <w:rsid w:val="00386679"/>
    <w:rsid w:val="003869C1"/>
    <w:rsid w:val="00386BFC"/>
    <w:rsid w:val="00387906"/>
    <w:rsid w:val="00387EB6"/>
    <w:rsid w:val="00390364"/>
    <w:rsid w:val="00391117"/>
    <w:rsid w:val="00391433"/>
    <w:rsid w:val="00391CE4"/>
    <w:rsid w:val="0039228E"/>
    <w:rsid w:val="0039235B"/>
    <w:rsid w:val="003928DE"/>
    <w:rsid w:val="003928FC"/>
    <w:rsid w:val="00393D12"/>
    <w:rsid w:val="00393DF4"/>
    <w:rsid w:val="0039424A"/>
    <w:rsid w:val="0039446F"/>
    <w:rsid w:val="00394D7C"/>
    <w:rsid w:val="00395103"/>
    <w:rsid w:val="003951B5"/>
    <w:rsid w:val="00395353"/>
    <w:rsid w:val="003957A3"/>
    <w:rsid w:val="00395A47"/>
    <w:rsid w:val="00395CC6"/>
    <w:rsid w:val="003962FC"/>
    <w:rsid w:val="00396702"/>
    <w:rsid w:val="00396873"/>
    <w:rsid w:val="003968A8"/>
    <w:rsid w:val="00396C02"/>
    <w:rsid w:val="00396C9C"/>
    <w:rsid w:val="003976CF"/>
    <w:rsid w:val="003977F7"/>
    <w:rsid w:val="00397C08"/>
    <w:rsid w:val="003A0C7A"/>
    <w:rsid w:val="003A103A"/>
    <w:rsid w:val="003A130A"/>
    <w:rsid w:val="003A135C"/>
    <w:rsid w:val="003A172E"/>
    <w:rsid w:val="003A1878"/>
    <w:rsid w:val="003A19DF"/>
    <w:rsid w:val="003A1CA9"/>
    <w:rsid w:val="003A1FC4"/>
    <w:rsid w:val="003A2248"/>
    <w:rsid w:val="003A24EC"/>
    <w:rsid w:val="003A260B"/>
    <w:rsid w:val="003A26C7"/>
    <w:rsid w:val="003A2C05"/>
    <w:rsid w:val="003A2C9E"/>
    <w:rsid w:val="003A2CE1"/>
    <w:rsid w:val="003A2D7B"/>
    <w:rsid w:val="003A2D9D"/>
    <w:rsid w:val="003A2DF4"/>
    <w:rsid w:val="003A3A03"/>
    <w:rsid w:val="003A3CB1"/>
    <w:rsid w:val="003A3F88"/>
    <w:rsid w:val="003A3FCA"/>
    <w:rsid w:val="003A47E8"/>
    <w:rsid w:val="003A47EC"/>
    <w:rsid w:val="003A4974"/>
    <w:rsid w:val="003A5566"/>
    <w:rsid w:val="003A55F4"/>
    <w:rsid w:val="003A58A0"/>
    <w:rsid w:val="003A600B"/>
    <w:rsid w:val="003A63F0"/>
    <w:rsid w:val="003A6569"/>
    <w:rsid w:val="003A6773"/>
    <w:rsid w:val="003A67F5"/>
    <w:rsid w:val="003A681B"/>
    <w:rsid w:val="003A69F1"/>
    <w:rsid w:val="003A6BD5"/>
    <w:rsid w:val="003A6F20"/>
    <w:rsid w:val="003A73BF"/>
    <w:rsid w:val="003A7633"/>
    <w:rsid w:val="003A7658"/>
    <w:rsid w:val="003B0022"/>
    <w:rsid w:val="003B02B2"/>
    <w:rsid w:val="003B02D9"/>
    <w:rsid w:val="003B0645"/>
    <w:rsid w:val="003B1125"/>
    <w:rsid w:val="003B1196"/>
    <w:rsid w:val="003B15A6"/>
    <w:rsid w:val="003B1CEA"/>
    <w:rsid w:val="003B1EB6"/>
    <w:rsid w:val="003B2449"/>
    <w:rsid w:val="003B2D9C"/>
    <w:rsid w:val="003B2DFF"/>
    <w:rsid w:val="003B2ECF"/>
    <w:rsid w:val="003B3357"/>
    <w:rsid w:val="003B34C5"/>
    <w:rsid w:val="003B37A2"/>
    <w:rsid w:val="003B3987"/>
    <w:rsid w:val="003B3BBA"/>
    <w:rsid w:val="003B41A3"/>
    <w:rsid w:val="003B454C"/>
    <w:rsid w:val="003B4557"/>
    <w:rsid w:val="003B4D53"/>
    <w:rsid w:val="003B504B"/>
    <w:rsid w:val="003B50B0"/>
    <w:rsid w:val="003B5397"/>
    <w:rsid w:val="003B5AB7"/>
    <w:rsid w:val="003B5EC3"/>
    <w:rsid w:val="003B5EF7"/>
    <w:rsid w:val="003B60E4"/>
    <w:rsid w:val="003B6174"/>
    <w:rsid w:val="003B62D0"/>
    <w:rsid w:val="003B66C8"/>
    <w:rsid w:val="003B6857"/>
    <w:rsid w:val="003B693C"/>
    <w:rsid w:val="003B6E54"/>
    <w:rsid w:val="003B6F1F"/>
    <w:rsid w:val="003B7343"/>
    <w:rsid w:val="003B751D"/>
    <w:rsid w:val="003B758A"/>
    <w:rsid w:val="003B774C"/>
    <w:rsid w:val="003B7F47"/>
    <w:rsid w:val="003C051D"/>
    <w:rsid w:val="003C080A"/>
    <w:rsid w:val="003C0D30"/>
    <w:rsid w:val="003C1317"/>
    <w:rsid w:val="003C1F71"/>
    <w:rsid w:val="003C1F9B"/>
    <w:rsid w:val="003C3665"/>
    <w:rsid w:val="003C3788"/>
    <w:rsid w:val="003C38FC"/>
    <w:rsid w:val="003C3AAD"/>
    <w:rsid w:val="003C3E2E"/>
    <w:rsid w:val="003C3E2F"/>
    <w:rsid w:val="003C4053"/>
    <w:rsid w:val="003C4834"/>
    <w:rsid w:val="003C4C9F"/>
    <w:rsid w:val="003C508E"/>
    <w:rsid w:val="003C52FC"/>
    <w:rsid w:val="003C5920"/>
    <w:rsid w:val="003C5DCB"/>
    <w:rsid w:val="003C614C"/>
    <w:rsid w:val="003C661C"/>
    <w:rsid w:val="003C6984"/>
    <w:rsid w:val="003C6B02"/>
    <w:rsid w:val="003C73F3"/>
    <w:rsid w:val="003C74FD"/>
    <w:rsid w:val="003C760D"/>
    <w:rsid w:val="003C7A5A"/>
    <w:rsid w:val="003C7B00"/>
    <w:rsid w:val="003C7B76"/>
    <w:rsid w:val="003C7BC0"/>
    <w:rsid w:val="003D0937"/>
    <w:rsid w:val="003D0A4B"/>
    <w:rsid w:val="003D11B9"/>
    <w:rsid w:val="003D13DE"/>
    <w:rsid w:val="003D1AFC"/>
    <w:rsid w:val="003D2199"/>
    <w:rsid w:val="003D2833"/>
    <w:rsid w:val="003D295B"/>
    <w:rsid w:val="003D2A5C"/>
    <w:rsid w:val="003D2ACE"/>
    <w:rsid w:val="003D2ADA"/>
    <w:rsid w:val="003D2EDF"/>
    <w:rsid w:val="003D3589"/>
    <w:rsid w:val="003D3BA9"/>
    <w:rsid w:val="003D407F"/>
    <w:rsid w:val="003D41B9"/>
    <w:rsid w:val="003D4484"/>
    <w:rsid w:val="003D4900"/>
    <w:rsid w:val="003D4B1C"/>
    <w:rsid w:val="003D4D85"/>
    <w:rsid w:val="003D4E50"/>
    <w:rsid w:val="003D4F6D"/>
    <w:rsid w:val="003D5095"/>
    <w:rsid w:val="003D59C5"/>
    <w:rsid w:val="003D5BFB"/>
    <w:rsid w:val="003D5D4B"/>
    <w:rsid w:val="003D5F86"/>
    <w:rsid w:val="003D66AA"/>
    <w:rsid w:val="003D6C2C"/>
    <w:rsid w:val="003D778C"/>
    <w:rsid w:val="003D7EB1"/>
    <w:rsid w:val="003D7F0E"/>
    <w:rsid w:val="003E01F8"/>
    <w:rsid w:val="003E0390"/>
    <w:rsid w:val="003E03A1"/>
    <w:rsid w:val="003E03E3"/>
    <w:rsid w:val="003E04FC"/>
    <w:rsid w:val="003E0735"/>
    <w:rsid w:val="003E07B9"/>
    <w:rsid w:val="003E11F0"/>
    <w:rsid w:val="003E11F7"/>
    <w:rsid w:val="003E1233"/>
    <w:rsid w:val="003E1563"/>
    <w:rsid w:val="003E1A42"/>
    <w:rsid w:val="003E1A5D"/>
    <w:rsid w:val="003E221B"/>
    <w:rsid w:val="003E254C"/>
    <w:rsid w:val="003E26B7"/>
    <w:rsid w:val="003E2971"/>
    <w:rsid w:val="003E2AC4"/>
    <w:rsid w:val="003E2B52"/>
    <w:rsid w:val="003E2E15"/>
    <w:rsid w:val="003E2F5E"/>
    <w:rsid w:val="003E30E6"/>
    <w:rsid w:val="003E3964"/>
    <w:rsid w:val="003E3CE4"/>
    <w:rsid w:val="003E418C"/>
    <w:rsid w:val="003E4441"/>
    <w:rsid w:val="003E4807"/>
    <w:rsid w:val="003E485A"/>
    <w:rsid w:val="003E4BEA"/>
    <w:rsid w:val="003E5355"/>
    <w:rsid w:val="003E54E6"/>
    <w:rsid w:val="003E56B4"/>
    <w:rsid w:val="003E5C80"/>
    <w:rsid w:val="003E60D5"/>
    <w:rsid w:val="003E67CA"/>
    <w:rsid w:val="003E6E87"/>
    <w:rsid w:val="003E6F16"/>
    <w:rsid w:val="003E76F9"/>
    <w:rsid w:val="003E79E9"/>
    <w:rsid w:val="003E7EEF"/>
    <w:rsid w:val="003F0735"/>
    <w:rsid w:val="003F0D0C"/>
    <w:rsid w:val="003F121C"/>
    <w:rsid w:val="003F14B5"/>
    <w:rsid w:val="003F22F7"/>
    <w:rsid w:val="003F2883"/>
    <w:rsid w:val="003F2948"/>
    <w:rsid w:val="003F2B88"/>
    <w:rsid w:val="003F2C23"/>
    <w:rsid w:val="003F31D8"/>
    <w:rsid w:val="003F3501"/>
    <w:rsid w:val="003F36BB"/>
    <w:rsid w:val="003F36DB"/>
    <w:rsid w:val="003F3ECB"/>
    <w:rsid w:val="003F41EF"/>
    <w:rsid w:val="003F42BA"/>
    <w:rsid w:val="003F457E"/>
    <w:rsid w:val="003F4729"/>
    <w:rsid w:val="003F47B1"/>
    <w:rsid w:val="003F47E6"/>
    <w:rsid w:val="003F48B2"/>
    <w:rsid w:val="003F4AC7"/>
    <w:rsid w:val="003F4BFF"/>
    <w:rsid w:val="003F4CFF"/>
    <w:rsid w:val="003F5067"/>
    <w:rsid w:val="003F57D1"/>
    <w:rsid w:val="003F61CB"/>
    <w:rsid w:val="003F6780"/>
    <w:rsid w:val="003F6DBA"/>
    <w:rsid w:val="003F793E"/>
    <w:rsid w:val="003F79BF"/>
    <w:rsid w:val="003F7DFB"/>
    <w:rsid w:val="004002D6"/>
    <w:rsid w:val="00400C3B"/>
    <w:rsid w:val="00400D74"/>
    <w:rsid w:val="00401614"/>
    <w:rsid w:val="00402375"/>
    <w:rsid w:val="0040251B"/>
    <w:rsid w:val="00402820"/>
    <w:rsid w:val="00402CF1"/>
    <w:rsid w:val="00402F0B"/>
    <w:rsid w:val="0040307E"/>
    <w:rsid w:val="0040345A"/>
    <w:rsid w:val="00403518"/>
    <w:rsid w:val="0040364A"/>
    <w:rsid w:val="00403A54"/>
    <w:rsid w:val="00403D22"/>
    <w:rsid w:val="00403D6A"/>
    <w:rsid w:val="00403E80"/>
    <w:rsid w:val="00403E9D"/>
    <w:rsid w:val="004041C2"/>
    <w:rsid w:val="004045F9"/>
    <w:rsid w:val="00404731"/>
    <w:rsid w:val="004050AD"/>
    <w:rsid w:val="004056A0"/>
    <w:rsid w:val="004063DE"/>
    <w:rsid w:val="0040648D"/>
    <w:rsid w:val="00406935"/>
    <w:rsid w:val="00406992"/>
    <w:rsid w:val="00407114"/>
    <w:rsid w:val="00407A66"/>
    <w:rsid w:val="00407B60"/>
    <w:rsid w:val="00407D1B"/>
    <w:rsid w:val="00407E7B"/>
    <w:rsid w:val="00410137"/>
    <w:rsid w:val="00410D33"/>
    <w:rsid w:val="00411157"/>
    <w:rsid w:val="0041119F"/>
    <w:rsid w:val="00411225"/>
    <w:rsid w:val="00411227"/>
    <w:rsid w:val="0041152C"/>
    <w:rsid w:val="0041176C"/>
    <w:rsid w:val="00411A7F"/>
    <w:rsid w:val="00411ACF"/>
    <w:rsid w:val="00411B84"/>
    <w:rsid w:val="00411C06"/>
    <w:rsid w:val="00411E6A"/>
    <w:rsid w:val="00412019"/>
    <w:rsid w:val="00412A82"/>
    <w:rsid w:val="00412D4D"/>
    <w:rsid w:val="004135B1"/>
    <w:rsid w:val="00413AB1"/>
    <w:rsid w:val="00413CFD"/>
    <w:rsid w:val="00413FE9"/>
    <w:rsid w:val="004141F6"/>
    <w:rsid w:val="0041428F"/>
    <w:rsid w:val="004146F8"/>
    <w:rsid w:val="0041495A"/>
    <w:rsid w:val="00414ED6"/>
    <w:rsid w:val="00414F1E"/>
    <w:rsid w:val="0041518A"/>
    <w:rsid w:val="00415476"/>
    <w:rsid w:val="004154DB"/>
    <w:rsid w:val="004166CF"/>
    <w:rsid w:val="0041678A"/>
    <w:rsid w:val="00416A35"/>
    <w:rsid w:val="00416BB2"/>
    <w:rsid w:val="00416CB3"/>
    <w:rsid w:val="00416FDE"/>
    <w:rsid w:val="004171C4"/>
    <w:rsid w:val="004176C3"/>
    <w:rsid w:val="00417B81"/>
    <w:rsid w:val="00417E76"/>
    <w:rsid w:val="0042019B"/>
    <w:rsid w:val="0042036F"/>
    <w:rsid w:val="00420A8E"/>
    <w:rsid w:val="00420C9F"/>
    <w:rsid w:val="00420DEB"/>
    <w:rsid w:val="00420E03"/>
    <w:rsid w:val="00420E96"/>
    <w:rsid w:val="00420E9B"/>
    <w:rsid w:val="00421197"/>
    <w:rsid w:val="004213C4"/>
    <w:rsid w:val="00421415"/>
    <w:rsid w:val="00421522"/>
    <w:rsid w:val="004217FD"/>
    <w:rsid w:val="0042195D"/>
    <w:rsid w:val="00421ABC"/>
    <w:rsid w:val="00421C36"/>
    <w:rsid w:val="00421D61"/>
    <w:rsid w:val="00421E0F"/>
    <w:rsid w:val="00421F40"/>
    <w:rsid w:val="004229FF"/>
    <w:rsid w:val="00422E31"/>
    <w:rsid w:val="00422F61"/>
    <w:rsid w:val="00423404"/>
    <w:rsid w:val="00423549"/>
    <w:rsid w:val="00423732"/>
    <w:rsid w:val="00423799"/>
    <w:rsid w:val="00424548"/>
    <w:rsid w:val="004249DB"/>
    <w:rsid w:val="00424B29"/>
    <w:rsid w:val="00424CC2"/>
    <w:rsid w:val="00424F78"/>
    <w:rsid w:val="004250FF"/>
    <w:rsid w:val="00425415"/>
    <w:rsid w:val="00425426"/>
    <w:rsid w:val="00425AB0"/>
    <w:rsid w:val="00425DAE"/>
    <w:rsid w:val="00426044"/>
    <w:rsid w:val="004262A9"/>
    <w:rsid w:val="004264F1"/>
    <w:rsid w:val="004269B1"/>
    <w:rsid w:val="00426B00"/>
    <w:rsid w:val="00426C3A"/>
    <w:rsid w:val="00426E61"/>
    <w:rsid w:val="00426EF0"/>
    <w:rsid w:val="00427408"/>
    <w:rsid w:val="00427681"/>
    <w:rsid w:val="004276FB"/>
    <w:rsid w:val="00427761"/>
    <w:rsid w:val="00427987"/>
    <w:rsid w:val="0043072C"/>
    <w:rsid w:val="00430868"/>
    <w:rsid w:val="004316FC"/>
    <w:rsid w:val="00431999"/>
    <w:rsid w:val="00431AAD"/>
    <w:rsid w:val="004323E3"/>
    <w:rsid w:val="004326F6"/>
    <w:rsid w:val="004328EC"/>
    <w:rsid w:val="004328F3"/>
    <w:rsid w:val="00432AB4"/>
    <w:rsid w:val="0043386C"/>
    <w:rsid w:val="00433DBC"/>
    <w:rsid w:val="00433EEF"/>
    <w:rsid w:val="0043404B"/>
    <w:rsid w:val="00434100"/>
    <w:rsid w:val="00434C34"/>
    <w:rsid w:val="00434FF3"/>
    <w:rsid w:val="004351B5"/>
    <w:rsid w:val="00435787"/>
    <w:rsid w:val="004357D3"/>
    <w:rsid w:val="004359FB"/>
    <w:rsid w:val="00435D08"/>
    <w:rsid w:val="00436A7B"/>
    <w:rsid w:val="004370A3"/>
    <w:rsid w:val="0044023E"/>
    <w:rsid w:val="00440369"/>
    <w:rsid w:val="004403BA"/>
    <w:rsid w:val="004405A2"/>
    <w:rsid w:val="00440662"/>
    <w:rsid w:val="0044094C"/>
    <w:rsid w:val="00440A44"/>
    <w:rsid w:val="00440AC0"/>
    <w:rsid w:val="00441543"/>
    <w:rsid w:val="004416F7"/>
    <w:rsid w:val="00441843"/>
    <w:rsid w:val="00441C89"/>
    <w:rsid w:val="0044211D"/>
    <w:rsid w:val="004421A2"/>
    <w:rsid w:val="0044288E"/>
    <w:rsid w:val="004428CE"/>
    <w:rsid w:val="004429DF"/>
    <w:rsid w:val="00442D3A"/>
    <w:rsid w:val="00442E9E"/>
    <w:rsid w:val="0044350B"/>
    <w:rsid w:val="00443620"/>
    <w:rsid w:val="0044423E"/>
    <w:rsid w:val="004443ED"/>
    <w:rsid w:val="0044493C"/>
    <w:rsid w:val="00445308"/>
    <w:rsid w:val="004457C7"/>
    <w:rsid w:val="00446071"/>
    <w:rsid w:val="004461CF"/>
    <w:rsid w:val="0044643E"/>
    <w:rsid w:val="00446484"/>
    <w:rsid w:val="00446766"/>
    <w:rsid w:val="004467CE"/>
    <w:rsid w:val="00446938"/>
    <w:rsid w:val="00446F0E"/>
    <w:rsid w:val="004472C8"/>
    <w:rsid w:val="0044744D"/>
    <w:rsid w:val="00447AAA"/>
    <w:rsid w:val="00447E00"/>
    <w:rsid w:val="004500CC"/>
    <w:rsid w:val="004504E4"/>
    <w:rsid w:val="004506FD"/>
    <w:rsid w:val="0045082B"/>
    <w:rsid w:val="0045095B"/>
    <w:rsid w:val="00450B17"/>
    <w:rsid w:val="00450B98"/>
    <w:rsid w:val="00451513"/>
    <w:rsid w:val="004517E7"/>
    <w:rsid w:val="00451ED7"/>
    <w:rsid w:val="004520E2"/>
    <w:rsid w:val="00452169"/>
    <w:rsid w:val="0045265E"/>
    <w:rsid w:val="00452BA8"/>
    <w:rsid w:val="00452C69"/>
    <w:rsid w:val="00452D29"/>
    <w:rsid w:val="00452D55"/>
    <w:rsid w:val="00453163"/>
    <w:rsid w:val="004531D7"/>
    <w:rsid w:val="004532FA"/>
    <w:rsid w:val="0045339C"/>
    <w:rsid w:val="00453E24"/>
    <w:rsid w:val="00453F71"/>
    <w:rsid w:val="00454249"/>
    <w:rsid w:val="00454362"/>
    <w:rsid w:val="004545D0"/>
    <w:rsid w:val="0045465D"/>
    <w:rsid w:val="00454B0B"/>
    <w:rsid w:val="00454C7C"/>
    <w:rsid w:val="00454E67"/>
    <w:rsid w:val="00455194"/>
    <w:rsid w:val="00455E2E"/>
    <w:rsid w:val="00455F3A"/>
    <w:rsid w:val="0045651B"/>
    <w:rsid w:val="00456567"/>
    <w:rsid w:val="004567B2"/>
    <w:rsid w:val="004567DA"/>
    <w:rsid w:val="004570BE"/>
    <w:rsid w:val="004570FA"/>
    <w:rsid w:val="0045730A"/>
    <w:rsid w:val="00457384"/>
    <w:rsid w:val="004575A2"/>
    <w:rsid w:val="0045764D"/>
    <w:rsid w:val="00457798"/>
    <w:rsid w:val="004577B1"/>
    <w:rsid w:val="00457C0B"/>
    <w:rsid w:val="00457C15"/>
    <w:rsid w:val="00457E14"/>
    <w:rsid w:val="00457E43"/>
    <w:rsid w:val="00460044"/>
    <w:rsid w:val="0046023F"/>
    <w:rsid w:val="00460584"/>
    <w:rsid w:val="0046098C"/>
    <w:rsid w:val="00460A4C"/>
    <w:rsid w:val="00460AAA"/>
    <w:rsid w:val="00460B95"/>
    <w:rsid w:val="00460FAE"/>
    <w:rsid w:val="004611A1"/>
    <w:rsid w:val="00461656"/>
    <w:rsid w:val="00461969"/>
    <w:rsid w:val="00461CD5"/>
    <w:rsid w:val="00461FE1"/>
    <w:rsid w:val="004620B4"/>
    <w:rsid w:val="004624C4"/>
    <w:rsid w:val="0046257C"/>
    <w:rsid w:val="00462650"/>
    <w:rsid w:val="004634A7"/>
    <w:rsid w:val="0046376D"/>
    <w:rsid w:val="00463C1A"/>
    <w:rsid w:val="00463D63"/>
    <w:rsid w:val="00464104"/>
    <w:rsid w:val="004642F6"/>
    <w:rsid w:val="0046461F"/>
    <w:rsid w:val="00464643"/>
    <w:rsid w:val="00464940"/>
    <w:rsid w:val="00464AD0"/>
    <w:rsid w:val="00464CAF"/>
    <w:rsid w:val="00464D24"/>
    <w:rsid w:val="00464ED2"/>
    <w:rsid w:val="00465899"/>
    <w:rsid w:val="00465948"/>
    <w:rsid w:val="004659E3"/>
    <w:rsid w:val="00465D49"/>
    <w:rsid w:val="00465F87"/>
    <w:rsid w:val="00466566"/>
    <w:rsid w:val="0046672D"/>
    <w:rsid w:val="004668C8"/>
    <w:rsid w:val="00466EE2"/>
    <w:rsid w:val="00466F19"/>
    <w:rsid w:val="00467129"/>
    <w:rsid w:val="004677A5"/>
    <w:rsid w:val="00467904"/>
    <w:rsid w:val="00467DD2"/>
    <w:rsid w:val="00470197"/>
    <w:rsid w:val="004701C7"/>
    <w:rsid w:val="004706A6"/>
    <w:rsid w:val="004707D2"/>
    <w:rsid w:val="00470EDE"/>
    <w:rsid w:val="00471204"/>
    <w:rsid w:val="00471264"/>
    <w:rsid w:val="00472295"/>
    <w:rsid w:val="00472697"/>
    <w:rsid w:val="004728FF"/>
    <w:rsid w:val="00472E83"/>
    <w:rsid w:val="00472FA2"/>
    <w:rsid w:val="00473396"/>
    <w:rsid w:val="00473E18"/>
    <w:rsid w:val="004740A0"/>
    <w:rsid w:val="004741BC"/>
    <w:rsid w:val="0047466B"/>
    <w:rsid w:val="00474AB1"/>
    <w:rsid w:val="00474B05"/>
    <w:rsid w:val="00475319"/>
    <w:rsid w:val="0047532B"/>
    <w:rsid w:val="00475629"/>
    <w:rsid w:val="00475669"/>
    <w:rsid w:val="0047580B"/>
    <w:rsid w:val="00475A5D"/>
    <w:rsid w:val="00475C7D"/>
    <w:rsid w:val="00475D7B"/>
    <w:rsid w:val="00475F19"/>
    <w:rsid w:val="0047639B"/>
    <w:rsid w:val="00476518"/>
    <w:rsid w:val="00476A14"/>
    <w:rsid w:val="00476B19"/>
    <w:rsid w:val="00477024"/>
    <w:rsid w:val="004770AB"/>
    <w:rsid w:val="00477679"/>
    <w:rsid w:val="00477B3F"/>
    <w:rsid w:val="00477D1E"/>
    <w:rsid w:val="00477DF7"/>
    <w:rsid w:val="0048063F"/>
    <w:rsid w:val="00480837"/>
    <w:rsid w:val="00480BD5"/>
    <w:rsid w:val="00481143"/>
    <w:rsid w:val="004814EC"/>
    <w:rsid w:val="0048156A"/>
    <w:rsid w:val="004817EC"/>
    <w:rsid w:val="004818FA"/>
    <w:rsid w:val="00481987"/>
    <w:rsid w:val="004819A6"/>
    <w:rsid w:val="00481E50"/>
    <w:rsid w:val="00482241"/>
    <w:rsid w:val="0048232E"/>
    <w:rsid w:val="00482409"/>
    <w:rsid w:val="004824A4"/>
    <w:rsid w:val="004829E7"/>
    <w:rsid w:val="00483154"/>
    <w:rsid w:val="00483255"/>
    <w:rsid w:val="00483405"/>
    <w:rsid w:val="0048353D"/>
    <w:rsid w:val="00483A57"/>
    <w:rsid w:val="00483B7F"/>
    <w:rsid w:val="0048423E"/>
    <w:rsid w:val="004843E2"/>
    <w:rsid w:val="00484ADD"/>
    <w:rsid w:val="00484B71"/>
    <w:rsid w:val="00485118"/>
    <w:rsid w:val="00485512"/>
    <w:rsid w:val="00485838"/>
    <w:rsid w:val="00485CFE"/>
    <w:rsid w:val="004860AE"/>
    <w:rsid w:val="00486364"/>
    <w:rsid w:val="004867E2"/>
    <w:rsid w:val="004867F7"/>
    <w:rsid w:val="004868C3"/>
    <w:rsid w:val="00486B33"/>
    <w:rsid w:val="00486B56"/>
    <w:rsid w:val="00486CF4"/>
    <w:rsid w:val="00486DA9"/>
    <w:rsid w:val="0048757C"/>
    <w:rsid w:val="0048786A"/>
    <w:rsid w:val="00490190"/>
    <w:rsid w:val="00490341"/>
    <w:rsid w:val="0049039B"/>
    <w:rsid w:val="004904F0"/>
    <w:rsid w:val="00490789"/>
    <w:rsid w:val="00490B7C"/>
    <w:rsid w:val="00490D85"/>
    <w:rsid w:val="00490E62"/>
    <w:rsid w:val="00490F1B"/>
    <w:rsid w:val="00490FD5"/>
    <w:rsid w:val="004911C7"/>
    <w:rsid w:val="004913CE"/>
    <w:rsid w:val="00491ACB"/>
    <w:rsid w:val="00491D2F"/>
    <w:rsid w:val="00491D9C"/>
    <w:rsid w:val="0049242D"/>
    <w:rsid w:val="0049252E"/>
    <w:rsid w:val="00492A02"/>
    <w:rsid w:val="00492C7A"/>
    <w:rsid w:val="00492D15"/>
    <w:rsid w:val="00492EF4"/>
    <w:rsid w:val="0049319C"/>
    <w:rsid w:val="0049356A"/>
    <w:rsid w:val="0049385B"/>
    <w:rsid w:val="00493A18"/>
    <w:rsid w:val="00493B71"/>
    <w:rsid w:val="00493BF3"/>
    <w:rsid w:val="00493C50"/>
    <w:rsid w:val="00493C63"/>
    <w:rsid w:val="00493CCA"/>
    <w:rsid w:val="00493D8C"/>
    <w:rsid w:val="004940D0"/>
    <w:rsid w:val="0049421E"/>
    <w:rsid w:val="00494245"/>
    <w:rsid w:val="0049433D"/>
    <w:rsid w:val="004944D2"/>
    <w:rsid w:val="004945D3"/>
    <w:rsid w:val="00494855"/>
    <w:rsid w:val="004951D1"/>
    <w:rsid w:val="0049548B"/>
    <w:rsid w:val="004956B5"/>
    <w:rsid w:val="00495B91"/>
    <w:rsid w:val="004961FD"/>
    <w:rsid w:val="00496278"/>
    <w:rsid w:val="0049652E"/>
    <w:rsid w:val="00496BE5"/>
    <w:rsid w:val="00496E9E"/>
    <w:rsid w:val="00496EE5"/>
    <w:rsid w:val="004972D4"/>
    <w:rsid w:val="00497567"/>
    <w:rsid w:val="00497A4B"/>
    <w:rsid w:val="00497E41"/>
    <w:rsid w:val="00497E9C"/>
    <w:rsid w:val="00497ED8"/>
    <w:rsid w:val="004A0849"/>
    <w:rsid w:val="004A0B06"/>
    <w:rsid w:val="004A1466"/>
    <w:rsid w:val="004A178E"/>
    <w:rsid w:val="004A17B1"/>
    <w:rsid w:val="004A2017"/>
    <w:rsid w:val="004A2110"/>
    <w:rsid w:val="004A22EE"/>
    <w:rsid w:val="004A2593"/>
    <w:rsid w:val="004A2F6F"/>
    <w:rsid w:val="004A343B"/>
    <w:rsid w:val="004A3537"/>
    <w:rsid w:val="004A368E"/>
    <w:rsid w:val="004A3AB7"/>
    <w:rsid w:val="004A3C98"/>
    <w:rsid w:val="004A41E8"/>
    <w:rsid w:val="004A4398"/>
    <w:rsid w:val="004A443A"/>
    <w:rsid w:val="004A4526"/>
    <w:rsid w:val="004A4550"/>
    <w:rsid w:val="004A4713"/>
    <w:rsid w:val="004A472B"/>
    <w:rsid w:val="004A495F"/>
    <w:rsid w:val="004A4A60"/>
    <w:rsid w:val="004A4AB6"/>
    <w:rsid w:val="004A4B14"/>
    <w:rsid w:val="004A4FFC"/>
    <w:rsid w:val="004A55DD"/>
    <w:rsid w:val="004A6459"/>
    <w:rsid w:val="004A661A"/>
    <w:rsid w:val="004A6688"/>
    <w:rsid w:val="004A69D6"/>
    <w:rsid w:val="004A766F"/>
    <w:rsid w:val="004A77AA"/>
    <w:rsid w:val="004A796A"/>
    <w:rsid w:val="004A7CE0"/>
    <w:rsid w:val="004A7D75"/>
    <w:rsid w:val="004A7EB6"/>
    <w:rsid w:val="004B05D4"/>
    <w:rsid w:val="004B0656"/>
    <w:rsid w:val="004B0775"/>
    <w:rsid w:val="004B0889"/>
    <w:rsid w:val="004B096F"/>
    <w:rsid w:val="004B1525"/>
    <w:rsid w:val="004B16C4"/>
    <w:rsid w:val="004B1B4F"/>
    <w:rsid w:val="004B1B79"/>
    <w:rsid w:val="004B1DFE"/>
    <w:rsid w:val="004B1F52"/>
    <w:rsid w:val="004B2106"/>
    <w:rsid w:val="004B28F0"/>
    <w:rsid w:val="004B2F02"/>
    <w:rsid w:val="004B322D"/>
    <w:rsid w:val="004B350E"/>
    <w:rsid w:val="004B3581"/>
    <w:rsid w:val="004B3AA8"/>
    <w:rsid w:val="004B3FF3"/>
    <w:rsid w:val="004B442B"/>
    <w:rsid w:val="004B443D"/>
    <w:rsid w:val="004B4682"/>
    <w:rsid w:val="004B49DA"/>
    <w:rsid w:val="004B4B3A"/>
    <w:rsid w:val="004B521F"/>
    <w:rsid w:val="004B575E"/>
    <w:rsid w:val="004B5C41"/>
    <w:rsid w:val="004B5C43"/>
    <w:rsid w:val="004B5D8A"/>
    <w:rsid w:val="004B61AC"/>
    <w:rsid w:val="004B61FC"/>
    <w:rsid w:val="004B6CF8"/>
    <w:rsid w:val="004B7194"/>
    <w:rsid w:val="004B71E5"/>
    <w:rsid w:val="004B76D6"/>
    <w:rsid w:val="004B77E6"/>
    <w:rsid w:val="004B7A5B"/>
    <w:rsid w:val="004B7AC9"/>
    <w:rsid w:val="004C00EA"/>
    <w:rsid w:val="004C0678"/>
    <w:rsid w:val="004C08E0"/>
    <w:rsid w:val="004C0A76"/>
    <w:rsid w:val="004C0C24"/>
    <w:rsid w:val="004C0CEF"/>
    <w:rsid w:val="004C0D07"/>
    <w:rsid w:val="004C0FEA"/>
    <w:rsid w:val="004C1011"/>
    <w:rsid w:val="004C1CD5"/>
    <w:rsid w:val="004C1DBB"/>
    <w:rsid w:val="004C1E5B"/>
    <w:rsid w:val="004C2071"/>
    <w:rsid w:val="004C2427"/>
    <w:rsid w:val="004C2F4A"/>
    <w:rsid w:val="004C3128"/>
    <w:rsid w:val="004C3248"/>
    <w:rsid w:val="004C32F9"/>
    <w:rsid w:val="004C342E"/>
    <w:rsid w:val="004C34FA"/>
    <w:rsid w:val="004C3597"/>
    <w:rsid w:val="004C37CC"/>
    <w:rsid w:val="004C3856"/>
    <w:rsid w:val="004C38D9"/>
    <w:rsid w:val="004C3A04"/>
    <w:rsid w:val="004C4276"/>
    <w:rsid w:val="004C4CC1"/>
    <w:rsid w:val="004C521A"/>
    <w:rsid w:val="004C56AB"/>
    <w:rsid w:val="004C573F"/>
    <w:rsid w:val="004C57F7"/>
    <w:rsid w:val="004C59BF"/>
    <w:rsid w:val="004C5F64"/>
    <w:rsid w:val="004C60F1"/>
    <w:rsid w:val="004C61A6"/>
    <w:rsid w:val="004C6362"/>
    <w:rsid w:val="004C63B4"/>
    <w:rsid w:val="004C64C1"/>
    <w:rsid w:val="004C6796"/>
    <w:rsid w:val="004C6891"/>
    <w:rsid w:val="004C6921"/>
    <w:rsid w:val="004C6E2A"/>
    <w:rsid w:val="004C71D6"/>
    <w:rsid w:val="004C7373"/>
    <w:rsid w:val="004C748A"/>
    <w:rsid w:val="004C7634"/>
    <w:rsid w:val="004C7AC4"/>
    <w:rsid w:val="004C7B5E"/>
    <w:rsid w:val="004C7DEF"/>
    <w:rsid w:val="004D024C"/>
    <w:rsid w:val="004D03CF"/>
    <w:rsid w:val="004D04B4"/>
    <w:rsid w:val="004D0625"/>
    <w:rsid w:val="004D076A"/>
    <w:rsid w:val="004D0786"/>
    <w:rsid w:val="004D0C07"/>
    <w:rsid w:val="004D10DC"/>
    <w:rsid w:val="004D112C"/>
    <w:rsid w:val="004D13B3"/>
    <w:rsid w:val="004D16F2"/>
    <w:rsid w:val="004D1C10"/>
    <w:rsid w:val="004D1C73"/>
    <w:rsid w:val="004D1D2A"/>
    <w:rsid w:val="004D1EA4"/>
    <w:rsid w:val="004D2351"/>
    <w:rsid w:val="004D25A4"/>
    <w:rsid w:val="004D2660"/>
    <w:rsid w:val="004D27C3"/>
    <w:rsid w:val="004D28EE"/>
    <w:rsid w:val="004D29BE"/>
    <w:rsid w:val="004D2C59"/>
    <w:rsid w:val="004D320D"/>
    <w:rsid w:val="004D3281"/>
    <w:rsid w:val="004D3703"/>
    <w:rsid w:val="004D3822"/>
    <w:rsid w:val="004D3B12"/>
    <w:rsid w:val="004D3C53"/>
    <w:rsid w:val="004D3C81"/>
    <w:rsid w:val="004D3D23"/>
    <w:rsid w:val="004D3FB8"/>
    <w:rsid w:val="004D4005"/>
    <w:rsid w:val="004D40D6"/>
    <w:rsid w:val="004D4385"/>
    <w:rsid w:val="004D470C"/>
    <w:rsid w:val="004D47CE"/>
    <w:rsid w:val="004D4806"/>
    <w:rsid w:val="004D4F2A"/>
    <w:rsid w:val="004D528F"/>
    <w:rsid w:val="004D52E6"/>
    <w:rsid w:val="004D5381"/>
    <w:rsid w:val="004D56DC"/>
    <w:rsid w:val="004D57D7"/>
    <w:rsid w:val="004D5AB7"/>
    <w:rsid w:val="004D5C50"/>
    <w:rsid w:val="004D673A"/>
    <w:rsid w:val="004D6E30"/>
    <w:rsid w:val="004D6F3A"/>
    <w:rsid w:val="004D73B3"/>
    <w:rsid w:val="004D7E85"/>
    <w:rsid w:val="004E01B7"/>
    <w:rsid w:val="004E030A"/>
    <w:rsid w:val="004E038A"/>
    <w:rsid w:val="004E1146"/>
    <w:rsid w:val="004E1585"/>
    <w:rsid w:val="004E16C1"/>
    <w:rsid w:val="004E16D2"/>
    <w:rsid w:val="004E16ED"/>
    <w:rsid w:val="004E176B"/>
    <w:rsid w:val="004E17B2"/>
    <w:rsid w:val="004E1A67"/>
    <w:rsid w:val="004E1DC8"/>
    <w:rsid w:val="004E1FC4"/>
    <w:rsid w:val="004E230B"/>
    <w:rsid w:val="004E2672"/>
    <w:rsid w:val="004E2930"/>
    <w:rsid w:val="004E2C67"/>
    <w:rsid w:val="004E2ECA"/>
    <w:rsid w:val="004E3390"/>
    <w:rsid w:val="004E3872"/>
    <w:rsid w:val="004E38A8"/>
    <w:rsid w:val="004E3E78"/>
    <w:rsid w:val="004E4077"/>
    <w:rsid w:val="004E4669"/>
    <w:rsid w:val="004E478E"/>
    <w:rsid w:val="004E47A0"/>
    <w:rsid w:val="004E486E"/>
    <w:rsid w:val="004E4931"/>
    <w:rsid w:val="004E4E46"/>
    <w:rsid w:val="004E4E5A"/>
    <w:rsid w:val="004E4E83"/>
    <w:rsid w:val="004E506B"/>
    <w:rsid w:val="004E580E"/>
    <w:rsid w:val="004E5C80"/>
    <w:rsid w:val="004E5C98"/>
    <w:rsid w:val="004E5D18"/>
    <w:rsid w:val="004E5F3A"/>
    <w:rsid w:val="004E6357"/>
    <w:rsid w:val="004E63E4"/>
    <w:rsid w:val="004E670E"/>
    <w:rsid w:val="004E6953"/>
    <w:rsid w:val="004E696B"/>
    <w:rsid w:val="004E6F12"/>
    <w:rsid w:val="004E764A"/>
    <w:rsid w:val="004E7D95"/>
    <w:rsid w:val="004E7F3E"/>
    <w:rsid w:val="004F001B"/>
    <w:rsid w:val="004F020A"/>
    <w:rsid w:val="004F0854"/>
    <w:rsid w:val="004F0C62"/>
    <w:rsid w:val="004F0CA5"/>
    <w:rsid w:val="004F111A"/>
    <w:rsid w:val="004F1360"/>
    <w:rsid w:val="004F159A"/>
    <w:rsid w:val="004F16A8"/>
    <w:rsid w:val="004F1C0C"/>
    <w:rsid w:val="004F2988"/>
    <w:rsid w:val="004F32F7"/>
    <w:rsid w:val="004F3354"/>
    <w:rsid w:val="004F33D6"/>
    <w:rsid w:val="004F3970"/>
    <w:rsid w:val="004F3A69"/>
    <w:rsid w:val="004F3A74"/>
    <w:rsid w:val="004F3B0D"/>
    <w:rsid w:val="004F3D32"/>
    <w:rsid w:val="004F3D94"/>
    <w:rsid w:val="004F41D9"/>
    <w:rsid w:val="004F45EA"/>
    <w:rsid w:val="004F4A6F"/>
    <w:rsid w:val="004F4AAF"/>
    <w:rsid w:val="004F4D9A"/>
    <w:rsid w:val="004F511F"/>
    <w:rsid w:val="004F54D1"/>
    <w:rsid w:val="004F5ECE"/>
    <w:rsid w:val="004F62DD"/>
    <w:rsid w:val="004F6305"/>
    <w:rsid w:val="004F6A0E"/>
    <w:rsid w:val="004F6AA4"/>
    <w:rsid w:val="004F6B11"/>
    <w:rsid w:val="004F6D5F"/>
    <w:rsid w:val="004F707B"/>
    <w:rsid w:val="004F715F"/>
    <w:rsid w:val="004F7292"/>
    <w:rsid w:val="004F72FF"/>
    <w:rsid w:val="004F731F"/>
    <w:rsid w:val="004F74C6"/>
    <w:rsid w:val="004F76AE"/>
    <w:rsid w:val="005000FE"/>
    <w:rsid w:val="00500500"/>
    <w:rsid w:val="0050065D"/>
    <w:rsid w:val="0050121B"/>
    <w:rsid w:val="005017D3"/>
    <w:rsid w:val="00501ABE"/>
    <w:rsid w:val="00501B6C"/>
    <w:rsid w:val="00501CA3"/>
    <w:rsid w:val="00501CB8"/>
    <w:rsid w:val="00501DDC"/>
    <w:rsid w:val="00501F2C"/>
    <w:rsid w:val="00502401"/>
    <w:rsid w:val="0050257C"/>
    <w:rsid w:val="00502FDE"/>
    <w:rsid w:val="0050361B"/>
    <w:rsid w:val="00503EDE"/>
    <w:rsid w:val="00503F79"/>
    <w:rsid w:val="005043E6"/>
    <w:rsid w:val="005046C9"/>
    <w:rsid w:val="00504AB4"/>
    <w:rsid w:val="00504B2A"/>
    <w:rsid w:val="00504BD2"/>
    <w:rsid w:val="00505ECC"/>
    <w:rsid w:val="00506168"/>
    <w:rsid w:val="0050629A"/>
    <w:rsid w:val="005066C9"/>
    <w:rsid w:val="0050670E"/>
    <w:rsid w:val="005067B2"/>
    <w:rsid w:val="005069D5"/>
    <w:rsid w:val="00506A84"/>
    <w:rsid w:val="00506AA4"/>
    <w:rsid w:val="005070F8"/>
    <w:rsid w:val="00507139"/>
    <w:rsid w:val="00507612"/>
    <w:rsid w:val="0050778C"/>
    <w:rsid w:val="005078E8"/>
    <w:rsid w:val="00507914"/>
    <w:rsid w:val="00510080"/>
    <w:rsid w:val="0051012B"/>
    <w:rsid w:val="005109F1"/>
    <w:rsid w:val="00510F66"/>
    <w:rsid w:val="0051132F"/>
    <w:rsid w:val="0051176E"/>
    <w:rsid w:val="00511811"/>
    <w:rsid w:val="0051227C"/>
    <w:rsid w:val="0051239A"/>
    <w:rsid w:val="0051268E"/>
    <w:rsid w:val="00512DF5"/>
    <w:rsid w:val="0051304F"/>
    <w:rsid w:val="0051343F"/>
    <w:rsid w:val="00513660"/>
    <w:rsid w:val="00513966"/>
    <w:rsid w:val="00513E97"/>
    <w:rsid w:val="005145FD"/>
    <w:rsid w:val="005152D4"/>
    <w:rsid w:val="005156CB"/>
    <w:rsid w:val="0051589A"/>
    <w:rsid w:val="005159B0"/>
    <w:rsid w:val="00515B4A"/>
    <w:rsid w:val="00515BD5"/>
    <w:rsid w:val="00515D77"/>
    <w:rsid w:val="00515ED0"/>
    <w:rsid w:val="0051636D"/>
    <w:rsid w:val="005164B5"/>
    <w:rsid w:val="00516910"/>
    <w:rsid w:val="005170EE"/>
    <w:rsid w:val="005171A5"/>
    <w:rsid w:val="00517596"/>
    <w:rsid w:val="005179D5"/>
    <w:rsid w:val="00517CA0"/>
    <w:rsid w:val="005202BD"/>
    <w:rsid w:val="005203AA"/>
    <w:rsid w:val="0052040B"/>
    <w:rsid w:val="005205A3"/>
    <w:rsid w:val="00520710"/>
    <w:rsid w:val="00520A59"/>
    <w:rsid w:val="0052206A"/>
    <w:rsid w:val="00522694"/>
    <w:rsid w:val="0052271B"/>
    <w:rsid w:val="00522C3A"/>
    <w:rsid w:val="00522F72"/>
    <w:rsid w:val="00522F84"/>
    <w:rsid w:val="0052373B"/>
    <w:rsid w:val="00523D80"/>
    <w:rsid w:val="00523E81"/>
    <w:rsid w:val="0052401B"/>
    <w:rsid w:val="0052458A"/>
    <w:rsid w:val="00524658"/>
    <w:rsid w:val="0052489B"/>
    <w:rsid w:val="00524A7A"/>
    <w:rsid w:val="00525526"/>
    <w:rsid w:val="0052594B"/>
    <w:rsid w:val="00525B89"/>
    <w:rsid w:val="00525DD8"/>
    <w:rsid w:val="005263D1"/>
    <w:rsid w:val="00526877"/>
    <w:rsid w:val="0052695B"/>
    <w:rsid w:val="00527070"/>
    <w:rsid w:val="005277F9"/>
    <w:rsid w:val="00527958"/>
    <w:rsid w:val="00527D9D"/>
    <w:rsid w:val="00527DAB"/>
    <w:rsid w:val="00527DC0"/>
    <w:rsid w:val="00527DC7"/>
    <w:rsid w:val="00527DCC"/>
    <w:rsid w:val="005304C0"/>
    <w:rsid w:val="00530723"/>
    <w:rsid w:val="005307D9"/>
    <w:rsid w:val="0053094A"/>
    <w:rsid w:val="00530C04"/>
    <w:rsid w:val="00530D76"/>
    <w:rsid w:val="005319B1"/>
    <w:rsid w:val="00531C1F"/>
    <w:rsid w:val="00531D24"/>
    <w:rsid w:val="005326DB"/>
    <w:rsid w:val="00532CFB"/>
    <w:rsid w:val="00532EEF"/>
    <w:rsid w:val="00532F27"/>
    <w:rsid w:val="00532F85"/>
    <w:rsid w:val="0053431C"/>
    <w:rsid w:val="005349F2"/>
    <w:rsid w:val="00534D11"/>
    <w:rsid w:val="00534E32"/>
    <w:rsid w:val="00534EEA"/>
    <w:rsid w:val="00534EFB"/>
    <w:rsid w:val="005354D5"/>
    <w:rsid w:val="00535552"/>
    <w:rsid w:val="00535DFE"/>
    <w:rsid w:val="00536351"/>
    <w:rsid w:val="005364CB"/>
    <w:rsid w:val="00536787"/>
    <w:rsid w:val="00536A27"/>
    <w:rsid w:val="00536B29"/>
    <w:rsid w:val="00536B2A"/>
    <w:rsid w:val="00536D54"/>
    <w:rsid w:val="00536F7E"/>
    <w:rsid w:val="00536FFE"/>
    <w:rsid w:val="0053797A"/>
    <w:rsid w:val="00537B74"/>
    <w:rsid w:val="00537B85"/>
    <w:rsid w:val="00540854"/>
    <w:rsid w:val="00540869"/>
    <w:rsid w:val="00540A2E"/>
    <w:rsid w:val="00540F50"/>
    <w:rsid w:val="00540F54"/>
    <w:rsid w:val="0054115C"/>
    <w:rsid w:val="005411F5"/>
    <w:rsid w:val="0054134D"/>
    <w:rsid w:val="005414EC"/>
    <w:rsid w:val="00541EA2"/>
    <w:rsid w:val="00541FD4"/>
    <w:rsid w:val="00542475"/>
    <w:rsid w:val="00542605"/>
    <w:rsid w:val="00543425"/>
    <w:rsid w:val="005439D6"/>
    <w:rsid w:val="00543B38"/>
    <w:rsid w:val="00543C3E"/>
    <w:rsid w:val="0054422B"/>
    <w:rsid w:val="005443E9"/>
    <w:rsid w:val="00544784"/>
    <w:rsid w:val="00544AD8"/>
    <w:rsid w:val="0054502D"/>
    <w:rsid w:val="0054522B"/>
    <w:rsid w:val="00545247"/>
    <w:rsid w:val="00545412"/>
    <w:rsid w:val="00545516"/>
    <w:rsid w:val="0054591C"/>
    <w:rsid w:val="00545B85"/>
    <w:rsid w:val="00545DEC"/>
    <w:rsid w:val="0054631C"/>
    <w:rsid w:val="00546329"/>
    <w:rsid w:val="005464FA"/>
    <w:rsid w:val="005466CA"/>
    <w:rsid w:val="0054676D"/>
    <w:rsid w:val="00546A31"/>
    <w:rsid w:val="00546CBE"/>
    <w:rsid w:val="00547674"/>
    <w:rsid w:val="0054770F"/>
    <w:rsid w:val="00547A73"/>
    <w:rsid w:val="00547B69"/>
    <w:rsid w:val="00547BC0"/>
    <w:rsid w:val="00550492"/>
    <w:rsid w:val="00550EEF"/>
    <w:rsid w:val="00550F30"/>
    <w:rsid w:val="00551596"/>
    <w:rsid w:val="00551AAA"/>
    <w:rsid w:val="00551BB2"/>
    <w:rsid w:val="00552DCA"/>
    <w:rsid w:val="005533B6"/>
    <w:rsid w:val="00553485"/>
    <w:rsid w:val="00553B49"/>
    <w:rsid w:val="00553C25"/>
    <w:rsid w:val="00553C99"/>
    <w:rsid w:val="00553CF4"/>
    <w:rsid w:val="005546DF"/>
    <w:rsid w:val="00554A50"/>
    <w:rsid w:val="00554C64"/>
    <w:rsid w:val="00555047"/>
    <w:rsid w:val="0055573A"/>
    <w:rsid w:val="0055573F"/>
    <w:rsid w:val="00555C29"/>
    <w:rsid w:val="00555E4F"/>
    <w:rsid w:val="005563C2"/>
    <w:rsid w:val="00556716"/>
    <w:rsid w:val="00556796"/>
    <w:rsid w:val="00556ABE"/>
    <w:rsid w:val="00556C66"/>
    <w:rsid w:val="00556F5B"/>
    <w:rsid w:val="00557366"/>
    <w:rsid w:val="005574B1"/>
    <w:rsid w:val="005577C2"/>
    <w:rsid w:val="0055786E"/>
    <w:rsid w:val="005578C9"/>
    <w:rsid w:val="0055795D"/>
    <w:rsid w:val="00557A68"/>
    <w:rsid w:val="00557B60"/>
    <w:rsid w:val="005607BE"/>
    <w:rsid w:val="00560C06"/>
    <w:rsid w:val="0056140C"/>
    <w:rsid w:val="0056151F"/>
    <w:rsid w:val="00561540"/>
    <w:rsid w:val="00561546"/>
    <w:rsid w:val="00561B74"/>
    <w:rsid w:val="00561D6D"/>
    <w:rsid w:val="005627C0"/>
    <w:rsid w:val="005629A4"/>
    <w:rsid w:val="00562A94"/>
    <w:rsid w:val="00562C03"/>
    <w:rsid w:val="00562E53"/>
    <w:rsid w:val="005630D8"/>
    <w:rsid w:val="00563362"/>
    <w:rsid w:val="0056341C"/>
    <w:rsid w:val="00563441"/>
    <w:rsid w:val="00563872"/>
    <w:rsid w:val="00563B99"/>
    <w:rsid w:val="005644C3"/>
    <w:rsid w:val="005644EC"/>
    <w:rsid w:val="00564501"/>
    <w:rsid w:val="00564819"/>
    <w:rsid w:val="005649D7"/>
    <w:rsid w:val="00564A69"/>
    <w:rsid w:val="00564C11"/>
    <w:rsid w:val="00564D81"/>
    <w:rsid w:val="00564DF4"/>
    <w:rsid w:val="0056543C"/>
    <w:rsid w:val="00565CBE"/>
    <w:rsid w:val="00565CD1"/>
    <w:rsid w:val="00565DD9"/>
    <w:rsid w:val="00566088"/>
    <w:rsid w:val="005663DD"/>
    <w:rsid w:val="00566508"/>
    <w:rsid w:val="0056675F"/>
    <w:rsid w:val="00566AAB"/>
    <w:rsid w:val="00566CAC"/>
    <w:rsid w:val="00566E57"/>
    <w:rsid w:val="00566EEF"/>
    <w:rsid w:val="005670A5"/>
    <w:rsid w:val="005670CD"/>
    <w:rsid w:val="00567473"/>
    <w:rsid w:val="00567734"/>
    <w:rsid w:val="00567AD2"/>
    <w:rsid w:val="00567B89"/>
    <w:rsid w:val="00567C30"/>
    <w:rsid w:val="0057016F"/>
    <w:rsid w:val="00570650"/>
    <w:rsid w:val="005709D6"/>
    <w:rsid w:val="005709EE"/>
    <w:rsid w:val="00570AF0"/>
    <w:rsid w:val="00570D03"/>
    <w:rsid w:val="00570D40"/>
    <w:rsid w:val="005712BF"/>
    <w:rsid w:val="005712CE"/>
    <w:rsid w:val="005714B8"/>
    <w:rsid w:val="005715DE"/>
    <w:rsid w:val="005717E6"/>
    <w:rsid w:val="00571AC6"/>
    <w:rsid w:val="00571CB1"/>
    <w:rsid w:val="00571D5E"/>
    <w:rsid w:val="00571F59"/>
    <w:rsid w:val="005721AC"/>
    <w:rsid w:val="005722C6"/>
    <w:rsid w:val="00572600"/>
    <w:rsid w:val="00573057"/>
    <w:rsid w:val="00573247"/>
    <w:rsid w:val="00573352"/>
    <w:rsid w:val="0057397F"/>
    <w:rsid w:val="00573AB6"/>
    <w:rsid w:val="00573FDD"/>
    <w:rsid w:val="00574794"/>
    <w:rsid w:val="00574B3A"/>
    <w:rsid w:val="00574B5E"/>
    <w:rsid w:val="00574C76"/>
    <w:rsid w:val="00574DD6"/>
    <w:rsid w:val="00574ECB"/>
    <w:rsid w:val="00575689"/>
    <w:rsid w:val="0057582C"/>
    <w:rsid w:val="00575850"/>
    <w:rsid w:val="00575A20"/>
    <w:rsid w:val="00575EC3"/>
    <w:rsid w:val="00576214"/>
    <w:rsid w:val="00576C3B"/>
    <w:rsid w:val="00576C8E"/>
    <w:rsid w:val="00576CE4"/>
    <w:rsid w:val="00576E8A"/>
    <w:rsid w:val="005774AB"/>
    <w:rsid w:val="00577969"/>
    <w:rsid w:val="00577D17"/>
    <w:rsid w:val="00577ED4"/>
    <w:rsid w:val="00580346"/>
    <w:rsid w:val="00580588"/>
    <w:rsid w:val="00580921"/>
    <w:rsid w:val="00580B11"/>
    <w:rsid w:val="00580E4E"/>
    <w:rsid w:val="00580F32"/>
    <w:rsid w:val="0058148B"/>
    <w:rsid w:val="0058151F"/>
    <w:rsid w:val="00581CE9"/>
    <w:rsid w:val="00582628"/>
    <w:rsid w:val="00582665"/>
    <w:rsid w:val="00582F06"/>
    <w:rsid w:val="00583121"/>
    <w:rsid w:val="005841FF"/>
    <w:rsid w:val="00584314"/>
    <w:rsid w:val="00584666"/>
    <w:rsid w:val="00584915"/>
    <w:rsid w:val="00584A56"/>
    <w:rsid w:val="00585037"/>
    <w:rsid w:val="005858E1"/>
    <w:rsid w:val="00585F68"/>
    <w:rsid w:val="00586313"/>
    <w:rsid w:val="00586621"/>
    <w:rsid w:val="00586667"/>
    <w:rsid w:val="00586FC7"/>
    <w:rsid w:val="0058704A"/>
    <w:rsid w:val="00587129"/>
    <w:rsid w:val="005878A6"/>
    <w:rsid w:val="00587C1D"/>
    <w:rsid w:val="00587F4F"/>
    <w:rsid w:val="0059005E"/>
    <w:rsid w:val="00590231"/>
    <w:rsid w:val="00590444"/>
    <w:rsid w:val="00590F4C"/>
    <w:rsid w:val="0059104F"/>
    <w:rsid w:val="00591620"/>
    <w:rsid w:val="00592427"/>
    <w:rsid w:val="0059247A"/>
    <w:rsid w:val="00592B91"/>
    <w:rsid w:val="00592EAD"/>
    <w:rsid w:val="00592F8D"/>
    <w:rsid w:val="005932EE"/>
    <w:rsid w:val="005933B3"/>
    <w:rsid w:val="005933CD"/>
    <w:rsid w:val="005938D3"/>
    <w:rsid w:val="005943B2"/>
    <w:rsid w:val="00594476"/>
    <w:rsid w:val="00594610"/>
    <w:rsid w:val="005948A7"/>
    <w:rsid w:val="00594BFB"/>
    <w:rsid w:val="00594C60"/>
    <w:rsid w:val="00594F4A"/>
    <w:rsid w:val="00594F92"/>
    <w:rsid w:val="0059533A"/>
    <w:rsid w:val="00595660"/>
    <w:rsid w:val="005956FE"/>
    <w:rsid w:val="005959AE"/>
    <w:rsid w:val="00595D75"/>
    <w:rsid w:val="005964A2"/>
    <w:rsid w:val="005966F0"/>
    <w:rsid w:val="00596A04"/>
    <w:rsid w:val="00596C65"/>
    <w:rsid w:val="00596C92"/>
    <w:rsid w:val="00596E07"/>
    <w:rsid w:val="0059747A"/>
    <w:rsid w:val="005975F0"/>
    <w:rsid w:val="005976E9"/>
    <w:rsid w:val="00597CF9"/>
    <w:rsid w:val="005A015C"/>
    <w:rsid w:val="005A017C"/>
    <w:rsid w:val="005A03AD"/>
    <w:rsid w:val="005A0498"/>
    <w:rsid w:val="005A1184"/>
    <w:rsid w:val="005A142A"/>
    <w:rsid w:val="005A1770"/>
    <w:rsid w:val="005A1A22"/>
    <w:rsid w:val="005A1BF1"/>
    <w:rsid w:val="005A1E01"/>
    <w:rsid w:val="005A2044"/>
    <w:rsid w:val="005A22A4"/>
    <w:rsid w:val="005A236A"/>
    <w:rsid w:val="005A23AD"/>
    <w:rsid w:val="005A269E"/>
    <w:rsid w:val="005A278F"/>
    <w:rsid w:val="005A27B1"/>
    <w:rsid w:val="005A29C6"/>
    <w:rsid w:val="005A2CC8"/>
    <w:rsid w:val="005A3064"/>
    <w:rsid w:val="005A32D9"/>
    <w:rsid w:val="005A34F5"/>
    <w:rsid w:val="005A3843"/>
    <w:rsid w:val="005A3F15"/>
    <w:rsid w:val="005A4698"/>
    <w:rsid w:val="005A51D8"/>
    <w:rsid w:val="005A5491"/>
    <w:rsid w:val="005A6494"/>
    <w:rsid w:val="005A66CF"/>
    <w:rsid w:val="005A692F"/>
    <w:rsid w:val="005A6983"/>
    <w:rsid w:val="005A6F43"/>
    <w:rsid w:val="005A75BA"/>
    <w:rsid w:val="005A7732"/>
    <w:rsid w:val="005A7FE9"/>
    <w:rsid w:val="005B0488"/>
    <w:rsid w:val="005B05E7"/>
    <w:rsid w:val="005B09A1"/>
    <w:rsid w:val="005B0E38"/>
    <w:rsid w:val="005B0F3A"/>
    <w:rsid w:val="005B0FD1"/>
    <w:rsid w:val="005B10C7"/>
    <w:rsid w:val="005B1371"/>
    <w:rsid w:val="005B163F"/>
    <w:rsid w:val="005B16C6"/>
    <w:rsid w:val="005B1930"/>
    <w:rsid w:val="005B1D6B"/>
    <w:rsid w:val="005B2133"/>
    <w:rsid w:val="005B21CB"/>
    <w:rsid w:val="005B22BB"/>
    <w:rsid w:val="005B242D"/>
    <w:rsid w:val="005B2670"/>
    <w:rsid w:val="005B26F6"/>
    <w:rsid w:val="005B2B61"/>
    <w:rsid w:val="005B30AD"/>
    <w:rsid w:val="005B3468"/>
    <w:rsid w:val="005B34C2"/>
    <w:rsid w:val="005B3778"/>
    <w:rsid w:val="005B3911"/>
    <w:rsid w:val="005B3919"/>
    <w:rsid w:val="005B3E30"/>
    <w:rsid w:val="005B3F06"/>
    <w:rsid w:val="005B3F56"/>
    <w:rsid w:val="005B3FA1"/>
    <w:rsid w:val="005B4386"/>
    <w:rsid w:val="005B4774"/>
    <w:rsid w:val="005B4889"/>
    <w:rsid w:val="005B4E32"/>
    <w:rsid w:val="005B5921"/>
    <w:rsid w:val="005B5A68"/>
    <w:rsid w:val="005B5B2D"/>
    <w:rsid w:val="005B5BCF"/>
    <w:rsid w:val="005B623D"/>
    <w:rsid w:val="005B6267"/>
    <w:rsid w:val="005B69C1"/>
    <w:rsid w:val="005B7331"/>
    <w:rsid w:val="005B7353"/>
    <w:rsid w:val="005B74BE"/>
    <w:rsid w:val="005B7B24"/>
    <w:rsid w:val="005C02CB"/>
    <w:rsid w:val="005C067E"/>
    <w:rsid w:val="005C10E3"/>
    <w:rsid w:val="005C11CF"/>
    <w:rsid w:val="005C1613"/>
    <w:rsid w:val="005C1AA6"/>
    <w:rsid w:val="005C1B48"/>
    <w:rsid w:val="005C1B6F"/>
    <w:rsid w:val="005C1D9B"/>
    <w:rsid w:val="005C1EA7"/>
    <w:rsid w:val="005C2560"/>
    <w:rsid w:val="005C3635"/>
    <w:rsid w:val="005C36C1"/>
    <w:rsid w:val="005C3A5F"/>
    <w:rsid w:val="005C3A93"/>
    <w:rsid w:val="005C3B68"/>
    <w:rsid w:val="005C3EBC"/>
    <w:rsid w:val="005C3F7B"/>
    <w:rsid w:val="005C4133"/>
    <w:rsid w:val="005C4A06"/>
    <w:rsid w:val="005C4B24"/>
    <w:rsid w:val="005C4E07"/>
    <w:rsid w:val="005C5065"/>
    <w:rsid w:val="005C58B8"/>
    <w:rsid w:val="005C5A03"/>
    <w:rsid w:val="005C644A"/>
    <w:rsid w:val="005C65ED"/>
    <w:rsid w:val="005C69C8"/>
    <w:rsid w:val="005C6B22"/>
    <w:rsid w:val="005C6E93"/>
    <w:rsid w:val="005C7098"/>
    <w:rsid w:val="005C7338"/>
    <w:rsid w:val="005C7403"/>
    <w:rsid w:val="005C76C7"/>
    <w:rsid w:val="005C7B33"/>
    <w:rsid w:val="005C7D42"/>
    <w:rsid w:val="005C7D91"/>
    <w:rsid w:val="005C7FF0"/>
    <w:rsid w:val="005D056E"/>
    <w:rsid w:val="005D0858"/>
    <w:rsid w:val="005D0A1B"/>
    <w:rsid w:val="005D0AF8"/>
    <w:rsid w:val="005D1DCB"/>
    <w:rsid w:val="005D1EEA"/>
    <w:rsid w:val="005D20DA"/>
    <w:rsid w:val="005D2215"/>
    <w:rsid w:val="005D2701"/>
    <w:rsid w:val="005D27CE"/>
    <w:rsid w:val="005D27D1"/>
    <w:rsid w:val="005D2A9A"/>
    <w:rsid w:val="005D2CFC"/>
    <w:rsid w:val="005D308A"/>
    <w:rsid w:val="005D35D9"/>
    <w:rsid w:val="005D3794"/>
    <w:rsid w:val="005D4280"/>
    <w:rsid w:val="005D4352"/>
    <w:rsid w:val="005D4737"/>
    <w:rsid w:val="005D48D6"/>
    <w:rsid w:val="005D4B6F"/>
    <w:rsid w:val="005D4C1B"/>
    <w:rsid w:val="005D4EB2"/>
    <w:rsid w:val="005D4EDE"/>
    <w:rsid w:val="005D51CA"/>
    <w:rsid w:val="005D52BB"/>
    <w:rsid w:val="005D58C0"/>
    <w:rsid w:val="005D59CB"/>
    <w:rsid w:val="005D5AEA"/>
    <w:rsid w:val="005D5B02"/>
    <w:rsid w:val="005D5CA2"/>
    <w:rsid w:val="005D650F"/>
    <w:rsid w:val="005D6537"/>
    <w:rsid w:val="005D6886"/>
    <w:rsid w:val="005D6B30"/>
    <w:rsid w:val="005D6C82"/>
    <w:rsid w:val="005D6D0D"/>
    <w:rsid w:val="005D6D19"/>
    <w:rsid w:val="005D6DB0"/>
    <w:rsid w:val="005D6DD8"/>
    <w:rsid w:val="005D7518"/>
    <w:rsid w:val="005D77B5"/>
    <w:rsid w:val="005D7FF9"/>
    <w:rsid w:val="005E0171"/>
    <w:rsid w:val="005E05FA"/>
    <w:rsid w:val="005E08A5"/>
    <w:rsid w:val="005E0A6A"/>
    <w:rsid w:val="005E0A6F"/>
    <w:rsid w:val="005E0DF0"/>
    <w:rsid w:val="005E0F04"/>
    <w:rsid w:val="005E1632"/>
    <w:rsid w:val="005E1A4C"/>
    <w:rsid w:val="005E1A80"/>
    <w:rsid w:val="005E1E4D"/>
    <w:rsid w:val="005E1FD2"/>
    <w:rsid w:val="005E1FF9"/>
    <w:rsid w:val="005E2003"/>
    <w:rsid w:val="005E209F"/>
    <w:rsid w:val="005E20B4"/>
    <w:rsid w:val="005E233E"/>
    <w:rsid w:val="005E2E39"/>
    <w:rsid w:val="005E3155"/>
    <w:rsid w:val="005E322F"/>
    <w:rsid w:val="005E337C"/>
    <w:rsid w:val="005E3533"/>
    <w:rsid w:val="005E3E62"/>
    <w:rsid w:val="005E3EDA"/>
    <w:rsid w:val="005E404B"/>
    <w:rsid w:val="005E4AC3"/>
    <w:rsid w:val="005E4C17"/>
    <w:rsid w:val="005E5C15"/>
    <w:rsid w:val="005E677D"/>
    <w:rsid w:val="005E7B92"/>
    <w:rsid w:val="005F03D2"/>
    <w:rsid w:val="005F04D5"/>
    <w:rsid w:val="005F04F1"/>
    <w:rsid w:val="005F059C"/>
    <w:rsid w:val="005F119B"/>
    <w:rsid w:val="005F1C9B"/>
    <w:rsid w:val="005F1FDB"/>
    <w:rsid w:val="005F2089"/>
    <w:rsid w:val="005F2175"/>
    <w:rsid w:val="005F2353"/>
    <w:rsid w:val="005F23CE"/>
    <w:rsid w:val="005F23DF"/>
    <w:rsid w:val="005F245B"/>
    <w:rsid w:val="005F2561"/>
    <w:rsid w:val="005F276B"/>
    <w:rsid w:val="005F2CA6"/>
    <w:rsid w:val="005F2F42"/>
    <w:rsid w:val="005F30A1"/>
    <w:rsid w:val="005F320B"/>
    <w:rsid w:val="005F3310"/>
    <w:rsid w:val="005F35ED"/>
    <w:rsid w:val="005F388F"/>
    <w:rsid w:val="005F397C"/>
    <w:rsid w:val="005F3D31"/>
    <w:rsid w:val="005F3DA9"/>
    <w:rsid w:val="005F41DC"/>
    <w:rsid w:val="005F4590"/>
    <w:rsid w:val="005F4B5C"/>
    <w:rsid w:val="005F4C4E"/>
    <w:rsid w:val="005F4DFC"/>
    <w:rsid w:val="005F531F"/>
    <w:rsid w:val="005F5D6E"/>
    <w:rsid w:val="005F5F0A"/>
    <w:rsid w:val="005F63F1"/>
    <w:rsid w:val="005F6534"/>
    <w:rsid w:val="005F6CB4"/>
    <w:rsid w:val="005F6CF6"/>
    <w:rsid w:val="005F6E4D"/>
    <w:rsid w:val="005F6FB1"/>
    <w:rsid w:val="005F723D"/>
    <w:rsid w:val="005F7B5C"/>
    <w:rsid w:val="005F7C4D"/>
    <w:rsid w:val="005F7D3E"/>
    <w:rsid w:val="006007FD"/>
    <w:rsid w:val="0060099E"/>
    <w:rsid w:val="00600B12"/>
    <w:rsid w:val="00601133"/>
    <w:rsid w:val="00601281"/>
    <w:rsid w:val="00601ABC"/>
    <w:rsid w:val="00601BA9"/>
    <w:rsid w:val="00601D56"/>
    <w:rsid w:val="00601E68"/>
    <w:rsid w:val="00601EE9"/>
    <w:rsid w:val="00601FFC"/>
    <w:rsid w:val="0060205A"/>
    <w:rsid w:val="006025AC"/>
    <w:rsid w:val="006025D6"/>
    <w:rsid w:val="00602FC3"/>
    <w:rsid w:val="00603127"/>
    <w:rsid w:val="006036EC"/>
    <w:rsid w:val="00603878"/>
    <w:rsid w:val="00603B61"/>
    <w:rsid w:val="00603B99"/>
    <w:rsid w:val="00603C30"/>
    <w:rsid w:val="00603FD1"/>
    <w:rsid w:val="006045E3"/>
    <w:rsid w:val="006046BD"/>
    <w:rsid w:val="00604DCB"/>
    <w:rsid w:val="00604E8A"/>
    <w:rsid w:val="00605169"/>
    <w:rsid w:val="006051C7"/>
    <w:rsid w:val="00605355"/>
    <w:rsid w:val="006054F5"/>
    <w:rsid w:val="00605A81"/>
    <w:rsid w:val="00605C9C"/>
    <w:rsid w:val="006060ED"/>
    <w:rsid w:val="00606859"/>
    <w:rsid w:val="006068CD"/>
    <w:rsid w:val="0060706E"/>
    <w:rsid w:val="006075AE"/>
    <w:rsid w:val="006076FA"/>
    <w:rsid w:val="00610028"/>
    <w:rsid w:val="0061016F"/>
    <w:rsid w:val="006102D8"/>
    <w:rsid w:val="0061033A"/>
    <w:rsid w:val="00610D81"/>
    <w:rsid w:val="00610E2B"/>
    <w:rsid w:val="00611079"/>
    <w:rsid w:val="0061172C"/>
    <w:rsid w:val="006117F5"/>
    <w:rsid w:val="0061184D"/>
    <w:rsid w:val="006119DB"/>
    <w:rsid w:val="00611CC6"/>
    <w:rsid w:val="00611ED2"/>
    <w:rsid w:val="00611FD9"/>
    <w:rsid w:val="00612484"/>
    <w:rsid w:val="00613136"/>
    <w:rsid w:val="006132EB"/>
    <w:rsid w:val="00613A4C"/>
    <w:rsid w:val="00613F6A"/>
    <w:rsid w:val="00613F94"/>
    <w:rsid w:val="006142BA"/>
    <w:rsid w:val="006144C0"/>
    <w:rsid w:val="00614C53"/>
    <w:rsid w:val="006151BC"/>
    <w:rsid w:val="006153FF"/>
    <w:rsid w:val="0061549D"/>
    <w:rsid w:val="00615538"/>
    <w:rsid w:val="0061558A"/>
    <w:rsid w:val="00615694"/>
    <w:rsid w:val="006158B4"/>
    <w:rsid w:val="00615B1F"/>
    <w:rsid w:val="00615B44"/>
    <w:rsid w:val="00615CBA"/>
    <w:rsid w:val="00615E80"/>
    <w:rsid w:val="00615EF5"/>
    <w:rsid w:val="00616127"/>
    <w:rsid w:val="00616280"/>
    <w:rsid w:val="006169F9"/>
    <w:rsid w:val="00616FCF"/>
    <w:rsid w:val="00617E7B"/>
    <w:rsid w:val="00617FED"/>
    <w:rsid w:val="0062006F"/>
    <w:rsid w:val="006200FB"/>
    <w:rsid w:val="006208C3"/>
    <w:rsid w:val="00620D49"/>
    <w:rsid w:val="00620E2A"/>
    <w:rsid w:val="006211C6"/>
    <w:rsid w:val="006219E0"/>
    <w:rsid w:val="00621AA2"/>
    <w:rsid w:val="00621B0B"/>
    <w:rsid w:val="006223DA"/>
    <w:rsid w:val="00622663"/>
    <w:rsid w:val="00622956"/>
    <w:rsid w:val="00622B65"/>
    <w:rsid w:val="00622CF4"/>
    <w:rsid w:val="00622FAB"/>
    <w:rsid w:val="00623530"/>
    <w:rsid w:val="006235F7"/>
    <w:rsid w:val="00623978"/>
    <w:rsid w:val="00623A4D"/>
    <w:rsid w:val="0062408E"/>
    <w:rsid w:val="006249D8"/>
    <w:rsid w:val="00624A3D"/>
    <w:rsid w:val="00624B19"/>
    <w:rsid w:val="00624FBD"/>
    <w:rsid w:val="00625193"/>
    <w:rsid w:val="00625624"/>
    <w:rsid w:val="00625808"/>
    <w:rsid w:val="00625E19"/>
    <w:rsid w:val="00625FC4"/>
    <w:rsid w:val="00626127"/>
    <w:rsid w:val="00626C5B"/>
    <w:rsid w:val="00626D05"/>
    <w:rsid w:val="00627563"/>
    <w:rsid w:val="00627A21"/>
    <w:rsid w:val="006300B8"/>
    <w:rsid w:val="0063036B"/>
    <w:rsid w:val="00630478"/>
    <w:rsid w:val="0063056E"/>
    <w:rsid w:val="00630710"/>
    <w:rsid w:val="00630CCD"/>
    <w:rsid w:val="00630DF4"/>
    <w:rsid w:val="00631139"/>
    <w:rsid w:val="006311B4"/>
    <w:rsid w:val="006311EF"/>
    <w:rsid w:val="00631280"/>
    <w:rsid w:val="0063158B"/>
    <w:rsid w:val="006316CA"/>
    <w:rsid w:val="00631D29"/>
    <w:rsid w:val="0063253E"/>
    <w:rsid w:val="0063265E"/>
    <w:rsid w:val="0063314D"/>
    <w:rsid w:val="0063315A"/>
    <w:rsid w:val="0063325D"/>
    <w:rsid w:val="00633266"/>
    <w:rsid w:val="006332CB"/>
    <w:rsid w:val="00633B3F"/>
    <w:rsid w:val="006340E7"/>
    <w:rsid w:val="00634610"/>
    <w:rsid w:val="00634FE9"/>
    <w:rsid w:val="00635158"/>
    <w:rsid w:val="006351AD"/>
    <w:rsid w:val="006353A9"/>
    <w:rsid w:val="00635577"/>
    <w:rsid w:val="006357F7"/>
    <w:rsid w:val="00635A68"/>
    <w:rsid w:val="00635D28"/>
    <w:rsid w:val="00635DA7"/>
    <w:rsid w:val="00635FC8"/>
    <w:rsid w:val="00636172"/>
    <w:rsid w:val="006362E1"/>
    <w:rsid w:val="0063722E"/>
    <w:rsid w:val="006372F1"/>
    <w:rsid w:val="006374C8"/>
    <w:rsid w:val="00637528"/>
    <w:rsid w:val="00637637"/>
    <w:rsid w:val="00640274"/>
    <w:rsid w:val="00640355"/>
    <w:rsid w:val="0064072A"/>
    <w:rsid w:val="0064076E"/>
    <w:rsid w:val="00640A67"/>
    <w:rsid w:val="00641586"/>
    <w:rsid w:val="006415F5"/>
    <w:rsid w:val="006417E2"/>
    <w:rsid w:val="0064194C"/>
    <w:rsid w:val="006419A0"/>
    <w:rsid w:val="00641A01"/>
    <w:rsid w:val="0064265B"/>
    <w:rsid w:val="006428A6"/>
    <w:rsid w:val="00642DB5"/>
    <w:rsid w:val="00642DEE"/>
    <w:rsid w:val="00643069"/>
    <w:rsid w:val="00643532"/>
    <w:rsid w:val="00643B57"/>
    <w:rsid w:val="00643C7F"/>
    <w:rsid w:val="00643CF3"/>
    <w:rsid w:val="0064400B"/>
    <w:rsid w:val="00645051"/>
    <w:rsid w:val="0064514F"/>
    <w:rsid w:val="0064543F"/>
    <w:rsid w:val="0064568F"/>
    <w:rsid w:val="0064597E"/>
    <w:rsid w:val="00645A7D"/>
    <w:rsid w:val="00645D0E"/>
    <w:rsid w:val="00645DC0"/>
    <w:rsid w:val="0064652B"/>
    <w:rsid w:val="00646593"/>
    <w:rsid w:val="0064667D"/>
    <w:rsid w:val="0064678A"/>
    <w:rsid w:val="00646B50"/>
    <w:rsid w:val="00646E88"/>
    <w:rsid w:val="00646EE0"/>
    <w:rsid w:val="00646F94"/>
    <w:rsid w:val="00647178"/>
    <w:rsid w:val="0064719A"/>
    <w:rsid w:val="00647763"/>
    <w:rsid w:val="00647F32"/>
    <w:rsid w:val="00647F5E"/>
    <w:rsid w:val="006502E7"/>
    <w:rsid w:val="00650585"/>
    <w:rsid w:val="0065099D"/>
    <w:rsid w:val="006513DA"/>
    <w:rsid w:val="00651879"/>
    <w:rsid w:val="00651BEB"/>
    <w:rsid w:val="0065244F"/>
    <w:rsid w:val="00652452"/>
    <w:rsid w:val="006525EF"/>
    <w:rsid w:val="00652939"/>
    <w:rsid w:val="00653164"/>
    <w:rsid w:val="006534F1"/>
    <w:rsid w:val="00653570"/>
    <w:rsid w:val="00653659"/>
    <w:rsid w:val="0065366E"/>
    <w:rsid w:val="00653C0F"/>
    <w:rsid w:val="00653D7F"/>
    <w:rsid w:val="00654515"/>
    <w:rsid w:val="0065454C"/>
    <w:rsid w:val="00654649"/>
    <w:rsid w:val="0065477A"/>
    <w:rsid w:val="00654E05"/>
    <w:rsid w:val="00654F8B"/>
    <w:rsid w:val="006558F9"/>
    <w:rsid w:val="00655F58"/>
    <w:rsid w:val="00656381"/>
    <w:rsid w:val="006567AA"/>
    <w:rsid w:val="00656BFD"/>
    <w:rsid w:val="006573C3"/>
    <w:rsid w:val="00657528"/>
    <w:rsid w:val="00657AF0"/>
    <w:rsid w:val="00660017"/>
    <w:rsid w:val="00660178"/>
    <w:rsid w:val="0066040E"/>
    <w:rsid w:val="006605F6"/>
    <w:rsid w:val="00660B8D"/>
    <w:rsid w:val="00660BCA"/>
    <w:rsid w:val="00660C6D"/>
    <w:rsid w:val="0066133B"/>
    <w:rsid w:val="0066192C"/>
    <w:rsid w:val="00661A8B"/>
    <w:rsid w:val="0066202C"/>
    <w:rsid w:val="0066216E"/>
    <w:rsid w:val="0066223B"/>
    <w:rsid w:val="006626D2"/>
    <w:rsid w:val="00662743"/>
    <w:rsid w:val="0066275D"/>
    <w:rsid w:val="0066280E"/>
    <w:rsid w:val="00662F89"/>
    <w:rsid w:val="00663473"/>
    <w:rsid w:val="00663CA7"/>
    <w:rsid w:val="00663D7D"/>
    <w:rsid w:val="006643BB"/>
    <w:rsid w:val="00664596"/>
    <w:rsid w:val="006645A8"/>
    <w:rsid w:val="006648A7"/>
    <w:rsid w:val="00664AB3"/>
    <w:rsid w:val="00664B0A"/>
    <w:rsid w:val="00664BCE"/>
    <w:rsid w:val="006652A8"/>
    <w:rsid w:val="006655CC"/>
    <w:rsid w:val="00665697"/>
    <w:rsid w:val="0066571D"/>
    <w:rsid w:val="00665F77"/>
    <w:rsid w:val="0066618A"/>
    <w:rsid w:val="006662CE"/>
    <w:rsid w:val="006662D0"/>
    <w:rsid w:val="00666543"/>
    <w:rsid w:val="00666692"/>
    <w:rsid w:val="00666AE8"/>
    <w:rsid w:val="00667066"/>
    <w:rsid w:val="006671C0"/>
    <w:rsid w:val="00667337"/>
    <w:rsid w:val="00667374"/>
    <w:rsid w:val="00667422"/>
    <w:rsid w:val="00667619"/>
    <w:rsid w:val="006678F2"/>
    <w:rsid w:val="0066798D"/>
    <w:rsid w:val="00667B0F"/>
    <w:rsid w:val="00667ED1"/>
    <w:rsid w:val="006700A4"/>
    <w:rsid w:val="00670B0C"/>
    <w:rsid w:val="006711CA"/>
    <w:rsid w:val="00671545"/>
    <w:rsid w:val="00671A8C"/>
    <w:rsid w:val="00671E50"/>
    <w:rsid w:val="00671F88"/>
    <w:rsid w:val="00671FFF"/>
    <w:rsid w:val="006722C1"/>
    <w:rsid w:val="006722F8"/>
    <w:rsid w:val="00672504"/>
    <w:rsid w:val="00672601"/>
    <w:rsid w:val="006728A5"/>
    <w:rsid w:val="00672A4B"/>
    <w:rsid w:val="00672D15"/>
    <w:rsid w:val="006730B4"/>
    <w:rsid w:val="006739F8"/>
    <w:rsid w:val="00673BB3"/>
    <w:rsid w:val="00673FF7"/>
    <w:rsid w:val="006747C1"/>
    <w:rsid w:val="0067480F"/>
    <w:rsid w:val="00674839"/>
    <w:rsid w:val="00674B09"/>
    <w:rsid w:val="006752DA"/>
    <w:rsid w:val="006753A9"/>
    <w:rsid w:val="006759F2"/>
    <w:rsid w:val="0067634B"/>
    <w:rsid w:val="0067664E"/>
    <w:rsid w:val="00676756"/>
    <w:rsid w:val="006767A5"/>
    <w:rsid w:val="00676A7D"/>
    <w:rsid w:val="00676C4C"/>
    <w:rsid w:val="006774A1"/>
    <w:rsid w:val="00677A3F"/>
    <w:rsid w:val="00677E64"/>
    <w:rsid w:val="00680153"/>
    <w:rsid w:val="006805D3"/>
    <w:rsid w:val="00680720"/>
    <w:rsid w:val="00680D04"/>
    <w:rsid w:val="006810AD"/>
    <w:rsid w:val="006818B9"/>
    <w:rsid w:val="00681D91"/>
    <w:rsid w:val="00682034"/>
    <w:rsid w:val="00682073"/>
    <w:rsid w:val="0068242C"/>
    <w:rsid w:val="006825C7"/>
    <w:rsid w:val="006836AA"/>
    <w:rsid w:val="0068376C"/>
    <w:rsid w:val="0068405F"/>
    <w:rsid w:val="006844E2"/>
    <w:rsid w:val="00684739"/>
    <w:rsid w:val="00684CC1"/>
    <w:rsid w:val="00684E10"/>
    <w:rsid w:val="006853F0"/>
    <w:rsid w:val="0068552D"/>
    <w:rsid w:val="006855EB"/>
    <w:rsid w:val="00685615"/>
    <w:rsid w:val="00685994"/>
    <w:rsid w:val="00685BA9"/>
    <w:rsid w:val="006862E5"/>
    <w:rsid w:val="006863AC"/>
    <w:rsid w:val="00686DC0"/>
    <w:rsid w:val="00687258"/>
    <w:rsid w:val="00687FA8"/>
    <w:rsid w:val="00690728"/>
    <w:rsid w:val="00690BFA"/>
    <w:rsid w:val="00690C00"/>
    <w:rsid w:val="00690C5C"/>
    <w:rsid w:val="00690DBD"/>
    <w:rsid w:val="006912EF"/>
    <w:rsid w:val="00691351"/>
    <w:rsid w:val="0069190B"/>
    <w:rsid w:val="00691FCB"/>
    <w:rsid w:val="006921AD"/>
    <w:rsid w:val="00692263"/>
    <w:rsid w:val="006924AF"/>
    <w:rsid w:val="00692F02"/>
    <w:rsid w:val="0069322E"/>
    <w:rsid w:val="00693C77"/>
    <w:rsid w:val="00693F82"/>
    <w:rsid w:val="00694820"/>
    <w:rsid w:val="00694932"/>
    <w:rsid w:val="00694DAB"/>
    <w:rsid w:val="0069516C"/>
    <w:rsid w:val="00695395"/>
    <w:rsid w:val="00695B21"/>
    <w:rsid w:val="00695E8E"/>
    <w:rsid w:val="00695F0F"/>
    <w:rsid w:val="00696130"/>
    <w:rsid w:val="006967AF"/>
    <w:rsid w:val="00696B92"/>
    <w:rsid w:val="0069701C"/>
    <w:rsid w:val="006973C9"/>
    <w:rsid w:val="006A12D9"/>
    <w:rsid w:val="006A1471"/>
    <w:rsid w:val="006A188B"/>
    <w:rsid w:val="006A1A50"/>
    <w:rsid w:val="006A204B"/>
    <w:rsid w:val="006A2615"/>
    <w:rsid w:val="006A2A2D"/>
    <w:rsid w:val="006A2A3D"/>
    <w:rsid w:val="006A2B3D"/>
    <w:rsid w:val="006A335F"/>
    <w:rsid w:val="006A3442"/>
    <w:rsid w:val="006A3F01"/>
    <w:rsid w:val="006A42B7"/>
    <w:rsid w:val="006A45EB"/>
    <w:rsid w:val="006A4D80"/>
    <w:rsid w:val="006A5006"/>
    <w:rsid w:val="006A5069"/>
    <w:rsid w:val="006A51A8"/>
    <w:rsid w:val="006A55FC"/>
    <w:rsid w:val="006A5C48"/>
    <w:rsid w:val="006A5CF3"/>
    <w:rsid w:val="006A5FD9"/>
    <w:rsid w:val="006A6135"/>
    <w:rsid w:val="006A614E"/>
    <w:rsid w:val="006A6241"/>
    <w:rsid w:val="006A6396"/>
    <w:rsid w:val="006A650C"/>
    <w:rsid w:val="006A6751"/>
    <w:rsid w:val="006A67E5"/>
    <w:rsid w:val="006A6919"/>
    <w:rsid w:val="006A6F3A"/>
    <w:rsid w:val="006A76D8"/>
    <w:rsid w:val="006A784E"/>
    <w:rsid w:val="006A785F"/>
    <w:rsid w:val="006A7C13"/>
    <w:rsid w:val="006A7D9A"/>
    <w:rsid w:val="006A7E36"/>
    <w:rsid w:val="006A7E73"/>
    <w:rsid w:val="006B0278"/>
    <w:rsid w:val="006B06A4"/>
    <w:rsid w:val="006B078E"/>
    <w:rsid w:val="006B0ED2"/>
    <w:rsid w:val="006B0FA1"/>
    <w:rsid w:val="006B122E"/>
    <w:rsid w:val="006B12B0"/>
    <w:rsid w:val="006B15C2"/>
    <w:rsid w:val="006B2343"/>
    <w:rsid w:val="006B24F0"/>
    <w:rsid w:val="006B265B"/>
    <w:rsid w:val="006B2C07"/>
    <w:rsid w:val="006B3365"/>
    <w:rsid w:val="006B369C"/>
    <w:rsid w:val="006B3C9B"/>
    <w:rsid w:val="006B404B"/>
    <w:rsid w:val="006B4159"/>
    <w:rsid w:val="006B4160"/>
    <w:rsid w:val="006B4255"/>
    <w:rsid w:val="006B4791"/>
    <w:rsid w:val="006B49E1"/>
    <w:rsid w:val="006B4C8C"/>
    <w:rsid w:val="006B4E8F"/>
    <w:rsid w:val="006B50AA"/>
    <w:rsid w:val="006B5DDC"/>
    <w:rsid w:val="006B5E0F"/>
    <w:rsid w:val="006B5E48"/>
    <w:rsid w:val="006B60F7"/>
    <w:rsid w:val="006B642F"/>
    <w:rsid w:val="006B6570"/>
    <w:rsid w:val="006B6585"/>
    <w:rsid w:val="006B6649"/>
    <w:rsid w:val="006B68E4"/>
    <w:rsid w:val="006B6D60"/>
    <w:rsid w:val="006B6F77"/>
    <w:rsid w:val="006B79FF"/>
    <w:rsid w:val="006C04B9"/>
    <w:rsid w:val="006C0D8C"/>
    <w:rsid w:val="006C0F72"/>
    <w:rsid w:val="006C10F5"/>
    <w:rsid w:val="006C110E"/>
    <w:rsid w:val="006C170F"/>
    <w:rsid w:val="006C17D2"/>
    <w:rsid w:val="006C1AC2"/>
    <w:rsid w:val="006C1AD9"/>
    <w:rsid w:val="006C1C18"/>
    <w:rsid w:val="006C2965"/>
    <w:rsid w:val="006C310C"/>
    <w:rsid w:val="006C35F0"/>
    <w:rsid w:val="006C369D"/>
    <w:rsid w:val="006C3772"/>
    <w:rsid w:val="006C3BBE"/>
    <w:rsid w:val="006C3D9D"/>
    <w:rsid w:val="006C49B9"/>
    <w:rsid w:val="006C4A55"/>
    <w:rsid w:val="006C4B1F"/>
    <w:rsid w:val="006C4BD5"/>
    <w:rsid w:val="006C4C9B"/>
    <w:rsid w:val="006C5055"/>
    <w:rsid w:val="006C543C"/>
    <w:rsid w:val="006C59CC"/>
    <w:rsid w:val="006C5AA6"/>
    <w:rsid w:val="006C5B26"/>
    <w:rsid w:val="006C5BA3"/>
    <w:rsid w:val="006C5EE9"/>
    <w:rsid w:val="006C655C"/>
    <w:rsid w:val="006C6880"/>
    <w:rsid w:val="006C6A7F"/>
    <w:rsid w:val="006C6AB3"/>
    <w:rsid w:val="006C6BED"/>
    <w:rsid w:val="006C6F09"/>
    <w:rsid w:val="006C7421"/>
    <w:rsid w:val="006C76F4"/>
    <w:rsid w:val="006C78AB"/>
    <w:rsid w:val="006C7BFC"/>
    <w:rsid w:val="006C7EE8"/>
    <w:rsid w:val="006D0D65"/>
    <w:rsid w:val="006D0F00"/>
    <w:rsid w:val="006D12C2"/>
    <w:rsid w:val="006D136D"/>
    <w:rsid w:val="006D1679"/>
    <w:rsid w:val="006D1C68"/>
    <w:rsid w:val="006D1E1F"/>
    <w:rsid w:val="006D1EED"/>
    <w:rsid w:val="006D1FCA"/>
    <w:rsid w:val="006D2872"/>
    <w:rsid w:val="006D2979"/>
    <w:rsid w:val="006D2F3E"/>
    <w:rsid w:val="006D2F9F"/>
    <w:rsid w:val="006D31F6"/>
    <w:rsid w:val="006D33F4"/>
    <w:rsid w:val="006D3BB4"/>
    <w:rsid w:val="006D3BF1"/>
    <w:rsid w:val="006D3F0D"/>
    <w:rsid w:val="006D439B"/>
    <w:rsid w:val="006D443E"/>
    <w:rsid w:val="006D460C"/>
    <w:rsid w:val="006D474D"/>
    <w:rsid w:val="006D5648"/>
    <w:rsid w:val="006D5974"/>
    <w:rsid w:val="006D5C90"/>
    <w:rsid w:val="006D5F0C"/>
    <w:rsid w:val="006D5FE2"/>
    <w:rsid w:val="006D6241"/>
    <w:rsid w:val="006D6302"/>
    <w:rsid w:val="006D6522"/>
    <w:rsid w:val="006D66FF"/>
    <w:rsid w:val="006D6982"/>
    <w:rsid w:val="006D6EE9"/>
    <w:rsid w:val="006D725A"/>
    <w:rsid w:val="006D7605"/>
    <w:rsid w:val="006D78B1"/>
    <w:rsid w:val="006D7C0B"/>
    <w:rsid w:val="006D7C19"/>
    <w:rsid w:val="006D7C73"/>
    <w:rsid w:val="006E0433"/>
    <w:rsid w:val="006E05C8"/>
    <w:rsid w:val="006E0964"/>
    <w:rsid w:val="006E09BA"/>
    <w:rsid w:val="006E0B48"/>
    <w:rsid w:val="006E0C04"/>
    <w:rsid w:val="006E0CBC"/>
    <w:rsid w:val="006E12E4"/>
    <w:rsid w:val="006E1AAD"/>
    <w:rsid w:val="006E2266"/>
    <w:rsid w:val="006E2275"/>
    <w:rsid w:val="006E2338"/>
    <w:rsid w:val="006E25CD"/>
    <w:rsid w:val="006E2B3A"/>
    <w:rsid w:val="006E36B6"/>
    <w:rsid w:val="006E375D"/>
    <w:rsid w:val="006E3766"/>
    <w:rsid w:val="006E438D"/>
    <w:rsid w:val="006E4555"/>
    <w:rsid w:val="006E48C0"/>
    <w:rsid w:val="006E48DC"/>
    <w:rsid w:val="006E4BBD"/>
    <w:rsid w:val="006E521E"/>
    <w:rsid w:val="006E5305"/>
    <w:rsid w:val="006E59D1"/>
    <w:rsid w:val="006E5DB0"/>
    <w:rsid w:val="006E5E36"/>
    <w:rsid w:val="006E63E1"/>
    <w:rsid w:val="006E6A5E"/>
    <w:rsid w:val="006E6CFF"/>
    <w:rsid w:val="006E76F3"/>
    <w:rsid w:val="006E76FE"/>
    <w:rsid w:val="006F0EAB"/>
    <w:rsid w:val="006F10C5"/>
    <w:rsid w:val="006F121B"/>
    <w:rsid w:val="006F1630"/>
    <w:rsid w:val="006F1865"/>
    <w:rsid w:val="006F1B46"/>
    <w:rsid w:val="006F2071"/>
    <w:rsid w:val="006F2232"/>
    <w:rsid w:val="006F247E"/>
    <w:rsid w:val="006F289F"/>
    <w:rsid w:val="006F2930"/>
    <w:rsid w:val="006F2978"/>
    <w:rsid w:val="006F3010"/>
    <w:rsid w:val="006F341E"/>
    <w:rsid w:val="006F34D3"/>
    <w:rsid w:val="006F3B32"/>
    <w:rsid w:val="006F4681"/>
    <w:rsid w:val="006F497B"/>
    <w:rsid w:val="006F497D"/>
    <w:rsid w:val="006F5ACB"/>
    <w:rsid w:val="006F5B14"/>
    <w:rsid w:val="006F5C1E"/>
    <w:rsid w:val="006F5E1C"/>
    <w:rsid w:val="006F6111"/>
    <w:rsid w:val="006F618F"/>
    <w:rsid w:val="006F64DE"/>
    <w:rsid w:val="006F6915"/>
    <w:rsid w:val="006F6B1E"/>
    <w:rsid w:val="006F6DA3"/>
    <w:rsid w:val="006F6E15"/>
    <w:rsid w:val="006F6EBD"/>
    <w:rsid w:val="006F70FB"/>
    <w:rsid w:val="006F7ADB"/>
    <w:rsid w:val="006F7D31"/>
    <w:rsid w:val="006F7F1D"/>
    <w:rsid w:val="0070004A"/>
    <w:rsid w:val="00700579"/>
    <w:rsid w:val="00700725"/>
    <w:rsid w:val="00700A38"/>
    <w:rsid w:val="00700C6E"/>
    <w:rsid w:val="00701A64"/>
    <w:rsid w:val="00701E49"/>
    <w:rsid w:val="00702A16"/>
    <w:rsid w:val="00702D89"/>
    <w:rsid w:val="00702DD4"/>
    <w:rsid w:val="007030A0"/>
    <w:rsid w:val="00703108"/>
    <w:rsid w:val="0070345D"/>
    <w:rsid w:val="00703496"/>
    <w:rsid w:val="00703794"/>
    <w:rsid w:val="007038C0"/>
    <w:rsid w:val="0070430A"/>
    <w:rsid w:val="007049E8"/>
    <w:rsid w:val="007049FB"/>
    <w:rsid w:val="00705139"/>
    <w:rsid w:val="00705143"/>
    <w:rsid w:val="007051D5"/>
    <w:rsid w:val="007052AE"/>
    <w:rsid w:val="007057AF"/>
    <w:rsid w:val="00706303"/>
    <w:rsid w:val="007066DC"/>
    <w:rsid w:val="00706991"/>
    <w:rsid w:val="00707110"/>
    <w:rsid w:val="007072A9"/>
    <w:rsid w:val="00707696"/>
    <w:rsid w:val="00707893"/>
    <w:rsid w:val="007078A1"/>
    <w:rsid w:val="00707B83"/>
    <w:rsid w:val="00707CA4"/>
    <w:rsid w:val="00707E49"/>
    <w:rsid w:val="0071023B"/>
    <w:rsid w:val="0071032A"/>
    <w:rsid w:val="00710354"/>
    <w:rsid w:val="00710560"/>
    <w:rsid w:val="00710AD5"/>
    <w:rsid w:val="00710E20"/>
    <w:rsid w:val="00710F2F"/>
    <w:rsid w:val="00711061"/>
    <w:rsid w:val="007116CF"/>
    <w:rsid w:val="00711895"/>
    <w:rsid w:val="00711CC7"/>
    <w:rsid w:val="00711F57"/>
    <w:rsid w:val="00712600"/>
    <w:rsid w:val="0071274E"/>
    <w:rsid w:val="007127FF"/>
    <w:rsid w:val="00713948"/>
    <w:rsid w:val="00713B02"/>
    <w:rsid w:val="00713BC8"/>
    <w:rsid w:val="00713F76"/>
    <w:rsid w:val="0071450A"/>
    <w:rsid w:val="0071498E"/>
    <w:rsid w:val="00714B79"/>
    <w:rsid w:val="00714B81"/>
    <w:rsid w:val="00714D40"/>
    <w:rsid w:val="0071511F"/>
    <w:rsid w:val="007151E3"/>
    <w:rsid w:val="0071522D"/>
    <w:rsid w:val="0071534B"/>
    <w:rsid w:val="00715471"/>
    <w:rsid w:val="007154D3"/>
    <w:rsid w:val="007154F7"/>
    <w:rsid w:val="007155C3"/>
    <w:rsid w:val="00715659"/>
    <w:rsid w:val="007156FD"/>
    <w:rsid w:val="00715AF4"/>
    <w:rsid w:val="00715D20"/>
    <w:rsid w:val="00715F80"/>
    <w:rsid w:val="00715FC9"/>
    <w:rsid w:val="00716A0A"/>
    <w:rsid w:val="00716E1C"/>
    <w:rsid w:val="00716E8E"/>
    <w:rsid w:val="00716F84"/>
    <w:rsid w:val="00717122"/>
    <w:rsid w:val="00720B34"/>
    <w:rsid w:val="00720BF3"/>
    <w:rsid w:val="00720C06"/>
    <w:rsid w:val="00720D9B"/>
    <w:rsid w:val="0072137B"/>
    <w:rsid w:val="0072173A"/>
    <w:rsid w:val="007217BA"/>
    <w:rsid w:val="007218A8"/>
    <w:rsid w:val="0072192E"/>
    <w:rsid w:val="00721FC6"/>
    <w:rsid w:val="0072220F"/>
    <w:rsid w:val="007228D7"/>
    <w:rsid w:val="00722A4D"/>
    <w:rsid w:val="00722E64"/>
    <w:rsid w:val="007230AE"/>
    <w:rsid w:val="007230B1"/>
    <w:rsid w:val="007233C7"/>
    <w:rsid w:val="007234B4"/>
    <w:rsid w:val="0072350A"/>
    <w:rsid w:val="00723720"/>
    <w:rsid w:val="00723A23"/>
    <w:rsid w:val="00723BEC"/>
    <w:rsid w:val="00724174"/>
    <w:rsid w:val="007241DD"/>
    <w:rsid w:val="0072433B"/>
    <w:rsid w:val="00724492"/>
    <w:rsid w:val="007244E9"/>
    <w:rsid w:val="00724E37"/>
    <w:rsid w:val="00724E81"/>
    <w:rsid w:val="007257C1"/>
    <w:rsid w:val="0072641F"/>
    <w:rsid w:val="00726420"/>
    <w:rsid w:val="00726436"/>
    <w:rsid w:val="00726642"/>
    <w:rsid w:val="0072696C"/>
    <w:rsid w:val="007269C8"/>
    <w:rsid w:val="00726A1F"/>
    <w:rsid w:val="007270A5"/>
    <w:rsid w:val="00727E97"/>
    <w:rsid w:val="0073051F"/>
    <w:rsid w:val="007306D8"/>
    <w:rsid w:val="007307E4"/>
    <w:rsid w:val="00731503"/>
    <w:rsid w:val="00731C0B"/>
    <w:rsid w:val="007320D3"/>
    <w:rsid w:val="0073255F"/>
    <w:rsid w:val="00732A63"/>
    <w:rsid w:val="00732C15"/>
    <w:rsid w:val="00732D3D"/>
    <w:rsid w:val="00732F2D"/>
    <w:rsid w:val="007330B3"/>
    <w:rsid w:val="00733650"/>
    <w:rsid w:val="00733D03"/>
    <w:rsid w:val="00733E59"/>
    <w:rsid w:val="0073400D"/>
    <w:rsid w:val="007340E3"/>
    <w:rsid w:val="00734328"/>
    <w:rsid w:val="00734408"/>
    <w:rsid w:val="00735217"/>
    <w:rsid w:val="00735733"/>
    <w:rsid w:val="00735A4D"/>
    <w:rsid w:val="00735B6D"/>
    <w:rsid w:val="00735C21"/>
    <w:rsid w:val="00735C67"/>
    <w:rsid w:val="00736156"/>
    <w:rsid w:val="0073692B"/>
    <w:rsid w:val="0073729A"/>
    <w:rsid w:val="00737C06"/>
    <w:rsid w:val="00737DAE"/>
    <w:rsid w:val="0074032E"/>
    <w:rsid w:val="007404BC"/>
    <w:rsid w:val="0074051B"/>
    <w:rsid w:val="007408F2"/>
    <w:rsid w:val="00740BFD"/>
    <w:rsid w:val="00740E1B"/>
    <w:rsid w:val="007411CA"/>
    <w:rsid w:val="007412A2"/>
    <w:rsid w:val="0074174C"/>
    <w:rsid w:val="007418BA"/>
    <w:rsid w:val="00741A1D"/>
    <w:rsid w:val="00741D24"/>
    <w:rsid w:val="00741FEC"/>
    <w:rsid w:val="007422D5"/>
    <w:rsid w:val="0074237C"/>
    <w:rsid w:val="00742577"/>
    <w:rsid w:val="0074277C"/>
    <w:rsid w:val="007427AD"/>
    <w:rsid w:val="00742D3C"/>
    <w:rsid w:val="00742D4D"/>
    <w:rsid w:val="00742F19"/>
    <w:rsid w:val="007434B3"/>
    <w:rsid w:val="00743613"/>
    <w:rsid w:val="00743A79"/>
    <w:rsid w:val="00743B82"/>
    <w:rsid w:val="00743CB6"/>
    <w:rsid w:val="0074446B"/>
    <w:rsid w:val="00744529"/>
    <w:rsid w:val="007446B6"/>
    <w:rsid w:val="00744DFF"/>
    <w:rsid w:val="00744FD0"/>
    <w:rsid w:val="00745A58"/>
    <w:rsid w:val="00745B4A"/>
    <w:rsid w:val="00745F00"/>
    <w:rsid w:val="00745FB7"/>
    <w:rsid w:val="007460B5"/>
    <w:rsid w:val="0074616D"/>
    <w:rsid w:val="00746657"/>
    <w:rsid w:val="00746735"/>
    <w:rsid w:val="00746767"/>
    <w:rsid w:val="007467F9"/>
    <w:rsid w:val="00746965"/>
    <w:rsid w:val="00747005"/>
    <w:rsid w:val="0074726E"/>
    <w:rsid w:val="007472E3"/>
    <w:rsid w:val="00747DD2"/>
    <w:rsid w:val="00750627"/>
    <w:rsid w:val="00750A4D"/>
    <w:rsid w:val="00750B2E"/>
    <w:rsid w:val="00750D51"/>
    <w:rsid w:val="00750E73"/>
    <w:rsid w:val="00750F27"/>
    <w:rsid w:val="00750FB4"/>
    <w:rsid w:val="00751663"/>
    <w:rsid w:val="0075184F"/>
    <w:rsid w:val="007518E4"/>
    <w:rsid w:val="00751CB7"/>
    <w:rsid w:val="00752094"/>
    <w:rsid w:val="00752485"/>
    <w:rsid w:val="00752DFF"/>
    <w:rsid w:val="00753C27"/>
    <w:rsid w:val="00754150"/>
    <w:rsid w:val="0075431E"/>
    <w:rsid w:val="007547DC"/>
    <w:rsid w:val="00754986"/>
    <w:rsid w:val="00754AD9"/>
    <w:rsid w:val="00755250"/>
    <w:rsid w:val="007557B4"/>
    <w:rsid w:val="00755A64"/>
    <w:rsid w:val="00755D3E"/>
    <w:rsid w:val="007561A9"/>
    <w:rsid w:val="00756335"/>
    <w:rsid w:val="00756C7D"/>
    <w:rsid w:val="00756EF3"/>
    <w:rsid w:val="0075707B"/>
    <w:rsid w:val="00757571"/>
    <w:rsid w:val="00757E5E"/>
    <w:rsid w:val="00760095"/>
    <w:rsid w:val="00760268"/>
    <w:rsid w:val="007604E7"/>
    <w:rsid w:val="0076069A"/>
    <w:rsid w:val="007608F7"/>
    <w:rsid w:val="00761200"/>
    <w:rsid w:val="0076154D"/>
    <w:rsid w:val="007617AD"/>
    <w:rsid w:val="007618B2"/>
    <w:rsid w:val="007619EA"/>
    <w:rsid w:val="007624AE"/>
    <w:rsid w:val="007628CC"/>
    <w:rsid w:val="00762920"/>
    <w:rsid w:val="00762ED2"/>
    <w:rsid w:val="00763171"/>
    <w:rsid w:val="0076345D"/>
    <w:rsid w:val="0076354F"/>
    <w:rsid w:val="00763892"/>
    <w:rsid w:val="00763AFD"/>
    <w:rsid w:val="007648BB"/>
    <w:rsid w:val="00764AF8"/>
    <w:rsid w:val="00764DB5"/>
    <w:rsid w:val="007650B9"/>
    <w:rsid w:val="007651C3"/>
    <w:rsid w:val="007652D1"/>
    <w:rsid w:val="00765316"/>
    <w:rsid w:val="007653D6"/>
    <w:rsid w:val="007653F0"/>
    <w:rsid w:val="0076591F"/>
    <w:rsid w:val="00765E25"/>
    <w:rsid w:val="00765F2A"/>
    <w:rsid w:val="007660D6"/>
    <w:rsid w:val="0076670B"/>
    <w:rsid w:val="0076724C"/>
    <w:rsid w:val="00767D57"/>
    <w:rsid w:val="0077004C"/>
    <w:rsid w:val="0077048F"/>
    <w:rsid w:val="00770703"/>
    <w:rsid w:val="007712D8"/>
    <w:rsid w:val="007716B1"/>
    <w:rsid w:val="007719C0"/>
    <w:rsid w:val="00771AA9"/>
    <w:rsid w:val="00771B16"/>
    <w:rsid w:val="00772490"/>
    <w:rsid w:val="0077253D"/>
    <w:rsid w:val="0077261D"/>
    <w:rsid w:val="007729FB"/>
    <w:rsid w:val="00772CCC"/>
    <w:rsid w:val="00772F89"/>
    <w:rsid w:val="0077300F"/>
    <w:rsid w:val="00773204"/>
    <w:rsid w:val="007738D6"/>
    <w:rsid w:val="007739DA"/>
    <w:rsid w:val="007742F2"/>
    <w:rsid w:val="007745BE"/>
    <w:rsid w:val="00774825"/>
    <w:rsid w:val="00774944"/>
    <w:rsid w:val="00774CE7"/>
    <w:rsid w:val="0077578A"/>
    <w:rsid w:val="007758C1"/>
    <w:rsid w:val="00775A1B"/>
    <w:rsid w:val="00775D26"/>
    <w:rsid w:val="007762B5"/>
    <w:rsid w:val="007762ED"/>
    <w:rsid w:val="0077655E"/>
    <w:rsid w:val="007765B9"/>
    <w:rsid w:val="0077764D"/>
    <w:rsid w:val="00777C77"/>
    <w:rsid w:val="00780070"/>
    <w:rsid w:val="007801AC"/>
    <w:rsid w:val="007801CD"/>
    <w:rsid w:val="00780500"/>
    <w:rsid w:val="00780575"/>
    <w:rsid w:val="007805F7"/>
    <w:rsid w:val="007808F7"/>
    <w:rsid w:val="00780DD4"/>
    <w:rsid w:val="00780E5D"/>
    <w:rsid w:val="007811A7"/>
    <w:rsid w:val="00781274"/>
    <w:rsid w:val="007813F8"/>
    <w:rsid w:val="00781996"/>
    <w:rsid w:val="00781D4C"/>
    <w:rsid w:val="007821E5"/>
    <w:rsid w:val="007824E5"/>
    <w:rsid w:val="00782ADC"/>
    <w:rsid w:val="00782BE1"/>
    <w:rsid w:val="00783177"/>
    <w:rsid w:val="00783A40"/>
    <w:rsid w:val="00783A8C"/>
    <w:rsid w:val="00783D6B"/>
    <w:rsid w:val="00784063"/>
    <w:rsid w:val="00784149"/>
    <w:rsid w:val="00784361"/>
    <w:rsid w:val="0078458A"/>
    <w:rsid w:val="00784680"/>
    <w:rsid w:val="00784B33"/>
    <w:rsid w:val="00784E13"/>
    <w:rsid w:val="007852FC"/>
    <w:rsid w:val="007858CF"/>
    <w:rsid w:val="00785B71"/>
    <w:rsid w:val="00785C93"/>
    <w:rsid w:val="00785CB6"/>
    <w:rsid w:val="007860D3"/>
    <w:rsid w:val="007860F1"/>
    <w:rsid w:val="007860F5"/>
    <w:rsid w:val="007863E0"/>
    <w:rsid w:val="007865C4"/>
    <w:rsid w:val="00786622"/>
    <w:rsid w:val="00786DC4"/>
    <w:rsid w:val="00786E2E"/>
    <w:rsid w:val="00786E2F"/>
    <w:rsid w:val="007871DB"/>
    <w:rsid w:val="00787250"/>
    <w:rsid w:val="007875E5"/>
    <w:rsid w:val="00787ADD"/>
    <w:rsid w:val="00787D3F"/>
    <w:rsid w:val="00787D8F"/>
    <w:rsid w:val="007901CE"/>
    <w:rsid w:val="007904AF"/>
    <w:rsid w:val="00790812"/>
    <w:rsid w:val="00790960"/>
    <w:rsid w:val="0079108A"/>
    <w:rsid w:val="00791100"/>
    <w:rsid w:val="00791684"/>
    <w:rsid w:val="00791DE9"/>
    <w:rsid w:val="00791F30"/>
    <w:rsid w:val="00792449"/>
    <w:rsid w:val="00792CDA"/>
    <w:rsid w:val="00792CE5"/>
    <w:rsid w:val="00792D4F"/>
    <w:rsid w:val="007937F8"/>
    <w:rsid w:val="007938BC"/>
    <w:rsid w:val="00793CA4"/>
    <w:rsid w:val="00793DEC"/>
    <w:rsid w:val="00794017"/>
    <w:rsid w:val="007941CC"/>
    <w:rsid w:val="007948DB"/>
    <w:rsid w:val="007948E2"/>
    <w:rsid w:val="00794AE4"/>
    <w:rsid w:val="00794E91"/>
    <w:rsid w:val="00794F11"/>
    <w:rsid w:val="00795554"/>
    <w:rsid w:val="0079593B"/>
    <w:rsid w:val="00796011"/>
    <w:rsid w:val="007962A3"/>
    <w:rsid w:val="007964E3"/>
    <w:rsid w:val="00796545"/>
    <w:rsid w:val="00796569"/>
    <w:rsid w:val="007967F8"/>
    <w:rsid w:val="00796C3D"/>
    <w:rsid w:val="00797597"/>
    <w:rsid w:val="00797AB0"/>
    <w:rsid w:val="007A01C2"/>
    <w:rsid w:val="007A071A"/>
    <w:rsid w:val="007A101A"/>
    <w:rsid w:val="007A1042"/>
    <w:rsid w:val="007A11CB"/>
    <w:rsid w:val="007A12D9"/>
    <w:rsid w:val="007A12FC"/>
    <w:rsid w:val="007A15C1"/>
    <w:rsid w:val="007A1BAE"/>
    <w:rsid w:val="007A1FD9"/>
    <w:rsid w:val="007A242A"/>
    <w:rsid w:val="007A24A7"/>
    <w:rsid w:val="007A260F"/>
    <w:rsid w:val="007A26E0"/>
    <w:rsid w:val="007A27E7"/>
    <w:rsid w:val="007A2C20"/>
    <w:rsid w:val="007A2D49"/>
    <w:rsid w:val="007A369B"/>
    <w:rsid w:val="007A38D8"/>
    <w:rsid w:val="007A39A2"/>
    <w:rsid w:val="007A39DF"/>
    <w:rsid w:val="007A3BC8"/>
    <w:rsid w:val="007A46E5"/>
    <w:rsid w:val="007A478D"/>
    <w:rsid w:val="007A4888"/>
    <w:rsid w:val="007A4966"/>
    <w:rsid w:val="007A49E8"/>
    <w:rsid w:val="007A4AFF"/>
    <w:rsid w:val="007A4B29"/>
    <w:rsid w:val="007A508F"/>
    <w:rsid w:val="007A515B"/>
    <w:rsid w:val="007A5654"/>
    <w:rsid w:val="007A6207"/>
    <w:rsid w:val="007A6283"/>
    <w:rsid w:val="007A6388"/>
    <w:rsid w:val="007A66BB"/>
    <w:rsid w:val="007A6D6D"/>
    <w:rsid w:val="007A72A5"/>
    <w:rsid w:val="007A746F"/>
    <w:rsid w:val="007A753D"/>
    <w:rsid w:val="007A7675"/>
    <w:rsid w:val="007A7CF9"/>
    <w:rsid w:val="007A7EA2"/>
    <w:rsid w:val="007B0173"/>
    <w:rsid w:val="007B0490"/>
    <w:rsid w:val="007B0885"/>
    <w:rsid w:val="007B0AA8"/>
    <w:rsid w:val="007B0E8E"/>
    <w:rsid w:val="007B12A4"/>
    <w:rsid w:val="007B16A2"/>
    <w:rsid w:val="007B17FF"/>
    <w:rsid w:val="007B1D33"/>
    <w:rsid w:val="007B220D"/>
    <w:rsid w:val="007B2275"/>
    <w:rsid w:val="007B24D7"/>
    <w:rsid w:val="007B27E4"/>
    <w:rsid w:val="007B2C58"/>
    <w:rsid w:val="007B2C64"/>
    <w:rsid w:val="007B2E25"/>
    <w:rsid w:val="007B3AC5"/>
    <w:rsid w:val="007B3BB3"/>
    <w:rsid w:val="007B4413"/>
    <w:rsid w:val="007B45F0"/>
    <w:rsid w:val="007B4E8A"/>
    <w:rsid w:val="007B50C0"/>
    <w:rsid w:val="007B5513"/>
    <w:rsid w:val="007B5AC0"/>
    <w:rsid w:val="007B5C0F"/>
    <w:rsid w:val="007B6830"/>
    <w:rsid w:val="007B70B2"/>
    <w:rsid w:val="007B75D1"/>
    <w:rsid w:val="007B7C85"/>
    <w:rsid w:val="007C0633"/>
    <w:rsid w:val="007C0CE2"/>
    <w:rsid w:val="007C11D6"/>
    <w:rsid w:val="007C1510"/>
    <w:rsid w:val="007C1697"/>
    <w:rsid w:val="007C1AA2"/>
    <w:rsid w:val="007C1D06"/>
    <w:rsid w:val="007C1EBF"/>
    <w:rsid w:val="007C269A"/>
    <w:rsid w:val="007C2FAB"/>
    <w:rsid w:val="007C33F6"/>
    <w:rsid w:val="007C3529"/>
    <w:rsid w:val="007C379C"/>
    <w:rsid w:val="007C388E"/>
    <w:rsid w:val="007C42EF"/>
    <w:rsid w:val="007C4650"/>
    <w:rsid w:val="007C47DA"/>
    <w:rsid w:val="007C4A56"/>
    <w:rsid w:val="007C5A55"/>
    <w:rsid w:val="007C5D2F"/>
    <w:rsid w:val="007C61A0"/>
    <w:rsid w:val="007C61F4"/>
    <w:rsid w:val="007C646E"/>
    <w:rsid w:val="007C658A"/>
    <w:rsid w:val="007C65C2"/>
    <w:rsid w:val="007C6CDA"/>
    <w:rsid w:val="007C6DFE"/>
    <w:rsid w:val="007C70E8"/>
    <w:rsid w:val="007C7475"/>
    <w:rsid w:val="007C7499"/>
    <w:rsid w:val="007C7672"/>
    <w:rsid w:val="007C76E7"/>
    <w:rsid w:val="007C7B7E"/>
    <w:rsid w:val="007C7BB7"/>
    <w:rsid w:val="007C7D88"/>
    <w:rsid w:val="007C7E2C"/>
    <w:rsid w:val="007D009A"/>
    <w:rsid w:val="007D00D7"/>
    <w:rsid w:val="007D097F"/>
    <w:rsid w:val="007D0A9F"/>
    <w:rsid w:val="007D0D4E"/>
    <w:rsid w:val="007D0E0A"/>
    <w:rsid w:val="007D111B"/>
    <w:rsid w:val="007D15EB"/>
    <w:rsid w:val="007D1AE8"/>
    <w:rsid w:val="007D1ED2"/>
    <w:rsid w:val="007D1EE0"/>
    <w:rsid w:val="007D2040"/>
    <w:rsid w:val="007D205A"/>
    <w:rsid w:val="007D20E1"/>
    <w:rsid w:val="007D2840"/>
    <w:rsid w:val="007D2D0D"/>
    <w:rsid w:val="007D2E80"/>
    <w:rsid w:val="007D3210"/>
    <w:rsid w:val="007D3348"/>
    <w:rsid w:val="007D343D"/>
    <w:rsid w:val="007D3588"/>
    <w:rsid w:val="007D3F72"/>
    <w:rsid w:val="007D4568"/>
    <w:rsid w:val="007D5044"/>
    <w:rsid w:val="007D5046"/>
    <w:rsid w:val="007D556F"/>
    <w:rsid w:val="007D55C0"/>
    <w:rsid w:val="007D5719"/>
    <w:rsid w:val="007D5735"/>
    <w:rsid w:val="007D5AA8"/>
    <w:rsid w:val="007D5F27"/>
    <w:rsid w:val="007D608C"/>
    <w:rsid w:val="007D60EE"/>
    <w:rsid w:val="007D6B37"/>
    <w:rsid w:val="007D6EED"/>
    <w:rsid w:val="007D6F62"/>
    <w:rsid w:val="007D7225"/>
    <w:rsid w:val="007D72A1"/>
    <w:rsid w:val="007D74D9"/>
    <w:rsid w:val="007D7B95"/>
    <w:rsid w:val="007D7BCF"/>
    <w:rsid w:val="007D7D3C"/>
    <w:rsid w:val="007E09D6"/>
    <w:rsid w:val="007E09FF"/>
    <w:rsid w:val="007E109C"/>
    <w:rsid w:val="007E10FC"/>
    <w:rsid w:val="007E16AD"/>
    <w:rsid w:val="007E172A"/>
    <w:rsid w:val="007E1FB4"/>
    <w:rsid w:val="007E2112"/>
    <w:rsid w:val="007E22EC"/>
    <w:rsid w:val="007E263C"/>
    <w:rsid w:val="007E2A90"/>
    <w:rsid w:val="007E2C71"/>
    <w:rsid w:val="007E30D5"/>
    <w:rsid w:val="007E30F2"/>
    <w:rsid w:val="007E34C8"/>
    <w:rsid w:val="007E34D2"/>
    <w:rsid w:val="007E35D1"/>
    <w:rsid w:val="007E3830"/>
    <w:rsid w:val="007E3A22"/>
    <w:rsid w:val="007E4807"/>
    <w:rsid w:val="007E4AE1"/>
    <w:rsid w:val="007E4CB9"/>
    <w:rsid w:val="007E4D3D"/>
    <w:rsid w:val="007E4D5C"/>
    <w:rsid w:val="007E4E78"/>
    <w:rsid w:val="007E520E"/>
    <w:rsid w:val="007E5638"/>
    <w:rsid w:val="007E5BEB"/>
    <w:rsid w:val="007E5C05"/>
    <w:rsid w:val="007E5C20"/>
    <w:rsid w:val="007E5F8D"/>
    <w:rsid w:val="007E605A"/>
    <w:rsid w:val="007E609D"/>
    <w:rsid w:val="007E6144"/>
    <w:rsid w:val="007E66CD"/>
    <w:rsid w:val="007E6972"/>
    <w:rsid w:val="007E6D88"/>
    <w:rsid w:val="007E7427"/>
    <w:rsid w:val="007E7A83"/>
    <w:rsid w:val="007E7D58"/>
    <w:rsid w:val="007E7F24"/>
    <w:rsid w:val="007F03A6"/>
    <w:rsid w:val="007F065E"/>
    <w:rsid w:val="007F085F"/>
    <w:rsid w:val="007F0929"/>
    <w:rsid w:val="007F0E02"/>
    <w:rsid w:val="007F0E77"/>
    <w:rsid w:val="007F1218"/>
    <w:rsid w:val="007F15F7"/>
    <w:rsid w:val="007F1770"/>
    <w:rsid w:val="007F19CD"/>
    <w:rsid w:val="007F25C4"/>
    <w:rsid w:val="007F274D"/>
    <w:rsid w:val="007F279D"/>
    <w:rsid w:val="007F2825"/>
    <w:rsid w:val="007F284F"/>
    <w:rsid w:val="007F2EE4"/>
    <w:rsid w:val="007F346A"/>
    <w:rsid w:val="007F3641"/>
    <w:rsid w:val="007F3885"/>
    <w:rsid w:val="007F3D51"/>
    <w:rsid w:val="007F42BB"/>
    <w:rsid w:val="007F42F1"/>
    <w:rsid w:val="007F4758"/>
    <w:rsid w:val="007F4ACE"/>
    <w:rsid w:val="007F4C9D"/>
    <w:rsid w:val="007F4CF5"/>
    <w:rsid w:val="007F4DE3"/>
    <w:rsid w:val="007F5152"/>
    <w:rsid w:val="007F518D"/>
    <w:rsid w:val="007F578F"/>
    <w:rsid w:val="007F57BF"/>
    <w:rsid w:val="007F5BA4"/>
    <w:rsid w:val="007F6507"/>
    <w:rsid w:val="007F676D"/>
    <w:rsid w:val="007F6D84"/>
    <w:rsid w:val="007F7496"/>
    <w:rsid w:val="007F7B7D"/>
    <w:rsid w:val="008000A9"/>
    <w:rsid w:val="008005B9"/>
    <w:rsid w:val="00800853"/>
    <w:rsid w:val="0080099C"/>
    <w:rsid w:val="008009D7"/>
    <w:rsid w:val="00800C21"/>
    <w:rsid w:val="00800D4A"/>
    <w:rsid w:val="00800EA4"/>
    <w:rsid w:val="00801D2D"/>
    <w:rsid w:val="00802181"/>
    <w:rsid w:val="00802A08"/>
    <w:rsid w:val="00802A48"/>
    <w:rsid w:val="00802F51"/>
    <w:rsid w:val="00803190"/>
    <w:rsid w:val="00803223"/>
    <w:rsid w:val="0080369E"/>
    <w:rsid w:val="008037DC"/>
    <w:rsid w:val="008051B7"/>
    <w:rsid w:val="008057ED"/>
    <w:rsid w:val="00805D29"/>
    <w:rsid w:val="00805EC9"/>
    <w:rsid w:val="008065BE"/>
    <w:rsid w:val="0080660B"/>
    <w:rsid w:val="00806806"/>
    <w:rsid w:val="008068E2"/>
    <w:rsid w:val="008072A5"/>
    <w:rsid w:val="00807376"/>
    <w:rsid w:val="00807691"/>
    <w:rsid w:val="00807A9A"/>
    <w:rsid w:val="00807C28"/>
    <w:rsid w:val="00807CF6"/>
    <w:rsid w:val="00810126"/>
    <w:rsid w:val="00810BE1"/>
    <w:rsid w:val="00810CEE"/>
    <w:rsid w:val="00810D2A"/>
    <w:rsid w:val="00810F9E"/>
    <w:rsid w:val="00811079"/>
    <w:rsid w:val="008110B1"/>
    <w:rsid w:val="008114A9"/>
    <w:rsid w:val="008114F3"/>
    <w:rsid w:val="00812035"/>
    <w:rsid w:val="00812247"/>
    <w:rsid w:val="0081283E"/>
    <w:rsid w:val="00813401"/>
    <w:rsid w:val="00813AE6"/>
    <w:rsid w:val="00813CE2"/>
    <w:rsid w:val="00814142"/>
    <w:rsid w:val="008141F6"/>
    <w:rsid w:val="0081429A"/>
    <w:rsid w:val="0081434B"/>
    <w:rsid w:val="008148F0"/>
    <w:rsid w:val="00814D09"/>
    <w:rsid w:val="00815526"/>
    <w:rsid w:val="0081561F"/>
    <w:rsid w:val="00815C08"/>
    <w:rsid w:val="008161D7"/>
    <w:rsid w:val="00816274"/>
    <w:rsid w:val="00816911"/>
    <w:rsid w:val="0081695B"/>
    <w:rsid w:val="00816F32"/>
    <w:rsid w:val="00817529"/>
    <w:rsid w:val="008175B7"/>
    <w:rsid w:val="008176AD"/>
    <w:rsid w:val="00817A61"/>
    <w:rsid w:val="00817D46"/>
    <w:rsid w:val="00817EC0"/>
    <w:rsid w:val="008202DD"/>
    <w:rsid w:val="00820B03"/>
    <w:rsid w:val="00820D31"/>
    <w:rsid w:val="00820D73"/>
    <w:rsid w:val="00820EDD"/>
    <w:rsid w:val="00821117"/>
    <w:rsid w:val="0082169C"/>
    <w:rsid w:val="00821B48"/>
    <w:rsid w:val="00821E6E"/>
    <w:rsid w:val="00821EFD"/>
    <w:rsid w:val="0082263A"/>
    <w:rsid w:val="008227FB"/>
    <w:rsid w:val="00822B6C"/>
    <w:rsid w:val="0082318E"/>
    <w:rsid w:val="008232B0"/>
    <w:rsid w:val="00823314"/>
    <w:rsid w:val="008233D2"/>
    <w:rsid w:val="00823496"/>
    <w:rsid w:val="0082389B"/>
    <w:rsid w:val="00823B42"/>
    <w:rsid w:val="00823E0E"/>
    <w:rsid w:val="00823FAA"/>
    <w:rsid w:val="00824A91"/>
    <w:rsid w:val="00824B5C"/>
    <w:rsid w:val="00824B6F"/>
    <w:rsid w:val="008250C5"/>
    <w:rsid w:val="0082552A"/>
    <w:rsid w:val="008256A3"/>
    <w:rsid w:val="00825A01"/>
    <w:rsid w:val="00825B99"/>
    <w:rsid w:val="00825FFF"/>
    <w:rsid w:val="008262F4"/>
    <w:rsid w:val="008265F9"/>
    <w:rsid w:val="0082679C"/>
    <w:rsid w:val="00826E3C"/>
    <w:rsid w:val="008273A7"/>
    <w:rsid w:val="0082769D"/>
    <w:rsid w:val="0082778D"/>
    <w:rsid w:val="008278EA"/>
    <w:rsid w:val="00827EDF"/>
    <w:rsid w:val="00830042"/>
    <w:rsid w:val="008304BA"/>
    <w:rsid w:val="008309DF"/>
    <w:rsid w:val="00830E48"/>
    <w:rsid w:val="00830FD7"/>
    <w:rsid w:val="0083108B"/>
    <w:rsid w:val="0083129E"/>
    <w:rsid w:val="008312D9"/>
    <w:rsid w:val="0083164E"/>
    <w:rsid w:val="00831A11"/>
    <w:rsid w:val="00831A4C"/>
    <w:rsid w:val="00831CB4"/>
    <w:rsid w:val="008321FF"/>
    <w:rsid w:val="00832334"/>
    <w:rsid w:val="00832694"/>
    <w:rsid w:val="0083270A"/>
    <w:rsid w:val="00832930"/>
    <w:rsid w:val="008329C7"/>
    <w:rsid w:val="008331D6"/>
    <w:rsid w:val="00833A4C"/>
    <w:rsid w:val="00834327"/>
    <w:rsid w:val="00834661"/>
    <w:rsid w:val="00834AFE"/>
    <w:rsid w:val="00835254"/>
    <w:rsid w:val="008357F3"/>
    <w:rsid w:val="00835F9F"/>
    <w:rsid w:val="00836291"/>
    <w:rsid w:val="00836AF1"/>
    <w:rsid w:val="00837101"/>
    <w:rsid w:val="0083721E"/>
    <w:rsid w:val="00837318"/>
    <w:rsid w:val="0083797D"/>
    <w:rsid w:val="00840034"/>
    <w:rsid w:val="0084056F"/>
    <w:rsid w:val="008407FD"/>
    <w:rsid w:val="00840A44"/>
    <w:rsid w:val="00840ECF"/>
    <w:rsid w:val="00841D9E"/>
    <w:rsid w:val="008428DB"/>
    <w:rsid w:val="00842CA3"/>
    <w:rsid w:val="00843136"/>
    <w:rsid w:val="0084326D"/>
    <w:rsid w:val="0084355E"/>
    <w:rsid w:val="0084383A"/>
    <w:rsid w:val="008439D3"/>
    <w:rsid w:val="00843C65"/>
    <w:rsid w:val="008441DB"/>
    <w:rsid w:val="00844439"/>
    <w:rsid w:val="0084461F"/>
    <w:rsid w:val="008448B8"/>
    <w:rsid w:val="0084490F"/>
    <w:rsid w:val="00844E7C"/>
    <w:rsid w:val="008457C0"/>
    <w:rsid w:val="00845AA1"/>
    <w:rsid w:val="00845CD7"/>
    <w:rsid w:val="00846079"/>
    <w:rsid w:val="0084616C"/>
    <w:rsid w:val="00846557"/>
    <w:rsid w:val="00846808"/>
    <w:rsid w:val="0084693F"/>
    <w:rsid w:val="00846B2B"/>
    <w:rsid w:val="00846C3F"/>
    <w:rsid w:val="00847462"/>
    <w:rsid w:val="00847490"/>
    <w:rsid w:val="008474D5"/>
    <w:rsid w:val="0084773F"/>
    <w:rsid w:val="00847A98"/>
    <w:rsid w:val="00847CBC"/>
    <w:rsid w:val="00850C1F"/>
    <w:rsid w:val="00850DC6"/>
    <w:rsid w:val="00850F2E"/>
    <w:rsid w:val="0085146D"/>
    <w:rsid w:val="00851688"/>
    <w:rsid w:val="008520AE"/>
    <w:rsid w:val="00852172"/>
    <w:rsid w:val="00852405"/>
    <w:rsid w:val="00852580"/>
    <w:rsid w:val="00852C15"/>
    <w:rsid w:val="00852F24"/>
    <w:rsid w:val="00852F44"/>
    <w:rsid w:val="00854226"/>
    <w:rsid w:val="00855274"/>
    <w:rsid w:val="008552C3"/>
    <w:rsid w:val="00855494"/>
    <w:rsid w:val="0085589B"/>
    <w:rsid w:val="00855A3B"/>
    <w:rsid w:val="00855FF5"/>
    <w:rsid w:val="008560FE"/>
    <w:rsid w:val="008569BC"/>
    <w:rsid w:val="00856E94"/>
    <w:rsid w:val="00856EC6"/>
    <w:rsid w:val="008570BD"/>
    <w:rsid w:val="00857190"/>
    <w:rsid w:val="00857BEB"/>
    <w:rsid w:val="00857C8E"/>
    <w:rsid w:val="00857F24"/>
    <w:rsid w:val="0086037C"/>
    <w:rsid w:val="008605EC"/>
    <w:rsid w:val="00860899"/>
    <w:rsid w:val="00860B48"/>
    <w:rsid w:val="00860BC7"/>
    <w:rsid w:val="00860E5B"/>
    <w:rsid w:val="0086134F"/>
    <w:rsid w:val="0086140D"/>
    <w:rsid w:val="0086198F"/>
    <w:rsid w:val="00861A83"/>
    <w:rsid w:val="00861CF3"/>
    <w:rsid w:val="008624E6"/>
    <w:rsid w:val="00862759"/>
    <w:rsid w:val="00862A3A"/>
    <w:rsid w:val="00862CB5"/>
    <w:rsid w:val="00862E73"/>
    <w:rsid w:val="00862E97"/>
    <w:rsid w:val="00862FB5"/>
    <w:rsid w:val="00862FBA"/>
    <w:rsid w:val="00863C1B"/>
    <w:rsid w:val="00863CFB"/>
    <w:rsid w:val="00864494"/>
    <w:rsid w:val="0086460E"/>
    <w:rsid w:val="0086481E"/>
    <w:rsid w:val="00864DB5"/>
    <w:rsid w:val="00864DF3"/>
    <w:rsid w:val="0086507F"/>
    <w:rsid w:val="00865588"/>
    <w:rsid w:val="00865F2D"/>
    <w:rsid w:val="008660E9"/>
    <w:rsid w:val="00866537"/>
    <w:rsid w:val="0086685B"/>
    <w:rsid w:val="00866C91"/>
    <w:rsid w:val="00866D32"/>
    <w:rsid w:val="00866D41"/>
    <w:rsid w:val="00867628"/>
    <w:rsid w:val="008676C4"/>
    <w:rsid w:val="00867CA1"/>
    <w:rsid w:val="00867E2F"/>
    <w:rsid w:val="00867E52"/>
    <w:rsid w:val="00867FF8"/>
    <w:rsid w:val="008700A8"/>
    <w:rsid w:val="00870471"/>
    <w:rsid w:val="00870665"/>
    <w:rsid w:val="008708FF"/>
    <w:rsid w:val="008711B2"/>
    <w:rsid w:val="00871393"/>
    <w:rsid w:val="00871400"/>
    <w:rsid w:val="00871A03"/>
    <w:rsid w:val="00872367"/>
    <w:rsid w:val="00872E8A"/>
    <w:rsid w:val="00872F77"/>
    <w:rsid w:val="00873026"/>
    <w:rsid w:val="00873064"/>
    <w:rsid w:val="00873072"/>
    <w:rsid w:val="008730D6"/>
    <w:rsid w:val="008731FE"/>
    <w:rsid w:val="0087325C"/>
    <w:rsid w:val="008733B9"/>
    <w:rsid w:val="0087361B"/>
    <w:rsid w:val="00873902"/>
    <w:rsid w:val="00873C60"/>
    <w:rsid w:val="00873D41"/>
    <w:rsid w:val="00873D46"/>
    <w:rsid w:val="00873E13"/>
    <w:rsid w:val="00873EF0"/>
    <w:rsid w:val="008740F6"/>
    <w:rsid w:val="00874127"/>
    <w:rsid w:val="0087416D"/>
    <w:rsid w:val="00874428"/>
    <w:rsid w:val="00874703"/>
    <w:rsid w:val="00874B1F"/>
    <w:rsid w:val="00874E21"/>
    <w:rsid w:val="00874F3B"/>
    <w:rsid w:val="008754D7"/>
    <w:rsid w:val="00875AC1"/>
    <w:rsid w:val="00875AD1"/>
    <w:rsid w:val="00876051"/>
    <w:rsid w:val="0087619D"/>
    <w:rsid w:val="008765C9"/>
    <w:rsid w:val="00876916"/>
    <w:rsid w:val="00876A77"/>
    <w:rsid w:val="00876A8E"/>
    <w:rsid w:val="00876CAB"/>
    <w:rsid w:val="008774FC"/>
    <w:rsid w:val="00877959"/>
    <w:rsid w:val="00880028"/>
    <w:rsid w:val="0088037C"/>
    <w:rsid w:val="008811E5"/>
    <w:rsid w:val="00881336"/>
    <w:rsid w:val="00881BE8"/>
    <w:rsid w:val="008827A3"/>
    <w:rsid w:val="0088324D"/>
    <w:rsid w:val="00883F86"/>
    <w:rsid w:val="008841A2"/>
    <w:rsid w:val="008841E4"/>
    <w:rsid w:val="00884A9A"/>
    <w:rsid w:val="00885471"/>
    <w:rsid w:val="0088547E"/>
    <w:rsid w:val="008857AD"/>
    <w:rsid w:val="00885F83"/>
    <w:rsid w:val="0088634B"/>
    <w:rsid w:val="008863C0"/>
    <w:rsid w:val="0088676D"/>
    <w:rsid w:val="008867A3"/>
    <w:rsid w:val="00886FD5"/>
    <w:rsid w:val="00887300"/>
    <w:rsid w:val="008903C7"/>
    <w:rsid w:val="0089049C"/>
    <w:rsid w:val="008906F2"/>
    <w:rsid w:val="00890CC6"/>
    <w:rsid w:val="00890D8A"/>
    <w:rsid w:val="00890DB8"/>
    <w:rsid w:val="00890E93"/>
    <w:rsid w:val="00891639"/>
    <w:rsid w:val="00891FC9"/>
    <w:rsid w:val="00892239"/>
    <w:rsid w:val="008925FF"/>
    <w:rsid w:val="00892697"/>
    <w:rsid w:val="00892AD8"/>
    <w:rsid w:val="00892AD9"/>
    <w:rsid w:val="00892B91"/>
    <w:rsid w:val="00892BA7"/>
    <w:rsid w:val="0089335D"/>
    <w:rsid w:val="008937FD"/>
    <w:rsid w:val="00893A06"/>
    <w:rsid w:val="00893FC5"/>
    <w:rsid w:val="00894010"/>
    <w:rsid w:val="00894176"/>
    <w:rsid w:val="0089486F"/>
    <w:rsid w:val="0089510B"/>
    <w:rsid w:val="008952FE"/>
    <w:rsid w:val="00895365"/>
    <w:rsid w:val="00895485"/>
    <w:rsid w:val="0089561B"/>
    <w:rsid w:val="00895733"/>
    <w:rsid w:val="00895A57"/>
    <w:rsid w:val="0089612B"/>
    <w:rsid w:val="008968E8"/>
    <w:rsid w:val="00896BC8"/>
    <w:rsid w:val="0089716D"/>
    <w:rsid w:val="008973A1"/>
    <w:rsid w:val="0089751B"/>
    <w:rsid w:val="00897BAD"/>
    <w:rsid w:val="00897C3B"/>
    <w:rsid w:val="00897C4B"/>
    <w:rsid w:val="00897E50"/>
    <w:rsid w:val="008A0227"/>
    <w:rsid w:val="008A0B94"/>
    <w:rsid w:val="008A0DCB"/>
    <w:rsid w:val="008A0E59"/>
    <w:rsid w:val="008A1246"/>
    <w:rsid w:val="008A1836"/>
    <w:rsid w:val="008A18BF"/>
    <w:rsid w:val="008A1936"/>
    <w:rsid w:val="008A1DBB"/>
    <w:rsid w:val="008A1F30"/>
    <w:rsid w:val="008A269A"/>
    <w:rsid w:val="008A2D66"/>
    <w:rsid w:val="008A2F59"/>
    <w:rsid w:val="008A306A"/>
    <w:rsid w:val="008A30C1"/>
    <w:rsid w:val="008A3C69"/>
    <w:rsid w:val="008A3C72"/>
    <w:rsid w:val="008A44AE"/>
    <w:rsid w:val="008A5302"/>
    <w:rsid w:val="008A53D0"/>
    <w:rsid w:val="008A5E3F"/>
    <w:rsid w:val="008A6110"/>
    <w:rsid w:val="008A61FA"/>
    <w:rsid w:val="008A6277"/>
    <w:rsid w:val="008A66CF"/>
    <w:rsid w:val="008A6857"/>
    <w:rsid w:val="008A6ACB"/>
    <w:rsid w:val="008A6C82"/>
    <w:rsid w:val="008A6C94"/>
    <w:rsid w:val="008A71FD"/>
    <w:rsid w:val="008A76C7"/>
    <w:rsid w:val="008A7722"/>
    <w:rsid w:val="008A799A"/>
    <w:rsid w:val="008A7A84"/>
    <w:rsid w:val="008A7EEB"/>
    <w:rsid w:val="008B0061"/>
    <w:rsid w:val="008B0EC2"/>
    <w:rsid w:val="008B1029"/>
    <w:rsid w:val="008B1600"/>
    <w:rsid w:val="008B1A7F"/>
    <w:rsid w:val="008B1DF1"/>
    <w:rsid w:val="008B20DF"/>
    <w:rsid w:val="008B27B4"/>
    <w:rsid w:val="008B28CD"/>
    <w:rsid w:val="008B293B"/>
    <w:rsid w:val="008B2C07"/>
    <w:rsid w:val="008B2C34"/>
    <w:rsid w:val="008B2C3D"/>
    <w:rsid w:val="008B2CC2"/>
    <w:rsid w:val="008B2DF3"/>
    <w:rsid w:val="008B3450"/>
    <w:rsid w:val="008B3677"/>
    <w:rsid w:val="008B36A6"/>
    <w:rsid w:val="008B3805"/>
    <w:rsid w:val="008B398E"/>
    <w:rsid w:val="008B419C"/>
    <w:rsid w:val="008B446C"/>
    <w:rsid w:val="008B4859"/>
    <w:rsid w:val="008B4AA0"/>
    <w:rsid w:val="008B4EE4"/>
    <w:rsid w:val="008B52BC"/>
    <w:rsid w:val="008B535D"/>
    <w:rsid w:val="008B53F1"/>
    <w:rsid w:val="008B5509"/>
    <w:rsid w:val="008B5543"/>
    <w:rsid w:val="008B5DDB"/>
    <w:rsid w:val="008B5F1F"/>
    <w:rsid w:val="008B6183"/>
    <w:rsid w:val="008B6272"/>
    <w:rsid w:val="008B6B16"/>
    <w:rsid w:val="008B6E3D"/>
    <w:rsid w:val="008B736A"/>
    <w:rsid w:val="008B7374"/>
    <w:rsid w:val="008B76AD"/>
    <w:rsid w:val="008B7716"/>
    <w:rsid w:val="008B7B81"/>
    <w:rsid w:val="008C0050"/>
    <w:rsid w:val="008C0103"/>
    <w:rsid w:val="008C0267"/>
    <w:rsid w:val="008C093D"/>
    <w:rsid w:val="008C09AD"/>
    <w:rsid w:val="008C10D1"/>
    <w:rsid w:val="008C138C"/>
    <w:rsid w:val="008C14A9"/>
    <w:rsid w:val="008C1A1E"/>
    <w:rsid w:val="008C1C8C"/>
    <w:rsid w:val="008C1F7B"/>
    <w:rsid w:val="008C224A"/>
    <w:rsid w:val="008C22CF"/>
    <w:rsid w:val="008C24C2"/>
    <w:rsid w:val="008C24EE"/>
    <w:rsid w:val="008C25B5"/>
    <w:rsid w:val="008C2964"/>
    <w:rsid w:val="008C2BD9"/>
    <w:rsid w:val="008C2CED"/>
    <w:rsid w:val="008C2E96"/>
    <w:rsid w:val="008C31B1"/>
    <w:rsid w:val="008C36D1"/>
    <w:rsid w:val="008C37A1"/>
    <w:rsid w:val="008C3965"/>
    <w:rsid w:val="008C3D5F"/>
    <w:rsid w:val="008C405E"/>
    <w:rsid w:val="008C4507"/>
    <w:rsid w:val="008C450E"/>
    <w:rsid w:val="008C4851"/>
    <w:rsid w:val="008C4ABA"/>
    <w:rsid w:val="008C5010"/>
    <w:rsid w:val="008C5211"/>
    <w:rsid w:val="008C5B0E"/>
    <w:rsid w:val="008C5C1F"/>
    <w:rsid w:val="008C5CAE"/>
    <w:rsid w:val="008C607E"/>
    <w:rsid w:val="008C63B0"/>
    <w:rsid w:val="008C643B"/>
    <w:rsid w:val="008C644C"/>
    <w:rsid w:val="008C6818"/>
    <w:rsid w:val="008C6B5F"/>
    <w:rsid w:val="008C6E45"/>
    <w:rsid w:val="008C734E"/>
    <w:rsid w:val="008C756F"/>
    <w:rsid w:val="008C7AC8"/>
    <w:rsid w:val="008C7AE0"/>
    <w:rsid w:val="008C7E9C"/>
    <w:rsid w:val="008D01A9"/>
    <w:rsid w:val="008D09BD"/>
    <w:rsid w:val="008D0A03"/>
    <w:rsid w:val="008D0BD0"/>
    <w:rsid w:val="008D0F21"/>
    <w:rsid w:val="008D17B4"/>
    <w:rsid w:val="008D184D"/>
    <w:rsid w:val="008D1D53"/>
    <w:rsid w:val="008D22F2"/>
    <w:rsid w:val="008D3393"/>
    <w:rsid w:val="008D34A2"/>
    <w:rsid w:val="008D3665"/>
    <w:rsid w:val="008D37DD"/>
    <w:rsid w:val="008D38DD"/>
    <w:rsid w:val="008D3B64"/>
    <w:rsid w:val="008D3B69"/>
    <w:rsid w:val="008D3B85"/>
    <w:rsid w:val="008D3DEF"/>
    <w:rsid w:val="008D4073"/>
    <w:rsid w:val="008D42A4"/>
    <w:rsid w:val="008D42E8"/>
    <w:rsid w:val="008D4B22"/>
    <w:rsid w:val="008D4B65"/>
    <w:rsid w:val="008D4F18"/>
    <w:rsid w:val="008D52E8"/>
    <w:rsid w:val="008D5379"/>
    <w:rsid w:val="008D5412"/>
    <w:rsid w:val="008D5775"/>
    <w:rsid w:val="008D6011"/>
    <w:rsid w:val="008D6181"/>
    <w:rsid w:val="008D633C"/>
    <w:rsid w:val="008D6424"/>
    <w:rsid w:val="008D6805"/>
    <w:rsid w:val="008D71D2"/>
    <w:rsid w:val="008D745D"/>
    <w:rsid w:val="008D7638"/>
    <w:rsid w:val="008D7BCC"/>
    <w:rsid w:val="008D7F87"/>
    <w:rsid w:val="008E02E5"/>
    <w:rsid w:val="008E0451"/>
    <w:rsid w:val="008E0677"/>
    <w:rsid w:val="008E0699"/>
    <w:rsid w:val="008E095E"/>
    <w:rsid w:val="008E0C9C"/>
    <w:rsid w:val="008E0EDF"/>
    <w:rsid w:val="008E11AF"/>
    <w:rsid w:val="008E19F1"/>
    <w:rsid w:val="008E2023"/>
    <w:rsid w:val="008E2281"/>
    <w:rsid w:val="008E2606"/>
    <w:rsid w:val="008E2716"/>
    <w:rsid w:val="008E2741"/>
    <w:rsid w:val="008E2A3C"/>
    <w:rsid w:val="008E32F5"/>
    <w:rsid w:val="008E3A29"/>
    <w:rsid w:val="008E3B09"/>
    <w:rsid w:val="008E3ED1"/>
    <w:rsid w:val="008E4063"/>
    <w:rsid w:val="008E4281"/>
    <w:rsid w:val="008E45CE"/>
    <w:rsid w:val="008E4945"/>
    <w:rsid w:val="008E49D4"/>
    <w:rsid w:val="008E4DA9"/>
    <w:rsid w:val="008E502F"/>
    <w:rsid w:val="008E5184"/>
    <w:rsid w:val="008E52F0"/>
    <w:rsid w:val="008E54AE"/>
    <w:rsid w:val="008E5DEC"/>
    <w:rsid w:val="008E60DB"/>
    <w:rsid w:val="008E6297"/>
    <w:rsid w:val="008E64BD"/>
    <w:rsid w:val="008E6815"/>
    <w:rsid w:val="008E689A"/>
    <w:rsid w:val="008E69B2"/>
    <w:rsid w:val="008E6DF2"/>
    <w:rsid w:val="008E75D1"/>
    <w:rsid w:val="008E79AA"/>
    <w:rsid w:val="008E79D0"/>
    <w:rsid w:val="008E7C1B"/>
    <w:rsid w:val="008E7C20"/>
    <w:rsid w:val="008E7C94"/>
    <w:rsid w:val="008F01B5"/>
    <w:rsid w:val="008F0488"/>
    <w:rsid w:val="008F0696"/>
    <w:rsid w:val="008F0B06"/>
    <w:rsid w:val="008F1691"/>
    <w:rsid w:val="008F1766"/>
    <w:rsid w:val="008F19BB"/>
    <w:rsid w:val="008F1D1D"/>
    <w:rsid w:val="008F1F14"/>
    <w:rsid w:val="008F2077"/>
    <w:rsid w:val="008F222E"/>
    <w:rsid w:val="008F27D6"/>
    <w:rsid w:val="008F2A7E"/>
    <w:rsid w:val="008F2CBD"/>
    <w:rsid w:val="008F2F0E"/>
    <w:rsid w:val="008F309D"/>
    <w:rsid w:val="008F3368"/>
    <w:rsid w:val="008F3648"/>
    <w:rsid w:val="008F385E"/>
    <w:rsid w:val="008F3C9B"/>
    <w:rsid w:val="008F3E0F"/>
    <w:rsid w:val="008F4729"/>
    <w:rsid w:val="008F4875"/>
    <w:rsid w:val="008F4ADC"/>
    <w:rsid w:val="008F4C7C"/>
    <w:rsid w:val="008F5426"/>
    <w:rsid w:val="008F5680"/>
    <w:rsid w:val="008F59D1"/>
    <w:rsid w:val="008F5E96"/>
    <w:rsid w:val="008F6018"/>
    <w:rsid w:val="008F65F0"/>
    <w:rsid w:val="008F688A"/>
    <w:rsid w:val="008F73AE"/>
    <w:rsid w:val="008F7A33"/>
    <w:rsid w:val="008F7B65"/>
    <w:rsid w:val="008F7BC3"/>
    <w:rsid w:val="008F7C8C"/>
    <w:rsid w:val="008F7E1E"/>
    <w:rsid w:val="008F7E60"/>
    <w:rsid w:val="00900095"/>
    <w:rsid w:val="00900196"/>
    <w:rsid w:val="00900339"/>
    <w:rsid w:val="0090070C"/>
    <w:rsid w:val="00900ABD"/>
    <w:rsid w:val="00900DCB"/>
    <w:rsid w:val="0090148A"/>
    <w:rsid w:val="0090176C"/>
    <w:rsid w:val="00901A8D"/>
    <w:rsid w:val="00901A8F"/>
    <w:rsid w:val="00901BFF"/>
    <w:rsid w:val="00901EB7"/>
    <w:rsid w:val="009020A1"/>
    <w:rsid w:val="00902AE5"/>
    <w:rsid w:val="00902FDA"/>
    <w:rsid w:val="009035D8"/>
    <w:rsid w:val="009037F4"/>
    <w:rsid w:val="00903922"/>
    <w:rsid w:val="00903C63"/>
    <w:rsid w:val="00904002"/>
    <w:rsid w:val="0090418D"/>
    <w:rsid w:val="009041F0"/>
    <w:rsid w:val="009046A0"/>
    <w:rsid w:val="00904A2F"/>
    <w:rsid w:val="00904B3E"/>
    <w:rsid w:val="00904BAA"/>
    <w:rsid w:val="00904BC2"/>
    <w:rsid w:val="00905461"/>
    <w:rsid w:val="00905B56"/>
    <w:rsid w:val="00905BDA"/>
    <w:rsid w:val="00905FFE"/>
    <w:rsid w:val="00906470"/>
    <w:rsid w:val="0090675D"/>
    <w:rsid w:val="0090688E"/>
    <w:rsid w:val="00906A31"/>
    <w:rsid w:val="00907127"/>
    <w:rsid w:val="00907241"/>
    <w:rsid w:val="009075F6"/>
    <w:rsid w:val="009076B6"/>
    <w:rsid w:val="00907C43"/>
    <w:rsid w:val="00907D07"/>
    <w:rsid w:val="00910061"/>
    <w:rsid w:val="009107DE"/>
    <w:rsid w:val="009110A7"/>
    <w:rsid w:val="009113A8"/>
    <w:rsid w:val="0091153F"/>
    <w:rsid w:val="0091190D"/>
    <w:rsid w:val="00911F29"/>
    <w:rsid w:val="00912035"/>
    <w:rsid w:val="00912469"/>
    <w:rsid w:val="0091280F"/>
    <w:rsid w:val="009129B1"/>
    <w:rsid w:val="0091318A"/>
    <w:rsid w:val="009131FD"/>
    <w:rsid w:val="0091321B"/>
    <w:rsid w:val="0091365B"/>
    <w:rsid w:val="00913D7C"/>
    <w:rsid w:val="00914120"/>
    <w:rsid w:val="00914363"/>
    <w:rsid w:val="00914485"/>
    <w:rsid w:val="009147C5"/>
    <w:rsid w:val="009149AB"/>
    <w:rsid w:val="00914B03"/>
    <w:rsid w:val="00914DF7"/>
    <w:rsid w:val="00915BD0"/>
    <w:rsid w:val="009160AB"/>
    <w:rsid w:val="00916160"/>
    <w:rsid w:val="00916506"/>
    <w:rsid w:val="00916938"/>
    <w:rsid w:val="00916BEE"/>
    <w:rsid w:val="00916D88"/>
    <w:rsid w:val="00917228"/>
    <w:rsid w:val="009175B0"/>
    <w:rsid w:val="0091776A"/>
    <w:rsid w:val="009178F8"/>
    <w:rsid w:val="00917BEE"/>
    <w:rsid w:val="00917C12"/>
    <w:rsid w:val="0092038A"/>
    <w:rsid w:val="009204FB"/>
    <w:rsid w:val="0092065D"/>
    <w:rsid w:val="0092078B"/>
    <w:rsid w:val="009207BF"/>
    <w:rsid w:val="009208AB"/>
    <w:rsid w:val="00920A63"/>
    <w:rsid w:val="00920ED3"/>
    <w:rsid w:val="00920FEF"/>
    <w:rsid w:val="00920FFA"/>
    <w:rsid w:val="00921BCA"/>
    <w:rsid w:val="00922363"/>
    <w:rsid w:val="0092257D"/>
    <w:rsid w:val="009233C5"/>
    <w:rsid w:val="009233E1"/>
    <w:rsid w:val="00923639"/>
    <w:rsid w:val="00923781"/>
    <w:rsid w:val="00923A7D"/>
    <w:rsid w:val="00923BF2"/>
    <w:rsid w:val="00923DAD"/>
    <w:rsid w:val="00923EAB"/>
    <w:rsid w:val="0092456A"/>
    <w:rsid w:val="009247A8"/>
    <w:rsid w:val="00924ADF"/>
    <w:rsid w:val="00924F93"/>
    <w:rsid w:val="00924F9B"/>
    <w:rsid w:val="00925192"/>
    <w:rsid w:val="009258CE"/>
    <w:rsid w:val="00925963"/>
    <w:rsid w:val="00925987"/>
    <w:rsid w:val="00925A7F"/>
    <w:rsid w:val="00925B4A"/>
    <w:rsid w:val="00925B72"/>
    <w:rsid w:val="00925B78"/>
    <w:rsid w:val="00925BA4"/>
    <w:rsid w:val="00925FEB"/>
    <w:rsid w:val="009260EC"/>
    <w:rsid w:val="00926232"/>
    <w:rsid w:val="00926304"/>
    <w:rsid w:val="00926533"/>
    <w:rsid w:val="00926E6C"/>
    <w:rsid w:val="009271B4"/>
    <w:rsid w:val="009273C9"/>
    <w:rsid w:val="0092746A"/>
    <w:rsid w:val="009275BB"/>
    <w:rsid w:val="00930208"/>
    <w:rsid w:val="009303DB"/>
    <w:rsid w:val="009310C5"/>
    <w:rsid w:val="00931181"/>
    <w:rsid w:val="00931352"/>
    <w:rsid w:val="009318E4"/>
    <w:rsid w:val="00931C9E"/>
    <w:rsid w:val="00931CE7"/>
    <w:rsid w:val="00931D50"/>
    <w:rsid w:val="00932177"/>
    <w:rsid w:val="00932760"/>
    <w:rsid w:val="00932803"/>
    <w:rsid w:val="00932832"/>
    <w:rsid w:val="00932A3E"/>
    <w:rsid w:val="00932E53"/>
    <w:rsid w:val="00932EB1"/>
    <w:rsid w:val="0093312F"/>
    <w:rsid w:val="009334AC"/>
    <w:rsid w:val="0093350C"/>
    <w:rsid w:val="009337BB"/>
    <w:rsid w:val="00933C76"/>
    <w:rsid w:val="00933FAF"/>
    <w:rsid w:val="00934188"/>
    <w:rsid w:val="00934314"/>
    <w:rsid w:val="009344C1"/>
    <w:rsid w:val="00934630"/>
    <w:rsid w:val="0093469A"/>
    <w:rsid w:val="0093491E"/>
    <w:rsid w:val="00934AAA"/>
    <w:rsid w:val="00934C1E"/>
    <w:rsid w:val="00934EFF"/>
    <w:rsid w:val="00934FF6"/>
    <w:rsid w:val="0093510A"/>
    <w:rsid w:val="00935283"/>
    <w:rsid w:val="00935488"/>
    <w:rsid w:val="00935A30"/>
    <w:rsid w:val="00935D14"/>
    <w:rsid w:val="00935D6D"/>
    <w:rsid w:val="00935E21"/>
    <w:rsid w:val="009364BC"/>
    <w:rsid w:val="00936564"/>
    <w:rsid w:val="00936AE7"/>
    <w:rsid w:val="00936B8C"/>
    <w:rsid w:val="00936ED4"/>
    <w:rsid w:val="00936EDC"/>
    <w:rsid w:val="009374C9"/>
    <w:rsid w:val="009374F9"/>
    <w:rsid w:val="009376FD"/>
    <w:rsid w:val="00937B1F"/>
    <w:rsid w:val="00937D44"/>
    <w:rsid w:val="00937F42"/>
    <w:rsid w:val="00940169"/>
    <w:rsid w:val="009408F4"/>
    <w:rsid w:val="00940BD8"/>
    <w:rsid w:val="0094121B"/>
    <w:rsid w:val="00941E26"/>
    <w:rsid w:val="009422C1"/>
    <w:rsid w:val="00942689"/>
    <w:rsid w:val="009429CB"/>
    <w:rsid w:val="00942E88"/>
    <w:rsid w:val="00942E8C"/>
    <w:rsid w:val="00942F4F"/>
    <w:rsid w:val="00943391"/>
    <w:rsid w:val="00943BCA"/>
    <w:rsid w:val="0094464D"/>
    <w:rsid w:val="00944A1B"/>
    <w:rsid w:val="00944E67"/>
    <w:rsid w:val="009452F9"/>
    <w:rsid w:val="0094548F"/>
    <w:rsid w:val="00945A69"/>
    <w:rsid w:val="00945A7D"/>
    <w:rsid w:val="00945BDD"/>
    <w:rsid w:val="00945CAB"/>
    <w:rsid w:val="00945CAF"/>
    <w:rsid w:val="00945D3B"/>
    <w:rsid w:val="00945E14"/>
    <w:rsid w:val="0094615C"/>
    <w:rsid w:val="0094659E"/>
    <w:rsid w:val="00946622"/>
    <w:rsid w:val="009468BB"/>
    <w:rsid w:val="009468C3"/>
    <w:rsid w:val="00946F5B"/>
    <w:rsid w:val="00947253"/>
    <w:rsid w:val="00947698"/>
    <w:rsid w:val="00947874"/>
    <w:rsid w:val="00947B49"/>
    <w:rsid w:val="00947B79"/>
    <w:rsid w:val="00947F25"/>
    <w:rsid w:val="009500E3"/>
    <w:rsid w:val="00950118"/>
    <w:rsid w:val="0095021D"/>
    <w:rsid w:val="009506AE"/>
    <w:rsid w:val="0095072D"/>
    <w:rsid w:val="00950752"/>
    <w:rsid w:val="009508D5"/>
    <w:rsid w:val="00950BAD"/>
    <w:rsid w:val="00950D34"/>
    <w:rsid w:val="00950D69"/>
    <w:rsid w:val="00950D90"/>
    <w:rsid w:val="00950E7F"/>
    <w:rsid w:val="00950FA2"/>
    <w:rsid w:val="0095124D"/>
    <w:rsid w:val="00952339"/>
    <w:rsid w:val="009529B1"/>
    <w:rsid w:val="00952CE3"/>
    <w:rsid w:val="009530D2"/>
    <w:rsid w:val="009537B7"/>
    <w:rsid w:val="009539F3"/>
    <w:rsid w:val="009543F6"/>
    <w:rsid w:val="0095448D"/>
    <w:rsid w:val="0095459E"/>
    <w:rsid w:val="00955223"/>
    <w:rsid w:val="009556F7"/>
    <w:rsid w:val="00955FF2"/>
    <w:rsid w:val="00956086"/>
    <w:rsid w:val="009562DC"/>
    <w:rsid w:val="00956307"/>
    <w:rsid w:val="00956471"/>
    <w:rsid w:val="009564FB"/>
    <w:rsid w:val="00956869"/>
    <w:rsid w:val="00956B6A"/>
    <w:rsid w:val="00956BBF"/>
    <w:rsid w:val="009570E7"/>
    <w:rsid w:val="00957215"/>
    <w:rsid w:val="00957353"/>
    <w:rsid w:val="00957799"/>
    <w:rsid w:val="00957820"/>
    <w:rsid w:val="0095792B"/>
    <w:rsid w:val="00957D5E"/>
    <w:rsid w:val="0096036A"/>
    <w:rsid w:val="009607F3"/>
    <w:rsid w:val="00960801"/>
    <w:rsid w:val="0096092C"/>
    <w:rsid w:val="00960D4E"/>
    <w:rsid w:val="0096119C"/>
    <w:rsid w:val="0096179D"/>
    <w:rsid w:val="00961CA8"/>
    <w:rsid w:val="00961FF5"/>
    <w:rsid w:val="009625FF"/>
    <w:rsid w:val="009627EE"/>
    <w:rsid w:val="00962AA7"/>
    <w:rsid w:val="00962BCE"/>
    <w:rsid w:val="00962CAB"/>
    <w:rsid w:val="00962D41"/>
    <w:rsid w:val="0096303A"/>
    <w:rsid w:val="00963269"/>
    <w:rsid w:val="00963977"/>
    <w:rsid w:val="00963A9F"/>
    <w:rsid w:val="00963AAA"/>
    <w:rsid w:val="00963D6E"/>
    <w:rsid w:val="009640FB"/>
    <w:rsid w:val="00964201"/>
    <w:rsid w:val="0096443B"/>
    <w:rsid w:val="00964AA8"/>
    <w:rsid w:val="00964B6A"/>
    <w:rsid w:val="00964DF2"/>
    <w:rsid w:val="00964E6B"/>
    <w:rsid w:val="00964F17"/>
    <w:rsid w:val="009654D1"/>
    <w:rsid w:val="00965529"/>
    <w:rsid w:val="00965E75"/>
    <w:rsid w:val="0096608D"/>
    <w:rsid w:val="009660A2"/>
    <w:rsid w:val="009662EC"/>
    <w:rsid w:val="009663E8"/>
    <w:rsid w:val="009664BD"/>
    <w:rsid w:val="00966562"/>
    <w:rsid w:val="00966DF4"/>
    <w:rsid w:val="00966FF5"/>
    <w:rsid w:val="00967024"/>
    <w:rsid w:val="00967A93"/>
    <w:rsid w:val="0097003B"/>
    <w:rsid w:val="0097026D"/>
    <w:rsid w:val="00970CED"/>
    <w:rsid w:val="00970D47"/>
    <w:rsid w:val="00970FF4"/>
    <w:rsid w:val="009710B2"/>
    <w:rsid w:val="009710F1"/>
    <w:rsid w:val="009712D8"/>
    <w:rsid w:val="0097152A"/>
    <w:rsid w:val="00971682"/>
    <w:rsid w:val="009718E8"/>
    <w:rsid w:val="009719BD"/>
    <w:rsid w:val="00971BC7"/>
    <w:rsid w:val="00971C9D"/>
    <w:rsid w:val="00972043"/>
    <w:rsid w:val="00972197"/>
    <w:rsid w:val="009723A6"/>
    <w:rsid w:val="00972B9D"/>
    <w:rsid w:val="00972BE0"/>
    <w:rsid w:val="009730DC"/>
    <w:rsid w:val="009739C0"/>
    <w:rsid w:val="00973B64"/>
    <w:rsid w:val="00973F5E"/>
    <w:rsid w:val="0097438E"/>
    <w:rsid w:val="0097443F"/>
    <w:rsid w:val="00974647"/>
    <w:rsid w:val="0097479F"/>
    <w:rsid w:val="00974CC4"/>
    <w:rsid w:val="0097514E"/>
    <w:rsid w:val="009751AE"/>
    <w:rsid w:val="00975759"/>
    <w:rsid w:val="009759ED"/>
    <w:rsid w:val="00976342"/>
    <w:rsid w:val="00976437"/>
    <w:rsid w:val="0097646A"/>
    <w:rsid w:val="00976C29"/>
    <w:rsid w:val="00976EA8"/>
    <w:rsid w:val="00977231"/>
    <w:rsid w:val="0097796A"/>
    <w:rsid w:val="00977D2E"/>
    <w:rsid w:val="009803B1"/>
    <w:rsid w:val="009806DB"/>
    <w:rsid w:val="00980702"/>
    <w:rsid w:val="00980744"/>
    <w:rsid w:val="00980924"/>
    <w:rsid w:val="00980C37"/>
    <w:rsid w:val="00980CF7"/>
    <w:rsid w:val="00980E8E"/>
    <w:rsid w:val="0098108D"/>
    <w:rsid w:val="00981399"/>
    <w:rsid w:val="0098142C"/>
    <w:rsid w:val="00981445"/>
    <w:rsid w:val="009817E0"/>
    <w:rsid w:val="0098203B"/>
    <w:rsid w:val="0098207A"/>
    <w:rsid w:val="0098320A"/>
    <w:rsid w:val="00983235"/>
    <w:rsid w:val="009835C1"/>
    <w:rsid w:val="0098371B"/>
    <w:rsid w:val="00983A82"/>
    <w:rsid w:val="00983ACE"/>
    <w:rsid w:val="00983D44"/>
    <w:rsid w:val="00983D78"/>
    <w:rsid w:val="00983EB2"/>
    <w:rsid w:val="00983FAC"/>
    <w:rsid w:val="00983FF0"/>
    <w:rsid w:val="009842A7"/>
    <w:rsid w:val="009846CA"/>
    <w:rsid w:val="009847C6"/>
    <w:rsid w:val="00984F3C"/>
    <w:rsid w:val="00985370"/>
    <w:rsid w:val="009857A2"/>
    <w:rsid w:val="00986613"/>
    <w:rsid w:val="009868C4"/>
    <w:rsid w:val="00986A8B"/>
    <w:rsid w:val="00986D93"/>
    <w:rsid w:val="00986E9A"/>
    <w:rsid w:val="0098716D"/>
    <w:rsid w:val="00987246"/>
    <w:rsid w:val="0098732C"/>
    <w:rsid w:val="00987744"/>
    <w:rsid w:val="00987C1B"/>
    <w:rsid w:val="00987F9B"/>
    <w:rsid w:val="00987FEF"/>
    <w:rsid w:val="009902AB"/>
    <w:rsid w:val="009902CC"/>
    <w:rsid w:val="009903F1"/>
    <w:rsid w:val="00990B77"/>
    <w:rsid w:val="00990D4A"/>
    <w:rsid w:val="00991415"/>
    <w:rsid w:val="009914DC"/>
    <w:rsid w:val="00991524"/>
    <w:rsid w:val="009916CE"/>
    <w:rsid w:val="00991852"/>
    <w:rsid w:val="00991C69"/>
    <w:rsid w:val="00991CF6"/>
    <w:rsid w:val="00992337"/>
    <w:rsid w:val="009923A8"/>
    <w:rsid w:val="0099252E"/>
    <w:rsid w:val="00992804"/>
    <w:rsid w:val="00992892"/>
    <w:rsid w:val="009929ED"/>
    <w:rsid w:val="00992CA6"/>
    <w:rsid w:val="00992CD7"/>
    <w:rsid w:val="009931D8"/>
    <w:rsid w:val="009931DE"/>
    <w:rsid w:val="00993364"/>
    <w:rsid w:val="009933DB"/>
    <w:rsid w:val="00993849"/>
    <w:rsid w:val="00994001"/>
    <w:rsid w:val="00994211"/>
    <w:rsid w:val="00994252"/>
    <w:rsid w:val="00994556"/>
    <w:rsid w:val="00994826"/>
    <w:rsid w:val="00994CD7"/>
    <w:rsid w:val="00994E2F"/>
    <w:rsid w:val="00995125"/>
    <w:rsid w:val="009956BD"/>
    <w:rsid w:val="00995DCC"/>
    <w:rsid w:val="009968C3"/>
    <w:rsid w:val="00996AA6"/>
    <w:rsid w:val="00996AC7"/>
    <w:rsid w:val="00996DDA"/>
    <w:rsid w:val="009970D3"/>
    <w:rsid w:val="0099724B"/>
    <w:rsid w:val="009979DF"/>
    <w:rsid w:val="00997F21"/>
    <w:rsid w:val="009A0B99"/>
    <w:rsid w:val="009A0BCC"/>
    <w:rsid w:val="009A0C5E"/>
    <w:rsid w:val="009A0E23"/>
    <w:rsid w:val="009A1246"/>
    <w:rsid w:val="009A12A1"/>
    <w:rsid w:val="009A1340"/>
    <w:rsid w:val="009A145D"/>
    <w:rsid w:val="009A1727"/>
    <w:rsid w:val="009A1997"/>
    <w:rsid w:val="009A1D38"/>
    <w:rsid w:val="009A2587"/>
    <w:rsid w:val="009A28A7"/>
    <w:rsid w:val="009A2D70"/>
    <w:rsid w:val="009A2D7D"/>
    <w:rsid w:val="009A2EC7"/>
    <w:rsid w:val="009A2F18"/>
    <w:rsid w:val="009A3390"/>
    <w:rsid w:val="009A34AE"/>
    <w:rsid w:val="009A377C"/>
    <w:rsid w:val="009A3885"/>
    <w:rsid w:val="009A39AA"/>
    <w:rsid w:val="009A39F5"/>
    <w:rsid w:val="009A43FA"/>
    <w:rsid w:val="009A4F08"/>
    <w:rsid w:val="009A4FA7"/>
    <w:rsid w:val="009A53CD"/>
    <w:rsid w:val="009A54B4"/>
    <w:rsid w:val="009A5861"/>
    <w:rsid w:val="009A5A4C"/>
    <w:rsid w:val="009A5E12"/>
    <w:rsid w:val="009A68C3"/>
    <w:rsid w:val="009A6A73"/>
    <w:rsid w:val="009A723F"/>
    <w:rsid w:val="009A7478"/>
    <w:rsid w:val="009A74F6"/>
    <w:rsid w:val="009A7BED"/>
    <w:rsid w:val="009A7ECC"/>
    <w:rsid w:val="009B001C"/>
    <w:rsid w:val="009B02AD"/>
    <w:rsid w:val="009B06A6"/>
    <w:rsid w:val="009B09F4"/>
    <w:rsid w:val="009B09F5"/>
    <w:rsid w:val="009B0A64"/>
    <w:rsid w:val="009B0D39"/>
    <w:rsid w:val="009B0DAE"/>
    <w:rsid w:val="009B111E"/>
    <w:rsid w:val="009B179B"/>
    <w:rsid w:val="009B1891"/>
    <w:rsid w:val="009B207E"/>
    <w:rsid w:val="009B2372"/>
    <w:rsid w:val="009B26A9"/>
    <w:rsid w:val="009B282E"/>
    <w:rsid w:val="009B2BFD"/>
    <w:rsid w:val="009B317D"/>
    <w:rsid w:val="009B33EB"/>
    <w:rsid w:val="009B3856"/>
    <w:rsid w:val="009B39C4"/>
    <w:rsid w:val="009B3BC1"/>
    <w:rsid w:val="009B3C2B"/>
    <w:rsid w:val="009B3C94"/>
    <w:rsid w:val="009B3CC2"/>
    <w:rsid w:val="009B3DC0"/>
    <w:rsid w:val="009B3EFD"/>
    <w:rsid w:val="009B3FC3"/>
    <w:rsid w:val="009B410C"/>
    <w:rsid w:val="009B4371"/>
    <w:rsid w:val="009B47B3"/>
    <w:rsid w:val="009B48F8"/>
    <w:rsid w:val="009B4EE7"/>
    <w:rsid w:val="009B4F83"/>
    <w:rsid w:val="009B52D2"/>
    <w:rsid w:val="009B53D4"/>
    <w:rsid w:val="009B5477"/>
    <w:rsid w:val="009B56D7"/>
    <w:rsid w:val="009B574D"/>
    <w:rsid w:val="009B5D7F"/>
    <w:rsid w:val="009B626D"/>
    <w:rsid w:val="009B62BC"/>
    <w:rsid w:val="009B6CA0"/>
    <w:rsid w:val="009B710A"/>
    <w:rsid w:val="009B71D8"/>
    <w:rsid w:val="009B73C4"/>
    <w:rsid w:val="009B7649"/>
    <w:rsid w:val="009B7EFB"/>
    <w:rsid w:val="009C04B3"/>
    <w:rsid w:val="009C07CD"/>
    <w:rsid w:val="009C0823"/>
    <w:rsid w:val="009C0939"/>
    <w:rsid w:val="009C0A58"/>
    <w:rsid w:val="009C0ABE"/>
    <w:rsid w:val="009C0BD3"/>
    <w:rsid w:val="009C0D95"/>
    <w:rsid w:val="009C0F3E"/>
    <w:rsid w:val="009C1005"/>
    <w:rsid w:val="009C14EB"/>
    <w:rsid w:val="009C1620"/>
    <w:rsid w:val="009C18FD"/>
    <w:rsid w:val="009C1CDE"/>
    <w:rsid w:val="009C2027"/>
    <w:rsid w:val="009C21C6"/>
    <w:rsid w:val="009C256C"/>
    <w:rsid w:val="009C2B63"/>
    <w:rsid w:val="009C317D"/>
    <w:rsid w:val="009C321F"/>
    <w:rsid w:val="009C36B9"/>
    <w:rsid w:val="009C3805"/>
    <w:rsid w:val="009C460C"/>
    <w:rsid w:val="009C4A95"/>
    <w:rsid w:val="009C4C83"/>
    <w:rsid w:val="009C5444"/>
    <w:rsid w:val="009C5532"/>
    <w:rsid w:val="009C5666"/>
    <w:rsid w:val="009C582A"/>
    <w:rsid w:val="009C647B"/>
    <w:rsid w:val="009C65EF"/>
    <w:rsid w:val="009C6631"/>
    <w:rsid w:val="009C69CE"/>
    <w:rsid w:val="009C6D13"/>
    <w:rsid w:val="009C706C"/>
    <w:rsid w:val="009C753D"/>
    <w:rsid w:val="009C7841"/>
    <w:rsid w:val="009C7848"/>
    <w:rsid w:val="009C7B02"/>
    <w:rsid w:val="009C7BC7"/>
    <w:rsid w:val="009C7CF0"/>
    <w:rsid w:val="009C7D54"/>
    <w:rsid w:val="009C7E60"/>
    <w:rsid w:val="009D00DD"/>
    <w:rsid w:val="009D0176"/>
    <w:rsid w:val="009D0D23"/>
    <w:rsid w:val="009D14B8"/>
    <w:rsid w:val="009D1599"/>
    <w:rsid w:val="009D207D"/>
    <w:rsid w:val="009D228E"/>
    <w:rsid w:val="009D229A"/>
    <w:rsid w:val="009D23F1"/>
    <w:rsid w:val="009D268E"/>
    <w:rsid w:val="009D29B6"/>
    <w:rsid w:val="009D2D30"/>
    <w:rsid w:val="009D3128"/>
    <w:rsid w:val="009D3928"/>
    <w:rsid w:val="009D3C3B"/>
    <w:rsid w:val="009D3C83"/>
    <w:rsid w:val="009D3F02"/>
    <w:rsid w:val="009D3F1C"/>
    <w:rsid w:val="009D42AB"/>
    <w:rsid w:val="009D430F"/>
    <w:rsid w:val="009D441C"/>
    <w:rsid w:val="009D4938"/>
    <w:rsid w:val="009D4D5B"/>
    <w:rsid w:val="009D4E00"/>
    <w:rsid w:val="009D520E"/>
    <w:rsid w:val="009D5829"/>
    <w:rsid w:val="009D5972"/>
    <w:rsid w:val="009D59CB"/>
    <w:rsid w:val="009D59F8"/>
    <w:rsid w:val="009D5A59"/>
    <w:rsid w:val="009D6262"/>
    <w:rsid w:val="009D62DD"/>
    <w:rsid w:val="009D66B6"/>
    <w:rsid w:val="009D6CEE"/>
    <w:rsid w:val="009D706B"/>
    <w:rsid w:val="009D76FA"/>
    <w:rsid w:val="009D7C25"/>
    <w:rsid w:val="009D7E7C"/>
    <w:rsid w:val="009E066C"/>
    <w:rsid w:val="009E0A90"/>
    <w:rsid w:val="009E12BA"/>
    <w:rsid w:val="009E19B8"/>
    <w:rsid w:val="009E2263"/>
    <w:rsid w:val="009E2418"/>
    <w:rsid w:val="009E26FB"/>
    <w:rsid w:val="009E2BD7"/>
    <w:rsid w:val="009E2D16"/>
    <w:rsid w:val="009E33DC"/>
    <w:rsid w:val="009E3472"/>
    <w:rsid w:val="009E3D29"/>
    <w:rsid w:val="009E3DA2"/>
    <w:rsid w:val="009E420A"/>
    <w:rsid w:val="009E46C9"/>
    <w:rsid w:val="009E46DE"/>
    <w:rsid w:val="009E47DC"/>
    <w:rsid w:val="009E47E4"/>
    <w:rsid w:val="009E48F9"/>
    <w:rsid w:val="009E4BD4"/>
    <w:rsid w:val="009E4DC3"/>
    <w:rsid w:val="009E4E24"/>
    <w:rsid w:val="009E5116"/>
    <w:rsid w:val="009E58DA"/>
    <w:rsid w:val="009E5C72"/>
    <w:rsid w:val="009E5E89"/>
    <w:rsid w:val="009E6349"/>
    <w:rsid w:val="009E66FB"/>
    <w:rsid w:val="009E67F1"/>
    <w:rsid w:val="009E6E2C"/>
    <w:rsid w:val="009E7921"/>
    <w:rsid w:val="009E7D0F"/>
    <w:rsid w:val="009E7E15"/>
    <w:rsid w:val="009E7F68"/>
    <w:rsid w:val="009F0028"/>
    <w:rsid w:val="009F015F"/>
    <w:rsid w:val="009F0582"/>
    <w:rsid w:val="009F06F3"/>
    <w:rsid w:val="009F0750"/>
    <w:rsid w:val="009F08D7"/>
    <w:rsid w:val="009F0F6F"/>
    <w:rsid w:val="009F0FDD"/>
    <w:rsid w:val="009F15AC"/>
    <w:rsid w:val="009F18F3"/>
    <w:rsid w:val="009F210C"/>
    <w:rsid w:val="009F247C"/>
    <w:rsid w:val="009F2A99"/>
    <w:rsid w:val="009F2C02"/>
    <w:rsid w:val="009F2F58"/>
    <w:rsid w:val="009F2F7C"/>
    <w:rsid w:val="009F3A12"/>
    <w:rsid w:val="009F3DBD"/>
    <w:rsid w:val="009F41A7"/>
    <w:rsid w:val="009F42B3"/>
    <w:rsid w:val="009F42E6"/>
    <w:rsid w:val="009F434F"/>
    <w:rsid w:val="009F440B"/>
    <w:rsid w:val="009F488F"/>
    <w:rsid w:val="009F49EC"/>
    <w:rsid w:val="009F4B1D"/>
    <w:rsid w:val="009F4C8B"/>
    <w:rsid w:val="009F5351"/>
    <w:rsid w:val="009F539E"/>
    <w:rsid w:val="009F575A"/>
    <w:rsid w:val="009F5BD7"/>
    <w:rsid w:val="009F637F"/>
    <w:rsid w:val="009F63BB"/>
    <w:rsid w:val="009F6B3E"/>
    <w:rsid w:val="009F6F22"/>
    <w:rsid w:val="009F71B2"/>
    <w:rsid w:val="009F71E5"/>
    <w:rsid w:val="009F73A2"/>
    <w:rsid w:val="009F76C4"/>
    <w:rsid w:val="00A005A3"/>
    <w:rsid w:val="00A00AC9"/>
    <w:rsid w:val="00A00C57"/>
    <w:rsid w:val="00A00CE0"/>
    <w:rsid w:val="00A01362"/>
    <w:rsid w:val="00A0198B"/>
    <w:rsid w:val="00A020DD"/>
    <w:rsid w:val="00A02ABE"/>
    <w:rsid w:val="00A03084"/>
    <w:rsid w:val="00A0317B"/>
    <w:rsid w:val="00A0323A"/>
    <w:rsid w:val="00A034B1"/>
    <w:rsid w:val="00A035C8"/>
    <w:rsid w:val="00A0375F"/>
    <w:rsid w:val="00A039E1"/>
    <w:rsid w:val="00A03A43"/>
    <w:rsid w:val="00A03BBB"/>
    <w:rsid w:val="00A03C03"/>
    <w:rsid w:val="00A043A6"/>
    <w:rsid w:val="00A04CEE"/>
    <w:rsid w:val="00A05210"/>
    <w:rsid w:val="00A0555E"/>
    <w:rsid w:val="00A055F3"/>
    <w:rsid w:val="00A05CCA"/>
    <w:rsid w:val="00A062E8"/>
    <w:rsid w:val="00A06B22"/>
    <w:rsid w:val="00A07934"/>
    <w:rsid w:val="00A10064"/>
    <w:rsid w:val="00A104D4"/>
    <w:rsid w:val="00A10B64"/>
    <w:rsid w:val="00A10BE4"/>
    <w:rsid w:val="00A1133E"/>
    <w:rsid w:val="00A11A66"/>
    <w:rsid w:val="00A11AEA"/>
    <w:rsid w:val="00A11B32"/>
    <w:rsid w:val="00A12460"/>
    <w:rsid w:val="00A125F3"/>
    <w:rsid w:val="00A126D7"/>
    <w:rsid w:val="00A12CCA"/>
    <w:rsid w:val="00A12D64"/>
    <w:rsid w:val="00A133D6"/>
    <w:rsid w:val="00A136FD"/>
    <w:rsid w:val="00A14128"/>
    <w:rsid w:val="00A14172"/>
    <w:rsid w:val="00A14271"/>
    <w:rsid w:val="00A1436D"/>
    <w:rsid w:val="00A14416"/>
    <w:rsid w:val="00A144D6"/>
    <w:rsid w:val="00A148FE"/>
    <w:rsid w:val="00A14B0F"/>
    <w:rsid w:val="00A14D35"/>
    <w:rsid w:val="00A15109"/>
    <w:rsid w:val="00A15400"/>
    <w:rsid w:val="00A15760"/>
    <w:rsid w:val="00A15E83"/>
    <w:rsid w:val="00A163B9"/>
    <w:rsid w:val="00A16447"/>
    <w:rsid w:val="00A16676"/>
    <w:rsid w:val="00A16AAC"/>
    <w:rsid w:val="00A16D78"/>
    <w:rsid w:val="00A16F7B"/>
    <w:rsid w:val="00A1705B"/>
    <w:rsid w:val="00A17167"/>
    <w:rsid w:val="00A17718"/>
    <w:rsid w:val="00A1779F"/>
    <w:rsid w:val="00A17D87"/>
    <w:rsid w:val="00A17E61"/>
    <w:rsid w:val="00A17F85"/>
    <w:rsid w:val="00A20124"/>
    <w:rsid w:val="00A20317"/>
    <w:rsid w:val="00A203C1"/>
    <w:rsid w:val="00A2044C"/>
    <w:rsid w:val="00A2060F"/>
    <w:rsid w:val="00A21159"/>
    <w:rsid w:val="00A21953"/>
    <w:rsid w:val="00A21ED7"/>
    <w:rsid w:val="00A225CC"/>
    <w:rsid w:val="00A230CC"/>
    <w:rsid w:val="00A237AF"/>
    <w:rsid w:val="00A239D3"/>
    <w:rsid w:val="00A23D93"/>
    <w:rsid w:val="00A23E77"/>
    <w:rsid w:val="00A244A6"/>
    <w:rsid w:val="00A2464E"/>
    <w:rsid w:val="00A2473E"/>
    <w:rsid w:val="00A24AD2"/>
    <w:rsid w:val="00A24D3D"/>
    <w:rsid w:val="00A24EB1"/>
    <w:rsid w:val="00A2500D"/>
    <w:rsid w:val="00A253AD"/>
    <w:rsid w:val="00A2589E"/>
    <w:rsid w:val="00A25C8B"/>
    <w:rsid w:val="00A26780"/>
    <w:rsid w:val="00A26F4E"/>
    <w:rsid w:val="00A300C8"/>
    <w:rsid w:val="00A30196"/>
    <w:rsid w:val="00A301E1"/>
    <w:rsid w:val="00A3026A"/>
    <w:rsid w:val="00A304C7"/>
    <w:rsid w:val="00A307B3"/>
    <w:rsid w:val="00A307E6"/>
    <w:rsid w:val="00A30809"/>
    <w:rsid w:val="00A30ACA"/>
    <w:rsid w:val="00A30D84"/>
    <w:rsid w:val="00A30ED6"/>
    <w:rsid w:val="00A312B2"/>
    <w:rsid w:val="00A31699"/>
    <w:rsid w:val="00A3179E"/>
    <w:rsid w:val="00A3193A"/>
    <w:rsid w:val="00A31DA3"/>
    <w:rsid w:val="00A31EB1"/>
    <w:rsid w:val="00A32211"/>
    <w:rsid w:val="00A326B5"/>
    <w:rsid w:val="00A326F4"/>
    <w:rsid w:val="00A327EF"/>
    <w:rsid w:val="00A3285E"/>
    <w:rsid w:val="00A32FB9"/>
    <w:rsid w:val="00A33056"/>
    <w:rsid w:val="00A33342"/>
    <w:rsid w:val="00A338D9"/>
    <w:rsid w:val="00A33B0D"/>
    <w:rsid w:val="00A3451D"/>
    <w:rsid w:val="00A345D8"/>
    <w:rsid w:val="00A34ADA"/>
    <w:rsid w:val="00A34BB4"/>
    <w:rsid w:val="00A34C97"/>
    <w:rsid w:val="00A354C6"/>
    <w:rsid w:val="00A35625"/>
    <w:rsid w:val="00A35F05"/>
    <w:rsid w:val="00A36033"/>
    <w:rsid w:val="00A362C4"/>
    <w:rsid w:val="00A36D9C"/>
    <w:rsid w:val="00A36FC8"/>
    <w:rsid w:val="00A3701D"/>
    <w:rsid w:val="00A37262"/>
    <w:rsid w:val="00A37A40"/>
    <w:rsid w:val="00A401AF"/>
    <w:rsid w:val="00A403FF"/>
    <w:rsid w:val="00A4055D"/>
    <w:rsid w:val="00A40D75"/>
    <w:rsid w:val="00A40F18"/>
    <w:rsid w:val="00A41AA8"/>
    <w:rsid w:val="00A41D2C"/>
    <w:rsid w:val="00A4231A"/>
    <w:rsid w:val="00A42E2C"/>
    <w:rsid w:val="00A42FB7"/>
    <w:rsid w:val="00A436BB"/>
    <w:rsid w:val="00A441C0"/>
    <w:rsid w:val="00A443F1"/>
    <w:rsid w:val="00A445E4"/>
    <w:rsid w:val="00A4465C"/>
    <w:rsid w:val="00A448DC"/>
    <w:rsid w:val="00A44A09"/>
    <w:rsid w:val="00A44A3A"/>
    <w:rsid w:val="00A44C2E"/>
    <w:rsid w:val="00A44D7A"/>
    <w:rsid w:val="00A4576A"/>
    <w:rsid w:val="00A45BED"/>
    <w:rsid w:val="00A46123"/>
    <w:rsid w:val="00A46426"/>
    <w:rsid w:val="00A46AF5"/>
    <w:rsid w:val="00A47137"/>
    <w:rsid w:val="00A47B21"/>
    <w:rsid w:val="00A47D84"/>
    <w:rsid w:val="00A50045"/>
    <w:rsid w:val="00A50220"/>
    <w:rsid w:val="00A503C9"/>
    <w:rsid w:val="00A504D5"/>
    <w:rsid w:val="00A50B2C"/>
    <w:rsid w:val="00A50EE5"/>
    <w:rsid w:val="00A50F77"/>
    <w:rsid w:val="00A51162"/>
    <w:rsid w:val="00A5120D"/>
    <w:rsid w:val="00A51AB1"/>
    <w:rsid w:val="00A51B9B"/>
    <w:rsid w:val="00A520CE"/>
    <w:rsid w:val="00A5292E"/>
    <w:rsid w:val="00A52C85"/>
    <w:rsid w:val="00A5339E"/>
    <w:rsid w:val="00A5354A"/>
    <w:rsid w:val="00A53761"/>
    <w:rsid w:val="00A5389C"/>
    <w:rsid w:val="00A5390E"/>
    <w:rsid w:val="00A53B66"/>
    <w:rsid w:val="00A53D65"/>
    <w:rsid w:val="00A53FB5"/>
    <w:rsid w:val="00A54155"/>
    <w:rsid w:val="00A5469B"/>
    <w:rsid w:val="00A54A6E"/>
    <w:rsid w:val="00A5506B"/>
    <w:rsid w:val="00A55634"/>
    <w:rsid w:val="00A55704"/>
    <w:rsid w:val="00A5579E"/>
    <w:rsid w:val="00A5589E"/>
    <w:rsid w:val="00A55E01"/>
    <w:rsid w:val="00A56312"/>
    <w:rsid w:val="00A5663E"/>
    <w:rsid w:val="00A56701"/>
    <w:rsid w:val="00A56ACE"/>
    <w:rsid w:val="00A56C6E"/>
    <w:rsid w:val="00A56D41"/>
    <w:rsid w:val="00A5719F"/>
    <w:rsid w:val="00A57392"/>
    <w:rsid w:val="00A57829"/>
    <w:rsid w:val="00A57996"/>
    <w:rsid w:val="00A57AE9"/>
    <w:rsid w:val="00A600E8"/>
    <w:rsid w:val="00A60238"/>
    <w:rsid w:val="00A603EA"/>
    <w:rsid w:val="00A609A7"/>
    <w:rsid w:val="00A60CA9"/>
    <w:rsid w:val="00A60E20"/>
    <w:rsid w:val="00A60F56"/>
    <w:rsid w:val="00A6120E"/>
    <w:rsid w:val="00A61510"/>
    <w:rsid w:val="00A61C0E"/>
    <w:rsid w:val="00A62151"/>
    <w:rsid w:val="00A62177"/>
    <w:rsid w:val="00A62320"/>
    <w:rsid w:val="00A62382"/>
    <w:rsid w:val="00A62757"/>
    <w:rsid w:val="00A6281F"/>
    <w:rsid w:val="00A62A54"/>
    <w:rsid w:val="00A63360"/>
    <w:rsid w:val="00A63474"/>
    <w:rsid w:val="00A63532"/>
    <w:rsid w:val="00A638AE"/>
    <w:rsid w:val="00A63AB3"/>
    <w:rsid w:val="00A640E3"/>
    <w:rsid w:val="00A64520"/>
    <w:rsid w:val="00A64D50"/>
    <w:rsid w:val="00A64D56"/>
    <w:rsid w:val="00A64DCC"/>
    <w:rsid w:val="00A650CE"/>
    <w:rsid w:val="00A653D7"/>
    <w:rsid w:val="00A65BF9"/>
    <w:rsid w:val="00A65C8E"/>
    <w:rsid w:val="00A66219"/>
    <w:rsid w:val="00A66428"/>
    <w:rsid w:val="00A66665"/>
    <w:rsid w:val="00A66872"/>
    <w:rsid w:val="00A66D3C"/>
    <w:rsid w:val="00A66D6B"/>
    <w:rsid w:val="00A66EE2"/>
    <w:rsid w:val="00A670A3"/>
    <w:rsid w:val="00A67183"/>
    <w:rsid w:val="00A6741F"/>
    <w:rsid w:val="00A67602"/>
    <w:rsid w:val="00A67694"/>
    <w:rsid w:val="00A67697"/>
    <w:rsid w:val="00A67763"/>
    <w:rsid w:val="00A67797"/>
    <w:rsid w:val="00A679DA"/>
    <w:rsid w:val="00A67C60"/>
    <w:rsid w:val="00A67E2C"/>
    <w:rsid w:val="00A67F00"/>
    <w:rsid w:val="00A67F3D"/>
    <w:rsid w:val="00A70230"/>
    <w:rsid w:val="00A70A11"/>
    <w:rsid w:val="00A70A36"/>
    <w:rsid w:val="00A70D5D"/>
    <w:rsid w:val="00A70DC6"/>
    <w:rsid w:val="00A70DCE"/>
    <w:rsid w:val="00A7155C"/>
    <w:rsid w:val="00A71B9B"/>
    <w:rsid w:val="00A71D5E"/>
    <w:rsid w:val="00A71E90"/>
    <w:rsid w:val="00A71EDE"/>
    <w:rsid w:val="00A71F3D"/>
    <w:rsid w:val="00A7299A"/>
    <w:rsid w:val="00A72F0E"/>
    <w:rsid w:val="00A736ED"/>
    <w:rsid w:val="00A73B13"/>
    <w:rsid w:val="00A73B20"/>
    <w:rsid w:val="00A74156"/>
    <w:rsid w:val="00A74501"/>
    <w:rsid w:val="00A7450F"/>
    <w:rsid w:val="00A74531"/>
    <w:rsid w:val="00A747F4"/>
    <w:rsid w:val="00A74822"/>
    <w:rsid w:val="00A749B6"/>
    <w:rsid w:val="00A749F0"/>
    <w:rsid w:val="00A74A3F"/>
    <w:rsid w:val="00A752E9"/>
    <w:rsid w:val="00A75899"/>
    <w:rsid w:val="00A758F5"/>
    <w:rsid w:val="00A75915"/>
    <w:rsid w:val="00A7619B"/>
    <w:rsid w:val="00A76E12"/>
    <w:rsid w:val="00A76F8D"/>
    <w:rsid w:val="00A77152"/>
    <w:rsid w:val="00A7729A"/>
    <w:rsid w:val="00A773ED"/>
    <w:rsid w:val="00A7771A"/>
    <w:rsid w:val="00A77800"/>
    <w:rsid w:val="00A77954"/>
    <w:rsid w:val="00A80277"/>
    <w:rsid w:val="00A803E2"/>
    <w:rsid w:val="00A8044C"/>
    <w:rsid w:val="00A806DC"/>
    <w:rsid w:val="00A80C96"/>
    <w:rsid w:val="00A80E7C"/>
    <w:rsid w:val="00A81315"/>
    <w:rsid w:val="00A81566"/>
    <w:rsid w:val="00A8160F"/>
    <w:rsid w:val="00A81720"/>
    <w:rsid w:val="00A817D9"/>
    <w:rsid w:val="00A819A9"/>
    <w:rsid w:val="00A822F0"/>
    <w:rsid w:val="00A822F5"/>
    <w:rsid w:val="00A82440"/>
    <w:rsid w:val="00A82714"/>
    <w:rsid w:val="00A82ADC"/>
    <w:rsid w:val="00A8314D"/>
    <w:rsid w:val="00A834B9"/>
    <w:rsid w:val="00A8352E"/>
    <w:rsid w:val="00A83A71"/>
    <w:rsid w:val="00A84125"/>
    <w:rsid w:val="00A84896"/>
    <w:rsid w:val="00A85878"/>
    <w:rsid w:val="00A859D7"/>
    <w:rsid w:val="00A860FB"/>
    <w:rsid w:val="00A86297"/>
    <w:rsid w:val="00A8660A"/>
    <w:rsid w:val="00A86A65"/>
    <w:rsid w:val="00A86B20"/>
    <w:rsid w:val="00A86E38"/>
    <w:rsid w:val="00A8701C"/>
    <w:rsid w:val="00A87425"/>
    <w:rsid w:val="00A87518"/>
    <w:rsid w:val="00A878A5"/>
    <w:rsid w:val="00A87DB8"/>
    <w:rsid w:val="00A9042E"/>
    <w:rsid w:val="00A908D0"/>
    <w:rsid w:val="00A90A7F"/>
    <w:rsid w:val="00A90B15"/>
    <w:rsid w:val="00A90C7E"/>
    <w:rsid w:val="00A90F5D"/>
    <w:rsid w:val="00A91359"/>
    <w:rsid w:val="00A914C4"/>
    <w:rsid w:val="00A91553"/>
    <w:rsid w:val="00A91724"/>
    <w:rsid w:val="00A918C3"/>
    <w:rsid w:val="00A91D05"/>
    <w:rsid w:val="00A91E1D"/>
    <w:rsid w:val="00A92109"/>
    <w:rsid w:val="00A9235C"/>
    <w:rsid w:val="00A925DB"/>
    <w:rsid w:val="00A92902"/>
    <w:rsid w:val="00A92C12"/>
    <w:rsid w:val="00A93BCA"/>
    <w:rsid w:val="00A93C88"/>
    <w:rsid w:val="00A940F8"/>
    <w:rsid w:val="00A943EF"/>
    <w:rsid w:val="00A95046"/>
    <w:rsid w:val="00A952C6"/>
    <w:rsid w:val="00A952C8"/>
    <w:rsid w:val="00A95386"/>
    <w:rsid w:val="00A95BDA"/>
    <w:rsid w:val="00A95EE2"/>
    <w:rsid w:val="00A95F76"/>
    <w:rsid w:val="00A964A5"/>
    <w:rsid w:val="00A964CF"/>
    <w:rsid w:val="00A9651D"/>
    <w:rsid w:val="00A96A81"/>
    <w:rsid w:val="00A96ACB"/>
    <w:rsid w:val="00A96BFA"/>
    <w:rsid w:val="00A96D0F"/>
    <w:rsid w:val="00A9724C"/>
    <w:rsid w:val="00A973AB"/>
    <w:rsid w:val="00AA00C9"/>
    <w:rsid w:val="00AA0C33"/>
    <w:rsid w:val="00AA1844"/>
    <w:rsid w:val="00AA1A7D"/>
    <w:rsid w:val="00AA1C28"/>
    <w:rsid w:val="00AA1D7B"/>
    <w:rsid w:val="00AA20F0"/>
    <w:rsid w:val="00AA2B7E"/>
    <w:rsid w:val="00AA3773"/>
    <w:rsid w:val="00AA3FCD"/>
    <w:rsid w:val="00AA45D1"/>
    <w:rsid w:val="00AA46AF"/>
    <w:rsid w:val="00AA4864"/>
    <w:rsid w:val="00AA4931"/>
    <w:rsid w:val="00AA4E2D"/>
    <w:rsid w:val="00AA53A0"/>
    <w:rsid w:val="00AA568E"/>
    <w:rsid w:val="00AA5A62"/>
    <w:rsid w:val="00AA6245"/>
    <w:rsid w:val="00AA62FB"/>
    <w:rsid w:val="00AA6301"/>
    <w:rsid w:val="00AA65DA"/>
    <w:rsid w:val="00AA6629"/>
    <w:rsid w:val="00AA6ECD"/>
    <w:rsid w:val="00AA6F53"/>
    <w:rsid w:val="00AA7078"/>
    <w:rsid w:val="00AA70DF"/>
    <w:rsid w:val="00AA7839"/>
    <w:rsid w:val="00AA7A70"/>
    <w:rsid w:val="00AA7F3F"/>
    <w:rsid w:val="00AA7F67"/>
    <w:rsid w:val="00AB042A"/>
    <w:rsid w:val="00AB0692"/>
    <w:rsid w:val="00AB06FB"/>
    <w:rsid w:val="00AB0F5A"/>
    <w:rsid w:val="00AB16F0"/>
    <w:rsid w:val="00AB174A"/>
    <w:rsid w:val="00AB1A4E"/>
    <w:rsid w:val="00AB1E78"/>
    <w:rsid w:val="00AB2026"/>
    <w:rsid w:val="00AB20ED"/>
    <w:rsid w:val="00AB2292"/>
    <w:rsid w:val="00AB2759"/>
    <w:rsid w:val="00AB3861"/>
    <w:rsid w:val="00AB3A7B"/>
    <w:rsid w:val="00AB3B59"/>
    <w:rsid w:val="00AB43F4"/>
    <w:rsid w:val="00AB4726"/>
    <w:rsid w:val="00AB4E0C"/>
    <w:rsid w:val="00AB55EE"/>
    <w:rsid w:val="00AB5B3B"/>
    <w:rsid w:val="00AB5CCD"/>
    <w:rsid w:val="00AB5E2B"/>
    <w:rsid w:val="00AB5E46"/>
    <w:rsid w:val="00AB61D7"/>
    <w:rsid w:val="00AB654B"/>
    <w:rsid w:val="00AB65A7"/>
    <w:rsid w:val="00AB6AF8"/>
    <w:rsid w:val="00AB6E4D"/>
    <w:rsid w:val="00AB70FC"/>
    <w:rsid w:val="00AB719A"/>
    <w:rsid w:val="00AB73D1"/>
    <w:rsid w:val="00AB742B"/>
    <w:rsid w:val="00AB76A6"/>
    <w:rsid w:val="00AB7A5C"/>
    <w:rsid w:val="00AB7CCA"/>
    <w:rsid w:val="00AC03FD"/>
    <w:rsid w:val="00AC0AE5"/>
    <w:rsid w:val="00AC0C82"/>
    <w:rsid w:val="00AC0CE3"/>
    <w:rsid w:val="00AC1093"/>
    <w:rsid w:val="00AC1BFA"/>
    <w:rsid w:val="00AC2541"/>
    <w:rsid w:val="00AC2664"/>
    <w:rsid w:val="00AC2690"/>
    <w:rsid w:val="00AC26E1"/>
    <w:rsid w:val="00AC28F9"/>
    <w:rsid w:val="00AC2927"/>
    <w:rsid w:val="00AC2BD6"/>
    <w:rsid w:val="00AC2C20"/>
    <w:rsid w:val="00AC309E"/>
    <w:rsid w:val="00AC3860"/>
    <w:rsid w:val="00AC3947"/>
    <w:rsid w:val="00AC3A95"/>
    <w:rsid w:val="00AC3D10"/>
    <w:rsid w:val="00AC480C"/>
    <w:rsid w:val="00AC5435"/>
    <w:rsid w:val="00AC5B0D"/>
    <w:rsid w:val="00AC5CB8"/>
    <w:rsid w:val="00AC5D98"/>
    <w:rsid w:val="00AC61B2"/>
    <w:rsid w:val="00AC63FF"/>
    <w:rsid w:val="00AC67C4"/>
    <w:rsid w:val="00AC6AB6"/>
    <w:rsid w:val="00AC6E0F"/>
    <w:rsid w:val="00AC6F87"/>
    <w:rsid w:val="00AC71B4"/>
    <w:rsid w:val="00AC766A"/>
    <w:rsid w:val="00AC7951"/>
    <w:rsid w:val="00AC7B57"/>
    <w:rsid w:val="00AC7B6A"/>
    <w:rsid w:val="00AC7BB0"/>
    <w:rsid w:val="00AC7BB2"/>
    <w:rsid w:val="00AC7D2D"/>
    <w:rsid w:val="00AD030A"/>
    <w:rsid w:val="00AD0B7B"/>
    <w:rsid w:val="00AD0D6B"/>
    <w:rsid w:val="00AD0DD2"/>
    <w:rsid w:val="00AD11FC"/>
    <w:rsid w:val="00AD12B2"/>
    <w:rsid w:val="00AD180A"/>
    <w:rsid w:val="00AD1A86"/>
    <w:rsid w:val="00AD1E08"/>
    <w:rsid w:val="00AD2234"/>
    <w:rsid w:val="00AD2900"/>
    <w:rsid w:val="00AD2C2E"/>
    <w:rsid w:val="00AD2FAB"/>
    <w:rsid w:val="00AD3F99"/>
    <w:rsid w:val="00AD43C5"/>
    <w:rsid w:val="00AD456D"/>
    <w:rsid w:val="00AD4C82"/>
    <w:rsid w:val="00AD4E4F"/>
    <w:rsid w:val="00AD4EE3"/>
    <w:rsid w:val="00AD539A"/>
    <w:rsid w:val="00AD5717"/>
    <w:rsid w:val="00AD5745"/>
    <w:rsid w:val="00AD5856"/>
    <w:rsid w:val="00AD5E81"/>
    <w:rsid w:val="00AD60EE"/>
    <w:rsid w:val="00AD65F8"/>
    <w:rsid w:val="00AD686E"/>
    <w:rsid w:val="00AD6B2C"/>
    <w:rsid w:val="00AD6D16"/>
    <w:rsid w:val="00AD6DAD"/>
    <w:rsid w:val="00AD70D8"/>
    <w:rsid w:val="00AD7127"/>
    <w:rsid w:val="00AD73D1"/>
    <w:rsid w:val="00AD742C"/>
    <w:rsid w:val="00AD74DC"/>
    <w:rsid w:val="00AD75F9"/>
    <w:rsid w:val="00AD7789"/>
    <w:rsid w:val="00AD7915"/>
    <w:rsid w:val="00AD7CD6"/>
    <w:rsid w:val="00AD7D49"/>
    <w:rsid w:val="00AD7F62"/>
    <w:rsid w:val="00AE0635"/>
    <w:rsid w:val="00AE0BDE"/>
    <w:rsid w:val="00AE0C36"/>
    <w:rsid w:val="00AE0D24"/>
    <w:rsid w:val="00AE10E7"/>
    <w:rsid w:val="00AE1503"/>
    <w:rsid w:val="00AE1944"/>
    <w:rsid w:val="00AE1DE7"/>
    <w:rsid w:val="00AE24CD"/>
    <w:rsid w:val="00AE2653"/>
    <w:rsid w:val="00AE2AE7"/>
    <w:rsid w:val="00AE2B3B"/>
    <w:rsid w:val="00AE2E7C"/>
    <w:rsid w:val="00AE2F8B"/>
    <w:rsid w:val="00AE3031"/>
    <w:rsid w:val="00AE3109"/>
    <w:rsid w:val="00AE34AC"/>
    <w:rsid w:val="00AE36B6"/>
    <w:rsid w:val="00AE3D00"/>
    <w:rsid w:val="00AE3EA5"/>
    <w:rsid w:val="00AE3F44"/>
    <w:rsid w:val="00AE4041"/>
    <w:rsid w:val="00AE420A"/>
    <w:rsid w:val="00AE4391"/>
    <w:rsid w:val="00AE47ED"/>
    <w:rsid w:val="00AE4E32"/>
    <w:rsid w:val="00AE4F6E"/>
    <w:rsid w:val="00AE5197"/>
    <w:rsid w:val="00AE5380"/>
    <w:rsid w:val="00AE53B7"/>
    <w:rsid w:val="00AE5A5F"/>
    <w:rsid w:val="00AE5D51"/>
    <w:rsid w:val="00AE5EC3"/>
    <w:rsid w:val="00AE6008"/>
    <w:rsid w:val="00AE62EF"/>
    <w:rsid w:val="00AE68DA"/>
    <w:rsid w:val="00AE6BA1"/>
    <w:rsid w:val="00AE72C0"/>
    <w:rsid w:val="00AE79B8"/>
    <w:rsid w:val="00AF0020"/>
    <w:rsid w:val="00AF008C"/>
    <w:rsid w:val="00AF00FD"/>
    <w:rsid w:val="00AF0765"/>
    <w:rsid w:val="00AF0A6D"/>
    <w:rsid w:val="00AF0BB6"/>
    <w:rsid w:val="00AF0C0E"/>
    <w:rsid w:val="00AF12D0"/>
    <w:rsid w:val="00AF12E6"/>
    <w:rsid w:val="00AF166C"/>
    <w:rsid w:val="00AF16FF"/>
    <w:rsid w:val="00AF1B7D"/>
    <w:rsid w:val="00AF2AD1"/>
    <w:rsid w:val="00AF2E16"/>
    <w:rsid w:val="00AF3277"/>
    <w:rsid w:val="00AF3278"/>
    <w:rsid w:val="00AF34DB"/>
    <w:rsid w:val="00AF36DC"/>
    <w:rsid w:val="00AF3764"/>
    <w:rsid w:val="00AF3C29"/>
    <w:rsid w:val="00AF3DA6"/>
    <w:rsid w:val="00AF4293"/>
    <w:rsid w:val="00AF477B"/>
    <w:rsid w:val="00AF4AF6"/>
    <w:rsid w:val="00AF4D84"/>
    <w:rsid w:val="00AF4D9C"/>
    <w:rsid w:val="00AF500D"/>
    <w:rsid w:val="00AF51F6"/>
    <w:rsid w:val="00AF536A"/>
    <w:rsid w:val="00AF54FC"/>
    <w:rsid w:val="00AF568A"/>
    <w:rsid w:val="00AF58A0"/>
    <w:rsid w:val="00AF5C01"/>
    <w:rsid w:val="00AF5F70"/>
    <w:rsid w:val="00AF607C"/>
    <w:rsid w:val="00AF60FC"/>
    <w:rsid w:val="00AF6A2C"/>
    <w:rsid w:val="00AF6BF6"/>
    <w:rsid w:val="00AF7AE1"/>
    <w:rsid w:val="00AF7B2C"/>
    <w:rsid w:val="00AF7D79"/>
    <w:rsid w:val="00AF7F1D"/>
    <w:rsid w:val="00B0060D"/>
    <w:rsid w:val="00B00651"/>
    <w:rsid w:val="00B0085E"/>
    <w:rsid w:val="00B00CD5"/>
    <w:rsid w:val="00B00F4D"/>
    <w:rsid w:val="00B011B5"/>
    <w:rsid w:val="00B011BC"/>
    <w:rsid w:val="00B01253"/>
    <w:rsid w:val="00B0125C"/>
    <w:rsid w:val="00B013F7"/>
    <w:rsid w:val="00B0188C"/>
    <w:rsid w:val="00B01CD9"/>
    <w:rsid w:val="00B021C6"/>
    <w:rsid w:val="00B02540"/>
    <w:rsid w:val="00B027B4"/>
    <w:rsid w:val="00B0283F"/>
    <w:rsid w:val="00B028ED"/>
    <w:rsid w:val="00B02953"/>
    <w:rsid w:val="00B03054"/>
    <w:rsid w:val="00B03AC5"/>
    <w:rsid w:val="00B0402F"/>
    <w:rsid w:val="00B04509"/>
    <w:rsid w:val="00B0461E"/>
    <w:rsid w:val="00B04685"/>
    <w:rsid w:val="00B048D3"/>
    <w:rsid w:val="00B04BBF"/>
    <w:rsid w:val="00B04C20"/>
    <w:rsid w:val="00B04C6C"/>
    <w:rsid w:val="00B05191"/>
    <w:rsid w:val="00B051A0"/>
    <w:rsid w:val="00B0531C"/>
    <w:rsid w:val="00B05B21"/>
    <w:rsid w:val="00B065B5"/>
    <w:rsid w:val="00B06B82"/>
    <w:rsid w:val="00B06D9B"/>
    <w:rsid w:val="00B06DB2"/>
    <w:rsid w:val="00B07321"/>
    <w:rsid w:val="00B0735E"/>
    <w:rsid w:val="00B07565"/>
    <w:rsid w:val="00B075AA"/>
    <w:rsid w:val="00B07AA2"/>
    <w:rsid w:val="00B07D2E"/>
    <w:rsid w:val="00B07DB7"/>
    <w:rsid w:val="00B10316"/>
    <w:rsid w:val="00B105A7"/>
    <w:rsid w:val="00B109B1"/>
    <w:rsid w:val="00B111AA"/>
    <w:rsid w:val="00B119F1"/>
    <w:rsid w:val="00B125AF"/>
    <w:rsid w:val="00B12616"/>
    <w:rsid w:val="00B12853"/>
    <w:rsid w:val="00B1353A"/>
    <w:rsid w:val="00B1386D"/>
    <w:rsid w:val="00B138D2"/>
    <w:rsid w:val="00B13B3A"/>
    <w:rsid w:val="00B13DE4"/>
    <w:rsid w:val="00B13E65"/>
    <w:rsid w:val="00B143B7"/>
    <w:rsid w:val="00B14489"/>
    <w:rsid w:val="00B1480C"/>
    <w:rsid w:val="00B14ED5"/>
    <w:rsid w:val="00B14F48"/>
    <w:rsid w:val="00B152A5"/>
    <w:rsid w:val="00B1572E"/>
    <w:rsid w:val="00B157E7"/>
    <w:rsid w:val="00B15A38"/>
    <w:rsid w:val="00B15B12"/>
    <w:rsid w:val="00B15C3A"/>
    <w:rsid w:val="00B15EAE"/>
    <w:rsid w:val="00B16273"/>
    <w:rsid w:val="00B165A5"/>
    <w:rsid w:val="00B16846"/>
    <w:rsid w:val="00B16A65"/>
    <w:rsid w:val="00B16E51"/>
    <w:rsid w:val="00B170FD"/>
    <w:rsid w:val="00B1738F"/>
    <w:rsid w:val="00B174A4"/>
    <w:rsid w:val="00B17879"/>
    <w:rsid w:val="00B20B1B"/>
    <w:rsid w:val="00B20D43"/>
    <w:rsid w:val="00B20E4D"/>
    <w:rsid w:val="00B2108E"/>
    <w:rsid w:val="00B212F0"/>
    <w:rsid w:val="00B21BEC"/>
    <w:rsid w:val="00B22326"/>
    <w:rsid w:val="00B22362"/>
    <w:rsid w:val="00B226CB"/>
    <w:rsid w:val="00B229BF"/>
    <w:rsid w:val="00B229DD"/>
    <w:rsid w:val="00B22E3F"/>
    <w:rsid w:val="00B22F49"/>
    <w:rsid w:val="00B22FAF"/>
    <w:rsid w:val="00B23238"/>
    <w:rsid w:val="00B233B5"/>
    <w:rsid w:val="00B2363D"/>
    <w:rsid w:val="00B23D5F"/>
    <w:rsid w:val="00B23FBA"/>
    <w:rsid w:val="00B24067"/>
    <w:rsid w:val="00B24277"/>
    <w:rsid w:val="00B242FF"/>
    <w:rsid w:val="00B24977"/>
    <w:rsid w:val="00B24CD0"/>
    <w:rsid w:val="00B24EF2"/>
    <w:rsid w:val="00B251CC"/>
    <w:rsid w:val="00B254D2"/>
    <w:rsid w:val="00B256B0"/>
    <w:rsid w:val="00B2594E"/>
    <w:rsid w:val="00B25C97"/>
    <w:rsid w:val="00B25EED"/>
    <w:rsid w:val="00B25F54"/>
    <w:rsid w:val="00B26049"/>
    <w:rsid w:val="00B2611A"/>
    <w:rsid w:val="00B26205"/>
    <w:rsid w:val="00B262CD"/>
    <w:rsid w:val="00B263F2"/>
    <w:rsid w:val="00B268C4"/>
    <w:rsid w:val="00B26E4E"/>
    <w:rsid w:val="00B277F8"/>
    <w:rsid w:val="00B27884"/>
    <w:rsid w:val="00B27B5E"/>
    <w:rsid w:val="00B3024D"/>
    <w:rsid w:val="00B306F9"/>
    <w:rsid w:val="00B30C2E"/>
    <w:rsid w:val="00B31284"/>
    <w:rsid w:val="00B31D53"/>
    <w:rsid w:val="00B31D87"/>
    <w:rsid w:val="00B31EBA"/>
    <w:rsid w:val="00B32140"/>
    <w:rsid w:val="00B32277"/>
    <w:rsid w:val="00B3269B"/>
    <w:rsid w:val="00B3310A"/>
    <w:rsid w:val="00B33350"/>
    <w:rsid w:val="00B33639"/>
    <w:rsid w:val="00B33CBD"/>
    <w:rsid w:val="00B33F7B"/>
    <w:rsid w:val="00B3402D"/>
    <w:rsid w:val="00B340AE"/>
    <w:rsid w:val="00B343B7"/>
    <w:rsid w:val="00B345D7"/>
    <w:rsid w:val="00B348E5"/>
    <w:rsid w:val="00B3497C"/>
    <w:rsid w:val="00B34B6E"/>
    <w:rsid w:val="00B34DAC"/>
    <w:rsid w:val="00B34E52"/>
    <w:rsid w:val="00B35302"/>
    <w:rsid w:val="00B35453"/>
    <w:rsid w:val="00B355F6"/>
    <w:rsid w:val="00B3582E"/>
    <w:rsid w:val="00B35A00"/>
    <w:rsid w:val="00B35A40"/>
    <w:rsid w:val="00B35B7C"/>
    <w:rsid w:val="00B3603A"/>
    <w:rsid w:val="00B362F4"/>
    <w:rsid w:val="00B37345"/>
    <w:rsid w:val="00B373D9"/>
    <w:rsid w:val="00B37F5E"/>
    <w:rsid w:val="00B40020"/>
    <w:rsid w:val="00B400C6"/>
    <w:rsid w:val="00B405FC"/>
    <w:rsid w:val="00B40A6E"/>
    <w:rsid w:val="00B40B5F"/>
    <w:rsid w:val="00B40B84"/>
    <w:rsid w:val="00B4105A"/>
    <w:rsid w:val="00B41070"/>
    <w:rsid w:val="00B410FC"/>
    <w:rsid w:val="00B4153F"/>
    <w:rsid w:val="00B41AE3"/>
    <w:rsid w:val="00B41C74"/>
    <w:rsid w:val="00B41D00"/>
    <w:rsid w:val="00B42200"/>
    <w:rsid w:val="00B42A09"/>
    <w:rsid w:val="00B42C27"/>
    <w:rsid w:val="00B42D05"/>
    <w:rsid w:val="00B42DCC"/>
    <w:rsid w:val="00B43062"/>
    <w:rsid w:val="00B43165"/>
    <w:rsid w:val="00B431F6"/>
    <w:rsid w:val="00B432A3"/>
    <w:rsid w:val="00B434B2"/>
    <w:rsid w:val="00B4352A"/>
    <w:rsid w:val="00B436E7"/>
    <w:rsid w:val="00B4373F"/>
    <w:rsid w:val="00B43E40"/>
    <w:rsid w:val="00B43E78"/>
    <w:rsid w:val="00B43FBC"/>
    <w:rsid w:val="00B4415C"/>
    <w:rsid w:val="00B44231"/>
    <w:rsid w:val="00B447BC"/>
    <w:rsid w:val="00B448B5"/>
    <w:rsid w:val="00B45188"/>
    <w:rsid w:val="00B45319"/>
    <w:rsid w:val="00B4544D"/>
    <w:rsid w:val="00B454C9"/>
    <w:rsid w:val="00B455AB"/>
    <w:rsid w:val="00B45A1D"/>
    <w:rsid w:val="00B45A5D"/>
    <w:rsid w:val="00B464A7"/>
    <w:rsid w:val="00B466E1"/>
    <w:rsid w:val="00B46F38"/>
    <w:rsid w:val="00B47285"/>
    <w:rsid w:val="00B475AD"/>
    <w:rsid w:val="00B477E6"/>
    <w:rsid w:val="00B47A5A"/>
    <w:rsid w:val="00B47ABB"/>
    <w:rsid w:val="00B50083"/>
    <w:rsid w:val="00B5030A"/>
    <w:rsid w:val="00B503BF"/>
    <w:rsid w:val="00B50847"/>
    <w:rsid w:val="00B5143D"/>
    <w:rsid w:val="00B51452"/>
    <w:rsid w:val="00B516BF"/>
    <w:rsid w:val="00B517A6"/>
    <w:rsid w:val="00B51B05"/>
    <w:rsid w:val="00B51BC6"/>
    <w:rsid w:val="00B51CD9"/>
    <w:rsid w:val="00B520B8"/>
    <w:rsid w:val="00B5264E"/>
    <w:rsid w:val="00B52984"/>
    <w:rsid w:val="00B529F8"/>
    <w:rsid w:val="00B52A22"/>
    <w:rsid w:val="00B52B7B"/>
    <w:rsid w:val="00B531C3"/>
    <w:rsid w:val="00B53471"/>
    <w:rsid w:val="00B53487"/>
    <w:rsid w:val="00B5348F"/>
    <w:rsid w:val="00B53646"/>
    <w:rsid w:val="00B53D61"/>
    <w:rsid w:val="00B53DF2"/>
    <w:rsid w:val="00B54149"/>
    <w:rsid w:val="00B54476"/>
    <w:rsid w:val="00B545CB"/>
    <w:rsid w:val="00B54B7E"/>
    <w:rsid w:val="00B54B92"/>
    <w:rsid w:val="00B55388"/>
    <w:rsid w:val="00B55432"/>
    <w:rsid w:val="00B55B7B"/>
    <w:rsid w:val="00B55C3C"/>
    <w:rsid w:val="00B55E07"/>
    <w:rsid w:val="00B55F59"/>
    <w:rsid w:val="00B56A49"/>
    <w:rsid w:val="00B56C2D"/>
    <w:rsid w:val="00B56E2A"/>
    <w:rsid w:val="00B5750D"/>
    <w:rsid w:val="00B5784F"/>
    <w:rsid w:val="00B57D09"/>
    <w:rsid w:val="00B57D76"/>
    <w:rsid w:val="00B57F3B"/>
    <w:rsid w:val="00B601E7"/>
    <w:rsid w:val="00B60618"/>
    <w:rsid w:val="00B606C6"/>
    <w:rsid w:val="00B60710"/>
    <w:rsid w:val="00B60736"/>
    <w:rsid w:val="00B607EE"/>
    <w:rsid w:val="00B61922"/>
    <w:rsid w:val="00B61D7F"/>
    <w:rsid w:val="00B6278C"/>
    <w:rsid w:val="00B62B65"/>
    <w:rsid w:val="00B62D19"/>
    <w:rsid w:val="00B638C7"/>
    <w:rsid w:val="00B639AC"/>
    <w:rsid w:val="00B643EB"/>
    <w:rsid w:val="00B645B7"/>
    <w:rsid w:val="00B64620"/>
    <w:rsid w:val="00B64912"/>
    <w:rsid w:val="00B64B2E"/>
    <w:rsid w:val="00B64B8B"/>
    <w:rsid w:val="00B64BF3"/>
    <w:rsid w:val="00B64C2A"/>
    <w:rsid w:val="00B64CAF"/>
    <w:rsid w:val="00B65073"/>
    <w:rsid w:val="00B6507E"/>
    <w:rsid w:val="00B651B6"/>
    <w:rsid w:val="00B65346"/>
    <w:rsid w:val="00B6546E"/>
    <w:rsid w:val="00B65805"/>
    <w:rsid w:val="00B65C39"/>
    <w:rsid w:val="00B66082"/>
    <w:rsid w:val="00B6622D"/>
    <w:rsid w:val="00B6641A"/>
    <w:rsid w:val="00B667EE"/>
    <w:rsid w:val="00B66EFA"/>
    <w:rsid w:val="00B66F40"/>
    <w:rsid w:val="00B670E1"/>
    <w:rsid w:val="00B673F7"/>
    <w:rsid w:val="00B67475"/>
    <w:rsid w:val="00B6787B"/>
    <w:rsid w:val="00B6794B"/>
    <w:rsid w:val="00B67D10"/>
    <w:rsid w:val="00B701B9"/>
    <w:rsid w:val="00B70602"/>
    <w:rsid w:val="00B7086D"/>
    <w:rsid w:val="00B70A75"/>
    <w:rsid w:val="00B70B77"/>
    <w:rsid w:val="00B70BF7"/>
    <w:rsid w:val="00B70E87"/>
    <w:rsid w:val="00B71360"/>
    <w:rsid w:val="00B71E61"/>
    <w:rsid w:val="00B71F17"/>
    <w:rsid w:val="00B71FBB"/>
    <w:rsid w:val="00B729B4"/>
    <w:rsid w:val="00B72C01"/>
    <w:rsid w:val="00B73147"/>
    <w:rsid w:val="00B73426"/>
    <w:rsid w:val="00B738CE"/>
    <w:rsid w:val="00B7393B"/>
    <w:rsid w:val="00B73BA4"/>
    <w:rsid w:val="00B73FE6"/>
    <w:rsid w:val="00B7456D"/>
    <w:rsid w:val="00B749C1"/>
    <w:rsid w:val="00B74D4C"/>
    <w:rsid w:val="00B74D8A"/>
    <w:rsid w:val="00B751FE"/>
    <w:rsid w:val="00B75DE8"/>
    <w:rsid w:val="00B75FBC"/>
    <w:rsid w:val="00B76236"/>
    <w:rsid w:val="00B76B19"/>
    <w:rsid w:val="00B76D65"/>
    <w:rsid w:val="00B76DDF"/>
    <w:rsid w:val="00B774E7"/>
    <w:rsid w:val="00B7789C"/>
    <w:rsid w:val="00B80407"/>
    <w:rsid w:val="00B80AAF"/>
    <w:rsid w:val="00B80B7F"/>
    <w:rsid w:val="00B80E80"/>
    <w:rsid w:val="00B81141"/>
    <w:rsid w:val="00B814E2"/>
    <w:rsid w:val="00B81A37"/>
    <w:rsid w:val="00B81A5A"/>
    <w:rsid w:val="00B81B5E"/>
    <w:rsid w:val="00B81F0C"/>
    <w:rsid w:val="00B81F19"/>
    <w:rsid w:val="00B81F36"/>
    <w:rsid w:val="00B82572"/>
    <w:rsid w:val="00B828E9"/>
    <w:rsid w:val="00B82BF0"/>
    <w:rsid w:val="00B82D35"/>
    <w:rsid w:val="00B82DDB"/>
    <w:rsid w:val="00B83116"/>
    <w:rsid w:val="00B839BF"/>
    <w:rsid w:val="00B83D1E"/>
    <w:rsid w:val="00B83F1B"/>
    <w:rsid w:val="00B83F90"/>
    <w:rsid w:val="00B84014"/>
    <w:rsid w:val="00B8406A"/>
    <w:rsid w:val="00B841A0"/>
    <w:rsid w:val="00B84245"/>
    <w:rsid w:val="00B842BA"/>
    <w:rsid w:val="00B84AEC"/>
    <w:rsid w:val="00B858EB"/>
    <w:rsid w:val="00B8609A"/>
    <w:rsid w:val="00B86442"/>
    <w:rsid w:val="00B8668F"/>
    <w:rsid w:val="00B866EE"/>
    <w:rsid w:val="00B86883"/>
    <w:rsid w:val="00B86C46"/>
    <w:rsid w:val="00B86E55"/>
    <w:rsid w:val="00B8762E"/>
    <w:rsid w:val="00B877C8"/>
    <w:rsid w:val="00B879A6"/>
    <w:rsid w:val="00B87DD8"/>
    <w:rsid w:val="00B87F97"/>
    <w:rsid w:val="00B90801"/>
    <w:rsid w:val="00B90A76"/>
    <w:rsid w:val="00B90ABA"/>
    <w:rsid w:val="00B90FDC"/>
    <w:rsid w:val="00B91218"/>
    <w:rsid w:val="00B9124C"/>
    <w:rsid w:val="00B91264"/>
    <w:rsid w:val="00B91307"/>
    <w:rsid w:val="00B9131D"/>
    <w:rsid w:val="00B91B57"/>
    <w:rsid w:val="00B91EC2"/>
    <w:rsid w:val="00B91FF9"/>
    <w:rsid w:val="00B920C9"/>
    <w:rsid w:val="00B9215B"/>
    <w:rsid w:val="00B92718"/>
    <w:rsid w:val="00B92B7C"/>
    <w:rsid w:val="00B92BD5"/>
    <w:rsid w:val="00B937F1"/>
    <w:rsid w:val="00B93BF4"/>
    <w:rsid w:val="00B93E2C"/>
    <w:rsid w:val="00B93F22"/>
    <w:rsid w:val="00B94124"/>
    <w:rsid w:val="00B942EB"/>
    <w:rsid w:val="00B947AD"/>
    <w:rsid w:val="00B94972"/>
    <w:rsid w:val="00B94E2D"/>
    <w:rsid w:val="00B94EDD"/>
    <w:rsid w:val="00B94FFD"/>
    <w:rsid w:val="00B9539A"/>
    <w:rsid w:val="00B95CC8"/>
    <w:rsid w:val="00B95EAA"/>
    <w:rsid w:val="00B95F61"/>
    <w:rsid w:val="00B96338"/>
    <w:rsid w:val="00B963B1"/>
    <w:rsid w:val="00B963E5"/>
    <w:rsid w:val="00B96AC5"/>
    <w:rsid w:val="00B96E00"/>
    <w:rsid w:val="00B97518"/>
    <w:rsid w:val="00B97AD1"/>
    <w:rsid w:val="00B97DFD"/>
    <w:rsid w:val="00BA018C"/>
    <w:rsid w:val="00BA03E6"/>
    <w:rsid w:val="00BA054F"/>
    <w:rsid w:val="00BA07AC"/>
    <w:rsid w:val="00BA08DB"/>
    <w:rsid w:val="00BA097A"/>
    <w:rsid w:val="00BA0D15"/>
    <w:rsid w:val="00BA10AE"/>
    <w:rsid w:val="00BA1A68"/>
    <w:rsid w:val="00BA1F41"/>
    <w:rsid w:val="00BA2594"/>
    <w:rsid w:val="00BA25A1"/>
    <w:rsid w:val="00BA28F9"/>
    <w:rsid w:val="00BA2AE6"/>
    <w:rsid w:val="00BA2C8C"/>
    <w:rsid w:val="00BA2DA1"/>
    <w:rsid w:val="00BA3F3A"/>
    <w:rsid w:val="00BA402E"/>
    <w:rsid w:val="00BA41D2"/>
    <w:rsid w:val="00BA41F7"/>
    <w:rsid w:val="00BA43B5"/>
    <w:rsid w:val="00BA46C9"/>
    <w:rsid w:val="00BA5238"/>
    <w:rsid w:val="00BA5695"/>
    <w:rsid w:val="00BA57AC"/>
    <w:rsid w:val="00BA587B"/>
    <w:rsid w:val="00BA5AD1"/>
    <w:rsid w:val="00BA6288"/>
    <w:rsid w:val="00BA64A7"/>
    <w:rsid w:val="00BA691C"/>
    <w:rsid w:val="00BA701A"/>
    <w:rsid w:val="00BA7253"/>
    <w:rsid w:val="00BA7371"/>
    <w:rsid w:val="00BA7C3E"/>
    <w:rsid w:val="00BB003C"/>
    <w:rsid w:val="00BB012A"/>
    <w:rsid w:val="00BB05F1"/>
    <w:rsid w:val="00BB0E54"/>
    <w:rsid w:val="00BB1089"/>
    <w:rsid w:val="00BB11F1"/>
    <w:rsid w:val="00BB149F"/>
    <w:rsid w:val="00BB175C"/>
    <w:rsid w:val="00BB1A8D"/>
    <w:rsid w:val="00BB1C20"/>
    <w:rsid w:val="00BB234D"/>
    <w:rsid w:val="00BB24CA"/>
    <w:rsid w:val="00BB28C0"/>
    <w:rsid w:val="00BB2963"/>
    <w:rsid w:val="00BB2BAD"/>
    <w:rsid w:val="00BB2D59"/>
    <w:rsid w:val="00BB2F85"/>
    <w:rsid w:val="00BB30D1"/>
    <w:rsid w:val="00BB3621"/>
    <w:rsid w:val="00BB37CB"/>
    <w:rsid w:val="00BB3B34"/>
    <w:rsid w:val="00BB3BE0"/>
    <w:rsid w:val="00BB3D20"/>
    <w:rsid w:val="00BB3E19"/>
    <w:rsid w:val="00BB414D"/>
    <w:rsid w:val="00BB42AC"/>
    <w:rsid w:val="00BB45FE"/>
    <w:rsid w:val="00BB481B"/>
    <w:rsid w:val="00BB4A65"/>
    <w:rsid w:val="00BB4E01"/>
    <w:rsid w:val="00BB51A2"/>
    <w:rsid w:val="00BB535E"/>
    <w:rsid w:val="00BB55BC"/>
    <w:rsid w:val="00BB5603"/>
    <w:rsid w:val="00BB5BC7"/>
    <w:rsid w:val="00BB5F9D"/>
    <w:rsid w:val="00BB62E3"/>
    <w:rsid w:val="00BB633E"/>
    <w:rsid w:val="00BB6423"/>
    <w:rsid w:val="00BB6D84"/>
    <w:rsid w:val="00BB6E00"/>
    <w:rsid w:val="00BB72DA"/>
    <w:rsid w:val="00BB732A"/>
    <w:rsid w:val="00BB74FA"/>
    <w:rsid w:val="00BB752B"/>
    <w:rsid w:val="00BB75AB"/>
    <w:rsid w:val="00BB790D"/>
    <w:rsid w:val="00BB7B71"/>
    <w:rsid w:val="00BB7C33"/>
    <w:rsid w:val="00BB7CDA"/>
    <w:rsid w:val="00BC02E3"/>
    <w:rsid w:val="00BC0944"/>
    <w:rsid w:val="00BC1463"/>
    <w:rsid w:val="00BC14FD"/>
    <w:rsid w:val="00BC1600"/>
    <w:rsid w:val="00BC1A56"/>
    <w:rsid w:val="00BC1E7C"/>
    <w:rsid w:val="00BC1F3E"/>
    <w:rsid w:val="00BC2095"/>
    <w:rsid w:val="00BC218A"/>
    <w:rsid w:val="00BC2A14"/>
    <w:rsid w:val="00BC2B52"/>
    <w:rsid w:val="00BC35B0"/>
    <w:rsid w:val="00BC3993"/>
    <w:rsid w:val="00BC3B41"/>
    <w:rsid w:val="00BC3E32"/>
    <w:rsid w:val="00BC3E8F"/>
    <w:rsid w:val="00BC4113"/>
    <w:rsid w:val="00BC45DC"/>
    <w:rsid w:val="00BC536C"/>
    <w:rsid w:val="00BC59B2"/>
    <w:rsid w:val="00BC5A00"/>
    <w:rsid w:val="00BC5E61"/>
    <w:rsid w:val="00BC63B5"/>
    <w:rsid w:val="00BC6478"/>
    <w:rsid w:val="00BC65A4"/>
    <w:rsid w:val="00BC6C5B"/>
    <w:rsid w:val="00BC6E5D"/>
    <w:rsid w:val="00BC70B2"/>
    <w:rsid w:val="00BC771F"/>
    <w:rsid w:val="00BC775B"/>
    <w:rsid w:val="00BC7B9C"/>
    <w:rsid w:val="00BC7EE7"/>
    <w:rsid w:val="00BC7F54"/>
    <w:rsid w:val="00BD0269"/>
    <w:rsid w:val="00BD0295"/>
    <w:rsid w:val="00BD0B50"/>
    <w:rsid w:val="00BD0E77"/>
    <w:rsid w:val="00BD1591"/>
    <w:rsid w:val="00BD184E"/>
    <w:rsid w:val="00BD192B"/>
    <w:rsid w:val="00BD20D7"/>
    <w:rsid w:val="00BD216B"/>
    <w:rsid w:val="00BD2173"/>
    <w:rsid w:val="00BD2F87"/>
    <w:rsid w:val="00BD3916"/>
    <w:rsid w:val="00BD39CD"/>
    <w:rsid w:val="00BD3C05"/>
    <w:rsid w:val="00BD3E83"/>
    <w:rsid w:val="00BD4007"/>
    <w:rsid w:val="00BD40CD"/>
    <w:rsid w:val="00BD4936"/>
    <w:rsid w:val="00BD4A0B"/>
    <w:rsid w:val="00BD4C25"/>
    <w:rsid w:val="00BD4D5A"/>
    <w:rsid w:val="00BD55DF"/>
    <w:rsid w:val="00BD5955"/>
    <w:rsid w:val="00BD5A40"/>
    <w:rsid w:val="00BD6504"/>
    <w:rsid w:val="00BD681E"/>
    <w:rsid w:val="00BD6B52"/>
    <w:rsid w:val="00BD709F"/>
    <w:rsid w:val="00BD717B"/>
    <w:rsid w:val="00BD725B"/>
    <w:rsid w:val="00BD7851"/>
    <w:rsid w:val="00BD7ADA"/>
    <w:rsid w:val="00BD7B7D"/>
    <w:rsid w:val="00BD7F37"/>
    <w:rsid w:val="00BE05CD"/>
    <w:rsid w:val="00BE05ED"/>
    <w:rsid w:val="00BE0BD7"/>
    <w:rsid w:val="00BE0D3B"/>
    <w:rsid w:val="00BE0D69"/>
    <w:rsid w:val="00BE0EEB"/>
    <w:rsid w:val="00BE123C"/>
    <w:rsid w:val="00BE12ED"/>
    <w:rsid w:val="00BE27DB"/>
    <w:rsid w:val="00BE28FB"/>
    <w:rsid w:val="00BE29CB"/>
    <w:rsid w:val="00BE2A9F"/>
    <w:rsid w:val="00BE2D79"/>
    <w:rsid w:val="00BE2DB4"/>
    <w:rsid w:val="00BE2E94"/>
    <w:rsid w:val="00BE2EB6"/>
    <w:rsid w:val="00BE31E8"/>
    <w:rsid w:val="00BE356E"/>
    <w:rsid w:val="00BE377A"/>
    <w:rsid w:val="00BE3CB6"/>
    <w:rsid w:val="00BE3E33"/>
    <w:rsid w:val="00BE3F79"/>
    <w:rsid w:val="00BE4297"/>
    <w:rsid w:val="00BE44FD"/>
    <w:rsid w:val="00BE48FC"/>
    <w:rsid w:val="00BE4E3E"/>
    <w:rsid w:val="00BE4F17"/>
    <w:rsid w:val="00BE6123"/>
    <w:rsid w:val="00BE6316"/>
    <w:rsid w:val="00BE6398"/>
    <w:rsid w:val="00BE6582"/>
    <w:rsid w:val="00BE6629"/>
    <w:rsid w:val="00BE7D16"/>
    <w:rsid w:val="00BE7D49"/>
    <w:rsid w:val="00BE7DE6"/>
    <w:rsid w:val="00BE7F08"/>
    <w:rsid w:val="00BF0181"/>
    <w:rsid w:val="00BF0343"/>
    <w:rsid w:val="00BF0A48"/>
    <w:rsid w:val="00BF0F97"/>
    <w:rsid w:val="00BF10B2"/>
    <w:rsid w:val="00BF1160"/>
    <w:rsid w:val="00BF177C"/>
    <w:rsid w:val="00BF1A5A"/>
    <w:rsid w:val="00BF1ACF"/>
    <w:rsid w:val="00BF1AE8"/>
    <w:rsid w:val="00BF20F1"/>
    <w:rsid w:val="00BF22F4"/>
    <w:rsid w:val="00BF2816"/>
    <w:rsid w:val="00BF2BCD"/>
    <w:rsid w:val="00BF2E8D"/>
    <w:rsid w:val="00BF3559"/>
    <w:rsid w:val="00BF359A"/>
    <w:rsid w:val="00BF3713"/>
    <w:rsid w:val="00BF3C1C"/>
    <w:rsid w:val="00BF3D95"/>
    <w:rsid w:val="00BF3E99"/>
    <w:rsid w:val="00BF3FEF"/>
    <w:rsid w:val="00BF45B6"/>
    <w:rsid w:val="00BF4936"/>
    <w:rsid w:val="00BF4BD5"/>
    <w:rsid w:val="00BF5034"/>
    <w:rsid w:val="00BF5056"/>
    <w:rsid w:val="00BF5067"/>
    <w:rsid w:val="00BF5183"/>
    <w:rsid w:val="00BF51F1"/>
    <w:rsid w:val="00BF52DA"/>
    <w:rsid w:val="00BF5426"/>
    <w:rsid w:val="00BF5B25"/>
    <w:rsid w:val="00BF5F8F"/>
    <w:rsid w:val="00BF6A58"/>
    <w:rsid w:val="00BF6ED0"/>
    <w:rsid w:val="00BF6FB7"/>
    <w:rsid w:val="00BF7107"/>
    <w:rsid w:val="00BF7594"/>
    <w:rsid w:val="00BF7650"/>
    <w:rsid w:val="00BF7845"/>
    <w:rsid w:val="00BF7CC2"/>
    <w:rsid w:val="00C001CD"/>
    <w:rsid w:val="00C004F6"/>
    <w:rsid w:val="00C008FE"/>
    <w:rsid w:val="00C0096E"/>
    <w:rsid w:val="00C009EA"/>
    <w:rsid w:val="00C00A19"/>
    <w:rsid w:val="00C012AD"/>
    <w:rsid w:val="00C01538"/>
    <w:rsid w:val="00C019C4"/>
    <w:rsid w:val="00C02181"/>
    <w:rsid w:val="00C021F7"/>
    <w:rsid w:val="00C02375"/>
    <w:rsid w:val="00C0250E"/>
    <w:rsid w:val="00C02550"/>
    <w:rsid w:val="00C02B5F"/>
    <w:rsid w:val="00C02F2A"/>
    <w:rsid w:val="00C03246"/>
    <w:rsid w:val="00C03456"/>
    <w:rsid w:val="00C037BD"/>
    <w:rsid w:val="00C03904"/>
    <w:rsid w:val="00C039F4"/>
    <w:rsid w:val="00C03ED1"/>
    <w:rsid w:val="00C042E3"/>
    <w:rsid w:val="00C04ADC"/>
    <w:rsid w:val="00C04D4A"/>
    <w:rsid w:val="00C0500A"/>
    <w:rsid w:val="00C05371"/>
    <w:rsid w:val="00C0606D"/>
    <w:rsid w:val="00C06343"/>
    <w:rsid w:val="00C069FA"/>
    <w:rsid w:val="00C06F55"/>
    <w:rsid w:val="00C0727E"/>
    <w:rsid w:val="00C07416"/>
    <w:rsid w:val="00C07756"/>
    <w:rsid w:val="00C07E5F"/>
    <w:rsid w:val="00C07E68"/>
    <w:rsid w:val="00C07F57"/>
    <w:rsid w:val="00C1068F"/>
    <w:rsid w:val="00C107A5"/>
    <w:rsid w:val="00C107E5"/>
    <w:rsid w:val="00C1106A"/>
    <w:rsid w:val="00C11070"/>
    <w:rsid w:val="00C11094"/>
    <w:rsid w:val="00C115CB"/>
    <w:rsid w:val="00C11D3A"/>
    <w:rsid w:val="00C11E45"/>
    <w:rsid w:val="00C11F19"/>
    <w:rsid w:val="00C12456"/>
    <w:rsid w:val="00C1297F"/>
    <w:rsid w:val="00C12B29"/>
    <w:rsid w:val="00C12FEF"/>
    <w:rsid w:val="00C1307F"/>
    <w:rsid w:val="00C130EF"/>
    <w:rsid w:val="00C1355C"/>
    <w:rsid w:val="00C13568"/>
    <w:rsid w:val="00C1370E"/>
    <w:rsid w:val="00C137F0"/>
    <w:rsid w:val="00C1382C"/>
    <w:rsid w:val="00C138AC"/>
    <w:rsid w:val="00C139AE"/>
    <w:rsid w:val="00C14087"/>
    <w:rsid w:val="00C144DF"/>
    <w:rsid w:val="00C1450B"/>
    <w:rsid w:val="00C14803"/>
    <w:rsid w:val="00C148AB"/>
    <w:rsid w:val="00C1490F"/>
    <w:rsid w:val="00C14A48"/>
    <w:rsid w:val="00C14B99"/>
    <w:rsid w:val="00C14E0C"/>
    <w:rsid w:val="00C14FED"/>
    <w:rsid w:val="00C153D0"/>
    <w:rsid w:val="00C15468"/>
    <w:rsid w:val="00C1562A"/>
    <w:rsid w:val="00C15788"/>
    <w:rsid w:val="00C15B2A"/>
    <w:rsid w:val="00C15CF0"/>
    <w:rsid w:val="00C15F9A"/>
    <w:rsid w:val="00C15FE2"/>
    <w:rsid w:val="00C16029"/>
    <w:rsid w:val="00C161C0"/>
    <w:rsid w:val="00C167E0"/>
    <w:rsid w:val="00C169A6"/>
    <w:rsid w:val="00C16A1F"/>
    <w:rsid w:val="00C16CA2"/>
    <w:rsid w:val="00C17010"/>
    <w:rsid w:val="00C1736B"/>
    <w:rsid w:val="00C174D8"/>
    <w:rsid w:val="00C175D1"/>
    <w:rsid w:val="00C17676"/>
    <w:rsid w:val="00C17945"/>
    <w:rsid w:val="00C17F2B"/>
    <w:rsid w:val="00C203B8"/>
    <w:rsid w:val="00C20733"/>
    <w:rsid w:val="00C207E8"/>
    <w:rsid w:val="00C2090C"/>
    <w:rsid w:val="00C20F03"/>
    <w:rsid w:val="00C20F0E"/>
    <w:rsid w:val="00C21118"/>
    <w:rsid w:val="00C21215"/>
    <w:rsid w:val="00C2122D"/>
    <w:rsid w:val="00C21879"/>
    <w:rsid w:val="00C2192D"/>
    <w:rsid w:val="00C21A87"/>
    <w:rsid w:val="00C21EB5"/>
    <w:rsid w:val="00C2233D"/>
    <w:rsid w:val="00C2306C"/>
    <w:rsid w:val="00C23585"/>
    <w:rsid w:val="00C23746"/>
    <w:rsid w:val="00C23C04"/>
    <w:rsid w:val="00C23C3C"/>
    <w:rsid w:val="00C23CD5"/>
    <w:rsid w:val="00C23FBB"/>
    <w:rsid w:val="00C242C8"/>
    <w:rsid w:val="00C2433F"/>
    <w:rsid w:val="00C24425"/>
    <w:rsid w:val="00C245DB"/>
    <w:rsid w:val="00C24A22"/>
    <w:rsid w:val="00C24BB1"/>
    <w:rsid w:val="00C24C33"/>
    <w:rsid w:val="00C24F61"/>
    <w:rsid w:val="00C25E37"/>
    <w:rsid w:val="00C2605A"/>
    <w:rsid w:val="00C26257"/>
    <w:rsid w:val="00C26590"/>
    <w:rsid w:val="00C265A6"/>
    <w:rsid w:val="00C267BD"/>
    <w:rsid w:val="00C26AF1"/>
    <w:rsid w:val="00C30575"/>
    <w:rsid w:val="00C307A7"/>
    <w:rsid w:val="00C30AE9"/>
    <w:rsid w:val="00C30C18"/>
    <w:rsid w:val="00C30C76"/>
    <w:rsid w:val="00C30EFA"/>
    <w:rsid w:val="00C30F1F"/>
    <w:rsid w:val="00C31045"/>
    <w:rsid w:val="00C31068"/>
    <w:rsid w:val="00C31109"/>
    <w:rsid w:val="00C3131C"/>
    <w:rsid w:val="00C31508"/>
    <w:rsid w:val="00C31639"/>
    <w:rsid w:val="00C319F6"/>
    <w:rsid w:val="00C321D0"/>
    <w:rsid w:val="00C32872"/>
    <w:rsid w:val="00C32D30"/>
    <w:rsid w:val="00C32D39"/>
    <w:rsid w:val="00C32E3D"/>
    <w:rsid w:val="00C33153"/>
    <w:rsid w:val="00C33867"/>
    <w:rsid w:val="00C3402C"/>
    <w:rsid w:val="00C34144"/>
    <w:rsid w:val="00C3445B"/>
    <w:rsid w:val="00C34AE6"/>
    <w:rsid w:val="00C34C15"/>
    <w:rsid w:val="00C34DFC"/>
    <w:rsid w:val="00C35234"/>
    <w:rsid w:val="00C35B5E"/>
    <w:rsid w:val="00C36296"/>
    <w:rsid w:val="00C363DA"/>
    <w:rsid w:val="00C3671D"/>
    <w:rsid w:val="00C36AA1"/>
    <w:rsid w:val="00C36B4B"/>
    <w:rsid w:val="00C36F95"/>
    <w:rsid w:val="00C373D4"/>
    <w:rsid w:val="00C3751B"/>
    <w:rsid w:val="00C37920"/>
    <w:rsid w:val="00C379A3"/>
    <w:rsid w:val="00C37DC0"/>
    <w:rsid w:val="00C40987"/>
    <w:rsid w:val="00C409C2"/>
    <w:rsid w:val="00C40EFD"/>
    <w:rsid w:val="00C40FB9"/>
    <w:rsid w:val="00C413EB"/>
    <w:rsid w:val="00C41A69"/>
    <w:rsid w:val="00C41C36"/>
    <w:rsid w:val="00C42104"/>
    <w:rsid w:val="00C4215E"/>
    <w:rsid w:val="00C424D1"/>
    <w:rsid w:val="00C427E4"/>
    <w:rsid w:val="00C42A46"/>
    <w:rsid w:val="00C42AC1"/>
    <w:rsid w:val="00C42C9E"/>
    <w:rsid w:val="00C430D5"/>
    <w:rsid w:val="00C431D3"/>
    <w:rsid w:val="00C43388"/>
    <w:rsid w:val="00C4356E"/>
    <w:rsid w:val="00C43B7F"/>
    <w:rsid w:val="00C43C47"/>
    <w:rsid w:val="00C44459"/>
    <w:rsid w:val="00C446C4"/>
    <w:rsid w:val="00C4475F"/>
    <w:rsid w:val="00C4492A"/>
    <w:rsid w:val="00C44D6B"/>
    <w:rsid w:val="00C44F71"/>
    <w:rsid w:val="00C4517B"/>
    <w:rsid w:val="00C4552F"/>
    <w:rsid w:val="00C4553C"/>
    <w:rsid w:val="00C45946"/>
    <w:rsid w:val="00C45E4C"/>
    <w:rsid w:val="00C4622A"/>
    <w:rsid w:val="00C462A0"/>
    <w:rsid w:val="00C46477"/>
    <w:rsid w:val="00C46D8F"/>
    <w:rsid w:val="00C47113"/>
    <w:rsid w:val="00C4735C"/>
    <w:rsid w:val="00C4758A"/>
    <w:rsid w:val="00C4767F"/>
    <w:rsid w:val="00C47B6F"/>
    <w:rsid w:val="00C47C69"/>
    <w:rsid w:val="00C47CA4"/>
    <w:rsid w:val="00C47D21"/>
    <w:rsid w:val="00C501DB"/>
    <w:rsid w:val="00C50477"/>
    <w:rsid w:val="00C50574"/>
    <w:rsid w:val="00C50A64"/>
    <w:rsid w:val="00C50CB4"/>
    <w:rsid w:val="00C50DBC"/>
    <w:rsid w:val="00C50E39"/>
    <w:rsid w:val="00C511BB"/>
    <w:rsid w:val="00C512F4"/>
    <w:rsid w:val="00C51E16"/>
    <w:rsid w:val="00C52092"/>
    <w:rsid w:val="00C5216C"/>
    <w:rsid w:val="00C5229E"/>
    <w:rsid w:val="00C5241A"/>
    <w:rsid w:val="00C52D16"/>
    <w:rsid w:val="00C5315E"/>
    <w:rsid w:val="00C53666"/>
    <w:rsid w:val="00C53AA8"/>
    <w:rsid w:val="00C54047"/>
    <w:rsid w:val="00C544A6"/>
    <w:rsid w:val="00C5461C"/>
    <w:rsid w:val="00C54B31"/>
    <w:rsid w:val="00C54DFF"/>
    <w:rsid w:val="00C54E6E"/>
    <w:rsid w:val="00C551F9"/>
    <w:rsid w:val="00C55854"/>
    <w:rsid w:val="00C55883"/>
    <w:rsid w:val="00C55A97"/>
    <w:rsid w:val="00C56167"/>
    <w:rsid w:val="00C5618B"/>
    <w:rsid w:val="00C56948"/>
    <w:rsid w:val="00C56D9D"/>
    <w:rsid w:val="00C570F1"/>
    <w:rsid w:val="00C5711F"/>
    <w:rsid w:val="00C57413"/>
    <w:rsid w:val="00C57441"/>
    <w:rsid w:val="00C576D7"/>
    <w:rsid w:val="00C57AEA"/>
    <w:rsid w:val="00C57B10"/>
    <w:rsid w:val="00C57B88"/>
    <w:rsid w:val="00C57F99"/>
    <w:rsid w:val="00C60A5E"/>
    <w:rsid w:val="00C60A88"/>
    <w:rsid w:val="00C60DB7"/>
    <w:rsid w:val="00C60DDE"/>
    <w:rsid w:val="00C61193"/>
    <w:rsid w:val="00C611A5"/>
    <w:rsid w:val="00C6158F"/>
    <w:rsid w:val="00C616D1"/>
    <w:rsid w:val="00C61B39"/>
    <w:rsid w:val="00C62013"/>
    <w:rsid w:val="00C6201D"/>
    <w:rsid w:val="00C6266D"/>
    <w:rsid w:val="00C627C6"/>
    <w:rsid w:val="00C62C90"/>
    <w:rsid w:val="00C634DF"/>
    <w:rsid w:val="00C63751"/>
    <w:rsid w:val="00C638E4"/>
    <w:rsid w:val="00C63F71"/>
    <w:rsid w:val="00C64345"/>
    <w:rsid w:val="00C64574"/>
    <w:rsid w:val="00C6473A"/>
    <w:rsid w:val="00C64B2B"/>
    <w:rsid w:val="00C64BD3"/>
    <w:rsid w:val="00C64C5F"/>
    <w:rsid w:val="00C64D66"/>
    <w:rsid w:val="00C64E2C"/>
    <w:rsid w:val="00C6509A"/>
    <w:rsid w:val="00C6553C"/>
    <w:rsid w:val="00C65E6E"/>
    <w:rsid w:val="00C65F61"/>
    <w:rsid w:val="00C66153"/>
    <w:rsid w:val="00C66AC4"/>
    <w:rsid w:val="00C66C58"/>
    <w:rsid w:val="00C67005"/>
    <w:rsid w:val="00C67A63"/>
    <w:rsid w:val="00C67AF3"/>
    <w:rsid w:val="00C70811"/>
    <w:rsid w:val="00C708AE"/>
    <w:rsid w:val="00C70B01"/>
    <w:rsid w:val="00C71211"/>
    <w:rsid w:val="00C71B09"/>
    <w:rsid w:val="00C71B5D"/>
    <w:rsid w:val="00C71C65"/>
    <w:rsid w:val="00C72D01"/>
    <w:rsid w:val="00C72E45"/>
    <w:rsid w:val="00C733F7"/>
    <w:rsid w:val="00C73D04"/>
    <w:rsid w:val="00C73FA7"/>
    <w:rsid w:val="00C73FD1"/>
    <w:rsid w:val="00C740DB"/>
    <w:rsid w:val="00C7492C"/>
    <w:rsid w:val="00C74D88"/>
    <w:rsid w:val="00C74F6A"/>
    <w:rsid w:val="00C75098"/>
    <w:rsid w:val="00C7509A"/>
    <w:rsid w:val="00C7530D"/>
    <w:rsid w:val="00C7581E"/>
    <w:rsid w:val="00C75A5D"/>
    <w:rsid w:val="00C75E7B"/>
    <w:rsid w:val="00C76424"/>
    <w:rsid w:val="00C765B2"/>
    <w:rsid w:val="00C76836"/>
    <w:rsid w:val="00C76BCD"/>
    <w:rsid w:val="00C76C19"/>
    <w:rsid w:val="00C770F9"/>
    <w:rsid w:val="00C77461"/>
    <w:rsid w:val="00C775C3"/>
    <w:rsid w:val="00C7777B"/>
    <w:rsid w:val="00C77C11"/>
    <w:rsid w:val="00C77CD9"/>
    <w:rsid w:val="00C8055B"/>
    <w:rsid w:val="00C80780"/>
    <w:rsid w:val="00C80784"/>
    <w:rsid w:val="00C80E1E"/>
    <w:rsid w:val="00C812AC"/>
    <w:rsid w:val="00C814C2"/>
    <w:rsid w:val="00C817A3"/>
    <w:rsid w:val="00C81E31"/>
    <w:rsid w:val="00C82B28"/>
    <w:rsid w:val="00C82CB0"/>
    <w:rsid w:val="00C832B5"/>
    <w:rsid w:val="00C83594"/>
    <w:rsid w:val="00C83604"/>
    <w:rsid w:val="00C838E0"/>
    <w:rsid w:val="00C83955"/>
    <w:rsid w:val="00C844F7"/>
    <w:rsid w:val="00C84614"/>
    <w:rsid w:val="00C84E27"/>
    <w:rsid w:val="00C850ED"/>
    <w:rsid w:val="00C8573F"/>
    <w:rsid w:val="00C85D14"/>
    <w:rsid w:val="00C8616A"/>
    <w:rsid w:val="00C86B14"/>
    <w:rsid w:val="00C87525"/>
    <w:rsid w:val="00C87590"/>
    <w:rsid w:val="00C87640"/>
    <w:rsid w:val="00C879A4"/>
    <w:rsid w:val="00C879B5"/>
    <w:rsid w:val="00C9072B"/>
    <w:rsid w:val="00C90745"/>
    <w:rsid w:val="00C9076F"/>
    <w:rsid w:val="00C90807"/>
    <w:rsid w:val="00C90C77"/>
    <w:rsid w:val="00C90FFC"/>
    <w:rsid w:val="00C9103C"/>
    <w:rsid w:val="00C91455"/>
    <w:rsid w:val="00C914B2"/>
    <w:rsid w:val="00C91711"/>
    <w:rsid w:val="00C918D7"/>
    <w:rsid w:val="00C91ACF"/>
    <w:rsid w:val="00C91BC3"/>
    <w:rsid w:val="00C920E5"/>
    <w:rsid w:val="00C92128"/>
    <w:rsid w:val="00C923C7"/>
    <w:rsid w:val="00C923C8"/>
    <w:rsid w:val="00C92978"/>
    <w:rsid w:val="00C92A3E"/>
    <w:rsid w:val="00C933E8"/>
    <w:rsid w:val="00C938D0"/>
    <w:rsid w:val="00C93B34"/>
    <w:rsid w:val="00C93B3A"/>
    <w:rsid w:val="00C93BCE"/>
    <w:rsid w:val="00C93D16"/>
    <w:rsid w:val="00C93DF4"/>
    <w:rsid w:val="00C9415C"/>
    <w:rsid w:val="00C941E2"/>
    <w:rsid w:val="00C943D1"/>
    <w:rsid w:val="00C944BB"/>
    <w:rsid w:val="00C944E3"/>
    <w:rsid w:val="00C94FDE"/>
    <w:rsid w:val="00C95115"/>
    <w:rsid w:val="00C96060"/>
    <w:rsid w:val="00C96618"/>
    <w:rsid w:val="00C966ED"/>
    <w:rsid w:val="00C96867"/>
    <w:rsid w:val="00C96BB4"/>
    <w:rsid w:val="00C9737F"/>
    <w:rsid w:val="00C9764E"/>
    <w:rsid w:val="00C97E6A"/>
    <w:rsid w:val="00C97FAC"/>
    <w:rsid w:val="00CA03A3"/>
    <w:rsid w:val="00CA0418"/>
    <w:rsid w:val="00CA0763"/>
    <w:rsid w:val="00CA098C"/>
    <w:rsid w:val="00CA0A97"/>
    <w:rsid w:val="00CA11E0"/>
    <w:rsid w:val="00CA14DB"/>
    <w:rsid w:val="00CA1AA1"/>
    <w:rsid w:val="00CA2452"/>
    <w:rsid w:val="00CA2CD7"/>
    <w:rsid w:val="00CA2ECE"/>
    <w:rsid w:val="00CA3159"/>
    <w:rsid w:val="00CA334B"/>
    <w:rsid w:val="00CA343E"/>
    <w:rsid w:val="00CA3710"/>
    <w:rsid w:val="00CA3735"/>
    <w:rsid w:val="00CA375C"/>
    <w:rsid w:val="00CA3F40"/>
    <w:rsid w:val="00CA42DE"/>
    <w:rsid w:val="00CA45BF"/>
    <w:rsid w:val="00CA4C30"/>
    <w:rsid w:val="00CA54E4"/>
    <w:rsid w:val="00CA5849"/>
    <w:rsid w:val="00CA5A0F"/>
    <w:rsid w:val="00CA5D02"/>
    <w:rsid w:val="00CA5D7E"/>
    <w:rsid w:val="00CA5EA3"/>
    <w:rsid w:val="00CA60D2"/>
    <w:rsid w:val="00CA627C"/>
    <w:rsid w:val="00CA6A90"/>
    <w:rsid w:val="00CA6AD0"/>
    <w:rsid w:val="00CA775F"/>
    <w:rsid w:val="00CA7912"/>
    <w:rsid w:val="00CA7C16"/>
    <w:rsid w:val="00CA7F9C"/>
    <w:rsid w:val="00CB098C"/>
    <w:rsid w:val="00CB0A88"/>
    <w:rsid w:val="00CB0B65"/>
    <w:rsid w:val="00CB0CDE"/>
    <w:rsid w:val="00CB1061"/>
    <w:rsid w:val="00CB128B"/>
    <w:rsid w:val="00CB1303"/>
    <w:rsid w:val="00CB163D"/>
    <w:rsid w:val="00CB19DC"/>
    <w:rsid w:val="00CB20DD"/>
    <w:rsid w:val="00CB2144"/>
    <w:rsid w:val="00CB2413"/>
    <w:rsid w:val="00CB2559"/>
    <w:rsid w:val="00CB2595"/>
    <w:rsid w:val="00CB2651"/>
    <w:rsid w:val="00CB2BA0"/>
    <w:rsid w:val="00CB3533"/>
    <w:rsid w:val="00CB355E"/>
    <w:rsid w:val="00CB372A"/>
    <w:rsid w:val="00CB384D"/>
    <w:rsid w:val="00CB4431"/>
    <w:rsid w:val="00CB4CA3"/>
    <w:rsid w:val="00CB4CB2"/>
    <w:rsid w:val="00CB4CC3"/>
    <w:rsid w:val="00CB5176"/>
    <w:rsid w:val="00CB53A4"/>
    <w:rsid w:val="00CB54F3"/>
    <w:rsid w:val="00CB568C"/>
    <w:rsid w:val="00CB5B6A"/>
    <w:rsid w:val="00CB5F4C"/>
    <w:rsid w:val="00CB621C"/>
    <w:rsid w:val="00CB6A51"/>
    <w:rsid w:val="00CB6E28"/>
    <w:rsid w:val="00CB72CD"/>
    <w:rsid w:val="00CB7401"/>
    <w:rsid w:val="00CB788B"/>
    <w:rsid w:val="00CB7ED1"/>
    <w:rsid w:val="00CC0171"/>
    <w:rsid w:val="00CC0411"/>
    <w:rsid w:val="00CC0447"/>
    <w:rsid w:val="00CC0E42"/>
    <w:rsid w:val="00CC0FDC"/>
    <w:rsid w:val="00CC1208"/>
    <w:rsid w:val="00CC12A0"/>
    <w:rsid w:val="00CC1C81"/>
    <w:rsid w:val="00CC1E0F"/>
    <w:rsid w:val="00CC1E4F"/>
    <w:rsid w:val="00CC1F8E"/>
    <w:rsid w:val="00CC24C9"/>
    <w:rsid w:val="00CC2E3B"/>
    <w:rsid w:val="00CC2FE7"/>
    <w:rsid w:val="00CC3062"/>
    <w:rsid w:val="00CC4122"/>
    <w:rsid w:val="00CC4188"/>
    <w:rsid w:val="00CC4C91"/>
    <w:rsid w:val="00CC4EB0"/>
    <w:rsid w:val="00CC4FD7"/>
    <w:rsid w:val="00CC5277"/>
    <w:rsid w:val="00CC52C9"/>
    <w:rsid w:val="00CC55D2"/>
    <w:rsid w:val="00CC55E8"/>
    <w:rsid w:val="00CC581A"/>
    <w:rsid w:val="00CC5BE6"/>
    <w:rsid w:val="00CC5F72"/>
    <w:rsid w:val="00CC6926"/>
    <w:rsid w:val="00CC6C2F"/>
    <w:rsid w:val="00CC6D0F"/>
    <w:rsid w:val="00CC7007"/>
    <w:rsid w:val="00CC70D8"/>
    <w:rsid w:val="00CC752B"/>
    <w:rsid w:val="00CC7628"/>
    <w:rsid w:val="00CC7E5A"/>
    <w:rsid w:val="00CD014C"/>
    <w:rsid w:val="00CD03D3"/>
    <w:rsid w:val="00CD07F3"/>
    <w:rsid w:val="00CD09BC"/>
    <w:rsid w:val="00CD0CA2"/>
    <w:rsid w:val="00CD1292"/>
    <w:rsid w:val="00CD12C0"/>
    <w:rsid w:val="00CD15E4"/>
    <w:rsid w:val="00CD1B6D"/>
    <w:rsid w:val="00CD2274"/>
    <w:rsid w:val="00CD252E"/>
    <w:rsid w:val="00CD2656"/>
    <w:rsid w:val="00CD28D7"/>
    <w:rsid w:val="00CD2957"/>
    <w:rsid w:val="00CD2993"/>
    <w:rsid w:val="00CD2BA1"/>
    <w:rsid w:val="00CD2FE8"/>
    <w:rsid w:val="00CD3209"/>
    <w:rsid w:val="00CD346E"/>
    <w:rsid w:val="00CD3471"/>
    <w:rsid w:val="00CD35D6"/>
    <w:rsid w:val="00CD3A33"/>
    <w:rsid w:val="00CD3C08"/>
    <w:rsid w:val="00CD3DA5"/>
    <w:rsid w:val="00CD3F29"/>
    <w:rsid w:val="00CD4446"/>
    <w:rsid w:val="00CD4594"/>
    <w:rsid w:val="00CD4622"/>
    <w:rsid w:val="00CD47C7"/>
    <w:rsid w:val="00CD4835"/>
    <w:rsid w:val="00CD48A1"/>
    <w:rsid w:val="00CD4F25"/>
    <w:rsid w:val="00CD4F50"/>
    <w:rsid w:val="00CD5074"/>
    <w:rsid w:val="00CD5364"/>
    <w:rsid w:val="00CD56C3"/>
    <w:rsid w:val="00CD5D21"/>
    <w:rsid w:val="00CD6037"/>
    <w:rsid w:val="00CD6310"/>
    <w:rsid w:val="00CD63D9"/>
    <w:rsid w:val="00CD640E"/>
    <w:rsid w:val="00CD659A"/>
    <w:rsid w:val="00CD66E4"/>
    <w:rsid w:val="00CD69C4"/>
    <w:rsid w:val="00CD6B8E"/>
    <w:rsid w:val="00CD6CF8"/>
    <w:rsid w:val="00CD6F60"/>
    <w:rsid w:val="00CD729E"/>
    <w:rsid w:val="00CD733D"/>
    <w:rsid w:val="00CD73F5"/>
    <w:rsid w:val="00CD748B"/>
    <w:rsid w:val="00CD7499"/>
    <w:rsid w:val="00CD79A9"/>
    <w:rsid w:val="00CE0188"/>
    <w:rsid w:val="00CE0238"/>
    <w:rsid w:val="00CE0711"/>
    <w:rsid w:val="00CE0AD2"/>
    <w:rsid w:val="00CE0B16"/>
    <w:rsid w:val="00CE1489"/>
    <w:rsid w:val="00CE1711"/>
    <w:rsid w:val="00CE1772"/>
    <w:rsid w:val="00CE183B"/>
    <w:rsid w:val="00CE1B53"/>
    <w:rsid w:val="00CE1DEF"/>
    <w:rsid w:val="00CE1E7A"/>
    <w:rsid w:val="00CE1F49"/>
    <w:rsid w:val="00CE1FA7"/>
    <w:rsid w:val="00CE23C0"/>
    <w:rsid w:val="00CE2632"/>
    <w:rsid w:val="00CE28CA"/>
    <w:rsid w:val="00CE28FE"/>
    <w:rsid w:val="00CE2BE2"/>
    <w:rsid w:val="00CE2DDA"/>
    <w:rsid w:val="00CE2EC3"/>
    <w:rsid w:val="00CE3058"/>
    <w:rsid w:val="00CE3414"/>
    <w:rsid w:val="00CE386A"/>
    <w:rsid w:val="00CE3F89"/>
    <w:rsid w:val="00CE45C9"/>
    <w:rsid w:val="00CE4AF4"/>
    <w:rsid w:val="00CE4B68"/>
    <w:rsid w:val="00CE4B72"/>
    <w:rsid w:val="00CE51AE"/>
    <w:rsid w:val="00CE5266"/>
    <w:rsid w:val="00CE5308"/>
    <w:rsid w:val="00CE53B6"/>
    <w:rsid w:val="00CE54BD"/>
    <w:rsid w:val="00CE56EC"/>
    <w:rsid w:val="00CE5918"/>
    <w:rsid w:val="00CE5F60"/>
    <w:rsid w:val="00CE5F74"/>
    <w:rsid w:val="00CE6109"/>
    <w:rsid w:val="00CE6661"/>
    <w:rsid w:val="00CE7092"/>
    <w:rsid w:val="00CE71D6"/>
    <w:rsid w:val="00CE71FE"/>
    <w:rsid w:val="00CE77C9"/>
    <w:rsid w:val="00CE78AB"/>
    <w:rsid w:val="00CF022B"/>
    <w:rsid w:val="00CF0A68"/>
    <w:rsid w:val="00CF0AB3"/>
    <w:rsid w:val="00CF0E1F"/>
    <w:rsid w:val="00CF10CC"/>
    <w:rsid w:val="00CF1180"/>
    <w:rsid w:val="00CF13B3"/>
    <w:rsid w:val="00CF17BA"/>
    <w:rsid w:val="00CF1A8D"/>
    <w:rsid w:val="00CF1CA7"/>
    <w:rsid w:val="00CF1F01"/>
    <w:rsid w:val="00CF1FAA"/>
    <w:rsid w:val="00CF2370"/>
    <w:rsid w:val="00CF28A8"/>
    <w:rsid w:val="00CF2BC4"/>
    <w:rsid w:val="00CF2DC4"/>
    <w:rsid w:val="00CF33E0"/>
    <w:rsid w:val="00CF3416"/>
    <w:rsid w:val="00CF370D"/>
    <w:rsid w:val="00CF38D8"/>
    <w:rsid w:val="00CF3F40"/>
    <w:rsid w:val="00CF4ED6"/>
    <w:rsid w:val="00CF4F52"/>
    <w:rsid w:val="00CF4FCB"/>
    <w:rsid w:val="00CF50F1"/>
    <w:rsid w:val="00CF511E"/>
    <w:rsid w:val="00CF568F"/>
    <w:rsid w:val="00CF56F3"/>
    <w:rsid w:val="00CF5BD9"/>
    <w:rsid w:val="00CF6497"/>
    <w:rsid w:val="00CF6F12"/>
    <w:rsid w:val="00CF709B"/>
    <w:rsid w:val="00CF7134"/>
    <w:rsid w:val="00CF7192"/>
    <w:rsid w:val="00CF74A2"/>
    <w:rsid w:val="00CF76D4"/>
    <w:rsid w:val="00D00762"/>
    <w:rsid w:val="00D00A5B"/>
    <w:rsid w:val="00D00B59"/>
    <w:rsid w:val="00D00BA4"/>
    <w:rsid w:val="00D00D5F"/>
    <w:rsid w:val="00D00DBD"/>
    <w:rsid w:val="00D00E2D"/>
    <w:rsid w:val="00D00F3C"/>
    <w:rsid w:val="00D00F79"/>
    <w:rsid w:val="00D00FC1"/>
    <w:rsid w:val="00D01C51"/>
    <w:rsid w:val="00D01D63"/>
    <w:rsid w:val="00D01FA9"/>
    <w:rsid w:val="00D020B1"/>
    <w:rsid w:val="00D024A9"/>
    <w:rsid w:val="00D02516"/>
    <w:rsid w:val="00D02A54"/>
    <w:rsid w:val="00D02AAF"/>
    <w:rsid w:val="00D02CFB"/>
    <w:rsid w:val="00D03396"/>
    <w:rsid w:val="00D033EA"/>
    <w:rsid w:val="00D036B6"/>
    <w:rsid w:val="00D0380D"/>
    <w:rsid w:val="00D03CEE"/>
    <w:rsid w:val="00D044EB"/>
    <w:rsid w:val="00D04CDA"/>
    <w:rsid w:val="00D04D99"/>
    <w:rsid w:val="00D05268"/>
    <w:rsid w:val="00D0533B"/>
    <w:rsid w:val="00D057F9"/>
    <w:rsid w:val="00D05883"/>
    <w:rsid w:val="00D059EE"/>
    <w:rsid w:val="00D05BF1"/>
    <w:rsid w:val="00D05EF7"/>
    <w:rsid w:val="00D06061"/>
    <w:rsid w:val="00D060F6"/>
    <w:rsid w:val="00D061D9"/>
    <w:rsid w:val="00D065C9"/>
    <w:rsid w:val="00D069B5"/>
    <w:rsid w:val="00D06DF5"/>
    <w:rsid w:val="00D07177"/>
    <w:rsid w:val="00D072E0"/>
    <w:rsid w:val="00D0768F"/>
    <w:rsid w:val="00D07926"/>
    <w:rsid w:val="00D07A12"/>
    <w:rsid w:val="00D07B62"/>
    <w:rsid w:val="00D1019E"/>
    <w:rsid w:val="00D10764"/>
    <w:rsid w:val="00D10EDC"/>
    <w:rsid w:val="00D11B3C"/>
    <w:rsid w:val="00D11D4C"/>
    <w:rsid w:val="00D11F23"/>
    <w:rsid w:val="00D123C5"/>
    <w:rsid w:val="00D12764"/>
    <w:rsid w:val="00D128D5"/>
    <w:rsid w:val="00D12ACB"/>
    <w:rsid w:val="00D12D12"/>
    <w:rsid w:val="00D1380E"/>
    <w:rsid w:val="00D13D1A"/>
    <w:rsid w:val="00D13ECC"/>
    <w:rsid w:val="00D140C4"/>
    <w:rsid w:val="00D14164"/>
    <w:rsid w:val="00D14397"/>
    <w:rsid w:val="00D143BE"/>
    <w:rsid w:val="00D143F6"/>
    <w:rsid w:val="00D1485C"/>
    <w:rsid w:val="00D148E0"/>
    <w:rsid w:val="00D14A38"/>
    <w:rsid w:val="00D14A76"/>
    <w:rsid w:val="00D14AD7"/>
    <w:rsid w:val="00D14D7E"/>
    <w:rsid w:val="00D151F1"/>
    <w:rsid w:val="00D152C7"/>
    <w:rsid w:val="00D154D6"/>
    <w:rsid w:val="00D154F8"/>
    <w:rsid w:val="00D1559C"/>
    <w:rsid w:val="00D157A7"/>
    <w:rsid w:val="00D15C55"/>
    <w:rsid w:val="00D15FF2"/>
    <w:rsid w:val="00D1622F"/>
    <w:rsid w:val="00D16345"/>
    <w:rsid w:val="00D16356"/>
    <w:rsid w:val="00D166A5"/>
    <w:rsid w:val="00D167D7"/>
    <w:rsid w:val="00D16C49"/>
    <w:rsid w:val="00D16D1A"/>
    <w:rsid w:val="00D16D3F"/>
    <w:rsid w:val="00D16F8F"/>
    <w:rsid w:val="00D1708F"/>
    <w:rsid w:val="00D1729E"/>
    <w:rsid w:val="00D17704"/>
    <w:rsid w:val="00D17858"/>
    <w:rsid w:val="00D17896"/>
    <w:rsid w:val="00D178C4"/>
    <w:rsid w:val="00D17DA9"/>
    <w:rsid w:val="00D20BF6"/>
    <w:rsid w:val="00D20C27"/>
    <w:rsid w:val="00D20ED8"/>
    <w:rsid w:val="00D21443"/>
    <w:rsid w:val="00D2166C"/>
    <w:rsid w:val="00D216FB"/>
    <w:rsid w:val="00D219D7"/>
    <w:rsid w:val="00D21DE9"/>
    <w:rsid w:val="00D222D2"/>
    <w:rsid w:val="00D22335"/>
    <w:rsid w:val="00D2283E"/>
    <w:rsid w:val="00D22D4D"/>
    <w:rsid w:val="00D230B6"/>
    <w:rsid w:val="00D230C7"/>
    <w:rsid w:val="00D23313"/>
    <w:rsid w:val="00D23B62"/>
    <w:rsid w:val="00D23C7C"/>
    <w:rsid w:val="00D23E8D"/>
    <w:rsid w:val="00D242C1"/>
    <w:rsid w:val="00D243B4"/>
    <w:rsid w:val="00D24DE5"/>
    <w:rsid w:val="00D25440"/>
    <w:rsid w:val="00D25994"/>
    <w:rsid w:val="00D25F18"/>
    <w:rsid w:val="00D2633A"/>
    <w:rsid w:val="00D267EF"/>
    <w:rsid w:val="00D2710B"/>
    <w:rsid w:val="00D279D9"/>
    <w:rsid w:val="00D279E9"/>
    <w:rsid w:val="00D27D44"/>
    <w:rsid w:val="00D27FD3"/>
    <w:rsid w:val="00D301FA"/>
    <w:rsid w:val="00D30227"/>
    <w:rsid w:val="00D30694"/>
    <w:rsid w:val="00D30A43"/>
    <w:rsid w:val="00D30A4A"/>
    <w:rsid w:val="00D31151"/>
    <w:rsid w:val="00D31338"/>
    <w:rsid w:val="00D3137E"/>
    <w:rsid w:val="00D313E7"/>
    <w:rsid w:val="00D318A1"/>
    <w:rsid w:val="00D31AC0"/>
    <w:rsid w:val="00D31C73"/>
    <w:rsid w:val="00D31FB2"/>
    <w:rsid w:val="00D321B1"/>
    <w:rsid w:val="00D32248"/>
    <w:rsid w:val="00D32321"/>
    <w:rsid w:val="00D32857"/>
    <w:rsid w:val="00D328F0"/>
    <w:rsid w:val="00D32D2F"/>
    <w:rsid w:val="00D32DC7"/>
    <w:rsid w:val="00D32DDA"/>
    <w:rsid w:val="00D33116"/>
    <w:rsid w:val="00D33569"/>
    <w:rsid w:val="00D33817"/>
    <w:rsid w:val="00D33EB4"/>
    <w:rsid w:val="00D34121"/>
    <w:rsid w:val="00D34289"/>
    <w:rsid w:val="00D34395"/>
    <w:rsid w:val="00D34602"/>
    <w:rsid w:val="00D3486C"/>
    <w:rsid w:val="00D34C5B"/>
    <w:rsid w:val="00D352D7"/>
    <w:rsid w:val="00D352E9"/>
    <w:rsid w:val="00D356AC"/>
    <w:rsid w:val="00D35EE8"/>
    <w:rsid w:val="00D36083"/>
    <w:rsid w:val="00D360E1"/>
    <w:rsid w:val="00D364B9"/>
    <w:rsid w:val="00D36599"/>
    <w:rsid w:val="00D369E9"/>
    <w:rsid w:val="00D36A3D"/>
    <w:rsid w:val="00D36FF0"/>
    <w:rsid w:val="00D37298"/>
    <w:rsid w:val="00D3790A"/>
    <w:rsid w:val="00D40643"/>
    <w:rsid w:val="00D40837"/>
    <w:rsid w:val="00D41168"/>
    <w:rsid w:val="00D415BB"/>
    <w:rsid w:val="00D421B1"/>
    <w:rsid w:val="00D4241C"/>
    <w:rsid w:val="00D42470"/>
    <w:rsid w:val="00D435EF"/>
    <w:rsid w:val="00D4392D"/>
    <w:rsid w:val="00D43CD4"/>
    <w:rsid w:val="00D440E4"/>
    <w:rsid w:val="00D44489"/>
    <w:rsid w:val="00D44534"/>
    <w:rsid w:val="00D44623"/>
    <w:rsid w:val="00D44831"/>
    <w:rsid w:val="00D4499B"/>
    <w:rsid w:val="00D449DD"/>
    <w:rsid w:val="00D44D28"/>
    <w:rsid w:val="00D451A6"/>
    <w:rsid w:val="00D4586A"/>
    <w:rsid w:val="00D4592B"/>
    <w:rsid w:val="00D459FF"/>
    <w:rsid w:val="00D46067"/>
    <w:rsid w:val="00D46192"/>
    <w:rsid w:val="00D46657"/>
    <w:rsid w:val="00D46AAA"/>
    <w:rsid w:val="00D46AF8"/>
    <w:rsid w:val="00D46C7A"/>
    <w:rsid w:val="00D46DFD"/>
    <w:rsid w:val="00D46F12"/>
    <w:rsid w:val="00D46F47"/>
    <w:rsid w:val="00D47165"/>
    <w:rsid w:val="00D472D3"/>
    <w:rsid w:val="00D47523"/>
    <w:rsid w:val="00D47991"/>
    <w:rsid w:val="00D479F8"/>
    <w:rsid w:val="00D47B87"/>
    <w:rsid w:val="00D47F8D"/>
    <w:rsid w:val="00D504B4"/>
    <w:rsid w:val="00D504C5"/>
    <w:rsid w:val="00D5052C"/>
    <w:rsid w:val="00D508CF"/>
    <w:rsid w:val="00D509BD"/>
    <w:rsid w:val="00D50CA1"/>
    <w:rsid w:val="00D50D25"/>
    <w:rsid w:val="00D5119C"/>
    <w:rsid w:val="00D51211"/>
    <w:rsid w:val="00D523BC"/>
    <w:rsid w:val="00D523C6"/>
    <w:rsid w:val="00D5273F"/>
    <w:rsid w:val="00D5288E"/>
    <w:rsid w:val="00D52A1D"/>
    <w:rsid w:val="00D52A38"/>
    <w:rsid w:val="00D52FE3"/>
    <w:rsid w:val="00D53194"/>
    <w:rsid w:val="00D5339C"/>
    <w:rsid w:val="00D534BB"/>
    <w:rsid w:val="00D538BC"/>
    <w:rsid w:val="00D5397E"/>
    <w:rsid w:val="00D542CC"/>
    <w:rsid w:val="00D5439A"/>
    <w:rsid w:val="00D544A5"/>
    <w:rsid w:val="00D5489D"/>
    <w:rsid w:val="00D54F3E"/>
    <w:rsid w:val="00D551B9"/>
    <w:rsid w:val="00D551F4"/>
    <w:rsid w:val="00D554EA"/>
    <w:rsid w:val="00D55969"/>
    <w:rsid w:val="00D55B86"/>
    <w:rsid w:val="00D55E24"/>
    <w:rsid w:val="00D55ED6"/>
    <w:rsid w:val="00D55FA1"/>
    <w:rsid w:val="00D56389"/>
    <w:rsid w:val="00D5679D"/>
    <w:rsid w:val="00D57002"/>
    <w:rsid w:val="00D5726B"/>
    <w:rsid w:val="00D577E6"/>
    <w:rsid w:val="00D57A1A"/>
    <w:rsid w:val="00D57DD5"/>
    <w:rsid w:val="00D57F40"/>
    <w:rsid w:val="00D60348"/>
    <w:rsid w:val="00D60508"/>
    <w:rsid w:val="00D605FE"/>
    <w:rsid w:val="00D60896"/>
    <w:rsid w:val="00D60D4E"/>
    <w:rsid w:val="00D60DC9"/>
    <w:rsid w:val="00D61544"/>
    <w:rsid w:val="00D61AEC"/>
    <w:rsid w:val="00D61C66"/>
    <w:rsid w:val="00D61EC7"/>
    <w:rsid w:val="00D61FB2"/>
    <w:rsid w:val="00D62482"/>
    <w:rsid w:val="00D628A8"/>
    <w:rsid w:val="00D62E3E"/>
    <w:rsid w:val="00D62E7D"/>
    <w:rsid w:val="00D62F0E"/>
    <w:rsid w:val="00D62FF4"/>
    <w:rsid w:val="00D6323D"/>
    <w:rsid w:val="00D6324F"/>
    <w:rsid w:val="00D6334A"/>
    <w:rsid w:val="00D63BB1"/>
    <w:rsid w:val="00D63C48"/>
    <w:rsid w:val="00D64620"/>
    <w:rsid w:val="00D64818"/>
    <w:rsid w:val="00D64AC6"/>
    <w:rsid w:val="00D64D2B"/>
    <w:rsid w:val="00D64F96"/>
    <w:rsid w:val="00D64FFB"/>
    <w:rsid w:val="00D652F2"/>
    <w:rsid w:val="00D656AF"/>
    <w:rsid w:val="00D658B8"/>
    <w:rsid w:val="00D659E6"/>
    <w:rsid w:val="00D65A94"/>
    <w:rsid w:val="00D6631A"/>
    <w:rsid w:val="00D6662D"/>
    <w:rsid w:val="00D66CDA"/>
    <w:rsid w:val="00D66F14"/>
    <w:rsid w:val="00D671FB"/>
    <w:rsid w:val="00D701A7"/>
    <w:rsid w:val="00D701F4"/>
    <w:rsid w:val="00D706FA"/>
    <w:rsid w:val="00D708A7"/>
    <w:rsid w:val="00D709E4"/>
    <w:rsid w:val="00D70B67"/>
    <w:rsid w:val="00D70DB0"/>
    <w:rsid w:val="00D70EB8"/>
    <w:rsid w:val="00D71485"/>
    <w:rsid w:val="00D71903"/>
    <w:rsid w:val="00D71CEC"/>
    <w:rsid w:val="00D726F8"/>
    <w:rsid w:val="00D728B5"/>
    <w:rsid w:val="00D73293"/>
    <w:rsid w:val="00D735D0"/>
    <w:rsid w:val="00D7361E"/>
    <w:rsid w:val="00D73A33"/>
    <w:rsid w:val="00D73A7B"/>
    <w:rsid w:val="00D73AE0"/>
    <w:rsid w:val="00D73D03"/>
    <w:rsid w:val="00D73E83"/>
    <w:rsid w:val="00D73F95"/>
    <w:rsid w:val="00D74230"/>
    <w:rsid w:val="00D7423B"/>
    <w:rsid w:val="00D7457F"/>
    <w:rsid w:val="00D75100"/>
    <w:rsid w:val="00D752FF"/>
    <w:rsid w:val="00D7539E"/>
    <w:rsid w:val="00D7564D"/>
    <w:rsid w:val="00D756BE"/>
    <w:rsid w:val="00D75769"/>
    <w:rsid w:val="00D75818"/>
    <w:rsid w:val="00D75920"/>
    <w:rsid w:val="00D75F05"/>
    <w:rsid w:val="00D760D3"/>
    <w:rsid w:val="00D761B8"/>
    <w:rsid w:val="00D76A35"/>
    <w:rsid w:val="00D77057"/>
    <w:rsid w:val="00D77CD0"/>
    <w:rsid w:val="00D77EF8"/>
    <w:rsid w:val="00D80090"/>
    <w:rsid w:val="00D80555"/>
    <w:rsid w:val="00D80EE4"/>
    <w:rsid w:val="00D81A49"/>
    <w:rsid w:val="00D81C4E"/>
    <w:rsid w:val="00D81F6F"/>
    <w:rsid w:val="00D824A4"/>
    <w:rsid w:val="00D8251A"/>
    <w:rsid w:val="00D82758"/>
    <w:rsid w:val="00D82816"/>
    <w:rsid w:val="00D8289E"/>
    <w:rsid w:val="00D829D3"/>
    <w:rsid w:val="00D82F1A"/>
    <w:rsid w:val="00D83492"/>
    <w:rsid w:val="00D83823"/>
    <w:rsid w:val="00D83B4D"/>
    <w:rsid w:val="00D83F28"/>
    <w:rsid w:val="00D83F3C"/>
    <w:rsid w:val="00D84BEB"/>
    <w:rsid w:val="00D85532"/>
    <w:rsid w:val="00D85558"/>
    <w:rsid w:val="00D85AE7"/>
    <w:rsid w:val="00D85B27"/>
    <w:rsid w:val="00D86081"/>
    <w:rsid w:val="00D8618D"/>
    <w:rsid w:val="00D862D5"/>
    <w:rsid w:val="00D865D7"/>
    <w:rsid w:val="00D869C9"/>
    <w:rsid w:val="00D86A50"/>
    <w:rsid w:val="00D86AEA"/>
    <w:rsid w:val="00D87295"/>
    <w:rsid w:val="00D87405"/>
    <w:rsid w:val="00D87791"/>
    <w:rsid w:val="00D904AA"/>
    <w:rsid w:val="00D9077C"/>
    <w:rsid w:val="00D90AD3"/>
    <w:rsid w:val="00D90C58"/>
    <w:rsid w:val="00D90E11"/>
    <w:rsid w:val="00D90E40"/>
    <w:rsid w:val="00D90F6F"/>
    <w:rsid w:val="00D910DC"/>
    <w:rsid w:val="00D911BC"/>
    <w:rsid w:val="00D91C5B"/>
    <w:rsid w:val="00D91CF3"/>
    <w:rsid w:val="00D91D12"/>
    <w:rsid w:val="00D91D84"/>
    <w:rsid w:val="00D91EB2"/>
    <w:rsid w:val="00D9231E"/>
    <w:rsid w:val="00D92657"/>
    <w:rsid w:val="00D929C0"/>
    <w:rsid w:val="00D92E5A"/>
    <w:rsid w:val="00D93066"/>
    <w:rsid w:val="00D932CB"/>
    <w:rsid w:val="00D9336F"/>
    <w:rsid w:val="00D938E1"/>
    <w:rsid w:val="00D93CB5"/>
    <w:rsid w:val="00D93F05"/>
    <w:rsid w:val="00D94327"/>
    <w:rsid w:val="00D9447C"/>
    <w:rsid w:val="00D94630"/>
    <w:rsid w:val="00D94CDA"/>
    <w:rsid w:val="00D950C9"/>
    <w:rsid w:val="00D9512A"/>
    <w:rsid w:val="00D952CA"/>
    <w:rsid w:val="00D95439"/>
    <w:rsid w:val="00D95641"/>
    <w:rsid w:val="00D9583F"/>
    <w:rsid w:val="00D959A2"/>
    <w:rsid w:val="00D95D14"/>
    <w:rsid w:val="00D95D5E"/>
    <w:rsid w:val="00D969F9"/>
    <w:rsid w:val="00D9756D"/>
    <w:rsid w:val="00D97666"/>
    <w:rsid w:val="00DA0479"/>
    <w:rsid w:val="00DA053D"/>
    <w:rsid w:val="00DA0A7A"/>
    <w:rsid w:val="00DA0CFE"/>
    <w:rsid w:val="00DA0E4A"/>
    <w:rsid w:val="00DA0EF1"/>
    <w:rsid w:val="00DA11E5"/>
    <w:rsid w:val="00DA166D"/>
    <w:rsid w:val="00DA26D5"/>
    <w:rsid w:val="00DA33D8"/>
    <w:rsid w:val="00DA3B0A"/>
    <w:rsid w:val="00DA3F57"/>
    <w:rsid w:val="00DA3F58"/>
    <w:rsid w:val="00DA4085"/>
    <w:rsid w:val="00DA41E3"/>
    <w:rsid w:val="00DA447E"/>
    <w:rsid w:val="00DA4664"/>
    <w:rsid w:val="00DA4732"/>
    <w:rsid w:val="00DA4AE3"/>
    <w:rsid w:val="00DA4DCE"/>
    <w:rsid w:val="00DA6EA1"/>
    <w:rsid w:val="00DA700D"/>
    <w:rsid w:val="00DA7229"/>
    <w:rsid w:val="00DA7665"/>
    <w:rsid w:val="00DA7708"/>
    <w:rsid w:val="00DA7F61"/>
    <w:rsid w:val="00DB0040"/>
    <w:rsid w:val="00DB00BA"/>
    <w:rsid w:val="00DB00F2"/>
    <w:rsid w:val="00DB055E"/>
    <w:rsid w:val="00DB065A"/>
    <w:rsid w:val="00DB069A"/>
    <w:rsid w:val="00DB075C"/>
    <w:rsid w:val="00DB088D"/>
    <w:rsid w:val="00DB0DA7"/>
    <w:rsid w:val="00DB0E54"/>
    <w:rsid w:val="00DB0FF8"/>
    <w:rsid w:val="00DB10D1"/>
    <w:rsid w:val="00DB114C"/>
    <w:rsid w:val="00DB13EC"/>
    <w:rsid w:val="00DB1524"/>
    <w:rsid w:val="00DB165B"/>
    <w:rsid w:val="00DB1762"/>
    <w:rsid w:val="00DB1850"/>
    <w:rsid w:val="00DB1D75"/>
    <w:rsid w:val="00DB1FE6"/>
    <w:rsid w:val="00DB2275"/>
    <w:rsid w:val="00DB2546"/>
    <w:rsid w:val="00DB25BD"/>
    <w:rsid w:val="00DB2A29"/>
    <w:rsid w:val="00DB2C19"/>
    <w:rsid w:val="00DB2FA2"/>
    <w:rsid w:val="00DB3B8B"/>
    <w:rsid w:val="00DB3D24"/>
    <w:rsid w:val="00DB3DA7"/>
    <w:rsid w:val="00DB48D0"/>
    <w:rsid w:val="00DB4CE3"/>
    <w:rsid w:val="00DB519B"/>
    <w:rsid w:val="00DB53D6"/>
    <w:rsid w:val="00DB5423"/>
    <w:rsid w:val="00DB55BB"/>
    <w:rsid w:val="00DB5669"/>
    <w:rsid w:val="00DB58BE"/>
    <w:rsid w:val="00DB5942"/>
    <w:rsid w:val="00DB5B50"/>
    <w:rsid w:val="00DB5BD8"/>
    <w:rsid w:val="00DB5E27"/>
    <w:rsid w:val="00DB601F"/>
    <w:rsid w:val="00DB63A6"/>
    <w:rsid w:val="00DB6588"/>
    <w:rsid w:val="00DB678C"/>
    <w:rsid w:val="00DB6C48"/>
    <w:rsid w:val="00DB7060"/>
    <w:rsid w:val="00DB7128"/>
    <w:rsid w:val="00DB71A4"/>
    <w:rsid w:val="00DB7723"/>
    <w:rsid w:val="00DB7DA7"/>
    <w:rsid w:val="00DB7DC7"/>
    <w:rsid w:val="00DC026B"/>
    <w:rsid w:val="00DC058E"/>
    <w:rsid w:val="00DC0C9B"/>
    <w:rsid w:val="00DC0CD8"/>
    <w:rsid w:val="00DC130D"/>
    <w:rsid w:val="00DC14D0"/>
    <w:rsid w:val="00DC1816"/>
    <w:rsid w:val="00DC1AA8"/>
    <w:rsid w:val="00DC1D6D"/>
    <w:rsid w:val="00DC1E22"/>
    <w:rsid w:val="00DC20FE"/>
    <w:rsid w:val="00DC23E0"/>
    <w:rsid w:val="00DC258E"/>
    <w:rsid w:val="00DC25C2"/>
    <w:rsid w:val="00DC25ED"/>
    <w:rsid w:val="00DC2885"/>
    <w:rsid w:val="00DC2963"/>
    <w:rsid w:val="00DC3371"/>
    <w:rsid w:val="00DC3AF9"/>
    <w:rsid w:val="00DC3C62"/>
    <w:rsid w:val="00DC3F95"/>
    <w:rsid w:val="00DC4BA2"/>
    <w:rsid w:val="00DC4E1F"/>
    <w:rsid w:val="00DC5DCB"/>
    <w:rsid w:val="00DC5F04"/>
    <w:rsid w:val="00DC5F7F"/>
    <w:rsid w:val="00DC66E7"/>
    <w:rsid w:val="00DC6843"/>
    <w:rsid w:val="00DC6A00"/>
    <w:rsid w:val="00DC6C29"/>
    <w:rsid w:val="00DC6F91"/>
    <w:rsid w:val="00DC714C"/>
    <w:rsid w:val="00DD0121"/>
    <w:rsid w:val="00DD0C1E"/>
    <w:rsid w:val="00DD1389"/>
    <w:rsid w:val="00DD1889"/>
    <w:rsid w:val="00DD1D05"/>
    <w:rsid w:val="00DD1E04"/>
    <w:rsid w:val="00DD1EC4"/>
    <w:rsid w:val="00DD21BC"/>
    <w:rsid w:val="00DD27FF"/>
    <w:rsid w:val="00DD28CB"/>
    <w:rsid w:val="00DD2998"/>
    <w:rsid w:val="00DD29AB"/>
    <w:rsid w:val="00DD2B33"/>
    <w:rsid w:val="00DD2D3B"/>
    <w:rsid w:val="00DD2EE4"/>
    <w:rsid w:val="00DD2F36"/>
    <w:rsid w:val="00DD2F65"/>
    <w:rsid w:val="00DD2F99"/>
    <w:rsid w:val="00DD3824"/>
    <w:rsid w:val="00DD38D7"/>
    <w:rsid w:val="00DD38E7"/>
    <w:rsid w:val="00DD3938"/>
    <w:rsid w:val="00DD416B"/>
    <w:rsid w:val="00DD4467"/>
    <w:rsid w:val="00DD4678"/>
    <w:rsid w:val="00DD5988"/>
    <w:rsid w:val="00DD59FE"/>
    <w:rsid w:val="00DD5CA3"/>
    <w:rsid w:val="00DD616F"/>
    <w:rsid w:val="00DD6380"/>
    <w:rsid w:val="00DD6718"/>
    <w:rsid w:val="00DD6BCC"/>
    <w:rsid w:val="00DD6DDC"/>
    <w:rsid w:val="00DD75C5"/>
    <w:rsid w:val="00DD7743"/>
    <w:rsid w:val="00DD7B51"/>
    <w:rsid w:val="00DD7BCF"/>
    <w:rsid w:val="00DE0A1E"/>
    <w:rsid w:val="00DE0BC9"/>
    <w:rsid w:val="00DE0D3F"/>
    <w:rsid w:val="00DE10C0"/>
    <w:rsid w:val="00DE12A7"/>
    <w:rsid w:val="00DE1A49"/>
    <w:rsid w:val="00DE1B2B"/>
    <w:rsid w:val="00DE1D7E"/>
    <w:rsid w:val="00DE2710"/>
    <w:rsid w:val="00DE2791"/>
    <w:rsid w:val="00DE3008"/>
    <w:rsid w:val="00DE346B"/>
    <w:rsid w:val="00DE39FD"/>
    <w:rsid w:val="00DE3C71"/>
    <w:rsid w:val="00DE3C82"/>
    <w:rsid w:val="00DE3CA0"/>
    <w:rsid w:val="00DE402B"/>
    <w:rsid w:val="00DE419A"/>
    <w:rsid w:val="00DE41EE"/>
    <w:rsid w:val="00DE46CC"/>
    <w:rsid w:val="00DE47B8"/>
    <w:rsid w:val="00DE4871"/>
    <w:rsid w:val="00DE496D"/>
    <w:rsid w:val="00DE4FDF"/>
    <w:rsid w:val="00DE554C"/>
    <w:rsid w:val="00DE55A0"/>
    <w:rsid w:val="00DE567E"/>
    <w:rsid w:val="00DE5D9E"/>
    <w:rsid w:val="00DE5F10"/>
    <w:rsid w:val="00DE6664"/>
    <w:rsid w:val="00DE669F"/>
    <w:rsid w:val="00DE6A10"/>
    <w:rsid w:val="00DE6ADD"/>
    <w:rsid w:val="00DE6C34"/>
    <w:rsid w:val="00DE6CB5"/>
    <w:rsid w:val="00DE6E3D"/>
    <w:rsid w:val="00DE72B6"/>
    <w:rsid w:val="00DE73C9"/>
    <w:rsid w:val="00DE7F5D"/>
    <w:rsid w:val="00DF00B6"/>
    <w:rsid w:val="00DF05C7"/>
    <w:rsid w:val="00DF0603"/>
    <w:rsid w:val="00DF094A"/>
    <w:rsid w:val="00DF0F34"/>
    <w:rsid w:val="00DF1117"/>
    <w:rsid w:val="00DF1B1D"/>
    <w:rsid w:val="00DF1CA9"/>
    <w:rsid w:val="00DF1DC0"/>
    <w:rsid w:val="00DF212C"/>
    <w:rsid w:val="00DF2580"/>
    <w:rsid w:val="00DF26A4"/>
    <w:rsid w:val="00DF2A06"/>
    <w:rsid w:val="00DF2A60"/>
    <w:rsid w:val="00DF2D59"/>
    <w:rsid w:val="00DF2DD7"/>
    <w:rsid w:val="00DF2E62"/>
    <w:rsid w:val="00DF2E6A"/>
    <w:rsid w:val="00DF2F61"/>
    <w:rsid w:val="00DF378D"/>
    <w:rsid w:val="00DF3FB8"/>
    <w:rsid w:val="00DF400E"/>
    <w:rsid w:val="00DF4060"/>
    <w:rsid w:val="00DF44DA"/>
    <w:rsid w:val="00DF487C"/>
    <w:rsid w:val="00DF4BDF"/>
    <w:rsid w:val="00DF4C14"/>
    <w:rsid w:val="00DF4D63"/>
    <w:rsid w:val="00DF50DD"/>
    <w:rsid w:val="00DF53CB"/>
    <w:rsid w:val="00DF5B7E"/>
    <w:rsid w:val="00DF5F2E"/>
    <w:rsid w:val="00DF6136"/>
    <w:rsid w:val="00DF6140"/>
    <w:rsid w:val="00DF6F08"/>
    <w:rsid w:val="00DF70FE"/>
    <w:rsid w:val="00DF7308"/>
    <w:rsid w:val="00DF7849"/>
    <w:rsid w:val="00DF7AC9"/>
    <w:rsid w:val="00DF7D42"/>
    <w:rsid w:val="00E0004F"/>
    <w:rsid w:val="00E00181"/>
    <w:rsid w:val="00E00551"/>
    <w:rsid w:val="00E00721"/>
    <w:rsid w:val="00E0076F"/>
    <w:rsid w:val="00E00848"/>
    <w:rsid w:val="00E00ADB"/>
    <w:rsid w:val="00E00F03"/>
    <w:rsid w:val="00E011BD"/>
    <w:rsid w:val="00E01366"/>
    <w:rsid w:val="00E0171E"/>
    <w:rsid w:val="00E01C41"/>
    <w:rsid w:val="00E01FBF"/>
    <w:rsid w:val="00E02344"/>
    <w:rsid w:val="00E03013"/>
    <w:rsid w:val="00E032D5"/>
    <w:rsid w:val="00E0391A"/>
    <w:rsid w:val="00E03922"/>
    <w:rsid w:val="00E039CD"/>
    <w:rsid w:val="00E04522"/>
    <w:rsid w:val="00E045C0"/>
    <w:rsid w:val="00E04AEB"/>
    <w:rsid w:val="00E050FE"/>
    <w:rsid w:val="00E05233"/>
    <w:rsid w:val="00E0540A"/>
    <w:rsid w:val="00E055CD"/>
    <w:rsid w:val="00E05985"/>
    <w:rsid w:val="00E05A76"/>
    <w:rsid w:val="00E0658B"/>
    <w:rsid w:val="00E066A0"/>
    <w:rsid w:val="00E067BA"/>
    <w:rsid w:val="00E06A61"/>
    <w:rsid w:val="00E06ADC"/>
    <w:rsid w:val="00E06C4E"/>
    <w:rsid w:val="00E06CE2"/>
    <w:rsid w:val="00E07633"/>
    <w:rsid w:val="00E076C6"/>
    <w:rsid w:val="00E077CC"/>
    <w:rsid w:val="00E07993"/>
    <w:rsid w:val="00E07F7B"/>
    <w:rsid w:val="00E10051"/>
    <w:rsid w:val="00E103BF"/>
    <w:rsid w:val="00E10B01"/>
    <w:rsid w:val="00E10D63"/>
    <w:rsid w:val="00E10F53"/>
    <w:rsid w:val="00E11275"/>
    <w:rsid w:val="00E11682"/>
    <w:rsid w:val="00E11CF9"/>
    <w:rsid w:val="00E12070"/>
    <w:rsid w:val="00E12107"/>
    <w:rsid w:val="00E1254F"/>
    <w:rsid w:val="00E12686"/>
    <w:rsid w:val="00E12823"/>
    <w:rsid w:val="00E12A63"/>
    <w:rsid w:val="00E12E58"/>
    <w:rsid w:val="00E13138"/>
    <w:rsid w:val="00E134DF"/>
    <w:rsid w:val="00E13759"/>
    <w:rsid w:val="00E13F36"/>
    <w:rsid w:val="00E141F2"/>
    <w:rsid w:val="00E14213"/>
    <w:rsid w:val="00E14333"/>
    <w:rsid w:val="00E146E3"/>
    <w:rsid w:val="00E14922"/>
    <w:rsid w:val="00E14AAE"/>
    <w:rsid w:val="00E14B60"/>
    <w:rsid w:val="00E14B6C"/>
    <w:rsid w:val="00E14DC4"/>
    <w:rsid w:val="00E1505F"/>
    <w:rsid w:val="00E1537E"/>
    <w:rsid w:val="00E15598"/>
    <w:rsid w:val="00E15959"/>
    <w:rsid w:val="00E15A16"/>
    <w:rsid w:val="00E15A33"/>
    <w:rsid w:val="00E15B8C"/>
    <w:rsid w:val="00E15DE8"/>
    <w:rsid w:val="00E1635B"/>
    <w:rsid w:val="00E164CB"/>
    <w:rsid w:val="00E16918"/>
    <w:rsid w:val="00E16DEB"/>
    <w:rsid w:val="00E16E0F"/>
    <w:rsid w:val="00E172D5"/>
    <w:rsid w:val="00E17B92"/>
    <w:rsid w:val="00E203C9"/>
    <w:rsid w:val="00E205B4"/>
    <w:rsid w:val="00E20C2A"/>
    <w:rsid w:val="00E20E33"/>
    <w:rsid w:val="00E211A0"/>
    <w:rsid w:val="00E2192C"/>
    <w:rsid w:val="00E21941"/>
    <w:rsid w:val="00E2228E"/>
    <w:rsid w:val="00E22505"/>
    <w:rsid w:val="00E22BA1"/>
    <w:rsid w:val="00E22C23"/>
    <w:rsid w:val="00E22CFE"/>
    <w:rsid w:val="00E22EFE"/>
    <w:rsid w:val="00E23744"/>
    <w:rsid w:val="00E244C0"/>
    <w:rsid w:val="00E24723"/>
    <w:rsid w:val="00E24898"/>
    <w:rsid w:val="00E24E7E"/>
    <w:rsid w:val="00E254FB"/>
    <w:rsid w:val="00E256CB"/>
    <w:rsid w:val="00E257D5"/>
    <w:rsid w:val="00E258FC"/>
    <w:rsid w:val="00E25EA5"/>
    <w:rsid w:val="00E25F94"/>
    <w:rsid w:val="00E269C1"/>
    <w:rsid w:val="00E26DE3"/>
    <w:rsid w:val="00E26E49"/>
    <w:rsid w:val="00E27337"/>
    <w:rsid w:val="00E2739D"/>
    <w:rsid w:val="00E274D8"/>
    <w:rsid w:val="00E2753C"/>
    <w:rsid w:val="00E30135"/>
    <w:rsid w:val="00E30402"/>
    <w:rsid w:val="00E30665"/>
    <w:rsid w:val="00E30A4A"/>
    <w:rsid w:val="00E30A52"/>
    <w:rsid w:val="00E30A77"/>
    <w:rsid w:val="00E31117"/>
    <w:rsid w:val="00E3192E"/>
    <w:rsid w:val="00E31999"/>
    <w:rsid w:val="00E31B63"/>
    <w:rsid w:val="00E31CFF"/>
    <w:rsid w:val="00E32048"/>
    <w:rsid w:val="00E32445"/>
    <w:rsid w:val="00E32621"/>
    <w:rsid w:val="00E327D6"/>
    <w:rsid w:val="00E328CA"/>
    <w:rsid w:val="00E32B67"/>
    <w:rsid w:val="00E332F8"/>
    <w:rsid w:val="00E33373"/>
    <w:rsid w:val="00E334ED"/>
    <w:rsid w:val="00E3369C"/>
    <w:rsid w:val="00E33A0E"/>
    <w:rsid w:val="00E34137"/>
    <w:rsid w:val="00E34227"/>
    <w:rsid w:val="00E34930"/>
    <w:rsid w:val="00E34DAE"/>
    <w:rsid w:val="00E350E5"/>
    <w:rsid w:val="00E351A6"/>
    <w:rsid w:val="00E35227"/>
    <w:rsid w:val="00E35842"/>
    <w:rsid w:val="00E364D9"/>
    <w:rsid w:val="00E36781"/>
    <w:rsid w:val="00E36A6B"/>
    <w:rsid w:val="00E36AC3"/>
    <w:rsid w:val="00E36BB9"/>
    <w:rsid w:val="00E36EBE"/>
    <w:rsid w:val="00E372AA"/>
    <w:rsid w:val="00E3737B"/>
    <w:rsid w:val="00E37C00"/>
    <w:rsid w:val="00E37C06"/>
    <w:rsid w:val="00E37C69"/>
    <w:rsid w:val="00E400DF"/>
    <w:rsid w:val="00E400EB"/>
    <w:rsid w:val="00E402A4"/>
    <w:rsid w:val="00E40BDF"/>
    <w:rsid w:val="00E40F24"/>
    <w:rsid w:val="00E4111F"/>
    <w:rsid w:val="00E41207"/>
    <w:rsid w:val="00E41474"/>
    <w:rsid w:val="00E41876"/>
    <w:rsid w:val="00E41D20"/>
    <w:rsid w:val="00E42232"/>
    <w:rsid w:val="00E42EC6"/>
    <w:rsid w:val="00E4331C"/>
    <w:rsid w:val="00E43B64"/>
    <w:rsid w:val="00E43B79"/>
    <w:rsid w:val="00E43DAF"/>
    <w:rsid w:val="00E4427B"/>
    <w:rsid w:val="00E4444C"/>
    <w:rsid w:val="00E444C7"/>
    <w:rsid w:val="00E445E0"/>
    <w:rsid w:val="00E44DC4"/>
    <w:rsid w:val="00E456D1"/>
    <w:rsid w:val="00E456DD"/>
    <w:rsid w:val="00E45966"/>
    <w:rsid w:val="00E45979"/>
    <w:rsid w:val="00E45ABC"/>
    <w:rsid w:val="00E45F7D"/>
    <w:rsid w:val="00E4603C"/>
    <w:rsid w:val="00E4646B"/>
    <w:rsid w:val="00E467FC"/>
    <w:rsid w:val="00E46929"/>
    <w:rsid w:val="00E46C66"/>
    <w:rsid w:val="00E46CC4"/>
    <w:rsid w:val="00E46E9D"/>
    <w:rsid w:val="00E46EB2"/>
    <w:rsid w:val="00E46FF0"/>
    <w:rsid w:val="00E474F1"/>
    <w:rsid w:val="00E4781D"/>
    <w:rsid w:val="00E4784B"/>
    <w:rsid w:val="00E4794F"/>
    <w:rsid w:val="00E5049B"/>
    <w:rsid w:val="00E50802"/>
    <w:rsid w:val="00E50D9B"/>
    <w:rsid w:val="00E50F81"/>
    <w:rsid w:val="00E51053"/>
    <w:rsid w:val="00E5126B"/>
    <w:rsid w:val="00E51756"/>
    <w:rsid w:val="00E51F93"/>
    <w:rsid w:val="00E51FBF"/>
    <w:rsid w:val="00E52158"/>
    <w:rsid w:val="00E5271E"/>
    <w:rsid w:val="00E52911"/>
    <w:rsid w:val="00E52A45"/>
    <w:rsid w:val="00E53496"/>
    <w:rsid w:val="00E53608"/>
    <w:rsid w:val="00E53897"/>
    <w:rsid w:val="00E53A94"/>
    <w:rsid w:val="00E53B4D"/>
    <w:rsid w:val="00E54019"/>
    <w:rsid w:val="00E54309"/>
    <w:rsid w:val="00E546EF"/>
    <w:rsid w:val="00E54870"/>
    <w:rsid w:val="00E54A1A"/>
    <w:rsid w:val="00E54B98"/>
    <w:rsid w:val="00E54C51"/>
    <w:rsid w:val="00E552DB"/>
    <w:rsid w:val="00E553B9"/>
    <w:rsid w:val="00E553CA"/>
    <w:rsid w:val="00E55836"/>
    <w:rsid w:val="00E558C1"/>
    <w:rsid w:val="00E55DCD"/>
    <w:rsid w:val="00E56405"/>
    <w:rsid w:val="00E56BE5"/>
    <w:rsid w:val="00E56D98"/>
    <w:rsid w:val="00E56E35"/>
    <w:rsid w:val="00E570D0"/>
    <w:rsid w:val="00E57671"/>
    <w:rsid w:val="00E57A1B"/>
    <w:rsid w:val="00E57C07"/>
    <w:rsid w:val="00E57DA4"/>
    <w:rsid w:val="00E57DAA"/>
    <w:rsid w:val="00E57EBB"/>
    <w:rsid w:val="00E57F46"/>
    <w:rsid w:val="00E600C4"/>
    <w:rsid w:val="00E6064C"/>
    <w:rsid w:val="00E60CBB"/>
    <w:rsid w:val="00E60FAC"/>
    <w:rsid w:val="00E611A4"/>
    <w:rsid w:val="00E61245"/>
    <w:rsid w:val="00E614BC"/>
    <w:rsid w:val="00E61CE6"/>
    <w:rsid w:val="00E61D02"/>
    <w:rsid w:val="00E61FBE"/>
    <w:rsid w:val="00E62155"/>
    <w:rsid w:val="00E626B1"/>
    <w:rsid w:val="00E626B5"/>
    <w:rsid w:val="00E626F4"/>
    <w:rsid w:val="00E62EFD"/>
    <w:rsid w:val="00E631C2"/>
    <w:rsid w:val="00E63688"/>
    <w:rsid w:val="00E6372E"/>
    <w:rsid w:val="00E63A6D"/>
    <w:rsid w:val="00E63E01"/>
    <w:rsid w:val="00E63E85"/>
    <w:rsid w:val="00E640D5"/>
    <w:rsid w:val="00E64228"/>
    <w:rsid w:val="00E64269"/>
    <w:rsid w:val="00E64580"/>
    <w:rsid w:val="00E64E96"/>
    <w:rsid w:val="00E65139"/>
    <w:rsid w:val="00E65261"/>
    <w:rsid w:val="00E656A1"/>
    <w:rsid w:val="00E6573D"/>
    <w:rsid w:val="00E65A7B"/>
    <w:rsid w:val="00E65AC0"/>
    <w:rsid w:val="00E65BC8"/>
    <w:rsid w:val="00E65BED"/>
    <w:rsid w:val="00E65C8C"/>
    <w:rsid w:val="00E65D73"/>
    <w:rsid w:val="00E66859"/>
    <w:rsid w:val="00E66894"/>
    <w:rsid w:val="00E668E7"/>
    <w:rsid w:val="00E669CC"/>
    <w:rsid w:val="00E675BA"/>
    <w:rsid w:val="00E67CA5"/>
    <w:rsid w:val="00E67CB8"/>
    <w:rsid w:val="00E67E57"/>
    <w:rsid w:val="00E67EDB"/>
    <w:rsid w:val="00E7037B"/>
    <w:rsid w:val="00E704EF"/>
    <w:rsid w:val="00E70970"/>
    <w:rsid w:val="00E710C8"/>
    <w:rsid w:val="00E714A4"/>
    <w:rsid w:val="00E71640"/>
    <w:rsid w:val="00E7197A"/>
    <w:rsid w:val="00E71D0E"/>
    <w:rsid w:val="00E71D87"/>
    <w:rsid w:val="00E72523"/>
    <w:rsid w:val="00E72642"/>
    <w:rsid w:val="00E726B4"/>
    <w:rsid w:val="00E72B85"/>
    <w:rsid w:val="00E72BC3"/>
    <w:rsid w:val="00E72E7B"/>
    <w:rsid w:val="00E73146"/>
    <w:rsid w:val="00E731DB"/>
    <w:rsid w:val="00E7359F"/>
    <w:rsid w:val="00E7393C"/>
    <w:rsid w:val="00E73E7B"/>
    <w:rsid w:val="00E73F88"/>
    <w:rsid w:val="00E74085"/>
    <w:rsid w:val="00E74304"/>
    <w:rsid w:val="00E74E2F"/>
    <w:rsid w:val="00E751BB"/>
    <w:rsid w:val="00E75291"/>
    <w:rsid w:val="00E754DE"/>
    <w:rsid w:val="00E75A71"/>
    <w:rsid w:val="00E75D0E"/>
    <w:rsid w:val="00E75DAA"/>
    <w:rsid w:val="00E76037"/>
    <w:rsid w:val="00E76048"/>
    <w:rsid w:val="00E76858"/>
    <w:rsid w:val="00E76D18"/>
    <w:rsid w:val="00E76D9F"/>
    <w:rsid w:val="00E77640"/>
    <w:rsid w:val="00E7794E"/>
    <w:rsid w:val="00E77954"/>
    <w:rsid w:val="00E8028D"/>
    <w:rsid w:val="00E8042F"/>
    <w:rsid w:val="00E804CB"/>
    <w:rsid w:val="00E80692"/>
    <w:rsid w:val="00E809F2"/>
    <w:rsid w:val="00E80B57"/>
    <w:rsid w:val="00E80FF3"/>
    <w:rsid w:val="00E814D0"/>
    <w:rsid w:val="00E815FE"/>
    <w:rsid w:val="00E8176D"/>
    <w:rsid w:val="00E81B24"/>
    <w:rsid w:val="00E81E37"/>
    <w:rsid w:val="00E821DB"/>
    <w:rsid w:val="00E8239D"/>
    <w:rsid w:val="00E825A4"/>
    <w:rsid w:val="00E830FA"/>
    <w:rsid w:val="00E8338A"/>
    <w:rsid w:val="00E839A7"/>
    <w:rsid w:val="00E839FF"/>
    <w:rsid w:val="00E83D92"/>
    <w:rsid w:val="00E83E74"/>
    <w:rsid w:val="00E84992"/>
    <w:rsid w:val="00E85689"/>
    <w:rsid w:val="00E85BAD"/>
    <w:rsid w:val="00E85C3B"/>
    <w:rsid w:val="00E86103"/>
    <w:rsid w:val="00E862B6"/>
    <w:rsid w:val="00E86460"/>
    <w:rsid w:val="00E86617"/>
    <w:rsid w:val="00E86697"/>
    <w:rsid w:val="00E866F7"/>
    <w:rsid w:val="00E86BAC"/>
    <w:rsid w:val="00E876DB"/>
    <w:rsid w:val="00E87958"/>
    <w:rsid w:val="00E87EBE"/>
    <w:rsid w:val="00E90311"/>
    <w:rsid w:val="00E903C1"/>
    <w:rsid w:val="00E9053F"/>
    <w:rsid w:val="00E90674"/>
    <w:rsid w:val="00E90EC3"/>
    <w:rsid w:val="00E9182F"/>
    <w:rsid w:val="00E91A9A"/>
    <w:rsid w:val="00E91AE6"/>
    <w:rsid w:val="00E91DEF"/>
    <w:rsid w:val="00E91E1F"/>
    <w:rsid w:val="00E91EE5"/>
    <w:rsid w:val="00E920A6"/>
    <w:rsid w:val="00E920BC"/>
    <w:rsid w:val="00E924B5"/>
    <w:rsid w:val="00E924C4"/>
    <w:rsid w:val="00E928B1"/>
    <w:rsid w:val="00E92A57"/>
    <w:rsid w:val="00E92DF4"/>
    <w:rsid w:val="00E93610"/>
    <w:rsid w:val="00E936F3"/>
    <w:rsid w:val="00E93821"/>
    <w:rsid w:val="00E93B19"/>
    <w:rsid w:val="00E942EA"/>
    <w:rsid w:val="00E947F9"/>
    <w:rsid w:val="00E9480C"/>
    <w:rsid w:val="00E94839"/>
    <w:rsid w:val="00E9484F"/>
    <w:rsid w:val="00E94ABC"/>
    <w:rsid w:val="00E94D63"/>
    <w:rsid w:val="00E94F54"/>
    <w:rsid w:val="00E9520C"/>
    <w:rsid w:val="00E95376"/>
    <w:rsid w:val="00E953A3"/>
    <w:rsid w:val="00E95538"/>
    <w:rsid w:val="00E956DF"/>
    <w:rsid w:val="00E95990"/>
    <w:rsid w:val="00E96122"/>
    <w:rsid w:val="00E96950"/>
    <w:rsid w:val="00E96DEB"/>
    <w:rsid w:val="00E976A0"/>
    <w:rsid w:val="00E976E0"/>
    <w:rsid w:val="00E97836"/>
    <w:rsid w:val="00E978DD"/>
    <w:rsid w:val="00E97A05"/>
    <w:rsid w:val="00E97A70"/>
    <w:rsid w:val="00E97B31"/>
    <w:rsid w:val="00EA0059"/>
    <w:rsid w:val="00EA0178"/>
    <w:rsid w:val="00EA0367"/>
    <w:rsid w:val="00EA0B95"/>
    <w:rsid w:val="00EA0EB5"/>
    <w:rsid w:val="00EA16A8"/>
    <w:rsid w:val="00EA185B"/>
    <w:rsid w:val="00EA1982"/>
    <w:rsid w:val="00EA1B6A"/>
    <w:rsid w:val="00EA1EE5"/>
    <w:rsid w:val="00EA23B8"/>
    <w:rsid w:val="00EA3316"/>
    <w:rsid w:val="00EA3553"/>
    <w:rsid w:val="00EA3716"/>
    <w:rsid w:val="00EA3E0E"/>
    <w:rsid w:val="00EA3F14"/>
    <w:rsid w:val="00EA42FD"/>
    <w:rsid w:val="00EA4631"/>
    <w:rsid w:val="00EA47A2"/>
    <w:rsid w:val="00EA4A63"/>
    <w:rsid w:val="00EA4B31"/>
    <w:rsid w:val="00EA51DE"/>
    <w:rsid w:val="00EA5572"/>
    <w:rsid w:val="00EA5754"/>
    <w:rsid w:val="00EA5D00"/>
    <w:rsid w:val="00EA5D24"/>
    <w:rsid w:val="00EA5F24"/>
    <w:rsid w:val="00EA6184"/>
    <w:rsid w:val="00EA6292"/>
    <w:rsid w:val="00EA63C1"/>
    <w:rsid w:val="00EA67A3"/>
    <w:rsid w:val="00EA694F"/>
    <w:rsid w:val="00EA6EED"/>
    <w:rsid w:val="00EA6F0E"/>
    <w:rsid w:val="00EA6F96"/>
    <w:rsid w:val="00EA7224"/>
    <w:rsid w:val="00EA7517"/>
    <w:rsid w:val="00EA7643"/>
    <w:rsid w:val="00EA7956"/>
    <w:rsid w:val="00EA7A92"/>
    <w:rsid w:val="00EA7D0E"/>
    <w:rsid w:val="00EA7DD1"/>
    <w:rsid w:val="00EB0392"/>
    <w:rsid w:val="00EB03E4"/>
    <w:rsid w:val="00EB07ED"/>
    <w:rsid w:val="00EB088A"/>
    <w:rsid w:val="00EB08E8"/>
    <w:rsid w:val="00EB0BC8"/>
    <w:rsid w:val="00EB0FBF"/>
    <w:rsid w:val="00EB109B"/>
    <w:rsid w:val="00EB11A6"/>
    <w:rsid w:val="00EB12F0"/>
    <w:rsid w:val="00EB16D9"/>
    <w:rsid w:val="00EB1802"/>
    <w:rsid w:val="00EB1952"/>
    <w:rsid w:val="00EB1A23"/>
    <w:rsid w:val="00EB1F3D"/>
    <w:rsid w:val="00EB21A3"/>
    <w:rsid w:val="00EB28EF"/>
    <w:rsid w:val="00EB31E3"/>
    <w:rsid w:val="00EB398B"/>
    <w:rsid w:val="00EB3E6F"/>
    <w:rsid w:val="00EB40C4"/>
    <w:rsid w:val="00EB4234"/>
    <w:rsid w:val="00EB4425"/>
    <w:rsid w:val="00EB4557"/>
    <w:rsid w:val="00EB492D"/>
    <w:rsid w:val="00EB54A7"/>
    <w:rsid w:val="00EB55C4"/>
    <w:rsid w:val="00EB5811"/>
    <w:rsid w:val="00EB5B60"/>
    <w:rsid w:val="00EB5CE7"/>
    <w:rsid w:val="00EB5E29"/>
    <w:rsid w:val="00EB6125"/>
    <w:rsid w:val="00EB6283"/>
    <w:rsid w:val="00EB6ABB"/>
    <w:rsid w:val="00EB6EBC"/>
    <w:rsid w:val="00EB711D"/>
    <w:rsid w:val="00EB71C0"/>
    <w:rsid w:val="00EB7419"/>
    <w:rsid w:val="00EB77D4"/>
    <w:rsid w:val="00EB77F8"/>
    <w:rsid w:val="00EB7A81"/>
    <w:rsid w:val="00EB7CC7"/>
    <w:rsid w:val="00EB7DDD"/>
    <w:rsid w:val="00EB7E93"/>
    <w:rsid w:val="00EC009D"/>
    <w:rsid w:val="00EC016E"/>
    <w:rsid w:val="00EC03B8"/>
    <w:rsid w:val="00EC09FD"/>
    <w:rsid w:val="00EC0A19"/>
    <w:rsid w:val="00EC0A74"/>
    <w:rsid w:val="00EC10A2"/>
    <w:rsid w:val="00EC13FE"/>
    <w:rsid w:val="00EC158B"/>
    <w:rsid w:val="00EC15FF"/>
    <w:rsid w:val="00EC1605"/>
    <w:rsid w:val="00EC16C6"/>
    <w:rsid w:val="00EC1B6A"/>
    <w:rsid w:val="00EC1B7A"/>
    <w:rsid w:val="00EC1CF4"/>
    <w:rsid w:val="00EC1D04"/>
    <w:rsid w:val="00EC221A"/>
    <w:rsid w:val="00EC23E9"/>
    <w:rsid w:val="00EC2FCC"/>
    <w:rsid w:val="00EC33A1"/>
    <w:rsid w:val="00EC3734"/>
    <w:rsid w:val="00EC386E"/>
    <w:rsid w:val="00EC3C09"/>
    <w:rsid w:val="00EC4165"/>
    <w:rsid w:val="00EC45A1"/>
    <w:rsid w:val="00EC4D4D"/>
    <w:rsid w:val="00EC4DCA"/>
    <w:rsid w:val="00EC4DDA"/>
    <w:rsid w:val="00EC5168"/>
    <w:rsid w:val="00EC6435"/>
    <w:rsid w:val="00EC64AD"/>
    <w:rsid w:val="00EC6567"/>
    <w:rsid w:val="00EC65FB"/>
    <w:rsid w:val="00EC664B"/>
    <w:rsid w:val="00EC67A5"/>
    <w:rsid w:val="00EC67D2"/>
    <w:rsid w:val="00EC67E6"/>
    <w:rsid w:val="00EC6DE4"/>
    <w:rsid w:val="00EC72F8"/>
    <w:rsid w:val="00EC73CB"/>
    <w:rsid w:val="00EC76DE"/>
    <w:rsid w:val="00EC771C"/>
    <w:rsid w:val="00EC7901"/>
    <w:rsid w:val="00EC7A85"/>
    <w:rsid w:val="00EC7D32"/>
    <w:rsid w:val="00EC7D7E"/>
    <w:rsid w:val="00EC7DA8"/>
    <w:rsid w:val="00ED07CC"/>
    <w:rsid w:val="00ED0A3F"/>
    <w:rsid w:val="00ED0BCC"/>
    <w:rsid w:val="00ED0C24"/>
    <w:rsid w:val="00ED0C67"/>
    <w:rsid w:val="00ED128E"/>
    <w:rsid w:val="00ED161A"/>
    <w:rsid w:val="00ED1746"/>
    <w:rsid w:val="00ED18D9"/>
    <w:rsid w:val="00ED1A8A"/>
    <w:rsid w:val="00ED1C83"/>
    <w:rsid w:val="00ED226C"/>
    <w:rsid w:val="00ED2640"/>
    <w:rsid w:val="00ED2669"/>
    <w:rsid w:val="00ED292D"/>
    <w:rsid w:val="00ED2C77"/>
    <w:rsid w:val="00ED2E22"/>
    <w:rsid w:val="00ED308E"/>
    <w:rsid w:val="00ED3245"/>
    <w:rsid w:val="00ED3247"/>
    <w:rsid w:val="00ED34B5"/>
    <w:rsid w:val="00ED3569"/>
    <w:rsid w:val="00ED36B8"/>
    <w:rsid w:val="00ED430C"/>
    <w:rsid w:val="00ED4F5E"/>
    <w:rsid w:val="00ED4FA1"/>
    <w:rsid w:val="00ED533F"/>
    <w:rsid w:val="00ED53C8"/>
    <w:rsid w:val="00ED59CE"/>
    <w:rsid w:val="00ED5A41"/>
    <w:rsid w:val="00ED6476"/>
    <w:rsid w:val="00ED6B2E"/>
    <w:rsid w:val="00ED6B71"/>
    <w:rsid w:val="00ED7781"/>
    <w:rsid w:val="00ED7823"/>
    <w:rsid w:val="00ED7968"/>
    <w:rsid w:val="00ED7B0A"/>
    <w:rsid w:val="00EE0720"/>
    <w:rsid w:val="00EE086D"/>
    <w:rsid w:val="00EE174C"/>
    <w:rsid w:val="00EE1DB4"/>
    <w:rsid w:val="00EE1EA3"/>
    <w:rsid w:val="00EE2353"/>
    <w:rsid w:val="00EE238E"/>
    <w:rsid w:val="00EE3070"/>
    <w:rsid w:val="00EE3229"/>
    <w:rsid w:val="00EE368C"/>
    <w:rsid w:val="00EE3691"/>
    <w:rsid w:val="00EE3730"/>
    <w:rsid w:val="00EE3AF7"/>
    <w:rsid w:val="00EE441E"/>
    <w:rsid w:val="00EE4F3E"/>
    <w:rsid w:val="00EE4FB9"/>
    <w:rsid w:val="00EE4FD2"/>
    <w:rsid w:val="00EE5008"/>
    <w:rsid w:val="00EE54A5"/>
    <w:rsid w:val="00EE558D"/>
    <w:rsid w:val="00EE5802"/>
    <w:rsid w:val="00EE5991"/>
    <w:rsid w:val="00EE5AF2"/>
    <w:rsid w:val="00EE5BF5"/>
    <w:rsid w:val="00EE5FD2"/>
    <w:rsid w:val="00EE6547"/>
    <w:rsid w:val="00EE681B"/>
    <w:rsid w:val="00EE6D20"/>
    <w:rsid w:val="00EE6D65"/>
    <w:rsid w:val="00EE6DBE"/>
    <w:rsid w:val="00EE70CA"/>
    <w:rsid w:val="00EE70D2"/>
    <w:rsid w:val="00EE7315"/>
    <w:rsid w:val="00EE7850"/>
    <w:rsid w:val="00EF06B9"/>
    <w:rsid w:val="00EF0E35"/>
    <w:rsid w:val="00EF1592"/>
    <w:rsid w:val="00EF175D"/>
    <w:rsid w:val="00EF2578"/>
    <w:rsid w:val="00EF2B52"/>
    <w:rsid w:val="00EF2F1C"/>
    <w:rsid w:val="00EF312B"/>
    <w:rsid w:val="00EF3131"/>
    <w:rsid w:val="00EF374E"/>
    <w:rsid w:val="00EF399F"/>
    <w:rsid w:val="00EF3BCE"/>
    <w:rsid w:val="00EF3C9D"/>
    <w:rsid w:val="00EF3F1B"/>
    <w:rsid w:val="00EF41CC"/>
    <w:rsid w:val="00EF4A67"/>
    <w:rsid w:val="00EF4AB1"/>
    <w:rsid w:val="00EF4CB6"/>
    <w:rsid w:val="00EF527C"/>
    <w:rsid w:val="00EF529F"/>
    <w:rsid w:val="00EF52F5"/>
    <w:rsid w:val="00EF568D"/>
    <w:rsid w:val="00EF5C9D"/>
    <w:rsid w:val="00EF646C"/>
    <w:rsid w:val="00EF6590"/>
    <w:rsid w:val="00EF660D"/>
    <w:rsid w:val="00EF6A21"/>
    <w:rsid w:val="00EF6A6D"/>
    <w:rsid w:val="00EF6D1E"/>
    <w:rsid w:val="00EF71C2"/>
    <w:rsid w:val="00EF738F"/>
    <w:rsid w:val="00EF778E"/>
    <w:rsid w:val="00EF7D6B"/>
    <w:rsid w:val="00F000E4"/>
    <w:rsid w:val="00F001BB"/>
    <w:rsid w:val="00F00760"/>
    <w:rsid w:val="00F009DC"/>
    <w:rsid w:val="00F00A99"/>
    <w:rsid w:val="00F00AD1"/>
    <w:rsid w:val="00F01110"/>
    <w:rsid w:val="00F015A7"/>
    <w:rsid w:val="00F01ABE"/>
    <w:rsid w:val="00F01B86"/>
    <w:rsid w:val="00F01D74"/>
    <w:rsid w:val="00F01E11"/>
    <w:rsid w:val="00F01E31"/>
    <w:rsid w:val="00F01E34"/>
    <w:rsid w:val="00F020A9"/>
    <w:rsid w:val="00F02336"/>
    <w:rsid w:val="00F029A0"/>
    <w:rsid w:val="00F02CC4"/>
    <w:rsid w:val="00F030BB"/>
    <w:rsid w:val="00F03412"/>
    <w:rsid w:val="00F034D3"/>
    <w:rsid w:val="00F037DE"/>
    <w:rsid w:val="00F03842"/>
    <w:rsid w:val="00F04002"/>
    <w:rsid w:val="00F04315"/>
    <w:rsid w:val="00F04424"/>
    <w:rsid w:val="00F04469"/>
    <w:rsid w:val="00F046CA"/>
    <w:rsid w:val="00F04791"/>
    <w:rsid w:val="00F0479C"/>
    <w:rsid w:val="00F047CF"/>
    <w:rsid w:val="00F04C37"/>
    <w:rsid w:val="00F04EC1"/>
    <w:rsid w:val="00F0521D"/>
    <w:rsid w:val="00F0528E"/>
    <w:rsid w:val="00F052E7"/>
    <w:rsid w:val="00F05DA2"/>
    <w:rsid w:val="00F05FDC"/>
    <w:rsid w:val="00F0625B"/>
    <w:rsid w:val="00F068E2"/>
    <w:rsid w:val="00F06BFE"/>
    <w:rsid w:val="00F07792"/>
    <w:rsid w:val="00F07B4D"/>
    <w:rsid w:val="00F07D4D"/>
    <w:rsid w:val="00F10013"/>
    <w:rsid w:val="00F10C5C"/>
    <w:rsid w:val="00F11A5C"/>
    <w:rsid w:val="00F11D7F"/>
    <w:rsid w:val="00F12391"/>
    <w:rsid w:val="00F12BB6"/>
    <w:rsid w:val="00F12D39"/>
    <w:rsid w:val="00F12D5F"/>
    <w:rsid w:val="00F13932"/>
    <w:rsid w:val="00F13C73"/>
    <w:rsid w:val="00F1449F"/>
    <w:rsid w:val="00F146BE"/>
    <w:rsid w:val="00F147D5"/>
    <w:rsid w:val="00F14932"/>
    <w:rsid w:val="00F14B36"/>
    <w:rsid w:val="00F14E1F"/>
    <w:rsid w:val="00F1507C"/>
    <w:rsid w:val="00F15203"/>
    <w:rsid w:val="00F1562C"/>
    <w:rsid w:val="00F158FF"/>
    <w:rsid w:val="00F15F28"/>
    <w:rsid w:val="00F1674B"/>
    <w:rsid w:val="00F16BED"/>
    <w:rsid w:val="00F16E18"/>
    <w:rsid w:val="00F16EEF"/>
    <w:rsid w:val="00F17024"/>
    <w:rsid w:val="00F17456"/>
    <w:rsid w:val="00F17616"/>
    <w:rsid w:val="00F176AC"/>
    <w:rsid w:val="00F1797C"/>
    <w:rsid w:val="00F2017F"/>
    <w:rsid w:val="00F20291"/>
    <w:rsid w:val="00F20732"/>
    <w:rsid w:val="00F210AB"/>
    <w:rsid w:val="00F21181"/>
    <w:rsid w:val="00F213B4"/>
    <w:rsid w:val="00F21540"/>
    <w:rsid w:val="00F2188F"/>
    <w:rsid w:val="00F21979"/>
    <w:rsid w:val="00F21AFA"/>
    <w:rsid w:val="00F21BE3"/>
    <w:rsid w:val="00F21E43"/>
    <w:rsid w:val="00F22617"/>
    <w:rsid w:val="00F227D2"/>
    <w:rsid w:val="00F22949"/>
    <w:rsid w:val="00F22B2F"/>
    <w:rsid w:val="00F22E83"/>
    <w:rsid w:val="00F230CE"/>
    <w:rsid w:val="00F2328C"/>
    <w:rsid w:val="00F234B6"/>
    <w:rsid w:val="00F23614"/>
    <w:rsid w:val="00F23D71"/>
    <w:rsid w:val="00F252DF"/>
    <w:rsid w:val="00F255AF"/>
    <w:rsid w:val="00F255FB"/>
    <w:rsid w:val="00F25A46"/>
    <w:rsid w:val="00F25E39"/>
    <w:rsid w:val="00F25FAC"/>
    <w:rsid w:val="00F26024"/>
    <w:rsid w:val="00F26097"/>
    <w:rsid w:val="00F26A67"/>
    <w:rsid w:val="00F278C9"/>
    <w:rsid w:val="00F279EF"/>
    <w:rsid w:val="00F27EA3"/>
    <w:rsid w:val="00F30015"/>
    <w:rsid w:val="00F30407"/>
    <w:rsid w:val="00F30CF0"/>
    <w:rsid w:val="00F30FD7"/>
    <w:rsid w:val="00F31079"/>
    <w:rsid w:val="00F31276"/>
    <w:rsid w:val="00F31B00"/>
    <w:rsid w:val="00F32223"/>
    <w:rsid w:val="00F3242A"/>
    <w:rsid w:val="00F328B2"/>
    <w:rsid w:val="00F33D06"/>
    <w:rsid w:val="00F33DEB"/>
    <w:rsid w:val="00F341B0"/>
    <w:rsid w:val="00F343E0"/>
    <w:rsid w:val="00F34900"/>
    <w:rsid w:val="00F35570"/>
    <w:rsid w:val="00F355E1"/>
    <w:rsid w:val="00F35888"/>
    <w:rsid w:val="00F35A4D"/>
    <w:rsid w:val="00F35AF9"/>
    <w:rsid w:val="00F35C0E"/>
    <w:rsid w:val="00F35CB4"/>
    <w:rsid w:val="00F3615C"/>
    <w:rsid w:val="00F361F4"/>
    <w:rsid w:val="00F362FB"/>
    <w:rsid w:val="00F364F0"/>
    <w:rsid w:val="00F36706"/>
    <w:rsid w:val="00F36709"/>
    <w:rsid w:val="00F3675D"/>
    <w:rsid w:val="00F36967"/>
    <w:rsid w:val="00F36C85"/>
    <w:rsid w:val="00F370AE"/>
    <w:rsid w:val="00F37450"/>
    <w:rsid w:val="00F374BA"/>
    <w:rsid w:val="00F37880"/>
    <w:rsid w:val="00F37C4E"/>
    <w:rsid w:val="00F40058"/>
    <w:rsid w:val="00F40410"/>
    <w:rsid w:val="00F40442"/>
    <w:rsid w:val="00F40731"/>
    <w:rsid w:val="00F4079D"/>
    <w:rsid w:val="00F41051"/>
    <w:rsid w:val="00F41214"/>
    <w:rsid w:val="00F412DB"/>
    <w:rsid w:val="00F4162E"/>
    <w:rsid w:val="00F41696"/>
    <w:rsid w:val="00F4237E"/>
    <w:rsid w:val="00F4238A"/>
    <w:rsid w:val="00F42DC6"/>
    <w:rsid w:val="00F42DD7"/>
    <w:rsid w:val="00F432E3"/>
    <w:rsid w:val="00F4359D"/>
    <w:rsid w:val="00F437B7"/>
    <w:rsid w:val="00F43C75"/>
    <w:rsid w:val="00F43CF9"/>
    <w:rsid w:val="00F43F88"/>
    <w:rsid w:val="00F44272"/>
    <w:rsid w:val="00F443AD"/>
    <w:rsid w:val="00F444CC"/>
    <w:rsid w:val="00F44849"/>
    <w:rsid w:val="00F44DAF"/>
    <w:rsid w:val="00F44E4E"/>
    <w:rsid w:val="00F45479"/>
    <w:rsid w:val="00F45B57"/>
    <w:rsid w:val="00F45ED5"/>
    <w:rsid w:val="00F46019"/>
    <w:rsid w:val="00F46213"/>
    <w:rsid w:val="00F462F5"/>
    <w:rsid w:val="00F468F2"/>
    <w:rsid w:val="00F469B1"/>
    <w:rsid w:val="00F4701B"/>
    <w:rsid w:val="00F47358"/>
    <w:rsid w:val="00F4788E"/>
    <w:rsid w:val="00F47946"/>
    <w:rsid w:val="00F47DE4"/>
    <w:rsid w:val="00F508A0"/>
    <w:rsid w:val="00F51147"/>
    <w:rsid w:val="00F512FC"/>
    <w:rsid w:val="00F516EF"/>
    <w:rsid w:val="00F519B7"/>
    <w:rsid w:val="00F51FE3"/>
    <w:rsid w:val="00F522F2"/>
    <w:rsid w:val="00F5232F"/>
    <w:rsid w:val="00F5240D"/>
    <w:rsid w:val="00F525D4"/>
    <w:rsid w:val="00F526DB"/>
    <w:rsid w:val="00F531DE"/>
    <w:rsid w:val="00F5335B"/>
    <w:rsid w:val="00F53C86"/>
    <w:rsid w:val="00F5404E"/>
    <w:rsid w:val="00F54171"/>
    <w:rsid w:val="00F546F9"/>
    <w:rsid w:val="00F5516A"/>
    <w:rsid w:val="00F55970"/>
    <w:rsid w:val="00F560A2"/>
    <w:rsid w:val="00F565A2"/>
    <w:rsid w:val="00F5674A"/>
    <w:rsid w:val="00F56A66"/>
    <w:rsid w:val="00F56D32"/>
    <w:rsid w:val="00F56DE6"/>
    <w:rsid w:val="00F57059"/>
    <w:rsid w:val="00F571BD"/>
    <w:rsid w:val="00F57AC1"/>
    <w:rsid w:val="00F57B8C"/>
    <w:rsid w:val="00F6008A"/>
    <w:rsid w:val="00F601E7"/>
    <w:rsid w:val="00F60335"/>
    <w:rsid w:val="00F60606"/>
    <w:rsid w:val="00F6087B"/>
    <w:rsid w:val="00F60BDD"/>
    <w:rsid w:val="00F6139D"/>
    <w:rsid w:val="00F6174A"/>
    <w:rsid w:val="00F621C2"/>
    <w:rsid w:val="00F62293"/>
    <w:rsid w:val="00F62372"/>
    <w:rsid w:val="00F62945"/>
    <w:rsid w:val="00F629DA"/>
    <w:rsid w:val="00F62C75"/>
    <w:rsid w:val="00F62CA3"/>
    <w:rsid w:val="00F62F51"/>
    <w:rsid w:val="00F63292"/>
    <w:rsid w:val="00F63604"/>
    <w:rsid w:val="00F63803"/>
    <w:rsid w:val="00F639AE"/>
    <w:rsid w:val="00F63B23"/>
    <w:rsid w:val="00F645CF"/>
    <w:rsid w:val="00F647BB"/>
    <w:rsid w:val="00F64910"/>
    <w:rsid w:val="00F6535E"/>
    <w:rsid w:val="00F653CB"/>
    <w:rsid w:val="00F654F4"/>
    <w:rsid w:val="00F65760"/>
    <w:rsid w:val="00F65C78"/>
    <w:rsid w:val="00F65DC9"/>
    <w:rsid w:val="00F65EB6"/>
    <w:rsid w:val="00F66125"/>
    <w:rsid w:val="00F66308"/>
    <w:rsid w:val="00F66340"/>
    <w:rsid w:val="00F66646"/>
    <w:rsid w:val="00F6723E"/>
    <w:rsid w:val="00F678AA"/>
    <w:rsid w:val="00F67DE6"/>
    <w:rsid w:val="00F70293"/>
    <w:rsid w:val="00F70346"/>
    <w:rsid w:val="00F7050B"/>
    <w:rsid w:val="00F708DE"/>
    <w:rsid w:val="00F714BB"/>
    <w:rsid w:val="00F71E23"/>
    <w:rsid w:val="00F722AD"/>
    <w:rsid w:val="00F725E3"/>
    <w:rsid w:val="00F728B8"/>
    <w:rsid w:val="00F728CD"/>
    <w:rsid w:val="00F7297F"/>
    <w:rsid w:val="00F72AB6"/>
    <w:rsid w:val="00F73119"/>
    <w:rsid w:val="00F7323C"/>
    <w:rsid w:val="00F73299"/>
    <w:rsid w:val="00F73853"/>
    <w:rsid w:val="00F739F9"/>
    <w:rsid w:val="00F73A6B"/>
    <w:rsid w:val="00F7412D"/>
    <w:rsid w:val="00F749DE"/>
    <w:rsid w:val="00F74EF4"/>
    <w:rsid w:val="00F75A49"/>
    <w:rsid w:val="00F75B55"/>
    <w:rsid w:val="00F75B63"/>
    <w:rsid w:val="00F76038"/>
    <w:rsid w:val="00F7604B"/>
    <w:rsid w:val="00F76909"/>
    <w:rsid w:val="00F769B7"/>
    <w:rsid w:val="00F76A46"/>
    <w:rsid w:val="00F76BB3"/>
    <w:rsid w:val="00F76DD8"/>
    <w:rsid w:val="00F7710B"/>
    <w:rsid w:val="00F773F6"/>
    <w:rsid w:val="00F77530"/>
    <w:rsid w:val="00F7788A"/>
    <w:rsid w:val="00F77F16"/>
    <w:rsid w:val="00F77F46"/>
    <w:rsid w:val="00F80080"/>
    <w:rsid w:val="00F802FD"/>
    <w:rsid w:val="00F80352"/>
    <w:rsid w:val="00F8045D"/>
    <w:rsid w:val="00F805FA"/>
    <w:rsid w:val="00F80CD4"/>
    <w:rsid w:val="00F814A3"/>
    <w:rsid w:val="00F81689"/>
    <w:rsid w:val="00F818B6"/>
    <w:rsid w:val="00F81D5F"/>
    <w:rsid w:val="00F81D90"/>
    <w:rsid w:val="00F8267D"/>
    <w:rsid w:val="00F826FD"/>
    <w:rsid w:val="00F82C02"/>
    <w:rsid w:val="00F82E2F"/>
    <w:rsid w:val="00F82E41"/>
    <w:rsid w:val="00F831E9"/>
    <w:rsid w:val="00F8341B"/>
    <w:rsid w:val="00F846C0"/>
    <w:rsid w:val="00F84813"/>
    <w:rsid w:val="00F848BB"/>
    <w:rsid w:val="00F849D4"/>
    <w:rsid w:val="00F85357"/>
    <w:rsid w:val="00F8569A"/>
    <w:rsid w:val="00F85D66"/>
    <w:rsid w:val="00F86CB8"/>
    <w:rsid w:val="00F86DD8"/>
    <w:rsid w:val="00F87138"/>
    <w:rsid w:val="00F87484"/>
    <w:rsid w:val="00F87731"/>
    <w:rsid w:val="00F87B86"/>
    <w:rsid w:val="00F87BE1"/>
    <w:rsid w:val="00F90171"/>
    <w:rsid w:val="00F9046B"/>
    <w:rsid w:val="00F905FE"/>
    <w:rsid w:val="00F90912"/>
    <w:rsid w:val="00F90A99"/>
    <w:rsid w:val="00F91389"/>
    <w:rsid w:val="00F919C8"/>
    <w:rsid w:val="00F91AE7"/>
    <w:rsid w:val="00F91B1C"/>
    <w:rsid w:val="00F91FEC"/>
    <w:rsid w:val="00F923E8"/>
    <w:rsid w:val="00F92599"/>
    <w:rsid w:val="00F92AB1"/>
    <w:rsid w:val="00F92CB7"/>
    <w:rsid w:val="00F92D09"/>
    <w:rsid w:val="00F92D47"/>
    <w:rsid w:val="00F92DFF"/>
    <w:rsid w:val="00F92F7C"/>
    <w:rsid w:val="00F93039"/>
    <w:rsid w:val="00F930A6"/>
    <w:rsid w:val="00F931C3"/>
    <w:rsid w:val="00F93282"/>
    <w:rsid w:val="00F93B07"/>
    <w:rsid w:val="00F941BB"/>
    <w:rsid w:val="00F941E6"/>
    <w:rsid w:val="00F94555"/>
    <w:rsid w:val="00F94806"/>
    <w:rsid w:val="00F94F00"/>
    <w:rsid w:val="00F954BF"/>
    <w:rsid w:val="00F95956"/>
    <w:rsid w:val="00F95FE1"/>
    <w:rsid w:val="00F95FEB"/>
    <w:rsid w:val="00F964A1"/>
    <w:rsid w:val="00F9681F"/>
    <w:rsid w:val="00F969C7"/>
    <w:rsid w:val="00F969E6"/>
    <w:rsid w:val="00F970B5"/>
    <w:rsid w:val="00F97189"/>
    <w:rsid w:val="00F97423"/>
    <w:rsid w:val="00F97835"/>
    <w:rsid w:val="00F979A7"/>
    <w:rsid w:val="00FA030B"/>
    <w:rsid w:val="00FA03A3"/>
    <w:rsid w:val="00FA03BD"/>
    <w:rsid w:val="00FA1055"/>
    <w:rsid w:val="00FA1484"/>
    <w:rsid w:val="00FA171F"/>
    <w:rsid w:val="00FA1BA8"/>
    <w:rsid w:val="00FA20FE"/>
    <w:rsid w:val="00FA2118"/>
    <w:rsid w:val="00FA2420"/>
    <w:rsid w:val="00FA2884"/>
    <w:rsid w:val="00FA2890"/>
    <w:rsid w:val="00FA2BA2"/>
    <w:rsid w:val="00FA2DE1"/>
    <w:rsid w:val="00FA3498"/>
    <w:rsid w:val="00FA3AEC"/>
    <w:rsid w:val="00FA412D"/>
    <w:rsid w:val="00FA446F"/>
    <w:rsid w:val="00FA4576"/>
    <w:rsid w:val="00FA4DF8"/>
    <w:rsid w:val="00FA5336"/>
    <w:rsid w:val="00FA5366"/>
    <w:rsid w:val="00FA599B"/>
    <w:rsid w:val="00FA59E9"/>
    <w:rsid w:val="00FA60BB"/>
    <w:rsid w:val="00FA6589"/>
    <w:rsid w:val="00FA6828"/>
    <w:rsid w:val="00FA6B58"/>
    <w:rsid w:val="00FA74B8"/>
    <w:rsid w:val="00FA797C"/>
    <w:rsid w:val="00FA7B9E"/>
    <w:rsid w:val="00FA7C34"/>
    <w:rsid w:val="00FB0544"/>
    <w:rsid w:val="00FB1202"/>
    <w:rsid w:val="00FB14D9"/>
    <w:rsid w:val="00FB16BC"/>
    <w:rsid w:val="00FB1A7D"/>
    <w:rsid w:val="00FB20E6"/>
    <w:rsid w:val="00FB23E0"/>
    <w:rsid w:val="00FB297B"/>
    <w:rsid w:val="00FB2A9F"/>
    <w:rsid w:val="00FB2B8B"/>
    <w:rsid w:val="00FB2B9C"/>
    <w:rsid w:val="00FB2BCB"/>
    <w:rsid w:val="00FB2EC1"/>
    <w:rsid w:val="00FB2EC9"/>
    <w:rsid w:val="00FB2ED0"/>
    <w:rsid w:val="00FB30FF"/>
    <w:rsid w:val="00FB3141"/>
    <w:rsid w:val="00FB3359"/>
    <w:rsid w:val="00FB387E"/>
    <w:rsid w:val="00FB3BF2"/>
    <w:rsid w:val="00FB3C84"/>
    <w:rsid w:val="00FB3F3A"/>
    <w:rsid w:val="00FB44DC"/>
    <w:rsid w:val="00FB484A"/>
    <w:rsid w:val="00FB4C60"/>
    <w:rsid w:val="00FB4CFA"/>
    <w:rsid w:val="00FB4D11"/>
    <w:rsid w:val="00FB5082"/>
    <w:rsid w:val="00FB5128"/>
    <w:rsid w:val="00FB5311"/>
    <w:rsid w:val="00FB5716"/>
    <w:rsid w:val="00FB571D"/>
    <w:rsid w:val="00FB57BE"/>
    <w:rsid w:val="00FB626E"/>
    <w:rsid w:val="00FB70AC"/>
    <w:rsid w:val="00FB72E3"/>
    <w:rsid w:val="00FB747A"/>
    <w:rsid w:val="00FB76DC"/>
    <w:rsid w:val="00FB7EA6"/>
    <w:rsid w:val="00FC01BE"/>
    <w:rsid w:val="00FC04CF"/>
    <w:rsid w:val="00FC0A07"/>
    <w:rsid w:val="00FC0B65"/>
    <w:rsid w:val="00FC0C7D"/>
    <w:rsid w:val="00FC14A3"/>
    <w:rsid w:val="00FC1827"/>
    <w:rsid w:val="00FC1A3B"/>
    <w:rsid w:val="00FC1FF5"/>
    <w:rsid w:val="00FC202C"/>
    <w:rsid w:val="00FC2089"/>
    <w:rsid w:val="00FC20A7"/>
    <w:rsid w:val="00FC24BE"/>
    <w:rsid w:val="00FC250D"/>
    <w:rsid w:val="00FC2DFD"/>
    <w:rsid w:val="00FC2EAE"/>
    <w:rsid w:val="00FC2FFA"/>
    <w:rsid w:val="00FC3813"/>
    <w:rsid w:val="00FC3E11"/>
    <w:rsid w:val="00FC4993"/>
    <w:rsid w:val="00FC53E1"/>
    <w:rsid w:val="00FC54BF"/>
    <w:rsid w:val="00FC5572"/>
    <w:rsid w:val="00FC5584"/>
    <w:rsid w:val="00FC5E95"/>
    <w:rsid w:val="00FC69DE"/>
    <w:rsid w:val="00FC77E7"/>
    <w:rsid w:val="00FC7CEC"/>
    <w:rsid w:val="00FC7E3A"/>
    <w:rsid w:val="00FD02EF"/>
    <w:rsid w:val="00FD0423"/>
    <w:rsid w:val="00FD0BD5"/>
    <w:rsid w:val="00FD0C52"/>
    <w:rsid w:val="00FD0D49"/>
    <w:rsid w:val="00FD0F09"/>
    <w:rsid w:val="00FD11EA"/>
    <w:rsid w:val="00FD151B"/>
    <w:rsid w:val="00FD1E43"/>
    <w:rsid w:val="00FD1F96"/>
    <w:rsid w:val="00FD2396"/>
    <w:rsid w:val="00FD264E"/>
    <w:rsid w:val="00FD2687"/>
    <w:rsid w:val="00FD2B51"/>
    <w:rsid w:val="00FD2DFE"/>
    <w:rsid w:val="00FD3760"/>
    <w:rsid w:val="00FD381A"/>
    <w:rsid w:val="00FD3AA2"/>
    <w:rsid w:val="00FD3AAD"/>
    <w:rsid w:val="00FD40D5"/>
    <w:rsid w:val="00FD4146"/>
    <w:rsid w:val="00FD41D6"/>
    <w:rsid w:val="00FD465C"/>
    <w:rsid w:val="00FD47FC"/>
    <w:rsid w:val="00FD4865"/>
    <w:rsid w:val="00FD4E08"/>
    <w:rsid w:val="00FD4EE7"/>
    <w:rsid w:val="00FD54FD"/>
    <w:rsid w:val="00FD5944"/>
    <w:rsid w:val="00FD5C1E"/>
    <w:rsid w:val="00FD61C9"/>
    <w:rsid w:val="00FD681D"/>
    <w:rsid w:val="00FD6DAA"/>
    <w:rsid w:val="00FD6EB1"/>
    <w:rsid w:val="00FD750A"/>
    <w:rsid w:val="00FD7716"/>
    <w:rsid w:val="00FD78F8"/>
    <w:rsid w:val="00FD7901"/>
    <w:rsid w:val="00FD7B1A"/>
    <w:rsid w:val="00FD7B8D"/>
    <w:rsid w:val="00FD7C55"/>
    <w:rsid w:val="00FE014E"/>
    <w:rsid w:val="00FE01C1"/>
    <w:rsid w:val="00FE048B"/>
    <w:rsid w:val="00FE06BA"/>
    <w:rsid w:val="00FE0B2B"/>
    <w:rsid w:val="00FE0CC3"/>
    <w:rsid w:val="00FE0D91"/>
    <w:rsid w:val="00FE104C"/>
    <w:rsid w:val="00FE147D"/>
    <w:rsid w:val="00FE186E"/>
    <w:rsid w:val="00FE1B8A"/>
    <w:rsid w:val="00FE1E84"/>
    <w:rsid w:val="00FE2232"/>
    <w:rsid w:val="00FE23EE"/>
    <w:rsid w:val="00FE26F3"/>
    <w:rsid w:val="00FE2B35"/>
    <w:rsid w:val="00FE2E45"/>
    <w:rsid w:val="00FE2EA2"/>
    <w:rsid w:val="00FE32E9"/>
    <w:rsid w:val="00FE3605"/>
    <w:rsid w:val="00FE3951"/>
    <w:rsid w:val="00FE40AF"/>
    <w:rsid w:val="00FE41E9"/>
    <w:rsid w:val="00FE41F4"/>
    <w:rsid w:val="00FE4385"/>
    <w:rsid w:val="00FE438F"/>
    <w:rsid w:val="00FE461F"/>
    <w:rsid w:val="00FE52B3"/>
    <w:rsid w:val="00FE5671"/>
    <w:rsid w:val="00FE58B3"/>
    <w:rsid w:val="00FE59E7"/>
    <w:rsid w:val="00FE5C8A"/>
    <w:rsid w:val="00FE5CBD"/>
    <w:rsid w:val="00FE5CFC"/>
    <w:rsid w:val="00FE63EE"/>
    <w:rsid w:val="00FE68B9"/>
    <w:rsid w:val="00FE6E90"/>
    <w:rsid w:val="00FE70D9"/>
    <w:rsid w:val="00FE71A6"/>
    <w:rsid w:val="00FE74D6"/>
    <w:rsid w:val="00FE7640"/>
    <w:rsid w:val="00FE7864"/>
    <w:rsid w:val="00FE7AD2"/>
    <w:rsid w:val="00FF0081"/>
    <w:rsid w:val="00FF06BE"/>
    <w:rsid w:val="00FF0D78"/>
    <w:rsid w:val="00FF0FCE"/>
    <w:rsid w:val="00FF15D0"/>
    <w:rsid w:val="00FF1899"/>
    <w:rsid w:val="00FF204C"/>
    <w:rsid w:val="00FF20A9"/>
    <w:rsid w:val="00FF2308"/>
    <w:rsid w:val="00FF248A"/>
    <w:rsid w:val="00FF3187"/>
    <w:rsid w:val="00FF321B"/>
    <w:rsid w:val="00FF341E"/>
    <w:rsid w:val="00FF3B86"/>
    <w:rsid w:val="00FF3DF9"/>
    <w:rsid w:val="00FF3E2B"/>
    <w:rsid w:val="00FF417A"/>
    <w:rsid w:val="00FF445F"/>
    <w:rsid w:val="00FF4A4E"/>
    <w:rsid w:val="00FF4C5C"/>
    <w:rsid w:val="00FF5078"/>
    <w:rsid w:val="00FF5949"/>
    <w:rsid w:val="00FF598D"/>
    <w:rsid w:val="00FF5A49"/>
    <w:rsid w:val="00FF5FA2"/>
    <w:rsid w:val="00FF5FF3"/>
    <w:rsid w:val="00FF613B"/>
    <w:rsid w:val="00FF635F"/>
    <w:rsid w:val="00FF671A"/>
    <w:rsid w:val="00FF6741"/>
    <w:rsid w:val="00FF67C0"/>
    <w:rsid w:val="00FF69BC"/>
    <w:rsid w:val="00FF6A7D"/>
    <w:rsid w:val="00FF6ADE"/>
    <w:rsid w:val="00FF6CB1"/>
    <w:rsid w:val="00FF6CD5"/>
    <w:rsid w:val="00FF747F"/>
    <w:rsid w:val="00FF790E"/>
    <w:rsid w:val="00FF7A1D"/>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12381B"/>
  <w15:docId w15:val="{D67AB1A4-32EE-42BF-8DAE-DEC951A1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B38"/>
    <w:pPr>
      <w:spacing w:after="0" w:line="240" w:lineRule="auto"/>
    </w:pPr>
  </w:style>
  <w:style w:type="paragraph" w:styleId="Heading1">
    <w:name w:val="heading 1"/>
    <w:basedOn w:val="Normal"/>
    <w:next w:val="Normal"/>
    <w:link w:val="Heading1Char"/>
    <w:uiPriority w:val="9"/>
    <w:qFormat/>
    <w:rsid w:val="00CA7C16"/>
    <w:pPr>
      <w:keepNext/>
      <w:keepLines/>
      <w:spacing w:before="360"/>
      <w:outlineLvl w:val="0"/>
    </w:pPr>
    <w:rPr>
      <w:rFonts w:eastAsiaTheme="majorEastAsia" w:cstheme="majorBidi"/>
      <w:b/>
      <w:bCs/>
      <w:color w:val="1F4E79" w:themeColor="accent1" w:themeShade="80"/>
      <w:sz w:val="28"/>
      <w:szCs w:val="28"/>
    </w:rPr>
  </w:style>
  <w:style w:type="paragraph" w:styleId="Heading2">
    <w:name w:val="heading 2"/>
    <w:basedOn w:val="Normal"/>
    <w:link w:val="Heading2Char"/>
    <w:uiPriority w:val="9"/>
    <w:qFormat/>
    <w:rsid w:val="00DA0A7A"/>
    <w:pPr>
      <w:numPr>
        <w:ilvl w:val="2"/>
        <w:numId w:val="4"/>
      </w:numPr>
      <w:spacing w:before="100" w:beforeAutospacing="1" w:after="100" w:afterAutospacing="1"/>
      <w:outlineLvl w:val="1"/>
    </w:pPr>
    <w:rPr>
      <w:rFonts w:eastAsia="Times New Roman" w:cs="Times New Roman"/>
      <w:b/>
      <w:bCs/>
      <w:color w:val="1F4E79" w:themeColor="accent1" w:themeShade="80"/>
      <w:sz w:val="24"/>
      <w:szCs w:val="36"/>
    </w:rPr>
  </w:style>
  <w:style w:type="paragraph" w:styleId="Heading3">
    <w:name w:val="heading 3"/>
    <w:basedOn w:val="Normal"/>
    <w:next w:val="Normal"/>
    <w:link w:val="Heading3Char"/>
    <w:uiPriority w:val="9"/>
    <w:unhideWhenUsed/>
    <w:qFormat/>
    <w:rsid w:val="002E3B8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F4F6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04002"/>
    <w:pPr>
      <w:keepNext/>
      <w:keepLines/>
      <w:spacing w:before="40" w:line="259" w:lineRule="auto"/>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002"/>
    <w:pPr>
      <w:keepNext/>
      <w:keepLines/>
      <w:spacing w:before="40" w:line="259" w:lineRule="auto"/>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002"/>
    <w:pPr>
      <w:keepNext/>
      <w:keepLines/>
      <w:spacing w:before="40" w:line="259" w:lineRule="auto"/>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002"/>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002"/>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48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748A"/>
    <w:rPr>
      <w:rFonts w:asciiTheme="majorHAnsi" w:eastAsiaTheme="majorEastAsia" w:hAnsiTheme="majorHAnsi" w:cstheme="majorBidi"/>
      <w:color w:val="323E4F" w:themeColor="text2" w:themeShade="BF"/>
      <w:spacing w:val="5"/>
      <w:kern w:val="28"/>
      <w:sz w:val="52"/>
      <w:szCs w:val="52"/>
    </w:rPr>
  </w:style>
  <w:style w:type="table" w:customStyle="1" w:styleId="TableGrid1">
    <w:name w:val="Table Grid1"/>
    <w:basedOn w:val="TableNormal"/>
    <w:rsid w:val="001D698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98A"/>
  </w:style>
  <w:style w:type="paragraph" w:styleId="BalloonText">
    <w:name w:val="Balloon Text"/>
    <w:basedOn w:val="Normal"/>
    <w:link w:val="BalloonTextChar"/>
    <w:uiPriority w:val="99"/>
    <w:semiHidden/>
    <w:unhideWhenUsed/>
    <w:rsid w:val="001D698A"/>
    <w:rPr>
      <w:rFonts w:ascii="Tahoma" w:hAnsi="Tahoma" w:cs="Tahoma"/>
      <w:sz w:val="16"/>
      <w:szCs w:val="16"/>
    </w:rPr>
  </w:style>
  <w:style w:type="character" w:customStyle="1" w:styleId="BalloonTextChar">
    <w:name w:val="Balloon Text Char"/>
    <w:basedOn w:val="DefaultParagraphFont"/>
    <w:link w:val="BalloonText"/>
    <w:uiPriority w:val="99"/>
    <w:semiHidden/>
    <w:rsid w:val="001D698A"/>
    <w:rPr>
      <w:rFonts w:ascii="Tahoma" w:hAnsi="Tahoma" w:cs="Tahoma"/>
      <w:sz w:val="16"/>
      <w:szCs w:val="16"/>
    </w:rPr>
  </w:style>
  <w:style w:type="character" w:customStyle="1" w:styleId="Heading2Char">
    <w:name w:val="Heading 2 Char"/>
    <w:basedOn w:val="DefaultParagraphFont"/>
    <w:link w:val="Heading2"/>
    <w:uiPriority w:val="9"/>
    <w:rsid w:val="00DA0A7A"/>
    <w:rPr>
      <w:rFonts w:eastAsia="Times New Roman" w:cs="Times New Roman"/>
      <w:b/>
      <w:bCs/>
      <w:color w:val="1F4E79" w:themeColor="accent1" w:themeShade="80"/>
      <w:sz w:val="24"/>
      <w:szCs w:val="36"/>
    </w:rPr>
  </w:style>
  <w:style w:type="character" w:customStyle="1" w:styleId="xfont">
    <w:name w:val="x_font"/>
    <w:basedOn w:val="DefaultParagraphFont"/>
    <w:rsid w:val="001D698A"/>
  </w:style>
  <w:style w:type="paragraph" w:customStyle="1" w:styleId="xmsonormal">
    <w:name w:val="x_msonormal"/>
    <w:basedOn w:val="Normal"/>
    <w:rsid w:val="001D698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D698A"/>
    <w:pPr>
      <w:ind w:left="720"/>
      <w:contextualSpacing/>
    </w:pPr>
  </w:style>
  <w:style w:type="paragraph" w:styleId="Header">
    <w:name w:val="header"/>
    <w:basedOn w:val="Normal"/>
    <w:link w:val="HeaderChar"/>
    <w:uiPriority w:val="99"/>
    <w:unhideWhenUsed/>
    <w:rsid w:val="00EC3734"/>
    <w:pPr>
      <w:tabs>
        <w:tab w:val="center" w:pos="4680"/>
        <w:tab w:val="right" w:pos="9360"/>
      </w:tabs>
    </w:pPr>
  </w:style>
  <w:style w:type="character" w:customStyle="1" w:styleId="HeaderChar">
    <w:name w:val="Header Char"/>
    <w:basedOn w:val="DefaultParagraphFont"/>
    <w:link w:val="Header"/>
    <w:uiPriority w:val="99"/>
    <w:rsid w:val="00EC3734"/>
  </w:style>
  <w:style w:type="paragraph" w:styleId="Footer">
    <w:name w:val="footer"/>
    <w:basedOn w:val="Normal"/>
    <w:link w:val="FooterChar"/>
    <w:uiPriority w:val="99"/>
    <w:unhideWhenUsed/>
    <w:rsid w:val="00EC3734"/>
    <w:pPr>
      <w:tabs>
        <w:tab w:val="center" w:pos="4680"/>
        <w:tab w:val="right" w:pos="9360"/>
      </w:tabs>
    </w:pPr>
  </w:style>
  <w:style w:type="character" w:customStyle="1" w:styleId="FooterChar">
    <w:name w:val="Footer Char"/>
    <w:basedOn w:val="DefaultParagraphFont"/>
    <w:link w:val="Footer"/>
    <w:uiPriority w:val="99"/>
    <w:rsid w:val="00EC3734"/>
  </w:style>
  <w:style w:type="table" w:customStyle="1" w:styleId="TableGridLight1">
    <w:name w:val="Table Grid Light1"/>
    <w:basedOn w:val="TableNormal"/>
    <w:uiPriority w:val="40"/>
    <w:rsid w:val="00E92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2E3B84"/>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CA7C16"/>
    <w:rPr>
      <w:rFonts w:eastAsiaTheme="majorEastAsia" w:cstheme="majorBidi"/>
      <w:b/>
      <w:bCs/>
      <w:color w:val="1F4E79" w:themeColor="accent1" w:themeShade="80"/>
      <w:sz w:val="28"/>
      <w:szCs w:val="28"/>
    </w:rPr>
  </w:style>
  <w:style w:type="paragraph" w:styleId="TOCHeading">
    <w:name w:val="TOC Heading"/>
    <w:basedOn w:val="Heading1"/>
    <w:next w:val="Normal"/>
    <w:uiPriority w:val="39"/>
    <w:unhideWhenUsed/>
    <w:qFormat/>
    <w:rsid w:val="006F341E"/>
    <w:pPr>
      <w:outlineLvl w:val="9"/>
    </w:pPr>
    <w:rPr>
      <w:lang w:eastAsia="ja-JP"/>
    </w:rPr>
  </w:style>
  <w:style w:type="paragraph" w:styleId="TOC2">
    <w:name w:val="toc 2"/>
    <w:basedOn w:val="Normal"/>
    <w:next w:val="Normal"/>
    <w:autoRedefine/>
    <w:uiPriority w:val="39"/>
    <w:unhideWhenUsed/>
    <w:rsid w:val="0061549D"/>
    <w:pPr>
      <w:tabs>
        <w:tab w:val="left" w:pos="880"/>
        <w:tab w:val="right" w:leader="dot" w:pos="10070"/>
      </w:tabs>
      <w:spacing w:after="100"/>
      <w:ind w:left="630" w:hanging="410"/>
    </w:pPr>
    <w:rPr>
      <w:b/>
    </w:rPr>
  </w:style>
  <w:style w:type="paragraph" w:styleId="TOC3">
    <w:name w:val="toc 3"/>
    <w:basedOn w:val="Normal"/>
    <w:next w:val="Normal"/>
    <w:autoRedefine/>
    <w:uiPriority w:val="39"/>
    <w:unhideWhenUsed/>
    <w:qFormat/>
    <w:rsid w:val="0061549D"/>
    <w:pPr>
      <w:spacing w:after="100"/>
      <w:ind w:left="440"/>
    </w:pPr>
    <w:rPr>
      <w:b/>
    </w:rPr>
  </w:style>
  <w:style w:type="character" w:styleId="Hyperlink">
    <w:name w:val="Hyperlink"/>
    <w:basedOn w:val="DefaultParagraphFont"/>
    <w:uiPriority w:val="99"/>
    <w:unhideWhenUsed/>
    <w:rsid w:val="006F341E"/>
    <w:rPr>
      <w:color w:val="0563C1" w:themeColor="hyperlink"/>
      <w:u w:val="single"/>
    </w:rPr>
  </w:style>
  <w:style w:type="character" w:customStyle="1" w:styleId="Heading4Char">
    <w:name w:val="Heading 4 Char"/>
    <w:basedOn w:val="DefaultParagraphFont"/>
    <w:link w:val="Heading4"/>
    <w:uiPriority w:val="9"/>
    <w:rsid w:val="002F4F64"/>
    <w:rPr>
      <w:rFonts w:asciiTheme="majorHAnsi" w:eastAsiaTheme="majorEastAsia" w:hAnsiTheme="majorHAnsi" w:cstheme="majorBidi"/>
      <w:b/>
      <w:bCs/>
      <w:i/>
      <w:iCs/>
      <w:color w:val="5B9BD5" w:themeColor="accent1"/>
    </w:rPr>
  </w:style>
  <w:style w:type="paragraph" w:styleId="NoSpacing">
    <w:name w:val="No Spacing"/>
    <w:uiPriority w:val="1"/>
    <w:qFormat/>
    <w:rsid w:val="0002146A"/>
    <w:pPr>
      <w:spacing w:after="0" w:line="240" w:lineRule="auto"/>
    </w:pPr>
  </w:style>
  <w:style w:type="character" w:customStyle="1" w:styleId="UnresolvedMention1">
    <w:name w:val="Unresolved Mention1"/>
    <w:basedOn w:val="DefaultParagraphFont"/>
    <w:uiPriority w:val="99"/>
    <w:semiHidden/>
    <w:unhideWhenUsed/>
    <w:rsid w:val="006A335F"/>
    <w:rPr>
      <w:color w:val="605E5C"/>
      <w:shd w:val="clear" w:color="auto" w:fill="E1DFDD"/>
    </w:rPr>
  </w:style>
  <w:style w:type="paragraph" w:customStyle="1" w:styleId="Spacer">
    <w:name w:val="*Spacer"/>
    <w:basedOn w:val="Normal"/>
    <w:qFormat/>
    <w:rsid w:val="0015637F"/>
    <w:rPr>
      <w:rFonts w:ascii="Franklin Gothic Book" w:hAnsi="Franklin Gothic Book"/>
      <w:color w:val="000000" w:themeColor="text1"/>
      <w:sz w:val="12"/>
    </w:rPr>
  </w:style>
  <w:style w:type="paragraph" w:customStyle="1" w:styleId="Finding">
    <w:name w:val="*Finding"/>
    <w:basedOn w:val="Normal"/>
    <w:next w:val="Normal"/>
    <w:qFormat/>
    <w:rsid w:val="0015637F"/>
    <w:pPr>
      <w:outlineLvl w:val="2"/>
    </w:pPr>
    <w:rPr>
      <w:rFonts w:ascii="Franklin Gothic Book" w:eastAsia="Calibri" w:hAnsi="Franklin Gothic Book" w:cs="Times New Roman"/>
      <w:b/>
      <w:color w:val="000000" w:themeColor="text1"/>
      <w:sz w:val="24"/>
    </w:rPr>
  </w:style>
  <w:style w:type="character" w:customStyle="1" w:styleId="ListParagraphChar">
    <w:name w:val="List Paragraph Char"/>
    <w:basedOn w:val="DefaultParagraphFont"/>
    <w:link w:val="ListParagraph"/>
    <w:uiPriority w:val="34"/>
    <w:locked/>
    <w:rsid w:val="007434B3"/>
  </w:style>
  <w:style w:type="paragraph" w:customStyle="1" w:styleId="Header-SubHeadline">
    <w:name w:val="Header - SubHeadline"/>
    <w:basedOn w:val="Header"/>
    <w:qFormat/>
    <w:rsid w:val="00C43388"/>
    <w:pPr>
      <w:pBdr>
        <w:bottom w:val="single" w:sz="18" w:space="1" w:color="000000"/>
      </w:pBdr>
      <w:tabs>
        <w:tab w:val="clear" w:pos="4680"/>
        <w:tab w:val="clear" w:pos="9360"/>
        <w:tab w:val="right" w:pos="10080"/>
      </w:tabs>
      <w:jc w:val="right"/>
    </w:pPr>
    <w:rPr>
      <w:rFonts w:ascii="Franklin Gothic Book" w:hAnsi="Franklin Gothic Book" w:cs="Times New Roman"/>
      <w:i/>
      <w:iCs/>
      <w:color w:val="000000" w:themeColor="text1"/>
      <w:sz w:val="26"/>
      <w:szCs w:val="26"/>
    </w:rPr>
  </w:style>
  <w:style w:type="paragraph" w:styleId="TOC1">
    <w:name w:val="toc 1"/>
    <w:basedOn w:val="Normal"/>
    <w:next w:val="Normal"/>
    <w:autoRedefine/>
    <w:uiPriority w:val="39"/>
    <w:unhideWhenUsed/>
    <w:rsid w:val="006513DA"/>
    <w:pPr>
      <w:tabs>
        <w:tab w:val="left" w:pos="440"/>
        <w:tab w:val="left" w:pos="880"/>
        <w:tab w:val="right" w:leader="dot" w:pos="10070"/>
      </w:tabs>
      <w:spacing w:after="100"/>
      <w:ind w:left="630" w:hanging="450"/>
    </w:pPr>
    <w:rPr>
      <w:b/>
    </w:rPr>
  </w:style>
  <w:style w:type="paragraph" w:styleId="NormalWeb">
    <w:name w:val="Normal (Web)"/>
    <w:basedOn w:val="Normal"/>
    <w:uiPriority w:val="99"/>
    <w:semiHidden/>
    <w:unhideWhenUsed/>
    <w:rsid w:val="00D243B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BC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79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E79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E792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25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91E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291E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pelle">
    <w:name w:val="spelle"/>
    <w:basedOn w:val="DefaultParagraphFont"/>
    <w:rsid w:val="00570D03"/>
  </w:style>
  <w:style w:type="paragraph" w:styleId="Caption">
    <w:name w:val="caption"/>
    <w:basedOn w:val="Normal"/>
    <w:next w:val="Normal"/>
    <w:uiPriority w:val="35"/>
    <w:unhideWhenUsed/>
    <w:qFormat/>
    <w:rsid w:val="000B7FE5"/>
    <w:rPr>
      <w:i/>
      <w:iCs/>
      <w:color w:val="44546A" w:themeColor="text2"/>
      <w:sz w:val="18"/>
      <w:szCs w:val="18"/>
    </w:rPr>
  </w:style>
  <w:style w:type="character" w:styleId="Strong">
    <w:name w:val="Strong"/>
    <w:basedOn w:val="DefaultParagraphFont"/>
    <w:uiPriority w:val="22"/>
    <w:qFormat/>
    <w:rsid w:val="00B011BC"/>
    <w:rPr>
      <w:b/>
      <w:bCs/>
    </w:rPr>
  </w:style>
  <w:style w:type="character" w:customStyle="1" w:styleId="ellipsis">
    <w:name w:val="ellipsis"/>
    <w:basedOn w:val="DefaultParagraphFont"/>
    <w:rsid w:val="009B207E"/>
  </w:style>
  <w:style w:type="character" w:styleId="Emphasis">
    <w:name w:val="Emphasis"/>
    <w:basedOn w:val="DefaultParagraphFont"/>
    <w:uiPriority w:val="20"/>
    <w:qFormat/>
    <w:rsid w:val="00364167"/>
    <w:rPr>
      <w:i/>
      <w:iCs/>
    </w:rPr>
  </w:style>
  <w:style w:type="paragraph" w:customStyle="1" w:styleId="Standard">
    <w:name w:val="Standard"/>
    <w:rsid w:val="004B7194"/>
    <w:pPr>
      <w:suppressAutoHyphens/>
      <w:autoSpaceDN w:val="0"/>
    </w:pPr>
    <w:rPr>
      <w:rFonts w:ascii="Calibri" w:eastAsia="Calibri" w:hAnsi="Calibri" w:cs="F"/>
    </w:rPr>
  </w:style>
  <w:style w:type="numbering" w:customStyle="1" w:styleId="WWNum47">
    <w:name w:val="WWNum47"/>
    <w:rsid w:val="00D2283E"/>
    <w:pPr>
      <w:numPr>
        <w:numId w:val="2"/>
      </w:numPr>
    </w:pPr>
  </w:style>
  <w:style w:type="paragraph" w:customStyle="1" w:styleId="Textbody">
    <w:name w:val="Text body"/>
    <w:basedOn w:val="Normal"/>
    <w:rsid w:val="00601EE9"/>
    <w:pPr>
      <w:suppressAutoHyphens/>
      <w:autoSpaceDN w:val="0"/>
      <w:spacing w:after="140"/>
    </w:pPr>
    <w:rPr>
      <w:rFonts w:ascii="Calibri" w:eastAsia="Calibri" w:hAnsi="Calibri" w:cs="F"/>
    </w:rPr>
  </w:style>
  <w:style w:type="character" w:customStyle="1" w:styleId="hover-button">
    <w:name w:val="hover-button"/>
    <w:basedOn w:val="DefaultParagraphFont"/>
    <w:rsid w:val="00E16918"/>
  </w:style>
  <w:style w:type="character" w:styleId="CommentReference">
    <w:name w:val="annotation reference"/>
    <w:basedOn w:val="DefaultParagraphFont"/>
    <w:uiPriority w:val="99"/>
    <w:semiHidden/>
    <w:unhideWhenUsed/>
    <w:rsid w:val="00BB3B34"/>
    <w:rPr>
      <w:sz w:val="16"/>
      <w:szCs w:val="16"/>
    </w:rPr>
  </w:style>
  <w:style w:type="paragraph" w:styleId="CommentText">
    <w:name w:val="annotation text"/>
    <w:basedOn w:val="Normal"/>
    <w:link w:val="CommentTextChar"/>
    <w:uiPriority w:val="99"/>
    <w:semiHidden/>
    <w:unhideWhenUsed/>
    <w:rsid w:val="00BB3B34"/>
    <w:rPr>
      <w:sz w:val="20"/>
      <w:szCs w:val="20"/>
    </w:rPr>
  </w:style>
  <w:style w:type="character" w:customStyle="1" w:styleId="CommentTextChar">
    <w:name w:val="Comment Text Char"/>
    <w:basedOn w:val="DefaultParagraphFont"/>
    <w:link w:val="CommentText"/>
    <w:uiPriority w:val="99"/>
    <w:semiHidden/>
    <w:rsid w:val="00BB3B34"/>
    <w:rPr>
      <w:sz w:val="20"/>
      <w:szCs w:val="20"/>
    </w:rPr>
  </w:style>
  <w:style w:type="paragraph" w:styleId="CommentSubject">
    <w:name w:val="annotation subject"/>
    <w:basedOn w:val="CommentText"/>
    <w:next w:val="CommentText"/>
    <w:link w:val="CommentSubjectChar"/>
    <w:uiPriority w:val="99"/>
    <w:semiHidden/>
    <w:unhideWhenUsed/>
    <w:rsid w:val="00BB3B34"/>
    <w:rPr>
      <w:b/>
      <w:bCs/>
    </w:rPr>
  </w:style>
  <w:style w:type="character" w:customStyle="1" w:styleId="CommentSubjectChar">
    <w:name w:val="Comment Subject Char"/>
    <w:basedOn w:val="CommentTextChar"/>
    <w:link w:val="CommentSubject"/>
    <w:uiPriority w:val="99"/>
    <w:semiHidden/>
    <w:rsid w:val="00BB3B34"/>
    <w:rPr>
      <w:b/>
      <w:bCs/>
      <w:sz w:val="20"/>
      <w:szCs w:val="20"/>
    </w:rPr>
  </w:style>
  <w:style w:type="character" w:styleId="FollowedHyperlink">
    <w:name w:val="FollowedHyperlink"/>
    <w:basedOn w:val="DefaultParagraphFont"/>
    <w:uiPriority w:val="99"/>
    <w:semiHidden/>
    <w:unhideWhenUsed/>
    <w:rsid w:val="001F77E6"/>
    <w:rPr>
      <w:color w:val="954F72"/>
      <w:u w:val="single"/>
    </w:rPr>
  </w:style>
  <w:style w:type="paragraph" w:customStyle="1" w:styleId="msonormal0">
    <w:name w:val="msonormal"/>
    <w:basedOn w:val="Normal"/>
    <w:rsid w:val="001F77E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1F77E6"/>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top"/>
    </w:pPr>
    <w:rPr>
      <w:rFonts w:ascii="Times New Roman" w:eastAsia="Times New Roman" w:hAnsi="Times New Roman" w:cs="Times New Roman"/>
      <w:b/>
      <w:bCs/>
      <w:sz w:val="24"/>
      <w:szCs w:val="24"/>
    </w:rPr>
  </w:style>
  <w:style w:type="paragraph" w:customStyle="1" w:styleId="xl66">
    <w:name w:val="xl66"/>
    <w:basedOn w:val="Normal"/>
    <w:rsid w:val="001F77E6"/>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top"/>
    </w:pPr>
    <w:rPr>
      <w:rFonts w:ascii="Times New Roman" w:eastAsia="Times New Roman" w:hAnsi="Times New Roman" w:cs="Times New Roman"/>
      <w:b/>
      <w:bCs/>
      <w:sz w:val="24"/>
      <w:szCs w:val="24"/>
    </w:rPr>
  </w:style>
  <w:style w:type="paragraph" w:customStyle="1" w:styleId="xl67">
    <w:name w:val="xl67"/>
    <w:basedOn w:val="Normal"/>
    <w:rsid w:val="001F77E6"/>
    <w:pP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68">
    <w:name w:val="xl68"/>
    <w:basedOn w:val="Normal"/>
    <w:rsid w:val="001F77E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69">
    <w:name w:val="xl69"/>
    <w:basedOn w:val="Normal"/>
    <w:rsid w:val="001F77E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70">
    <w:name w:val="xl70"/>
    <w:basedOn w:val="Normal"/>
    <w:rsid w:val="001F77E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71">
    <w:name w:val="xl71"/>
    <w:basedOn w:val="Normal"/>
    <w:rsid w:val="001F77E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72">
    <w:name w:val="xl72"/>
    <w:basedOn w:val="Normal"/>
    <w:rsid w:val="001F77E6"/>
    <w:pP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64">
    <w:name w:val="xl64"/>
    <w:basedOn w:val="Normal"/>
    <w:rsid w:val="00A16AA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73">
    <w:name w:val="xl73"/>
    <w:basedOn w:val="Normal"/>
    <w:rsid w:val="00A16A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A16A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A16AA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A16AAC"/>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7">
    <w:name w:val="xl77"/>
    <w:basedOn w:val="Normal"/>
    <w:rsid w:val="00A16AA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63">
    <w:name w:val="xl63"/>
    <w:basedOn w:val="Normal"/>
    <w:rsid w:val="00F969C7"/>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eastAsia="Times New Roman" w:hAnsi="Times New Roman" w:cs="Times New Roman"/>
      <w:b/>
      <w:bCs/>
      <w:sz w:val="20"/>
      <w:szCs w:val="20"/>
    </w:rPr>
  </w:style>
  <w:style w:type="paragraph" w:customStyle="1" w:styleId="Level1">
    <w:name w:val="Level1"/>
    <w:basedOn w:val="Normal"/>
    <w:link w:val="Level1Char"/>
    <w:qFormat/>
    <w:rsid w:val="00E7794E"/>
    <w:pPr>
      <w:keepNext/>
      <w:numPr>
        <w:numId w:val="6"/>
      </w:numPr>
      <w:spacing w:before="240" w:line="360" w:lineRule="auto"/>
    </w:pPr>
    <w:rPr>
      <w:rFonts w:ascii="Cambria" w:hAnsi="Cambria"/>
      <w:b/>
      <w:sz w:val="28"/>
      <w:szCs w:val="28"/>
    </w:rPr>
  </w:style>
  <w:style w:type="paragraph" w:customStyle="1" w:styleId="Level2NoBold">
    <w:name w:val="Level2 No Bold"/>
    <w:basedOn w:val="Level1"/>
    <w:link w:val="Level2NoBoldChar"/>
    <w:qFormat/>
    <w:rsid w:val="00E7794E"/>
    <w:pPr>
      <w:keepNext w:val="0"/>
      <w:numPr>
        <w:ilvl w:val="1"/>
      </w:numPr>
      <w:spacing w:before="0" w:after="120" w:line="240" w:lineRule="auto"/>
      <w:ind w:left="1368" w:hanging="360"/>
    </w:pPr>
    <w:rPr>
      <w:b w:val="0"/>
      <w:sz w:val="22"/>
    </w:rPr>
  </w:style>
  <w:style w:type="character" w:customStyle="1" w:styleId="Level1Char">
    <w:name w:val="Level1 Char"/>
    <w:basedOn w:val="DefaultParagraphFont"/>
    <w:link w:val="Level1"/>
    <w:rsid w:val="00E7794E"/>
    <w:rPr>
      <w:rFonts w:ascii="Cambria" w:hAnsi="Cambria"/>
      <w:b/>
      <w:sz w:val="28"/>
      <w:szCs w:val="28"/>
    </w:rPr>
  </w:style>
  <w:style w:type="paragraph" w:customStyle="1" w:styleId="Level3">
    <w:name w:val="Level3"/>
    <w:basedOn w:val="Level2NoBold"/>
    <w:link w:val="Level3Char"/>
    <w:qFormat/>
    <w:rsid w:val="00E7794E"/>
    <w:pPr>
      <w:numPr>
        <w:ilvl w:val="2"/>
      </w:numPr>
      <w:ind w:left="2088" w:hanging="180"/>
    </w:pPr>
  </w:style>
  <w:style w:type="paragraph" w:customStyle="1" w:styleId="Level4">
    <w:name w:val="Level4"/>
    <w:basedOn w:val="Level3"/>
    <w:link w:val="Level4Char"/>
    <w:qFormat/>
    <w:rsid w:val="00E7794E"/>
    <w:pPr>
      <w:numPr>
        <w:ilvl w:val="3"/>
      </w:numPr>
      <w:ind w:left="2808" w:hanging="360"/>
    </w:pPr>
  </w:style>
  <w:style w:type="character" w:customStyle="1" w:styleId="Heading5Char">
    <w:name w:val="Heading 5 Char"/>
    <w:basedOn w:val="DefaultParagraphFont"/>
    <w:link w:val="Heading5"/>
    <w:uiPriority w:val="9"/>
    <w:semiHidden/>
    <w:rsid w:val="009040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0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0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0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002"/>
    <w:rPr>
      <w:rFonts w:asciiTheme="majorHAnsi" w:eastAsiaTheme="majorEastAsia" w:hAnsiTheme="majorHAnsi" w:cstheme="majorBidi"/>
      <w:i/>
      <w:iCs/>
      <w:color w:val="272727" w:themeColor="text1" w:themeTint="D8"/>
      <w:sz w:val="21"/>
      <w:szCs w:val="21"/>
    </w:rPr>
  </w:style>
  <w:style w:type="paragraph" w:customStyle="1" w:styleId="Level2Bold">
    <w:name w:val="Level2 Bold"/>
    <w:basedOn w:val="Level2NoBold"/>
    <w:link w:val="Level2BoldChar"/>
    <w:qFormat/>
    <w:rsid w:val="00904002"/>
    <w:pPr>
      <w:numPr>
        <w:numId w:val="1"/>
      </w:numPr>
    </w:pPr>
    <w:rPr>
      <w:b/>
      <w:sz w:val="28"/>
    </w:rPr>
  </w:style>
  <w:style w:type="character" w:customStyle="1" w:styleId="Level2NoBoldChar">
    <w:name w:val="Level2 No Bold Char"/>
    <w:basedOn w:val="Level1Char"/>
    <w:link w:val="Level2NoBold"/>
    <w:rsid w:val="00904002"/>
    <w:rPr>
      <w:rFonts w:ascii="Cambria" w:hAnsi="Cambria"/>
      <w:b w:val="0"/>
      <w:sz w:val="28"/>
      <w:szCs w:val="28"/>
    </w:rPr>
  </w:style>
  <w:style w:type="character" w:customStyle="1" w:styleId="Level2BoldChar">
    <w:name w:val="Level2 Bold Char"/>
    <w:basedOn w:val="Level2NoBoldChar"/>
    <w:link w:val="Level2Bold"/>
    <w:rsid w:val="00904002"/>
    <w:rPr>
      <w:rFonts w:ascii="Cambria" w:hAnsi="Cambria"/>
      <w:b/>
      <w:sz w:val="28"/>
      <w:szCs w:val="28"/>
    </w:rPr>
  </w:style>
  <w:style w:type="paragraph" w:customStyle="1" w:styleId="Level2">
    <w:name w:val="Level2"/>
    <w:basedOn w:val="Normal"/>
    <w:link w:val="Level2Char"/>
    <w:rsid w:val="00904002"/>
    <w:pPr>
      <w:spacing w:after="120"/>
      <w:ind w:left="907" w:hanging="547"/>
    </w:pPr>
    <w:rPr>
      <w:rFonts w:ascii="Cambria" w:eastAsia="Times New Roman" w:hAnsi="Cambria" w:cs="Arial"/>
      <w:szCs w:val="20"/>
    </w:rPr>
  </w:style>
  <w:style w:type="character" w:customStyle="1" w:styleId="Level3Char">
    <w:name w:val="Level3 Char"/>
    <w:basedOn w:val="Level2NoBoldChar"/>
    <w:link w:val="Level3"/>
    <w:rsid w:val="00904002"/>
    <w:rPr>
      <w:rFonts w:ascii="Cambria" w:hAnsi="Cambria"/>
      <w:b w:val="0"/>
      <w:sz w:val="28"/>
      <w:szCs w:val="28"/>
    </w:rPr>
  </w:style>
  <w:style w:type="character" w:customStyle="1" w:styleId="Level2Char">
    <w:name w:val="Level2 Char"/>
    <w:basedOn w:val="DefaultParagraphFont"/>
    <w:link w:val="Level2"/>
    <w:rsid w:val="00904002"/>
    <w:rPr>
      <w:rFonts w:ascii="Cambria" w:eastAsia="Times New Roman" w:hAnsi="Cambria" w:cs="Arial"/>
      <w:szCs w:val="20"/>
    </w:rPr>
  </w:style>
  <w:style w:type="character" w:customStyle="1" w:styleId="Level4Char">
    <w:name w:val="Level4 Char"/>
    <w:basedOn w:val="Level3Char"/>
    <w:link w:val="Level4"/>
    <w:rsid w:val="00904002"/>
    <w:rPr>
      <w:rFonts w:ascii="Cambria" w:hAnsi="Cambria"/>
      <w:b w:val="0"/>
      <w:sz w:val="28"/>
      <w:szCs w:val="28"/>
    </w:rPr>
  </w:style>
  <w:style w:type="paragraph" w:customStyle="1" w:styleId="Heading">
    <w:name w:val="Heading"/>
    <w:basedOn w:val="Normal"/>
    <w:link w:val="HeadingChar"/>
    <w:qFormat/>
    <w:rsid w:val="00904002"/>
    <w:pPr>
      <w:spacing w:line="259" w:lineRule="auto"/>
      <w:jc w:val="center"/>
    </w:pPr>
    <w:rPr>
      <w:rFonts w:ascii="Cambria" w:hAnsi="Cambria"/>
      <w:sz w:val="32"/>
      <w:szCs w:val="32"/>
    </w:rPr>
  </w:style>
  <w:style w:type="character" w:customStyle="1" w:styleId="HeadingChar">
    <w:name w:val="Heading Char"/>
    <w:basedOn w:val="DefaultParagraphFont"/>
    <w:link w:val="Heading"/>
    <w:rsid w:val="00904002"/>
    <w:rPr>
      <w:rFonts w:ascii="Cambria" w:hAnsi="Cambria"/>
      <w:sz w:val="32"/>
      <w:szCs w:val="32"/>
    </w:rPr>
  </w:style>
  <w:style w:type="paragraph" w:customStyle="1" w:styleId="Bullets">
    <w:name w:val="Bullets"/>
    <w:basedOn w:val="Normal"/>
    <w:link w:val="BulletsChar"/>
    <w:qFormat/>
    <w:rsid w:val="00904002"/>
    <w:pPr>
      <w:numPr>
        <w:numId w:val="17"/>
      </w:numPr>
      <w:tabs>
        <w:tab w:val="left" w:pos="3240"/>
      </w:tabs>
      <w:spacing w:after="160" w:line="259" w:lineRule="auto"/>
      <w:ind w:left="3240"/>
    </w:pPr>
    <w:rPr>
      <w:rFonts w:ascii="Cambria" w:hAnsi="Cambria"/>
    </w:rPr>
  </w:style>
  <w:style w:type="paragraph" w:customStyle="1" w:styleId="Pic2">
    <w:name w:val="Pic2"/>
    <w:basedOn w:val="Normal"/>
    <w:link w:val="Pic2Char"/>
    <w:qFormat/>
    <w:rsid w:val="00904002"/>
    <w:pPr>
      <w:spacing w:before="60" w:after="120" w:line="259" w:lineRule="auto"/>
      <w:ind w:left="907"/>
    </w:pPr>
    <w:rPr>
      <w:rFonts w:ascii="Cambria" w:hAnsi="Cambria"/>
    </w:rPr>
  </w:style>
  <w:style w:type="character" w:customStyle="1" w:styleId="BulletsChar">
    <w:name w:val="Bullets Char"/>
    <w:basedOn w:val="ListParagraphChar"/>
    <w:link w:val="Bullets"/>
    <w:rsid w:val="00904002"/>
    <w:rPr>
      <w:rFonts w:ascii="Cambria" w:hAnsi="Cambria"/>
    </w:rPr>
  </w:style>
  <w:style w:type="paragraph" w:customStyle="1" w:styleId="Pic3">
    <w:name w:val="Pic3"/>
    <w:basedOn w:val="Normal"/>
    <w:link w:val="Pic3Char"/>
    <w:qFormat/>
    <w:rsid w:val="00904002"/>
    <w:pPr>
      <w:spacing w:before="60" w:after="120" w:line="259" w:lineRule="auto"/>
      <w:ind w:left="1890"/>
    </w:pPr>
    <w:rPr>
      <w:rFonts w:ascii="Cambria" w:hAnsi="Cambria"/>
    </w:rPr>
  </w:style>
  <w:style w:type="character" w:customStyle="1" w:styleId="Pic2Char">
    <w:name w:val="Pic2 Char"/>
    <w:basedOn w:val="DefaultParagraphFont"/>
    <w:link w:val="Pic2"/>
    <w:rsid w:val="00904002"/>
    <w:rPr>
      <w:rFonts w:ascii="Cambria" w:hAnsi="Cambria"/>
    </w:rPr>
  </w:style>
  <w:style w:type="paragraph" w:customStyle="1" w:styleId="Pic4">
    <w:name w:val="Pic4"/>
    <w:basedOn w:val="Normal"/>
    <w:link w:val="Pic4Char"/>
    <w:qFormat/>
    <w:rsid w:val="00904002"/>
    <w:pPr>
      <w:spacing w:before="60" w:after="120" w:line="259" w:lineRule="auto"/>
      <w:ind w:left="2880"/>
    </w:pPr>
    <w:rPr>
      <w:rFonts w:ascii="Cambria" w:hAnsi="Cambria"/>
    </w:rPr>
  </w:style>
  <w:style w:type="character" w:customStyle="1" w:styleId="Pic3Char">
    <w:name w:val="Pic3 Char"/>
    <w:basedOn w:val="DefaultParagraphFont"/>
    <w:link w:val="Pic3"/>
    <w:rsid w:val="00904002"/>
    <w:rPr>
      <w:rFonts w:ascii="Cambria" w:hAnsi="Cambria"/>
    </w:rPr>
  </w:style>
  <w:style w:type="paragraph" w:customStyle="1" w:styleId="PicBullet">
    <w:name w:val="PicBullet"/>
    <w:basedOn w:val="Normal"/>
    <w:link w:val="PicBulletChar"/>
    <w:qFormat/>
    <w:rsid w:val="00904002"/>
    <w:pPr>
      <w:spacing w:before="60" w:after="120" w:line="259" w:lineRule="auto"/>
      <w:ind w:left="3240"/>
    </w:pPr>
    <w:rPr>
      <w:rFonts w:ascii="Cambria" w:hAnsi="Cambria"/>
    </w:rPr>
  </w:style>
  <w:style w:type="character" w:customStyle="1" w:styleId="Pic4Char">
    <w:name w:val="Pic4 Char"/>
    <w:basedOn w:val="DefaultParagraphFont"/>
    <w:link w:val="Pic4"/>
    <w:rsid w:val="00904002"/>
    <w:rPr>
      <w:rFonts w:ascii="Cambria" w:hAnsi="Cambria"/>
    </w:rPr>
  </w:style>
  <w:style w:type="character" w:customStyle="1" w:styleId="PicBulletChar">
    <w:name w:val="PicBullet Char"/>
    <w:basedOn w:val="DefaultParagraphFont"/>
    <w:link w:val="PicBullet"/>
    <w:rsid w:val="00904002"/>
    <w:rPr>
      <w:rFonts w:ascii="Cambria" w:hAnsi="Cambria"/>
    </w:rPr>
  </w:style>
  <w:style w:type="paragraph" w:customStyle="1" w:styleId="Pic1">
    <w:name w:val="Pic1"/>
    <w:basedOn w:val="Pic2"/>
    <w:link w:val="Pic1Char"/>
    <w:qFormat/>
    <w:rsid w:val="00904002"/>
    <w:pPr>
      <w:ind w:hanging="547"/>
    </w:pPr>
  </w:style>
  <w:style w:type="paragraph" w:customStyle="1" w:styleId="PicZero">
    <w:name w:val="PicZero"/>
    <w:basedOn w:val="Pic1"/>
    <w:link w:val="PicZeroChar"/>
    <w:qFormat/>
    <w:rsid w:val="00904002"/>
    <w:pPr>
      <w:ind w:hanging="907"/>
    </w:pPr>
  </w:style>
  <w:style w:type="character" w:customStyle="1" w:styleId="Pic1Char">
    <w:name w:val="Pic1 Char"/>
    <w:basedOn w:val="Pic2Char"/>
    <w:link w:val="Pic1"/>
    <w:rsid w:val="00904002"/>
    <w:rPr>
      <w:rFonts w:ascii="Cambria" w:hAnsi="Cambria"/>
    </w:rPr>
  </w:style>
  <w:style w:type="character" w:customStyle="1" w:styleId="PicZeroChar">
    <w:name w:val="PicZero Char"/>
    <w:basedOn w:val="Pic1Char"/>
    <w:link w:val="PicZero"/>
    <w:rsid w:val="00904002"/>
    <w:rPr>
      <w:rFonts w:ascii="Cambria" w:hAnsi="Cambria"/>
    </w:rPr>
  </w:style>
  <w:style w:type="paragraph" w:styleId="TableofFigures">
    <w:name w:val="table of figures"/>
    <w:basedOn w:val="Normal"/>
    <w:next w:val="Normal"/>
    <w:uiPriority w:val="99"/>
    <w:unhideWhenUsed/>
    <w:rsid w:val="00904002"/>
    <w:pPr>
      <w:spacing w:line="259" w:lineRule="auto"/>
    </w:pPr>
  </w:style>
  <w:style w:type="paragraph" w:customStyle="1" w:styleId="FormInstructions">
    <w:name w:val="Form Instructions"/>
    <w:basedOn w:val="Normal"/>
    <w:qFormat/>
    <w:rsid w:val="00904002"/>
    <w:rPr>
      <w:rFonts w:ascii="Calibri" w:eastAsia="Calibri" w:hAnsi="Calibri" w:cs="Times New Roman"/>
      <w:i/>
      <w:vanish/>
      <w:color w:val="548DD4"/>
      <w:sz w:val="18"/>
    </w:rPr>
  </w:style>
  <w:style w:type="paragraph" w:styleId="Revision">
    <w:name w:val="Revision"/>
    <w:hidden/>
    <w:uiPriority w:val="99"/>
    <w:semiHidden/>
    <w:rsid w:val="00904002"/>
    <w:pPr>
      <w:spacing w:after="0" w:line="240" w:lineRule="auto"/>
    </w:pPr>
    <w:rPr>
      <w:rFonts w:ascii="Cambria" w:hAnsi="Cambria"/>
    </w:rPr>
  </w:style>
  <w:style w:type="character" w:customStyle="1" w:styleId="hgkelc">
    <w:name w:val="hgkelc"/>
    <w:basedOn w:val="DefaultParagraphFont"/>
    <w:rsid w:val="00904002"/>
  </w:style>
  <w:style w:type="character" w:customStyle="1" w:styleId="UnresolvedMention">
    <w:name w:val="Unresolved Mention"/>
    <w:basedOn w:val="DefaultParagraphFont"/>
    <w:uiPriority w:val="99"/>
    <w:semiHidden/>
    <w:unhideWhenUsed/>
    <w:rsid w:val="00904002"/>
    <w:rPr>
      <w:color w:val="605E5C"/>
      <w:shd w:val="clear" w:color="auto" w:fill="E1DFDD"/>
    </w:rPr>
  </w:style>
  <w:style w:type="character" w:customStyle="1" w:styleId="toc-item-body">
    <w:name w:val="toc-item-body"/>
    <w:basedOn w:val="DefaultParagraphFont"/>
    <w:rsid w:val="00904002"/>
  </w:style>
  <w:style w:type="character" w:customStyle="1" w:styleId="ff1">
    <w:name w:val="ff1"/>
    <w:basedOn w:val="DefaultParagraphFont"/>
    <w:rsid w:val="0090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47">
      <w:bodyDiv w:val="1"/>
      <w:marLeft w:val="0"/>
      <w:marRight w:val="0"/>
      <w:marTop w:val="0"/>
      <w:marBottom w:val="0"/>
      <w:divBdr>
        <w:top w:val="none" w:sz="0" w:space="0" w:color="auto"/>
        <w:left w:val="none" w:sz="0" w:space="0" w:color="auto"/>
        <w:bottom w:val="none" w:sz="0" w:space="0" w:color="auto"/>
        <w:right w:val="none" w:sz="0" w:space="0" w:color="auto"/>
      </w:divBdr>
    </w:div>
    <w:div w:id="4404864">
      <w:bodyDiv w:val="1"/>
      <w:marLeft w:val="0"/>
      <w:marRight w:val="0"/>
      <w:marTop w:val="0"/>
      <w:marBottom w:val="0"/>
      <w:divBdr>
        <w:top w:val="none" w:sz="0" w:space="0" w:color="auto"/>
        <w:left w:val="none" w:sz="0" w:space="0" w:color="auto"/>
        <w:bottom w:val="none" w:sz="0" w:space="0" w:color="auto"/>
        <w:right w:val="none" w:sz="0" w:space="0" w:color="auto"/>
      </w:divBdr>
    </w:div>
    <w:div w:id="19547960">
      <w:bodyDiv w:val="1"/>
      <w:marLeft w:val="0"/>
      <w:marRight w:val="0"/>
      <w:marTop w:val="0"/>
      <w:marBottom w:val="0"/>
      <w:divBdr>
        <w:top w:val="none" w:sz="0" w:space="0" w:color="auto"/>
        <w:left w:val="none" w:sz="0" w:space="0" w:color="auto"/>
        <w:bottom w:val="none" w:sz="0" w:space="0" w:color="auto"/>
        <w:right w:val="none" w:sz="0" w:space="0" w:color="auto"/>
      </w:divBdr>
    </w:div>
    <w:div w:id="22101058">
      <w:bodyDiv w:val="1"/>
      <w:marLeft w:val="0"/>
      <w:marRight w:val="0"/>
      <w:marTop w:val="0"/>
      <w:marBottom w:val="0"/>
      <w:divBdr>
        <w:top w:val="none" w:sz="0" w:space="0" w:color="auto"/>
        <w:left w:val="none" w:sz="0" w:space="0" w:color="auto"/>
        <w:bottom w:val="none" w:sz="0" w:space="0" w:color="auto"/>
        <w:right w:val="none" w:sz="0" w:space="0" w:color="auto"/>
      </w:divBdr>
    </w:div>
    <w:div w:id="28193255">
      <w:bodyDiv w:val="1"/>
      <w:marLeft w:val="0"/>
      <w:marRight w:val="0"/>
      <w:marTop w:val="0"/>
      <w:marBottom w:val="0"/>
      <w:divBdr>
        <w:top w:val="none" w:sz="0" w:space="0" w:color="auto"/>
        <w:left w:val="none" w:sz="0" w:space="0" w:color="auto"/>
        <w:bottom w:val="none" w:sz="0" w:space="0" w:color="auto"/>
        <w:right w:val="none" w:sz="0" w:space="0" w:color="auto"/>
      </w:divBdr>
    </w:div>
    <w:div w:id="30306419">
      <w:bodyDiv w:val="1"/>
      <w:marLeft w:val="0"/>
      <w:marRight w:val="0"/>
      <w:marTop w:val="0"/>
      <w:marBottom w:val="0"/>
      <w:divBdr>
        <w:top w:val="none" w:sz="0" w:space="0" w:color="auto"/>
        <w:left w:val="none" w:sz="0" w:space="0" w:color="auto"/>
        <w:bottom w:val="none" w:sz="0" w:space="0" w:color="auto"/>
        <w:right w:val="none" w:sz="0" w:space="0" w:color="auto"/>
      </w:divBdr>
      <w:divsChild>
        <w:div w:id="1308820695">
          <w:marLeft w:val="0"/>
          <w:marRight w:val="0"/>
          <w:marTop w:val="0"/>
          <w:marBottom w:val="0"/>
          <w:divBdr>
            <w:top w:val="none" w:sz="0" w:space="0" w:color="auto"/>
            <w:left w:val="none" w:sz="0" w:space="0" w:color="auto"/>
            <w:bottom w:val="none" w:sz="0" w:space="0" w:color="auto"/>
            <w:right w:val="none" w:sz="0" w:space="0" w:color="auto"/>
          </w:divBdr>
        </w:div>
        <w:div w:id="830407819">
          <w:marLeft w:val="0"/>
          <w:marRight w:val="0"/>
          <w:marTop w:val="0"/>
          <w:marBottom w:val="0"/>
          <w:divBdr>
            <w:top w:val="none" w:sz="0" w:space="0" w:color="auto"/>
            <w:left w:val="none" w:sz="0" w:space="0" w:color="auto"/>
            <w:bottom w:val="none" w:sz="0" w:space="0" w:color="auto"/>
            <w:right w:val="none" w:sz="0" w:space="0" w:color="auto"/>
          </w:divBdr>
        </w:div>
      </w:divsChild>
    </w:div>
    <w:div w:id="32267076">
      <w:bodyDiv w:val="1"/>
      <w:marLeft w:val="0"/>
      <w:marRight w:val="0"/>
      <w:marTop w:val="0"/>
      <w:marBottom w:val="0"/>
      <w:divBdr>
        <w:top w:val="none" w:sz="0" w:space="0" w:color="auto"/>
        <w:left w:val="none" w:sz="0" w:space="0" w:color="auto"/>
        <w:bottom w:val="none" w:sz="0" w:space="0" w:color="auto"/>
        <w:right w:val="none" w:sz="0" w:space="0" w:color="auto"/>
      </w:divBdr>
    </w:div>
    <w:div w:id="35550694">
      <w:bodyDiv w:val="1"/>
      <w:marLeft w:val="0"/>
      <w:marRight w:val="0"/>
      <w:marTop w:val="0"/>
      <w:marBottom w:val="0"/>
      <w:divBdr>
        <w:top w:val="none" w:sz="0" w:space="0" w:color="auto"/>
        <w:left w:val="none" w:sz="0" w:space="0" w:color="auto"/>
        <w:bottom w:val="none" w:sz="0" w:space="0" w:color="auto"/>
        <w:right w:val="none" w:sz="0" w:space="0" w:color="auto"/>
      </w:divBdr>
    </w:div>
    <w:div w:id="35743666">
      <w:bodyDiv w:val="1"/>
      <w:marLeft w:val="0"/>
      <w:marRight w:val="0"/>
      <w:marTop w:val="0"/>
      <w:marBottom w:val="0"/>
      <w:divBdr>
        <w:top w:val="none" w:sz="0" w:space="0" w:color="auto"/>
        <w:left w:val="none" w:sz="0" w:space="0" w:color="auto"/>
        <w:bottom w:val="none" w:sz="0" w:space="0" w:color="auto"/>
        <w:right w:val="none" w:sz="0" w:space="0" w:color="auto"/>
      </w:divBdr>
    </w:div>
    <w:div w:id="38088681">
      <w:bodyDiv w:val="1"/>
      <w:marLeft w:val="0"/>
      <w:marRight w:val="0"/>
      <w:marTop w:val="0"/>
      <w:marBottom w:val="0"/>
      <w:divBdr>
        <w:top w:val="none" w:sz="0" w:space="0" w:color="auto"/>
        <w:left w:val="none" w:sz="0" w:space="0" w:color="auto"/>
        <w:bottom w:val="none" w:sz="0" w:space="0" w:color="auto"/>
        <w:right w:val="none" w:sz="0" w:space="0" w:color="auto"/>
      </w:divBdr>
    </w:div>
    <w:div w:id="38287429">
      <w:bodyDiv w:val="1"/>
      <w:marLeft w:val="0"/>
      <w:marRight w:val="0"/>
      <w:marTop w:val="0"/>
      <w:marBottom w:val="0"/>
      <w:divBdr>
        <w:top w:val="none" w:sz="0" w:space="0" w:color="auto"/>
        <w:left w:val="none" w:sz="0" w:space="0" w:color="auto"/>
        <w:bottom w:val="none" w:sz="0" w:space="0" w:color="auto"/>
        <w:right w:val="none" w:sz="0" w:space="0" w:color="auto"/>
      </w:divBdr>
    </w:div>
    <w:div w:id="39256850">
      <w:bodyDiv w:val="1"/>
      <w:marLeft w:val="0"/>
      <w:marRight w:val="0"/>
      <w:marTop w:val="0"/>
      <w:marBottom w:val="0"/>
      <w:divBdr>
        <w:top w:val="none" w:sz="0" w:space="0" w:color="auto"/>
        <w:left w:val="none" w:sz="0" w:space="0" w:color="auto"/>
        <w:bottom w:val="none" w:sz="0" w:space="0" w:color="auto"/>
        <w:right w:val="none" w:sz="0" w:space="0" w:color="auto"/>
      </w:divBdr>
    </w:div>
    <w:div w:id="47651943">
      <w:bodyDiv w:val="1"/>
      <w:marLeft w:val="0"/>
      <w:marRight w:val="0"/>
      <w:marTop w:val="0"/>
      <w:marBottom w:val="0"/>
      <w:divBdr>
        <w:top w:val="none" w:sz="0" w:space="0" w:color="auto"/>
        <w:left w:val="none" w:sz="0" w:space="0" w:color="auto"/>
        <w:bottom w:val="none" w:sz="0" w:space="0" w:color="auto"/>
        <w:right w:val="none" w:sz="0" w:space="0" w:color="auto"/>
      </w:divBdr>
    </w:div>
    <w:div w:id="49622745">
      <w:bodyDiv w:val="1"/>
      <w:marLeft w:val="0"/>
      <w:marRight w:val="0"/>
      <w:marTop w:val="0"/>
      <w:marBottom w:val="0"/>
      <w:divBdr>
        <w:top w:val="none" w:sz="0" w:space="0" w:color="auto"/>
        <w:left w:val="none" w:sz="0" w:space="0" w:color="auto"/>
        <w:bottom w:val="none" w:sz="0" w:space="0" w:color="auto"/>
        <w:right w:val="none" w:sz="0" w:space="0" w:color="auto"/>
      </w:divBdr>
      <w:divsChild>
        <w:div w:id="502741950">
          <w:marLeft w:val="0"/>
          <w:marRight w:val="0"/>
          <w:marTop w:val="0"/>
          <w:marBottom w:val="0"/>
          <w:divBdr>
            <w:top w:val="none" w:sz="0" w:space="0" w:color="auto"/>
            <w:left w:val="none" w:sz="0" w:space="0" w:color="auto"/>
            <w:bottom w:val="none" w:sz="0" w:space="0" w:color="auto"/>
            <w:right w:val="none" w:sz="0" w:space="0" w:color="auto"/>
          </w:divBdr>
        </w:div>
      </w:divsChild>
    </w:div>
    <w:div w:id="57633777">
      <w:bodyDiv w:val="1"/>
      <w:marLeft w:val="0"/>
      <w:marRight w:val="0"/>
      <w:marTop w:val="0"/>
      <w:marBottom w:val="0"/>
      <w:divBdr>
        <w:top w:val="none" w:sz="0" w:space="0" w:color="auto"/>
        <w:left w:val="none" w:sz="0" w:space="0" w:color="auto"/>
        <w:bottom w:val="none" w:sz="0" w:space="0" w:color="auto"/>
        <w:right w:val="none" w:sz="0" w:space="0" w:color="auto"/>
      </w:divBdr>
    </w:div>
    <w:div w:id="63571881">
      <w:bodyDiv w:val="1"/>
      <w:marLeft w:val="0"/>
      <w:marRight w:val="0"/>
      <w:marTop w:val="0"/>
      <w:marBottom w:val="0"/>
      <w:divBdr>
        <w:top w:val="none" w:sz="0" w:space="0" w:color="auto"/>
        <w:left w:val="none" w:sz="0" w:space="0" w:color="auto"/>
        <w:bottom w:val="none" w:sz="0" w:space="0" w:color="auto"/>
        <w:right w:val="none" w:sz="0" w:space="0" w:color="auto"/>
      </w:divBdr>
    </w:div>
    <w:div w:id="64685759">
      <w:bodyDiv w:val="1"/>
      <w:marLeft w:val="0"/>
      <w:marRight w:val="0"/>
      <w:marTop w:val="0"/>
      <w:marBottom w:val="0"/>
      <w:divBdr>
        <w:top w:val="none" w:sz="0" w:space="0" w:color="auto"/>
        <w:left w:val="none" w:sz="0" w:space="0" w:color="auto"/>
        <w:bottom w:val="none" w:sz="0" w:space="0" w:color="auto"/>
        <w:right w:val="none" w:sz="0" w:space="0" w:color="auto"/>
      </w:divBdr>
    </w:div>
    <w:div w:id="92091911">
      <w:bodyDiv w:val="1"/>
      <w:marLeft w:val="0"/>
      <w:marRight w:val="0"/>
      <w:marTop w:val="0"/>
      <w:marBottom w:val="0"/>
      <w:divBdr>
        <w:top w:val="none" w:sz="0" w:space="0" w:color="auto"/>
        <w:left w:val="none" w:sz="0" w:space="0" w:color="auto"/>
        <w:bottom w:val="none" w:sz="0" w:space="0" w:color="auto"/>
        <w:right w:val="none" w:sz="0" w:space="0" w:color="auto"/>
      </w:divBdr>
    </w:div>
    <w:div w:id="92358670">
      <w:bodyDiv w:val="1"/>
      <w:marLeft w:val="0"/>
      <w:marRight w:val="0"/>
      <w:marTop w:val="0"/>
      <w:marBottom w:val="0"/>
      <w:divBdr>
        <w:top w:val="none" w:sz="0" w:space="0" w:color="auto"/>
        <w:left w:val="none" w:sz="0" w:space="0" w:color="auto"/>
        <w:bottom w:val="none" w:sz="0" w:space="0" w:color="auto"/>
        <w:right w:val="none" w:sz="0" w:space="0" w:color="auto"/>
      </w:divBdr>
    </w:div>
    <w:div w:id="97992896">
      <w:bodyDiv w:val="1"/>
      <w:marLeft w:val="0"/>
      <w:marRight w:val="0"/>
      <w:marTop w:val="0"/>
      <w:marBottom w:val="0"/>
      <w:divBdr>
        <w:top w:val="none" w:sz="0" w:space="0" w:color="auto"/>
        <w:left w:val="none" w:sz="0" w:space="0" w:color="auto"/>
        <w:bottom w:val="none" w:sz="0" w:space="0" w:color="auto"/>
        <w:right w:val="none" w:sz="0" w:space="0" w:color="auto"/>
      </w:divBdr>
      <w:divsChild>
        <w:div w:id="1952006602">
          <w:marLeft w:val="0"/>
          <w:marRight w:val="0"/>
          <w:marTop w:val="0"/>
          <w:marBottom w:val="0"/>
          <w:divBdr>
            <w:top w:val="none" w:sz="0" w:space="0" w:color="auto"/>
            <w:left w:val="none" w:sz="0" w:space="0" w:color="auto"/>
            <w:bottom w:val="none" w:sz="0" w:space="0" w:color="auto"/>
            <w:right w:val="none" w:sz="0" w:space="0" w:color="auto"/>
          </w:divBdr>
          <w:divsChild>
            <w:div w:id="1701975011">
              <w:marLeft w:val="-225"/>
              <w:marRight w:val="-225"/>
              <w:marTop w:val="0"/>
              <w:marBottom w:val="0"/>
              <w:divBdr>
                <w:top w:val="none" w:sz="0" w:space="0" w:color="auto"/>
                <w:left w:val="none" w:sz="0" w:space="0" w:color="auto"/>
                <w:bottom w:val="none" w:sz="0" w:space="0" w:color="auto"/>
                <w:right w:val="none" w:sz="0" w:space="0" w:color="auto"/>
              </w:divBdr>
              <w:divsChild>
                <w:div w:id="8876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103">
      <w:bodyDiv w:val="1"/>
      <w:marLeft w:val="0"/>
      <w:marRight w:val="0"/>
      <w:marTop w:val="0"/>
      <w:marBottom w:val="0"/>
      <w:divBdr>
        <w:top w:val="none" w:sz="0" w:space="0" w:color="auto"/>
        <w:left w:val="none" w:sz="0" w:space="0" w:color="auto"/>
        <w:bottom w:val="none" w:sz="0" w:space="0" w:color="auto"/>
        <w:right w:val="none" w:sz="0" w:space="0" w:color="auto"/>
      </w:divBdr>
      <w:divsChild>
        <w:div w:id="2029604042">
          <w:marLeft w:val="0"/>
          <w:marRight w:val="0"/>
          <w:marTop w:val="0"/>
          <w:marBottom w:val="0"/>
          <w:divBdr>
            <w:top w:val="none" w:sz="0" w:space="0" w:color="auto"/>
            <w:left w:val="none" w:sz="0" w:space="0" w:color="auto"/>
            <w:bottom w:val="none" w:sz="0" w:space="0" w:color="auto"/>
            <w:right w:val="none" w:sz="0" w:space="0" w:color="auto"/>
          </w:divBdr>
        </w:div>
      </w:divsChild>
    </w:div>
    <w:div w:id="104229963">
      <w:bodyDiv w:val="1"/>
      <w:marLeft w:val="0"/>
      <w:marRight w:val="0"/>
      <w:marTop w:val="0"/>
      <w:marBottom w:val="0"/>
      <w:divBdr>
        <w:top w:val="none" w:sz="0" w:space="0" w:color="auto"/>
        <w:left w:val="none" w:sz="0" w:space="0" w:color="auto"/>
        <w:bottom w:val="none" w:sz="0" w:space="0" w:color="auto"/>
        <w:right w:val="none" w:sz="0" w:space="0" w:color="auto"/>
      </w:divBdr>
    </w:div>
    <w:div w:id="106311497">
      <w:bodyDiv w:val="1"/>
      <w:marLeft w:val="0"/>
      <w:marRight w:val="0"/>
      <w:marTop w:val="0"/>
      <w:marBottom w:val="0"/>
      <w:divBdr>
        <w:top w:val="none" w:sz="0" w:space="0" w:color="auto"/>
        <w:left w:val="none" w:sz="0" w:space="0" w:color="auto"/>
        <w:bottom w:val="none" w:sz="0" w:space="0" w:color="auto"/>
        <w:right w:val="none" w:sz="0" w:space="0" w:color="auto"/>
      </w:divBdr>
    </w:div>
    <w:div w:id="107969685">
      <w:bodyDiv w:val="1"/>
      <w:marLeft w:val="0"/>
      <w:marRight w:val="0"/>
      <w:marTop w:val="0"/>
      <w:marBottom w:val="0"/>
      <w:divBdr>
        <w:top w:val="none" w:sz="0" w:space="0" w:color="auto"/>
        <w:left w:val="none" w:sz="0" w:space="0" w:color="auto"/>
        <w:bottom w:val="none" w:sz="0" w:space="0" w:color="auto"/>
        <w:right w:val="none" w:sz="0" w:space="0" w:color="auto"/>
      </w:divBdr>
    </w:div>
    <w:div w:id="109708765">
      <w:bodyDiv w:val="1"/>
      <w:marLeft w:val="0"/>
      <w:marRight w:val="0"/>
      <w:marTop w:val="0"/>
      <w:marBottom w:val="0"/>
      <w:divBdr>
        <w:top w:val="none" w:sz="0" w:space="0" w:color="auto"/>
        <w:left w:val="none" w:sz="0" w:space="0" w:color="auto"/>
        <w:bottom w:val="none" w:sz="0" w:space="0" w:color="auto"/>
        <w:right w:val="none" w:sz="0" w:space="0" w:color="auto"/>
      </w:divBdr>
    </w:div>
    <w:div w:id="117450924">
      <w:bodyDiv w:val="1"/>
      <w:marLeft w:val="0"/>
      <w:marRight w:val="0"/>
      <w:marTop w:val="0"/>
      <w:marBottom w:val="0"/>
      <w:divBdr>
        <w:top w:val="none" w:sz="0" w:space="0" w:color="auto"/>
        <w:left w:val="none" w:sz="0" w:space="0" w:color="auto"/>
        <w:bottom w:val="none" w:sz="0" w:space="0" w:color="auto"/>
        <w:right w:val="none" w:sz="0" w:space="0" w:color="auto"/>
      </w:divBdr>
    </w:div>
    <w:div w:id="121309417">
      <w:bodyDiv w:val="1"/>
      <w:marLeft w:val="0"/>
      <w:marRight w:val="0"/>
      <w:marTop w:val="0"/>
      <w:marBottom w:val="0"/>
      <w:divBdr>
        <w:top w:val="none" w:sz="0" w:space="0" w:color="auto"/>
        <w:left w:val="none" w:sz="0" w:space="0" w:color="auto"/>
        <w:bottom w:val="none" w:sz="0" w:space="0" w:color="auto"/>
        <w:right w:val="none" w:sz="0" w:space="0" w:color="auto"/>
      </w:divBdr>
    </w:div>
    <w:div w:id="127165257">
      <w:bodyDiv w:val="1"/>
      <w:marLeft w:val="0"/>
      <w:marRight w:val="0"/>
      <w:marTop w:val="0"/>
      <w:marBottom w:val="0"/>
      <w:divBdr>
        <w:top w:val="none" w:sz="0" w:space="0" w:color="auto"/>
        <w:left w:val="none" w:sz="0" w:space="0" w:color="auto"/>
        <w:bottom w:val="none" w:sz="0" w:space="0" w:color="auto"/>
        <w:right w:val="none" w:sz="0" w:space="0" w:color="auto"/>
      </w:divBdr>
    </w:div>
    <w:div w:id="127237478">
      <w:bodyDiv w:val="1"/>
      <w:marLeft w:val="0"/>
      <w:marRight w:val="0"/>
      <w:marTop w:val="0"/>
      <w:marBottom w:val="0"/>
      <w:divBdr>
        <w:top w:val="none" w:sz="0" w:space="0" w:color="auto"/>
        <w:left w:val="none" w:sz="0" w:space="0" w:color="auto"/>
        <w:bottom w:val="none" w:sz="0" w:space="0" w:color="auto"/>
        <w:right w:val="none" w:sz="0" w:space="0" w:color="auto"/>
      </w:divBdr>
      <w:divsChild>
        <w:div w:id="589699728">
          <w:marLeft w:val="0"/>
          <w:marRight w:val="0"/>
          <w:marTop w:val="0"/>
          <w:marBottom w:val="0"/>
          <w:divBdr>
            <w:top w:val="none" w:sz="0" w:space="0" w:color="auto"/>
            <w:left w:val="none" w:sz="0" w:space="0" w:color="auto"/>
            <w:bottom w:val="none" w:sz="0" w:space="0" w:color="auto"/>
            <w:right w:val="none" w:sz="0" w:space="0" w:color="auto"/>
          </w:divBdr>
          <w:divsChild>
            <w:div w:id="1010718363">
              <w:marLeft w:val="0"/>
              <w:marRight w:val="0"/>
              <w:marTop w:val="0"/>
              <w:marBottom w:val="0"/>
              <w:divBdr>
                <w:top w:val="none" w:sz="0" w:space="0" w:color="auto"/>
                <w:left w:val="none" w:sz="0" w:space="0" w:color="auto"/>
                <w:bottom w:val="none" w:sz="0" w:space="0" w:color="auto"/>
                <w:right w:val="none" w:sz="0" w:space="0" w:color="auto"/>
              </w:divBdr>
            </w:div>
          </w:divsChild>
        </w:div>
        <w:div w:id="2110543831">
          <w:marLeft w:val="0"/>
          <w:marRight w:val="0"/>
          <w:marTop w:val="75"/>
          <w:marBottom w:val="0"/>
          <w:divBdr>
            <w:top w:val="none" w:sz="0" w:space="0" w:color="auto"/>
            <w:left w:val="none" w:sz="0" w:space="0" w:color="auto"/>
            <w:bottom w:val="none" w:sz="0" w:space="0" w:color="auto"/>
            <w:right w:val="none" w:sz="0" w:space="0" w:color="auto"/>
          </w:divBdr>
          <w:divsChild>
            <w:div w:id="1640722293">
              <w:marLeft w:val="0"/>
              <w:marRight w:val="210"/>
              <w:marTop w:val="105"/>
              <w:marBottom w:val="100"/>
              <w:divBdr>
                <w:top w:val="none" w:sz="0" w:space="0" w:color="auto"/>
                <w:left w:val="none" w:sz="0" w:space="0" w:color="auto"/>
                <w:bottom w:val="none" w:sz="0" w:space="0" w:color="auto"/>
                <w:right w:val="none" w:sz="0" w:space="0" w:color="auto"/>
              </w:divBdr>
              <w:divsChild>
                <w:div w:id="373114037">
                  <w:marLeft w:val="0"/>
                  <w:marRight w:val="0"/>
                  <w:marTop w:val="0"/>
                  <w:marBottom w:val="0"/>
                  <w:divBdr>
                    <w:top w:val="none" w:sz="0" w:space="0" w:color="auto"/>
                    <w:left w:val="none" w:sz="0" w:space="0" w:color="auto"/>
                    <w:bottom w:val="none" w:sz="0" w:space="0" w:color="auto"/>
                    <w:right w:val="none" w:sz="0" w:space="0" w:color="auto"/>
                  </w:divBdr>
                  <w:divsChild>
                    <w:div w:id="360056793">
                      <w:marLeft w:val="0"/>
                      <w:marRight w:val="0"/>
                      <w:marTop w:val="0"/>
                      <w:marBottom w:val="0"/>
                      <w:divBdr>
                        <w:top w:val="single" w:sz="6" w:space="0" w:color="353535"/>
                        <w:left w:val="single" w:sz="6" w:space="0" w:color="353535"/>
                        <w:bottom w:val="single" w:sz="6" w:space="0" w:color="353535"/>
                        <w:right w:val="single" w:sz="6" w:space="0" w:color="353535"/>
                      </w:divBdr>
                      <w:divsChild>
                        <w:div w:id="1531822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9519042">
      <w:bodyDiv w:val="1"/>
      <w:marLeft w:val="0"/>
      <w:marRight w:val="0"/>
      <w:marTop w:val="0"/>
      <w:marBottom w:val="0"/>
      <w:divBdr>
        <w:top w:val="none" w:sz="0" w:space="0" w:color="auto"/>
        <w:left w:val="none" w:sz="0" w:space="0" w:color="auto"/>
        <w:bottom w:val="none" w:sz="0" w:space="0" w:color="auto"/>
        <w:right w:val="none" w:sz="0" w:space="0" w:color="auto"/>
      </w:divBdr>
    </w:div>
    <w:div w:id="141772576">
      <w:bodyDiv w:val="1"/>
      <w:marLeft w:val="0"/>
      <w:marRight w:val="0"/>
      <w:marTop w:val="0"/>
      <w:marBottom w:val="0"/>
      <w:divBdr>
        <w:top w:val="none" w:sz="0" w:space="0" w:color="auto"/>
        <w:left w:val="none" w:sz="0" w:space="0" w:color="auto"/>
        <w:bottom w:val="none" w:sz="0" w:space="0" w:color="auto"/>
        <w:right w:val="none" w:sz="0" w:space="0" w:color="auto"/>
      </w:divBdr>
    </w:div>
    <w:div w:id="145129348">
      <w:bodyDiv w:val="1"/>
      <w:marLeft w:val="0"/>
      <w:marRight w:val="0"/>
      <w:marTop w:val="0"/>
      <w:marBottom w:val="0"/>
      <w:divBdr>
        <w:top w:val="none" w:sz="0" w:space="0" w:color="auto"/>
        <w:left w:val="none" w:sz="0" w:space="0" w:color="auto"/>
        <w:bottom w:val="none" w:sz="0" w:space="0" w:color="auto"/>
        <w:right w:val="none" w:sz="0" w:space="0" w:color="auto"/>
      </w:divBdr>
    </w:div>
    <w:div w:id="148400423">
      <w:bodyDiv w:val="1"/>
      <w:marLeft w:val="0"/>
      <w:marRight w:val="0"/>
      <w:marTop w:val="0"/>
      <w:marBottom w:val="0"/>
      <w:divBdr>
        <w:top w:val="none" w:sz="0" w:space="0" w:color="auto"/>
        <w:left w:val="none" w:sz="0" w:space="0" w:color="auto"/>
        <w:bottom w:val="none" w:sz="0" w:space="0" w:color="auto"/>
        <w:right w:val="none" w:sz="0" w:space="0" w:color="auto"/>
      </w:divBdr>
    </w:div>
    <w:div w:id="157117033">
      <w:bodyDiv w:val="1"/>
      <w:marLeft w:val="0"/>
      <w:marRight w:val="0"/>
      <w:marTop w:val="0"/>
      <w:marBottom w:val="0"/>
      <w:divBdr>
        <w:top w:val="none" w:sz="0" w:space="0" w:color="auto"/>
        <w:left w:val="none" w:sz="0" w:space="0" w:color="auto"/>
        <w:bottom w:val="none" w:sz="0" w:space="0" w:color="auto"/>
        <w:right w:val="none" w:sz="0" w:space="0" w:color="auto"/>
      </w:divBdr>
    </w:div>
    <w:div w:id="163937957">
      <w:bodyDiv w:val="1"/>
      <w:marLeft w:val="0"/>
      <w:marRight w:val="0"/>
      <w:marTop w:val="0"/>
      <w:marBottom w:val="0"/>
      <w:divBdr>
        <w:top w:val="none" w:sz="0" w:space="0" w:color="auto"/>
        <w:left w:val="none" w:sz="0" w:space="0" w:color="auto"/>
        <w:bottom w:val="none" w:sz="0" w:space="0" w:color="auto"/>
        <w:right w:val="none" w:sz="0" w:space="0" w:color="auto"/>
      </w:divBdr>
    </w:div>
    <w:div w:id="167448826">
      <w:bodyDiv w:val="1"/>
      <w:marLeft w:val="0"/>
      <w:marRight w:val="0"/>
      <w:marTop w:val="0"/>
      <w:marBottom w:val="0"/>
      <w:divBdr>
        <w:top w:val="none" w:sz="0" w:space="0" w:color="auto"/>
        <w:left w:val="none" w:sz="0" w:space="0" w:color="auto"/>
        <w:bottom w:val="none" w:sz="0" w:space="0" w:color="auto"/>
        <w:right w:val="none" w:sz="0" w:space="0" w:color="auto"/>
      </w:divBdr>
    </w:div>
    <w:div w:id="170997788">
      <w:bodyDiv w:val="1"/>
      <w:marLeft w:val="0"/>
      <w:marRight w:val="0"/>
      <w:marTop w:val="0"/>
      <w:marBottom w:val="0"/>
      <w:divBdr>
        <w:top w:val="none" w:sz="0" w:space="0" w:color="auto"/>
        <w:left w:val="none" w:sz="0" w:space="0" w:color="auto"/>
        <w:bottom w:val="none" w:sz="0" w:space="0" w:color="auto"/>
        <w:right w:val="none" w:sz="0" w:space="0" w:color="auto"/>
      </w:divBdr>
    </w:div>
    <w:div w:id="171528784">
      <w:bodyDiv w:val="1"/>
      <w:marLeft w:val="0"/>
      <w:marRight w:val="0"/>
      <w:marTop w:val="0"/>
      <w:marBottom w:val="0"/>
      <w:divBdr>
        <w:top w:val="none" w:sz="0" w:space="0" w:color="auto"/>
        <w:left w:val="none" w:sz="0" w:space="0" w:color="auto"/>
        <w:bottom w:val="none" w:sz="0" w:space="0" w:color="auto"/>
        <w:right w:val="none" w:sz="0" w:space="0" w:color="auto"/>
      </w:divBdr>
    </w:div>
    <w:div w:id="174930369">
      <w:bodyDiv w:val="1"/>
      <w:marLeft w:val="0"/>
      <w:marRight w:val="0"/>
      <w:marTop w:val="0"/>
      <w:marBottom w:val="0"/>
      <w:divBdr>
        <w:top w:val="none" w:sz="0" w:space="0" w:color="auto"/>
        <w:left w:val="none" w:sz="0" w:space="0" w:color="auto"/>
        <w:bottom w:val="none" w:sz="0" w:space="0" w:color="auto"/>
        <w:right w:val="none" w:sz="0" w:space="0" w:color="auto"/>
      </w:divBdr>
    </w:div>
    <w:div w:id="182865647">
      <w:bodyDiv w:val="1"/>
      <w:marLeft w:val="0"/>
      <w:marRight w:val="0"/>
      <w:marTop w:val="0"/>
      <w:marBottom w:val="0"/>
      <w:divBdr>
        <w:top w:val="none" w:sz="0" w:space="0" w:color="auto"/>
        <w:left w:val="none" w:sz="0" w:space="0" w:color="auto"/>
        <w:bottom w:val="none" w:sz="0" w:space="0" w:color="auto"/>
        <w:right w:val="none" w:sz="0" w:space="0" w:color="auto"/>
      </w:divBdr>
    </w:div>
    <w:div w:id="185213774">
      <w:bodyDiv w:val="1"/>
      <w:marLeft w:val="0"/>
      <w:marRight w:val="0"/>
      <w:marTop w:val="0"/>
      <w:marBottom w:val="0"/>
      <w:divBdr>
        <w:top w:val="none" w:sz="0" w:space="0" w:color="auto"/>
        <w:left w:val="none" w:sz="0" w:space="0" w:color="auto"/>
        <w:bottom w:val="none" w:sz="0" w:space="0" w:color="auto"/>
        <w:right w:val="none" w:sz="0" w:space="0" w:color="auto"/>
      </w:divBdr>
    </w:div>
    <w:div w:id="186141110">
      <w:bodyDiv w:val="1"/>
      <w:marLeft w:val="0"/>
      <w:marRight w:val="0"/>
      <w:marTop w:val="0"/>
      <w:marBottom w:val="0"/>
      <w:divBdr>
        <w:top w:val="none" w:sz="0" w:space="0" w:color="auto"/>
        <w:left w:val="none" w:sz="0" w:space="0" w:color="auto"/>
        <w:bottom w:val="none" w:sz="0" w:space="0" w:color="auto"/>
        <w:right w:val="none" w:sz="0" w:space="0" w:color="auto"/>
      </w:divBdr>
    </w:div>
    <w:div w:id="194733417">
      <w:bodyDiv w:val="1"/>
      <w:marLeft w:val="0"/>
      <w:marRight w:val="0"/>
      <w:marTop w:val="0"/>
      <w:marBottom w:val="0"/>
      <w:divBdr>
        <w:top w:val="none" w:sz="0" w:space="0" w:color="auto"/>
        <w:left w:val="none" w:sz="0" w:space="0" w:color="auto"/>
        <w:bottom w:val="none" w:sz="0" w:space="0" w:color="auto"/>
        <w:right w:val="none" w:sz="0" w:space="0" w:color="auto"/>
      </w:divBdr>
      <w:divsChild>
        <w:div w:id="856886273">
          <w:marLeft w:val="0"/>
          <w:marRight w:val="0"/>
          <w:marTop w:val="0"/>
          <w:marBottom w:val="0"/>
          <w:divBdr>
            <w:top w:val="none" w:sz="0" w:space="0" w:color="auto"/>
            <w:left w:val="none" w:sz="0" w:space="0" w:color="auto"/>
            <w:bottom w:val="none" w:sz="0" w:space="0" w:color="auto"/>
            <w:right w:val="none" w:sz="0" w:space="0" w:color="auto"/>
          </w:divBdr>
        </w:div>
      </w:divsChild>
    </w:div>
    <w:div w:id="195586126">
      <w:bodyDiv w:val="1"/>
      <w:marLeft w:val="0"/>
      <w:marRight w:val="0"/>
      <w:marTop w:val="0"/>
      <w:marBottom w:val="0"/>
      <w:divBdr>
        <w:top w:val="none" w:sz="0" w:space="0" w:color="auto"/>
        <w:left w:val="none" w:sz="0" w:space="0" w:color="auto"/>
        <w:bottom w:val="none" w:sz="0" w:space="0" w:color="auto"/>
        <w:right w:val="none" w:sz="0" w:space="0" w:color="auto"/>
      </w:divBdr>
    </w:div>
    <w:div w:id="200214140">
      <w:bodyDiv w:val="1"/>
      <w:marLeft w:val="0"/>
      <w:marRight w:val="0"/>
      <w:marTop w:val="0"/>
      <w:marBottom w:val="0"/>
      <w:divBdr>
        <w:top w:val="none" w:sz="0" w:space="0" w:color="auto"/>
        <w:left w:val="none" w:sz="0" w:space="0" w:color="auto"/>
        <w:bottom w:val="none" w:sz="0" w:space="0" w:color="auto"/>
        <w:right w:val="none" w:sz="0" w:space="0" w:color="auto"/>
      </w:divBdr>
    </w:div>
    <w:div w:id="207038931">
      <w:bodyDiv w:val="1"/>
      <w:marLeft w:val="0"/>
      <w:marRight w:val="0"/>
      <w:marTop w:val="0"/>
      <w:marBottom w:val="0"/>
      <w:divBdr>
        <w:top w:val="none" w:sz="0" w:space="0" w:color="auto"/>
        <w:left w:val="none" w:sz="0" w:space="0" w:color="auto"/>
        <w:bottom w:val="none" w:sz="0" w:space="0" w:color="auto"/>
        <w:right w:val="none" w:sz="0" w:space="0" w:color="auto"/>
      </w:divBdr>
    </w:div>
    <w:div w:id="209458915">
      <w:bodyDiv w:val="1"/>
      <w:marLeft w:val="0"/>
      <w:marRight w:val="0"/>
      <w:marTop w:val="0"/>
      <w:marBottom w:val="0"/>
      <w:divBdr>
        <w:top w:val="none" w:sz="0" w:space="0" w:color="auto"/>
        <w:left w:val="none" w:sz="0" w:space="0" w:color="auto"/>
        <w:bottom w:val="none" w:sz="0" w:space="0" w:color="auto"/>
        <w:right w:val="none" w:sz="0" w:space="0" w:color="auto"/>
      </w:divBdr>
    </w:div>
    <w:div w:id="210730101">
      <w:bodyDiv w:val="1"/>
      <w:marLeft w:val="0"/>
      <w:marRight w:val="0"/>
      <w:marTop w:val="0"/>
      <w:marBottom w:val="0"/>
      <w:divBdr>
        <w:top w:val="none" w:sz="0" w:space="0" w:color="auto"/>
        <w:left w:val="none" w:sz="0" w:space="0" w:color="auto"/>
        <w:bottom w:val="none" w:sz="0" w:space="0" w:color="auto"/>
        <w:right w:val="none" w:sz="0" w:space="0" w:color="auto"/>
      </w:divBdr>
    </w:div>
    <w:div w:id="215435906">
      <w:bodyDiv w:val="1"/>
      <w:marLeft w:val="0"/>
      <w:marRight w:val="0"/>
      <w:marTop w:val="0"/>
      <w:marBottom w:val="0"/>
      <w:divBdr>
        <w:top w:val="none" w:sz="0" w:space="0" w:color="auto"/>
        <w:left w:val="none" w:sz="0" w:space="0" w:color="auto"/>
        <w:bottom w:val="none" w:sz="0" w:space="0" w:color="auto"/>
        <w:right w:val="none" w:sz="0" w:space="0" w:color="auto"/>
      </w:divBdr>
    </w:div>
    <w:div w:id="224872704">
      <w:bodyDiv w:val="1"/>
      <w:marLeft w:val="0"/>
      <w:marRight w:val="0"/>
      <w:marTop w:val="0"/>
      <w:marBottom w:val="0"/>
      <w:divBdr>
        <w:top w:val="none" w:sz="0" w:space="0" w:color="auto"/>
        <w:left w:val="none" w:sz="0" w:space="0" w:color="auto"/>
        <w:bottom w:val="none" w:sz="0" w:space="0" w:color="auto"/>
        <w:right w:val="none" w:sz="0" w:space="0" w:color="auto"/>
      </w:divBdr>
    </w:div>
    <w:div w:id="232619334">
      <w:bodyDiv w:val="1"/>
      <w:marLeft w:val="0"/>
      <w:marRight w:val="0"/>
      <w:marTop w:val="0"/>
      <w:marBottom w:val="0"/>
      <w:divBdr>
        <w:top w:val="none" w:sz="0" w:space="0" w:color="auto"/>
        <w:left w:val="none" w:sz="0" w:space="0" w:color="auto"/>
        <w:bottom w:val="none" w:sz="0" w:space="0" w:color="auto"/>
        <w:right w:val="none" w:sz="0" w:space="0" w:color="auto"/>
      </w:divBdr>
    </w:div>
    <w:div w:id="236327264">
      <w:bodyDiv w:val="1"/>
      <w:marLeft w:val="0"/>
      <w:marRight w:val="0"/>
      <w:marTop w:val="0"/>
      <w:marBottom w:val="0"/>
      <w:divBdr>
        <w:top w:val="none" w:sz="0" w:space="0" w:color="auto"/>
        <w:left w:val="none" w:sz="0" w:space="0" w:color="auto"/>
        <w:bottom w:val="none" w:sz="0" w:space="0" w:color="auto"/>
        <w:right w:val="none" w:sz="0" w:space="0" w:color="auto"/>
      </w:divBdr>
    </w:div>
    <w:div w:id="236593838">
      <w:bodyDiv w:val="1"/>
      <w:marLeft w:val="0"/>
      <w:marRight w:val="0"/>
      <w:marTop w:val="0"/>
      <w:marBottom w:val="0"/>
      <w:divBdr>
        <w:top w:val="none" w:sz="0" w:space="0" w:color="auto"/>
        <w:left w:val="none" w:sz="0" w:space="0" w:color="auto"/>
        <w:bottom w:val="none" w:sz="0" w:space="0" w:color="auto"/>
        <w:right w:val="none" w:sz="0" w:space="0" w:color="auto"/>
      </w:divBdr>
    </w:div>
    <w:div w:id="236671542">
      <w:bodyDiv w:val="1"/>
      <w:marLeft w:val="0"/>
      <w:marRight w:val="0"/>
      <w:marTop w:val="0"/>
      <w:marBottom w:val="0"/>
      <w:divBdr>
        <w:top w:val="none" w:sz="0" w:space="0" w:color="auto"/>
        <w:left w:val="none" w:sz="0" w:space="0" w:color="auto"/>
        <w:bottom w:val="none" w:sz="0" w:space="0" w:color="auto"/>
        <w:right w:val="none" w:sz="0" w:space="0" w:color="auto"/>
      </w:divBdr>
    </w:div>
    <w:div w:id="247545652">
      <w:bodyDiv w:val="1"/>
      <w:marLeft w:val="0"/>
      <w:marRight w:val="0"/>
      <w:marTop w:val="0"/>
      <w:marBottom w:val="0"/>
      <w:divBdr>
        <w:top w:val="none" w:sz="0" w:space="0" w:color="auto"/>
        <w:left w:val="none" w:sz="0" w:space="0" w:color="auto"/>
        <w:bottom w:val="none" w:sz="0" w:space="0" w:color="auto"/>
        <w:right w:val="none" w:sz="0" w:space="0" w:color="auto"/>
      </w:divBdr>
    </w:div>
    <w:div w:id="249849823">
      <w:bodyDiv w:val="1"/>
      <w:marLeft w:val="0"/>
      <w:marRight w:val="0"/>
      <w:marTop w:val="0"/>
      <w:marBottom w:val="0"/>
      <w:divBdr>
        <w:top w:val="none" w:sz="0" w:space="0" w:color="auto"/>
        <w:left w:val="none" w:sz="0" w:space="0" w:color="auto"/>
        <w:bottom w:val="none" w:sz="0" w:space="0" w:color="auto"/>
        <w:right w:val="none" w:sz="0" w:space="0" w:color="auto"/>
      </w:divBdr>
    </w:div>
    <w:div w:id="254944015">
      <w:bodyDiv w:val="1"/>
      <w:marLeft w:val="0"/>
      <w:marRight w:val="0"/>
      <w:marTop w:val="0"/>
      <w:marBottom w:val="0"/>
      <w:divBdr>
        <w:top w:val="none" w:sz="0" w:space="0" w:color="auto"/>
        <w:left w:val="none" w:sz="0" w:space="0" w:color="auto"/>
        <w:bottom w:val="none" w:sz="0" w:space="0" w:color="auto"/>
        <w:right w:val="none" w:sz="0" w:space="0" w:color="auto"/>
      </w:divBdr>
    </w:div>
    <w:div w:id="256907830">
      <w:bodyDiv w:val="1"/>
      <w:marLeft w:val="0"/>
      <w:marRight w:val="0"/>
      <w:marTop w:val="0"/>
      <w:marBottom w:val="0"/>
      <w:divBdr>
        <w:top w:val="none" w:sz="0" w:space="0" w:color="auto"/>
        <w:left w:val="none" w:sz="0" w:space="0" w:color="auto"/>
        <w:bottom w:val="none" w:sz="0" w:space="0" w:color="auto"/>
        <w:right w:val="none" w:sz="0" w:space="0" w:color="auto"/>
      </w:divBdr>
    </w:div>
    <w:div w:id="257099182">
      <w:bodyDiv w:val="1"/>
      <w:marLeft w:val="0"/>
      <w:marRight w:val="0"/>
      <w:marTop w:val="0"/>
      <w:marBottom w:val="0"/>
      <w:divBdr>
        <w:top w:val="none" w:sz="0" w:space="0" w:color="auto"/>
        <w:left w:val="none" w:sz="0" w:space="0" w:color="auto"/>
        <w:bottom w:val="none" w:sz="0" w:space="0" w:color="auto"/>
        <w:right w:val="none" w:sz="0" w:space="0" w:color="auto"/>
      </w:divBdr>
    </w:div>
    <w:div w:id="258685528">
      <w:bodyDiv w:val="1"/>
      <w:marLeft w:val="0"/>
      <w:marRight w:val="0"/>
      <w:marTop w:val="0"/>
      <w:marBottom w:val="0"/>
      <w:divBdr>
        <w:top w:val="none" w:sz="0" w:space="0" w:color="auto"/>
        <w:left w:val="none" w:sz="0" w:space="0" w:color="auto"/>
        <w:bottom w:val="none" w:sz="0" w:space="0" w:color="auto"/>
        <w:right w:val="none" w:sz="0" w:space="0" w:color="auto"/>
      </w:divBdr>
    </w:div>
    <w:div w:id="265626447">
      <w:bodyDiv w:val="1"/>
      <w:marLeft w:val="0"/>
      <w:marRight w:val="0"/>
      <w:marTop w:val="0"/>
      <w:marBottom w:val="0"/>
      <w:divBdr>
        <w:top w:val="none" w:sz="0" w:space="0" w:color="auto"/>
        <w:left w:val="none" w:sz="0" w:space="0" w:color="auto"/>
        <w:bottom w:val="none" w:sz="0" w:space="0" w:color="auto"/>
        <w:right w:val="none" w:sz="0" w:space="0" w:color="auto"/>
      </w:divBdr>
    </w:div>
    <w:div w:id="274872911">
      <w:bodyDiv w:val="1"/>
      <w:marLeft w:val="0"/>
      <w:marRight w:val="0"/>
      <w:marTop w:val="0"/>
      <w:marBottom w:val="0"/>
      <w:divBdr>
        <w:top w:val="none" w:sz="0" w:space="0" w:color="auto"/>
        <w:left w:val="none" w:sz="0" w:space="0" w:color="auto"/>
        <w:bottom w:val="none" w:sz="0" w:space="0" w:color="auto"/>
        <w:right w:val="none" w:sz="0" w:space="0" w:color="auto"/>
      </w:divBdr>
    </w:div>
    <w:div w:id="275261194">
      <w:bodyDiv w:val="1"/>
      <w:marLeft w:val="0"/>
      <w:marRight w:val="0"/>
      <w:marTop w:val="0"/>
      <w:marBottom w:val="0"/>
      <w:divBdr>
        <w:top w:val="none" w:sz="0" w:space="0" w:color="auto"/>
        <w:left w:val="none" w:sz="0" w:space="0" w:color="auto"/>
        <w:bottom w:val="none" w:sz="0" w:space="0" w:color="auto"/>
        <w:right w:val="none" w:sz="0" w:space="0" w:color="auto"/>
      </w:divBdr>
    </w:div>
    <w:div w:id="281956846">
      <w:bodyDiv w:val="1"/>
      <w:marLeft w:val="0"/>
      <w:marRight w:val="0"/>
      <w:marTop w:val="0"/>
      <w:marBottom w:val="0"/>
      <w:divBdr>
        <w:top w:val="none" w:sz="0" w:space="0" w:color="auto"/>
        <w:left w:val="none" w:sz="0" w:space="0" w:color="auto"/>
        <w:bottom w:val="none" w:sz="0" w:space="0" w:color="auto"/>
        <w:right w:val="none" w:sz="0" w:space="0" w:color="auto"/>
      </w:divBdr>
    </w:div>
    <w:div w:id="282931895">
      <w:bodyDiv w:val="1"/>
      <w:marLeft w:val="0"/>
      <w:marRight w:val="0"/>
      <w:marTop w:val="0"/>
      <w:marBottom w:val="0"/>
      <w:divBdr>
        <w:top w:val="none" w:sz="0" w:space="0" w:color="auto"/>
        <w:left w:val="none" w:sz="0" w:space="0" w:color="auto"/>
        <w:bottom w:val="none" w:sz="0" w:space="0" w:color="auto"/>
        <w:right w:val="none" w:sz="0" w:space="0" w:color="auto"/>
      </w:divBdr>
    </w:div>
    <w:div w:id="294454453">
      <w:bodyDiv w:val="1"/>
      <w:marLeft w:val="0"/>
      <w:marRight w:val="0"/>
      <w:marTop w:val="0"/>
      <w:marBottom w:val="0"/>
      <w:divBdr>
        <w:top w:val="none" w:sz="0" w:space="0" w:color="auto"/>
        <w:left w:val="none" w:sz="0" w:space="0" w:color="auto"/>
        <w:bottom w:val="none" w:sz="0" w:space="0" w:color="auto"/>
        <w:right w:val="none" w:sz="0" w:space="0" w:color="auto"/>
      </w:divBdr>
    </w:div>
    <w:div w:id="303003512">
      <w:bodyDiv w:val="1"/>
      <w:marLeft w:val="0"/>
      <w:marRight w:val="0"/>
      <w:marTop w:val="0"/>
      <w:marBottom w:val="0"/>
      <w:divBdr>
        <w:top w:val="none" w:sz="0" w:space="0" w:color="auto"/>
        <w:left w:val="none" w:sz="0" w:space="0" w:color="auto"/>
        <w:bottom w:val="none" w:sz="0" w:space="0" w:color="auto"/>
        <w:right w:val="none" w:sz="0" w:space="0" w:color="auto"/>
      </w:divBdr>
    </w:div>
    <w:div w:id="306591226">
      <w:bodyDiv w:val="1"/>
      <w:marLeft w:val="0"/>
      <w:marRight w:val="0"/>
      <w:marTop w:val="0"/>
      <w:marBottom w:val="0"/>
      <w:divBdr>
        <w:top w:val="none" w:sz="0" w:space="0" w:color="auto"/>
        <w:left w:val="none" w:sz="0" w:space="0" w:color="auto"/>
        <w:bottom w:val="none" w:sz="0" w:space="0" w:color="auto"/>
        <w:right w:val="none" w:sz="0" w:space="0" w:color="auto"/>
      </w:divBdr>
    </w:div>
    <w:div w:id="309095368">
      <w:bodyDiv w:val="1"/>
      <w:marLeft w:val="0"/>
      <w:marRight w:val="0"/>
      <w:marTop w:val="0"/>
      <w:marBottom w:val="0"/>
      <w:divBdr>
        <w:top w:val="none" w:sz="0" w:space="0" w:color="auto"/>
        <w:left w:val="none" w:sz="0" w:space="0" w:color="auto"/>
        <w:bottom w:val="none" w:sz="0" w:space="0" w:color="auto"/>
        <w:right w:val="none" w:sz="0" w:space="0" w:color="auto"/>
      </w:divBdr>
    </w:div>
    <w:div w:id="312759951">
      <w:bodyDiv w:val="1"/>
      <w:marLeft w:val="0"/>
      <w:marRight w:val="0"/>
      <w:marTop w:val="0"/>
      <w:marBottom w:val="0"/>
      <w:divBdr>
        <w:top w:val="none" w:sz="0" w:space="0" w:color="auto"/>
        <w:left w:val="none" w:sz="0" w:space="0" w:color="auto"/>
        <w:bottom w:val="none" w:sz="0" w:space="0" w:color="auto"/>
        <w:right w:val="none" w:sz="0" w:space="0" w:color="auto"/>
      </w:divBdr>
    </w:div>
    <w:div w:id="314453257">
      <w:bodyDiv w:val="1"/>
      <w:marLeft w:val="0"/>
      <w:marRight w:val="0"/>
      <w:marTop w:val="0"/>
      <w:marBottom w:val="0"/>
      <w:divBdr>
        <w:top w:val="none" w:sz="0" w:space="0" w:color="auto"/>
        <w:left w:val="none" w:sz="0" w:space="0" w:color="auto"/>
        <w:bottom w:val="none" w:sz="0" w:space="0" w:color="auto"/>
        <w:right w:val="none" w:sz="0" w:space="0" w:color="auto"/>
      </w:divBdr>
    </w:div>
    <w:div w:id="325669146">
      <w:bodyDiv w:val="1"/>
      <w:marLeft w:val="0"/>
      <w:marRight w:val="0"/>
      <w:marTop w:val="0"/>
      <w:marBottom w:val="0"/>
      <w:divBdr>
        <w:top w:val="none" w:sz="0" w:space="0" w:color="auto"/>
        <w:left w:val="none" w:sz="0" w:space="0" w:color="auto"/>
        <w:bottom w:val="none" w:sz="0" w:space="0" w:color="auto"/>
        <w:right w:val="none" w:sz="0" w:space="0" w:color="auto"/>
      </w:divBdr>
    </w:div>
    <w:div w:id="326442587">
      <w:bodyDiv w:val="1"/>
      <w:marLeft w:val="0"/>
      <w:marRight w:val="0"/>
      <w:marTop w:val="0"/>
      <w:marBottom w:val="0"/>
      <w:divBdr>
        <w:top w:val="none" w:sz="0" w:space="0" w:color="auto"/>
        <w:left w:val="none" w:sz="0" w:space="0" w:color="auto"/>
        <w:bottom w:val="none" w:sz="0" w:space="0" w:color="auto"/>
        <w:right w:val="none" w:sz="0" w:space="0" w:color="auto"/>
      </w:divBdr>
    </w:div>
    <w:div w:id="330109740">
      <w:bodyDiv w:val="1"/>
      <w:marLeft w:val="0"/>
      <w:marRight w:val="0"/>
      <w:marTop w:val="0"/>
      <w:marBottom w:val="0"/>
      <w:divBdr>
        <w:top w:val="none" w:sz="0" w:space="0" w:color="auto"/>
        <w:left w:val="none" w:sz="0" w:space="0" w:color="auto"/>
        <w:bottom w:val="none" w:sz="0" w:space="0" w:color="auto"/>
        <w:right w:val="none" w:sz="0" w:space="0" w:color="auto"/>
      </w:divBdr>
    </w:div>
    <w:div w:id="333843921">
      <w:bodyDiv w:val="1"/>
      <w:marLeft w:val="0"/>
      <w:marRight w:val="0"/>
      <w:marTop w:val="0"/>
      <w:marBottom w:val="0"/>
      <w:divBdr>
        <w:top w:val="none" w:sz="0" w:space="0" w:color="auto"/>
        <w:left w:val="none" w:sz="0" w:space="0" w:color="auto"/>
        <w:bottom w:val="none" w:sz="0" w:space="0" w:color="auto"/>
        <w:right w:val="none" w:sz="0" w:space="0" w:color="auto"/>
      </w:divBdr>
      <w:divsChild>
        <w:div w:id="1758332338">
          <w:marLeft w:val="0"/>
          <w:marRight w:val="0"/>
          <w:marTop w:val="0"/>
          <w:marBottom w:val="0"/>
          <w:divBdr>
            <w:top w:val="single" w:sz="2" w:space="0" w:color="auto"/>
            <w:left w:val="single" w:sz="2" w:space="0" w:color="auto"/>
            <w:bottom w:val="single" w:sz="2" w:space="0" w:color="auto"/>
            <w:right w:val="single" w:sz="2" w:space="0" w:color="auto"/>
          </w:divBdr>
          <w:divsChild>
            <w:div w:id="1252667992">
              <w:marLeft w:val="0"/>
              <w:marRight w:val="0"/>
              <w:marTop w:val="0"/>
              <w:marBottom w:val="0"/>
              <w:divBdr>
                <w:top w:val="single" w:sz="2" w:space="0" w:color="auto"/>
                <w:left w:val="single" w:sz="2" w:space="0" w:color="auto"/>
                <w:bottom w:val="single" w:sz="2" w:space="0" w:color="auto"/>
                <w:right w:val="single" w:sz="2" w:space="0" w:color="auto"/>
              </w:divBdr>
              <w:divsChild>
                <w:div w:id="1391687183">
                  <w:marLeft w:val="0"/>
                  <w:marRight w:val="0"/>
                  <w:marTop w:val="0"/>
                  <w:marBottom w:val="0"/>
                  <w:divBdr>
                    <w:top w:val="single" w:sz="2" w:space="0" w:color="auto"/>
                    <w:left w:val="single" w:sz="2" w:space="0" w:color="auto"/>
                    <w:bottom w:val="single" w:sz="2" w:space="0" w:color="auto"/>
                    <w:right w:val="single" w:sz="2" w:space="0" w:color="auto"/>
                  </w:divBdr>
                  <w:divsChild>
                    <w:div w:id="811484971">
                      <w:marLeft w:val="0"/>
                      <w:marRight w:val="0"/>
                      <w:marTop w:val="0"/>
                      <w:marBottom w:val="0"/>
                      <w:divBdr>
                        <w:top w:val="single" w:sz="2" w:space="0" w:color="auto"/>
                        <w:left w:val="single" w:sz="2" w:space="0" w:color="auto"/>
                        <w:bottom w:val="single" w:sz="2" w:space="1" w:color="auto"/>
                        <w:right w:val="single" w:sz="2" w:space="0" w:color="auto"/>
                      </w:divBdr>
                      <w:divsChild>
                        <w:div w:id="26804252">
                          <w:marLeft w:val="0"/>
                          <w:marRight w:val="0"/>
                          <w:marTop w:val="0"/>
                          <w:marBottom w:val="0"/>
                          <w:divBdr>
                            <w:top w:val="single" w:sz="2" w:space="0" w:color="auto"/>
                            <w:left w:val="single" w:sz="2" w:space="0" w:color="auto"/>
                            <w:bottom w:val="single" w:sz="2" w:space="0" w:color="auto"/>
                            <w:right w:val="single" w:sz="2" w:space="0" w:color="auto"/>
                          </w:divBdr>
                          <w:divsChild>
                            <w:div w:id="2036882825">
                              <w:marLeft w:val="0"/>
                              <w:marRight w:val="0"/>
                              <w:marTop w:val="150"/>
                              <w:marBottom w:val="0"/>
                              <w:divBdr>
                                <w:top w:val="single" w:sz="2" w:space="0" w:color="auto"/>
                                <w:left w:val="single" w:sz="2" w:space="0" w:color="auto"/>
                                <w:bottom w:val="single" w:sz="2" w:space="0" w:color="auto"/>
                                <w:right w:val="single" w:sz="2" w:space="0" w:color="auto"/>
                              </w:divBdr>
                              <w:divsChild>
                                <w:div w:id="1249844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38780929">
      <w:bodyDiv w:val="1"/>
      <w:marLeft w:val="0"/>
      <w:marRight w:val="0"/>
      <w:marTop w:val="0"/>
      <w:marBottom w:val="0"/>
      <w:divBdr>
        <w:top w:val="none" w:sz="0" w:space="0" w:color="auto"/>
        <w:left w:val="none" w:sz="0" w:space="0" w:color="auto"/>
        <w:bottom w:val="none" w:sz="0" w:space="0" w:color="auto"/>
        <w:right w:val="none" w:sz="0" w:space="0" w:color="auto"/>
      </w:divBdr>
    </w:div>
    <w:div w:id="343627141">
      <w:bodyDiv w:val="1"/>
      <w:marLeft w:val="0"/>
      <w:marRight w:val="0"/>
      <w:marTop w:val="0"/>
      <w:marBottom w:val="0"/>
      <w:divBdr>
        <w:top w:val="none" w:sz="0" w:space="0" w:color="auto"/>
        <w:left w:val="none" w:sz="0" w:space="0" w:color="auto"/>
        <w:bottom w:val="none" w:sz="0" w:space="0" w:color="auto"/>
        <w:right w:val="none" w:sz="0" w:space="0" w:color="auto"/>
      </w:divBdr>
    </w:div>
    <w:div w:id="352223023">
      <w:bodyDiv w:val="1"/>
      <w:marLeft w:val="0"/>
      <w:marRight w:val="0"/>
      <w:marTop w:val="0"/>
      <w:marBottom w:val="0"/>
      <w:divBdr>
        <w:top w:val="none" w:sz="0" w:space="0" w:color="auto"/>
        <w:left w:val="none" w:sz="0" w:space="0" w:color="auto"/>
        <w:bottom w:val="none" w:sz="0" w:space="0" w:color="auto"/>
        <w:right w:val="none" w:sz="0" w:space="0" w:color="auto"/>
      </w:divBdr>
    </w:div>
    <w:div w:id="353960381">
      <w:bodyDiv w:val="1"/>
      <w:marLeft w:val="0"/>
      <w:marRight w:val="0"/>
      <w:marTop w:val="0"/>
      <w:marBottom w:val="0"/>
      <w:divBdr>
        <w:top w:val="none" w:sz="0" w:space="0" w:color="auto"/>
        <w:left w:val="none" w:sz="0" w:space="0" w:color="auto"/>
        <w:bottom w:val="none" w:sz="0" w:space="0" w:color="auto"/>
        <w:right w:val="none" w:sz="0" w:space="0" w:color="auto"/>
      </w:divBdr>
    </w:div>
    <w:div w:id="354163282">
      <w:bodyDiv w:val="1"/>
      <w:marLeft w:val="0"/>
      <w:marRight w:val="0"/>
      <w:marTop w:val="0"/>
      <w:marBottom w:val="0"/>
      <w:divBdr>
        <w:top w:val="none" w:sz="0" w:space="0" w:color="auto"/>
        <w:left w:val="none" w:sz="0" w:space="0" w:color="auto"/>
        <w:bottom w:val="none" w:sz="0" w:space="0" w:color="auto"/>
        <w:right w:val="none" w:sz="0" w:space="0" w:color="auto"/>
      </w:divBdr>
    </w:div>
    <w:div w:id="359554573">
      <w:bodyDiv w:val="1"/>
      <w:marLeft w:val="0"/>
      <w:marRight w:val="0"/>
      <w:marTop w:val="0"/>
      <w:marBottom w:val="0"/>
      <w:divBdr>
        <w:top w:val="none" w:sz="0" w:space="0" w:color="auto"/>
        <w:left w:val="none" w:sz="0" w:space="0" w:color="auto"/>
        <w:bottom w:val="none" w:sz="0" w:space="0" w:color="auto"/>
        <w:right w:val="none" w:sz="0" w:space="0" w:color="auto"/>
      </w:divBdr>
    </w:div>
    <w:div w:id="361245707">
      <w:bodyDiv w:val="1"/>
      <w:marLeft w:val="0"/>
      <w:marRight w:val="0"/>
      <w:marTop w:val="0"/>
      <w:marBottom w:val="0"/>
      <w:divBdr>
        <w:top w:val="none" w:sz="0" w:space="0" w:color="auto"/>
        <w:left w:val="none" w:sz="0" w:space="0" w:color="auto"/>
        <w:bottom w:val="none" w:sz="0" w:space="0" w:color="auto"/>
        <w:right w:val="none" w:sz="0" w:space="0" w:color="auto"/>
      </w:divBdr>
    </w:div>
    <w:div w:id="365376974">
      <w:bodyDiv w:val="1"/>
      <w:marLeft w:val="0"/>
      <w:marRight w:val="0"/>
      <w:marTop w:val="0"/>
      <w:marBottom w:val="0"/>
      <w:divBdr>
        <w:top w:val="none" w:sz="0" w:space="0" w:color="auto"/>
        <w:left w:val="none" w:sz="0" w:space="0" w:color="auto"/>
        <w:bottom w:val="none" w:sz="0" w:space="0" w:color="auto"/>
        <w:right w:val="none" w:sz="0" w:space="0" w:color="auto"/>
      </w:divBdr>
    </w:div>
    <w:div w:id="369885829">
      <w:bodyDiv w:val="1"/>
      <w:marLeft w:val="0"/>
      <w:marRight w:val="0"/>
      <w:marTop w:val="0"/>
      <w:marBottom w:val="0"/>
      <w:divBdr>
        <w:top w:val="none" w:sz="0" w:space="0" w:color="auto"/>
        <w:left w:val="none" w:sz="0" w:space="0" w:color="auto"/>
        <w:bottom w:val="none" w:sz="0" w:space="0" w:color="auto"/>
        <w:right w:val="none" w:sz="0" w:space="0" w:color="auto"/>
      </w:divBdr>
    </w:div>
    <w:div w:id="390151685">
      <w:bodyDiv w:val="1"/>
      <w:marLeft w:val="0"/>
      <w:marRight w:val="0"/>
      <w:marTop w:val="0"/>
      <w:marBottom w:val="0"/>
      <w:divBdr>
        <w:top w:val="none" w:sz="0" w:space="0" w:color="auto"/>
        <w:left w:val="none" w:sz="0" w:space="0" w:color="auto"/>
        <w:bottom w:val="none" w:sz="0" w:space="0" w:color="auto"/>
        <w:right w:val="none" w:sz="0" w:space="0" w:color="auto"/>
      </w:divBdr>
    </w:div>
    <w:div w:id="390230968">
      <w:bodyDiv w:val="1"/>
      <w:marLeft w:val="0"/>
      <w:marRight w:val="0"/>
      <w:marTop w:val="0"/>
      <w:marBottom w:val="0"/>
      <w:divBdr>
        <w:top w:val="none" w:sz="0" w:space="0" w:color="auto"/>
        <w:left w:val="none" w:sz="0" w:space="0" w:color="auto"/>
        <w:bottom w:val="none" w:sz="0" w:space="0" w:color="auto"/>
        <w:right w:val="none" w:sz="0" w:space="0" w:color="auto"/>
      </w:divBdr>
    </w:div>
    <w:div w:id="392899026">
      <w:bodyDiv w:val="1"/>
      <w:marLeft w:val="0"/>
      <w:marRight w:val="0"/>
      <w:marTop w:val="0"/>
      <w:marBottom w:val="0"/>
      <w:divBdr>
        <w:top w:val="none" w:sz="0" w:space="0" w:color="auto"/>
        <w:left w:val="none" w:sz="0" w:space="0" w:color="auto"/>
        <w:bottom w:val="none" w:sz="0" w:space="0" w:color="auto"/>
        <w:right w:val="none" w:sz="0" w:space="0" w:color="auto"/>
      </w:divBdr>
    </w:div>
    <w:div w:id="402608558">
      <w:bodyDiv w:val="1"/>
      <w:marLeft w:val="0"/>
      <w:marRight w:val="0"/>
      <w:marTop w:val="0"/>
      <w:marBottom w:val="0"/>
      <w:divBdr>
        <w:top w:val="none" w:sz="0" w:space="0" w:color="auto"/>
        <w:left w:val="none" w:sz="0" w:space="0" w:color="auto"/>
        <w:bottom w:val="none" w:sz="0" w:space="0" w:color="auto"/>
        <w:right w:val="none" w:sz="0" w:space="0" w:color="auto"/>
      </w:divBdr>
    </w:div>
    <w:div w:id="407769771">
      <w:bodyDiv w:val="1"/>
      <w:marLeft w:val="0"/>
      <w:marRight w:val="0"/>
      <w:marTop w:val="0"/>
      <w:marBottom w:val="0"/>
      <w:divBdr>
        <w:top w:val="none" w:sz="0" w:space="0" w:color="auto"/>
        <w:left w:val="none" w:sz="0" w:space="0" w:color="auto"/>
        <w:bottom w:val="none" w:sz="0" w:space="0" w:color="auto"/>
        <w:right w:val="none" w:sz="0" w:space="0" w:color="auto"/>
      </w:divBdr>
    </w:div>
    <w:div w:id="412553195">
      <w:bodyDiv w:val="1"/>
      <w:marLeft w:val="0"/>
      <w:marRight w:val="0"/>
      <w:marTop w:val="0"/>
      <w:marBottom w:val="0"/>
      <w:divBdr>
        <w:top w:val="none" w:sz="0" w:space="0" w:color="auto"/>
        <w:left w:val="none" w:sz="0" w:space="0" w:color="auto"/>
        <w:bottom w:val="none" w:sz="0" w:space="0" w:color="auto"/>
        <w:right w:val="none" w:sz="0" w:space="0" w:color="auto"/>
      </w:divBdr>
    </w:div>
    <w:div w:id="416681244">
      <w:bodyDiv w:val="1"/>
      <w:marLeft w:val="0"/>
      <w:marRight w:val="0"/>
      <w:marTop w:val="0"/>
      <w:marBottom w:val="0"/>
      <w:divBdr>
        <w:top w:val="none" w:sz="0" w:space="0" w:color="auto"/>
        <w:left w:val="none" w:sz="0" w:space="0" w:color="auto"/>
        <w:bottom w:val="none" w:sz="0" w:space="0" w:color="auto"/>
        <w:right w:val="none" w:sz="0" w:space="0" w:color="auto"/>
      </w:divBdr>
    </w:div>
    <w:div w:id="418410086">
      <w:bodyDiv w:val="1"/>
      <w:marLeft w:val="0"/>
      <w:marRight w:val="0"/>
      <w:marTop w:val="0"/>
      <w:marBottom w:val="0"/>
      <w:divBdr>
        <w:top w:val="none" w:sz="0" w:space="0" w:color="auto"/>
        <w:left w:val="none" w:sz="0" w:space="0" w:color="auto"/>
        <w:bottom w:val="none" w:sz="0" w:space="0" w:color="auto"/>
        <w:right w:val="none" w:sz="0" w:space="0" w:color="auto"/>
      </w:divBdr>
    </w:div>
    <w:div w:id="420377903">
      <w:bodyDiv w:val="1"/>
      <w:marLeft w:val="0"/>
      <w:marRight w:val="0"/>
      <w:marTop w:val="0"/>
      <w:marBottom w:val="0"/>
      <w:divBdr>
        <w:top w:val="none" w:sz="0" w:space="0" w:color="auto"/>
        <w:left w:val="none" w:sz="0" w:space="0" w:color="auto"/>
        <w:bottom w:val="none" w:sz="0" w:space="0" w:color="auto"/>
        <w:right w:val="none" w:sz="0" w:space="0" w:color="auto"/>
      </w:divBdr>
    </w:div>
    <w:div w:id="424805128">
      <w:bodyDiv w:val="1"/>
      <w:marLeft w:val="0"/>
      <w:marRight w:val="0"/>
      <w:marTop w:val="0"/>
      <w:marBottom w:val="0"/>
      <w:divBdr>
        <w:top w:val="none" w:sz="0" w:space="0" w:color="auto"/>
        <w:left w:val="none" w:sz="0" w:space="0" w:color="auto"/>
        <w:bottom w:val="none" w:sz="0" w:space="0" w:color="auto"/>
        <w:right w:val="none" w:sz="0" w:space="0" w:color="auto"/>
      </w:divBdr>
    </w:div>
    <w:div w:id="425810150">
      <w:bodyDiv w:val="1"/>
      <w:marLeft w:val="0"/>
      <w:marRight w:val="0"/>
      <w:marTop w:val="0"/>
      <w:marBottom w:val="0"/>
      <w:divBdr>
        <w:top w:val="none" w:sz="0" w:space="0" w:color="auto"/>
        <w:left w:val="none" w:sz="0" w:space="0" w:color="auto"/>
        <w:bottom w:val="none" w:sz="0" w:space="0" w:color="auto"/>
        <w:right w:val="none" w:sz="0" w:space="0" w:color="auto"/>
      </w:divBdr>
    </w:div>
    <w:div w:id="426925895">
      <w:bodyDiv w:val="1"/>
      <w:marLeft w:val="0"/>
      <w:marRight w:val="0"/>
      <w:marTop w:val="0"/>
      <w:marBottom w:val="0"/>
      <w:divBdr>
        <w:top w:val="none" w:sz="0" w:space="0" w:color="auto"/>
        <w:left w:val="none" w:sz="0" w:space="0" w:color="auto"/>
        <w:bottom w:val="none" w:sz="0" w:space="0" w:color="auto"/>
        <w:right w:val="none" w:sz="0" w:space="0" w:color="auto"/>
      </w:divBdr>
    </w:div>
    <w:div w:id="434180059">
      <w:bodyDiv w:val="1"/>
      <w:marLeft w:val="0"/>
      <w:marRight w:val="0"/>
      <w:marTop w:val="0"/>
      <w:marBottom w:val="0"/>
      <w:divBdr>
        <w:top w:val="none" w:sz="0" w:space="0" w:color="auto"/>
        <w:left w:val="none" w:sz="0" w:space="0" w:color="auto"/>
        <w:bottom w:val="none" w:sz="0" w:space="0" w:color="auto"/>
        <w:right w:val="none" w:sz="0" w:space="0" w:color="auto"/>
      </w:divBdr>
    </w:div>
    <w:div w:id="435372045">
      <w:bodyDiv w:val="1"/>
      <w:marLeft w:val="0"/>
      <w:marRight w:val="0"/>
      <w:marTop w:val="0"/>
      <w:marBottom w:val="0"/>
      <w:divBdr>
        <w:top w:val="none" w:sz="0" w:space="0" w:color="auto"/>
        <w:left w:val="none" w:sz="0" w:space="0" w:color="auto"/>
        <w:bottom w:val="none" w:sz="0" w:space="0" w:color="auto"/>
        <w:right w:val="none" w:sz="0" w:space="0" w:color="auto"/>
      </w:divBdr>
    </w:div>
    <w:div w:id="438112641">
      <w:bodyDiv w:val="1"/>
      <w:marLeft w:val="0"/>
      <w:marRight w:val="0"/>
      <w:marTop w:val="0"/>
      <w:marBottom w:val="0"/>
      <w:divBdr>
        <w:top w:val="none" w:sz="0" w:space="0" w:color="auto"/>
        <w:left w:val="none" w:sz="0" w:space="0" w:color="auto"/>
        <w:bottom w:val="none" w:sz="0" w:space="0" w:color="auto"/>
        <w:right w:val="none" w:sz="0" w:space="0" w:color="auto"/>
      </w:divBdr>
    </w:div>
    <w:div w:id="442575001">
      <w:bodyDiv w:val="1"/>
      <w:marLeft w:val="0"/>
      <w:marRight w:val="0"/>
      <w:marTop w:val="0"/>
      <w:marBottom w:val="0"/>
      <w:divBdr>
        <w:top w:val="none" w:sz="0" w:space="0" w:color="auto"/>
        <w:left w:val="none" w:sz="0" w:space="0" w:color="auto"/>
        <w:bottom w:val="none" w:sz="0" w:space="0" w:color="auto"/>
        <w:right w:val="none" w:sz="0" w:space="0" w:color="auto"/>
      </w:divBdr>
    </w:div>
    <w:div w:id="443156357">
      <w:bodyDiv w:val="1"/>
      <w:marLeft w:val="0"/>
      <w:marRight w:val="0"/>
      <w:marTop w:val="0"/>
      <w:marBottom w:val="0"/>
      <w:divBdr>
        <w:top w:val="none" w:sz="0" w:space="0" w:color="auto"/>
        <w:left w:val="none" w:sz="0" w:space="0" w:color="auto"/>
        <w:bottom w:val="none" w:sz="0" w:space="0" w:color="auto"/>
        <w:right w:val="none" w:sz="0" w:space="0" w:color="auto"/>
      </w:divBdr>
    </w:div>
    <w:div w:id="447891828">
      <w:bodyDiv w:val="1"/>
      <w:marLeft w:val="0"/>
      <w:marRight w:val="0"/>
      <w:marTop w:val="0"/>
      <w:marBottom w:val="0"/>
      <w:divBdr>
        <w:top w:val="none" w:sz="0" w:space="0" w:color="auto"/>
        <w:left w:val="none" w:sz="0" w:space="0" w:color="auto"/>
        <w:bottom w:val="none" w:sz="0" w:space="0" w:color="auto"/>
        <w:right w:val="none" w:sz="0" w:space="0" w:color="auto"/>
      </w:divBdr>
      <w:divsChild>
        <w:div w:id="2111850658">
          <w:marLeft w:val="0"/>
          <w:marRight w:val="0"/>
          <w:marTop w:val="0"/>
          <w:marBottom w:val="0"/>
          <w:divBdr>
            <w:top w:val="none" w:sz="0" w:space="0" w:color="auto"/>
            <w:left w:val="none" w:sz="0" w:space="0" w:color="auto"/>
            <w:bottom w:val="none" w:sz="0" w:space="0" w:color="auto"/>
            <w:right w:val="none" w:sz="0" w:space="0" w:color="auto"/>
          </w:divBdr>
          <w:divsChild>
            <w:div w:id="65494299">
              <w:marLeft w:val="0"/>
              <w:marRight w:val="0"/>
              <w:marTop w:val="0"/>
              <w:marBottom w:val="0"/>
              <w:divBdr>
                <w:top w:val="none" w:sz="0" w:space="0" w:color="auto"/>
                <w:left w:val="none" w:sz="0" w:space="0" w:color="auto"/>
                <w:bottom w:val="none" w:sz="0" w:space="0" w:color="auto"/>
                <w:right w:val="none" w:sz="0" w:space="0" w:color="auto"/>
              </w:divBdr>
              <w:divsChild>
                <w:div w:id="175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11745">
      <w:bodyDiv w:val="1"/>
      <w:marLeft w:val="0"/>
      <w:marRight w:val="0"/>
      <w:marTop w:val="0"/>
      <w:marBottom w:val="0"/>
      <w:divBdr>
        <w:top w:val="none" w:sz="0" w:space="0" w:color="auto"/>
        <w:left w:val="none" w:sz="0" w:space="0" w:color="auto"/>
        <w:bottom w:val="none" w:sz="0" w:space="0" w:color="auto"/>
        <w:right w:val="none" w:sz="0" w:space="0" w:color="auto"/>
      </w:divBdr>
    </w:div>
    <w:div w:id="455878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4491">
          <w:marLeft w:val="0"/>
          <w:marRight w:val="0"/>
          <w:marTop w:val="0"/>
          <w:marBottom w:val="0"/>
          <w:divBdr>
            <w:top w:val="single" w:sz="2" w:space="0" w:color="auto"/>
            <w:left w:val="single" w:sz="2" w:space="0" w:color="auto"/>
            <w:bottom w:val="single" w:sz="2" w:space="0" w:color="auto"/>
            <w:right w:val="single" w:sz="2" w:space="0" w:color="auto"/>
          </w:divBdr>
          <w:divsChild>
            <w:div w:id="203756298">
              <w:marLeft w:val="0"/>
              <w:marRight w:val="0"/>
              <w:marTop w:val="0"/>
              <w:marBottom w:val="0"/>
              <w:divBdr>
                <w:top w:val="single" w:sz="2" w:space="0" w:color="auto"/>
                <w:left w:val="single" w:sz="2" w:space="0" w:color="auto"/>
                <w:bottom w:val="single" w:sz="2" w:space="0" w:color="auto"/>
                <w:right w:val="single" w:sz="2" w:space="0" w:color="auto"/>
              </w:divBdr>
              <w:divsChild>
                <w:div w:id="2102677667">
                  <w:marLeft w:val="0"/>
                  <w:marRight w:val="0"/>
                  <w:marTop w:val="0"/>
                  <w:marBottom w:val="0"/>
                  <w:divBdr>
                    <w:top w:val="single" w:sz="2" w:space="0" w:color="auto"/>
                    <w:left w:val="single" w:sz="2" w:space="0" w:color="auto"/>
                    <w:bottom w:val="single" w:sz="2" w:space="0" w:color="auto"/>
                    <w:right w:val="single" w:sz="2" w:space="0" w:color="auto"/>
                  </w:divBdr>
                  <w:divsChild>
                    <w:div w:id="1619291704">
                      <w:marLeft w:val="0"/>
                      <w:marRight w:val="0"/>
                      <w:marTop w:val="0"/>
                      <w:marBottom w:val="0"/>
                      <w:divBdr>
                        <w:top w:val="single" w:sz="2" w:space="0" w:color="auto"/>
                        <w:left w:val="single" w:sz="2" w:space="0" w:color="auto"/>
                        <w:bottom w:val="single" w:sz="2" w:space="1" w:color="auto"/>
                        <w:right w:val="single" w:sz="2" w:space="0" w:color="auto"/>
                      </w:divBdr>
                      <w:divsChild>
                        <w:div w:id="1322123844">
                          <w:marLeft w:val="0"/>
                          <w:marRight w:val="0"/>
                          <w:marTop w:val="0"/>
                          <w:marBottom w:val="0"/>
                          <w:divBdr>
                            <w:top w:val="single" w:sz="2" w:space="0" w:color="auto"/>
                            <w:left w:val="single" w:sz="2" w:space="0" w:color="auto"/>
                            <w:bottom w:val="single" w:sz="2" w:space="0" w:color="auto"/>
                            <w:right w:val="single" w:sz="2" w:space="0" w:color="auto"/>
                          </w:divBdr>
                          <w:divsChild>
                            <w:div w:id="233391731">
                              <w:marLeft w:val="0"/>
                              <w:marRight w:val="0"/>
                              <w:marTop w:val="150"/>
                              <w:marBottom w:val="0"/>
                              <w:divBdr>
                                <w:top w:val="single" w:sz="2" w:space="0" w:color="auto"/>
                                <w:left w:val="single" w:sz="2" w:space="0" w:color="auto"/>
                                <w:bottom w:val="single" w:sz="2" w:space="0" w:color="auto"/>
                                <w:right w:val="single" w:sz="2" w:space="0" w:color="auto"/>
                              </w:divBdr>
                              <w:divsChild>
                                <w:div w:id="68161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59080678">
      <w:bodyDiv w:val="1"/>
      <w:marLeft w:val="0"/>
      <w:marRight w:val="0"/>
      <w:marTop w:val="0"/>
      <w:marBottom w:val="0"/>
      <w:divBdr>
        <w:top w:val="none" w:sz="0" w:space="0" w:color="auto"/>
        <w:left w:val="none" w:sz="0" w:space="0" w:color="auto"/>
        <w:bottom w:val="none" w:sz="0" w:space="0" w:color="auto"/>
        <w:right w:val="none" w:sz="0" w:space="0" w:color="auto"/>
      </w:divBdr>
    </w:div>
    <w:div w:id="459080798">
      <w:bodyDiv w:val="1"/>
      <w:marLeft w:val="0"/>
      <w:marRight w:val="0"/>
      <w:marTop w:val="0"/>
      <w:marBottom w:val="0"/>
      <w:divBdr>
        <w:top w:val="none" w:sz="0" w:space="0" w:color="auto"/>
        <w:left w:val="none" w:sz="0" w:space="0" w:color="auto"/>
        <w:bottom w:val="none" w:sz="0" w:space="0" w:color="auto"/>
        <w:right w:val="none" w:sz="0" w:space="0" w:color="auto"/>
      </w:divBdr>
    </w:div>
    <w:div w:id="462162987">
      <w:bodyDiv w:val="1"/>
      <w:marLeft w:val="0"/>
      <w:marRight w:val="0"/>
      <w:marTop w:val="0"/>
      <w:marBottom w:val="0"/>
      <w:divBdr>
        <w:top w:val="none" w:sz="0" w:space="0" w:color="auto"/>
        <w:left w:val="none" w:sz="0" w:space="0" w:color="auto"/>
        <w:bottom w:val="none" w:sz="0" w:space="0" w:color="auto"/>
        <w:right w:val="none" w:sz="0" w:space="0" w:color="auto"/>
      </w:divBdr>
    </w:div>
    <w:div w:id="466356665">
      <w:bodyDiv w:val="1"/>
      <w:marLeft w:val="0"/>
      <w:marRight w:val="0"/>
      <w:marTop w:val="0"/>
      <w:marBottom w:val="0"/>
      <w:divBdr>
        <w:top w:val="none" w:sz="0" w:space="0" w:color="auto"/>
        <w:left w:val="none" w:sz="0" w:space="0" w:color="auto"/>
        <w:bottom w:val="none" w:sz="0" w:space="0" w:color="auto"/>
        <w:right w:val="none" w:sz="0" w:space="0" w:color="auto"/>
      </w:divBdr>
    </w:div>
    <w:div w:id="468859102">
      <w:bodyDiv w:val="1"/>
      <w:marLeft w:val="0"/>
      <w:marRight w:val="0"/>
      <w:marTop w:val="0"/>
      <w:marBottom w:val="0"/>
      <w:divBdr>
        <w:top w:val="none" w:sz="0" w:space="0" w:color="auto"/>
        <w:left w:val="none" w:sz="0" w:space="0" w:color="auto"/>
        <w:bottom w:val="none" w:sz="0" w:space="0" w:color="auto"/>
        <w:right w:val="none" w:sz="0" w:space="0" w:color="auto"/>
      </w:divBdr>
    </w:div>
    <w:div w:id="499393787">
      <w:bodyDiv w:val="1"/>
      <w:marLeft w:val="0"/>
      <w:marRight w:val="0"/>
      <w:marTop w:val="0"/>
      <w:marBottom w:val="0"/>
      <w:divBdr>
        <w:top w:val="none" w:sz="0" w:space="0" w:color="auto"/>
        <w:left w:val="none" w:sz="0" w:space="0" w:color="auto"/>
        <w:bottom w:val="none" w:sz="0" w:space="0" w:color="auto"/>
        <w:right w:val="none" w:sz="0" w:space="0" w:color="auto"/>
      </w:divBdr>
    </w:div>
    <w:div w:id="503860778">
      <w:bodyDiv w:val="1"/>
      <w:marLeft w:val="0"/>
      <w:marRight w:val="0"/>
      <w:marTop w:val="0"/>
      <w:marBottom w:val="0"/>
      <w:divBdr>
        <w:top w:val="none" w:sz="0" w:space="0" w:color="auto"/>
        <w:left w:val="none" w:sz="0" w:space="0" w:color="auto"/>
        <w:bottom w:val="none" w:sz="0" w:space="0" w:color="auto"/>
        <w:right w:val="none" w:sz="0" w:space="0" w:color="auto"/>
      </w:divBdr>
      <w:divsChild>
        <w:div w:id="2099321875">
          <w:marLeft w:val="0"/>
          <w:marRight w:val="0"/>
          <w:marTop w:val="240"/>
          <w:marBottom w:val="0"/>
          <w:divBdr>
            <w:top w:val="none" w:sz="0" w:space="0" w:color="auto"/>
            <w:left w:val="none" w:sz="0" w:space="0" w:color="auto"/>
            <w:bottom w:val="none" w:sz="0" w:space="0" w:color="auto"/>
            <w:right w:val="none" w:sz="0" w:space="0" w:color="auto"/>
          </w:divBdr>
        </w:div>
      </w:divsChild>
    </w:div>
    <w:div w:id="510023383">
      <w:bodyDiv w:val="1"/>
      <w:marLeft w:val="0"/>
      <w:marRight w:val="0"/>
      <w:marTop w:val="0"/>
      <w:marBottom w:val="0"/>
      <w:divBdr>
        <w:top w:val="none" w:sz="0" w:space="0" w:color="auto"/>
        <w:left w:val="none" w:sz="0" w:space="0" w:color="auto"/>
        <w:bottom w:val="none" w:sz="0" w:space="0" w:color="auto"/>
        <w:right w:val="none" w:sz="0" w:space="0" w:color="auto"/>
      </w:divBdr>
    </w:div>
    <w:div w:id="513157781">
      <w:bodyDiv w:val="1"/>
      <w:marLeft w:val="0"/>
      <w:marRight w:val="0"/>
      <w:marTop w:val="0"/>
      <w:marBottom w:val="0"/>
      <w:divBdr>
        <w:top w:val="none" w:sz="0" w:space="0" w:color="auto"/>
        <w:left w:val="none" w:sz="0" w:space="0" w:color="auto"/>
        <w:bottom w:val="none" w:sz="0" w:space="0" w:color="auto"/>
        <w:right w:val="none" w:sz="0" w:space="0" w:color="auto"/>
      </w:divBdr>
    </w:div>
    <w:div w:id="515274004">
      <w:bodyDiv w:val="1"/>
      <w:marLeft w:val="0"/>
      <w:marRight w:val="0"/>
      <w:marTop w:val="0"/>
      <w:marBottom w:val="0"/>
      <w:divBdr>
        <w:top w:val="none" w:sz="0" w:space="0" w:color="auto"/>
        <w:left w:val="none" w:sz="0" w:space="0" w:color="auto"/>
        <w:bottom w:val="none" w:sz="0" w:space="0" w:color="auto"/>
        <w:right w:val="none" w:sz="0" w:space="0" w:color="auto"/>
      </w:divBdr>
    </w:div>
    <w:div w:id="516893507">
      <w:bodyDiv w:val="1"/>
      <w:marLeft w:val="0"/>
      <w:marRight w:val="0"/>
      <w:marTop w:val="0"/>
      <w:marBottom w:val="0"/>
      <w:divBdr>
        <w:top w:val="none" w:sz="0" w:space="0" w:color="auto"/>
        <w:left w:val="none" w:sz="0" w:space="0" w:color="auto"/>
        <w:bottom w:val="none" w:sz="0" w:space="0" w:color="auto"/>
        <w:right w:val="none" w:sz="0" w:space="0" w:color="auto"/>
      </w:divBdr>
      <w:divsChild>
        <w:div w:id="1129274770">
          <w:marLeft w:val="75"/>
          <w:marRight w:val="75"/>
          <w:marTop w:val="75"/>
          <w:marBottom w:val="75"/>
          <w:divBdr>
            <w:top w:val="single" w:sz="2" w:space="0" w:color="auto"/>
            <w:left w:val="single" w:sz="2" w:space="0" w:color="auto"/>
            <w:bottom w:val="single" w:sz="2" w:space="0" w:color="auto"/>
            <w:right w:val="single" w:sz="2" w:space="0" w:color="auto"/>
          </w:divBdr>
          <w:divsChild>
            <w:div w:id="917397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908638">
      <w:bodyDiv w:val="1"/>
      <w:marLeft w:val="0"/>
      <w:marRight w:val="0"/>
      <w:marTop w:val="0"/>
      <w:marBottom w:val="0"/>
      <w:divBdr>
        <w:top w:val="none" w:sz="0" w:space="0" w:color="auto"/>
        <w:left w:val="none" w:sz="0" w:space="0" w:color="auto"/>
        <w:bottom w:val="none" w:sz="0" w:space="0" w:color="auto"/>
        <w:right w:val="none" w:sz="0" w:space="0" w:color="auto"/>
      </w:divBdr>
    </w:div>
    <w:div w:id="525096579">
      <w:bodyDiv w:val="1"/>
      <w:marLeft w:val="0"/>
      <w:marRight w:val="0"/>
      <w:marTop w:val="0"/>
      <w:marBottom w:val="0"/>
      <w:divBdr>
        <w:top w:val="none" w:sz="0" w:space="0" w:color="auto"/>
        <w:left w:val="none" w:sz="0" w:space="0" w:color="auto"/>
        <w:bottom w:val="none" w:sz="0" w:space="0" w:color="auto"/>
        <w:right w:val="none" w:sz="0" w:space="0" w:color="auto"/>
      </w:divBdr>
    </w:div>
    <w:div w:id="526337459">
      <w:bodyDiv w:val="1"/>
      <w:marLeft w:val="0"/>
      <w:marRight w:val="0"/>
      <w:marTop w:val="0"/>
      <w:marBottom w:val="0"/>
      <w:divBdr>
        <w:top w:val="none" w:sz="0" w:space="0" w:color="auto"/>
        <w:left w:val="none" w:sz="0" w:space="0" w:color="auto"/>
        <w:bottom w:val="none" w:sz="0" w:space="0" w:color="auto"/>
        <w:right w:val="none" w:sz="0" w:space="0" w:color="auto"/>
      </w:divBdr>
    </w:div>
    <w:div w:id="527524563">
      <w:bodyDiv w:val="1"/>
      <w:marLeft w:val="0"/>
      <w:marRight w:val="0"/>
      <w:marTop w:val="0"/>
      <w:marBottom w:val="0"/>
      <w:divBdr>
        <w:top w:val="none" w:sz="0" w:space="0" w:color="auto"/>
        <w:left w:val="none" w:sz="0" w:space="0" w:color="auto"/>
        <w:bottom w:val="none" w:sz="0" w:space="0" w:color="auto"/>
        <w:right w:val="none" w:sz="0" w:space="0" w:color="auto"/>
      </w:divBdr>
    </w:div>
    <w:div w:id="527568760">
      <w:bodyDiv w:val="1"/>
      <w:marLeft w:val="0"/>
      <w:marRight w:val="0"/>
      <w:marTop w:val="0"/>
      <w:marBottom w:val="0"/>
      <w:divBdr>
        <w:top w:val="none" w:sz="0" w:space="0" w:color="auto"/>
        <w:left w:val="none" w:sz="0" w:space="0" w:color="auto"/>
        <w:bottom w:val="none" w:sz="0" w:space="0" w:color="auto"/>
        <w:right w:val="none" w:sz="0" w:space="0" w:color="auto"/>
      </w:divBdr>
    </w:div>
    <w:div w:id="538467838">
      <w:bodyDiv w:val="1"/>
      <w:marLeft w:val="0"/>
      <w:marRight w:val="0"/>
      <w:marTop w:val="0"/>
      <w:marBottom w:val="0"/>
      <w:divBdr>
        <w:top w:val="none" w:sz="0" w:space="0" w:color="auto"/>
        <w:left w:val="none" w:sz="0" w:space="0" w:color="auto"/>
        <w:bottom w:val="none" w:sz="0" w:space="0" w:color="auto"/>
        <w:right w:val="none" w:sz="0" w:space="0" w:color="auto"/>
      </w:divBdr>
    </w:div>
    <w:div w:id="546840211">
      <w:bodyDiv w:val="1"/>
      <w:marLeft w:val="0"/>
      <w:marRight w:val="0"/>
      <w:marTop w:val="0"/>
      <w:marBottom w:val="0"/>
      <w:divBdr>
        <w:top w:val="none" w:sz="0" w:space="0" w:color="auto"/>
        <w:left w:val="none" w:sz="0" w:space="0" w:color="auto"/>
        <w:bottom w:val="none" w:sz="0" w:space="0" w:color="auto"/>
        <w:right w:val="none" w:sz="0" w:space="0" w:color="auto"/>
      </w:divBdr>
    </w:div>
    <w:div w:id="550505419">
      <w:bodyDiv w:val="1"/>
      <w:marLeft w:val="0"/>
      <w:marRight w:val="0"/>
      <w:marTop w:val="0"/>
      <w:marBottom w:val="0"/>
      <w:divBdr>
        <w:top w:val="none" w:sz="0" w:space="0" w:color="auto"/>
        <w:left w:val="none" w:sz="0" w:space="0" w:color="auto"/>
        <w:bottom w:val="none" w:sz="0" w:space="0" w:color="auto"/>
        <w:right w:val="none" w:sz="0" w:space="0" w:color="auto"/>
      </w:divBdr>
      <w:divsChild>
        <w:div w:id="1620212413">
          <w:marLeft w:val="0"/>
          <w:marRight w:val="0"/>
          <w:marTop w:val="0"/>
          <w:marBottom w:val="0"/>
          <w:divBdr>
            <w:top w:val="single" w:sz="2" w:space="0" w:color="auto"/>
            <w:left w:val="single" w:sz="2" w:space="0" w:color="auto"/>
            <w:bottom w:val="single" w:sz="2" w:space="0" w:color="auto"/>
            <w:right w:val="single" w:sz="2" w:space="0" w:color="auto"/>
          </w:divBdr>
          <w:divsChild>
            <w:div w:id="1274049129">
              <w:marLeft w:val="225"/>
              <w:marRight w:val="0"/>
              <w:marTop w:val="0"/>
              <w:marBottom w:val="0"/>
              <w:divBdr>
                <w:top w:val="single" w:sz="2" w:space="0" w:color="auto"/>
                <w:left w:val="single" w:sz="2" w:space="0" w:color="auto"/>
                <w:bottom w:val="single" w:sz="2" w:space="0" w:color="auto"/>
                <w:right w:val="single" w:sz="2" w:space="0" w:color="auto"/>
              </w:divBdr>
              <w:divsChild>
                <w:div w:id="396516354">
                  <w:marLeft w:val="0"/>
                  <w:marRight w:val="0"/>
                  <w:marTop w:val="75"/>
                  <w:marBottom w:val="0"/>
                  <w:divBdr>
                    <w:top w:val="single" w:sz="2" w:space="0" w:color="auto"/>
                    <w:left w:val="single" w:sz="2" w:space="0" w:color="auto"/>
                    <w:bottom w:val="single" w:sz="2" w:space="0" w:color="auto"/>
                    <w:right w:val="single" w:sz="2" w:space="0" w:color="auto"/>
                  </w:divBdr>
                  <w:divsChild>
                    <w:div w:id="2071035390">
                      <w:marLeft w:val="0"/>
                      <w:marRight w:val="0"/>
                      <w:marTop w:val="0"/>
                      <w:marBottom w:val="0"/>
                      <w:divBdr>
                        <w:top w:val="single" w:sz="2" w:space="0" w:color="auto"/>
                        <w:left w:val="single" w:sz="2" w:space="0" w:color="auto"/>
                        <w:bottom w:val="single" w:sz="2" w:space="0" w:color="auto"/>
                        <w:right w:val="single" w:sz="2" w:space="0" w:color="auto"/>
                      </w:divBdr>
                      <w:divsChild>
                        <w:div w:id="1206990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3197619">
      <w:bodyDiv w:val="1"/>
      <w:marLeft w:val="0"/>
      <w:marRight w:val="0"/>
      <w:marTop w:val="0"/>
      <w:marBottom w:val="0"/>
      <w:divBdr>
        <w:top w:val="none" w:sz="0" w:space="0" w:color="auto"/>
        <w:left w:val="none" w:sz="0" w:space="0" w:color="auto"/>
        <w:bottom w:val="none" w:sz="0" w:space="0" w:color="auto"/>
        <w:right w:val="none" w:sz="0" w:space="0" w:color="auto"/>
      </w:divBdr>
    </w:div>
    <w:div w:id="555046254">
      <w:bodyDiv w:val="1"/>
      <w:marLeft w:val="0"/>
      <w:marRight w:val="0"/>
      <w:marTop w:val="0"/>
      <w:marBottom w:val="0"/>
      <w:divBdr>
        <w:top w:val="none" w:sz="0" w:space="0" w:color="auto"/>
        <w:left w:val="none" w:sz="0" w:space="0" w:color="auto"/>
        <w:bottom w:val="none" w:sz="0" w:space="0" w:color="auto"/>
        <w:right w:val="none" w:sz="0" w:space="0" w:color="auto"/>
      </w:divBdr>
    </w:div>
    <w:div w:id="556666220">
      <w:bodyDiv w:val="1"/>
      <w:marLeft w:val="0"/>
      <w:marRight w:val="0"/>
      <w:marTop w:val="0"/>
      <w:marBottom w:val="0"/>
      <w:divBdr>
        <w:top w:val="none" w:sz="0" w:space="0" w:color="auto"/>
        <w:left w:val="none" w:sz="0" w:space="0" w:color="auto"/>
        <w:bottom w:val="none" w:sz="0" w:space="0" w:color="auto"/>
        <w:right w:val="none" w:sz="0" w:space="0" w:color="auto"/>
      </w:divBdr>
    </w:div>
    <w:div w:id="558636706">
      <w:bodyDiv w:val="1"/>
      <w:marLeft w:val="0"/>
      <w:marRight w:val="0"/>
      <w:marTop w:val="0"/>
      <w:marBottom w:val="0"/>
      <w:divBdr>
        <w:top w:val="none" w:sz="0" w:space="0" w:color="auto"/>
        <w:left w:val="none" w:sz="0" w:space="0" w:color="auto"/>
        <w:bottom w:val="none" w:sz="0" w:space="0" w:color="auto"/>
        <w:right w:val="none" w:sz="0" w:space="0" w:color="auto"/>
      </w:divBdr>
    </w:div>
    <w:div w:id="565071179">
      <w:bodyDiv w:val="1"/>
      <w:marLeft w:val="0"/>
      <w:marRight w:val="0"/>
      <w:marTop w:val="0"/>
      <w:marBottom w:val="0"/>
      <w:divBdr>
        <w:top w:val="none" w:sz="0" w:space="0" w:color="auto"/>
        <w:left w:val="none" w:sz="0" w:space="0" w:color="auto"/>
        <w:bottom w:val="none" w:sz="0" w:space="0" w:color="auto"/>
        <w:right w:val="none" w:sz="0" w:space="0" w:color="auto"/>
      </w:divBdr>
    </w:div>
    <w:div w:id="566575378">
      <w:bodyDiv w:val="1"/>
      <w:marLeft w:val="0"/>
      <w:marRight w:val="0"/>
      <w:marTop w:val="0"/>
      <w:marBottom w:val="0"/>
      <w:divBdr>
        <w:top w:val="none" w:sz="0" w:space="0" w:color="auto"/>
        <w:left w:val="none" w:sz="0" w:space="0" w:color="auto"/>
        <w:bottom w:val="none" w:sz="0" w:space="0" w:color="auto"/>
        <w:right w:val="none" w:sz="0" w:space="0" w:color="auto"/>
      </w:divBdr>
      <w:divsChild>
        <w:div w:id="290064732">
          <w:marLeft w:val="0"/>
          <w:marRight w:val="0"/>
          <w:marTop w:val="0"/>
          <w:marBottom w:val="0"/>
          <w:divBdr>
            <w:top w:val="none" w:sz="0" w:space="0" w:color="auto"/>
            <w:left w:val="none" w:sz="0" w:space="0" w:color="auto"/>
            <w:bottom w:val="none" w:sz="0" w:space="0" w:color="auto"/>
            <w:right w:val="none" w:sz="0" w:space="0" w:color="auto"/>
          </w:divBdr>
          <w:divsChild>
            <w:div w:id="11590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1342">
      <w:bodyDiv w:val="1"/>
      <w:marLeft w:val="0"/>
      <w:marRight w:val="0"/>
      <w:marTop w:val="0"/>
      <w:marBottom w:val="0"/>
      <w:divBdr>
        <w:top w:val="none" w:sz="0" w:space="0" w:color="auto"/>
        <w:left w:val="none" w:sz="0" w:space="0" w:color="auto"/>
        <w:bottom w:val="none" w:sz="0" w:space="0" w:color="auto"/>
        <w:right w:val="none" w:sz="0" w:space="0" w:color="auto"/>
      </w:divBdr>
      <w:divsChild>
        <w:div w:id="1267032299">
          <w:marLeft w:val="0"/>
          <w:marRight w:val="0"/>
          <w:marTop w:val="0"/>
          <w:marBottom w:val="0"/>
          <w:divBdr>
            <w:top w:val="single" w:sz="2" w:space="0" w:color="auto"/>
            <w:left w:val="single" w:sz="2" w:space="0" w:color="auto"/>
            <w:bottom w:val="single" w:sz="2" w:space="0" w:color="auto"/>
            <w:right w:val="single" w:sz="2" w:space="0" w:color="auto"/>
          </w:divBdr>
          <w:divsChild>
            <w:div w:id="92289887">
              <w:marLeft w:val="0"/>
              <w:marRight w:val="0"/>
              <w:marTop w:val="0"/>
              <w:marBottom w:val="0"/>
              <w:divBdr>
                <w:top w:val="single" w:sz="2" w:space="0" w:color="auto"/>
                <w:left w:val="single" w:sz="2" w:space="0" w:color="auto"/>
                <w:bottom w:val="single" w:sz="2" w:space="1" w:color="auto"/>
                <w:right w:val="single" w:sz="2" w:space="0" w:color="auto"/>
              </w:divBdr>
              <w:divsChild>
                <w:div w:id="1179080730">
                  <w:marLeft w:val="0"/>
                  <w:marRight w:val="0"/>
                  <w:marTop w:val="45"/>
                  <w:marBottom w:val="0"/>
                  <w:divBdr>
                    <w:top w:val="single" w:sz="2" w:space="0" w:color="auto"/>
                    <w:left w:val="single" w:sz="2" w:space="0" w:color="auto"/>
                    <w:bottom w:val="single" w:sz="2" w:space="0" w:color="auto"/>
                    <w:right w:val="single" w:sz="2" w:space="0" w:color="auto"/>
                  </w:divBdr>
                  <w:divsChild>
                    <w:div w:id="579406360">
                      <w:marLeft w:val="-75"/>
                      <w:marRight w:val="-75"/>
                      <w:marTop w:val="0"/>
                      <w:marBottom w:val="0"/>
                      <w:divBdr>
                        <w:top w:val="single" w:sz="2" w:space="0" w:color="auto"/>
                        <w:left w:val="single" w:sz="2" w:space="0" w:color="auto"/>
                        <w:bottom w:val="single" w:sz="2" w:space="0" w:color="auto"/>
                        <w:right w:val="single" w:sz="2" w:space="0" w:color="auto"/>
                      </w:divBdr>
                      <w:divsChild>
                        <w:div w:id="1736051820">
                          <w:marLeft w:val="75"/>
                          <w:marRight w:val="75"/>
                          <w:marTop w:val="75"/>
                          <w:marBottom w:val="75"/>
                          <w:divBdr>
                            <w:top w:val="single" w:sz="2" w:space="0" w:color="auto"/>
                            <w:left w:val="single" w:sz="2" w:space="0" w:color="auto"/>
                            <w:bottom w:val="single" w:sz="2" w:space="0" w:color="auto"/>
                            <w:right w:val="single" w:sz="2" w:space="0" w:color="auto"/>
                          </w:divBdr>
                          <w:divsChild>
                            <w:div w:id="1108309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6248715">
              <w:marLeft w:val="300"/>
              <w:marRight w:val="0"/>
              <w:marTop w:val="0"/>
              <w:marBottom w:val="0"/>
              <w:divBdr>
                <w:top w:val="single" w:sz="2" w:space="0" w:color="auto"/>
                <w:left w:val="single" w:sz="2" w:space="0" w:color="auto"/>
                <w:bottom w:val="single" w:sz="2" w:space="0" w:color="auto"/>
                <w:right w:val="single" w:sz="2" w:space="0" w:color="auto"/>
              </w:divBdr>
              <w:divsChild>
                <w:div w:id="1478911511">
                  <w:marLeft w:val="24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391306">
      <w:bodyDiv w:val="1"/>
      <w:marLeft w:val="0"/>
      <w:marRight w:val="0"/>
      <w:marTop w:val="0"/>
      <w:marBottom w:val="0"/>
      <w:divBdr>
        <w:top w:val="none" w:sz="0" w:space="0" w:color="auto"/>
        <w:left w:val="none" w:sz="0" w:space="0" w:color="auto"/>
        <w:bottom w:val="none" w:sz="0" w:space="0" w:color="auto"/>
        <w:right w:val="none" w:sz="0" w:space="0" w:color="auto"/>
      </w:divBdr>
    </w:div>
    <w:div w:id="576548672">
      <w:bodyDiv w:val="1"/>
      <w:marLeft w:val="0"/>
      <w:marRight w:val="0"/>
      <w:marTop w:val="0"/>
      <w:marBottom w:val="0"/>
      <w:divBdr>
        <w:top w:val="none" w:sz="0" w:space="0" w:color="auto"/>
        <w:left w:val="none" w:sz="0" w:space="0" w:color="auto"/>
        <w:bottom w:val="none" w:sz="0" w:space="0" w:color="auto"/>
        <w:right w:val="none" w:sz="0" w:space="0" w:color="auto"/>
      </w:divBdr>
    </w:div>
    <w:div w:id="576865093">
      <w:bodyDiv w:val="1"/>
      <w:marLeft w:val="0"/>
      <w:marRight w:val="0"/>
      <w:marTop w:val="0"/>
      <w:marBottom w:val="0"/>
      <w:divBdr>
        <w:top w:val="none" w:sz="0" w:space="0" w:color="auto"/>
        <w:left w:val="none" w:sz="0" w:space="0" w:color="auto"/>
        <w:bottom w:val="none" w:sz="0" w:space="0" w:color="auto"/>
        <w:right w:val="none" w:sz="0" w:space="0" w:color="auto"/>
      </w:divBdr>
    </w:div>
    <w:div w:id="583997316">
      <w:bodyDiv w:val="1"/>
      <w:marLeft w:val="0"/>
      <w:marRight w:val="0"/>
      <w:marTop w:val="0"/>
      <w:marBottom w:val="0"/>
      <w:divBdr>
        <w:top w:val="none" w:sz="0" w:space="0" w:color="auto"/>
        <w:left w:val="none" w:sz="0" w:space="0" w:color="auto"/>
        <w:bottom w:val="none" w:sz="0" w:space="0" w:color="auto"/>
        <w:right w:val="none" w:sz="0" w:space="0" w:color="auto"/>
      </w:divBdr>
    </w:div>
    <w:div w:id="588468555">
      <w:bodyDiv w:val="1"/>
      <w:marLeft w:val="0"/>
      <w:marRight w:val="0"/>
      <w:marTop w:val="0"/>
      <w:marBottom w:val="0"/>
      <w:divBdr>
        <w:top w:val="none" w:sz="0" w:space="0" w:color="auto"/>
        <w:left w:val="none" w:sz="0" w:space="0" w:color="auto"/>
        <w:bottom w:val="none" w:sz="0" w:space="0" w:color="auto"/>
        <w:right w:val="none" w:sz="0" w:space="0" w:color="auto"/>
      </w:divBdr>
    </w:div>
    <w:div w:id="598177707">
      <w:bodyDiv w:val="1"/>
      <w:marLeft w:val="0"/>
      <w:marRight w:val="0"/>
      <w:marTop w:val="0"/>
      <w:marBottom w:val="0"/>
      <w:divBdr>
        <w:top w:val="none" w:sz="0" w:space="0" w:color="auto"/>
        <w:left w:val="none" w:sz="0" w:space="0" w:color="auto"/>
        <w:bottom w:val="none" w:sz="0" w:space="0" w:color="auto"/>
        <w:right w:val="none" w:sz="0" w:space="0" w:color="auto"/>
      </w:divBdr>
    </w:div>
    <w:div w:id="599021464">
      <w:bodyDiv w:val="1"/>
      <w:marLeft w:val="0"/>
      <w:marRight w:val="0"/>
      <w:marTop w:val="0"/>
      <w:marBottom w:val="0"/>
      <w:divBdr>
        <w:top w:val="none" w:sz="0" w:space="0" w:color="auto"/>
        <w:left w:val="none" w:sz="0" w:space="0" w:color="auto"/>
        <w:bottom w:val="none" w:sz="0" w:space="0" w:color="auto"/>
        <w:right w:val="none" w:sz="0" w:space="0" w:color="auto"/>
      </w:divBdr>
      <w:divsChild>
        <w:div w:id="1829443516">
          <w:marLeft w:val="0"/>
          <w:marRight w:val="0"/>
          <w:marTop w:val="0"/>
          <w:marBottom w:val="0"/>
          <w:divBdr>
            <w:top w:val="single" w:sz="2" w:space="9" w:color="auto"/>
            <w:left w:val="single" w:sz="2" w:space="18" w:color="auto"/>
            <w:bottom w:val="single" w:sz="2" w:space="9" w:color="auto"/>
            <w:right w:val="single" w:sz="2" w:space="18" w:color="auto"/>
          </w:divBdr>
          <w:divsChild>
            <w:div w:id="364793574">
              <w:marLeft w:val="0"/>
              <w:marRight w:val="0"/>
              <w:marTop w:val="150"/>
              <w:marBottom w:val="0"/>
              <w:divBdr>
                <w:top w:val="single" w:sz="2" w:space="0" w:color="auto"/>
                <w:left w:val="single" w:sz="2" w:space="0" w:color="auto"/>
                <w:bottom w:val="single" w:sz="2" w:space="0" w:color="auto"/>
                <w:right w:val="single" w:sz="2" w:space="0" w:color="auto"/>
              </w:divBdr>
              <w:divsChild>
                <w:div w:id="1553420394">
                  <w:marLeft w:val="0"/>
                  <w:marRight w:val="0"/>
                  <w:marTop w:val="0"/>
                  <w:marBottom w:val="0"/>
                  <w:divBdr>
                    <w:top w:val="single" w:sz="2" w:space="0" w:color="auto"/>
                    <w:left w:val="single" w:sz="2" w:space="0" w:color="auto"/>
                    <w:bottom w:val="single" w:sz="2" w:space="0" w:color="auto"/>
                    <w:right w:val="single" w:sz="2" w:space="0" w:color="auto"/>
                  </w:divBdr>
                  <w:divsChild>
                    <w:div w:id="638149104">
                      <w:marLeft w:val="0"/>
                      <w:marRight w:val="0"/>
                      <w:marTop w:val="0"/>
                      <w:marBottom w:val="0"/>
                      <w:divBdr>
                        <w:top w:val="single" w:sz="2" w:space="0" w:color="auto"/>
                        <w:left w:val="single" w:sz="2" w:space="0" w:color="auto"/>
                        <w:bottom w:val="single" w:sz="2" w:space="0" w:color="auto"/>
                        <w:right w:val="single" w:sz="2" w:space="0" w:color="auto"/>
                      </w:divBdr>
                      <w:divsChild>
                        <w:div w:id="343367233">
                          <w:marLeft w:val="300"/>
                          <w:marRight w:val="0"/>
                          <w:marTop w:val="0"/>
                          <w:marBottom w:val="0"/>
                          <w:divBdr>
                            <w:top w:val="single" w:sz="2" w:space="0" w:color="auto"/>
                            <w:left w:val="single" w:sz="2" w:space="0" w:color="auto"/>
                            <w:bottom w:val="single" w:sz="2" w:space="1" w:color="auto"/>
                            <w:right w:val="single" w:sz="2" w:space="0" w:color="auto"/>
                          </w:divBdr>
                          <w:divsChild>
                            <w:div w:id="1957449354">
                              <w:marLeft w:val="0"/>
                              <w:marRight w:val="0"/>
                              <w:marTop w:val="0"/>
                              <w:marBottom w:val="0"/>
                              <w:divBdr>
                                <w:top w:val="single" w:sz="2" w:space="0" w:color="auto"/>
                                <w:left w:val="single" w:sz="2" w:space="0" w:color="auto"/>
                                <w:bottom w:val="single" w:sz="2" w:space="0" w:color="auto"/>
                                <w:right w:val="single" w:sz="2" w:space="0" w:color="auto"/>
                              </w:divBdr>
                              <w:divsChild>
                                <w:div w:id="187258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377794">
                          <w:marLeft w:val="0"/>
                          <w:marRight w:val="0"/>
                          <w:marTop w:val="0"/>
                          <w:marBottom w:val="0"/>
                          <w:divBdr>
                            <w:top w:val="single" w:sz="2" w:space="0" w:color="auto"/>
                            <w:left w:val="single" w:sz="2" w:space="0" w:color="auto"/>
                            <w:bottom w:val="single" w:sz="2" w:space="0" w:color="auto"/>
                            <w:right w:val="single" w:sz="2" w:space="0" w:color="auto"/>
                          </w:divBdr>
                          <w:divsChild>
                            <w:div w:id="659698773">
                              <w:marLeft w:val="0"/>
                              <w:marRight w:val="0"/>
                              <w:marTop w:val="0"/>
                              <w:marBottom w:val="0"/>
                              <w:divBdr>
                                <w:top w:val="single" w:sz="2" w:space="0" w:color="auto"/>
                                <w:left w:val="single" w:sz="2" w:space="0" w:color="auto"/>
                                <w:bottom w:val="single" w:sz="2" w:space="0" w:color="auto"/>
                                <w:right w:val="single" w:sz="2" w:space="0" w:color="auto"/>
                              </w:divBdr>
                              <w:divsChild>
                                <w:div w:id="860247147">
                                  <w:marLeft w:val="0"/>
                                  <w:marRight w:val="0"/>
                                  <w:marTop w:val="100"/>
                                  <w:marBottom w:val="100"/>
                                  <w:divBdr>
                                    <w:top w:val="single" w:sz="2" w:space="0" w:color="auto"/>
                                    <w:left w:val="single" w:sz="2" w:space="0" w:color="auto"/>
                                    <w:bottom w:val="single" w:sz="2" w:space="0" w:color="auto"/>
                                    <w:right w:val="single" w:sz="2" w:space="0" w:color="auto"/>
                                  </w:divBdr>
                                  <w:divsChild>
                                    <w:div w:id="203210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02500138">
      <w:bodyDiv w:val="1"/>
      <w:marLeft w:val="0"/>
      <w:marRight w:val="0"/>
      <w:marTop w:val="0"/>
      <w:marBottom w:val="0"/>
      <w:divBdr>
        <w:top w:val="none" w:sz="0" w:space="0" w:color="auto"/>
        <w:left w:val="none" w:sz="0" w:space="0" w:color="auto"/>
        <w:bottom w:val="none" w:sz="0" w:space="0" w:color="auto"/>
        <w:right w:val="none" w:sz="0" w:space="0" w:color="auto"/>
      </w:divBdr>
    </w:div>
    <w:div w:id="604769035">
      <w:bodyDiv w:val="1"/>
      <w:marLeft w:val="0"/>
      <w:marRight w:val="0"/>
      <w:marTop w:val="0"/>
      <w:marBottom w:val="0"/>
      <w:divBdr>
        <w:top w:val="none" w:sz="0" w:space="0" w:color="auto"/>
        <w:left w:val="none" w:sz="0" w:space="0" w:color="auto"/>
        <w:bottom w:val="none" w:sz="0" w:space="0" w:color="auto"/>
        <w:right w:val="none" w:sz="0" w:space="0" w:color="auto"/>
      </w:divBdr>
    </w:div>
    <w:div w:id="607274932">
      <w:bodyDiv w:val="1"/>
      <w:marLeft w:val="0"/>
      <w:marRight w:val="0"/>
      <w:marTop w:val="0"/>
      <w:marBottom w:val="0"/>
      <w:divBdr>
        <w:top w:val="none" w:sz="0" w:space="0" w:color="auto"/>
        <w:left w:val="none" w:sz="0" w:space="0" w:color="auto"/>
        <w:bottom w:val="none" w:sz="0" w:space="0" w:color="auto"/>
        <w:right w:val="none" w:sz="0" w:space="0" w:color="auto"/>
      </w:divBdr>
    </w:div>
    <w:div w:id="612827780">
      <w:bodyDiv w:val="1"/>
      <w:marLeft w:val="0"/>
      <w:marRight w:val="0"/>
      <w:marTop w:val="0"/>
      <w:marBottom w:val="0"/>
      <w:divBdr>
        <w:top w:val="none" w:sz="0" w:space="0" w:color="auto"/>
        <w:left w:val="none" w:sz="0" w:space="0" w:color="auto"/>
        <w:bottom w:val="none" w:sz="0" w:space="0" w:color="auto"/>
        <w:right w:val="none" w:sz="0" w:space="0" w:color="auto"/>
      </w:divBdr>
    </w:div>
    <w:div w:id="613173632">
      <w:bodyDiv w:val="1"/>
      <w:marLeft w:val="0"/>
      <w:marRight w:val="0"/>
      <w:marTop w:val="0"/>
      <w:marBottom w:val="0"/>
      <w:divBdr>
        <w:top w:val="none" w:sz="0" w:space="0" w:color="auto"/>
        <w:left w:val="none" w:sz="0" w:space="0" w:color="auto"/>
        <w:bottom w:val="none" w:sz="0" w:space="0" w:color="auto"/>
        <w:right w:val="none" w:sz="0" w:space="0" w:color="auto"/>
      </w:divBdr>
    </w:div>
    <w:div w:id="617760330">
      <w:bodyDiv w:val="1"/>
      <w:marLeft w:val="0"/>
      <w:marRight w:val="0"/>
      <w:marTop w:val="0"/>
      <w:marBottom w:val="0"/>
      <w:divBdr>
        <w:top w:val="none" w:sz="0" w:space="0" w:color="auto"/>
        <w:left w:val="none" w:sz="0" w:space="0" w:color="auto"/>
        <w:bottom w:val="none" w:sz="0" w:space="0" w:color="auto"/>
        <w:right w:val="none" w:sz="0" w:space="0" w:color="auto"/>
      </w:divBdr>
    </w:div>
    <w:div w:id="623732116">
      <w:bodyDiv w:val="1"/>
      <w:marLeft w:val="0"/>
      <w:marRight w:val="0"/>
      <w:marTop w:val="0"/>
      <w:marBottom w:val="0"/>
      <w:divBdr>
        <w:top w:val="none" w:sz="0" w:space="0" w:color="auto"/>
        <w:left w:val="none" w:sz="0" w:space="0" w:color="auto"/>
        <w:bottom w:val="none" w:sz="0" w:space="0" w:color="auto"/>
        <w:right w:val="none" w:sz="0" w:space="0" w:color="auto"/>
      </w:divBdr>
    </w:div>
    <w:div w:id="624777475">
      <w:bodyDiv w:val="1"/>
      <w:marLeft w:val="0"/>
      <w:marRight w:val="0"/>
      <w:marTop w:val="0"/>
      <w:marBottom w:val="0"/>
      <w:divBdr>
        <w:top w:val="none" w:sz="0" w:space="0" w:color="auto"/>
        <w:left w:val="none" w:sz="0" w:space="0" w:color="auto"/>
        <w:bottom w:val="none" w:sz="0" w:space="0" w:color="auto"/>
        <w:right w:val="none" w:sz="0" w:space="0" w:color="auto"/>
      </w:divBdr>
    </w:div>
    <w:div w:id="626089385">
      <w:bodyDiv w:val="1"/>
      <w:marLeft w:val="0"/>
      <w:marRight w:val="0"/>
      <w:marTop w:val="0"/>
      <w:marBottom w:val="0"/>
      <w:divBdr>
        <w:top w:val="none" w:sz="0" w:space="0" w:color="auto"/>
        <w:left w:val="none" w:sz="0" w:space="0" w:color="auto"/>
        <w:bottom w:val="none" w:sz="0" w:space="0" w:color="auto"/>
        <w:right w:val="none" w:sz="0" w:space="0" w:color="auto"/>
      </w:divBdr>
    </w:div>
    <w:div w:id="630672499">
      <w:bodyDiv w:val="1"/>
      <w:marLeft w:val="0"/>
      <w:marRight w:val="0"/>
      <w:marTop w:val="0"/>
      <w:marBottom w:val="0"/>
      <w:divBdr>
        <w:top w:val="none" w:sz="0" w:space="0" w:color="auto"/>
        <w:left w:val="none" w:sz="0" w:space="0" w:color="auto"/>
        <w:bottom w:val="none" w:sz="0" w:space="0" w:color="auto"/>
        <w:right w:val="none" w:sz="0" w:space="0" w:color="auto"/>
      </w:divBdr>
    </w:div>
    <w:div w:id="632638813">
      <w:bodyDiv w:val="1"/>
      <w:marLeft w:val="0"/>
      <w:marRight w:val="0"/>
      <w:marTop w:val="0"/>
      <w:marBottom w:val="0"/>
      <w:divBdr>
        <w:top w:val="none" w:sz="0" w:space="0" w:color="auto"/>
        <w:left w:val="none" w:sz="0" w:space="0" w:color="auto"/>
        <w:bottom w:val="none" w:sz="0" w:space="0" w:color="auto"/>
        <w:right w:val="none" w:sz="0" w:space="0" w:color="auto"/>
      </w:divBdr>
    </w:div>
    <w:div w:id="634868410">
      <w:bodyDiv w:val="1"/>
      <w:marLeft w:val="0"/>
      <w:marRight w:val="0"/>
      <w:marTop w:val="0"/>
      <w:marBottom w:val="0"/>
      <w:divBdr>
        <w:top w:val="none" w:sz="0" w:space="0" w:color="auto"/>
        <w:left w:val="none" w:sz="0" w:space="0" w:color="auto"/>
        <w:bottom w:val="none" w:sz="0" w:space="0" w:color="auto"/>
        <w:right w:val="none" w:sz="0" w:space="0" w:color="auto"/>
      </w:divBdr>
    </w:div>
    <w:div w:id="635372321">
      <w:bodyDiv w:val="1"/>
      <w:marLeft w:val="0"/>
      <w:marRight w:val="0"/>
      <w:marTop w:val="0"/>
      <w:marBottom w:val="0"/>
      <w:divBdr>
        <w:top w:val="none" w:sz="0" w:space="0" w:color="auto"/>
        <w:left w:val="none" w:sz="0" w:space="0" w:color="auto"/>
        <w:bottom w:val="none" w:sz="0" w:space="0" w:color="auto"/>
        <w:right w:val="none" w:sz="0" w:space="0" w:color="auto"/>
      </w:divBdr>
    </w:div>
    <w:div w:id="638457522">
      <w:bodyDiv w:val="1"/>
      <w:marLeft w:val="0"/>
      <w:marRight w:val="0"/>
      <w:marTop w:val="0"/>
      <w:marBottom w:val="0"/>
      <w:divBdr>
        <w:top w:val="none" w:sz="0" w:space="0" w:color="auto"/>
        <w:left w:val="none" w:sz="0" w:space="0" w:color="auto"/>
        <w:bottom w:val="none" w:sz="0" w:space="0" w:color="auto"/>
        <w:right w:val="none" w:sz="0" w:space="0" w:color="auto"/>
      </w:divBdr>
    </w:div>
    <w:div w:id="650795607">
      <w:bodyDiv w:val="1"/>
      <w:marLeft w:val="0"/>
      <w:marRight w:val="0"/>
      <w:marTop w:val="0"/>
      <w:marBottom w:val="0"/>
      <w:divBdr>
        <w:top w:val="none" w:sz="0" w:space="0" w:color="auto"/>
        <w:left w:val="none" w:sz="0" w:space="0" w:color="auto"/>
        <w:bottom w:val="none" w:sz="0" w:space="0" w:color="auto"/>
        <w:right w:val="none" w:sz="0" w:space="0" w:color="auto"/>
      </w:divBdr>
    </w:div>
    <w:div w:id="655113945">
      <w:bodyDiv w:val="1"/>
      <w:marLeft w:val="0"/>
      <w:marRight w:val="0"/>
      <w:marTop w:val="0"/>
      <w:marBottom w:val="0"/>
      <w:divBdr>
        <w:top w:val="none" w:sz="0" w:space="0" w:color="auto"/>
        <w:left w:val="none" w:sz="0" w:space="0" w:color="auto"/>
        <w:bottom w:val="none" w:sz="0" w:space="0" w:color="auto"/>
        <w:right w:val="none" w:sz="0" w:space="0" w:color="auto"/>
      </w:divBdr>
    </w:div>
    <w:div w:id="658928347">
      <w:bodyDiv w:val="1"/>
      <w:marLeft w:val="0"/>
      <w:marRight w:val="0"/>
      <w:marTop w:val="0"/>
      <w:marBottom w:val="0"/>
      <w:divBdr>
        <w:top w:val="none" w:sz="0" w:space="0" w:color="auto"/>
        <w:left w:val="none" w:sz="0" w:space="0" w:color="auto"/>
        <w:bottom w:val="none" w:sz="0" w:space="0" w:color="auto"/>
        <w:right w:val="none" w:sz="0" w:space="0" w:color="auto"/>
      </w:divBdr>
    </w:div>
    <w:div w:id="660694884">
      <w:bodyDiv w:val="1"/>
      <w:marLeft w:val="0"/>
      <w:marRight w:val="0"/>
      <w:marTop w:val="0"/>
      <w:marBottom w:val="0"/>
      <w:divBdr>
        <w:top w:val="none" w:sz="0" w:space="0" w:color="auto"/>
        <w:left w:val="none" w:sz="0" w:space="0" w:color="auto"/>
        <w:bottom w:val="none" w:sz="0" w:space="0" w:color="auto"/>
        <w:right w:val="none" w:sz="0" w:space="0" w:color="auto"/>
      </w:divBdr>
    </w:div>
    <w:div w:id="662464927">
      <w:bodyDiv w:val="1"/>
      <w:marLeft w:val="0"/>
      <w:marRight w:val="0"/>
      <w:marTop w:val="0"/>
      <w:marBottom w:val="0"/>
      <w:divBdr>
        <w:top w:val="none" w:sz="0" w:space="0" w:color="auto"/>
        <w:left w:val="none" w:sz="0" w:space="0" w:color="auto"/>
        <w:bottom w:val="none" w:sz="0" w:space="0" w:color="auto"/>
        <w:right w:val="none" w:sz="0" w:space="0" w:color="auto"/>
      </w:divBdr>
    </w:div>
    <w:div w:id="664478419">
      <w:bodyDiv w:val="1"/>
      <w:marLeft w:val="0"/>
      <w:marRight w:val="0"/>
      <w:marTop w:val="0"/>
      <w:marBottom w:val="0"/>
      <w:divBdr>
        <w:top w:val="none" w:sz="0" w:space="0" w:color="auto"/>
        <w:left w:val="none" w:sz="0" w:space="0" w:color="auto"/>
        <w:bottom w:val="none" w:sz="0" w:space="0" w:color="auto"/>
        <w:right w:val="none" w:sz="0" w:space="0" w:color="auto"/>
      </w:divBdr>
    </w:div>
    <w:div w:id="665474776">
      <w:bodyDiv w:val="1"/>
      <w:marLeft w:val="0"/>
      <w:marRight w:val="0"/>
      <w:marTop w:val="0"/>
      <w:marBottom w:val="0"/>
      <w:divBdr>
        <w:top w:val="none" w:sz="0" w:space="0" w:color="auto"/>
        <w:left w:val="none" w:sz="0" w:space="0" w:color="auto"/>
        <w:bottom w:val="none" w:sz="0" w:space="0" w:color="auto"/>
        <w:right w:val="none" w:sz="0" w:space="0" w:color="auto"/>
      </w:divBdr>
    </w:div>
    <w:div w:id="665666998">
      <w:bodyDiv w:val="1"/>
      <w:marLeft w:val="0"/>
      <w:marRight w:val="0"/>
      <w:marTop w:val="0"/>
      <w:marBottom w:val="0"/>
      <w:divBdr>
        <w:top w:val="none" w:sz="0" w:space="0" w:color="auto"/>
        <w:left w:val="none" w:sz="0" w:space="0" w:color="auto"/>
        <w:bottom w:val="none" w:sz="0" w:space="0" w:color="auto"/>
        <w:right w:val="none" w:sz="0" w:space="0" w:color="auto"/>
      </w:divBdr>
    </w:div>
    <w:div w:id="670446187">
      <w:bodyDiv w:val="1"/>
      <w:marLeft w:val="0"/>
      <w:marRight w:val="0"/>
      <w:marTop w:val="0"/>
      <w:marBottom w:val="0"/>
      <w:divBdr>
        <w:top w:val="none" w:sz="0" w:space="0" w:color="auto"/>
        <w:left w:val="none" w:sz="0" w:space="0" w:color="auto"/>
        <w:bottom w:val="none" w:sz="0" w:space="0" w:color="auto"/>
        <w:right w:val="none" w:sz="0" w:space="0" w:color="auto"/>
      </w:divBdr>
    </w:div>
    <w:div w:id="676350347">
      <w:bodyDiv w:val="1"/>
      <w:marLeft w:val="0"/>
      <w:marRight w:val="0"/>
      <w:marTop w:val="0"/>
      <w:marBottom w:val="0"/>
      <w:divBdr>
        <w:top w:val="none" w:sz="0" w:space="0" w:color="auto"/>
        <w:left w:val="none" w:sz="0" w:space="0" w:color="auto"/>
        <w:bottom w:val="none" w:sz="0" w:space="0" w:color="auto"/>
        <w:right w:val="none" w:sz="0" w:space="0" w:color="auto"/>
      </w:divBdr>
    </w:div>
    <w:div w:id="676924780">
      <w:bodyDiv w:val="1"/>
      <w:marLeft w:val="0"/>
      <w:marRight w:val="0"/>
      <w:marTop w:val="0"/>
      <w:marBottom w:val="0"/>
      <w:divBdr>
        <w:top w:val="none" w:sz="0" w:space="0" w:color="auto"/>
        <w:left w:val="none" w:sz="0" w:space="0" w:color="auto"/>
        <w:bottom w:val="none" w:sz="0" w:space="0" w:color="auto"/>
        <w:right w:val="none" w:sz="0" w:space="0" w:color="auto"/>
      </w:divBdr>
    </w:div>
    <w:div w:id="679238082">
      <w:bodyDiv w:val="1"/>
      <w:marLeft w:val="0"/>
      <w:marRight w:val="0"/>
      <w:marTop w:val="0"/>
      <w:marBottom w:val="0"/>
      <w:divBdr>
        <w:top w:val="none" w:sz="0" w:space="0" w:color="auto"/>
        <w:left w:val="none" w:sz="0" w:space="0" w:color="auto"/>
        <w:bottom w:val="none" w:sz="0" w:space="0" w:color="auto"/>
        <w:right w:val="none" w:sz="0" w:space="0" w:color="auto"/>
      </w:divBdr>
    </w:div>
    <w:div w:id="680006974">
      <w:bodyDiv w:val="1"/>
      <w:marLeft w:val="0"/>
      <w:marRight w:val="0"/>
      <w:marTop w:val="0"/>
      <w:marBottom w:val="0"/>
      <w:divBdr>
        <w:top w:val="none" w:sz="0" w:space="0" w:color="auto"/>
        <w:left w:val="none" w:sz="0" w:space="0" w:color="auto"/>
        <w:bottom w:val="none" w:sz="0" w:space="0" w:color="auto"/>
        <w:right w:val="none" w:sz="0" w:space="0" w:color="auto"/>
      </w:divBdr>
      <w:divsChild>
        <w:div w:id="1490248865">
          <w:marLeft w:val="0"/>
          <w:marRight w:val="0"/>
          <w:marTop w:val="0"/>
          <w:marBottom w:val="0"/>
          <w:divBdr>
            <w:top w:val="single" w:sz="2" w:space="0" w:color="auto"/>
            <w:left w:val="single" w:sz="2" w:space="0" w:color="auto"/>
            <w:bottom w:val="single" w:sz="2" w:space="0" w:color="auto"/>
            <w:right w:val="single" w:sz="2" w:space="0" w:color="auto"/>
          </w:divBdr>
          <w:divsChild>
            <w:div w:id="796484931">
              <w:marLeft w:val="0"/>
              <w:marRight w:val="0"/>
              <w:marTop w:val="0"/>
              <w:marBottom w:val="0"/>
              <w:divBdr>
                <w:top w:val="single" w:sz="2" w:space="0" w:color="auto"/>
                <w:left w:val="single" w:sz="2" w:space="0" w:color="auto"/>
                <w:bottom w:val="single" w:sz="2" w:space="0" w:color="auto"/>
                <w:right w:val="single" w:sz="2" w:space="0" w:color="auto"/>
              </w:divBdr>
              <w:divsChild>
                <w:div w:id="1103037184">
                  <w:marLeft w:val="0"/>
                  <w:marRight w:val="0"/>
                  <w:marTop w:val="0"/>
                  <w:marBottom w:val="0"/>
                  <w:divBdr>
                    <w:top w:val="single" w:sz="2" w:space="0" w:color="auto"/>
                    <w:left w:val="single" w:sz="2" w:space="0" w:color="auto"/>
                    <w:bottom w:val="single" w:sz="2" w:space="0" w:color="auto"/>
                    <w:right w:val="single" w:sz="2" w:space="0" w:color="auto"/>
                  </w:divBdr>
                  <w:divsChild>
                    <w:div w:id="2032995868">
                      <w:marLeft w:val="0"/>
                      <w:marRight w:val="0"/>
                      <w:marTop w:val="0"/>
                      <w:marBottom w:val="0"/>
                      <w:divBdr>
                        <w:top w:val="single" w:sz="2" w:space="0" w:color="auto"/>
                        <w:left w:val="single" w:sz="2" w:space="0" w:color="auto"/>
                        <w:bottom w:val="single" w:sz="2" w:space="1" w:color="auto"/>
                        <w:right w:val="single" w:sz="2" w:space="0" w:color="auto"/>
                      </w:divBdr>
                      <w:divsChild>
                        <w:div w:id="750615420">
                          <w:marLeft w:val="0"/>
                          <w:marRight w:val="0"/>
                          <w:marTop w:val="0"/>
                          <w:marBottom w:val="0"/>
                          <w:divBdr>
                            <w:top w:val="single" w:sz="2" w:space="0" w:color="auto"/>
                            <w:left w:val="single" w:sz="2" w:space="0" w:color="auto"/>
                            <w:bottom w:val="single" w:sz="2" w:space="0" w:color="auto"/>
                            <w:right w:val="single" w:sz="2" w:space="0" w:color="auto"/>
                          </w:divBdr>
                          <w:divsChild>
                            <w:div w:id="421605727">
                              <w:marLeft w:val="0"/>
                              <w:marRight w:val="0"/>
                              <w:marTop w:val="150"/>
                              <w:marBottom w:val="0"/>
                              <w:divBdr>
                                <w:top w:val="single" w:sz="2" w:space="0" w:color="auto"/>
                                <w:left w:val="single" w:sz="2" w:space="0" w:color="auto"/>
                                <w:bottom w:val="single" w:sz="2" w:space="0" w:color="auto"/>
                                <w:right w:val="single" w:sz="2" w:space="0" w:color="auto"/>
                              </w:divBdr>
                              <w:divsChild>
                                <w:div w:id="1766607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2268072">
      <w:bodyDiv w:val="1"/>
      <w:marLeft w:val="0"/>
      <w:marRight w:val="0"/>
      <w:marTop w:val="0"/>
      <w:marBottom w:val="0"/>
      <w:divBdr>
        <w:top w:val="none" w:sz="0" w:space="0" w:color="auto"/>
        <w:left w:val="none" w:sz="0" w:space="0" w:color="auto"/>
        <w:bottom w:val="none" w:sz="0" w:space="0" w:color="auto"/>
        <w:right w:val="none" w:sz="0" w:space="0" w:color="auto"/>
      </w:divBdr>
    </w:div>
    <w:div w:id="700086708">
      <w:bodyDiv w:val="1"/>
      <w:marLeft w:val="0"/>
      <w:marRight w:val="0"/>
      <w:marTop w:val="0"/>
      <w:marBottom w:val="0"/>
      <w:divBdr>
        <w:top w:val="none" w:sz="0" w:space="0" w:color="auto"/>
        <w:left w:val="none" w:sz="0" w:space="0" w:color="auto"/>
        <w:bottom w:val="none" w:sz="0" w:space="0" w:color="auto"/>
        <w:right w:val="none" w:sz="0" w:space="0" w:color="auto"/>
      </w:divBdr>
    </w:div>
    <w:div w:id="710962276">
      <w:bodyDiv w:val="1"/>
      <w:marLeft w:val="0"/>
      <w:marRight w:val="0"/>
      <w:marTop w:val="0"/>
      <w:marBottom w:val="0"/>
      <w:divBdr>
        <w:top w:val="none" w:sz="0" w:space="0" w:color="auto"/>
        <w:left w:val="none" w:sz="0" w:space="0" w:color="auto"/>
        <w:bottom w:val="none" w:sz="0" w:space="0" w:color="auto"/>
        <w:right w:val="none" w:sz="0" w:space="0" w:color="auto"/>
      </w:divBdr>
    </w:div>
    <w:div w:id="718895349">
      <w:bodyDiv w:val="1"/>
      <w:marLeft w:val="0"/>
      <w:marRight w:val="0"/>
      <w:marTop w:val="0"/>
      <w:marBottom w:val="0"/>
      <w:divBdr>
        <w:top w:val="none" w:sz="0" w:space="0" w:color="auto"/>
        <w:left w:val="none" w:sz="0" w:space="0" w:color="auto"/>
        <w:bottom w:val="none" w:sz="0" w:space="0" w:color="auto"/>
        <w:right w:val="none" w:sz="0" w:space="0" w:color="auto"/>
      </w:divBdr>
      <w:divsChild>
        <w:div w:id="1055811047">
          <w:marLeft w:val="0"/>
          <w:marRight w:val="0"/>
          <w:marTop w:val="240"/>
          <w:marBottom w:val="0"/>
          <w:divBdr>
            <w:top w:val="none" w:sz="0" w:space="0" w:color="auto"/>
            <w:left w:val="none" w:sz="0" w:space="0" w:color="auto"/>
            <w:bottom w:val="none" w:sz="0" w:space="0" w:color="auto"/>
            <w:right w:val="none" w:sz="0" w:space="0" w:color="auto"/>
          </w:divBdr>
        </w:div>
      </w:divsChild>
    </w:div>
    <w:div w:id="721293307">
      <w:bodyDiv w:val="1"/>
      <w:marLeft w:val="0"/>
      <w:marRight w:val="0"/>
      <w:marTop w:val="0"/>
      <w:marBottom w:val="0"/>
      <w:divBdr>
        <w:top w:val="none" w:sz="0" w:space="0" w:color="auto"/>
        <w:left w:val="none" w:sz="0" w:space="0" w:color="auto"/>
        <w:bottom w:val="none" w:sz="0" w:space="0" w:color="auto"/>
        <w:right w:val="none" w:sz="0" w:space="0" w:color="auto"/>
      </w:divBdr>
    </w:div>
    <w:div w:id="726689448">
      <w:bodyDiv w:val="1"/>
      <w:marLeft w:val="0"/>
      <w:marRight w:val="0"/>
      <w:marTop w:val="0"/>
      <w:marBottom w:val="0"/>
      <w:divBdr>
        <w:top w:val="none" w:sz="0" w:space="0" w:color="auto"/>
        <w:left w:val="none" w:sz="0" w:space="0" w:color="auto"/>
        <w:bottom w:val="none" w:sz="0" w:space="0" w:color="auto"/>
        <w:right w:val="none" w:sz="0" w:space="0" w:color="auto"/>
      </w:divBdr>
    </w:div>
    <w:div w:id="726757302">
      <w:bodyDiv w:val="1"/>
      <w:marLeft w:val="0"/>
      <w:marRight w:val="0"/>
      <w:marTop w:val="0"/>
      <w:marBottom w:val="0"/>
      <w:divBdr>
        <w:top w:val="none" w:sz="0" w:space="0" w:color="auto"/>
        <w:left w:val="none" w:sz="0" w:space="0" w:color="auto"/>
        <w:bottom w:val="none" w:sz="0" w:space="0" w:color="auto"/>
        <w:right w:val="none" w:sz="0" w:space="0" w:color="auto"/>
      </w:divBdr>
      <w:divsChild>
        <w:div w:id="1906796599">
          <w:marLeft w:val="0"/>
          <w:marRight w:val="0"/>
          <w:marTop w:val="0"/>
          <w:marBottom w:val="0"/>
          <w:divBdr>
            <w:top w:val="single" w:sz="2" w:space="0" w:color="auto"/>
            <w:left w:val="single" w:sz="2" w:space="0" w:color="auto"/>
            <w:bottom w:val="single" w:sz="2" w:space="0" w:color="auto"/>
            <w:right w:val="single" w:sz="2" w:space="0" w:color="auto"/>
          </w:divBdr>
          <w:divsChild>
            <w:div w:id="1657764555">
              <w:marLeft w:val="0"/>
              <w:marRight w:val="0"/>
              <w:marTop w:val="0"/>
              <w:marBottom w:val="0"/>
              <w:divBdr>
                <w:top w:val="single" w:sz="2" w:space="0" w:color="auto"/>
                <w:left w:val="single" w:sz="2" w:space="0" w:color="auto"/>
                <w:bottom w:val="single" w:sz="2" w:space="0" w:color="auto"/>
                <w:right w:val="single" w:sz="2" w:space="0" w:color="auto"/>
              </w:divBdr>
              <w:divsChild>
                <w:div w:id="1196239577">
                  <w:marLeft w:val="0"/>
                  <w:marRight w:val="0"/>
                  <w:marTop w:val="0"/>
                  <w:marBottom w:val="0"/>
                  <w:divBdr>
                    <w:top w:val="single" w:sz="2" w:space="0" w:color="auto"/>
                    <w:left w:val="single" w:sz="2" w:space="0" w:color="auto"/>
                    <w:bottom w:val="single" w:sz="2" w:space="0" w:color="auto"/>
                    <w:right w:val="single" w:sz="2" w:space="0" w:color="auto"/>
                  </w:divBdr>
                  <w:divsChild>
                    <w:div w:id="420224698">
                      <w:marLeft w:val="0"/>
                      <w:marRight w:val="0"/>
                      <w:marTop w:val="0"/>
                      <w:marBottom w:val="0"/>
                      <w:divBdr>
                        <w:top w:val="single" w:sz="2" w:space="0" w:color="auto"/>
                        <w:left w:val="single" w:sz="2" w:space="0" w:color="auto"/>
                        <w:bottom w:val="single" w:sz="2" w:space="1" w:color="auto"/>
                        <w:right w:val="single" w:sz="2" w:space="0" w:color="auto"/>
                      </w:divBdr>
                      <w:divsChild>
                        <w:div w:id="35127613">
                          <w:marLeft w:val="0"/>
                          <w:marRight w:val="0"/>
                          <w:marTop w:val="0"/>
                          <w:marBottom w:val="0"/>
                          <w:divBdr>
                            <w:top w:val="single" w:sz="2" w:space="0" w:color="auto"/>
                            <w:left w:val="single" w:sz="2" w:space="0" w:color="auto"/>
                            <w:bottom w:val="single" w:sz="2" w:space="0" w:color="auto"/>
                            <w:right w:val="single" w:sz="2" w:space="0" w:color="auto"/>
                          </w:divBdr>
                          <w:divsChild>
                            <w:div w:id="357388667">
                              <w:marLeft w:val="0"/>
                              <w:marRight w:val="0"/>
                              <w:marTop w:val="150"/>
                              <w:marBottom w:val="0"/>
                              <w:divBdr>
                                <w:top w:val="single" w:sz="2" w:space="0" w:color="auto"/>
                                <w:left w:val="single" w:sz="2" w:space="0" w:color="auto"/>
                                <w:bottom w:val="single" w:sz="2" w:space="0" w:color="auto"/>
                                <w:right w:val="single" w:sz="2" w:space="0" w:color="auto"/>
                              </w:divBdr>
                              <w:divsChild>
                                <w:div w:id="159705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27922517">
      <w:bodyDiv w:val="1"/>
      <w:marLeft w:val="0"/>
      <w:marRight w:val="0"/>
      <w:marTop w:val="0"/>
      <w:marBottom w:val="0"/>
      <w:divBdr>
        <w:top w:val="none" w:sz="0" w:space="0" w:color="auto"/>
        <w:left w:val="none" w:sz="0" w:space="0" w:color="auto"/>
        <w:bottom w:val="none" w:sz="0" w:space="0" w:color="auto"/>
        <w:right w:val="none" w:sz="0" w:space="0" w:color="auto"/>
      </w:divBdr>
    </w:div>
    <w:div w:id="729305892">
      <w:bodyDiv w:val="1"/>
      <w:marLeft w:val="0"/>
      <w:marRight w:val="0"/>
      <w:marTop w:val="0"/>
      <w:marBottom w:val="0"/>
      <w:divBdr>
        <w:top w:val="none" w:sz="0" w:space="0" w:color="auto"/>
        <w:left w:val="none" w:sz="0" w:space="0" w:color="auto"/>
        <w:bottom w:val="none" w:sz="0" w:space="0" w:color="auto"/>
        <w:right w:val="none" w:sz="0" w:space="0" w:color="auto"/>
      </w:divBdr>
    </w:div>
    <w:div w:id="743527722">
      <w:bodyDiv w:val="1"/>
      <w:marLeft w:val="0"/>
      <w:marRight w:val="0"/>
      <w:marTop w:val="0"/>
      <w:marBottom w:val="0"/>
      <w:divBdr>
        <w:top w:val="none" w:sz="0" w:space="0" w:color="auto"/>
        <w:left w:val="none" w:sz="0" w:space="0" w:color="auto"/>
        <w:bottom w:val="none" w:sz="0" w:space="0" w:color="auto"/>
        <w:right w:val="none" w:sz="0" w:space="0" w:color="auto"/>
      </w:divBdr>
    </w:div>
    <w:div w:id="748307407">
      <w:bodyDiv w:val="1"/>
      <w:marLeft w:val="0"/>
      <w:marRight w:val="0"/>
      <w:marTop w:val="0"/>
      <w:marBottom w:val="0"/>
      <w:divBdr>
        <w:top w:val="none" w:sz="0" w:space="0" w:color="auto"/>
        <w:left w:val="none" w:sz="0" w:space="0" w:color="auto"/>
        <w:bottom w:val="none" w:sz="0" w:space="0" w:color="auto"/>
        <w:right w:val="none" w:sz="0" w:space="0" w:color="auto"/>
      </w:divBdr>
    </w:div>
    <w:div w:id="751463330">
      <w:bodyDiv w:val="1"/>
      <w:marLeft w:val="0"/>
      <w:marRight w:val="0"/>
      <w:marTop w:val="0"/>
      <w:marBottom w:val="0"/>
      <w:divBdr>
        <w:top w:val="none" w:sz="0" w:space="0" w:color="auto"/>
        <w:left w:val="none" w:sz="0" w:space="0" w:color="auto"/>
        <w:bottom w:val="none" w:sz="0" w:space="0" w:color="auto"/>
        <w:right w:val="none" w:sz="0" w:space="0" w:color="auto"/>
      </w:divBdr>
      <w:divsChild>
        <w:div w:id="1152064883">
          <w:marLeft w:val="0"/>
          <w:marRight w:val="0"/>
          <w:marTop w:val="0"/>
          <w:marBottom w:val="0"/>
          <w:divBdr>
            <w:top w:val="single" w:sz="2" w:space="9" w:color="auto"/>
            <w:left w:val="single" w:sz="2" w:space="18" w:color="auto"/>
            <w:bottom w:val="single" w:sz="2" w:space="9" w:color="auto"/>
            <w:right w:val="single" w:sz="2" w:space="18" w:color="auto"/>
          </w:divBdr>
          <w:divsChild>
            <w:div w:id="319892885">
              <w:marLeft w:val="0"/>
              <w:marRight w:val="0"/>
              <w:marTop w:val="150"/>
              <w:marBottom w:val="0"/>
              <w:divBdr>
                <w:top w:val="single" w:sz="2" w:space="0" w:color="auto"/>
                <w:left w:val="single" w:sz="2" w:space="0" w:color="auto"/>
                <w:bottom w:val="single" w:sz="2" w:space="0" w:color="auto"/>
                <w:right w:val="single" w:sz="2" w:space="0" w:color="auto"/>
              </w:divBdr>
              <w:divsChild>
                <w:div w:id="1563442327">
                  <w:marLeft w:val="0"/>
                  <w:marRight w:val="0"/>
                  <w:marTop w:val="0"/>
                  <w:marBottom w:val="0"/>
                  <w:divBdr>
                    <w:top w:val="single" w:sz="2" w:space="0" w:color="auto"/>
                    <w:left w:val="single" w:sz="2" w:space="0" w:color="auto"/>
                    <w:bottom w:val="single" w:sz="2" w:space="0" w:color="auto"/>
                    <w:right w:val="single" w:sz="2" w:space="0" w:color="auto"/>
                  </w:divBdr>
                  <w:divsChild>
                    <w:div w:id="1887568285">
                      <w:marLeft w:val="0"/>
                      <w:marRight w:val="0"/>
                      <w:marTop w:val="0"/>
                      <w:marBottom w:val="0"/>
                      <w:divBdr>
                        <w:top w:val="single" w:sz="2" w:space="0" w:color="auto"/>
                        <w:left w:val="single" w:sz="2" w:space="0" w:color="auto"/>
                        <w:bottom w:val="single" w:sz="2" w:space="0" w:color="auto"/>
                        <w:right w:val="single" w:sz="2" w:space="0" w:color="auto"/>
                      </w:divBdr>
                      <w:divsChild>
                        <w:div w:id="505437909">
                          <w:marLeft w:val="300"/>
                          <w:marRight w:val="0"/>
                          <w:marTop w:val="0"/>
                          <w:marBottom w:val="0"/>
                          <w:divBdr>
                            <w:top w:val="single" w:sz="2" w:space="0" w:color="auto"/>
                            <w:left w:val="single" w:sz="2" w:space="0" w:color="auto"/>
                            <w:bottom w:val="single" w:sz="2" w:space="0" w:color="auto"/>
                            <w:right w:val="single" w:sz="2" w:space="0" w:color="auto"/>
                          </w:divBdr>
                          <w:divsChild>
                            <w:div w:id="1609584573">
                              <w:marLeft w:val="0"/>
                              <w:marRight w:val="0"/>
                              <w:marTop w:val="0"/>
                              <w:marBottom w:val="0"/>
                              <w:divBdr>
                                <w:top w:val="single" w:sz="2" w:space="0" w:color="auto"/>
                                <w:left w:val="single" w:sz="2" w:space="0" w:color="auto"/>
                                <w:bottom w:val="single" w:sz="2" w:space="0" w:color="auto"/>
                                <w:right w:val="single" w:sz="2" w:space="0" w:color="auto"/>
                              </w:divBdr>
                              <w:divsChild>
                                <w:div w:id="103974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111336">
                          <w:marLeft w:val="0"/>
                          <w:marRight w:val="0"/>
                          <w:marTop w:val="0"/>
                          <w:marBottom w:val="0"/>
                          <w:divBdr>
                            <w:top w:val="single" w:sz="2" w:space="0" w:color="auto"/>
                            <w:left w:val="single" w:sz="2" w:space="0" w:color="auto"/>
                            <w:bottom w:val="single" w:sz="2" w:space="0" w:color="auto"/>
                            <w:right w:val="single" w:sz="2" w:space="0" w:color="auto"/>
                          </w:divBdr>
                          <w:divsChild>
                            <w:div w:id="816537628">
                              <w:marLeft w:val="0"/>
                              <w:marRight w:val="0"/>
                              <w:marTop w:val="0"/>
                              <w:marBottom w:val="0"/>
                              <w:divBdr>
                                <w:top w:val="single" w:sz="2" w:space="0" w:color="auto"/>
                                <w:left w:val="single" w:sz="2" w:space="0" w:color="auto"/>
                                <w:bottom w:val="single" w:sz="2" w:space="0" w:color="auto"/>
                                <w:right w:val="single" w:sz="2" w:space="0" w:color="auto"/>
                              </w:divBdr>
                              <w:divsChild>
                                <w:div w:id="814952302">
                                  <w:marLeft w:val="0"/>
                                  <w:marRight w:val="0"/>
                                  <w:marTop w:val="100"/>
                                  <w:marBottom w:val="100"/>
                                  <w:divBdr>
                                    <w:top w:val="single" w:sz="2" w:space="0" w:color="auto"/>
                                    <w:left w:val="single" w:sz="2" w:space="0" w:color="auto"/>
                                    <w:bottom w:val="single" w:sz="2" w:space="0" w:color="auto"/>
                                    <w:right w:val="single" w:sz="2" w:space="0" w:color="auto"/>
                                  </w:divBdr>
                                  <w:divsChild>
                                    <w:div w:id="925531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2244874">
      <w:bodyDiv w:val="1"/>
      <w:marLeft w:val="0"/>
      <w:marRight w:val="0"/>
      <w:marTop w:val="0"/>
      <w:marBottom w:val="0"/>
      <w:divBdr>
        <w:top w:val="none" w:sz="0" w:space="0" w:color="auto"/>
        <w:left w:val="none" w:sz="0" w:space="0" w:color="auto"/>
        <w:bottom w:val="none" w:sz="0" w:space="0" w:color="auto"/>
        <w:right w:val="none" w:sz="0" w:space="0" w:color="auto"/>
      </w:divBdr>
    </w:div>
    <w:div w:id="752975251">
      <w:bodyDiv w:val="1"/>
      <w:marLeft w:val="0"/>
      <w:marRight w:val="0"/>
      <w:marTop w:val="0"/>
      <w:marBottom w:val="0"/>
      <w:divBdr>
        <w:top w:val="none" w:sz="0" w:space="0" w:color="auto"/>
        <w:left w:val="none" w:sz="0" w:space="0" w:color="auto"/>
        <w:bottom w:val="none" w:sz="0" w:space="0" w:color="auto"/>
        <w:right w:val="none" w:sz="0" w:space="0" w:color="auto"/>
      </w:divBdr>
    </w:div>
    <w:div w:id="754745053">
      <w:bodyDiv w:val="1"/>
      <w:marLeft w:val="0"/>
      <w:marRight w:val="0"/>
      <w:marTop w:val="0"/>
      <w:marBottom w:val="0"/>
      <w:divBdr>
        <w:top w:val="none" w:sz="0" w:space="0" w:color="auto"/>
        <w:left w:val="none" w:sz="0" w:space="0" w:color="auto"/>
        <w:bottom w:val="none" w:sz="0" w:space="0" w:color="auto"/>
        <w:right w:val="none" w:sz="0" w:space="0" w:color="auto"/>
      </w:divBdr>
    </w:div>
    <w:div w:id="757286621">
      <w:bodyDiv w:val="1"/>
      <w:marLeft w:val="0"/>
      <w:marRight w:val="0"/>
      <w:marTop w:val="0"/>
      <w:marBottom w:val="0"/>
      <w:divBdr>
        <w:top w:val="none" w:sz="0" w:space="0" w:color="auto"/>
        <w:left w:val="none" w:sz="0" w:space="0" w:color="auto"/>
        <w:bottom w:val="none" w:sz="0" w:space="0" w:color="auto"/>
        <w:right w:val="none" w:sz="0" w:space="0" w:color="auto"/>
      </w:divBdr>
    </w:div>
    <w:div w:id="759831465">
      <w:bodyDiv w:val="1"/>
      <w:marLeft w:val="0"/>
      <w:marRight w:val="0"/>
      <w:marTop w:val="0"/>
      <w:marBottom w:val="0"/>
      <w:divBdr>
        <w:top w:val="none" w:sz="0" w:space="0" w:color="auto"/>
        <w:left w:val="none" w:sz="0" w:space="0" w:color="auto"/>
        <w:bottom w:val="none" w:sz="0" w:space="0" w:color="auto"/>
        <w:right w:val="none" w:sz="0" w:space="0" w:color="auto"/>
      </w:divBdr>
    </w:div>
    <w:div w:id="760182374">
      <w:bodyDiv w:val="1"/>
      <w:marLeft w:val="0"/>
      <w:marRight w:val="0"/>
      <w:marTop w:val="0"/>
      <w:marBottom w:val="0"/>
      <w:divBdr>
        <w:top w:val="none" w:sz="0" w:space="0" w:color="auto"/>
        <w:left w:val="none" w:sz="0" w:space="0" w:color="auto"/>
        <w:bottom w:val="none" w:sz="0" w:space="0" w:color="auto"/>
        <w:right w:val="none" w:sz="0" w:space="0" w:color="auto"/>
      </w:divBdr>
    </w:div>
    <w:div w:id="767508578">
      <w:bodyDiv w:val="1"/>
      <w:marLeft w:val="0"/>
      <w:marRight w:val="0"/>
      <w:marTop w:val="0"/>
      <w:marBottom w:val="0"/>
      <w:divBdr>
        <w:top w:val="none" w:sz="0" w:space="0" w:color="auto"/>
        <w:left w:val="none" w:sz="0" w:space="0" w:color="auto"/>
        <w:bottom w:val="none" w:sz="0" w:space="0" w:color="auto"/>
        <w:right w:val="none" w:sz="0" w:space="0" w:color="auto"/>
      </w:divBdr>
    </w:div>
    <w:div w:id="771244904">
      <w:bodyDiv w:val="1"/>
      <w:marLeft w:val="0"/>
      <w:marRight w:val="0"/>
      <w:marTop w:val="0"/>
      <w:marBottom w:val="0"/>
      <w:divBdr>
        <w:top w:val="none" w:sz="0" w:space="0" w:color="auto"/>
        <w:left w:val="none" w:sz="0" w:space="0" w:color="auto"/>
        <w:bottom w:val="none" w:sz="0" w:space="0" w:color="auto"/>
        <w:right w:val="none" w:sz="0" w:space="0" w:color="auto"/>
      </w:divBdr>
    </w:div>
    <w:div w:id="775561492">
      <w:bodyDiv w:val="1"/>
      <w:marLeft w:val="0"/>
      <w:marRight w:val="0"/>
      <w:marTop w:val="0"/>
      <w:marBottom w:val="0"/>
      <w:divBdr>
        <w:top w:val="none" w:sz="0" w:space="0" w:color="auto"/>
        <w:left w:val="none" w:sz="0" w:space="0" w:color="auto"/>
        <w:bottom w:val="none" w:sz="0" w:space="0" w:color="auto"/>
        <w:right w:val="none" w:sz="0" w:space="0" w:color="auto"/>
      </w:divBdr>
    </w:div>
    <w:div w:id="780688492">
      <w:bodyDiv w:val="1"/>
      <w:marLeft w:val="0"/>
      <w:marRight w:val="0"/>
      <w:marTop w:val="0"/>
      <w:marBottom w:val="0"/>
      <w:divBdr>
        <w:top w:val="none" w:sz="0" w:space="0" w:color="auto"/>
        <w:left w:val="none" w:sz="0" w:space="0" w:color="auto"/>
        <w:bottom w:val="none" w:sz="0" w:space="0" w:color="auto"/>
        <w:right w:val="none" w:sz="0" w:space="0" w:color="auto"/>
      </w:divBdr>
    </w:div>
    <w:div w:id="786778452">
      <w:bodyDiv w:val="1"/>
      <w:marLeft w:val="0"/>
      <w:marRight w:val="0"/>
      <w:marTop w:val="0"/>
      <w:marBottom w:val="0"/>
      <w:divBdr>
        <w:top w:val="none" w:sz="0" w:space="0" w:color="auto"/>
        <w:left w:val="none" w:sz="0" w:space="0" w:color="auto"/>
        <w:bottom w:val="none" w:sz="0" w:space="0" w:color="auto"/>
        <w:right w:val="none" w:sz="0" w:space="0" w:color="auto"/>
      </w:divBdr>
    </w:div>
    <w:div w:id="789474318">
      <w:bodyDiv w:val="1"/>
      <w:marLeft w:val="0"/>
      <w:marRight w:val="0"/>
      <w:marTop w:val="0"/>
      <w:marBottom w:val="0"/>
      <w:divBdr>
        <w:top w:val="none" w:sz="0" w:space="0" w:color="auto"/>
        <w:left w:val="none" w:sz="0" w:space="0" w:color="auto"/>
        <w:bottom w:val="none" w:sz="0" w:space="0" w:color="auto"/>
        <w:right w:val="none" w:sz="0" w:space="0" w:color="auto"/>
      </w:divBdr>
    </w:div>
    <w:div w:id="789516613">
      <w:bodyDiv w:val="1"/>
      <w:marLeft w:val="0"/>
      <w:marRight w:val="0"/>
      <w:marTop w:val="0"/>
      <w:marBottom w:val="0"/>
      <w:divBdr>
        <w:top w:val="none" w:sz="0" w:space="0" w:color="auto"/>
        <w:left w:val="none" w:sz="0" w:space="0" w:color="auto"/>
        <w:bottom w:val="none" w:sz="0" w:space="0" w:color="auto"/>
        <w:right w:val="none" w:sz="0" w:space="0" w:color="auto"/>
      </w:divBdr>
    </w:div>
    <w:div w:id="789520097">
      <w:bodyDiv w:val="1"/>
      <w:marLeft w:val="0"/>
      <w:marRight w:val="0"/>
      <w:marTop w:val="0"/>
      <w:marBottom w:val="0"/>
      <w:divBdr>
        <w:top w:val="none" w:sz="0" w:space="0" w:color="auto"/>
        <w:left w:val="none" w:sz="0" w:space="0" w:color="auto"/>
        <w:bottom w:val="none" w:sz="0" w:space="0" w:color="auto"/>
        <w:right w:val="none" w:sz="0" w:space="0" w:color="auto"/>
      </w:divBdr>
    </w:div>
    <w:div w:id="790443444">
      <w:bodyDiv w:val="1"/>
      <w:marLeft w:val="0"/>
      <w:marRight w:val="0"/>
      <w:marTop w:val="0"/>
      <w:marBottom w:val="0"/>
      <w:divBdr>
        <w:top w:val="none" w:sz="0" w:space="0" w:color="auto"/>
        <w:left w:val="none" w:sz="0" w:space="0" w:color="auto"/>
        <w:bottom w:val="none" w:sz="0" w:space="0" w:color="auto"/>
        <w:right w:val="none" w:sz="0" w:space="0" w:color="auto"/>
      </w:divBdr>
    </w:div>
    <w:div w:id="795493262">
      <w:bodyDiv w:val="1"/>
      <w:marLeft w:val="0"/>
      <w:marRight w:val="0"/>
      <w:marTop w:val="0"/>
      <w:marBottom w:val="0"/>
      <w:divBdr>
        <w:top w:val="none" w:sz="0" w:space="0" w:color="auto"/>
        <w:left w:val="none" w:sz="0" w:space="0" w:color="auto"/>
        <w:bottom w:val="none" w:sz="0" w:space="0" w:color="auto"/>
        <w:right w:val="none" w:sz="0" w:space="0" w:color="auto"/>
      </w:divBdr>
    </w:div>
    <w:div w:id="798232186">
      <w:bodyDiv w:val="1"/>
      <w:marLeft w:val="0"/>
      <w:marRight w:val="0"/>
      <w:marTop w:val="0"/>
      <w:marBottom w:val="0"/>
      <w:divBdr>
        <w:top w:val="none" w:sz="0" w:space="0" w:color="auto"/>
        <w:left w:val="none" w:sz="0" w:space="0" w:color="auto"/>
        <w:bottom w:val="none" w:sz="0" w:space="0" w:color="auto"/>
        <w:right w:val="none" w:sz="0" w:space="0" w:color="auto"/>
      </w:divBdr>
    </w:div>
    <w:div w:id="801650075">
      <w:bodyDiv w:val="1"/>
      <w:marLeft w:val="0"/>
      <w:marRight w:val="0"/>
      <w:marTop w:val="0"/>
      <w:marBottom w:val="0"/>
      <w:divBdr>
        <w:top w:val="none" w:sz="0" w:space="0" w:color="auto"/>
        <w:left w:val="none" w:sz="0" w:space="0" w:color="auto"/>
        <w:bottom w:val="none" w:sz="0" w:space="0" w:color="auto"/>
        <w:right w:val="none" w:sz="0" w:space="0" w:color="auto"/>
      </w:divBdr>
    </w:div>
    <w:div w:id="805700049">
      <w:bodyDiv w:val="1"/>
      <w:marLeft w:val="0"/>
      <w:marRight w:val="0"/>
      <w:marTop w:val="0"/>
      <w:marBottom w:val="0"/>
      <w:divBdr>
        <w:top w:val="none" w:sz="0" w:space="0" w:color="auto"/>
        <w:left w:val="none" w:sz="0" w:space="0" w:color="auto"/>
        <w:bottom w:val="none" w:sz="0" w:space="0" w:color="auto"/>
        <w:right w:val="none" w:sz="0" w:space="0" w:color="auto"/>
      </w:divBdr>
    </w:div>
    <w:div w:id="816804577">
      <w:bodyDiv w:val="1"/>
      <w:marLeft w:val="0"/>
      <w:marRight w:val="0"/>
      <w:marTop w:val="0"/>
      <w:marBottom w:val="0"/>
      <w:divBdr>
        <w:top w:val="none" w:sz="0" w:space="0" w:color="auto"/>
        <w:left w:val="none" w:sz="0" w:space="0" w:color="auto"/>
        <w:bottom w:val="none" w:sz="0" w:space="0" w:color="auto"/>
        <w:right w:val="none" w:sz="0" w:space="0" w:color="auto"/>
      </w:divBdr>
    </w:div>
    <w:div w:id="833036438">
      <w:bodyDiv w:val="1"/>
      <w:marLeft w:val="0"/>
      <w:marRight w:val="0"/>
      <w:marTop w:val="0"/>
      <w:marBottom w:val="0"/>
      <w:divBdr>
        <w:top w:val="none" w:sz="0" w:space="0" w:color="auto"/>
        <w:left w:val="none" w:sz="0" w:space="0" w:color="auto"/>
        <w:bottom w:val="none" w:sz="0" w:space="0" w:color="auto"/>
        <w:right w:val="none" w:sz="0" w:space="0" w:color="auto"/>
      </w:divBdr>
    </w:div>
    <w:div w:id="840319935">
      <w:bodyDiv w:val="1"/>
      <w:marLeft w:val="0"/>
      <w:marRight w:val="0"/>
      <w:marTop w:val="0"/>
      <w:marBottom w:val="0"/>
      <w:divBdr>
        <w:top w:val="none" w:sz="0" w:space="0" w:color="auto"/>
        <w:left w:val="none" w:sz="0" w:space="0" w:color="auto"/>
        <w:bottom w:val="none" w:sz="0" w:space="0" w:color="auto"/>
        <w:right w:val="none" w:sz="0" w:space="0" w:color="auto"/>
      </w:divBdr>
    </w:div>
    <w:div w:id="841630961">
      <w:marLeft w:val="0"/>
      <w:marRight w:val="0"/>
      <w:marTop w:val="0"/>
      <w:marBottom w:val="0"/>
      <w:divBdr>
        <w:top w:val="none" w:sz="0" w:space="0" w:color="auto"/>
        <w:left w:val="none" w:sz="0" w:space="0" w:color="auto"/>
        <w:bottom w:val="none" w:sz="0" w:space="0" w:color="auto"/>
        <w:right w:val="none" w:sz="0" w:space="0" w:color="auto"/>
      </w:divBdr>
      <w:divsChild>
        <w:div w:id="697707594">
          <w:marLeft w:val="0"/>
          <w:marRight w:val="0"/>
          <w:marTop w:val="0"/>
          <w:marBottom w:val="0"/>
          <w:divBdr>
            <w:top w:val="none" w:sz="0" w:space="0" w:color="auto"/>
            <w:left w:val="none" w:sz="0" w:space="0" w:color="auto"/>
            <w:bottom w:val="none" w:sz="0" w:space="0" w:color="auto"/>
            <w:right w:val="none" w:sz="0" w:space="0" w:color="auto"/>
          </w:divBdr>
          <w:divsChild>
            <w:div w:id="1262684505">
              <w:marLeft w:val="0"/>
              <w:marRight w:val="0"/>
              <w:marTop w:val="0"/>
              <w:marBottom w:val="0"/>
              <w:divBdr>
                <w:top w:val="none" w:sz="0" w:space="0" w:color="auto"/>
                <w:left w:val="none" w:sz="0" w:space="0" w:color="auto"/>
                <w:bottom w:val="none" w:sz="0" w:space="0" w:color="auto"/>
                <w:right w:val="none" w:sz="0" w:space="0" w:color="auto"/>
              </w:divBdr>
              <w:divsChild>
                <w:div w:id="1379431441">
                  <w:marLeft w:val="0"/>
                  <w:marRight w:val="0"/>
                  <w:marTop w:val="0"/>
                  <w:marBottom w:val="0"/>
                  <w:divBdr>
                    <w:top w:val="none" w:sz="0" w:space="0" w:color="auto"/>
                    <w:left w:val="none" w:sz="0" w:space="0" w:color="auto"/>
                    <w:bottom w:val="none" w:sz="0" w:space="0" w:color="auto"/>
                    <w:right w:val="none" w:sz="0" w:space="0" w:color="auto"/>
                  </w:divBdr>
                  <w:divsChild>
                    <w:div w:id="2056349168">
                      <w:marLeft w:val="0"/>
                      <w:marRight w:val="0"/>
                      <w:marTop w:val="0"/>
                      <w:marBottom w:val="0"/>
                      <w:divBdr>
                        <w:top w:val="none" w:sz="0" w:space="0" w:color="auto"/>
                        <w:left w:val="none" w:sz="0" w:space="0" w:color="auto"/>
                        <w:bottom w:val="none" w:sz="0" w:space="0" w:color="auto"/>
                        <w:right w:val="none" w:sz="0" w:space="0" w:color="auto"/>
                      </w:divBdr>
                      <w:divsChild>
                        <w:div w:id="1189416023">
                          <w:marLeft w:val="0"/>
                          <w:marRight w:val="0"/>
                          <w:marTop w:val="0"/>
                          <w:marBottom w:val="0"/>
                          <w:divBdr>
                            <w:top w:val="none" w:sz="0" w:space="0" w:color="auto"/>
                            <w:left w:val="none" w:sz="0" w:space="0" w:color="auto"/>
                            <w:bottom w:val="none" w:sz="0" w:space="0" w:color="auto"/>
                            <w:right w:val="none" w:sz="0" w:space="0" w:color="auto"/>
                          </w:divBdr>
                          <w:divsChild>
                            <w:div w:id="19207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979388">
      <w:bodyDiv w:val="1"/>
      <w:marLeft w:val="0"/>
      <w:marRight w:val="0"/>
      <w:marTop w:val="0"/>
      <w:marBottom w:val="0"/>
      <w:divBdr>
        <w:top w:val="none" w:sz="0" w:space="0" w:color="auto"/>
        <w:left w:val="none" w:sz="0" w:space="0" w:color="auto"/>
        <w:bottom w:val="none" w:sz="0" w:space="0" w:color="auto"/>
        <w:right w:val="none" w:sz="0" w:space="0" w:color="auto"/>
      </w:divBdr>
    </w:div>
    <w:div w:id="846561185">
      <w:bodyDiv w:val="1"/>
      <w:marLeft w:val="0"/>
      <w:marRight w:val="0"/>
      <w:marTop w:val="0"/>
      <w:marBottom w:val="0"/>
      <w:divBdr>
        <w:top w:val="none" w:sz="0" w:space="0" w:color="auto"/>
        <w:left w:val="none" w:sz="0" w:space="0" w:color="auto"/>
        <w:bottom w:val="none" w:sz="0" w:space="0" w:color="auto"/>
        <w:right w:val="none" w:sz="0" w:space="0" w:color="auto"/>
      </w:divBdr>
    </w:div>
    <w:div w:id="847712106">
      <w:bodyDiv w:val="1"/>
      <w:marLeft w:val="0"/>
      <w:marRight w:val="0"/>
      <w:marTop w:val="0"/>
      <w:marBottom w:val="0"/>
      <w:divBdr>
        <w:top w:val="none" w:sz="0" w:space="0" w:color="auto"/>
        <w:left w:val="none" w:sz="0" w:space="0" w:color="auto"/>
        <w:bottom w:val="none" w:sz="0" w:space="0" w:color="auto"/>
        <w:right w:val="none" w:sz="0" w:space="0" w:color="auto"/>
      </w:divBdr>
    </w:div>
    <w:div w:id="855659662">
      <w:bodyDiv w:val="1"/>
      <w:marLeft w:val="0"/>
      <w:marRight w:val="0"/>
      <w:marTop w:val="0"/>
      <w:marBottom w:val="0"/>
      <w:divBdr>
        <w:top w:val="none" w:sz="0" w:space="0" w:color="auto"/>
        <w:left w:val="none" w:sz="0" w:space="0" w:color="auto"/>
        <w:bottom w:val="none" w:sz="0" w:space="0" w:color="auto"/>
        <w:right w:val="none" w:sz="0" w:space="0" w:color="auto"/>
      </w:divBdr>
    </w:div>
    <w:div w:id="855773647">
      <w:bodyDiv w:val="1"/>
      <w:marLeft w:val="0"/>
      <w:marRight w:val="0"/>
      <w:marTop w:val="0"/>
      <w:marBottom w:val="0"/>
      <w:divBdr>
        <w:top w:val="none" w:sz="0" w:space="0" w:color="auto"/>
        <w:left w:val="none" w:sz="0" w:space="0" w:color="auto"/>
        <w:bottom w:val="none" w:sz="0" w:space="0" w:color="auto"/>
        <w:right w:val="none" w:sz="0" w:space="0" w:color="auto"/>
      </w:divBdr>
    </w:div>
    <w:div w:id="855801538">
      <w:bodyDiv w:val="1"/>
      <w:marLeft w:val="0"/>
      <w:marRight w:val="0"/>
      <w:marTop w:val="0"/>
      <w:marBottom w:val="0"/>
      <w:divBdr>
        <w:top w:val="none" w:sz="0" w:space="0" w:color="auto"/>
        <w:left w:val="none" w:sz="0" w:space="0" w:color="auto"/>
        <w:bottom w:val="none" w:sz="0" w:space="0" w:color="auto"/>
        <w:right w:val="none" w:sz="0" w:space="0" w:color="auto"/>
      </w:divBdr>
      <w:divsChild>
        <w:div w:id="414477785">
          <w:marLeft w:val="0"/>
          <w:marRight w:val="0"/>
          <w:marTop w:val="0"/>
          <w:marBottom w:val="0"/>
          <w:divBdr>
            <w:top w:val="single" w:sz="2" w:space="9" w:color="auto"/>
            <w:left w:val="single" w:sz="2" w:space="18" w:color="auto"/>
            <w:bottom w:val="single" w:sz="2" w:space="9" w:color="auto"/>
            <w:right w:val="single" w:sz="2" w:space="18" w:color="auto"/>
          </w:divBdr>
          <w:divsChild>
            <w:div w:id="835417223">
              <w:marLeft w:val="0"/>
              <w:marRight w:val="0"/>
              <w:marTop w:val="150"/>
              <w:marBottom w:val="0"/>
              <w:divBdr>
                <w:top w:val="single" w:sz="2" w:space="0" w:color="auto"/>
                <w:left w:val="single" w:sz="2" w:space="0" w:color="auto"/>
                <w:bottom w:val="single" w:sz="2" w:space="0" w:color="auto"/>
                <w:right w:val="single" w:sz="2" w:space="0" w:color="auto"/>
              </w:divBdr>
              <w:divsChild>
                <w:div w:id="226764447">
                  <w:marLeft w:val="0"/>
                  <w:marRight w:val="0"/>
                  <w:marTop w:val="0"/>
                  <w:marBottom w:val="0"/>
                  <w:divBdr>
                    <w:top w:val="single" w:sz="2" w:space="0" w:color="auto"/>
                    <w:left w:val="single" w:sz="2" w:space="0" w:color="auto"/>
                    <w:bottom w:val="single" w:sz="2" w:space="0" w:color="auto"/>
                    <w:right w:val="single" w:sz="2" w:space="0" w:color="auto"/>
                  </w:divBdr>
                  <w:divsChild>
                    <w:div w:id="1425304197">
                      <w:marLeft w:val="0"/>
                      <w:marRight w:val="0"/>
                      <w:marTop w:val="0"/>
                      <w:marBottom w:val="0"/>
                      <w:divBdr>
                        <w:top w:val="single" w:sz="2" w:space="0" w:color="auto"/>
                        <w:left w:val="single" w:sz="2" w:space="0" w:color="auto"/>
                        <w:bottom w:val="single" w:sz="2" w:space="0" w:color="auto"/>
                        <w:right w:val="single" w:sz="2" w:space="0" w:color="auto"/>
                      </w:divBdr>
                      <w:divsChild>
                        <w:div w:id="929000820">
                          <w:marLeft w:val="300"/>
                          <w:marRight w:val="0"/>
                          <w:marTop w:val="0"/>
                          <w:marBottom w:val="0"/>
                          <w:divBdr>
                            <w:top w:val="single" w:sz="2" w:space="0" w:color="auto"/>
                            <w:left w:val="single" w:sz="2" w:space="0" w:color="auto"/>
                            <w:bottom w:val="single" w:sz="2" w:space="1" w:color="auto"/>
                            <w:right w:val="single" w:sz="2" w:space="0" w:color="auto"/>
                          </w:divBdr>
                          <w:divsChild>
                            <w:div w:id="277956297">
                              <w:marLeft w:val="0"/>
                              <w:marRight w:val="0"/>
                              <w:marTop w:val="0"/>
                              <w:marBottom w:val="0"/>
                              <w:divBdr>
                                <w:top w:val="single" w:sz="2" w:space="0" w:color="auto"/>
                                <w:left w:val="single" w:sz="2" w:space="0" w:color="auto"/>
                                <w:bottom w:val="single" w:sz="2" w:space="0" w:color="auto"/>
                                <w:right w:val="single" w:sz="2" w:space="0" w:color="auto"/>
                              </w:divBdr>
                              <w:divsChild>
                                <w:div w:id="746729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198105">
                          <w:marLeft w:val="0"/>
                          <w:marRight w:val="0"/>
                          <w:marTop w:val="0"/>
                          <w:marBottom w:val="0"/>
                          <w:divBdr>
                            <w:top w:val="single" w:sz="2" w:space="0" w:color="auto"/>
                            <w:left w:val="single" w:sz="2" w:space="0" w:color="auto"/>
                            <w:bottom w:val="single" w:sz="2" w:space="0" w:color="auto"/>
                            <w:right w:val="single" w:sz="2" w:space="0" w:color="auto"/>
                          </w:divBdr>
                          <w:divsChild>
                            <w:div w:id="1780104780">
                              <w:marLeft w:val="0"/>
                              <w:marRight w:val="0"/>
                              <w:marTop w:val="0"/>
                              <w:marBottom w:val="0"/>
                              <w:divBdr>
                                <w:top w:val="single" w:sz="2" w:space="0" w:color="auto"/>
                                <w:left w:val="single" w:sz="2" w:space="0" w:color="auto"/>
                                <w:bottom w:val="single" w:sz="2" w:space="0" w:color="auto"/>
                                <w:right w:val="single" w:sz="2" w:space="0" w:color="auto"/>
                              </w:divBdr>
                              <w:divsChild>
                                <w:div w:id="688720105">
                                  <w:marLeft w:val="0"/>
                                  <w:marRight w:val="0"/>
                                  <w:marTop w:val="100"/>
                                  <w:marBottom w:val="100"/>
                                  <w:divBdr>
                                    <w:top w:val="single" w:sz="2" w:space="0" w:color="auto"/>
                                    <w:left w:val="single" w:sz="2" w:space="0" w:color="auto"/>
                                    <w:bottom w:val="single" w:sz="2" w:space="0" w:color="auto"/>
                                    <w:right w:val="single" w:sz="2" w:space="0" w:color="auto"/>
                                  </w:divBdr>
                                  <w:divsChild>
                                    <w:div w:id="809446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60511779">
      <w:bodyDiv w:val="1"/>
      <w:marLeft w:val="0"/>
      <w:marRight w:val="0"/>
      <w:marTop w:val="0"/>
      <w:marBottom w:val="0"/>
      <w:divBdr>
        <w:top w:val="none" w:sz="0" w:space="0" w:color="auto"/>
        <w:left w:val="none" w:sz="0" w:space="0" w:color="auto"/>
        <w:bottom w:val="none" w:sz="0" w:space="0" w:color="auto"/>
        <w:right w:val="none" w:sz="0" w:space="0" w:color="auto"/>
      </w:divBdr>
    </w:div>
    <w:div w:id="861430467">
      <w:bodyDiv w:val="1"/>
      <w:marLeft w:val="0"/>
      <w:marRight w:val="0"/>
      <w:marTop w:val="0"/>
      <w:marBottom w:val="0"/>
      <w:divBdr>
        <w:top w:val="none" w:sz="0" w:space="0" w:color="auto"/>
        <w:left w:val="none" w:sz="0" w:space="0" w:color="auto"/>
        <w:bottom w:val="none" w:sz="0" w:space="0" w:color="auto"/>
        <w:right w:val="none" w:sz="0" w:space="0" w:color="auto"/>
      </w:divBdr>
    </w:div>
    <w:div w:id="867959032">
      <w:bodyDiv w:val="1"/>
      <w:marLeft w:val="0"/>
      <w:marRight w:val="0"/>
      <w:marTop w:val="0"/>
      <w:marBottom w:val="0"/>
      <w:divBdr>
        <w:top w:val="none" w:sz="0" w:space="0" w:color="auto"/>
        <w:left w:val="none" w:sz="0" w:space="0" w:color="auto"/>
        <w:bottom w:val="none" w:sz="0" w:space="0" w:color="auto"/>
        <w:right w:val="none" w:sz="0" w:space="0" w:color="auto"/>
      </w:divBdr>
    </w:div>
    <w:div w:id="868567566">
      <w:bodyDiv w:val="1"/>
      <w:marLeft w:val="0"/>
      <w:marRight w:val="0"/>
      <w:marTop w:val="0"/>
      <w:marBottom w:val="0"/>
      <w:divBdr>
        <w:top w:val="none" w:sz="0" w:space="0" w:color="auto"/>
        <w:left w:val="none" w:sz="0" w:space="0" w:color="auto"/>
        <w:bottom w:val="none" w:sz="0" w:space="0" w:color="auto"/>
        <w:right w:val="none" w:sz="0" w:space="0" w:color="auto"/>
      </w:divBdr>
    </w:div>
    <w:div w:id="871117364">
      <w:bodyDiv w:val="1"/>
      <w:marLeft w:val="0"/>
      <w:marRight w:val="0"/>
      <w:marTop w:val="0"/>
      <w:marBottom w:val="0"/>
      <w:divBdr>
        <w:top w:val="none" w:sz="0" w:space="0" w:color="auto"/>
        <w:left w:val="none" w:sz="0" w:space="0" w:color="auto"/>
        <w:bottom w:val="none" w:sz="0" w:space="0" w:color="auto"/>
        <w:right w:val="none" w:sz="0" w:space="0" w:color="auto"/>
      </w:divBdr>
    </w:div>
    <w:div w:id="871306110">
      <w:bodyDiv w:val="1"/>
      <w:marLeft w:val="0"/>
      <w:marRight w:val="0"/>
      <w:marTop w:val="0"/>
      <w:marBottom w:val="0"/>
      <w:divBdr>
        <w:top w:val="none" w:sz="0" w:space="0" w:color="auto"/>
        <w:left w:val="none" w:sz="0" w:space="0" w:color="auto"/>
        <w:bottom w:val="none" w:sz="0" w:space="0" w:color="auto"/>
        <w:right w:val="none" w:sz="0" w:space="0" w:color="auto"/>
      </w:divBdr>
    </w:div>
    <w:div w:id="874079757">
      <w:bodyDiv w:val="1"/>
      <w:marLeft w:val="0"/>
      <w:marRight w:val="0"/>
      <w:marTop w:val="0"/>
      <w:marBottom w:val="0"/>
      <w:divBdr>
        <w:top w:val="none" w:sz="0" w:space="0" w:color="auto"/>
        <w:left w:val="none" w:sz="0" w:space="0" w:color="auto"/>
        <w:bottom w:val="none" w:sz="0" w:space="0" w:color="auto"/>
        <w:right w:val="none" w:sz="0" w:space="0" w:color="auto"/>
      </w:divBdr>
    </w:div>
    <w:div w:id="877475342">
      <w:bodyDiv w:val="1"/>
      <w:marLeft w:val="0"/>
      <w:marRight w:val="0"/>
      <w:marTop w:val="0"/>
      <w:marBottom w:val="0"/>
      <w:divBdr>
        <w:top w:val="none" w:sz="0" w:space="0" w:color="auto"/>
        <w:left w:val="none" w:sz="0" w:space="0" w:color="auto"/>
        <w:bottom w:val="none" w:sz="0" w:space="0" w:color="auto"/>
        <w:right w:val="none" w:sz="0" w:space="0" w:color="auto"/>
      </w:divBdr>
    </w:div>
    <w:div w:id="880819663">
      <w:bodyDiv w:val="1"/>
      <w:marLeft w:val="0"/>
      <w:marRight w:val="0"/>
      <w:marTop w:val="0"/>
      <w:marBottom w:val="0"/>
      <w:divBdr>
        <w:top w:val="none" w:sz="0" w:space="0" w:color="auto"/>
        <w:left w:val="none" w:sz="0" w:space="0" w:color="auto"/>
        <w:bottom w:val="none" w:sz="0" w:space="0" w:color="auto"/>
        <w:right w:val="none" w:sz="0" w:space="0" w:color="auto"/>
      </w:divBdr>
    </w:div>
    <w:div w:id="882206893">
      <w:bodyDiv w:val="1"/>
      <w:marLeft w:val="0"/>
      <w:marRight w:val="0"/>
      <w:marTop w:val="0"/>
      <w:marBottom w:val="0"/>
      <w:divBdr>
        <w:top w:val="none" w:sz="0" w:space="0" w:color="auto"/>
        <w:left w:val="none" w:sz="0" w:space="0" w:color="auto"/>
        <w:bottom w:val="none" w:sz="0" w:space="0" w:color="auto"/>
        <w:right w:val="none" w:sz="0" w:space="0" w:color="auto"/>
      </w:divBdr>
      <w:divsChild>
        <w:div w:id="2041278437">
          <w:marLeft w:val="0"/>
          <w:marRight w:val="0"/>
          <w:marTop w:val="240"/>
          <w:marBottom w:val="0"/>
          <w:divBdr>
            <w:top w:val="none" w:sz="0" w:space="0" w:color="auto"/>
            <w:left w:val="none" w:sz="0" w:space="0" w:color="auto"/>
            <w:bottom w:val="none" w:sz="0" w:space="0" w:color="auto"/>
            <w:right w:val="none" w:sz="0" w:space="0" w:color="auto"/>
          </w:divBdr>
        </w:div>
      </w:divsChild>
    </w:div>
    <w:div w:id="885261682">
      <w:bodyDiv w:val="1"/>
      <w:marLeft w:val="0"/>
      <w:marRight w:val="0"/>
      <w:marTop w:val="0"/>
      <w:marBottom w:val="0"/>
      <w:divBdr>
        <w:top w:val="none" w:sz="0" w:space="0" w:color="auto"/>
        <w:left w:val="none" w:sz="0" w:space="0" w:color="auto"/>
        <w:bottom w:val="none" w:sz="0" w:space="0" w:color="auto"/>
        <w:right w:val="none" w:sz="0" w:space="0" w:color="auto"/>
      </w:divBdr>
    </w:div>
    <w:div w:id="890307663">
      <w:bodyDiv w:val="1"/>
      <w:marLeft w:val="0"/>
      <w:marRight w:val="0"/>
      <w:marTop w:val="0"/>
      <w:marBottom w:val="0"/>
      <w:divBdr>
        <w:top w:val="none" w:sz="0" w:space="0" w:color="auto"/>
        <w:left w:val="none" w:sz="0" w:space="0" w:color="auto"/>
        <w:bottom w:val="none" w:sz="0" w:space="0" w:color="auto"/>
        <w:right w:val="none" w:sz="0" w:space="0" w:color="auto"/>
      </w:divBdr>
    </w:div>
    <w:div w:id="891385679">
      <w:bodyDiv w:val="1"/>
      <w:marLeft w:val="0"/>
      <w:marRight w:val="0"/>
      <w:marTop w:val="0"/>
      <w:marBottom w:val="0"/>
      <w:divBdr>
        <w:top w:val="none" w:sz="0" w:space="0" w:color="auto"/>
        <w:left w:val="none" w:sz="0" w:space="0" w:color="auto"/>
        <w:bottom w:val="none" w:sz="0" w:space="0" w:color="auto"/>
        <w:right w:val="none" w:sz="0" w:space="0" w:color="auto"/>
      </w:divBdr>
    </w:div>
    <w:div w:id="893009512">
      <w:bodyDiv w:val="1"/>
      <w:marLeft w:val="0"/>
      <w:marRight w:val="0"/>
      <w:marTop w:val="0"/>
      <w:marBottom w:val="0"/>
      <w:divBdr>
        <w:top w:val="none" w:sz="0" w:space="0" w:color="auto"/>
        <w:left w:val="none" w:sz="0" w:space="0" w:color="auto"/>
        <w:bottom w:val="none" w:sz="0" w:space="0" w:color="auto"/>
        <w:right w:val="none" w:sz="0" w:space="0" w:color="auto"/>
      </w:divBdr>
    </w:div>
    <w:div w:id="893081712">
      <w:bodyDiv w:val="1"/>
      <w:marLeft w:val="0"/>
      <w:marRight w:val="0"/>
      <w:marTop w:val="0"/>
      <w:marBottom w:val="0"/>
      <w:divBdr>
        <w:top w:val="none" w:sz="0" w:space="0" w:color="auto"/>
        <w:left w:val="none" w:sz="0" w:space="0" w:color="auto"/>
        <w:bottom w:val="none" w:sz="0" w:space="0" w:color="auto"/>
        <w:right w:val="none" w:sz="0" w:space="0" w:color="auto"/>
      </w:divBdr>
    </w:div>
    <w:div w:id="894699983">
      <w:bodyDiv w:val="1"/>
      <w:marLeft w:val="0"/>
      <w:marRight w:val="0"/>
      <w:marTop w:val="0"/>
      <w:marBottom w:val="0"/>
      <w:divBdr>
        <w:top w:val="none" w:sz="0" w:space="0" w:color="auto"/>
        <w:left w:val="none" w:sz="0" w:space="0" w:color="auto"/>
        <w:bottom w:val="none" w:sz="0" w:space="0" w:color="auto"/>
        <w:right w:val="none" w:sz="0" w:space="0" w:color="auto"/>
      </w:divBdr>
    </w:div>
    <w:div w:id="895092587">
      <w:bodyDiv w:val="1"/>
      <w:marLeft w:val="0"/>
      <w:marRight w:val="0"/>
      <w:marTop w:val="0"/>
      <w:marBottom w:val="0"/>
      <w:divBdr>
        <w:top w:val="none" w:sz="0" w:space="0" w:color="auto"/>
        <w:left w:val="none" w:sz="0" w:space="0" w:color="auto"/>
        <w:bottom w:val="none" w:sz="0" w:space="0" w:color="auto"/>
        <w:right w:val="none" w:sz="0" w:space="0" w:color="auto"/>
      </w:divBdr>
    </w:div>
    <w:div w:id="899049636">
      <w:bodyDiv w:val="1"/>
      <w:marLeft w:val="0"/>
      <w:marRight w:val="0"/>
      <w:marTop w:val="0"/>
      <w:marBottom w:val="0"/>
      <w:divBdr>
        <w:top w:val="none" w:sz="0" w:space="0" w:color="auto"/>
        <w:left w:val="none" w:sz="0" w:space="0" w:color="auto"/>
        <w:bottom w:val="none" w:sz="0" w:space="0" w:color="auto"/>
        <w:right w:val="none" w:sz="0" w:space="0" w:color="auto"/>
      </w:divBdr>
    </w:div>
    <w:div w:id="900212602">
      <w:bodyDiv w:val="1"/>
      <w:marLeft w:val="0"/>
      <w:marRight w:val="0"/>
      <w:marTop w:val="0"/>
      <w:marBottom w:val="0"/>
      <w:divBdr>
        <w:top w:val="none" w:sz="0" w:space="0" w:color="auto"/>
        <w:left w:val="none" w:sz="0" w:space="0" w:color="auto"/>
        <w:bottom w:val="none" w:sz="0" w:space="0" w:color="auto"/>
        <w:right w:val="none" w:sz="0" w:space="0" w:color="auto"/>
      </w:divBdr>
    </w:div>
    <w:div w:id="904493064">
      <w:bodyDiv w:val="1"/>
      <w:marLeft w:val="0"/>
      <w:marRight w:val="0"/>
      <w:marTop w:val="0"/>
      <w:marBottom w:val="0"/>
      <w:divBdr>
        <w:top w:val="none" w:sz="0" w:space="0" w:color="auto"/>
        <w:left w:val="none" w:sz="0" w:space="0" w:color="auto"/>
        <w:bottom w:val="none" w:sz="0" w:space="0" w:color="auto"/>
        <w:right w:val="none" w:sz="0" w:space="0" w:color="auto"/>
      </w:divBdr>
    </w:div>
    <w:div w:id="906570887">
      <w:bodyDiv w:val="1"/>
      <w:marLeft w:val="0"/>
      <w:marRight w:val="0"/>
      <w:marTop w:val="0"/>
      <w:marBottom w:val="0"/>
      <w:divBdr>
        <w:top w:val="none" w:sz="0" w:space="0" w:color="auto"/>
        <w:left w:val="none" w:sz="0" w:space="0" w:color="auto"/>
        <w:bottom w:val="none" w:sz="0" w:space="0" w:color="auto"/>
        <w:right w:val="none" w:sz="0" w:space="0" w:color="auto"/>
      </w:divBdr>
      <w:divsChild>
        <w:div w:id="538978825">
          <w:marLeft w:val="0"/>
          <w:marRight w:val="0"/>
          <w:marTop w:val="0"/>
          <w:marBottom w:val="0"/>
          <w:divBdr>
            <w:top w:val="single" w:sz="2" w:space="9" w:color="auto"/>
            <w:left w:val="single" w:sz="2" w:space="18" w:color="auto"/>
            <w:bottom w:val="single" w:sz="2" w:space="9" w:color="auto"/>
            <w:right w:val="single" w:sz="2" w:space="18" w:color="auto"/>
          </w:divBdr>
          <w:divsChild>
            <w:div w:id="496576332">
              <w:marLeft w:val="0"/>
              <w:marRight w:val="0"/>
              <w:marTop w:val="150"/>
              <w:marBottom w:val="0"/>
              <w:divBdr>
                <w:top w:val="single" w:sz="2" w:space="0" w:color="auto"/>
                <w:left w:val="single" w:sz="2" w:space="0" w:color="auto"/>
                <w:bottom w:val="single" w:sz="2" w:space="0" w:color="auto"/>
                <w:right w:val="single" w:sz="2" w:space="0" w:color="auto"/>
              </w:divBdr>
              <w:divsChild>
                <w:div w:id="1237325256">
                  <w:marLeft w:val="0"/>
                  <w:marRight w:val="0"/>
                  <w:marTop w:val="0"/>
                  <w:marBottom w:val="0"/>
                  <w:divBdr>
                    <w:top w:val="single" w:sz="2" w:space="0" w:color="auto"/>
                    <w:left w:val="single" w:sz="2" w:space="0" w:color="auto"/>
                    <w:bottom w:val="single" w:sz="2" w:space="0" w:color="auto"/>
                    <w:right w:val="single" w:sz="2" w:space="0" w:color="auto"/>
                  </w:divBdr>
                  <w:divsChild>
                    <w:div w:id="665128409">
                      <w:marLeft w:val="0"/>
                      <w:marRight w:val="0"/>
                      <w:marTop w:val="0"/>
                      <w:marBottom w:val="0"/>
                      <w:divBdr>
                        <w:top w:val="single" w:sz="2" w:space="0" w:color="auto"/>
                        <w:left w:val="single" w:sz="2" w:space="0" w:color="auto"/>
                        <w:bottom w:val="single" w:sz="2" w:space="0" w:color="auto"/>
                        <w:right w:val="single" w:sz="2" w:space="0" w:color="auto"/>
                      </w:divBdr>
                      <w:divsChild>
                        <w:div w:id="1774664271">
                          <w:marLeft w:val="300"/>
                          <w:marRight w:val="0"/>
                          <w:marTop w:val="0"/>
                          <w:marBottom w:val="0"/>
                          <w:divBdr>
                            <w:top w:val="single" w:sz="2" w:space="0" w:color="auto"/>
                            <w:left w:val="single" w:sz="2" w:space="0" w:color="auto"/>
                            <w:bottom w:val="single" w:sz="2" w:space="0" w:color="auto"/>
                            <w:right w:val="single" w:sz="2" w:space="0" w:color="auto"/>
                          </w:divBdr>
                          <w:divsChild>
                            <w:div w:id="628584312">
                              <w:marLeft w:val="0"/>
                              <w:marRight w:val="0"/>
                              <w:marTop w:val="0"/>
                              <w:marBottom w:val="0"/>
                              <w:divBdr>
                                <w:top w:val="single" w:sz="2" w:space="0" w:color="auto"/>
                                <w:left w:val="single" w:sz="2" w:space="0" w:color="auto"/>
                                <w:bottom w:val="single" w:sz="2" w:space="0" w:color="auto"/>
                                <w:right w:val="single" w:sz="2" w:space="0" w:color="auto"/>
                              </w:divBdr>
                              <w:divsChild>
                                <w:div w:id="1276213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680103">
                          <w:marLeft w:val="0"/>
                          <w:marRight w:val="0"/>
                          <w:marTop w:val="0"/>
                          <w:marBottom w:val="0"/>
                          <w:divBdr>
                            <w:top w:val="single" w:sz="2" w:space="0" w:color="auto"/>
                            <w:left w:val="single" w:sz="2" w:space="0" w:color="auto"/>
                            <w:bottom w:val="single" w:sz="2" w:space="0" w:color="auto"/>
                            <w:right w:val="single" w:sz="2" w:space="0" w:color="auto"/>
                          </w:divBdr>
                          <w:divsChild>
                            <w:div w:id="861406038">
                              <w:marLeft w:val="0"/>
                              <w:marRight w:val="0"/>
                              <w:marTop w:val="0"/>
                              <w:marBottom w:val="0"/>
                              <w:divBdr>
                                <w:top w:val="single" w:sz="2" w:space="0" w:color="auto"/>
                                <w:left w:val="single" w:sz="2" w:space="0" w:color="auto"/>
                                <w:bottom w:val="single" w:sz="2" w:space="0" w:color="auto"/>
                                <w:right w:val="single" w:sz="2" w:space="0" w:color="auto"/>
                              </w:divBdr>
                              <w:divsChild>
                                <w:div w:id="212665899">
                                  <w:marLeft w:val="0"/>
                                  <w:marRight w:val="0"/>
                                  <w:marTop w:val="100"/>
                                  <w:marBottom w:val="100"/>
                                  <w:divBdr>
                                    <w:top w:val="single" w:sz="2" w:space="0" w:color="auto"/>
                                    <w:left w:val="single" w:sz="2" w:space="0" w:color="auto"/>
                                    <w:bottom w:val="single" w:sz="2" w:space="0" w:color="auto"/>
                                    <w:right w:val="single" w:sz="2" w:space="0" w:color="auto"/>
                                  </w:divBdr>
                                  <w:divsChild>
                                    <w:div w:id="66735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07571574">
      <w:bodyDiv w:val="1"/>
      <w:marLeft w:val="0"/>
      <w:marRight w:val="0"/>
      <w:marTop w:val="0"/>
      <w:marBottom w:val="0"/>
      <w:divBdr>
        <w:top w:val="none" w:sz="0" w:space="0" w:color="auto"/>
        <w:left w:val="none" w:sz="0" w:space="0" w:color="auto"/>
        <w:bottom w:val="none" w:sz="0" w:space="0" w:color="auto"/>
        <w:right w:val="none" w:sz="0" w:space="0" w:color="auto"/>
      </w:divBdr>
    </w:div>
    <w:div w:id="914126471">
      <w:bodyDiv w:val="1"/>
      <w:marLeft w:val="0"/>
      <w:marRight w:val="0"/>
      <w:marTop w:val="0"/>
      <w:marBottom w:val="0"/>
      <w:divBdr>
        <w:top w:val="none" w:sz="0" w:space="0" w:color="auto"/>
        <w:left w:val="none" w:sz="0" w:space="0" w:color="auto"/>
        <w:bottom w:val="none" w:sz="0" w:space="0" w:color="auto"/>
        <w:right w:val="none" w:sz="0" w:space="0" w:color="auto"/>
      </w:divBdr>
      <w:divsChild>
        <w:div w:id="1881242814">
          <w:marLeft w:val="0"/>
          <w:marRight w:val="0"/>
          <w:marTop w:val="0"/>
          <w:marBottom w:val="0"/>
          <w:divBdr>
            <w:top w:val="single" w:sz="2" w:space="0" w:color="auto"/>
            <w:left w:val="single" w:sz="2" w:space="0" w:color="auto"/>
            <w:bottom w:val="single" w:sz="2" w:space="0" w:color="auto"/>
            <w:right w:val="single" w:sz="2" w:space="0" w:color="auto"/>
          </w:divBdr>
          <w:divsChild>
            <w:div w:id="1276404883">
              <w:marLeft w:val="0"/>
              <w:marRight w:val="0"/>
              <w:marTop w:val="0"/>
              <w:marBottom w:val="0"/>
              <w:divBdr>
                <w:top w:val="single" w:sz="2" w:space="0" w:color="auto"/>
                <w:left w:val="single" w:sz="2" w:space="0" w:color="auto"/>
                <w:bottom w:val="single" w:sz="2" w:space="3" w:color="auto"/>
                <w:right w:val="single" w:sz="2" w:space="0" w:color="auto"/>
              </w:divBdr>
              <w:divsChild>
                <w:div w:id="156725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320210">
      <w:bodyDiv w:val="1"/>
      <w:marLeft w:val="0"/>
      <w:marRight w:val="0"/>
      <w:marTop w:val="0"/>
      <w:marBottom w:val="0"/>
      <w:divBdr>
        <w:top w:val="none" w:sz="0" w:space="0" w:color="auto"/>
        <w:left w:val="none" w:sz="0" w:space="0" w:color="auto"/>
        <w:bottom w:val="none" w:sz="0" w:space="0" w:color="auto"/>
        <w:right w:val="none" w:sz="0" w:space="0" w:color="auto"/>
      </w:divBdr>
    </w:div>
    <w:div w:id="917053386">
      <w:bodyDiv w:val="1"/>
      <w:marLeft w:val="0"/>
      <w:marRight w:val="0"/>
      <w:marTop w:val="0"/>
      <w:marBottom w:val="0"/>
      <w:divBdr>
        <w:top w:val="none" w:sz="0" w:space="0" w:color="auto"/>
        <w:left w:val="none" w:sz="0" w:space="0" w:color="auto"/>
        <w:bottom w:val="none" w:sz="0" w:space="0" w:color="auto"/>
        <w:right w:val="none" w:sz="0" w:space="0" w:color="auto"/>
      </w:divBdr>
    </w:div>
    <w:div w:id="918952014">
      <w:bodyDiv w:val="1"/>
      <w:marLeft w:val="0"/>
      <w:marRight w:val="0"/>
      <w:marTop w:val="0"/>
      <w:marBottom w:val="0"/>
      <w:divBdr>
        <w:top w:val="none" w:sz="0" w:space="0" w:color="auto"/>
        <w:left w:val="none" w:sz="0" w:space="0" w:color="auto"/>
        <w:bottom w:val="none" w:sz="0" w:space="0" w:color="auto"/>
        <w:right w:val="none" w:sz="0" w:space="0" w:color="auto"/>
      </w:divBdr>
      <w:divsChild>
        <w:div w:id="870263585">
          <w:marLeft w:val="0"/>
          <w:marRight w:val="0"/>
          <w:marTop w:val="0"/>
          <w:marBottom w:val="0"/>
          <w:divBdr>
            <w:top w:val="single" w:sz="2" w:space="0" w:color="auto"/>
            <w:left w:val="single" w:sz="2" w:space="0" w:color="auto"/>
            <w:bottom w:val="single" w:sz="2" w:space="1" w:color="auto"/>
            <w:right w:val="single" w:sz="2" w:space="0" w:color="auto"/>
          </w:divBdr>
          <w:divsChild>
            <w:div w:id="770660213">
              <w:marLeft w:val="0"/>
              <w:marRight w:val="0"/>
              <w:marTop w:val="45"/>
              <w:marBottom w:val="0"/>
              <w:divBdr>
                <w:top w:val="single" w:sz="2" w:space="0" w:color="auto"/>
                <w:left w:val="single" w:sz="2" w:space="0" w:color="auto"/>
                <w:bottom w:val="single" w:sz="2" w:space="0" w:color="auto"/>
                <w:right w:val="single" w:sz="2" w:space="0" w:color="auto"/>
              </w:divBdr>
              <w:divsChild>
                <w:div w:id="211309094">
                  <w:marLeft w:val="-75"/>
                  <w:marRight w:val="-75"/>
                  <w:marTop w:val="0"/>
                  <w:marBottom w:val="0"/>
                  <w:divBdr>
                    <w:top w:val="single" w:sz="2" w:space="0" w:color="auto"/>
                    <w:left w:val="single" w:sz="2" w:space="0" w:color="auto"/>
                    <w:bottom w:val="single" w:sz="2" w:space="0" w:color="auto"/>
                    <w:right w:val="single" w:sz="2" w:space="0" w:color="auto"/>
                  </w:divBdr>
                  <w:divsChild>
                    <w:div w:id="1268538024">
                      <w:marLeft w:val="75"/>
                      <w:marRight w:val="75"/>
                      <w:marTop w:val="75"/>
                      <w:marBottom w:val="75"/>
                      <w:divBdr>
                        <w:top w:val="single" w:sz="2" w:space="0" w:color="auto"/>
                        <w:left w:val="single" w:sz="2" w:space="0" w:color="auto"/>
                        <w:bottom w:val="single" w:sz="2" w:space="0" w:color="auto"/>
                        <w:right w:val="single" w:sz="2" w:space="0" w:color="auto"/>
                      </w:divBdr>
                      <w:divsChild>
                        <w:div w:id="135338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8769303">
          <w:marLeft w:val="300"/>
          <w:marRight w:val="0"/>
          <w:marTop w:val="0"/>
          <w:marBottom w:val="0"/>
          <w:divBdr>
            <w:top w:val="single" w:sz="2" w:space="0" w:color="auto"/>
            <w:left w:val="single" w:sz="2" w:space="0" w:color="auto"/>
            <w:bottom w:val="single" w:sz="2" w:space="0" w:color="auto"/>
            <w:right w:val="single" w:sz="2" w:space="0" w:color="auto"/>
          </w:divBdr>
          <w:divsChild>
            <w:div w:id="119762023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922032456">
      <w:bodyDiv w:val="1"/>
      <w:marLeft w:val="0"/>
      <w:marRight w:val="0"/>
      <w:marTop w:val="0"/>
      <w:marBottom w:val="0"/>
      <w:divBdr>
        <w:top w:val="none" w:sz="0" w:space="0" w:color="auto"/>
        <w:left w:val="none" w:sz="0" w:space="0" w:color="auto"/>
        <w:bottom w:val="none" w:sz="0" w:space="0" w:color="auto"/>
        <w:right w:val="none" w:sz="0" w:space="0" w:color="auto"/>
      </w:divBdr>
    </w:div>
    <w:div w:id="922835844">
      <w:bodyDiv w:val="1"/>
      <w:marLeft w:val="0"/>
      <w:marRight w:val="0"/>
      <w:marTop w:val="0"/>
      <w:marBottom w:val="0"/>
      <w:divBdr>
        <w:top w:val="none" w:sz="0" w:space="0" w:color="auto"/>
        <w:left w:val="none" w:sz="0" w:space="0" w:color="auto"/>
        <w:bottom w:val="none" w:sz="0" w:space="0" w:color="auto"/>
        <w:right w:val="none" w:sz="0" w:space="0" w:color="auto"/>
      </w:divBdr>
    </w:div>
    <w:div w:id="926573105">
      <w:bodyDiv w:val="1"/>
      <w:marLeft w:val="0"/>
      <w:marRight w:val="0"/>
      <w:marTop w:val="0"/>
      <w:marBottom w:val="0"/>
      <w:divBdr>
        <w:top w:val="none" w:sz="0" w:space="0" w:color="auto"/>
        <w:left w:val="none" w:sz="0" w:space="0" w:color="auto"/>
        <w:bottom w:val="none" w:sz="0" w:space="0" w:color="auto"/>
        <w:right w:val="none" w:sz="0" w:space="0" w:color="auto"/>
      </w:divBdr>
    </w:div>
    <w:div w:id="927272736">
      <w:bodyDiv w:val="1"/>
      <w:marLeft w:val="0"/>
      <w:marRight w:val="0"/>
      <w:marTop w:val="0"/>
      <w:marBottom w:val="0"/>
      <w:divBdr>
        <w:top w:val="none" w:sz="0" w:space="0" w:color="auto"/>
        <w:left w:val="none" w:sz="0" w:space="0" w:color="auto"/>
        <w:bottom w:val="none" w:sz="0" w:space="0" w:color="auto"/>
        <w:right w:val="none" w:sz="0" w:space="0" w:color="auto"/>
      </w:divBdr>
    </w:div>
    <w:div w:id="928462880">
      <w:bodyDiv w:val="1"/>
      <w:marLeft w:val="0"/>
      <w:marRight w:val="0"/>
      <w:marTop w:val="0"/>
      <w:marBottom w:val="0"/>
      <w:divBdr>
        <w:top w:val="none" w:sz="0" w:space="0" w:color="auto"/>
        <w:left w:val="none" w:sz="0" w:space="0" w:color="auto"/>
        <w:bottom w:val="none" w:sz="0" w:space="0" w:color="auto"/>
        <w:right w:val="none" w:sz="0" w:space="0" w:color="auto"/>
      </w:divBdr>
    </w:div>
    <w:div w:id="928923031">
      <w:bodyDiv w:val="1"/>
      <w:marLeft w:val="0"/>
      <w:marRight w:val="0"/>
      <w:marTop w:val="0"/>
      <w:marBottom w:val="0"/>
      <w:divBdr>
        <w:top w:val="none" w:sz="0" w:space="0" w:color="auto"/>
        <w:left w:val="none" w:sz="0" w:space="0" w:color="auto"/>
        <w:bottom w:val="none" w:sz="0" w:space="0" w:color="auto"/>
        <w:right w:val="none" w:sz="0" w:space="0" w:color="auto"/>
      </w:divBdr>
    </w:div>
    <w:div w:id="933826007">
      <w:bodyDiv w:val="1"/>
      <w:marLeft w:val="0"/>
      <w:marRight w:val="0"/>
      <w:marTop w:val="0"/>
      <w:marBottom w:val="0"/>
      <w:divBdr>
        <w:top w:val="none" w:sz="0" w:space="0" w:color="auto"/>
        <w:left w:val="none" w:sz="0" w:space="0" w:color="auto"/>
        <w:bottom w:val="none" w:sz="0" w:space="0" w:color="auto"/>
        <w:right w:val="none" w:sz="0" w:space="0" w:color="auto"/>
      </w:divBdr>
    </w:div>
    <w:div w:id="933903809">
      <w:bodyDiv w:val="1"/>
      <w:marLeft w:val="0"/>
      <w:marRight w:val="0"/>
      <w:marTop w:val="0"/>
      <w:marBottom w:val="0"/>
      <w:divBdr>
        <w:top w:val="none" w:sz="0" w:space="0" w:color="auto"/>
        <w:left w:val="none" w:sz="0" w:space="0" w:color="auto"/>
        <w:bottom w:val="none" w:sz="0" w:space="0" w:color="auto"/>
        <w:right w:val="none" w:sz="0" w:space="0" w:color="auto"/>
      </w:divBdr>
      <w:divsChild>
        <w:div w:id="1040479092">
          <w:marLeft w:val="0"/>
          <w:marRight w:val="0"/>
          <w:marTop w:val="0"/>
          <w:marBottom w:val="0"/>
          <w:divBdr>
            <w:top w:val="single" w:sz="2" w:space="9" w:color="auto"/>
            <w:left w:val="single" w:sz="2" w:space="18" w:color="auto"/>
            <w:bottom w:val="single" w:sz="2" w:space="9" w:color="auto"/>
            <w:right w:val="single" w:sz="2" w:space="18" w:color="auto"/>
          </w:divBdr>
          <w:divsChild>
            <w:div w:id="408160965">
              <w:marLeft w:val="0"/>
              <w:marRight w:val="0"/>
              <w:marTop w:val="150"/>
              <w:marBottom w:val="0"/>
              <w:divBdr>
                <w:top w:val="single" w:sz="2" w:space="0" w:color="auto"/>
                <w:left w:val="single" w:sz="2" w:space="0" w:color="auto"/>
                <w:bottom w:val="single" w:sz="2" w:space="0" w:color="auto"/>
                <w:right w:val="single" w:sz="2" w:space="0" w:color="auto"/>
              </w:divBdr>
              <w:divsChild>
                <w:div w:id="572399572">
                  <w:marLeft w:val="0"/>
                  <w:marRight w:val="0"/>
                  <w:marTop w:val="0"/>
                  <w:marBottom w:val="0"/>
                  <w:divBdr>
                    <w:top w:val="single" w:sz="2" w:space="0" w:color="auto"/>
                    <w:left w:val="single" w:sz="2" w:space="0" w:color="auto"/>
                    <w:bottom w:val="single" w:sz="2" w:space="0" w:color="auto"/>
                    <w:right w:val="single" w:sz="2" w:space="0" w:color="auto"/>
                  </w:divBdr>
                  <w:divsChild>
                    <w:div w:id="912279237">
                      <w:marLeft w:val="0"/>
                      <w:marRight w:val="0"/>
                      <w:marTop w:val="0"/>
                      <w:marBottom w:val="0"/>
                      <w:divBdr>
                        <w:top w:val="single" w:sz="2" w:space="0" w:color="auto"/>
                        <w:left w:val="single" w:sz="2" w:space="0" w:color="auto"/>
                        <w:bottom w:val="single" w:sz="2" w:space="0" w:color="auto"/>
                        <w:right w:val="single" w:sz="2" w:space="0" w:color="auto"/>
                      </w:divBdr>
                      <w:divsChild>
                        <w:div w:id="1374113296">
                          <w:marLeft w:val="300"/>
                          <w:marRight w:val="0"/>
                          <w:marTop w:val="0"/>
                          <w:marBottom w:val="0"/>
                          <w:divBdr>
                            <w:top w:val="single" w:sz="2" w:space="0" w:color="auto"/>
                            <w:left w:val="single" w:sz="2" w:space="0" w:color="auto"/>
                            <w:bottom w:val="single" w:sz="2" w:space="0" w:color="auto"/>
                            <w:right w:val="single" w:sz="2" w:space="0" w:color="auto"/>
                          </w:divBdr>
                          <w:divsChild>
                            <w:div w:id="2040080599">
                              <w:marLeft w:val="0"/>
                              <w:marRight w:val="0"/>
                              <w:marTop w:val="0"/>
                              <w:marBottom w:val="0"/>
                              <w:divBdr>
                                <w:top w:val="single" w:sz="2" w:space="0" w:color="auto"/>
                                <w:left w:val="single" w:sz="2" w:space="0" w:color="auto"/>
                                <w:bottom w:val="single" w:sz="2" w:space="0" w:color="auto"/>
                                <w:right w:val="single" w:sz="2" w:space="0" w:color="auto"/>
                              </w:divBdr>
                              <w:divsChild>
                                <w:div w:id="824854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463171">
                          <w:marLeft w:val="0"/>
                          <w:marRight w:val="0"/>
                          <w:marTop w:val="0"/>
                          <w:marBottom w:val="0"/>
                          <w:divBdr>
                            <w:top w:val="single" w:sz="2" w:space="0" w:color="auto"/>
                            <w:left w:val="single" w:sz="2" w:space="0" w:color="auto"/>
                            <w:bottom w:val="single" w:sz="2" w:space="0" w:color="auto"/>
                            <w:right w:val="single" w:sz="2" w:space="0" w:color="auto"/>
                          </w:divBdr>
                          <w:divsChild>
                            <w:div w:id="1197893804">
                              <w:marLeft w:val="0"/>
                              <w:marRight w:val="0"/>
                              <w:marTop w:val="0"/>
                              <w:marBottom w:val="0"/>
                              <w:divBdr>
                                <w:top w:val="single" w:sz="2" w:space="0" w:color="auto"/>
                                <w:left w:val="single" w:sz="2" w:space="0" w:color="auto"/>
                                <w:bottom w:val="single" w:sz="2" w:space="0" w:color="auto"/>
                                <w:right w:val="single" w:sz="2" w:space="0" w:color="auto"/>
                              </w:divBdr>
                              <w:divsChild>
                                <w:div w:id="733427541">
                                  <w:marLeft w:val="0"/>
                                  <w:marRight w:val="0"/>
                                  <w:marTop w:val="100"/>
                                  <w:marBottom w:val="100"/>
                                  <w:divBdr>
                                    <w:top w:val="single" w:sz="2" w:space="0" w:color="auto"/>
                                    <w:left w:val="single" w:sz="2" w:space="0" w:color="auto"/>
                                    <w:bottom w:val="single" w:sz="2" w:space="0" w:color="auto"/>
                                    <w:right w:val="single" w:sz="2" w:space="0" w:color="auto"/>
                                  </w:divBdr>
                                  <w:divsChild>
                                    <w:div w:id="1741637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36449013">
      <w:bodyDiv w:val="1"/>
      <w:marLeft w:val="0"/>
      <w:marRight w:val="0"/>
      <w:marTop w:val="0"/>
      <w:marBottom w:val="0"/>
      <w:divBdr>
        <w:top w:val="none" w:sz="0" w:space="0" w:color="auto"/>
        <w:left w:val="none" w:sz="0" w:space="0" w:color="auto"/>
        <w:bottom w:val="none" w:sz="0" w:space="0" w:color="auto"/>
        <w:right w:val="none" w:sz="0" w:space="0" w:color="auto"/>
      </w:divBdr>
    </w:div>
    <w:div w:id="938490798">
      <w:bodyDiv w:val="1"/>
      <w:marLeft w:val="0"/>
      <w:marRight w:val="0"/>
      <w:marTop w:val="0"/>
      <w:marBottom w:val="0"/>
      <w:divBdr>
        <w:top w:val="none" w:sz="0" w:space="0" w:color="auto"/>
        <w:left w:val="none" w:sz="0" w:space="0" w:color="auto"/>
        <w:bottom w:val="none" w:sz="0" w:space="0" w:color="auto"/>
        <w:right w:val="none" w:sz="0" w:space="0" w:color="auto"/>
      </w:divBdr>
      <w:divsChild>
        <w:div w:id="493420989">
          <w:marLeft w:val="0"/>
          <w:marRight w:val="0"/>
          <w:marTop w:val="0"/>
          <w:marBottom w:val="0"/>
          <w:divBdr>
            <w:top w:val="none" w:sz="0" w:space="0" w:color="auto"/>
            <w:left w:val="none" w:sz="0" w:space="0" w:color="auto"/>
            <w:bottom w:val="none" w:sz="0" w:space="0" w:color="auto"/>
            <w:right w:val="none" w:sz="0" w:space="0" w:color="auto"/>
          </w:divBdr>
          <w:divsChild>
            <w:div w:id="13710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528">
      <w:bodyDiv w:val="1"/>
      <w:marLeft w:val="0"/>
      <w:marRight w:val="0"/>
      <w:marTop w:val="0"/>
      <w:marBottom w:val="0"/>
      <w:divBdr>
        <w:top w:val="none" w:sz="0" w:space="0" w:color="auto"/>
        <w:left w:val="none" w:sz="0" w:space="0" w:color="auto"/>
        <w:bottom w:val="none" w:sz="0" w:space="0" w:color="auto"/>
        <w:right w:val="none" w:sz="0" w:space="0" w:color="auto"/>
      </w:divBdr>
    </w:div>
    <w:div w:id="980815017">
      <w:bodyDiv w:val="1"/>
      <w:marLeft w:val="0"/>
      <w:marRight w:val="0"/>
      <w:marTop w:val="0"/>
      <w:marBottom w:val="0"/>
      <w:divBdr>
        <w:top w:val="none" w:sz="0" w:space="0" w:color="auto"/>
        <w:left w:val="none" w:sz="0" w:space="0" w:color="auto"/>
        <w:bottom w:val="none" w:sz="0" w:space="0" w:color="auto"/>
        <w:right w:val="none" w:sz="0" w:space="0" w:color="auto"/>
      </w:divBdr>
      <w:divsChild>
        <w:div w:id="10956330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80962114">
      <w:bodyDiv w:val="1"/>
      <w:marLeft w:val="0"/>
      <w:marRight w:val="0"/>
      <w:marTop w:val="0"/>
      <w:marBottom w:val="0"/>
      <w:divBdr>
        <w:top w:val="none" w:sz="0" w:space="0" w:color="auto"/>
        <w:left w:val="none" w:sz="0" w:space="0" w:color="auto"/>
        <w:bottom w:val="none" w:sz="0" w:space="0" w:color="auto"/>
        <w:right w:val="none" w:sz="0" w:space="0" w:color="auto"/>
      </w:divBdr>
    </w:div>
    <w:div w:id="1001011963">
      <w:bodyDiv w:val="1"/>
      <w:marLeft w:val="0"/>
      <w:marRight w:val="0"/>
      <w:marTop w:val="0"/>
      <w:marBottom w:val="0"/>
      <w:divBdr>
        <w:top w:val="none" w:sz="0" w:space="0" w:color="auto"/>
        <w:left w:val="none" w:sz="0" w:space="0" w:color="auto"/>
        <w:bottom w:val="none" w:sz="0" w:space="0" w:color="auto"/>
        <w:right w:val="none" w:sz="0" w:space="0" w:color="auto"/>
      </w:divBdr>
    </w:div>
    <w:div w:id="1005860992">
      <w:bodyDiv w:val="1"/>
      <w:marLeft w:val="0"/>
      <w:marRight w:val="0"/>
      <w:marTop w:val="0"/>
      <w:marBottom w:val="0"/>
      <w:divBdr>
        <w:top w:val="none" w:sz="0" w:space="0" w:color="auto"/>
        <w:left w:val="none" w:sz="0" w:space="0" w:color="auto"/>
        <w:bottom w:val="none" w:sz="0" w:space="0" w:color="auto"/>
        <w:right w:val="none" w:sz="0" w:space="0" w:color="auto"/>
      </w:divBdr>
    </w:div>
    <w:div w:id="1035346176">
      <w:bodyDiv w:val="1"/>
      <w:marLeft w:val="0"/>
      <w:marRight w:val="0"/>
      <w:marTop w:val="0"/>
      <w:marBottom w:val="0"/>
      <w:divBdr>
        <w:top w:val="none" w:sz="0" w:space="0" w:color="auto"/>
        <w:left w:val="none" w:sz="0" w:space="0" w:color="auto"/>
        <w:bottom w:val="none" w:sz="0" w:space="0" w:color="auto"/>
        <w:right w:val="none" w:sz="0" w:space="0" w:color="auto"/>
      </w:divBdr>
      <w:divsChild>
        <w:div w:id="2020503685">
          <w:marLeft w:val="0"/>
          <w:marRight w:val="0"/>
          <w:marTop w:val="0"/>
          <w:marBottom w:val="0"/>
          <w:divBdr>
            <w:top w:val="none" w:sz="0" w:space="0" w:color="auto"/>
            <w:left w:val="none" w:sz="0" w:space="0" w:color="auto"/>
            <w:bottom w:val="none" w:sz="0" w:space="0" w:color="auto"/>
            <w:right w:val="none" w:sz="0" w:space="0" w:color="auto"/>
          </w:divBdr>
          <w:divsChild>
            <w:div w:id="4776472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37313354">
      <w:bodyDiv w:val="1"/>
      <w:marLeft w:val="0"/>
      <w:marRight w:val="0"/>
      <w:marTop w:val="0"/>
      <w:marBottom w:val="0"/>
      <w:divBdr>
        <w:top w:val="none" w:sz="0" w:space="0" w:color="auto"/>
        <w:left w:val="none" w:sz="0" w:space="0" w:color="auto"/>
        <w:bottom w:val="none" w:sz="0" w:space="0" w:color="auto"/>
        <w:right w:val="none" w:sz="0" w:space="0" w:color="auto"/>
      </w:divBdr>
      <w:divsChild>
        <w:div w:id="1189102141">
          <w:marLeft w:val="0"/>
          <w:marRight w:val="0"/>
          <w:marTop w:val="0"/>
          <w:marBottom w:val="0"/>
          <w:divBdr>
            <w:top w:val="single" w:sz="2" w:space="0" w:color="auto"/>
            <w:left w:val="single" w:sz="2" w:space="0" w:color="auto"/>
            <w:bottom w:val="single" w:sz="2" w:space="0" w:color="auto"/>
            <w:right w:val="single" w:sz="2" w:space="0" w:color="auto"/>
          </w:divBdr>
          <w:divsChild>
            <w:div w:id="1408263133">
              <w:marLeft w:val="225"/>
              <w:marRight w:val="0"/>
              <w:marTop w:val="0"/>
              <w:marBottom w:val="0"/>
              <w:divBdr>
                <w:top w:val="single" w:sz="2" w:space="0" w:color="auto"/>
                <w:left w:val="single" w:sz="2" w:space="0" w:color="auto"/>
                <w:bottom w:val="single" w:sz="2" w:space="0" w:color="auto"/>
                <w:right w:val="single" w:sz="2" w:space="0" w:color="auto"/>
              </w:divBdr>
              <w:divsChild>
                <w:div w:id="1715737954">
                  <w:marLeft w:val="0"/>
                  <w:marRight w:val="0"/>
                  <w:marTop w:val="75"/>
                  <w:marBottom w:val="0"/>
                  <w:divBdr>
                    <w:top w:val="single" w:sz="2" w:space="0" w:color="auto"/>
                    <w:left w:val="single" w:sz="2" w:space="0" w:color="auto"/>
                    <w:bottom w:val="single" w:sz="2" w:space="0" w:color="auto"/>
                    <w:right w:val="single" w:sz="2" w:space="0" w:color="auto"/>
                  </w:divBdr>
                  <w:divsChild>
                    <w:div w:id="1075081673">
                      <w:marLeft w:val="0"/>
                      <w:marRight w:val="0"/>
                      <w:marTop w:val="0"/>
                      <w:marBottom w:val="0"/>
                      <w:divBdr>
                        <w:top w:val="single" w:sz="2" w:space="0" w:color="auto"/>
                        <w:left w:val="single" w:sz="2" w:space="0" w:color="auto"/>
                        <w:bottom w:val="single" w:sz="2" w:space="0" w:color="auto"/>
                        <w:right w:val="single" w:sz="2" w:space="0" w:color="auto"/>
                      </w:divBdr>
                      <w:divsChild>
                        <w:div w:id="1829705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8551879">
      <w:bodyDiv w:val="1"/>
      <w:marLeft w:val="0"/>
      <w:marRight w:val="0"/>
      <w:marTop w:val="0"/>
      <w:marBottom w:val="0"/>
      <w:divBdr>
        <w:top w:val="none" w:sz="0" w:space="0" w:color="auto"/>
        <w:left w:val="none" w:sz="0" w:space="0" w:color="auto"/>
        <w:bottom w:val="none" w:sz="0" w:space="0" w:color="auto"/>
        <w:right w:val="none" w:sz="0" w:space="0" w:color="auto"/>
      </w:divBdr>
    </w:div>
    <w:div w:id="1040744361">
      <w:bodyDiv w:val="1"/>
      <w:marLeft w:val="0"/>
      <w:marRight w:val="0"/>
      <w:marTop w:val="0"/>
      <w:marBottom w:val="0"/>
      <w:divBdr>
        <w:top w:val="none" w:sz="0" w:space="0" w:color="auto"/>
        <w:left w:val="none" w:sz="0" w:space="0" w:color="auto"/>
        <w:bottom w:val="none" w:sz="0" w:space="0" w:color="auto"/>
        <w:right w:val="none" w:sz="0" w:space="0" w:color="auto"/>
      </w:divBdr>
    </w:div>
    <w:div w:id="1041831875">
      <w:bodyDiv w:val="1"/>
      <w:marLeft w:val="0"/>
      <w:marRight w:val="0"/>
      <w:marTop w:val="0"/>
      <w:marBottom w:val="0"/>
      <w:divBdr>
        <w:top w:val="none" w:sz="0" w:space="0" w:color="auto"/>
        <w:left w:val="none" w:sz="0" w:space="0" w:color="auto"/>
        <w:bottom w:val="none" w:sz="0" w:space="0" w:color="auto"/>
        <w:right w:val="none" w:sz="0" w:space="0" w:color="auto"/>
      </w:divBdr>
      <w:divsChild>
        <w:div w:id="544874698">
          <w:marLeft w:val="0"/>
          <w:marRight w:val="0"/>
          <w:marTop w:val="0"/>
          <w:marBottom w:val="0"/>
          <w:divBdr>
            <w:top w:val="single" w:sz="2" w:space="0" w:color="auto"/>
            <w:left w:val="single" w:sz="2" w:space="0" w:color="auto"/>
            <w:bottom w:val="single" w:sz="2" w:space="1" w:color="auto"/>
            <w:right w:val="single" w:sz="2" w:space="0" w:color="auto"/>
          </w:divBdr>
          <w:divsChild>
            <w:div w:id="751391160">
              <w:marLeft w:val="0"/>
              <w:marRight w:val="0"/>
              <w:marTop w:val="45"/>
              <w:marBottom w:val="0"/>
              <w:divBdr>
                <w:top w:val="single" w:sz="2" w:space="0" w:color="auto"/>
                <w:left w:val="single" w:sz="2" w:space="0" w:color="auto"/>
                <w:bottom w:val="single" w:sz="2" w:space="0" w:color="auto"/>
                <w:right w:val="single" w:sz="2" w:space="0" w:color="auto"/>
              </w:divBdr>
              <w:divsChild>
                <w:div w:id="1449351959">
                  <w:marLeft w:val="-75"/>
                  <w:marRight w:val="-75"/>
                  <w:marTop w:val="0"/>
                  <w:marBottom w:val="0"/>
                  <w:divBdr>
                    <w:top w:val="single" w:sz="2" w:space="0" w:color="auto"/>
                    <w:left w:val="single" w:sz="2" w:space="0" w:color="auto"/>
                    <w:bottom w:val="single" w:sz="2" w:space="0" w:color="auto"/>
                    <w:right w:val="single" w:sz="2" w:space="0" w:color="auto"/>
                  </w:divBdr>
                  <w:divsChild>
                    <w:div w:id="1778914301">
                      <w:marLeft w:val="75"/>
                      <w:marRight w:val="75"/>
                      <w:marTop w:val="75"/>
                      <w:marBottom w:val="75"/>
                      <w:divBdr>
                        <w:top w:val="single" w:sz="2" w:space="0" w:color="auto"/>
                        <w:left w:val="single" w:sz="2" w:space="0" w:color="auto"/>
                        <w:bottom w:val="single" w:sz="2" w:space="0" w:color="auto"/>
                        <w:right w:val="single" w:sz="2" w:space="0" w:color="auto"/>
                      </w:divBdr>
                      <w:divsChild>
                        <w:div w:id="1590193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7818719">
          <w:marLeft w:val="300"/>
          <w:marRight w:val="0"/>
          <w:marTop w:val="0"/>
          <w:marBottom w:val="0"/>
          <w:divBdr>
            <w:top w:val="single" w:sz="2" w:space="0" w:color="auto"/>
            <w:left w:val="single" w:sz="2" w:space="0" w:color="auto"/>
            <w:bottom w:val="single" w:sz="2" w:space="0" w:color="auto"/>
            <w:right w:val="single" w:sz="2" w:space="0" w:color="auto"/>
          </w:divBdr>
          <w:divsChild>
            <w:div w:id="688876827">
              <w:marLeft w:val="240"/>
              <w:marRight w:val="0"/>
              <w:marTop w:val="0"/>
              <w:marBottom w:val="0"/>
              <w:divBdr>
                <w:top w:val="single" w:sz="2" w:space="0" w:color="auto"/>
                <w:left w:val="single" w:sz="2" w:space="0" w:color="auto"/>
                <w:bottom w:val="single" w:sz="2" w:space="0" w:color="auto"/>
                <w:right w:val="single" w:sz="2" w:space="0" w:color="auto"/>
              </w:divBdr>
              <w:divsChild>
                <w:div w:id="358355920">
                  <w:marLeft w:val="0"/>
                  <w:marRight w:val="0"/>
                  <w:marTop w:val="100"/>
                  <w:marBottom w:val="100"/>
                  <w:divBdr>
                    <w:top w:val="single" w:sz="2" w:space="0" w:color="auto"/>
                    <w:left w:val="single" w:sz="2" w:space="0" w:color="auto"/>
                    <w:bottom w:val="single" w:sz="2" w:space="0" w:color="auto"/>
                    <w:right w:val="single" w:sz="2" w:space="0" w:color="auto"/>
                  </w:divBdr>
                  <w:divsChild>
                    <w:div w:id="132489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7871088">
      <w:bodyDiv w:val="1"/>
      <w:marLeft w:val="0"/>
      <w:marRight w:val="0"/>
      <w:marTop w:val="0"/>
      <w:marBottom w:val="0"/>
      <w:divBdr>
        <w:top w:val="none" w:sz="0" w:space="0" w:color="auto"/>
        <w:left w:val="none" w:sz="0" w:space="0" w:color="auto"/>
        <w:bottom w:val="none" w:sz="0" w:space="0" w:color="auto"/>
        <w:right w:val="none" w:sz="0" w:space="0" w:color="auto"/>
      </w:divBdr>
    </w:div>
    <w:div w:id="1050613631">
      <w:bodyDiv w:val="1"/>
      <w:marLeft w:val="0"/>
      <w:marRight w:val="0"/>
      <w:marTop w:val="0"/>
      <w:marBottom w:val="0"/>
      <w:divBdr>
        <w:top w:val="none" w:sz="0" w:space="0" w:color="auto"/>
        <w:left w:val="none" w:sz="0" w:space="0" w:color="auto"/>
        <w:bottom w:val="none" w:sz="0" w:space="0" w:color="auto"/>
        <w:right w:val="none" w:sz="0" w:space="0" w:color="auto"/>
      </w:divBdr>
    </w:div>
    <w:div w:id="1051687565">
      <w:bodyDiv w:val="1"/>
      <w:marLeft w:val="0"/>
      <w:marRight w:val="0"/>
      <w:marTop w:val="0"/>
      <w:marBottom w:val="0"/>
      <w:divBdr>
        <w:top w:val="none" w:sz="0" w:space="0" w:color="auto"/>
        <w:left w:val="none" w:sz="0" w:space="0" w:color="auto"/>
        <w:bottom w:val="none" w:sz="0" w:space="0" w:color="auto"/>
        <w:right w:val="none" w:sz="0" w:space="0" w:color="auto"/>
      </w:divBdr>
    </w:div>
    <w:div w:id="1051997777">
      <w:bodyDiv w:val="1"/>
      <w:marLeft w:val="0"/>
      <w:marRight w:val="0"/>
      <w:marTop w:val="0"/>
      <w:marBottom w:val="0"/>
      <w:divBdr>
        <w:top w:val="none" w:sz="0" w:space="0" w:color="auto"/>
        <w:left w:val="none" w:sz="0" w:space="0" w:color="auto"/>
        <w:bottom w:val="none" w:sz="0" w:space="0" w:color="auto"/>
        <w:right w:val="none" w:sz="0" w:space="0" w:color="auto"/>
      </w:divBdr>
      <w:divsChild>
        <w:div w:id="1008756686">
          <w:marLeft w:val="0"/>
          <w:marRight w:val="0"/>
          <w:marTop w:val="0"/>
          <w:marBottom w:val="0"/>
          <w:divBdr>
            <w:top w:val="single" w:sz="2" w:space="0" w:color="auto"/>
            <w:left w:val="single" w:sz="2" w:space="0" w:color="auto"/>
            <w:bottom w:val="single" w:sz="2" w:space="1" w:color="auto"/>
            <w:right w:val="single" w:sz="2" w:space="0" w:color="auto"/>
          </w:divBdr>
          <w:divsChild>
            <w:div w:id="38016130">
              <w:marLeft w:val="0"/>
              <w:marRight w:val="0"/>
              <w:marTop w:val="0"/>
              <w:marBottom w:val="0"/>
              <w:divBdr>
                <w:top w:val="single" w:sz="2" w:space="0" w:color="auto"/>
                <w:left w:val="single" w:sz="2" w:space="0" w:color="auto"/>
                <w:bottom w:val="single" w:sz="2" w:space="0" w:color="auto"/>
                <w:right w:val="single" w:sz="2" w:space="0" w:color="auto"/>
              </w:divBdr>
              <w:divsChild>
                <w:div w:id="28458919">
                  <w:marLeft w:val="0"/>
                  <w:marRight w:val="0"/>
                  <w:marTop w:val="150"/>
                  <w:marBottom w:val="0"/>
                  <w:divBdr>
                    <w:top w:val="single" w:sz="2" w:space="0" w:color="auto"/>
                    <w:left w:val="single" w:sz="2" w:space="0" w:color="auto"/>
                    <w:bottom w:val="single" w:sz="2" w:space="0" w:color="auto"/>
                    <w:right w:val="single" w:sz="2" w:space="0" w:color="auto"/>
                  </w:divBdr>
                  <w:divsChild>
                    <w:div w:id="1107583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9693431">
      <w:bodyDiv w:val="1"/>
      <w:marLeft w:val="0"/>
      <w:marRight w:val="0"/>
      <w:marTop w:val="0"/>
      <w:marBottom w:val="0"/>
      <w:divBdr>
        <w:top w:val="none" w:sz="0" w:space="0" w:color="auto"/>
        <w:left w:val="none" w:sz="0" w:space="0" w:color="auto"/>
        <w:bottom w:val="none" w:sz="0" w:space="0" w:color="auto"/>
        <w:right w:val="none" w:sz="0" w:space="0" w:color="auto"/>
      </w:divBdr>
    </w:div>
    <w:div w:id="1083334429">
      <w:bodyDiv w:val="1"/>
      <w:marLeft w:val="0"/>
      <w:marRight w:val="0"/>
      <w:marTop w:val="0"/>
      <w:marBottom w:val="0"/>
      <w:divBdr>
        <w:top w:val="none" w:sz="0" w:space="0" w:color="auto"/>
        <w:left w:val="none" w:sz="0" w:space="0" w:color="auto"/>
        <w:bottom w:val="none" w:sz="0" w:space="0" w:color="auto"/>
        <w:right w:val="none" w:sz="0" w:space="0" w:color="auto"/>
      </w:divBdr>
    </w:div>
    <w:div w:id="1090660327">
      <w:bodyDiv w:val="1"/>
      <w:marLeft w:val="0"/>
      <w:marRight w:val="0"/>
      <w:marTop w:val="0"/>
      <w:marBottom w:val="0"/>
      <w:divBdr>
        <w:top w:val="none" w:sz="0" w:space="0" w:color="auto"/>
        <w:left w:val="none" w:sz="0" w:space="0" w:color="auto"/>
        <w:bottom w:val="none" w:sz="0" w:space="0" w:color="auto"/>
        <w:right w:val="none" w:sz="0" w:space="0" w:color="auto"/>
      </w:divBdr>
    </w:div>
    <w:div w:id="1090737038">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
    <w:div w:id="1097991565">
      <w:bodyDiv w:val="1"/>
      <w:marLeft w:val="0"/>
      <w:marRight w:val="0"/>
      <w:marTop w:val="0"/>
      <w:marBottom w:val="0"/>
      <w:divBdr>
        <w:top w:val="none" w:sz="0" w:space="0" w:color="auto"/>
        <w:left w:val="none" w:sz="0" w:space="0" w:color="auto"/>
        <w:bottom w:val="none" w:sz="0" w:space="0" w:color="auto"/>
        <w:right w:val="none" w:sz="0" w:space="0" w:color="auto"/>
      </w:divBdr>
    </w:div>
    <w:div w:id="1100831675">
      <w:bodyDiv w:val="1"/>
      <w:marLeft w:val="0"/>
      <w:marRight w:val="0"/>
      <w:marTop w:val="0"/>
      <w:marBottom w:val="0"/>
      <w:divBdr>
        <w:top w:val="none" w:sz="0" w:space="0" w:color="auto"/>
        <w:left w:val="none" w:sz="0" w:space="0" w:color="auto"/>
        <w:bottom w:val="none" w:sz="0" w:space="0" w:color="auto"/>
        <w:right w:val="none" w:sz="0" w:space="0" w:color="auto"/>
      </w:divBdr>
    </w:div>
    <w:div w:id="1100880421">
      <w:bodyDiv w:val="1"/>
      <w:marLeft w:val="0"/>
      <w:marRight w:val="0"/>
      <w:marTop w:val="0"/>
      <w:marBottom w:val="0"/>
      <w:divBdr>
        <w:top w:val="none" w:sz="0" w:space="0" w:color="auto"/>
        <w:left w:val="none" w:sz="0" w:space="0" w:color="auto"/>
        <w:bottom w:val="none" w:sz="0" w:space="0" w:color="auto"/>
        <w:right w:val="none" w:sz="0" w:space="0" w:color="auto"/>
      </w:divBdr>
      <w:divsChild>
        <w:div w:id="758016704">
          <w:marLeft w:val="0"/>
          <w:marRight w:val="0"/>
          <w:marTop w:val="0"/>
          <w:marBottom w:val="0"/>
          <w:divBdr>
            <w:top w:val="single" w:sz="2" w:space="0" w:color="auto"/>
            <w:left w:val="single" w:sz="2" w:space="0" w:color="auto"/>
            <w:bottom w:val="single" w:sz="2" w:space="1" w:color="auto"/>
            <w:right w:val="single" w:sz="2" w:space="0" w:color="auto"/>
          </w:divBdr>
          <w:divsChild>
            <w:div w:id="168452821">
              <w:marLeft w:val="0"/>
              <w:marRight w:val="0"/>
              <w:marTop w:val="0"/>
              <w:marBottom w:val="0"/>
              <w:divBdr>
                <w:top w:val="single" w:sz="2" w:space="0" w:color="auto"/>
                <w:left w:val="single" w:sz="2" w:space="0" w:color="auto"/>
                <w:bottom w:val="single" w:sz="2" w:space="0" w:color="auto"/>
                <w:right w:val="single" w:sz="2" w:space="0" w:color="auto"/>
              </w:divBdr>
              <w:divsChild>
                <w:div w:id="570385739">
                  <w:marLeft w:val="0"/>
                  <w:marRight w:val="0"/>
                  <w:marTop w:val="150"/>
                  <w:marBottom w:val="0"/>
                  <w:divBdr>
                    <w:top w:val="single" w:sz="2" w:space="0" w:color="auto"/>
                    <w:left w:val="single" w:sz="2" w:space="0" w:color="auto"/>
                    <w:bottom w:val="single" w:sz="2" w:space="0" w:color="auto"/>
                    <w:right w:val="single" w:sz="2" w:space="0" w:color="auto"/>
                  </w:divBdr>
                  <w:divsChild>
                    <w:div w:id="1162893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1268038">
      <w:bodyDiv w:val="1"/>
      <w:marLeft w:val="0"/>
      <w:marRight w:val="0"/>
      <w:marTop w:val="0"/>
      <w:marBottom w:val="0"/>
      <w:divBdr>
        <w:top w:val="none" w:sz="0" w:space="0" w:color="auto"/>
        <w:left w:val="none" w:sz="0" w:space="0" w:color="auto"/>
        <w:bottom w:val="none" w:sz="0" w:space="0" w:color="auto"/>
        <w:right w:val="none" w:sz="0" w:space="0" w:color="auto"/>
      </w:divBdr>
      <w:divsChild>
        <w:div w:id="1427192262">
          <w:marLeft w:val="0"/>
          <w:marRight w:val="0"/>
          <w:marTop w:val="0"/>
          <w:marBottom w:val="0"/>
          <w:divBdr>
            <w:top w:val="single" w:sz="2" w:space="0" w:color="auto"/>
            <w:left w:val="single" w:sz="2" w:space="0" w:color="auto"/>
            <w:bottom w:val="single" w:sz="2" w:space="1" w:color="auto"/>
            <w:right w:val="single" w:sz="2" w:space="0" w:color="auto"/>
          </w:divBdr>
          <w:divsChild>
            <w:div w:id="557935916">
              <w:marLeft w:val="0"/>
              <w:marRight w:val="0"/>
              <w:marTop w:val="45"/>
              <w:marBottom w:val="0"/>
              <w:divBdr>
                <w:top w:val="single" w:sz="2" w:space="0" w:color="auto"/>
                <w:left w:val="single" w:sz="2" w:space="0" w:color="auto"/>
                <w:bottom w:val="single" w:sz="2" w:space="0" w:color="auto"/>
                <w:right w:val="single" w:sz="2" w:space="0" w:color="auto"/>
              </w:divBdr>
              <w:divsChild>
                <w:div w:id="1041320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1947012">
      <w:bodyDiv w:val="1"/>
      <w:marLeft w:val="0"/>
      <w:marRight w:val="0"/>
      <w:marTop w:val="0"/>
      <w:marBottom w:val="0"/>
      <w:divBdr>
        <w:top w:val="none" w:sz="0" w:space="0" w:color="auto"/>
        <w:left w:val="none" w:sz="0" w:space="0" w:color="auto"/>
        <w:bottom w:val="none" w:sz="0" w:space="0" w:color="auto"/>
        <w:right w:val="none" w:sz="0" w:space="0" w:color="auto"/>
      </w:divBdr>
    </w:div>
    <w:div w:id="1102382490">
      <w:bodyDiv w:val="1"/>
      <w:marLeft w:val="0"/>
      <w:marRight w:val="0"/>
      <w:marTop w:val="0"/>
      <w:marBottom w:val="0"/>
      <w:divBdr>
        <w:top w:val="none" w:sz="0" w:space="0" w:color="auto"/>
        <w:left w:val="none" w:sz="0" w:space="0" w:color="auto"/>
        <w:bottom w:val="none" w:sz="0" w:space="0" w:color="auto"/>
        <w:right w:val="none" w:sz="0" w:space="0" w:color="auto"/>
      </w:divBdr>
    </w:div>
    <w:div w:id="1111819120">
      <w:bodyDiv w:val="1"/>
      <w:marLeft w:val="0"/>
      <w:marRight w:val="0"/>
      <w:marTop w:val="0"/>
      <w:marBottom w:val="0"/>
      <w:divBdr>
        <w:top w:val="none" w:sz="0" w:space="0" w:color="auto"/>
        <w:left w:val="none" w:sz="0" w:space="0" w:color="auto"/>
        <w:bottom w:val="none" w:sz="0" w:space="0" w:color="auto"/>
        <w:right w:val="none" w:sz="0" w:space="0" w:color="auto"/>
      </w:divBdr>
    </w:div>
    <w:div w:id="1119489432">
      <w:bodyDiv w:val="1"/>
      <w:marLeft w:val="0"/>
      <w:marRight w:val="0"/>
      <w:marTop w:val="0"/>
      <w:marBottom w:val="0"/>
      <w:divBdr>
        <w:top w:val="none" w:sz="0" w:space="0" w:color="auto"/>
        <w:left w:val="none" w:sz="0" w:space="0" w:color="auto"/>
        <w:bottom w:val="none" w:sz="0" w:space="0" w:color="auto"/>
        <w:right w:val="none" w:sz="0" w:space="0" w:color="auto"/>
      </w:divBdr>
    </w:div>
    <w:div w:id="1121993158">
      <w:bodyDiv w:val="1"/>
      <w:marLeft w:val="0"/>
      <w:marRight w:val="0"/>
      <w:marTop w:val="0"/>
      <w:marBottom w:val="0"/>
      <w:divBdr>
        <w:top w:val="none" w:sz="0" w:space="0" w:color="auto"/>
        <w:left w:val="none" w:sz="0" w:space="0" w:color="auto"/>
        <w:bottom w:val="none" w:sz="0" w:space="0" w:color="auto"/>
        <w:right w:val="none" w:sz="0" w:space="0" w:color="auto"/>
      </w:divBdr>
    </w:div>
    <w:div w:id="1126587298">
      <w:bodyDiv w:val="1"/>
      <w:marLeft w:val="0"/>
      <w:marRight w:val="0"/>
      <w:marTop w:val="0"/>
      <w:marBottom w:val="0"/>
      <w:divBdr>
        <w:top w:val="none" w:sz="0" w:space="0" w:color="auto"/>
        <w:left w:val="none" w:sz="0" w:space="0" w:color="auto"/>
        <w:bottom w:val="none" w:sz="0" w:space="0" w:color="auto"/>
        <w:right w:val="none" w:sz="0" w:space="0" w:color="auto"/>
      </w:divBdr>
      <w:divsChild>
        <w:div w:id="1184171138">
          <w:marLeft w:val="0"/>
          <w:marRight w:val="0"/>
          <w:marTop w:val="0"/>
          <w:marBottom w:val="0"/>
          <w:divBdr>
            <w:top w:val="single" w:sz="2" w:space="9" w:color="auto"/>
            <w:left w:val="single" w:sz="2" w:space="18" w:color="auto"/>
            <w:bottom w:val="single" w:sz="2" w:space="9" w:color="auto"/>
            <w:right w:val="single" w:sz="2" w:space="18" w:color="auto"/>
          </w:divBdr>
          <w:divsChild>
            <w:div w:id="1932666361">
              <w:marLeft w:val="0"/>
              <w:marRight w:val="0"/>
              <w:marTop w:val="150"/>
              <w:marBottom w:val="0"/>
              <w:divBdr>
                <w:top w:val="single" w:sz="2" w:space="0" w:color="auto"/>
                <w:left w:val="single" w:sz="2" w:space="0" w:color="auto"/>
                <w:bottom w:val="single" w:sz="2" w:space="0" w:color="auto"/>
                <w:right w:val="single" w:sz="2" w:space="0" w:color="auto"/>
              </w:divBdr>
              <w:divsChild>
                <w:div w:id="1643270643">
                  <w:marLeft w:val="0"/>
                  <w:marRight w:val="0"/>
                  <w:marTop w:val="0"/>
                  <w:marBottom w:val="0"/>
                  <w:divBdr>
                    <w:top w:val="single" w:sz="2" w:space="0" w:color="auto"/>
                    <w:left w:val="single" w:sz="2" w:space="0" w:color="auto"/>
                    <w:bottom w:val="single" w:sz="2" w:space="0" w:color="auto"/>
                    <w:right w:val="single" w:sz="2" w:space="0" w:color="auto"/>
                  </w:divBdr>
                  <w:divsChild>
                    <w:div w:id="1934391937">
                      <w:marLeft w:val="0"/>
                      <w:marRight w:val="0"/>
                      <w:marTop w:val="0"/>
                      <w:marBottom w:val="0"/>
                      <w:divBdr>
                        <w:top w:val="single" w:sz="2" w:space="0" w:color="auto"/>
                        <w:left w:val="single" w:sz="2" w:space="0" w:color="auto"/>
                        <w:bottom w:val="single" w:sz="2" w:space="0" w:color="auto"/>
                        <w:right w:val="single" w:sz="2" w:space="0" w:color="auto"/>
                      </w:divBdr>
                      <w:divsChild>
                        <w:div w:id="597176792">
                          <w:marLeft w:val="300"/>
                          <w:marRight w:val="0"/>
                          <w:marTop w:val="0"/>
                          <w:marBottom w:val="0"/>
                          <w:divBdr>
                            <w:top w:val="single" w:sz="2" w:space="0" w:color="auto"/>
                            <w:left w:val="single" w:sz="2" w:space="0" w:color="auto"/>
                            <w:bottom w:val="single" w:sz="2" w:space="0" w:color="auto"/>
                            <w:right w:val="single" w:sz="2" w:space="0" w:color="auto"/>
                          </w:divBdr>
                          <w:divsChild>
                            <w:div w:id="827744123">
                              <w:marLeft w:val="0"/>
                              <w:marRight w:val="0"/>
                              <w:marTop w:val="0"/>
                              <w:marBottom w:val="0"/>
                              <w:divBdr>
                                <w:top w:val="single" w:sz="2" w:space="0" w:color="auto"/>
                                <w:left w:val="single" w:sz="2" w:space="0" w:color="auto"/>
                                <w:bottom w:val="single" w:sz="2" w:space="0" w:color="auto"/>
                                <w:right w:val="single" w:sz="2" w:space="0" w:color="auto"/>
                              </w:divBdr>
                              <w:divsChild>
                                <w:div w:id="742920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078934">
                          <w:marLeft w:val="0"/>
                          <w:marRight w:val="0"/>
                          <w:marTop w:val="0"/>
                          <w:marBottom w:val="0"/>
                          <w:divBdr>
                            <w:top w:val="single" w:sz="2" w:space="0" w:color="auto"/>
                            <w:left w:val="single" w:sz="2" w:space="0" w:color="auto"/>
                            <w:bottom w:val="single" w:sz="2" w:space="0" w:color="auto"/>
                            <w:right w:val="single" w:sz="2" w:space="0" w:color="auto"/>
                          </w:divBdr>
                          <w:divsChild>
                            <w:div w:id="564343413">
                              <w:marLeft w:val="0"/>
                              <w:marRight w:val="0"/>
                              <w:marTop w:val="0"/>
                              <w:marBottom w:val="0"/>
                              <w:divBdr>
                                <w:top w:val="single" w:sz="2" w:space="0" w:color="auto"/>
                                <w:left w:val="single" w:sz="2" w:space="0" w:color="auto"/>
                                <w:bottom w:val="single" w:sz="2" w:space="0" w:color="auto"/>
                                <w:right w:val="single" w:sz="2" w:space="0" w:color="auto"/>
                              </w:divBdr>
                              <w:divsChild>
                                <w:div w:id="1525943711">
                                  <w:marLeft w:val="0"/>
                                  <w:marRight w:val="0"/>
                                  <w:marTop w:val="100"/>
                                  <w:marBottom w:val="100"/>
                                  <w:divBdr>
                                    <w:top w:val="single" w:sz="2" w:space="0" w:color="auto"/>
                                    <w:left w:val="single" w:sz="2" w:space="0" w:color="auto"/>
                                    <w:bottom w:val="single" w:sz="2" w:space="0" w:color="auto"/>
                                    <w:right w:val="single" w:sz="2" w:space="0" w:color="auto"/>
                                  </w:divBdr>
                                  <w:divsChild>
                                    <w:div w:id="930623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26852923">
      <w:bodyDiv w:val="1"/>
      <w:marLeft w:val="0"/>
      <w:marRight w:val="0"/>
      <w:marTop w:val="0"/>
      <w:marBottom w:val="0"/>
      <w:divBdr>
        <w:top w:val="none" w:sz="0" w:space="0" w:color="auto"/>
        <w:left w:val="none" w:sz="0" w:space="0" w:color="auto"/>
        <w:bottom w:val="none" w:sz="0" w:space="0" w:color="auto"/>
        <w:right w:val="none" w:sz="0" w:space="0" w:color="auto"/>
      </w:divBdr>
    </w:div>
    <w:div w:id="1127577920">
      <w:bodyDiv w:val="1"/>
      <w:marLeft w:val="0"/>
      <w:marRight w:val="0"/>
      <w:marTop w:val="0"/>
      <w:marBottom w:val="0"/>
      <w:divBdr>
        <w:top w:val="none" w:sz="0" w:space="0" w:color="auto"/>
        <w:left w:val="none" w:sz="0" w:space="0" w:color="auto"/>
        <w:bottom w:val="none" w:sz="0" w:space="0" w:color="auto"/>
        <w:right w:val="none" w:sz="0" w:space="0" w:color="auto"/>
      </w:divBdr>
    </w:div>
    <w:div w:id="1129738429">
      <w:bodyDiv w:val="1"/>
      <w:marLeft w:val="0"/>
      <w:marRight w:val="0"/>
      <w:marTop w:val="0"/>
      <w:marBottom w:val="0"/>
      <w:divBdr>
        <w:top w:val="none" w:sz="0" w:space="0" w:color="auto"/>
        <w:left w:val="none" w:sz="0" w:space="0" w:color="auto"/>
        <w:bottom w:val="none" w:sz="0" w:space="0" w:color="auto"/>
        <w:right w:val="none" w:sz="0" w:space="0" w:color="auto"/>
      </w:divBdr>
    </w:div>
    <w:div w:id="1132790514">
      <w:bodyDiv w:val="1"/>
      <w:marLeft w:val="0"/>
      <w:marRight w:val="0"/>
      <w:marTop w:val="0"/>
      <w:marBottom w:val="0"/>
      <w:divBdr>
        <w:top w:val="none" w:sz="0" w:space="0" w:color="auto"/>
        <w:left w:val="none" w:sz="0" w:space="0" w:color="auto"/>
        <w:bottom w:val="none" w:sz="0" w:space="0" w:color="auto"/>
        <w:right w:val="none" w:sz="0" w:space="0" w:color="auto"/>
      </w:divBdr>
    </w:div>
    <w:div w:id="1133249150">
      <w:bodyDiv w:val="1"/>
      <w:marLeft w:val="0"/>
      <w:marRight w:val="0"/>
      <w:marTop w:val="0"/>
      <w:marBottom w:val="0"/>
      <w:divBdr>
        <w:top w:val="none" w:sz="0" w:space="0" w:color="auto"/>
        <w:left w:val="none" w:sz="0" w:space="0" w:color="auto"/>
        <w:bottom w:val="none" w:sz="0" w:space="0" w:color="auto"/>
        <w:right w:val="none" w:sz="0" w:space="0" w:color="auto"/>
      </w:divBdr>
    </w:div>
    <w:div w:id="1135759399">
      <w:bodyDiv w:val="1"/>
      <w:marLeft w:val="0"/>
      <w:marRight w:val="0"/>
      <w:marTop w:val="0"/>
      <w:marBottom w:val="0"/>
      <w:divBdr>
        <w:top w:val="none" w:sz="0" w:space="0" w:color="auto"/>
        <w:left w:val="none" w:sz="0" w:space="0" w:color="auto"/>
        <w:bottom w:val="none" w:sz="0" w:space="0" w:color="auto"/>
        <w:right w:val="none" w:sz="0" w:space="0" w:color="auto"/>
      </w:divBdr>
    </w:div>
    <w:div w:id="1139759888">
      <w:bodyDiv w:val="1"/>
      <w:marLeft w:val="0"/>
      <w:marRight w:val="0"/>
      <w:marTop w:val="0"/>
      <w:marBottom w:val="0"/>
      <w:divBdr>
        <w:top w:val="none" w:sz="0" w:space="0" w:color="auto"/>
        <w:left w:val="none" w:sz="0" w:space="0" w:color="auto"/>
        <w:bottom w:val="none" w:sz="0" w:space="0" w:color="auto"/>
        <w:right w:val="none" w:sz="0" w:space="0" w:color="auto"/>
      </w:divBdr>
      <w:divsChild>
        <w:div w:id="40830167">
          <w:marLeft w:val="0"/>
          <w:marRight w:val="0"/>
          <w:marTop w:val="0"/>
          <w:marBottom w:val="0"/>
          <w:divBdr>
            <w:top w:val="single" w:sz="2" w:space="9" w:color="auto"/>
            <w:left w:val="single" w:sz="2" w:space="18" w:color="auto"/>
            <w:bottom w:val="single" w:sz="2" w:space="9" w:color="auto"/>
            <w:right w:val="single" w:sz="2" w:space="18" w:color="auto"/>
          </w:divBdr>
          <w:divsChild>
            <w:div w:id="969550040">
              <w:marLeft w:val="0"/>
              <w:marRight w:val="0"/>
              <w:marTop w:val="150"/>
              <w:marBottom w:val="0"/>
              <w:divBdr>
                <w:top w:val="single" w:sz="2" w:space="0" w:color="auto"/>
                <w:left w:val="single" w:sz="2" w:space="0" w:color="auto"/>
                <w:bottom w:val="single" w:sz="2" w:space="0" w:color="auto"/>
                <w:right w:val="single" w:sz="2" w:space="0" w:color="auto"/>
              </w:divBdr>
              <w:divsChild>
                <w:div w:id="604382732">
                  <w:marLeft w:val="0"/>
                  <w:marRight w:val="0"/>
                  <w:marTop w:val="0"/>
                  <w:marBottom w:val="0"/>
                  <w:divBdr>
                    <w:top w:val="single" w:sz="2" w:space="0" w:color="auto"/>
                    <w:left w:val="single" w:sz="2" w:space="0" w:color="auto"/>
                    <w:bottom w:val="single" w:sz="2" w:space="0" w:color="auto"/>
                    <w:right w:val="single" w:sz="2" w:space="0" w:color="auto"/>
                  </w:divBdr>
                  <w:divsChild>
                    <w:div w:id="177694638">
                      <w:marLeft w:val="0"/>
                      <w:marRight w:val="0"/>
                      <w:marTop w:val="0"/>
                      <w:marBottom w:val="0"/>
                      <w:divBdr>
                        <w:top w:val="single" w:sz="2" w:space="0" w:color="auto"/>
                        <w:left w:val="single" w:sz="2" w:space="0" w:color="auto"/>
                        <w:bottom w:val="single" w:sz="2" w:space="0" w:color="auto"/>
                        <w:right w:val="single" w:sz="2" w:space="0" w:color="auto"/>
                      </w:divBdr>
                      <w:divsChild>
                        <w:div w:id="560137951">
                          <w:marLeft w:val="300"/>
                          <w:marRight w:val="0"/>
                          <w:marTop w:val="0"/>
                          <w:marBottom w:val="0"/>
                          <w:divBdr>
                            <w:top w:val="single" w:sz="2" w:space="0" w:color="auto"/>
                            <w:left w:val="single" w:sz="2" w:space="0" w:color="auto"/>
                            <w:bottom w:val="single" w:sz="2" w:space="0" w:color="auto"/>
                            <w:right w:val="single" w:sz="2" w:space="0" w:color="auto"/>
                          </w:divBdr>
                          <w:divsChild>
                            <w:div w:id="50471112">
                              <w:marLeft w:val="0"/>
                              <w:marRight w:val="0"/>
                              <w:marTop w:val="0"/>
                              <w:marBottom w:val="0"/>
                              <w:divBdr>
                                <w:top w:val="single" w:sz="2" w:space="0" w:color="auto"/>
                                <w:left w:val="single" w:sz="2" w:space="0" w:color="auto"/>
                                <w:bottom w:val="single" w:sz="2" w:space="0" w:color="auto"/>
                                <w:right w:val="single" w:sz="2" w:space="0" w:color="auto"/>
                              </w:divBdr>
                              <w:divsChild>
                                <w:div w:id="117388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7830495">
                          <w:marLeft w:val="0"/>
                          <w:marRight w:val="0"/>
                          <w:marTop w:val="0"/>
                          <w:marBottom w:val="0"/>
                          <w:divBdr>
                            <w:top w:val="single" w:sz="2" w:space="0" w:color="auto"/>
                            <w:left w:val="single" w:sz="2" w:space="0" w:color="auto"/>
                            <w:bottom w:val="single" w:sz="2" w:space="0" w:color="auto"/>
                            <w:right w:val="single" w:sz="2" w:space="0" w:color="auto"/>
                          </w:divBdr>
                          <w:divsChild>
                            <w:div w:id="2082437325">
                              <w:marLeft w:val="0"/>
                              <w:marRight w:val="0"/>
                              <w:marTop w:val="0"/>
                              <w:marBottom w:val="0"/>
                              <w:divBdr>
                                <w:top w:val="single" w:sz="2" w:space="0" w:color="auto"/>
                                <w:left w:val="single" w:sz="2" w:space="0" w:color="auto"/>
                                <w:bottom w:val="single" w:sz="2" w:space="0" w:color="auto"/>
                                <w:right w:val="single" w:sz="2" w:space="0" w:color="auto"/>
                              </w:divBdr>
                              <w:divsChild>
                                <w:div w:id="1302224242">
                                  <w:marLeft w:val="0"/>
                                  <w:marRight w:val="0"/>
                                  <w:marTop w:val="100"/>
                                  <w:marBottom w:val="100"/>
                                  <w:divBdr>
                                    <w:top w:val="single" w:sz="2" w:space="0" w:color="auto"/>
                                    <w:left w:val="single" w:sz="2" w:space="0" w:color="auto"/>
                                    <w:bottom w:val="single" w:sz="2" w:space="0" w:color="auto"/>
                                    <w:right w:val="single" w:sz="2" w:space="0" w:color="auto"/>
                                  </w:divBdr>
                                  <w:divsChild>
                                    <w:div w:id="311955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42036424">
      <w:bodyDiv w:val="1"/>
      <w:marLeft w:val="0"/>
      <w:marRight w:val="0"/>
      <w:marTop w:val="0"/>
      <w:marBottom w:val="0"/>
      <w:divBdr>
        <w:top w:val="none" w:sz="0" w:space="0" w:color="auto"/>
        <w:left w:val="none" w:sz="0" w:space="0" w:color="auto"/>
        <w:bottom w:val="none" w:sz="0" w:space="0" w:color="auto"/>
        <w:right w:val="none" w:sz="0" w:space="0" w:color="auto"/>
      </w:divBdr>
    </w:div>
    <w:div w:id="1147043623">
      <w:bodyDiv w:val="1"/>
      <w:marLeft w:val="0"/>
      <w:marRight w:val="0"/>
      <w:marTop w:val="0"/>
      <w:marBottom w:val="0"/>
      <w:divBdr>
        <w:top w:val="none" w:sz="0" w:space="0" w:color="auto"/>
        <w:left w:val="none" w:sz="0" w:space="0" w:color="auto"/>
        <w:bottom w:val="none" w:sz="0" w:space="0" w:color="auto"/>
        <w:right w:val="none" w:sz="0" w:space="0" w:color="auto"/>
      </w:divBdr>
    </w:div>
    <w:div w:id="1155494491">
      <w:bodyDiv w:val="1"/>
      <w:marLeft w:val="0"/>
      <w:marRight w:val="0"/>
      <w:marTop w:val="0"/>
      <w:marBottom w:val="0"/>
      <w:divBdr>
        <w:top w:val="none" w:sz="0" w:space="0" w:color="auto"/>
        <w:left w:val="none" w:sz="0" w:space="0" w:color="auto"/>
        <w:bottom w:val="none" w:sz="0" w:space="0" w:color="auto"/>
        <w:right w:val="none" w:sz="0" w:space="0" w:color="auto"/>
      </w:divBdr>
    </w:div>
    <w:div w:id="1156609410">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
    <w:div w:id="1161458596">
      <w:bodyDiv w:val="1"/>
      <w:marLeft w:val="0"/>
      <w:marRight w:val="0"/>
      <w:marTop w:val="0"/>
      <w:marBottom w:val="0"/>
      <w:divBdr>
        <w:top w:val="none" w:sz="0" w:space="0" w:color="auto"/>
        <w:left w:val="none" w:sz="0" w:space="0" w:color="auto"/>
        <w:bottom w:val="none" w:sz="0" w:space="0" w:color="auto"/>
        <w:right w:val="none" w:sz="0" w:space="0" w:color="auto"/>
      </w:divBdr>
    </w:div>
    <w:div w:id="1162233179">
      <w:bodyDiv w:val="1"/>
      <w:marLeft w:val="0"/>
      <w:marRight w:val="0"/>
      <w:marTop w:val="0"/>
      <w:marBottom w:val="0"/>
      <w:divBdr>
        <w:top w:val="none" w:sz="0" w:space="0" w:color="auto"/>
        <w:left w:val="none" w:sz="0" w:space="0" w:color="auto"/>
        <w:bottom w:val="none" w:sz="0" w:space="0" w:color="auto"/>
        <w:right w:val="none" w:sz="0" w:space="0" w:color="auto"/>
      </w:divBdr>
    </w:div>
    <w:div w:id="1162811283">
      <w:bodyDiv w:val="1"/>
      <w:marLeft w:val="0"/>
      <w:marRight w:val="0"/>
      <w:marTop w:val="0"/>
      <w:marBottom w:val="0"/>
      <w:divBdr>
        <w:top w:val="none" w:sz="0" w:space="0" w:color="auto"/>
        <w:left w:val="none" w:sz="0" w:space="0" w:color="auto"/>
        <w:bottom w:val="none" w:sz="0" w:space="0" w:color="auto"/>
        <w:right w:val="none" w:sz="0" w:space="0" w:color="auto"/>
      </w:divBdr>
    </w:div>
    <w:div w:id="1162890186">
      <w:bodyDiv w:val="1"/>
      <w:marLeft w:val="0"/>
      <w:marRight w:val="0"/>
      <w:marTop w:val="0"/>
      <w:marBottom w:val="0"/>
      <w:divBdr>
        <w:top w:val="none" w:sz="0" w:space="0" w:color="auto"/>
        <w:left w:val="none" w:sz="0" w:space="0" w:color="auto"/>
        <w:bottom w:val="none" w:sz="0" w:space="0" w:color="auto"/>
        <w:right w:val="none" w:sz="0" w:space="0" w:color="auto"/>
      </w:divBdr>
    </w:div>
    <w:div w:id="1165053834">
      <w:bodyDiv w:val="1"/>
      <w:marLeft w:val="0"/>
      <w:marRight w:val="0"/>
      <w:marTop w:val="0"/>
      <w:marBottom w:val="0"/>
      <w:divBdr>
        <w:top w:val="none" w:sz="0" w:space="0" w:color="auto"/>
        <w:left w:val="none" w:sz="0" w:space="0" w:color="auto"/>
        <w:bottom w:val="none" w:sz="0" w:space="0" w:color="auto"/>
        <w:right w:val="none" w:sz="0" w:space="0" w:color="auto"/>
      </w:divBdr>
    </w:div>
    <w:div w:id="1165363980">
      <w:bodyDiv w:val="1"/>
      <w:marLeft w:val="0"/>
      <w:marRight w:val="0"/>
      <w:marTop w:val="0"/>
      <w:marBottom w:val="0"/>
      <w:divBdr>
        <w:top w:val="none" w:sz="0" w:space="0" w:color="auto"/>
        <w:left w:val="none" w:sz="0" w:space="0" w:color="auto"/>
        <w:bottom w:val="none" w:sz="0" w:space="0" w:color="auto"/>
        <w:right w:val="none" w:sz="0" w:space="0" w:color="auto"/>
      </w:divBdr>
    </w:div>
    <w:div w:id="1171798392">
      <w:bodyDiv w:val="1"/>
      <w:marLeft w:val="0"/>
      <w:marRight w:val="0"/>
      <w:marTop w:val="0"/>
      <w:marBottom w:val="0"/>
      <w:divBdr>
        <w:top w:val="none" w:sz="0" w:space="0" w:color="auto"/>
        <w:left w:val="none" w:sz="0" w:space="0" w:color="auto"/>
        <w:bottom w:val="none" w:sz="0" w:space="0" w:color="auto"/>
        <w:right w:val="none" w:sz="0" w:space="0" w:color="auto"/>
      </w:divBdr>
    </w:div>
    <w:div w:id="1171917435">
      <w:bodyDiv w:val="1"/>
      <w:marLeft w:val="0"/>
      <w:marRight w:val="0"/>
      <w:marTop w:val="0"/>
      <w:marBottom w:val="0"/>
      <w:divBdr>
        <w:top w:val="none" w:sz="0" w:space="0" w:color="auto"/>
        <w:left w:val="none" w:sz="0" w:space="0" w:color="auto"/>
        <w:bottom w:val="none" w:sz="0" w:space="0" w:color="auto"/>
        <w:right w:val="none" w:sz="0" w:space="0" w:color="auto"/>
      </w:divBdr>
    </w:div>
    <w:div w:id="1172717380">
      <w:bodyDiv w:val="1"/>
      <w:marLeft w:val="0"/>
      <w:marRight w:val="0"/>
      <w:marTop w:val="0"/>
      <w:marBottom w:val="0"/>
      <w:divBdr>
        <w:top w:val="none" w:sz="0" w:space="0" w:color="auto"/>
        <w:left w:val="none" w:sz="0" w:space="0" w:color="auto"/>
        <w:bottom w:val="none" w:sz="0" w:space="0" w:color="auto"/>
        <w:right w:val="none" w:sz="0" w:space="0" w:color="auto"/>
      </w:divBdr>
    </w:div>
    <w:div w:id="1182621865">
      <w:bodyDiv w:val="1"/>
      <w:marLeft w:val="0"/>
      <w:marRight w:val="0"/>
      <w:marTop w:val="0"/>
      <w:marBottom w:val="0"/>
      <w:divBdr>
        <w:top w:val="none" w:sz="0" w:space="0" w:color="auto"/>
        <w:left w:val="none" w:sz="0" w:space="0" w:color="auto"/>
        <w:bottom w:val="none" w:sz="0" w:space="0" w:color="auto"/>
        <w:right w:val="none" w:sz="0" w:space="0" w:color="auto"/>
      </w:divBdr>
    </w:div>
    <w:div w:id="1184172641">
      <w:bodyDiv w:val="1"/>
      <w:marLeft w:val="0"/>
      <w:marRight w:val="0"/>
      <w:marTop w:val="0"/>
      <w:marBottom w:val="0"/>
      <w:divBdr>
        <w:top w:val="none" w:sz="0" w:space="0" w:color="auto"/>
        <w:left w:val="none" w:sz="0" w:space="0" w:color="auto"/>
        <w:bottom w:val="none" w:sz="0" w:space="0" w:color="auto"/>
        <w:right w:val="none" w:sz="0" w:space="0" w:color="auto"/>
      </w:divBdr>
    </w:div>
    <w:div w:id="1187208117">
      <w:bodyDiv w:val="1"/>
      <w:marLeft w:val="0"/>
      <w:marRight w:val="0"/>
      <w:marTop w:val="0"/>
      <w:marBottom w:val="0"/>
      <w:divBdr>
        <w:top w:val="none" w:sz="0" w:space="0" w:color="auto"/>
        <w:left w:val="none" w:sz="0" w:space="0" w:color="auto"/>
        <w:bottom w:val="none" w:sz="0" w:space="0" w:color="auto"/>
        <w:right w:val="none" w:sz="0" w:space="0" w:color="auto"/>
      </w:divBdr>
      <w:divsChild>
        <w:div w:id="1304577611">
          <w:marLeft w:val="0"/>
          <w:marRight w:val="0"/>
          <w:marTop w:val="0"/>
          <w:marBottom w:val="0"/>
          <w:divBdr>
            <w:top w:val="none" w:sz="0" w:space="0" w:color="auto"/>
            <w:left w:val="none" w:sz="0" w:space="0" w:color="auto"/>
            <w:bottom w:val="none" w:sz="0" w:space="0" w:color="auto"/>
            <w:right w:val="none" w:sz="0" w:space="0" w:color="auto"/>
          </w:divBdr>
        </w:div>
      </w:divsChild>
    </w:div>
    <w:div w:id="1189174377">
      <w:bodyDiv w:val="1"/>
      <w:marLeft w:val="0"/>
      <w:marRight w:val="0"/>
      <w:marTop w:val="0"/>
      <w:marBottom w:val="0"/>
      <w:divBdr>
        <w:top w:val="none" w:sz="0" w:space="0" w:color="auto"/>
        <w:left w:val="none" w:sz="0" w:space="0" w:color="auto"/>
        <w:bottom w:val="none" w:sz="0" w:space="0" w:color="auto"/>
        <w:right w:val="none" w:sz="0" w:space="0" w:color="auto"/>
      </w:divBdr>
    </w:div>
    <w:div w:id="1196695336">
      <w:bodyDiv w:val="1"/>
      <w:marLeft w:val="0"/>
      <w:marRight w:val="0"/>
      <w:marTop w:val="0"/>
      <w:marBottom w:val="0"/>
      <w:divBdr>
        <w:top w:val="none" w:sz="0" w:space="0" w:color="auto"/>
        <w:left w:val="none" w:sz="0" w:space="0" w:color="auto"/>
        <w:bottom w:val="none" w:sz="0" w:space="0" w:color="auto"/>
        <w:right w:val="none" w:sz="0" w:space="0" w:color="auto"/>
      </w:divBdr>
    </w:div>
    <w:div w:id="1197502710">
      <w:bodyDiv w:val="1"/>
      <w:marLeft w:val="0"/>
      <w:marRight w:val="0"/>
      <w:marTop w:val="0"/>
      <w:marBottom w:val="0"/>
      <w:divBdr>
        <w:top w:val="none" w:sz="0" w:space="0" w:color="auto"/>
        <w:left w:val="none" w:sz="0" w:space="0" w:color="auto"/>
        <w:bottom w:val="none" w:sz="0" w:space="0" w:color="auto"/>
        <w:right w:val="none" w:sz="0" w:space="0" w:color="auto"/>
      </w:divBdr>
    </w:div>
    <w:div w:id="1201434339">
      <w:bodyDiv w:val="1"/>
      <w:marLeft w:val="0"/>
      <w:marRight w:val="0"/>
      <w:marTop w:val="0"/>
      <w:marBottom w:val="0"/>
      <w:divBdr>
        <w:top w:val="none" w:sz="0" w:space="0" w:color="auto"/>
        <w:left w:val="none" w:sz="0" w:space="0" w:color="auto"/>
        <w:bottom w:val="none" w:sz="0" w:space="0" w:color="auto"/>
        <w:right w:val="none" w:sz="0" w:space="0" w:color="auto"/>
      </w:divBdr>
    </w:div>
    <w:div w:id="1209494339">
      <w:bodyDiv w:val="1"/>
      <w:marLeft w:val="0"/>
      <w:marRight w:val="0"/>
      <w:marTop w:val="0"/>
      <w:marBottom w:val="0"/>
      <w:divBdr>
        <w:top w:val="none" w:sz="0" w:space="0" w:color="auto"/>
        <w:left w:val="none" w:sz="0" w:space="0" w:color="auto"/>
        <w:bottom w:val="none" w:sz="0" w:space="0" w:color="auto"/>
        <w:right w:val="none" w:sz="0" w:space="0" w:color="auto"/>
      </w:divBdr>
    </w:div>
    <w:div w:id="1210192607">
      <w:bodyDiv w:val="1"/>
      <w:marLeft w:val="0"/>
      <w:marRight w:val="0"/>
      <w:marTop w:val="0"/>
      <w:marBottom w:val="0"/>
      <w:divBdr>
        <w:top w:val="none" w:sz="0" w:space="0" w:color="auto"/>
        <w:left w:val="none" w:sz="0" w:space="0" w:color="auto"/>
        <w:bottom w:val="none" w:sz="0" w:space="0" w:color="auto"/>
        <w:right w:val="none" w:sz="0" w:space="0" w:color="auto"/>
      </w:divBdr>
    </w:div>
    <w:div w:id="1211185168">
      <w:bodyDiv w:val="1"/>
      <w:marLeft w:val="0"/>
      <w:marRight w:val="0"/>
      <w:marTop w:val="0"/>
      <w:marBottom w:val="0"/>
      <w:divBdr>
        <w:top w:val="none" w:sz="0" w:space="0" w:color="auto"/>
        <w:left w:val="none" w:sz="0" w:space="0" w:color="auto"/>
        <w:bottom w:val="none" w:sz="0" w:space="0" w:color="auto"/>
        <w:right w:val="none" w:sz="0" w:space="0" w:color="auto"/>
      </w:divBdr>
    </w:div>
    <w:div w:id="1213812370">
      <w:bodyDiv w:val="1"/>
      <w:marLeft w:val="0"/>
      <w:marRight w:val="0"/>
      <w:marTop w:val="0"/>
      <w:marBottom w:val="0"/>
      <w:divBdr>
        <w:top w:val="none" w:sz="0" w:space="0" w:color="auto"/>
        <w:left w:val="none" w:sz="0" w:space="0" w:color="auto"/>
        <w:bottom w:val="none" w:sz="0" w:space="0" w:color="auto"/>
        <w:right w:val="none" w:sz="0" w:space="0" w:color="auto"/>
      </w:divBdr>
    </w:div>
    <w:div w:id="1214149051">
      <w:bodyDiv w:val="1"/>
      <w:marLeft w:val="0"/>
      <w:marRight w:val="0"/>
      <w:marTop w:val="0"/>
      <w:marBottom w:val="0"/>
      <w:divBdr>
        <w:top w:val="none" w:sz="0" w:space="0" w:color="auto"/>
        <w:left w:val="none" w:sz="0" w:space="0" w:color="auto"/>
        <w:bottom w:val="none" w:sz="0" w:space="0" w:color="auto"/>
        <w:right w:val="none" w:sz="0" w:space="0" w:color="auto"/>
      </w:divBdr>
    </w:div>
    <w:div w:id="1215238865">
      <w:bodyDiv w:val="1"/>
      <w:marLeft w:val="0"/>
      <w:marRight w:val="0"/>
      <w:marTop w:val="0"/>
      <w:marBottom w:val="0"/>
      <w:divBdr>
        <w:top w:val="none" w:sz="0" w:space="0" w:color="auto"/>
        <w:left w:val="none" w:sz="0" w:space="0" w:color="auto"/>
        <w:bottom w:val="none" w:sz="0" w:space="0" w:color="auto"/>
        <w:right w:val="none" w:sz="0" w:space="0" w:color="auto"/>
      </w:divBdr>
    </w:div>
    <w:div w:id="1216820002">
      <w:bodyDiv w:val="1"/>
      <w:marLeft w:val="0"/>
      <w:marRight w:val="0"/>
      <w:marTop w:val="0"/>
      <w:marBottom w:val="0"/>
      <w:divBdr>
        <w:top w:val="none" w:sz="0" w:space="0" w:color="auto"/>
        <w:left w:val="none" w:sz="0" w:space="0" w:color="auto"/>
        <w:bottom w:val="none" w:sz="0" w:space="0" w:color="auto"/>
        <w:right w:val="none" w:sz="0" w:space="0" w:color="auto"/>
      </w:divBdr>
    </w:div>
    <w:div w:id="1225485289">
      <w:bodyDiv w:val="1"/>
      <w:marLeft w:val="0"/>
      <w:marRight w:val="0"/>
      <w:marTop w:val="0"/>
      <w:marBottom w:val="0"/>
      <w:divBdr>
        <w:top w:val="none" w:sz="0" w:space="0" w:color="auto"/>
        <w:left w:val="none" w:sz="0" w:space="0" w:color="auto"/>
        <w:bottom w:val="none" w:sz="0" w:space="0" w:color="auto"/>
        <w:right w:val="none" w:sz="0" w:space="0" w:color="auto"/>
      </w:divBdr>
      <w:divsChild>
        <w:div w:id="949242006">
          <w:marLeft w:val="0"/>
          <w:marRight w:val="0"/>
          <w:marTop w:val="0"/>
          <w:marBottom w:val="0"/>
          <w:divBdr>
            <w:top w:val="none" w:sz="0" w:space="0" w:color="auto"/>
            <w:left w:val="none" w:sz="0" w:space="0" w:color="auto"/>
            <w:bottom w:val="none" w:sz="0" w:space="0" w:color="auto"/>
            <w:right w:val="none" w:sz="0" w:space="0" w:color="auto"/>
          </w:divBdr>
        </w:div>
      </w:divsChild>
    </w:div>
    <w:div w:id="1235049283">
      <w:bodyDiv w:val="1"/>
      <w:marLeft w:val="0"/>
      <w:marRight w:val="0"/>
      <w:marTop w:val="0"/>
      <w:marBottom w:val="0"/>
      <w:divBdr>
        <w:top w:val="none" w:sz="0" w:space="0" w:color="auto"/>
        <w:left w:val="none" w:sz="0" w:space="0" w:color="auto"/>
        <w:bottom w:val="none" w:sz="0" w:space="0" w:color="auto"/>
        <w:right w:val="none" w:sz="0" w:space="0" w:color="auto"/>
      </w:divBdr>
    </w:div>
    <w:div w:id="1240795906">
      <w:bodyDiv w:val="1"/>
      <w:marLeft w:val="0"/>
      <w:marRight w:val="0"/>
      <w:marTop w:val="0"/>
      <w:marBottom w:val="0"/>
      <w:divBdr>
        <w:top w:val="none" w:sz="0" w:space="0" w:color="auto"/>
        <w:left w:val="none" w:sz="0" w:space="0" w:color="auto"/>
        <w:bottom w:val="none" w:sz="0" w:space="0" w:color="auto"/>
        <w:right w:val="none" w:sz="0" w:space="0" w:color="auto"/>
      </w:divBdr>
    </w:div>
    <w:div w:id="1242065375">
      <w:bodyDiv w:val="1"/>
      <w:marLeft w:val="0"/>
      <w:marRight w:val="0"/>
      <w:marTop w:val="0"/>
      <w:marBottom w:val="0"/>
      <w:divBdr>
        <w:top w:val="none" w:sz="0" w:space="0" w:color="auto"/>
        <w:left w:val="none" w:sz="0" w:space="0" w:color="auto"/>
        <w:bottom w:val="none" w:sz="0" w:space="0" w:color="auto"/>
        <w:right w:val="none" w:sz="0" w:space="0" w:color="auto"/>
      </w:divBdr>
    </w:div>
    <w:div w:id="1243758899">
      <w:bodyDiv w:val="1"/>
      <w:marLeft w:val="0"/>
      <w:marRight w:val="0"/>
      <w:marTop w:val="0"/>
      <w:marBottom w:val="0"/>
      <w:divBdr>
        <w:top w:val="none" w:sz="0" w:space="0" w:color="auto"/>
        <w:left w:val="none" w:sz="0" w:space="0" w:color="auto"/>
        <w:bottom w:val="none" w:sz="0" w:space="0" w:color="auto"/>
        <w:right w:val="none" w:sz="0" w:space="0" w:color="auto"/>
      </w:divBdr>
    </w:div>
    <w:div w:id="1245261700">
      <w:bodyDiv w:val="1"/>
      <w:marLeft w:val="0"/>
      <w:marRight w:val="0"/>
      <w:marTop w:val="0"/>
      <w:marBottom w:val="0"/>
      <w:divBdr>
        <w:top w:val="none" w:sz="0" w:space="0" w:color="auto"/>
        <w:left w:val="none" w:sz="0" w:space="0" w:color="auto"/>
        <w:bottom w:val="none" w:sz="0" w:space="0" w:color="auto"/>
        <w:right w:val="none" w:sz="0" w:space="0" w:color="auto"/>
      </w:divBdr>
    </w:div>
    <w:div w:id="1247878474">
      <w:bodyDiv w:val="1"/>
      <w:marLeft w:val="0"/>
      <w:marRight w:val="0"/>
      <w:marTop w:val="0"/>
      <w:marBottom w:val="0"/>
      <w:divBdr>
        <w:top w:val="none" w:sz="0" w:space="0" w:color="auto"/>
        <w:left w:val="none" w:sz="0" w:space="0" w:color="auto"/>
        <w:bottom w:val="none" w:sz="0" w:space="0" w:color="auto"/>
        <w:right w:val="none" w:sz="0" w:space="0" w:color="auto"/>
      </w:divBdr>
    </w:div>
    <w:div w:id="1251349255">
      <w:bodyDiv w:val="1"/>
      <w:marLeft w:val="0"/>
      <w:marRight w:val="0"/>
      <w:marTop w:val="0"/>
      <w:marBottom w:val="0"/>
      <w:divBdr>
        <w:top w:val="none" w:sz="0" w:space="0" w:color="auto"/>
        <w:left w:val="none" w:sz="0" w:space="0" w:color="auto"/>
        <w:bottom w:val="none" w:sz="0" w:space="0" w:color="auto"/>
        <w:right w:val="none" w:sz="0" w:space="0" w:color="auto"/>
      </w:divBdr>
    </w:div>
    <w:div w:id="1251935814">
      <w:bodyDiv w:val="1"/>
      <w:marLeft w:val="0"/>
      <w:marRight w:val="0"/>
      <w:marTop w:val="0"/>
      <w:marBottom w:val="0"/>
      <w:divBdr>
        <w:top w:val="none" w:sz="0" w:space="0" w:color="auto"/>
        <w:left w:val="none" w:sz="0" w:space="0" w:color="auto"/>
        <w:bottom w:val="none" w:sz="0" w:space="0" w:color="auto"/>
        <w:right w:val="none" w:sz="0" w:space="0" w:color="auto"/>
      </w:divBdr>
    </w:div>
    <w:div w:id="1254781100">
      <w:bodyDiv w:val="1"/>
      <w:marLeft w:val="0"/>
      <w:marRight w:val="0"/>
      <w:marTop w:val="0"/>
      <w:marBottom w:val="0"/>
      <w:divBdr>
        <w:top w:val="none" w:sz="0" w:space="0" w:color="auto"/>
        <w:left w:val="none" w:sz="0" w:space="0" w:color="auto"/>
        <w:bottom w:val="none" w:sz="0" w:space="0" w:color="auto"/>
        <w:right w:val="none" w:sz="0" w:space="0" w:color="auto"/>
      </w:divBdr>
    </w:div>
    <w:div w:id="1260529401">
      <w:bodyDiv w:val="1"/>
      <w:marLeft w:val="0"/>
      <w:marRight w:val="0"/>
      <w:marTop w:val="0"/>
      <w:marBottom w:val="0"/>
      <w:divBdr>
        <w:top w:val="none" w:sz="0" w:space="0" w:color="auto"/>
        <w:left w:val="none" w:sz="0" w:space="0" w:color="auto"/>
        <w:bottom w:val="none" w:sz="0" w:space="0" w:color="auto"/>
        <w:right w:val="none" w:sz="0" w:space="0" w:color="auto"/>
      </w:divBdr>
    </w:div>
    <w:div w:id="1263225165">
      <w:bodyDiv w:val="1"/>
      <w:marLeft w:val="0"/>
      <w:marRight w:val="0"/>
      <w:marTop w:val="0"/>
      <w:marBottom w:val="0"/>
      <w:divBdr>
        <w:top w:val="none" w:sz="0" w:space="0" w:color="auto"/>
        <w:left w:val="none" w:sz="0" w:space="0" w:color="auto"/>
        <w:bottom w:val="none" w:sz="0" w:space="0" w:color="auto"/>
        <w:right w:val="none" w:sz="0" w:space="0" w:color="auto"/>
      </w:divBdr>
    </w:div>
    <w:div w:id="1264148698">
      <w:bodyDiv w:val="1"/>
      <w:marLeft w:val="0"/>
      <w:marRight w:val="0"/>
      <w:marTop w:val="0"/>
      <w:marBottom w:val="0"/>
      <w:divBdr>
        <w:top w:val="none" w:sz="0" w:space="0" w:color="auto"/>
        <w:left w:val="none" w:sz="0" w:space="0" w:color="auto"/>
        <w:bottom w:val="none" w:sz="0" w:space="0" w:color="auto"/>
        <w:right w:val="none" w:sz="0" w:space="0" w:color="auto"/>
      </w:divBdr>
      <w:divsChild>
        <w:div w:id="905721418">
          <w:marLeft w:val="300"/>
          <w:marRight w:val="0"/>
          <w:marTop w:val="0"/>
          <w:marBottom w:val="0"/>
          <w:divBdr>
            <w:top w:val="single" w:sz="2" w:space="0" w:color="auto"/>
            <w:left w:val="single" w:sz="2" w:space="0" w:color="auto"/>
            <w:bottom w:val="single" w:sz="2" w:space="0" w:color="auto"/>
            <w:right w:val="single" w:sz="2" w:space="0" w:color="auto"/>
          </w:divBdr>
          <w:divsChild>
            <w:div w:id="1415397966">
              <w:marLeft w:val="0"/>
              <w:marRight w:val="0"/>
              <w:marTop w:val="0"/>
              <w:marBottom w:val="0"/>
              <w:divBdr>
                <w:top w:val="single" w:sz="2" w:space="0" w:color="auto"/>
                <w:left w:val="single" w:sz="2" w:space="0" w:color="auto"/>
                <w:bottom w:val="single" w:sz="2" w:space="0" w:color="auto"/>
                <w:right w:val="single" w:sz="2" w:space="0" w:color="auto"/>
              </w:divBdr>
              <w:divsChild>
                <w:div w:id="95212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9090926">
          <w:marLeft w:val="0"/>
          <w:marRight w:val="0"/>
          <w:marTop w:val="0"/>
          <w:marBottom w:val="0"/>
          <w:divBdr>
            <w:top w:val="single" w:sz="2" w:space="0" w:color="auto"/>
            <w:left w:val="single" w:sz="2" w:space="0" w:color="auto"/>
            <w:bottom w:val="single" w:sz="2" w:space="0" w:color="auto"/>
            <w:right w:val="single" w:sz="2" w:space="0" w:color="auto"/>
          </w:divBdr>
          <w:divsChild>
            <w:div w:id="1706296739">
              <w:marLeft w:val="0"/>
              <w:marRight w:val="0"/>
              <w:marTop w:val="0"/>
              <w:marBottom w:val="0"/>
              <w:divBdr>
                <w:top w:val="single" w:sz="2" w:space="0" w:color="auto"/>
                <w:left w:val="single" w:sz="2" w:space="0" w:color="auto"/>
                <w:bottom w:val="single" w:sz="2" w:space="0" w:color="auto"/>
                <w:right w:val="single" w:sz="2" w:space="0" w:color="auto"/>
              </w:divBdr>
              <w:divsChild>
                <w:div w:id="968781237">
                  <w:marLeft w:val="0"/>
                  <w:marRight w:val="0"/>
                  <w:marTop w:val="100"/>
                  <w:marBottom w:val="100"/>
                  <w:divBdr>
                    <w:top w:val="single" w:sz="2" w:space="0" w:color="auto"/>
                    <w:left w:val="single" w:sz="2" w:space="0" w:color="auto"/>
                    <w:bottom w:val="single" w:sz="2" w:space="0" w:color="auto"/>
                    <w:right w:val="single" w:sz="2" w:space="0" w:color="auto"/>
                  </w:divBdr>
                  <w:divsChild>
                    <w:div w:id="1222910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724233">
              <w:marLeft w:val="150"/>
              <w:marRight w:val="0"/>
              <w:marTop w:val="0"/>
              <w:marBottom w:val="0"/>
              <w:divBdr>
                <w:top w:val="single" w:sz="2" w:space="0" w:color="auto"/>
                <w:left w:val="single" w:sz="2" w:space="0" w:color="auto"/>
                <w:bottom w:val="single" w:sz="2" w:space="0" w:color="auto"/>
                <w:right w:val="single" w:sz="2" w:space="0" w:color="auto"/>
              </w:divBdr>
              <w:divsChild>
                <w:div w:id="295264197">
                  <w:marLeft w:val="0"/>
                  <w:marRight w:val="0"/>
                  <w:marTop w:val="100"/>
                  <w:marBottom w:val="100"/>
                  <w:divBdr>
                    <w:top w:val="single" w:sz="2" w:space="0" w:color="auto"/>
                    <w:left w:val="single" w:sz="2" w:space="0" w:color="auto"/>
                    <w:bottom w:val="single" w:sz="2" w:space="0" w:color="auto"/>
                    <w:right w:val="single" w:sz="2" w:space="0" w:color="auto"/>
                  </w:divBdr>
                  <w:divsChild>
                    <w:div w:id="911431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9571279">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264723783">
      <w:bodyDiv w:val="1"/>
      <w:marLeft w:val="0"/>
      <w:marRight w:val="0"/>
      <w:marTop w:val="0"/>
      <w:marBottom w:val="0"/>
      <w:divBdr>
        <w:top w:val="none" w:sz="0" w:space="0" w:color="auto"/>
        <w:left w:val="none" w:sz="0" w:space="0" w:color="auto"/>
        <w:bottom w:val="none" w:sz="0" w:space="0" w:color="auto"/>
        <w:right w:val="none" w:sz="0" w:space="0" w:color="auto"/>
      </w:divBdr>
    </w:div>
    <w:div w:id="1274437044">
      <w:bodyDiv w:val="1"/>
      <w:marLeft w:val="0"/>
      <w:marRight w:val="0"/>
      <w:marTop w:val="0"/>
      <w:marBottom w:val="0"/>
      <w:divBdr>
        <w:top w:val="none" w:sz="0" w:space="0" w:color="auto"/>
        <w:left w:val="none" w:sz="0" w:space="0" w:color="auto"/>
        <w:bottom w:val="none" w:sz="0" w:space="0" w:color="auto"/>
        <w:right w:val="none" w:sz="0" w:space="0" w:color="auto"/>
      </w:divBdr>
    </w:div>
    <w:div w:id="1278486208">
      <w:bodyDiv w:val="1"/>
      <w:marLeft w:val="0"/>
      <w:marRight w:val="0"/>
      <w:marTop w:val="0"/>
      <w:marBottom w:val="0"/>
      <w:divBdr>
        <w:top w:val="none" w:sz="0" w:space="0" w:color="auto"/>
        <w:left w:val="none" w:sz="0" w:space="0" w:color="auto"/>
        <w:bottom w:val="none" w:sz="0" w:space="0" w:color="auto"/>
        <w:right w:val="none" w:sz="0" w:space="0" w:color="auto"/>
      </w:divBdr>
    </w:div>
    <w:div w:id="1282343518">
      <w:bodyDiv w:val="1"/>
      <w:marLeft w:val="0"/>
      <w:marRight w:val="0"/>
      <w:marTop w:val="0"/>
      <w:marBottom w:val="0"/>
      <w:divBdr>
        <w:top w:val="none" w:sz="0" w:space="0" w:color="auto"/>
        <w:left w:val="none" w:sz="0" w:space="0" w:color="auto"/>
        <w:bottom w:val="none" w:sz="0" w:space="0" w:color="auto"/>
        <w:right w:val="none" w:sz="0" w:space="0" w:color="auto"/>
      </w:divBdr>
    </w:div>
    <w:div w:id="1285887467">
      <w:bodyDiv w:val="1"/>
      <w:marLeft w:val="0"/>
      <w:marRight w:val="0"/>
      <w:marTop w:val="0"/>
      <w:marBottom w:val="0"/>
      <w:divBdr>
        <w:top w:val="none" w:sz="0" w:space="0" w:color="auto"/>
        <w:left w:val="none" w:sz="0" w:space="0" w:color="auto"/>
        <w:bottom w:val="none" w:sz="0" w:space="0" w:color="auto"/>
        <w:right w:val="none" w:sz="0" w:space="0" w:color="auto"/>
      </w:divBdr>
      <w:divsChild>
        <w:div w:id="1693844850">
          <w:marLeft w:val="0"/>
          <w:marRight w:val="0"/>
          <w:marTop w:val="0"/>
          <w:marBottom w:val="0"/>
          <w:divBdr>
            <w:top w:val="single" w:sz="2" w:space="0" w:color="auto"/>
            <w:left w:val="single" w:sz="2" w:space="0" w:color="auto"/>
            <w:bottom w:val="single" w:sz="2" w:space="1" w:color="auto"/>
            <w:right w:val="single" w:sz="2" w:space="0" w:color="auto"/>
          </w:divBdr>
          <w:divsChild>
            <w:div w:id="626474778">
              <w:marLeft w:val="0"/>
              <w:marRight w:val="0"/>
              <w:marTop w:val="45"/>
              <w:marBottom w:val="0"/>
              <w:divBdr>
                <w:top w:val="single" w:sz="2" w:space="0" w:color="auto"/>
                <w:left w:val="single" w:sz="2" w:space="0" w:color="auto"/>
                <w:bottom w:val="single" w:sz="2" w:space="0" w:color="auto"/>
                <w:right w:val="single" w:sz="2" w:space="0" w:color="auto"/>
              </w:divBdr>
              <w:divsChild>
                <w:div w:id="1842769578">
                  <w:marLeft w:val="-75"/>
                  <w:marRight w:val="-75"/>
                  <w:marTop w:val="0"/>
                  <w:marBottom w:val="0"/>
                  <w:divBdr>
                    <w:top w:val="single" w:sz="2" w:space="0" w:color="auto"/>
                    <w:left w:val="single" w:sz="2" w:space="0" w:color="auto"/>
                    <w:bottom w:val="single" w:sz="2" w:space="0" w:color="auto"/>
                    <w:right w:val="single" w:sz="2" w:space="0" w:color="auto"/>
                  </w:divBdr>
                  <w:divsChild>
                    <w:div w:id="2082176408">
                      <w:marLeft w:val="75"/>
                      <w:marRight w:val="75"/>
                      <w:marTop w:val="75"/>
                      <w:marBottom w:val="75"/>
                      <w:divBdr>
                        <w:top w:val="single" w:sz="2" w:space="0" w:color="auto"/>
                        <w:left w:val="single" w:sz="2" w:space="0" w:color="auto"/>
                        <w:bottom w:val="single" w:sz="2" w:space="0" w:color="auto"/>
                        <w:right w:val="single" w:sz="2" w:space="0" w:color="auto"/>
                      </w:divBdr>
                      <w:divsChild>
                        <w:div w:id="156614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3252010">
          <w:marLeft w:val="300"/>
          <w:marRight w:val="0"/>
          <w:marTop w:val="0"/>
          <w:marBottom w:val="0"/>
          <w:divBdr>
            <w:top w:val="single" w:sz="2" w:space="0" w:color="auto"/>
            <w:left w:val="single" w:sz="2" w:space="0" w:color="auto"/>
            <w:bottom w:val="single" w:sz="2" w:space="0" w:color="auto"/>
            <w:right w:val="single" w:sz="2" w:space="0" w:color="auto"/>
          </w:divBdr>
          <w:divsChild>
            <w:div w:id="1182009307">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286353109">
      <w:bodyDiv w:val="1"/>
      <w:marLeft w:val="0"/>
      <w:marRight w:val="0"/>
      <w:marTop w:val="0"/>
      <w:marBottom w:val="0"/>
      <w:divBdr>
        <w:top w:val="none" w:sz="0" w:space="0" w:color="auto"/>
        <w:left w:val="none" w:sz="0" w:space="0" w:color="auto"/>
        <w:bottom w:val="none" w:sz="0" w:space="0" w:color="auto"/>
        <w:right w:val="none" w:sz="0" w:space="0" w:color="auto"/>
      </w:divBdr>
    </w:div>
    <w:div w:id="1288126483">
      <w:bodyDiv w:val="1"/>
      <w:marLeft w:val="0"/>
      <w:marRight w:val="0"/>
      <w:marTop w:val="0"/>
      <w:marBottom w:val="0"/>
      <w:divBdr>
        <w:top w:val="none" w:sz="0" w:space="0" w:color="auto"/>
        <w:left w:val="none" w:sz="0" w:space="0" w:color="auto"/>
        <w:bottom w:val="none" w:sz="0" w:space="0" w:color="auto"/>
        <w:right w:val="none" w:sz="0" w:space="0" w:color="auto"/>
      </w:divBdr>
    </w:div>
    <w:div w:id="1289169383">
      <w:bodyDiv w:val="1"/>
      <w:marLeft w:val="0"/>
      <w:marRight w:val="0"/>
      <w:marTop w:val="0"/>
      <w:marBottom w:val="0"/>
      <w:divBdr>
        <w:top w:val="none" w:sz="0" w:space="0" w:color="auto"/>
        <w:left w:val="none" w:sz="0" w:space="0" w:color="auto"/>
        <w:bottom w:val="none" w:sz="0" w:space="0" w:color="auto"/>
        <w:right w:val="none" w:sz="0" w:space="0" w:color="auto"/>
      </w:divBdr>
    </w:div>
    <w:div w:id="1291207147">
      <w:bodyDiv w:val="1"/>
      <w:marLeft w:val="0"/>
      <w:marRight w:val="0"/>
      <w:marTop w:val="0"/>
      <w:marBottom w:val="0"/>
      <w:divBdr>
        <w:top w:val="none" w:sz="0" w:space="0" w:color="auto"/>
        <w:left w:val="none" w:sz="0" w:space="0" w:color="auto"/>
        <w:bottom w:val="none" w:sz="0" w:space="0" w:color="auto"/>
        <w:right w:val="none" w:sz="0" w:space="0" w:color="auto"/>
      </w:divBdr>
    </w:div>
    <w:div w:id="1294364391">
      <w:bodyDiv w:val="1"/>
      <w:marLeft w:val="0"/>
      <w:marRight w:val="0"/>
      <w:marTop w:val="0"/>
      <w:marBottom w:val="0"/>
      <w:divBdr>
        <w:top w:val="none" w:sz="0" w:space="0" w:color="auto"/>
        <w:left w:val="none" w:sz="0" w:space="0" w:color="auto"/>
        <w:bottom w:val="none" w:sz="0" w:space="0" w:color="auto"/>
        <w:right w:val="none" w:sz="0" w:space="0" w:color="auto"/>
      </w:divBdr>
    </w:div>
    <w:div w:id="1295208953">
      <w:bodyDiv w:val="1"/>
      <w:marLeft w:val="0"/>
      <w:marRight w:val="0"/>
      <w:marTop w:val="0"/>
      <w:marBottom w:val="0"/>
      <w:divBdr>
        <w:top w:val="none" w:sz="0" w:space="0" w:color="auto"/>
        <w:left w:val="none" w:sz="0" w:space="0" w:color="auto"/>
        <w:bottom w:val="none" w:sz="0" w:space="0" w:color="auto"/>
        <w:right w:val="none" w:sz="0" w:space="0" w:color="auto"/>
      </w:divBdr>
      <w:divsChild>
        <w:div w:id="1397632688">
          <w:marLeft w:val="0"/>
          <w:marRight w:val="0"/>
          <w:marTop w:val="0"/>
          <w:marBottom w:val="0"/>
          <w:divBdr>
            <w:top w:val="single" w:sz="2" w:space="9" w:color="auto"/>
            <w:left w:val="single" w:sz="2" w:space="18" w:color="auto"/>
            <w:bottom w:val="single" w:sz="2" w:space="9" w:color="auto"/>
            <w:right w:val="single" w:sz="2" w:space="18" w:color="auto"/>
          </w:divBdr>
          <w:divsChild>
            <w:div w:id="10879045">
              <w:marLeft w:val="0"/>
              <w:marRight w:val="0"/>
              <w:marTop w:val="150"/>
              <w:marBottom w:val="0"/>
              <w:divBdr>
                <w:top w:val="single" w:sz="2" w:space="0" w:color="auto"/>
                <w:left w:val="single" w:sz="2" w:space="0" w:color="auto"/>
                <w:bottom w:val="single" w:sz="2" w:space="0" w:color="auto"/>
                <w:right w:val="single" w:sz="2" w:space="0" w:color="auto"/>
              </w:divBdr>
              <w:divsChild>
                <w:div w:id="2073498248">
                  <w:marLeft w:val="0"/>
                  <w:marRight w:val="0"/>
                  <w:marTop w:val="0"/>
                  <w:marBottom w:val="0"/>
                  <w:divBdr>
                    <w:top w:val="single" w:sz="2" w:space="0" w:color="auto"/>
                    <w:left w:val="single" w:sz="2" w:space="0" w:color="auto"/>
                    <w:bottom w:val="single" w:sz="2" w:space="0" w:color="auto"/>
                    <w:right w:val="single" w:sz="2" w:space="0" w:color="auto"/>
                  </w:divBdr>
                  <w:divsChild>
                    <w:div w:id="1746802466">
                      <w:marLeft w:val="0"/>
                      <w:marRight w:val="0"/>
                      <w:marTop w:val="0"/>
                      <w:marBottom w:val="0"/>
                      <w:divBdr>
                        <w:top w:val="single" w:sz="2" w:space="0" w:color="auto"/>
                        <w:left w:val="single" w:sz="2" w:space="0" w:color="auto"/>
                        <w:bottom w:val="single" w:sz="2" w:space="0" w:color="auto"/>
                        <w:right w:val="single" w:sz="2" w:space="0" w:color="auto"/>
                      </w:divBdr>
                      <w:divsChild>
                        <w:div w:id="368453166">
                          <w:marLeft w:val="300"/>
                          <w:marRight w:val="0"/>
                          <w:marTop w:val="0"/>
                          <w:marBottom w:val="0"/>
                          <w:divBdr>
                            <w:top w:val="single" w:sz="2" w:space="0" w:color="auto"/>
                            <w:left w:val="single" w:sz="2" w:space="0" w:color="auto"/>
                            <w:bottom w:val="single" w:sz="2" w:space="0" w:color="auto"/>
                            <w:right w:val="single" w:sz="2" w:space="0" w:color="auto"/>
                          </w:divBdr>
                          <w:divsChild>
                            <w:div w:id="604114188">
                              <w:marLeft w:val="0"/>
                              <w:marRight w:val="0"/>
                              <w:marTop w:val="0"/>
                              <w:marBottom w:val="0"/>
                              <w:divBdr>
                                <w:top w:val="single" w:sz="2" w:space="0" w:color="auto"/>
                                <w:left w:val="single" w:sz="2" w:space="0" w:color="auto"/>
                                <w:bottom w:val="single" w:sz="2" w:space="0" w:color="auto"/>
                                <w:right w:val="single" w:sz="2" w:space="0" w:color="auto"/>
                              </w:divBdr>
                              <w:divsChild>
                                <w:div w:id="422334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2562792">
                          <w:marLeft w:val="0"/>
                          <w:marRight w:val="0"/>
                          <w:marTop w:val="0"/>
                          <w:marBottom w:val="0"/>
                          <w:divBdr>
                            <w:top w:val="single" w:sz="2" w:space="0" w:color="auto"/>
                            <w:left w:val="single" w:sz="2" w:space="0" w:color="auto"/>
                            <w:bottom w:val="single" w:sz="2" w:space="0" w:color="auto"/>
                            <w:right w:val="single" w:sz="2" w:space="0" w:color="auto"/>
                          </w:divBdr>
                          <w:divsChild>
                            <w:div w:id="536043531">
                              <w:marLeft w:val="0"/>
                              <w:marRight w:val="0"/>
                              <w:marTop w:val="0"/>
                              <w:marBottom w:val="0"/>
                              <w:divBdr>
                                <w:top w:val="single" w:sz="2" w:space="0" w:color="auto"/>
                                <w:left w:val="single" w:sz="2" w:space="0" w:color="auto"/>
                                <w:bottom w:val="single" w:sz="2" w:space="0" w:color="auto"/>
                                <w:right w:val="single" w:sz="2" w:space="0" w:color="auto"/>
                              </w:divBdr>
                              <w:divsChild>
                                <w:div w:id="181213810">
                                  <w:marLeft w:val="0"/>
                                  <w:marRight w:val="0"/>
                                  <w:marTop w:val="100"/>
                                  <w:marBottom w:val="100"/>
                                  <w:divBdr>
                                    <w:top w:val="single" w:sz="2" w:space="0" w:color="auto"/>
                                    <w:left w:val="single" w:sz="2" w:space="0" w:color="auto"/>
                                    <w:bottom w:val="single" w:sz="2" w:space="0" w:color="auto"/>
                                    <w:right w:val="single" w:sz="2" w:space="0" w:color="auto"/>
                                  </w:divBdr>
                                  <w:divsChild>
                                    <w:div w:id="1353609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96519094">
      <w:bodyDiv w:val="1"/>
      <w:marLeft w:val="0"/>
      <w:marRight w:val="0"/>
      <w:marTop w:val="0"/>
      <w:marBottom w:val="0"/>
      <w:divBdr>
        <w:top w:val="none" w:sz="0" w:space="0" w:color="auto"/>
        <w:left w:val="none" w:sz="0" w:space="0" w:color="auto"/>
        <w:bottom w:val="none" w:sz="0" w:space="0" w:color="auto"/>
        <w:right w:val="none" w:sz="0" w:space="0" w:color="auto"/>
      </w:divBdr>
    </w:div>
    <w:div w:id="1302153218">
      <w:bodyDiv w:val="1"/>
      <w:marLeft w:val="0"/>
      <w:marRight w:val="0"/>
      <w:marTop w:val="0"/>
      <w:marBottom w:val="0"/>
      <w:divBdr>
        <w:top w:val="none" w:sz="0" w:space="0" w:color="auto"/>
        <w:left w:val="none" w:sz="0" w:space="0" w:color="auto"/>
        <w:bottom w:val="none" w:sz="0" w:space="0" w:color="auto"/>
        <w:right w:val="none" w:sz="0" w:space="0" w:color="auto"/>
      </w:divBdr>
    </w:div>
    <w:div w:id="1308239030">
      <w:bodyDiv w:val="1"/>
      <w:marLeft w:val="0"/>
      <w:marRight w:val="0"/>
      <w:marTop w:val="0"/>
      <w:marBottom w:val="0"/>
      <w:divBdr>
        <w:top w:val="none" w:sz="0" w:space="0" w:color="auto"/>
        <w:left w:val="none" w:sz="0" w:space="0" w:color="auto"/>
        <w:bottom w:val="none" w:sz="0" w:space="0" w:color="auto"/>
        <w:right w:val="none" w:sz="0" w:space="0" w:color="auto"/>
      </w:divBdr>
      <w:divsChild>
        <w:div w:id="929969031">
          <w:marLeft w:val="-240"/>
          <w:marRight w:val="-240"/>
          <w:marTop w:val="0"/>
          <w:marBottom w:val="0"/>
          <w:divBdr>
            <w:top w:val="none" w:sz="0" w:space="0" w:color="auto"/>
            <w:left w:val="none" w:sz="0" w:space="0" w:color="auto"/>
            <w:bottom w:val="none" w:sz="0" w:space="0" w:color="auto"/>
            <w:right w:val="none" w:sz="0" w:space="0" w:color="auto"/>
          </w:divBdr>
          <w:divsChild>
            <w:div w:id="14255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9273">
      <w:bodyDiv w:val="1"/>
      <w:marLeft w:val="0"/>
      <w:marRight w:val="0"/>
      <w:marTop w:val="0"/>
      <w:marBottom w:val="0"/>
      <w:divBdr>
        <w:top w:val="none" w:sz="0" w:space="0" w:color="auto"/>
        <w:left w:val="none" w:sz="0" w:space="0" w:color="auto"/>
        <w:bottom w:val="none" w:sz="0" w:space="0" w:color="auto"/>
        <w:right w:val="none" w:sz="0" w:space="0" w:color="auto"/>
      </w:divBdr>
    </w:div>
    <w:div w:id="1313482864">
      <w:bodyDiv w:val="1"/>
      <w:marLeft w:val="0"/>
      <w:marRight w:val="0"/>
      <w:marTop w:val="0"/>
      <w:marBottom w:val="0"/>
      <w:divBdr>
        <w:top w:val="none" w:sz="0" w:space="0" w:color="auto"/>
        <w:left w:val="none" w:sz="0" w:space="0" w:color="auto"/>
        <w:bottom w:val="none" w:sz="0" w:space="0" w:color="auto"/>
        <w:right w:val="none" w:sz="0" w:space="0" w:color="auto"/>
      </w:divBdr>
    </w:div>
    <w:div w:id="1314724011">
      <w:bodyDiv w:val="1"/>
      <w:marLeft w:val="0"/>
      <w:marRight w:val="0"/>
      <w:marTop w:val="0"/>
      <w:marBottom w:val="0"/>
      <w:divBdr>
        <w:top w:val="none" w:sz="0" w:space="0" w:color="auto"/>
        <w:left w:val="none" w:sz="0" w:space="0" w:color="auto"/>
        <w:bottom w:val="none" w:sz="0" w:space="0" w:color="auto"/>
        <w:right w:val="none" w:sz="0" w:space="0" w:color="auto"/>
      </w:divBdr>
    </w:div>
    <w:div w:id="1315139047">
      <w:bodyDiv w:val="1"/>
      <w:marLeft w:val="0"/>
      <w:marRight w:val="0"/>
      <w:marTop w:val="0"/>
      <w:marBottom w:val="0"/>
      <w:divBdr>
        <w:top w:val="none" w:sz="0" w:space="0" w:color="auto"/>
        <w:left w:val="none" w:sz="0" w:space="0" w:color="auto"/>
        <w:bottom w:val="none" w:sz="0" w:space="0" w:color="auto"/>
        <w:right w:val="none" w:sz="0" w:space="0" w:color="auto"/>
      </w:divBdr>
    </w:div>
    <w:div w:id="1315448264">
      <w:bodyDiv w:val="1"/>
      <w:marLeft w:val="0"/>
      <w:marRight w:val="0"/>
      <w:marTop w:val="0"/>
      <w:marBottom w:val="0"/>
      <w:divBdr>
        <w:top w:val="none" w:sz="0" w:space="0" w:color="auto"/>
        <w:left w:val="none" w:sz="0" w:space="0" w:color="auto"/>
        <w:bottom w:val="none" w:sz="0" w:space="0" w:color="auto"/>
        <w:right w:val="none" w:sz="0" w:space="0" w:color="auto"/>
      </w:divBdr>
    </w:div>
    <w:div w:id="1315570382">
      <w:bodyDiv w:val="1"/>
      <w:marLeft w:val="0"/>
      <w:marRight w:val="0"/>
      <w:marTop w:val="0"/>
      <w:marBottom w:val="0"/>
      <w:divBdr>
        <w:top w:val="none" w:sz="0" w:space="0" w:color="auto"/>
        <w:left w:val="none" w:sz="0" w:space="0" w:color="auto"/>
        <w:bottom w:val="none" w:sz="0" w:space="0" w:color="auto"/>
        <w:right w:val="none" w:sz="0" w:space="0" w:color="auto"/>
      </w:divBdr>
    </w:div>
    <w:div w:id="1327826129">
      <w:bodyDiv w:val="1"/>
      <w:marLeft w:val="0"/>
      <w:marRight w:val="0"/>
      <w:marTop w:val="0"/>
      <w:marBottom w:val="0"/>
      <w:divBdr>
        <w:top w:val="none" w:sz="0" w:space="0" w:color="auto"/>
        <w:left w:val="none" w:sz="0" w:space="0" w:color="auto"/>
        <w:bottom w:val="none" w:sz="0" w:space="0" w:color="auto"/>
        <w:right w:val="none" w:sz="0" w:space="0" w:color="auto"/>
      </w:divBdr>
    </w:div>
    <w:div w:id="1332757034">
      <w:bodyDiv w:val="1"/>
      <w:marLeft w:val="0"/>
      <w:marRight w:val="0"/>
      <w:marTop w:val="0"/>
      <w:marBottom w:val="0"/>
      <w:divBdr>
        <w:top w:val="none" w:sz="0" w:space="0" w:color="auto"/>
        <w:left w:val="none" w:sz="0" w:space="0" w:color="auto"/>
        <w:bottom w:val="none" w:sz="0" w:space="0" w:color="auto"/>
        <w:right w:val="none" w:sz="0" w:space="0" w:color="auto"/>
      </w:divBdr>
    </w:div>
    <w:div w:id="1334340882">
      <w:bodyDiv w:val="1"/>
      <w:marLeft w:val="0"/>
      <w:marRight w:val="0"/>
      <w:marTop w:val="0"/>
      <w:marBottom w:val="0"/>
      <w:divBdr>
        <w:top w:val="none" w:sz="0" w:space="0" w:color="auto"/>
        <w:left w:val="none" w:sz="0" w:space="0" w:color="auto"/>
        <w:bottom w:val="none" w:sz="0" w:space="0" w:color="auto"/>
        <w:right w:val="none" w:sz="0" w:space="0" w:color="auto"/>
      </w:divBdr>
    </w:div>
    <w:div w:id="1337347434">
      <w:bodyDiv w:val="1"/>
      <w:marLeft w:val="0"/>
      <w:marRight w:val="0"/>
      <w:marTop w:val="0"/>
      <w:marBottom w:val="0"/>
      <w:divBdr>
        <w:top w:val="none" w:sz="0" w:space="0" w:color="auto"/>
        <w:left w:val="none" w:sz="0" w:space="0" w:color="auto"/>
        <w:bottom w:val="none" w:sz="0" w:space="0" w:color="auto"/>
        <w:right w:val="none" w:sz="0" w:space="0" w:color="auto"/>
      </w:divBdr>
    </w:div>
    <w:div w:id="1342588859">
      <w:bodyDiv w:val="1"/>
      <w:marLeft w:val="0"/>
      <w:marRight w:val="0"/>
      <w:marTop w:val="0"/>
      <w:marBottom w:val="0"/>
      <w:divBdr>
        <w:top w:val="none" w:sz="0" w:space="0" w:color="auto"/>
        <w:left w:val="none" w:sz="0" w:space="0" w:color="auto"/>
        <w:bottom w:val="none" w:sz="0" w:space="0" w:color="auto"/>
        <w:right w:val="none" w:sz="0" w:space="0" w:color="auto"/>
      </w:divBdr>
    </w:div>
    <w:div w:id="1342898302">
      <w:bodyDiv w:val="1"/>
      <w:marLeft w:val="0"/>
      <w:marRight w:val="0"/>
      <w:marTop w:val="0"/>
      <w:marBottom w:val="0"/>
      <w:divBdr>
        <w:top w:val="none" w:sz="0" w:space="0" w:color="auto"/>
        <w:left w:val="none" w:sz="0" w:space="0" w:color="auto"/>
        <w:bottom w:val="none" w:sz="0" w:space="0" w:color="auto"/>
        <w:right w:val="none" w:sz="0" w:space="0" w:color="auto"/>
      </w:divBdr>
      <w:divsChild>
        <w:div w:id="1109423870">
          <w:marLeft w:val="0"/>
          <w:marRight w:val="0"/>
          <w:marTop w:val="0"/>
          <w:marBottom w:val="0"/>
          <w:divBdr>
            <w:top w:val="single" w:sz="2" w:space="0" w:color="auto"/>
            <w:left w:val="single" w:sz="2" w:space="0" w:color="auto"/>
            <w:bottom w:val="single" w:sz="2" w:space="1" w:color="auto"/>
            <w:right w:val="single" w:sz="2" w:space="0" w:color="auto"/>
          </w:divBdr>
          <w:divsChild>
            <w:div w:id="355742545">
              <w:marLeft w:val="0"/>
              <w:marRight w:val="0"/>
              <w:marTop w:val="45"/>
              <w:marBottom w:val="0"/>
              <w:divBdr>
                <w:top w:val="single" w:sz="2" w:space="0" w:color="auto"/>
                <w:left w:val="single" w:sz="2" w:space="0" w:color="auto"/>
                <w:bottom w:val="single" w:sz="2" w:space="0" w:color="auto"/>
                <w:right w:val="single" w:sz="2" w:space="0" w:color="auto"/>
              </w:divBdr>
              <w:divsChild>
                <w:div w:id="345986792">
                  <w:marLeft w:val="-75"/>
                  <w:marRight w:val="-75"/>
                  <w:marTop w:val="0"/>
                  <w:marBottom w:val="0"/>
                  <w:divBdr>
                    <w:top w:val="single" w:sz="2" w:space="0" w:color="auto"/>
                    <w:left w:val="single" w:sz="2" w:space="0" w:color="auto"/>
                    <w:bottom w:val="single" w:sz="2" w:space="0" w:color="auto"/>
                    <w:right w:val="single" w:sz="2" w:space="0" w:color="auto"/>
                  </w:divBdr>
                  <w:divsChild>
                    <w:div w:id="1403915395">
                      <w:marLeft w:val="75"/>
                      <w:marRight w:val="75"/>
                      <w:marTop w:val="75"/>
                      <w:marBottom w:val="75"/>
                      <w:divBdr>
                        <w:top w:val="single" w:sz="2" w:space="0" w:color="auto"/>
                        <w:left w:val="single" w:sz="2" w:space="0" w:color="auto"/>
                        <w:bottom w:val="single" w:sz="2" w:space="0" w:color="auto"/>
                        <w:right w:val="single" w:sz="2" w:space="0" w:color="auto"/>
                      </w:divBdr>
                      <w:divsChild>
                        <w:div w:id="179490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2043523">
          <w:marLeft w:val="300"/>
          <w:marRight w:val="0"/>
          <w:marTop w:val="0"/>
          <w:marBottom w:val="0"/>
          <w:divBdr>
            <w:top w:val="single" w:sz="2" w:space="0" w:color="auto"/>
            <w:left w:val="single" w:sz="2" w:space="0" w:color="auto"/>
            <w:bottom w:val="single" w:sz="2" w:space="0" w:color="auto"/>
            <w:right w:val="single" w:sz="2" w:space="0" w:color="auto"/>
          </w:divBdr>
          <w:divsChild>
            <w:div w:id="1386948937">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348483231">
      <w:bodyDiv w:val="1"/>
      <w:marLeft w:val="0"/>
      <w:marRight w:val="0"/>
      <w:marTop w:val="0"/>
      <w:marBottom w:val="0"/>
      <w:divBdr>
        <w:top w:val="none" w:sz="0" w:space="0" w:color="auto"/>
        <w:left w:val="none" w:sz="0" w:space="0" w:color="auto"/>
        <w:bottom w:val="none" w:sz="0" w:space="0" w:color="auto"/>
        <w:right w:val="none" w:sz="0" w:space="0" w:color="auto"/>
      </w:divBdr>
    </w:div>
    <w:div w:id="1359967373">
      <w:marLeft w:val="0"/>
      <w:marRight w:val="0"/>
      <w:marTop w:val="0"/>
      <w:marBottom w:val="0"/>
      <w:divBdr>
        <w:top w:val="none" w:sz="0" w:space="0" w:color="auto"/>
        <w:left w:val="none" w:sz="0" w:space="0" w:color="auto"/>
        <w:bottom w:val="none" w:sz="0" w:space="0" w:color="auto"/>
        <w:right w:val="none" w:sz="0" w:space="0" w:color="auto"/>
      </w:divBdr>
      <w:divsChild>
        <w:div w:id="614756629">
          <w:marLeft w:val="0"/>
          <w:marRight w:val="0"/>
          <w:marTop w:val="0"/>
          <w:marBottom w:val="0"/>
          <w:divBdr>
            <w:top w:val="none" w:sz="0" w:space="0" w:color="auto"/>
            <w:left w:val="none" w:sz="0" w:space="0" w:color="auto"/>
            <w:bottom w:val="none" w:sz="0" w:space="0" w:color="auto"/>
            <w:right w:val="none" w:sz="0" w:space="0" w:color="auto"/>
          </w:divBdr>
          <w:divsChild>
            <w:div w:id="1162620829">
              <w:marLeft w:val="0"/>
              <w:marRight w:val="0"/>
              <w:marTop w:val="0"/>
              <w:marBottom w:val="0"/>
              <w:divBdr>
                <w:top w:val="none" w:sz="0" w:space="0" w:color="auto"/>
                <w:left w:val="none" w:sz="0" w:space="0" w:color="auto"/>
                <w:bottom w:val="none" w:sz="0" w:space="0" w:color="auto"/>
                <w:right w:val="none" w:sz="0" w:space="0" w:color="auto"/>
              </w:divBdr>
              <w:divsChild>
                <w:div w:id="886990637">
                  <w:marLeft w:val="0"/>
                  <w:marRight w:val="0"/>
                  <w:marTop w:val="0"/>
                  <w:marBottom w:val="0"/>
                  <w:divBdr>
                    <w:top w:val="none" w:sz="0" w:space="0" w:color="auto"/>
                    <w:left w:val="none" w:sz="0" w:space="0" w:color="auto"/>
                    <w:bottom w:val="none" w:sz="0" w:space="0" w:color="auto"/>
                    <w:right w:val="none" w:sz="0" w:space="0" w:color="auto"/>
                  </w:divBdr>
                  <w:divsChild>
                    <w:div w:id="13625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97370">
      <w:bodyDiv w:val="1"/>
      <w:marLeft w:val="0"/>
      <w:marRight w:val="0"/>
      <w:marTop w:val="0"/>
      <w:marBottom w:val="0"/>
      <w:divBdr>
        <w:top w:val="none" w:sz="0" w:space="0" w:color="auto"/>
        <w:left w:val="none" w:sz="0" w:space="0" w:color="auto"/>
        <w:bottom w:val="none" w:sz="0" w:space="0" w:color="auto"/>
        <w:right w:val="none" w:sz="0" w:space="0" w:color="auto"/>
      </w:divBdr>
    </w:div>
    <w:div w:id="1377388345">
      <w:bodyDiv w:val="1"/>
      <w:marLeft w:val="0"/>
      <w:marRight w:val="0"/>
      <w:marTop w:val="0"/>
      <w:marBottom w:val="0"/>
      <w:divBdr>
        <w:top w:val="none" w:sz="0" w:space="0" w:color="auto"/>
        <w:left w:val="none" w:sz="0" w:space="0" w:color="auto"/>
        <w:bottom w:val="none" w:sz="0" w:space="0" w:color="auto"/>
        <w:right w:val="none" w:sz="0" w:space="0" w:color="auto"/>
      </w:divBdr>
    </w:div>
    <w:div w:id="1379167914">
      <w:bodyDiv w:val="1"/>
      <w:marLeft w:val="0"/>
      <w:marRight w:val="0"/>
      <w:marTop w:val="0"/>
      <w:marBottom w:val="0"/>
      <w:divBdr>
        <w:top w:val="none" w:sz="0" w:space="0" w:color="auto"/>
        <w:left w:val="none" w:sz="0" w:space="0" w:color="auto"/>
        <w:bottom w:val="none" w:sz="0" w:space="0" w:color="auto"/>
        <w:right w:val="none" w:sz="0" w:space="0" w:color="auto"/>
      </w:divBdr>
    </w:div>
    <w:div w:id="1384983433">
      <w:bodyDiv w:val="1"/>
      <w:marLeft w:val="0"/>
      <w:marRight w:val="0"/>
      <w:marTop w:val="0"/>
      <w:marBottom w:val="0"/>
      <w:divBdr>
        <w:top w:val="none" w:sz="0" w:space="0" w:color="auto"/>
        <w:left w:val="none" w:sz="0" w:space="0" w:color="auto"/>
        <w:bottom w:val="none" w:sz="0" w:space="0" w:color="auto"/>
        <w:right w:val="none" w:sz="0" w:space="0" w:color="auto"/>
      </w:divBdr>
    </w:div>
    <w:div w:id="1386300115">
      <w:bodyDiv w:val="1"/>
      <w:marLeft w:val="0"/>
      <w:marRight w:val="0"/>
      <w:marTop w:val="0"/>
      <w:marBottom w:val="0"/>
      <w:divBdr>
        <w:top w:val="none" w:sz="0" w:space="0" w:color="auto"/>
        <w:left w:val="none" w:sz="0" w:space="0" w:color="auto"/>
        <w:bottom w:val="none" w:sz="0" w:space="0" w:color="auto"/>
        <w:right w:val="none" w:sz="0" w:space="0" w:color="auto"/>
      </w:divBdr>
    </w:div>
    <w:div w:id="1394037558">
      <w:bodyDiv w:val="1"/>
      <w:marLeft w:val="0"/>
      <w:marRight w:val="0"/>
      <w:marTop w:val="0"/>
      <w:marBottom w:val="0"/>
      <w:divBdr>
        <w:top w:val="none" w:sz="0" w:space="0" w:color="auto"/>
        <w:left w:val="none" w:sz="0" w:space="0" w:color="auto"/>
        <w:bottom w:val="none" w:sz="0" w:space="0" w:color="auto"/>
        <w:right w:val="none" w:sz="0" w:space="0" w:color="auto"/>
      </w:divBdr>
    </w:div>
    <w:div w:id="1394232734">
      <w:bodyDiv w:val="1"/>
      <w:marLeft w:val="0"/>
      <w:marRight w:val="0"/>
      <w:marTop w:val="0"/>
      <w:marBottom w:val="0"/>
      <w:divBdr>
        <w:top w:val="none" w:sz="0" w:space="0" w:color="auto"/>
        <w:left w:val="none" w:sz="0" w:space="0" w:color="auto"/>
        <w:bottom w:val="none" w:sz="0" w:space="0" w:color="auto"/>
        <w:right w:val="none" w:sz="0" w:space="0" w:color="auto"/>
      </w:divBdr>
    </w:div>
    <w:div w:id="1394506570">
      <w:bodyDiv w:val="1"/>
      <w:marLeft w:val="0"/>
      <w:marRight w:val="0"/>
      <w:marTop w:val="0"/>
      <w:marBottom w:val="0"/>
      <w:divBdr>
        <w:top w:val="none" w:sz="0" w:space="0" w:color="auto"/>
        <w:left w:val="none" w:sz="0" w:space="0" w:color="auto"/>
        <w:bottom w:val="none" w:sz="0" w:space="0" w:color="auto"/>
        <w:right w:val="none" w:sz="0" w:space="0" w:color="auto"/>
      </w:divBdr>
    </w:div>
    <w:div w:id="1395663561">
      <w:bodyDiv w:val="1"/>
      <w:marLeft w:val="0"/>
      <w:marRight w:val="0"/>
      <w:marTop w:val="0"/>
      <w:marBottom w:val="0"/>
      <w:divBdr>
        <w:top w:val="none" w:sz="0" w:space="0" w:color="auto"/>
        <w:left w:val="none" w:sz="0" w:space="0" w:color="auto"/>
        <w:bottom w:val="none" w:sz="0" w:space="0" w:color="auto"/>
        <w:right w:val="none" w:sz="0" w:space="0" w:color="auto"/>
      </w:divBdr>
    </w:div>
    <w:div w:id="1399743147">
      <w:bodyDiv w:val="1"/>
      <w:marLeft w:val="0"/>
      <w:marRight w:val="0"/>
      <w:marTop w:val="0"/>
      <w:marBottom w:val="0"/>
      <w:divBdr>
        <w:top w:val="none" w:sz="0" w:space="0" w:color="auto"/>
        <w:left w:val="none" w:sz="0" w:space="0" w:color="auto"/>
        <w:bottom w:val="none" w:sz="0" w:space="0" w:color="auto"/>
        <w:right w:val="none" w:sz="0" w:space="0" w:color="auto"/>
      </w:divBdr>
    </w:div>
    <w:div w:id="1401441613">
      <w:bodyDiv w:val="1"/>
      <w:marLeft w:val="0"/>
      <w:marRight w:val="0"/>
      <w:marTop w:val="0"/>
      <w:marBottom w:val="0"/>
      <w:divBdr>
        <w:top w:val="none" w:sz="0" w:space="0" w:color="auto"/>
        <w:left w:val="none" w:sz="0" w:space="0" w:color="auto"/>
        <w:bottom w:val="none" w:sz="0" w:space="0" w:color="auto"/>
        <w:right w:val="none" w:sz="0" w:space="0" w:color="auto"/>
      </w:divBdr>
      <w:divsChild>
        <w:div w:id="306787224">
          <w:marLeft w:val="0"/>
          <w:marRight w:val="0"/>
          <w:marTop w:val="0"/>
          <w:marBottom w:val="0"/>
          <w:divBdr>
            <w:top w:val="none" w:sz="0" w:space="0" w:color="auto"/>
            <w:left w:val="none" w:sz="0" w:space="0" w:color="auto"/>
            <w:bottom w:val="none" w:sz="0" w:space="0" w:color="auto"/>
            <w:right w:val="none" w:sz="0" w:space="0" w:color="auto"/>
          </w:divBdr>
        </w:div>
      </w:divsChild>
    </w:div>
    <w:div w:id="1402562318">
      <w:bodyDiv w:val="1"/>
      <w:marLeft w:val="0"/>
      <w:marRight w:val="0"/>
      <w:marTop w:val="0"/>
      <w:marBottom w:val="0"/>
      <w:divBdr>
        <w:top w:val="none" w:sz="0" w:space="0" w:color="auto"/>
        <w:left w:val="none" w:sz="0" w:space="0" w:color="auto"/>
        <w:bottom w:val="none" w:sz="0" w:space="0" w:color="auto"/>
        <w:right w:val="none" w:sz="0" w:space="0" w:color="auto"/>
      </w:divBdr>
      <w:divsChild>
        <w:div w:id="1575047153">
          <w:marLeft w:val="0"/>
          <w:marRight w:val="0"/>
          <w:marTop w:val="0"/>
          <w:marBottom w:val="0"/>
          <w:divBdr>
            <w:top w:val="single" w:sz="2" w:space="0" w:color="auto"/>
            <w:left w:val="single" w:sz="2" w:space="0" w:color="auto"/>
            <w:bottom w:val="single" w:sz="2" w:space="1" w:color="auto"/>
            <w:right w:val="single" w:sz="2" w:space="0" w:color="auto"/>
          </w:divBdr>
          <w:divsChild>
            <w:div w:id="783815840">
              <w:marLeft w:val="0"/>
              <w:marRight w:val="0"/>
              <w:marTop w:val="45"/>
              <w:marBottom w:val="0"/>
              <w:divBdr>
                <w:top w:val="single" w:sz="2" w:space="0" w:color="auto"/>
                <w:left w:val="single" w:sz="2" w:space="0" w:color="auto"/>
                <w:bottom w:val="single" w:sz="2" w:space="0" w:color="auto"/>
                <w:right w:val="single" w:sz="2" w:space="0" w:color="auto"/>
              </w:divBdr>
              <w:divsChild>
                <w:div w:id="180362917">
                  <w:marLeft w:val="-75"/>
                  <w:marRight w:val="-75"/>
                  <w:marTop w:val="0"/>
                  <w:marBottom w:val="0"/>
                  <w:divBdr>
                    <w:top w:val="single" w:sz="2" w:space="0" w:color="auto"/>
                    <w:left w:val="single" w:sz="2" w:space="0" w:color="auto"/>
                    <w:bottom w:val="single" w:sz="2" w:space="0" w:color="auto"/>
                    <w:right w:val="single" w:sz="2" w:space="0" w:color="auto"/>
                  </w:divBdr>
                  <w:divsChild>
                    <w:div w:id="827750232">
                      <w:marLeft w:val="75"/>
                      <w:marRight w:val="75"/>
                      <w:marTop w:val="75"/>
                      <w:marBottom w:val="75"/>
                      <w:divBdr>
                        <w:top w:val="single" w:sz="2" w:space="0" w:color="auto"/>
                        <w:left w:val="single" w:sz="2" w:space="0" w:color="auto"/>
                        <w:bottom w:val="single" w:sz="2" w:space="0" w:color="auto"/>
                        <w:right w:val="single" w:sz="2" w:space="0" w:color="auto"/>
                      </w:divBdr>
                      <w:divsChild>
                        <w:div w:id="463739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775703">
          <w:marLeft w:val="300"/>
          <w:marRight w:val="0"/>
          <w:marTop w:val="0"/>
          <w:marBottom w:val="0"/>
          <w:divBdr>
            <w:top w:val="single" w:sz="2" w:space="0" w:color="auto"/>
            <w:left w:val="single" w:sz="2" w:space="0" w:color="auto"/>
            <w:bottom w:val="single" w:sz="2" w:space="0" w:color="auto"/>
            <w:right w:val="single" w:sz="2" w:space="0" w:color="auto"/>
          </w:divBdr>
          <w:divsChild>
            <w:div w:id="1294871139">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408262387">
      <w:bodyDiv w:val="1"/>
      <w:marLeft w:val="0"/>
      <w:marRight w:val="0"/>
      <w:marTop w:val="0"/>
      <w:marBottom w:val="0"/>
      <w:divBdr>
        <w:top w:val="none" w:sz="0" w:space="0" w:color="auto"/>
        <w:left w:val="none" w:sz="0" w:space="0" w:color="auto"/>
        <w:bottom w:val="none" w:sz="0" w:space="0" w:color="auto"/>
        <w:right w:val="none" w:sz="0" w:space="0" w:color="auto"/>
      </w:divBdr>
      <w:divsChild>
        <w:div w:id="971591975">
          <w:marLeft w:val="0"/>
          <w:marRight w:val="0"/>
          <w:marTop w:val="0"/>
          <w:marBottom w:val="0"/>
          <w:divBdr>
            <w:top w:val="none" w:sz="0" w:space="0" w:color="auto"/>
            <w:left w:val="none" w:sz="0" w:space="0" w:color="auto"/>
            <w:bottom w:val="none" w:sz="0" w:space="0" w:color="auto"/>
            <w:right w:val="none" w:sz="0" w:space="0" w:color="auto"/>
          </w:divBdr>
          <w:divsChild>
            <w:div w:id="2055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1932">
      <w:bodyDiv w:val="1"/>
      <w:marLeft w:val="0"/>
      <w:marRight w:val="0"/>
      <w:marTop w:val="0"/>
      <w:marBottom w:val="0"/>
      <w:divBdr>
        <w:top w:val="none" w:sz="0" w:space="0" w:color="auto"/>
        <w:left w:val="none" w:sz="0" w:space="0" w:color="auto"/>
        <w:bottom w:val="none" w:sz="0" w:space="0" w:color="auto"/>
        <w:right w:val="none" w:sz="0" w:space="0" w:color="auto"/>
      </w:divBdr>
    </w:div>
    <w:div w:id="1412001262">
      <w:bodyDiv w:val="1"/>
      <w:marLeft w:val="0"/>
      <w:marRight w:val="0"/>
      <w:marTop w:val="0"/>
      <w:marBottom w:val="0"/>
      <w:divBdr>
        <w:top w:val="none" w:sz="0" w:space="0" w:color="auto"/>
        <w:left w:val="none" w:sz="0" w:space="0" w:color="auto"/>
        <w:bottom w:val="none" w:sz="0" w:space="0" w:color="auto"/>
        <w:right w:val="none" w:sz="0" w:space="0" w:color="auto"/>
      </w:divBdr>
      <w:divsChild>
        <w:div w:id="862015589">
          <w:marLeft w:val="720"/>
          <w:marRight w:val="0"/>
          <w:marTop w:val="0"/>
          <w:marBottom w:val="0"/>
          <w:divBdr>
            <w:top w:val="none" w:sz="0" w:space="0" w:color="auto"/>
            <w:left w:val="none" w:sz="0" w:space="0" w:color="auto"/>
            <w:bottom w:val="none" w:sz="0" w:space="0" w:color="auto"/>
            <w:right w:val="none" w:sz="0" w:space="0" w:color="auto"/>
          </w:divBdr>
        </w:div>
      </w:divsChild>
    </w:div>
    <w:div w:id="1412923320">
      <w:bodyDiv w:val="1"/>
      <w:marLeft w:val="0"/>
      <w:marRight w:val="0"/>
      <w:marTop w:val="0"/>
      <w:marBottom w:val="0"/>
      <w:divBdr>
        <w:top w:val="none" w:sz="0" w:space="0" w:color="auto"/>
        <w:left w:val="none" w:sz="0" w:space="0" w:color="auto"/>
        <w:bottom w:val="none" w:sz="0" w:space="0" w:color="auto"/>
        <w:right w:val="none" w:sz="0" w:space="0" w:color="auto"/>
      </w:divBdr>
    </w:div>
    <w:div w:id="1413355703">
      <w:bodyDiv w:val="1"/>
      <w:marLeft w:val="0"/>
      <w:marRight w:val="0"/>
      <w:marTop w:val="0"/>
      <w:marBottom w:val="0"/>
      <w:divBdr>
        <w:top w:val="none" w:sz="0" w:space="0" w:color="auto"/>
        <w:left w:val="none" w:sz="0" w:space="0" w:color="auto"/>
        <w:bottom w:val="none" w:sz="0" w:space="0" w:color="auto"/>
        <w:right w:val="none" w:sz="0" w:space="0" w:color="auto"/>
      </w:divBdr>
    </w:div>
    <w:div w:id="1418013013">
      <w:bodyDiv w:val="1"/>
      <w:marLeft w:val="0"/>
      <w:marRight w:val="0"/>
      <w:marTop w:val="0"/>
      <w:marBottom w:val="0"/>
      <w:divBdr>
        <w:top w:val="none" w:sz="0" w:space="0" w:color="auto"/>
        <w:left w:val="none" w:sz="0" w:space="0" w:color="auto"/>
        <w:bottom w:val="none" w:sz="0" w:space="0" w:color="auto"/>
        <w:right w:val="none" w:sz="0" w:space="0" w:color="auto"/>
      </w:divBdr>
    </w:div>
    <w:div w:id="1421298227">
      <w:bodyDiv w:val="1"/>
      <w:marLeft w:val="0"/>
      <w:marRight w:val="0"/>
      <w:marTop w:val="0"/>
      <w:marBottom w:val="0"/>
      <w:divBdr>
        <w:top w:val="none" w:sz="0" w:space="0" w:color="auto"/>
        <w:left w:val="none" w:sz="0" w:space="0" w:color="auto"/>
        <w:bottom w:val="none" w:sz="0" w:space="0" w:color="auto"/>
        <w:right w:val="none" w:sz="0" w:space="0" w:color="auto"/>
      </w:divBdr>
    </w:div>
    <w:div w:id="1433278744">
      <w:bodyDiv w:val="1"/>
      <w:marLeft w:val="0"/>
      <w:marRight w:val="0"/>
      <w:marTop w:val="0"/>
      <w:marBottom w:val="0"/>
      <w:divBdr>
        <w:top w:val="none" w:sz="0" w:space="0" w:color="auto"/>
        <w:left w:val="none" w:sz="0" w:space="0" w:color="auto"/>
        <w:bottom w:val="none" w:sz="0" w:space="0" w:color="auto"/>
        <w:right w:val="none" w:sz="0" w:space="0" w:color="auto"/>
      </w:divBdr>
    </w:div>
    <w:div w:id="1437404701">
      <w:bodyDiv w:val="1"/>
      <w:marLeft w:val="0"/>
      <w:marRight w:val="0"/>
      <w:marTop w:val="0"/>
      <w:marBottom w:val="0"/>
      <w:divBdr>
        <w:top w:val="none" w:sz="0" w:space="0" w:color="auto"/>
        <w:left w:val="none" w:sz="0" w:space="0" w:color="auto"/>
        <w:bottom w:val="none" w:sz="0" w:space="0" w:color="auto"/>
        <w:right w:val="none" w:sz="0" w:space="0" w:color="auto"/>
      </w:divBdr>
    </w:div>
    <w:div w:id="1441534944">
      <w:bodyDiv w:val="1"/>
      <w:marLeft w:val="0"/>
      <w:marRight w:val="0"/>
      <w:marTop w:val="0"/>
      <w:marBottom w:val="0"/>
      <w:divBdr>
        <w:top w:val="none" w:sz="0" w:space="0" w:color="auto"/>
        <w:left w:val="none" w:sz="0" w:space="0" w:color="auto"/>
        <w:bottom w:val="none" w:sz="0" w:space="0" w:color="auto"/>
        <w:right w:val="none" w:sz="0" w:space="0" w:color="auto"/>
      </w:divBdr>
    </w:div>
    <w:div w:id="1444690210">
      <w:bodyDiv w:val="1"/>
      <w:marLeft w:val="0"/>
      <w:marRight w:val="0"/>
      <w:marTop w:val="0"/>
      <w:marBottom w:val="0"/>
      <w:divBdr>
        <w:top w:val="none" w:sz="0" w:space="0" w:color="auto"/>
        <w:left w:val="none" w:sz="0" w:space="0" w:color="auto"/>
        <w:bottom w:val="none" w:sz="0" w:space="0" w:color="auto"/>
        <w:right w:val="none" w:sz="0" w:space="0" w:color="auto"/>
      </w:divBdr>
    </w:div>
    <w:div w:id="1446147190">
      <w:bodyDiv w:val="1"/>
      <w:marLeft w:val="0"/>
      <w:marRight w:val="0"/>
      <w:marTop w:val="0"/>
      <w:marBottom w:val="0"/>
      <w:divBdr>
        <w:top w:val="none" w:sz="0" w:space="0" w:color="auto"/>
        <w:left w:val="none" w:sz="0" w:space="0" w:color="auto"/>
        <w:bottom w:val="none" w:sz="0" w:space="0" w:color="auto"/>
        <w:right w:val="none" w:sz="0" w:space="0" w:color="auto"/>
      </w:divBdr>
    </w:div>
    <w:div w:id="1460412802">
      <w:bodyDiv w:val="1"/>
      <w:marLeft w:val="0"/>
      <w:marRight w:val="0"/>
      <w:marTop w:val="0"/>
      <w:marBottom w:val="0"/>
      <w:divBdr>
        <w:top w:val="none" w:sz="0" w:space="0" w:color="auto"/>
        <w:left w:val="none" w:sz="0" w:space="0" w:color="auto"/>
        <w:bottom w:val="none" w:sz="0" w:space="0" w:color="auto"/>
        <w:right w:val="none" w:sz="0" w:space="0" w:color="auto"/>
      </w:divBdr>
    </w:div>
    <w:div w:id="1463769212">
      <w:bodyDiv w:val="1"/>
      <w:marLeft w:val="0"/>
      <w:marRight w:val="0"/>
      <w:marTop w:val="0"/>
      <w:marBottom w:val="0"/>
      <w:divBdr>
        <w:top w:val="none" w:sz="0" w:space="0" w:color="auto"/>
        <w:left w:val="none" w:sz="0" w:space="0" w:color="auto"/>
        <w:bottom w:val="none" w:sz="0" w:space="0" w:color="auto"/>
        <w:right w:val="none" w:sz="0" w:space="0" w:color="auto"/>
      </w:divBdr>
    </w:div>
    <w:div w:id="1467891370">
      <w:bodyDiv w:val="1"/>
      <w:marLeft w:val="0"/>
      <w:marRight w:val="0"/>
      <w:marTop w:val="0"/>
      <w:marBottom w:val="0"/>
      <w:divBdr>
        <w:top w:val="none" w:sz="0" w:space="0" w:color="auto"/>
        <w:left w:val="none" w:sz="0" w:space="0" w:color="auto"/>
        <w:bottom w:val="none" w:sz="0" w:space="0" w:color="auto"/>
        <w:right w:val="none" w:sz="0" w:space="0" w:color="auto"/>
      </w:divBdr>
    </w:div>
    <w:div w:id="1472207581">
      <w:bodyDiv w:val="1"/>
      <w:marLeft w:val="0"/>
      <w:marRight w:val="0"/>
      <w:marTop w:val="0"/>
      <w:marBottom w:val="0"/>
      <w:divBdr>
        <w:top w:val="none" w:sz="0" w:space="0" w:color="auto"/>
        <w:left w:val="none" w:sz="0" w:space="0" w:color="auto"/>
        <w:bottom w:val="none" w:sz="0" w:space="0" w:color="auto"/>
        <w:right w:val="none" w:sz="0" w:space="0" w:color="auto"/>
      </w:divBdr>
    </w:div>
    <w:div w:id="1476217253">
      <w:bodyDiv w:val="1"/>
      <w:marLeft w:val="0"/>
      <w:marRight w:val="0"/>
      <w:marTop w:val="0"/>
      <w:marBottom w:val="0"/>
      <w:divBdr>
        <w:top w:val="none" w:sz="0" w:space="0" w:color="auto"/>
        <w:left w:val="none" w:sz="0" w:space="0" w:color="auto"/>
        <w:bottom w:val="none" w:sz="0" w:space="0" w:color="auto"/>
        <w:right w:val="none" w:sz="0" w:space="0" w:color="auto"/>
      </w:divBdr>
    </w:div>
    <w:div w:id="1479495790">
      <w:bodyDiv w:val="1"/>
      <w:marLeft w:val="0"/>
      <w:marRight w:val="0"/>
      <w:marTop w:val="0"/>
      <w:marBottom w:val="0"/>
      <w:divBdr>
        <w:top w:val="none" w:sz="0" w:space="0" w:color="auto"/>
        <w:left w:val="none" w:sz="0" w:space="0" w:color="auto"/>
        <w:bottom w:val="none" w:sz="0" w:space="0" w:color="auto"/>
        <w:right w:val="none" w:sz="0" w:space="0" w:color="auto"/>
      </w:divBdr>
    </w:div>
    <w:div w:id="1488593219">
      <w:bodyDiv w:val="1"/>
      <w:marLeft w:val="0"/>
      <w:marRight w:val="0"/>
      <w:marTop w:val="0"/>
      <w:marBottom w:val="0"/>
      <w:divBdr>
        <w:top w:val="none" w:sz="0" w:space="0" w:color="auto"/>
        <w:left w:val="none" w:sz="0" w:space="0" w:color="auto"/>
        <w:bottom w:val="none" w:sz="0" w:space="0" w:color="auto"/>
        <w:right w:val="none" w:sz="0" w:space="0" w:color="auto"/>
      </w:divBdr>
    </w:div>
    <w:div w:id="1489901821">
      <w:bodyDiv w:val="1"/>
      <w:marLeft w:val="0"/>
      <w:marRight w:val="0"/>
      <w:marTop w:val="0"/>
      <w:marBottom w:val="0"/>
      <w:divBdr>
        <w:top w:val="none" w:sz="0" w:space="0" w:color="auto"/>
        <w:left w:val="none" w:sz="0" w:space="0" w:color="auto"/>
        <w:bottom w:val="none" w:sz="0" w:space="0" w:color="auto"/>
        <w:right w:val="none" w:sz="0" w:space="0" w:color="auto"/>
      </w:divBdr>
    </w:div>
    <w:div w:id="1500150880">
      <w:bodyDiv w:val="1"/>
      <w:marLeft w:val="0"/>
      <w:marRight w:val="0"/>
      <w:marTop w:val="0"/>
      <w:marBottom w:val="0"/>
      <w:divBdr>
        <w:top w:val="none" w:sz="0" w:space="0" w:color="auto"/>
        <w:left w:val="none" w:sz="0" w:space="0" w:color="auto"/>
        <w:bottom w:val="none" w:sz="0" w:space="0" w:color="auto"/>
        <w:right w:val="none" w:sz="0" w:space="0" w:color="auto"/>
      </w:divBdr>
    </w:div>
    <w:div w:id="1500267721">
      <w:bodyDiv w:val="1"/>
      <w:marLeft w:val="0"/>
      <w:marRight w:val="0"/>
      <w:marTop w:val="0"/>
      <w:marBottom w:val="0"/>
      <w:divBdr>
        <w:top w:val="none" w:sz="0" w:space="0" w:color="auto"/>
        <w:left w:val="none" w:sz="0" w:space="0" w:color="auto"/>
        <w:bottom w:val="none" w:sz="0" w:space="0" w:color="auto"/>
        <w:right w:val="none" w:sz="0" w:space="0" w:color="auto"/>
      </w:divBdr>
    </w:div>
    <w:div w:id="1502045138">
      <w:bodyDiv w:val="1"/>
      <w:marLeft w:val="0"/>
      <w:marRight w:val="0"/>
      <w:marTop w:val="0"/>
      <w:marBottom w:val="0"/>
      <w:divBdr>
        <w:top w:val="none" w:sz="0" w:space="0" w:color="auto"/>
        <w:left w:val="none" w:sz="0" w:space="0" w:color="auto"/>
        <w:bottom w:val="none" w:sz="0" w:space="0" w:color="auto"/>
        <w:right w:val="none" w:sz="0" w:space="0" w:color="auto"/>
      </w:divBdr>
      <w:divsChild>
        <w:div w:id="357200052">
          <w:marLeft w:val="720"/>
          <w:marRight w:val="0"/>
          <w:marTop w:val="0"/>
          <w:marBottom w:val="0"/>
          <w:divBdr>
            <w:top w:val="none" w:sz="0" w:space="0" w:color="auto"/>
            <w:left w:val="none" w:sz="0" w:space="0" w:color="auto"/>
            <w:bottom w:val="none" w:sz="0" w:space="0" w:color="auto"/>
            <w:right w:val="none" w:sz="0" w:space="0" w:color="auto"/>
          </w:divBdr>
        </w:div>
        <w:div w:id="592856709">
          <w:marLeft w:val="720"/>
          <w:marRight w:val="0"/>
          <w:marTop w:val="0"/>
          <w:marBottom w:val="0"/>
          <w:divBdr>
            <w:top w:val="none" w:sz="0" w:space="0" w:color="auto"/>
            <w:left w:val="none" w:sz="0" w:space="0" w:color="auto"/>
            <w:bottom w:val="none" w:sz="0" w:space="0" w:color="auto"/>
            <w:right w:val="none" w:sz="0" w:space="0" w:color="auto"/>
          </w:divBdr>
        </w:div>
      </w:divsChild>
    </w:div>
    <w:div w:id="1502886833">
      <w:bodyDiv w:val="1"/>
      <w:marLeft w:val="0"/>
      <w:marRight w:val="0"/>
      <w:marTop w:val="0"/>
      <w:marBottom w:val="0"/>
      <w:divBdr>
        <w:top w:val="none" w:sz="0" w:space="0" w:color="auto"/>
        <w:left w:val="none" w:sz="0" w:space="0" w:color="auto"/>
        <w:bottom w:val="none" w:sz="0" w:space="0" w:color="auto"/>
        <w:right w:val="none" w:sz="0" w:space="0" w:color="auto"/>
      </w:divBdr>
    </w:div>
    <w:div w:id="1505784852">
      <w:bodyDiv w:val="1"/>
      <w:marLeft w:val="0"/>
      <w:marRight w:val="0"/>
      <w:marTop w:val="0"/>
      <w:marBottom w:val="0"/>
      <w:divBdr>
        <w:top w:val="none" w:sz="0" w:space="0" w:color="auto"/>
        <w:left w:val="none" w:sz="0" w:space="0" w:color="auto"/>
        <w:bottom w:val="none" w:sz="0" w:space="0" w:color="auto"/>
        <w:right w:val="none" w:sz="0" w:space="0" w:color="auto"/>
      </w:divBdr>
    </w:div>
    <w:div w:id="1508708679">
      <w:bodyDiv w:val="1"/>
      <w:marLeft w:val="0"/>
      <w:marRight w:val="0"/>
      <w:marTop w:val="0"/>
      <w:marBottom w:val="0"/>
      <w:divBdr>
        <w:top w:val="none" w:sz="0" w:space="0" w:color="auto"/>
        <w:left w:val="none" w:sz="0" w:space="0" w:color="auto"/>
        <w:bottom w:val="none" w:sz="0" w:space="0" w:color="auto"/>
        <w:right w:val="none" w:sz="0" w:space="0" w:color="auto"/>
      </w:divBdr>
      <w:divsChild>
        <w:div w:id="1587373846">
          <w:marLeft w:val="0"/>
          <w:marRight w:val="0"/>
          <w:marTop w:val="0"/>
          <w:marBottom w:val="0"/>
          <w:divBdr>
            <w:top w:val="single" w:sz="2" w:space="0" w:color="auto"/>
            <w:left w:val="single" w:sz="2" w:space="0" w:color="auto"/>
            <w:bottom w:val="single" w:sz="2" w:space="0" w:color="auto"/>
            <w:right w:val="single" w:sz="2" w:space="0" w:color="auto"/>
          </w:divBdr>
          <w:divsChild>
            <w:div w:id="652835457">
              <w:marLeft w:val="0"/>
              <w:marRight w:val="0"/>
              <w:marTop w:val="0"/>
              <w:marBottom w:val="0"/>
              <w:divBdr>
                <w:top w:val="single" w:sz="2" w:space="0" w:color="auto"/>
                <w:left w:val="single" w:sz="2" w:space="0" w:color="auto"/>
                <w:bottom w:val="single" w:sz="2" w:space="0" w:color="auto"/>
                <w:right w:val="single" w:sz="2" w:space="0" w:color="auto"/>
              </w:divBdr>
              <w:divsChild>
                <w:div w:id="26314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8787732">
      <w:bodyDiv w:val="1"/>
      <w:marLeft w:val="0"/>
      <w:marRight w:val="0"/>
      <w:marTop w:val="0"/>
      <w:marBottom w:val="0"/>
      <w:divBdr>
        <w:top w:val="none" w:sz="0" w:space="0" w:color="auto"/>
        <w:left w:val="none" w:sz="0" w:space="0" w:color="auto"/>
        <w:bottom w:val="none" w:sz="0" w:space="0" w:color="auto"/>
        <w:right w:val="none" w:sz="0" w:space="0" w:color="auto"/>
      </w:divBdr>
    </w:div>
    <w:div w:id="1509908600">
      <w:bodyDiv w:val="1"/>
      <w:marLeft w:val="0"/>
      <w:marRight w:val="0"/>
      <w:marTop w:val="0"/>
      <w:marBottom w:val="0"/>
      <w:divBdr>
        <w:top w:val="none" w:sz="0" w:space="0" w:color="auto"/>
        <w:left w:val="none" w:sz="0" w:space="0" w:color="auto"/>
        <w:bottom w:val="none" w:sz="0" w:space="0" w:color="auto"/>
        <w:right w:val="none" w:sz="0" w:space="0" w:color="auto"/>
      </w:divBdr>
    </w:div>
    <w:div w:id="1511989128">
      <w:bodyDiv w:val="1"/>
      <w:marLeft w:val="0"/>
      <w:marRight w:val="0"/>
      <w:marTop w:val="0"/>
      <w:marBottom w:val="0"/>
      <w:divBdr>
        <w:top w:val="none" w:sz="0" w:space="0" w:color="auto"/>
        <w:left w:val="none" w:sz="0" w:space="0" w:color="auto"/>
        <w:bottom w:val="none" w:sz="0" w:space="0" w:color="auto"/>
        <w:right w:val="none" w:sz="0" w:space="0" w:color="auto"/>
      </w:divBdr>
    </w:div>
    <w:div w:id="1516963057">
      <w:bodyDiv w:val="1"/>
      <w:marLeft w:val="0"/>
      <w:marRight w:val="0"/>
      <w:marTop w:val="0"/>
      <w:marBottom w:val="0"/>
      <w:divBdr>
        <w:top w:val="none" w:sz="0" w:space="0" w:color="auto"/>
        <w:left w:val="none" w:sz="0" w:space="0" w:color="auto"/>
        <w:bottom w:val="none" w:sz="0" w:space="0" w:color="auto"/>
        <w:right w:val="none" w:sz="0" w:space="0" w:color="auto"/>
      </w:divBdr>
    </w:div>
    <w:div w:id="1518690567">
      <w:bodyDiv w:val="1"/>
      <w:marLeft w:val="0"/>
      <w:marRight w:val="0"/>
      <w:marTop w:val="0"/>
      <w:marBottom w:val="0"/>
      <w:divBdr>
        <w:top w:val="none" w:sz="0" w:space="0" w:color="auto"/>
        <w:left w:val="none" w:sz="0" w:space="0" w:color="auto"/>
        <w:bottom w:val="none" w:sz="0" w:space="0" w:color="auto"/>
        <w:right w:val="none" w:sz="0" w:space="0" w:color="auto"/>
      </w:divBdr>
    </w:div>
    <w:div w:id="1532836355">
      <w:bodyDiv w:val="1"/>
      <w:marLeft w:val="0"/>
      <w:marRight w:val="0"/>
      <w:marTop w:val="0"/>
      <w:marBottom w:val="0"/>
      <w:divBdr>
        <w:top w:val="none" w:sz="0" w:space="0" w:color="auto"/>
        <w:left w:val="none" w:sz="0" w:space="0" w:color="auto"/>
        <w:bottom w:val="none" w:sz="0" w:space="0" w:color="auto"/>
        <w:right w:val="none" w:sz="0" w:space="0" w:color="auto"/>
      </w:divBdr>
    </w:div>
    <w:div w:id="1535847621">
      <w:bodyDiv w:val="1"/>
      <w:marLeft w:val="0"/>
      <w:marRight w:val="0"/>
      <w:marTop w:val="0"/>
      <w:marBottom w:val="0"/>
      <w:divBdr>
        <w:top w:val="none" w:sz="0" w:space="0" w:color="auto"/>
        <w:left w:val="none" w:sz="0" w:space="0" w:color="auto"/>
        <w:bottom w:val="none" w:sz="0" w:space="0" w:color="auto"/>
        <w:right w:val="none" w:sz="0" w:space="0" w:color="auto"/>
      </w:divBdr>
    </w:div>
    <w:div w:id="1538274958">
      <w:bodyDiv w:val="1"/>
      <w:marLeft w:val="0"/>
      <w:marRight w:val="0"/>
      <w:marTop w:val="0"/>
      <w:marBottom w:val="0"/>
      <w:divBdr>
        <w:top w:val="none" w:sz="0" w:space="0" w:color="auto"/>
        <w:left w:val="none" w:sz="0" w:space="0" w:color="auto"/>
        <w:bottom w:val="none" w:sz="0" w:space="0" w:color="auto"/>
        <w:right w:val="none" w:sz="0" w:space="0" w:color="auto"/>
      </w:divBdr>
    </w:div>
    <w:div w:id="1543442180">
      <w:bodyDiv w:val="1"/>
      <w:marLeft w:val="0"/>
      <w:marRight w:val="0"/>
      <w:marTop w:val="0"/>
      <w:marBottom w:val="0"/>
      <w:divBdr>
        <w:top w:val="none" w:sz="0" w:space="0" w:color="auto"/>
        <w:left w:val="none" w:sz="0" w:space="0" w:color="auto"/>
        <w:bottom w:val="none" w:sz="0" w:space="0" w:color="auto"/>
        <w:right w:val="none" w:sz="0" w:space="0" w:color="auto"/>
      </w:divBdr>
    </w:div>
    <w:div w:id="1543906705">
      <w:bodyDiv w:val="1"/>
      <w:marLeft w:val="0"/>
      <w:marRight w:val="0"/>
      <w:marTop w:val="0"/>
      <w:marBottom w:val="0"/>
      <w:divBdr>
        <w:top w:val="none" w:sz="0" w:space="0" w:color="auto"/>
        <w:left w:val="none" w:sz="0" w:space="0" w:color="auto"/>
        <w:bottom w:val="none" w:sz="0" w:space="0" w:color="auto"/>
        <w:right w:val="none" w:sz="0" w:space="0" w:color="auto"/>
      </w:divBdr>
    </w:div>
    <w:div w:id="1547448660">
      <w:bodyDiv w:val="1"/>
      <w:marLeft w:val="0"/>
      <w:marRight w:val="0"/>
      <w:marTop w:val="0"/>
      <w:marBottom w:val="0"/>
      <w:divBdr>
        <w:top w:val="none" w:sz="0" w:space="0" w:color="auto"/>
        <w:left w:val="none" w:sz="0" w:space="0" w:color="auto"/>
        <w:bottom w:val="none" w:sz="0" w:space="0" w:color="auto"/>
        <w:right w:val="none" w:sz="0" w:space="0" w:color="auto"/>
      </w:divBdr>
    </w:div>
    <w:div w:id="1549874850">
      <w:bodyDiv w:val="1"/>
      <w:marLeft w:val="0"/>
      <w:marRight w:val="0"/>
      <w:marTop w:val="0"/>
      <w:marBottom w:val="0"/>
      <w:divBdr>
        <w:top w:val="none" w:sz="0" w:space="0" w:color="auto"/>
        <w:left w:val="none" w:sz="0" w:space="0" w:color="auto"/>
        <w:bottom w:val="none" w:sz="0" w:space="0" w:color="auto"/>
        <w:right w:val="none" w:sz="0" w:space="0" w:color="auto"/>
      </w:divBdr>
    </w:div>
    <w:div w:id="1552769556">
      <w:bodyDiv w:val="1"/>
      <w:marLeft w:val="0"/>
      <w:marRight w:val="0"/>
      <w:marTop w:val="0"/>
      <w:marBottom w:val="0"/>
      <w:divBdr>
        <w:top w:val="none" w:sz="0" w:space="0" w:color="auto"/>
        <w:left w:val="none" w:sz="0" w:space="0" w:color="auto"/>
        <w:bottom w:val="none" w:sz="0" w:space="0" w:color="auto"/>
        <w:right w:val="none" w:sz="0" w:space="0" w:color="auto"/>
      </w:divBdr>
    </w:div>
    <w:div w:id="1555628405">
      <w:bodyDiv w:val="1"/>
      <w:marLeft w:val="0"/>
      <w:marRight w:val="0"/>
      <w:marTop w:val="0"/>
      <w:marBottom w:val="0"/>
      <w:divBdr>
        <w:top w:val="none" w:sz="0" w:space="0" w:color="auto"/>
        <w:left w:val="none" w:sz="0" w:space="0" w:color="auto"/>
        <w:bottom w:val="none" w:sz="0" w:space="0" w:color="auto"/>
        <w:right w:val="none" w:sz="0" w:space="0" w:color="auto"/>
      </w:divBdr>
    </w:div>
    <w:div w:id="1561940763">
      <w:bodyDiv w:val="1"/>
      <w:marLeft w:val="0"/>
      <w:marRight w:val="0"/>
      <w:marTop w:val="0"/>
      <w:marBottom w:val="0"/>
      <w:divBdr>
        <w:top w:val="none" w:sz="0" w:space="0" w:color="auto"/>
        <w:left w:val="none" w:sz="0" w:space="0" w:color="auto"/>
        <w:bottom w:val="none" w:sz="0" w:space="0" w:color="auto"/>
        <w:right w:val="none" w:sz="0" w:space="0" w:color="auto"/>
      </w:divBdr>
    </w:div>
    <w:div w:id="1563367248">
      <w:bodyDiv w:val="1"/>
      <w:marLeft w:val="0"/>
      <w:marRight w:val="0"/>
      <w:marTop w:val="0"/>
      <w:marBottom w:val="0"/>
      <w:divBdr>
        <w:top w:val="none" w:sz="0" w:space="0" w:color="auto"/>
        <w:left w:val="none" w:sz="0" w:space="0" w:color="auto"/>
        <w:bottom w:val="none" w:sz="0" w:space="0" w:color="auto"/>
        <w:right w:val="none" w:sz="0" w:space="0" w:color="auto"/>
      </w:divBdr>
    </w:div>
    <w:div w:id="1566258791">
      <w:bodyDiv w:val="1"/>
      <w:marLeft w:val="0"/>
      <w:marRight w:val="0"/>
      <w:marTop w:val="0"/>
      <w:marBottom w:val="0"/>
      <w:divBdr>
        <w:top w:val="none" w:sz="0" w:space="0" w:color="auto"/>
        <w:left w:val="none" w:sz="0" w:space="0" w:color="auto"/>
        <w:bottom w:val="none" w:sz="0" w:space="0" w:color="auto"/>
        <w:right w:val="none" w:sz="0" w:space="0" w:color="auto"/>
      </w:divBdr>
    </w:div>
    <w:div w:id="1568035808">
      <w:bodyDiv w:val="1"/>
      <w:marLeft w:val="0"/>
      <w:marRight w:val="0"/>
      <w:marTop w:val="0"/>
      <w:marBottom w:val="0"/>
      <w:divBdr>
        <w:top w:val="none" w:sz="0" w:space="0" w:color="auto"/>
        <w:left w:val="none" w:sz="0" w:space="0" w:color="auto"/>
        <w:bottom w:val="none" w:sz="0" w:space="0" w:color="auto"/>
        <w:right w:val="none" w:sz="0" w:space="0" w:color="auto"/>
      </w:divBdr>
    </w:div>
    <w:div w:id="1571042185">
      <w:bodyDiv w:val="1"/>
      <w:marLeft w:val="0"/>
      <w:marRight w:val="0"/>
      <w:marTop w:val="0"/>
      <w:marBottom w:val="0"/>
      <w:divBdr>
        <w:top w:val="none" w:sz="0" w:space="0" w:color="auto"/>
        <w:left w:val="none" w:sz="0" w:space="0" w:color="auto"/>
        <w:bottom w:val="none" w:sz="0" w:space="0" w:color="auto"/>
        <w:right w:val="none" w:sz="0" w:space="0" w:color="auto"/>
      </w:divBdr>
    </w:div>
    <w:div w:id="1579903910">
      <w:bodyDiv w:val="1"/>
      <w:marLeft w:val="0"/>
      <w:marRight w:val="0"/>
      <w:marTop w:val="0"/>
      <w:marBottom w:val="0"/>
      <w:divBdr>
        <w:top w:val="none" w:sz="0" w:space="0" w:color="auto"/>
        <w:left w:val="none" w:sz="0" w:space="0" w:color="auto"/>
        <w:bottom w:val="none" w:sz="0" w:space="0" w:color="auto"/>
        <w:right w:val="none" w:sz="0" w:space="0" w:color="auto"/>
      </w:divBdr>
    </w:div>
    <w:div w:id="1581938220">
      <w:bodyDiv w:val="1"/>
      <w:marLeft w:val="0"/>
      <w:marRight w:val="0"/>
      <w:marTop w:val="0"/>
      <w:marBottom w:val="0"/>
      <w:divBdr>
        <w:top w:val="none" w:sz="0" w:space="0" w:color="auto"/>
        <w:left w:val="none" w:sz="0" w:space="0" w:color="auto"/>
        <w:bottom w:val="none" w:sz="0" w:space="0" w:color="auto"/>
        <w:right w:val="none" w:sz="0" w:space="0" w:color="auto"/>
      </w:divBdr>
    </w:div>
    <w:div w:id="1581982132">
      <w:bodyDiv w:val="1"/>
      <w:marLeft w:val="0"/>
      <w:marRight w:val="0"/>
      <w:marTop w:val="0"/>
      <w:marBottom w:val="0"/>
      <w:divBdr>
        <w:top w:val="none" w:sz="0" w:space="0" w:color="auto"/>
        <w:left w:val="none" w:sz="0" w:space="0" w:color="auto"/>
        <w:bottom w:val="none" w:sz="0" w:space="0" w:color="auto"/>
        <w:right w:val="none" w:sz="0" w:space="0" w:color="auto"/>
      </w:divBdr>
      <w:divsChild>
        <w:div w:id="80370740">
          <w:marLeft w:val="0"/>
          <w:marRight w:val="0"/>
          <w:marTop w:val="0"/>
          <w:marBottom w:val="0"/>
          <w:divBdr>
            <w:top w:val="none" w:sz="0" w:space="0" w:color="auto"/>
            <w:left w:val="none" w:sz="0" w:space="0" w:color="auto"/>
            <w:bottom w:val="none" w:sz="0" w:space="0" w:color="auto"/>
            <w:right w:val="none" w:sz="0" w:space="0" w:color="auto"/>
          </w:divBdr>
          <w:divsChild>
            <w:div w:id="82727885">
              <w:marLeft w:val="0"/>
              <w:marRight w:val="0"/>
              <w:marTop w:val="0"/>
              <w:marBottom w:val="0"/>
              <w:divBdr>
                <w:top w:val="none" w:sz="0" w:space="0" w:color="auto"/>
                <w:left w:val="none" w:sz="0" w:space="0" w:color="auto"/>
                <w:bottom w:val="none" w:sz="0" w:space="0" w:color="auto"/>
                <w:right w:val="none" w:sz="0" w:space="0" w:color="auto"/>
              </w:divBdr>
              <w:divsChild>
                <w:div w:id="535040672">
                  <w:marLeft w:val="0"/>
                  <w:marRight w:val="0"/>
                  <w:marTop w:val="0"/>
                  <w:marBottom w:val="0"/>
                  <w:divBdr>
                    <w:top w:val="none" w:sz="0" w:space="0" w:color="auto"/>
                    <w:left w:val="none" w:sz="0" w:space="0" w:color="auto"/>
                    <w:bottom w:val="none" w:sz="0" w:space="0" w:color="auto"/>
                    <w:right w:val="none" w:sz="0" w:space="0" w:color="auto"/>
                  </w:divBdr>
                  <w:divsChild>
                    <w:div w:id="648166361">
                      <w:marLeft w:val="0"/>
                      <w:marRight w:val="0"/>
                      <w:marTop w:val="0"/>
                      <w:marBottom w:val="0"/>
                      <w:divBdr>
                        <w:top w:val="none" w:sz="0" w:space="0" w:color="auto"/>
                        <w:left w:val="none" w:sz="0" w:space="0" w:color="auto"/>
                        <w:bottom w:val="none" w:sz="0" w:space="0" w:color="auto"/>
                        <w:right w:val="none" w:sz="0" w:space="0" w:color="auto"/>
                      </w:divBdr>
                      <w:divsChild>
                        <w:div w:id="1606230610">
                          <w:marLeft w:val="0"/>
                          <w:marRight w:val="0"/>
                          <w:marTop w:val="0"/>
                          <w:marBottom w:val="0"/>
                          <w:divBdr>
                            <w:top w:val="none" w:sz="0" w:space="0" w:color="auto"/>
                            <w:left w:val="none" w:sz="0" w:space="0" w:color="auto"/>
                            <w:bottom w:val="none" w:sz="0" w:space="0" w:color="auto"/>
                            <w:right w:val="none" w:sz="0" w:space="0" w:color="auto"/>
                          </w:divBdr>
                          <w:divsChild>
                            <w:div w:id="2675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32077">
      <w:bodyDiv w:val="1"/>
      <w:marLeft w:val="0"/>
      <w:marRight w:val="0"/>
      <w:marTop w:val="0"/>
      <w:marBottom w:val="0"/>
      <w:divBdr>
        <w:top w:val="none" w:sz="0" w:space="0" w:color="auto"/>
        <w:left w:val="none" w:sz="0" w:space="0" w:color="auto"/>
        <w:bottom w:val="none" w:sz="0" w:space="0" w:color="auto"/>
        <w:right w:val="none" w:sz="0" w:space="0" w:color="auto"/>
      </w:divBdr>
    </w:div>
    <w:div w:id="1597864614">
      <w:bodyDiv w:val="1"/>
      <w:marLeft w:val="0"/>
      <w:marRight w:val="0"/>
      <w:marTop w:val="0"/>
      <w:marBottom w:val="0"/>
      <w:divBdr>
        <w:top w:val="none" w:sz="0" w:space="0" w:color="auto"/>
        <w:left w:val="none" w:sz="0" w:space="0" w:color="auto"/>
        <w:bottom w:val="none" w:sz="0" w:space="0" w:color="auto"/>
        <w:right w:val="none" w:sz="0" w:space="0" w:color="auto"/>
      </w:divBdr>
      <w:divsChild>
        <w:div w:id="871650681">
          <w:marLeft w:val="0"/>
          <w:marRight w:val="0"/>
          <w:marTop w:val="0"/>
          <w:marBottom w:val="0"/>
          <w:divBdr>
            <w:top w:val="single" w:sz="2" w:space="0" w:color="auto"/>
            <w:left w:val="single" w:sz="2" w:space="15" w:color="auto"/>
            <w:bottom w:val="single" w:sz="2" w:space="0" w:color="auto"/>
            <w:right w:val="single" w:sz="2" w:space="15" w:color="auto"/>
          </w:divBdr>
          <w:divsChild>
            <w:div w:id="1452474684">
              <w:marLeft w:val="0"/>
              <w:marRight w:val="0"/>
              <w:marTop w:val="0"/>
              <w:marBottom w:val="0"/>
              <w:divBdr>
                <w:top w:val="single" w:sz="2" w:space="0" w:color="auto"/>
                <w:left w:val="single" w:sz="2" w:space="0" w:color="auto"/>
                <w:bottom w:val="single" w:sz="2" w:space="1" w:color="auto"/>
                <w:right w:val="single" w:sz="2" w:space="0" w:color="auto"/>
              </w:divBdr>
              <w:divsChild>
                <w:div w:id="524254129">
                  <w:marLeft w:val="0"/>
                  <w:marRight w:val="0"/>
                  <w:marTop w:val="45"/>
                  <w:marBottom w:val="0"/>
                  <w:divBdr>
                    <w:top w:val="single" w:sz="2" w:space="0" w:color="auto"/>
                    <w:left w:val="single" w:sz="2" w:space="0" w:color="auto"/>
                    <w:bottom w:val="single" w:sz="2" w:space="0" w:color="auto"/>
                    <w:right w:val="single" w:sz="2" w:space="0" w:color="auto"/>
                  </w:divBdr>
                  <w:divsChild>
                    <w:div w:id="1499081458">
                      <w:marLeft w:val="-75"/>
                      <w:marRight w:val="-75"/>
                      <w:marTop w:val="0"/>
                      <w:marBottom w:val="0"/>
                      <w:divBdr>
                        <w:top w:val="single" w:sz="2" w:space="0" w:color="auto"/>
                        <w:left w:val="single" w:sz="2" w:space="0" w:color="auto"/>
                        <w:bottom w:val="single" w:sz="2" w:space="0" w:color="auto"/>
                        <w:right w:val="single" w:sz="2" w:space="0" w:color="auto"/>
                      </w:divBdr>
                      <w:divsChild>
                        <w:div w:id="2014869154">
                          <w:marLeft w:val="75"/>
                          <w:marRight w:val="75"/>
                          <w:marTop w:val="75"/>
                          <w:marBottom w:val="75"/>
                          <w:divBdr>
                            <w:top w:val="single" w:sz="2" w:space="0" w:color="auto"/>
                            <w:left w:val="single" w:sz="2" w:space="0" w:color="auto"/>
                            <w:bottom w:val="single" w:sz="2" w:space="0" w:color="auto"/>
                            <w:right w:val="single" w:sz="2" w:space="0" w:color="auto"/>
                          </w:divBdr>
                          <w:divsChild>
                            <w:div w:id="2051178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764553">
              <w:marLeft w:val="30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717475">
      <w:bodyDiv w:val="1"/>
      <w:marLeft w:val="0"/>
      <w:marRight w:val="0"/>
      <w:marTop w:val="0"/>
      <w:marBottom w:val="0"/>
      <w:divBdr>
        <w:top w:val="none" w:sz="0" w:space="0" w:color="auto"/>
        <w:left w:val="none" w:sz="0" w:space="0" w:color="auto"/>
        <w:bottom w:val="none" w:sz="0" w:space="0" w:color="auto"/>
        <w:right w:val="none" w:sz="0" w:space="0" w:color="auto"/>
      </w:divBdr>
    </w:div>
    <w:div w:id="1606305066">
      <w:bodyDiv w:val="1"/>
      <w:marLeft w:val="0"/>
      <w:marRight w:val="0"/>
      <w:marTop w:val="0"/>
      <w:marBottom w:val="0"/>
      <w:divBdr>
        <w:top w:val="none" w:sz="0" w:space="0" w:color="auto"/>
        <w:left w:val="none" w:sz="0" w:space="0" w:color="auto"/>
        <w:bottom w:val="none" w:sz="0" w:space="0" w:color="auto"/>
        <w:right w:val="none" w:sz="0" w:space="0" w:color="auto"/>
      </w:divBdr>
    </w:div>
    <w:div w:id="1620575440">
      <w:bodyDiv w:val="1"/>
      <w:marLeft w:val="0"/>
      <w:marRight w:val="0"/>
      <w:marTop w:val="0"/>
      <w:marBottom w:val="0"/>
      <w:divBdr>
        <w:top w:val="none" w:sz="0" w:space="0" w:color="auto"/>
        <w:left w:val="none" w:sz="0" w:space="0" w:color="auto"/>
        <w:bottom w:val="none" w:sz="0" w:space="0" w:color="auto"/>
        <w:right w:val="none" w:sz="0" w:space="0" w:color="auto"/>
      </w:divBdr>
    </w:div>
    <w:div w:id="1621180639">
      <w:bodyDiv w:val="1"/>
      <w:marLeft w:val="0"/>
      <w:marRight w:val="0"/>
      <w:marTop w:val="0"/>
      <w:marBottom w:val="0"/>
      <w:divBdr>
        <w:top w:val="none" w:sz="0" w:space="0" w:color="auto"/>
        <w:left w:val="none" w:sz="0" w:space="0" w:color="auto"/>
        <w:bottom w:val="none" w:sz="0" w:space="0" w:color="auto"/>
        <w:right w:val="none" w:sz="0" w:space="0" w:color="auto"/>
      </w:divBdr>
    </w:div>
    <w:div w:id="1621574174">
      <w:bodyDiv w:val="1"/>
      <w:marLeft w:val="0"/>
      <w:marRight w:val="0"/>
      <w:marTop w:val="0"/>
      <w:marBottom w:val="0"/>
      <w:divBdr>
        <w:top w:val="none" w:sz="0" w:space="0" w:color="auto"/>
        <w:left w:val="none" w:sz="0" w:space="0" w:color="auto"/>
        <w:bottom w:val="none" w:sz="0" w:space="0" w:color="auto"/>
        <w:right w:val="none" w:sz="0" w:space="0" w:color="auto"/>
      </w:divBdr>
    </w:div>
    <w:div w:id="1627807314">
      <w:bodyDiv w:val="1"/>
      <w:marLeft w:val="0"/>
      <w:marRight w:val="0"/>
      <w:marTop w:val="0"/>
      <w:marBottom w:val="0"/>
      <w:divBdr>
        <w:top w:val="none" w:sz="0" w:space="0" w:color="auto"/>
        <w:left w:val="none" w:sz="0" w:space="0" w:color="auto"/>
        <w:bottom w:val="none" w:sz="0" w:space="0" w:color="auto"/>
        <w:right w:val="none" w:sz="0" w:space="0" w:color="auto"/>
      </w:divBdr>
    </w:div>
    <w:div w:id="1629241785">
      <w:bodyDiv w:val="1"/>
      <w:marLeft w:val="0"/>
      <w:marRight w:val="0"/>
      <w:marTop w:val="0"/>
      <w:marBottom w:val="0"/>
      <w:divBdr>
        <w:top w:val="none" w:sz="0" w:space="0" w:color="auto"/>
        <w:left w:val="none" w:sz="0" w:space="0" w:color="auto"/>
        <w:bottom w:val="none" w:sz="0" w:space="0" w:color="auto"/>
        <w:right w:val="none" w:sz="0" w:space="0" w:color="auto"/>
      </w:divBdr>
    </w:div>
    <w:div w:id="1630742530">
      <w:bodyDiv w:val="1"/>
      <w:marLeft w:val="0"/>
      <w:marRight w:val="0"/>
      <w:marTop w:val="0"/>
      <w:marBottom w:val="0"/>
      <w:divBdr>
        <w:top w:val="none" w:sz="0" w:space="0" w:color="auto"/>
        <w:left w:val="none" w:sz="0" w:space="0" w:color="auto"/>
        <w:bottom w:val="none" w:sz="0" w:space="0" w:color="auto"/>
        <w:right w:val="none" w:sz="0" w:space="0" w:color="auto"/>
      </w:divBdr>
    </w:div>
    <w:div w:id="1639798179">
      <w:bodyDiv w:val="1"/>
      <w:marLeft w:val="0"/>
      <w:marRight w:val="0"/>
      <w:marTop w:val="0"/>
      <w:marBottom w:val="0"/>
      <w:divBdr>
        <w:top w:val="none" w:sz="0" w:space="0" w:color="auto"/>
        <w:left w:val="none" w:sz="0" w:space="0" w:color="auto"/>
        <w:bottom w:val="none" w:sz="0" w:space="0" w:color="auto"/>
        <w:right w:val="none" w:sz="0" w:space="0" w:color="auto"/>
      </w:divBdr>
    </w:div>
    <w:div w:id="1644382319">
      <w:bodyDiv w:val="1"/>
      <w:marLeft w:val="0"/>
      <w:marRight w:val="0"/>
      <w:marTop w:val="0"/>
      <w:marBottom w:val="0"/>
      <w:divBdr>
        <w:top w:val="none" w:sz="0" w:space="0" w:color="auto"/>
        <w:left w:val="none" w:sz="0" w:space="0" w:color="auto"/>
        <w:bottom w:val="none" w:sz="0" w:space="0" w:color="auto"/>
        <w:right w:val="none" w:sz="0" w:space="0" w:color="auto"/>
      </w:divBdr>
    </w:div>
    <w:div w:id="1644920406">
      <w:bodyDiv w:val="1"/>
      <w:marLeft w:val="0"/>
      <w:marRight w:val="0"/>
      <w:marTop w:val="0"/>
      <w:marBottom w:val="0"/>
      <w:divBdr>
        <w:top w:val="none" w:sz="0" w:space="0" w:color="auto"/>
        <w:left w:val="none" w:sz="0" w:space="0" w:color="auto"/>
        <w:bottom w:val="none" w:sz="0" w:space="0" w:color="auto"/>
        <w:right w:val="none" w:sz="0" w:space="0" w:color="auto"/>
      </w:divBdr>
      <w:divsChild>
        <w:div w:id="234826624">
          <w:marLeft w:val="0"/>
          <w:marRight w:val="0"/>
          <w:marTop w:val="0"/>
          <w:marBottom w:val="0"/>
          <w:divBdr>
            <w:top w:val="none" w:sz="0" w:space="0" w:color="auto"/>
            <w:left w:val="none" w:sz="0" w:space="0" w:color="auto"/>
            <w:bottom w:val="none" w:sz="0" w:space="0" w:color="auto"/>
            <w:right w:val="none" w:sz="0" w:space="0" w:color="auto"/>
          </w:divBdr>
          <w:divsChild>
            <w:div w:id="1859847829">
              <w:marLeft w:val="0"/>
              <w:marRight w:val="0"/>
              <w:marTop w:val="0"/>
              <w:marBottom w:val="0"/>
              <w:divBdr>
                <w:top w:val="none" w:sz="0" w:space="0" w:color="auto"/>
                <w:left w:val="none" w:sz="0" w:space="0" w:color="auto"/>
                <w:bottom w:val="none" w:sz="0" w:space="0" w:color="auto"/>
                <w:right w:val="none" w:sz="0" w:space="0" w:color="auto"/>
              </w:divBdr>
              <w:divsChild>
                <w:div w:id="1659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31325">
      <w:bodyDiv w:val="1"/>
      <w:marLeft w:val="0"/>
      <w:marRight w:val="0"/>
      <w:marTop w:val="0"/>
      <w:marBottom w:val="0"/>
      <w:divBdr>
        <w:top w:val="none" w:sz="0" w:space="0" w:color="auto"/>
        <w:left w:val="none" w:sz="0" w:space="0" w:color="auto"/>
        <w:bottom w:val="none" w:sz="0" w:space="0" w:color="auto"/>
        <w:right w:val="none" w:sz="0" w:space="0" w:color="auto"/>
      </w:divBdr>
      <w:divsChild>
        <w:div w:id="2130392348">
          <w:marLeft w:val="0"/>
          <w:marRight w:val="0"/>
          <w:marTop w:val="0"/>
          <w:marBottom w:val="0"/>
          <w:divBdr>
            <w:top w:val="single" w:sz="2" w:space="0" w:color="auto"/>
            <w:left w:val="single" w:sz="2" w:space="0" w:color="auto"/>
            <w:bottom w:val="single" w:sz="2" w:space="1" w:color="auto"/>
            <w:right w:val="single" w:sz="2" w:space="0" w:color="auto"/>
          </w:divBdr>
          <w:divsChild>
            <w:div w:id="60641175">
              <w:marLeft w:val="0"/>
              <w:marRight w:val="0"/>
              <w:marTop w:val="45"/>
              <w:marBottom w:val="0"/>
              <w:divBdr>
                <w:top w:val="single" w:sz="2" w:space="0" w:color="auto"/>
                <w:left w:val="single" w:sz="2" w:space="0" w:color="auto"/>
                <w:bottom w:val="single" w:sz="2" w:space="0" w:color="auto"/>
                <w:right w:val="single" w:sz="2" w:space="0" w:color="auto"/>
              </w:divBdr>
              <w:divsChild>
                <w:div w:id="1131704745">
                  <w:marLeft w:val="-75"/>
                  <w:marRight w:val="-75"/>
                  <w:marTop w:val="0"/>
                  <w:marBottom w:val="0"/>
                  <w:divBdr>
                    <w:top w:val="single" w:sz="2" w:space="0" w:color="auto"/>
                    <w:left w:val="single" w:sz="2" w:space="0" w:color="auto"/>
                    <w:bottom w:val="single" w:sz="2" w:space="0" w:color="auto"/>
                    <w:right w:val="single" w:sz="2" w:space="0" w:color="auto"/>
                  </w:divBdr>
                  <w:divsChild>
                    <w:div w:id="1680738103">
                      <w:marLeft w:val="75"/>
                      <w:marRight w:val="75"/>
                      <w:marTop w:val="75"/>
                      <w:marBottom w:val="75"/>
                      <w:divBdr>
                        <w:top w:val="single" w:sz="2" w:space="0" w:color="auto"/>
                        <w:left w:val="single" w:sz="2" w:space="0" w:color="auto"/>
                        <w:bottom w:val="single" w:sz="2" w:space="0" w:color="auto"/>
                        <w:right w:val="single" w:sz="2" w:space="0" w:color="auto"/>
                      </w:divBdr>
                      <w:divsChild>
                        <w:div w:id="281308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3292766">
          <w:marLeft w:val="300"/>
          <w:marRight w:val="0"/>
          <w:marTop w:val="0"/>
          <w:marBottom w:val="0"/>
          <w:divBdr>
            <w:top w:val="single" w:sz="2" w:space="0" w:color="auto"/>
            <w:left w:val="single" w:sz="2" w:space="0" w:color="auto"/>
            <w:bottom w:val="single" w:sz="2" w:space="0" w:color="auto"/>
            <w:right w:val="single" w:sz="2" w:space="0" w:color="auto"/>
          </w:divBdr>
          <w:divsChild>
            <w:div w:id="74399570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653679770">
      <w:bodyDiv w:val="1"/>
      <w:marLeft w:val="0"/>
      <w:marRight w:val="0"/>
      <w:marTop w:val="0"/>
      <w:marBottom w:val="0"/>
      <w:divBdr>
        <w:top w:val="none" w:sz="0" w:space="0" w:color="auto"/>
        <w:left w:val="none" w:sz="0" w:space="0" w:color="auto"/>
        <w:bottom w:val="none" w:sz="0" w:space="0" w:color="auto"/>
        <w:right w:val="none" w:sz="0" w:space="0" w:color="auto"/>
      </w:divBdr>
      <w:divsChild>
        <w:div w:id="122358742">
          <w:marLeft w:val="0"/>
          <w:marRight w:val="0"/>
          <w:marTop w:val="0"/>
          <w:marBottom w:val="0"/>
          <w:divBdr>
            <w:top w:val="single" w:sz="2" w:space="0" w:color="auto"/>
            <w:left w:val="single" w:sz="2" w:space="0" w:color="auto"/>
            <w:bottom w:val="single" w:sz="2" w:space="0" w:color="auto"/>
            <w:right w:val="single" w:sz="2" w:space="0" w:color="auto"/>
          </w:divBdr>
          <w:divsChild>
            <w:div w:id="1953701335">
              <w:marLeft w:val="0"/>
              <w:marRight w:val="0"/>
              <w:marTop w:val="0"/>
              <w:marBottom w:val="0"/>
              <w:divBdr>
                <w:top w:val="single" w:sz="2" w:space="0" w:color="auto"/>
                <w:left w:val="single" w:sz="2" w:space="0" w:color="auto"/>
                <w:bottom w:val="single" w:sz="2" w:space="1" w:color="auto"/>
                <w:right w:val="single" w:sz="2" w:space="0" w:color="auto"/>
              </w:divBdr>
              <w:divsChild>
                <w:div w:id="937559667">
                  <w:marLeft w:val="0"/>
                  <w:marRight w:val="0"/>
                  <w:marTop w:val="45"/>
                  <w:marBottom w:val="0"/>
                  <w:divBdr>
                    <w:top w:val="single" w:sz="2" w:space="0" w:color="auto"/>
                    <w:left w:val="single" w:sz="2" w:space="0" w:color="auto"/>
                    <w:bottom w:val="single" w:sz="2" w:space="0" w:color="auto"/>
                    <w:right w:val="single" w:sz="2" w:space="0" w:color="auto"/>
                  </w:divBdr>
                  <w:divsChild>
                    <w:div w:id="1917587669">
                      <w:marLeft w:val="-75"/>
                      <w:marRight w:val="-75"/>
                      <w:marTop w:val="0"/>
                      <w:marBottom w:val="0"/>
                      <w:divBdr>
                        <w:top w:val="single" w:sz="2" w:space="0" w:color="auto"/>
                        <w:left w:val="single" w:sz="2" w:space="0" w:color="auto"/>
                        <w:bottom w:val="single" w:sz="2" w:space="0" w:color="auto"/>
                        <w:right w:val="single" w:sz="2" w:space="0" w:color="auto"/>
                      </w:divBdr>
                      <w:divsChild>
                        <w:div w:id="2018464383">
                          <w:marLeft w:val="75"/>
                          <w:marRight w:val="75"/>
                          <w:marTop w:val="75"/>
                          <w:marBottom w:val="75"/>
                          <w:divBdr>
                            <w:top w:val="single" w:sz="2" w:space="0" w:color="auto"/>
                            <w:left w:val="single" w:sz="2" w:space="0" w:color="auto"/>
                            <w:bottom w:val="single" w:sz="2" w:space="0" w:color="auto"/>
                            <w:right w:val="single" w:sz="2" w:space="0" w:color="auto"/>
                          </w:divBdr>
                          <w:divsChild>
                            <w:div w:id="184689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7114103">
              <w:marLeft w:val="300"/>
              <w:marRight w:val="0"/>
              <w:marTop w:val="0"/>
              <w:marBottom w:val="0"/>
              <w:divBdr>
                <w:top w:val="single" w:sz="2" w:space="0" w:color="auto"/>
                <w:left w:val="single" w:sz="2" w:space="0" w:color="auto"/>
                <w:bottom w:val="single" w:sz="2" w:space="0" w:color="auto"/>
                <w:right w:val="single" w:sz="2" w:space="0" w:color="auto"/>
              </w:divBdr>
              <w:divsChild>
                <w:div w:id="1954702880">
                  <w:marLeft w:val="24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2389785">
      <w:bodyDiv w:val="1"/>
      <w:marLeft w:val="0"/>
      <w:marRight w:val="0"/>
      <w:marTop w:val="0"/>
      <w:marBottom w:val="0"/>
      <w:divBdr>
        <w:top w:val="none" w:sz="0" w:space="0" w:color="auto"/>
        <w:left w:val="none" w:sz="0" w:space="0" w:color="auto"/>
        <w:bottom w:val="none" w:sz="0" w:space="0" w:color="auto"/>
        <w:right w:val="none" w:sz="0" w:space="0" w:color="auto"/>
      </w:divBdr>
    </w:div>
    <w:div w:id="1673139431">
      <w:bodyDiv w:val="1"/>
      <w:marLeft w:val="0"/>
      <w:marRight w:val="0"/>
      <w:marTop w:val="0"/>
      <w:marBottom w:val="0"/>
      <w:divBdr>
        <w:top w:val="none" w:sz="0" w:space="0" w:color="auto"/>
        <w:left w:val="none" w:sz="0" w:space="0" w:color="auto"/>
        <w:bottom w:val="none" w:sz="0" w:space="0" w:color="auto"/>
        <w:right w:val="none" w:sz="0" w:space="0" w:color="auto"/>
      </w:divBdr>
    </w:div>
    <w:div w:id="1675917755">
      <w:bodyDiv w:val="1"/>
      <w:marLeft w:val="0"/>
      <w:marRight w:val="0"/>
      <w:marTop w:val="0"/>
      <w:marBottom w:val="0"/>
      <w:divBdr>
        <w:top w:val="none" w:sz="0" w:space="0" w:color="auto"/>
        <w:left w:val="none" w:sz="0" w:space="0" w:color="auto"/>
        <w:bottom w:val="none" w:sz="0" w:space="0" w:color="auto"/>
        <w:right w:val="none" w:sz="0" w:space="0" w:color="auto"/>
      </w:divBdr>
      <w:divsChild>
        <w:div w:id="119998347">
          <w:marLeft w:val="0"/>
          <w:marRight w:val="0"/>
          <w:marTop w:val="240"/>
          <w:marBottom w:val="0"/>
          <w:divBdr>
            <w:top w:val="none" w:sz="0" w:space="0" w:color="auto"/>
            <w:left w:val="none" w:sz="0" w:space="0" w:color="auto"/>
            <w:bottom w:val="none" w:sz="0" w:space="0" w:color="auto"/>
            <w:right w:val="none" w:sz="0" w:space="0" w:color="auto"/>
          </w:divBdr>
        </w:div>
      </w:divsChild>
    </w:div>
    <w:div w:id="1679650975">
      <w:bodyDiv w:val="1"/>
      <w:marLeft w:val="0"/>
      <w:marRight w:val="0"/>
      <w:marTop w:val="0"/>
      <w:marBottom w:val="0"/>
      <w:divBdr>
        <w:top w:val="none" w:sz="0" w:space="0" w:color="auto"/>
        <w:left w:val="none" w:sz="0" w:space="0" w:color="auto"/>
        <w:bottom w:val="none" w:sz="0" w:space="0" w:color="auto"/>
        <w:right w:val="none" w:sz="0" w:space="0" w:color="auto"/>
      </w:divBdr>
    </w:div>
    <w:div w:id="1685090699">
      <w:bodyDiv w:val="1"/>
      <w:marLeft w:val="0"/>
      <w:marRight w:val="0"/>
      <w:marTop w:val="0"/>
      <w:marBottom w:val="0"/>
      <w:divBdr>
        <w:top w:val="none" w:sz="0" w:space="0" w:color="auto"/>
        <w:left w:val="none" w:sz="0" w:space="0" w:color="auto"/>
        <w:bottom w:val="none" w:sz="0" w:space="0" w:color="auto"/>
        <w:right w:val="none" w:sz="0" w:space="0" w:color="auto"/>
      </w:divBdr>
    </w:div>
    <w:div w:id="1686401751">
      <w:marLeft w:val="0"/>
      <w:marRight w:val="0"/>
      <w:marTop w:val="0"/>
      <w:marBottom w:val="0"/>
      <w:divBdr>
        <w:top w:val="none" w:sz="0" w:space="0" w:color="auto"/>
        <w:left w:val="none" w:sz="0" w:space="0" w:color="auto"/>
        <w:bottom w:val="none" w:sz="0" w:space="0" w:color="auto"/>
        <w:right w:val="none" w:sz="0" w:space="0" w:color="auto"/>
      </w:divBdr>
    </w:div>
    <w:div w:id="1692216683">
      <w:bodyDiv w:val="1"/>
      <w:marLeft w:val="0"/>
      <w:marRight w:val="0"/>
      <w:marTop w:val="0"/>
      <w:marBottom w:val="0"/>
      <w:divBdr>
        <w:top w:val="none" w:sz="0" w:space="0" w:color="auto"/>
        <w:left w:val="none" w:sz="0" w:space="0" w:color="auto"/>
        <w:bottom w:val="none" w:sz="0" w:space="0" w:color="auto"/>
        <w:right w:val="none" w:sz="0" w:space="0" w:color="auto"/>
      </w:divBdr>
    </w:div>
    <w:div w:id="1696618376">
      <w:bodyDiv w:val="1"/>
      <w:marLeft w:val="0"/>
      <w:marRight w:val="0"/>
      <w:marTop w:val="0"/>
      <w:marBottom w:val="0"/>
      <w:divBdr>
        <w:top w:val="none" w:sz="0" w:space="0" w:color="auto"/>
        <w:left w:val="none" w:sz="0" w:space="0" w:color="auto"/>
        <w:bottom w:val="none" w:sz="0" w:space="0" w:color="auto"/>
        <w:right w:val="none" w:sz="0" w:space="0" w:color="auto"/>
      </w:divBdr>
    </w:div>
    <w:div w:id="1701661322">
      <w:bodyDiv w:val="1"/>
      <w:marLeft w:val="0"/>
      <w:marRight w:val="0"/>
      <w:marTop w:val="0"/>
      <w:marBottom w:val="0"/>
      <w:divBdr>
        <w:top w:val="none" w:sz="0" w:space="0" w:color="auto"/>
        <w:left w:val="none" w:sz="0" w:space="0" w:color="auto"/>
        <w:bottom w:val="none" w:sz="0" w:space="0" w:color="auto"/>
        <w:right w:val="none" w:sz="0" w:space="0" w:color="auto"/>
      </w:divBdr>
    </w:div>
    <w:div w:id="1705907531">
      <w:bodyDiv w:val="1"/>
      <w:marLeft w:val="0"/>
      <w:marRight w:val="0"/>
      <w:marTop w:val="0"/>
      <w:marBottom w:val="0"/>
      <w:divBdr>
        <w:top w:val="none" w:sz="0" w:space="0" w:color="auto"/>
        <w:left w:val="none" w:sz="0" w:space="0" w:color="auto"/>
        <w:bottom w:val="none" w:sz="0" w:space="0" w:color="auto"/>
        <w:right w:val="none" w:sz="0" w:space="0" w:color="auto"/>
      </w:divBdr>
      <w:divsChild>
        <w:div w:id="106312869">
          <w:marLeft w:val="0"/>
          <w:marRight w:val="0"/>
          <w:marTop w:val="0"/>
          <w:marBottom w:val="0"/>
          <w:divBdr>
            <w:top w:val="single" w:sz="2" w:space="0" w:color="auto"/>
            <w:left w:val="single" w:sz="2" w:space="0" w:color="auto"/>
            <w:bottom w:val="single" w:sz="2" w:space="1" w:color="auto"/>
            <w:right w:val="single" w:sz="2" w:space="0" w:color="auto"/>
          </w:divBdr>
          <w:divsChild>
            <w:div w:id="397439147">
              <w:marLeft w:val="0"/>
              <w:marRight w:val="0"/>
              <w:marTop w:val="0"/>
              <w:marBottom w:val="0"/>
              <w:divBdr>
                <w:top w:val="single" w:sz="2" w:space="0" w:color="auto"/>
                <w:left w:val="single" w:sz="2" w:space="0" w:color="auto"/>
                <w:bottom w:val="single" w:sz="2" w:space="0" w:color="auto"/>
                <w:right w:val="single" w:sz="2" w:space="0" w:color="auto"/>
              </w:divBdr>
              <w:divsChild>
                <w:div w:id="1453864167">
                  <w:marLeft w:val="0"/>
                  <w:marRight w:val="0"/>
                  <w:marTop w:val="150"/>
                  <w:marBottom w:val="0"/>
                  <w:divBdr>
                    <w:top w:val="single" w:sz="2" w:space="0" w:color="auto"/>
                    <w:left w:val="single" w:sz="2" w:space="0" w:color="auto"/>
                    <w:bottom w:val="single" w:sz="2" w:space="0" w:color="auto"/>
                    <w:right w:val="single" w:sz="2" w:space="0" w:color="auto"/>
                  </w:divBdr>
                  <w:divsChild>
                    <w:div w:id="30347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1756572">
      <w:bodyDiv w:val="1"/>
      <w:marLeft w:val="0"/>
      <w:marRight w:val="0"/>
      <w:marTop w:val="0"/>
      <w:marBottom w:val="0"/>
      <w:divBdr>
        <w:top w:val="none" w:sz="0" w:space="0" w:color="auto"/>
        <w:left w:val="none" w:sz="0" w:space="0" w:color="auto"/>
        <w:bottom w:val="none" w:sz="0" w:space="0" w:color="auto"/>
        <w:right w:val="none" w:sz="0" w:space="0" w:color="auto"/>
      </w:divBdr>
    </w:div>
    <w:div w:id="1717312876">
      <w:bodyDiv w:val="1"/>
      <w:marLeft w:val="0"/>
      <w:marRight w:val="0"/>
      <w:marTop w:val="0"/>
      <w:marBottom w:val="0"/>
      <w:divBdr>
        <w:top w:val="none" w:sz="0" w:space="0" w:color="auto"/>
        <w:left w:val="none" w:sz="0" w:space="0" w:color="auto"/>
        <w:bottom w:val="none" w:sz="0" w:space="0" w:color="auto"/>
        <w:right w:val="none" w:sz="0" w:space="0" w:color="auto"/>
      </w:divBdr>
    </w:div>
    <w:div w:id="1717729987">
      <w:bodyDiv w:val="1"/>
      <w:marLeft w:val="0"/>
      <w:marRight w:val="0"/>
      <w:marTop w:val="0"/>
      <w:marBottom w:val="0"/>
      <w:divBdr>
        <w:top w:val="none" w:sz="0" w:space="0" w:color="auto"/>
        <w:left w:val="none" w:sz="0" w:space="0" w:color="auto"/>
        <w:bottom w:val="none" w:sz="0" w:space="0" w:color="auto"/>
        <w:right w:val="none" w:sz="0" w:space="0" w:color="auto"/>
      </w:divBdr>
    </w:div>
    <w:div w:id="1733239182">
      <w:bodyDiv w:val="1"/>
      <w:marLeft w:val="0"/>
      <w:marRight w:val="0"/>
      <w:marTop w:val="0"/>
      <w:marBottom w:val="0"/>
      <w:divBdr>
        <w:top w:val="none" w:sz="0" w:space="0" w:color="auto"/>
        <w:left w:val="none" w:sz="0" w:space="0" w:color="auto"/>
        <w:bottom w:val="none" w:sz="0" w:space="0" w:color="auto"/>
        <w:right w:val="none" w:sz="0" w:space="0" w:color="auto"/>
      </w:divBdr>
    </w:div>
    <w:div w:id="1734044891">
      <w:bodyDiv w:val="1"/>
      <w:marLeft w:val="0"/>
      <w:marRight w:val="0"/>
      <w:marTop w:val="0"/>
      <w:marBottom w:val="0"/>
      <w:divBdr>
        <w:top w:val="none" w:sz="0" w:space="0" w:color="auto"/>
        <w:left w:val="none" w:sz="0" w:space="0" w:color="auto"/>
        <w:bottom w:val="none" w:sz="0" w:space="0" w:color="auto"/>
        <w:right w:val="none" w:sz="0" w:space="0" w:color="auto"/>
      </w:divBdr>
    </w:div>
    <w:div w:id="1742286735">
      <w:bodyDiv w:val="1"/>
      <w:marLeft w:val="0"/>
      <w:marRight w:val="0"/>
      <w:marTop w:val="0"/>
      <w:marBottom w:val="0"/>
      <w:divBdr>
        <w:top w:val="none" w:sz="0" w:space="0" w:color="auto"/>
        <w:left w:val="none" w:sz="0" w:space="0" w:color="auto"/>
        <w:bottom w:val="none" w:sz="0" w:space="0" w:color="auto"/>
        <w:right w:val="none" w:sz="0" w:space="0" w:color="auto"/>
      </w:divBdr>
    </w:div>
    <w:div w:id="1742674549">
      <w:bodyDiv w:val="1"/>
      <w:marLeft w:val="0"/>
      <w:marRight w:val="0"/>
      <w:marTop w:val="0"/>
      <w:marBottom w:val="0"/>
      <w:divBdr>
        <w:top w:val="none" w:sz="0" w:space="0" w:color="auto"/>
        <w:left w:val="none" w:sz="0" w:space="0" w:color="auto"/>
        <w:bottom w:val="none" w:sz="0" w:space="0" w:color="auto"/>
        <w:right w:val="none" w:sz="0" w:space="0" w:color="auto"/>
      </w:divBdr>
    </w:div>
    <w:div w:id="1747191046">
      <w:bodyDiv w:val="1"/>
      <w:marLeft w:val="0"/>
      <w:marRight w:val="0"/>
      <w:marTop w:val="0"/>
      <w:marBottom w:val="0"/>
      <w:divBdr>
        <w:top w:val="none" w:sz="0" w:space="0" w:color="auto"/>
        <w:left w:val="none" w:sz="0" w:space="0" w:color="auto"/>
        <w:bottom w:val="none" w:sz="0" w:space="0" w:color="auto"/>
        <w:right w:val="none" w:sz="0" w:space="0" w:color="auto"/>
      </w:divBdr>
    </w:div>
    <w:div w:id="1753622336">
      <w:bodyDiv w:val="1"/>
      <w:marLeft w:val="0"/>
      <w:marRight w:val="0"/>
      <w:marTop w:val="0"/>
      <w:marBottom w:val="0"/>
      <w:divBdr>
        <w:top w:val="none" w:sz="0" w:space="0" w:color="auto"/>
        <w:left w:val="none" w:sz="0" w:space="0" w:color="auto"/>
        <w:bottom w:val="none" w:sz="0" w:space="0" w:color="auto"/>
        <w:right w:val="none" w:sz="0" w:space="0" w:color="auto"/>
      </w:divBdr>
    </w:div>
    <w:div w:id="1755317585">
      <w:bodyDiv w:val="1"/>
      <w:marLeft w:val="0"/>
      <w:marRight w:val="0"/>
      <w:marTop w:val="0"/>
      <w:marBottom w:val="0"/>
      <w:divBdr>
        <w:top w:val="none" w:sz="0" w:space="0" w:color="auto"/>
        <w:left w:val="none" w:sz="0" w:space="0" w:color="auto"/>
        <w:bottom w:val="none" w:sz="0" w:space="0" w:color="auto"/>
        <w:right w:val="none" w:sz="0" w:space="0" w:color="auto"/>
      </w:divBdr>
      <w:divsChild>
        <w:div w:id="375198150">
          <w:marLeft w:val="0"/>
          <w:marRight w:val="0"/>
          <w:marTop w:val="0"/>
          <w:marBottom w:val="0"/>
          <w:divBdr>
            <w:top w:val="none" w:sz="0" w:space="0" w:color="auto"/>
            <w:left w:val="none" w:sz="0" w:space="0" w:color="auto"/>
            <w:bottom w:val="none" w:sz="0" w:space="0" w:color="auto"/>
            <w:right w:val="none" w:sz="0" w:space="0" w:color="auto"/>
          </w:divBdr>
        </w:div>
      </w:divsChild>
    </w:div>
    <w:div w:id="1757240302">
      <w:bodyDiv w:val="1"/>
      <w:marLeft w:val="0"/>
      <w:marRight w:val="0"/>
      <w:marTop w:val="0"/>
      <w:marBottom w:val="0"/>
      <w:divBdr>
        <w:top w:val="none" w:sz="0" w:space="0" w:color="auto"/>
        <w:left w:val="none" w:sz="0" w:space="0" w:color="auto"/>
        <w:bottom w:val="none" w:sz="0" w:space="0" w:color="auto"/>
        <w:right w:val="none" w:sz="0" w:space="0" w:color="auto"/>
      </w:divBdr>
      <w:divsChild>
        <w:div w:id="1711220662">
          <w:marLeft w:val="0"/>
          <w:marRight w:val="0"/>
          <w:marTop w:val="0"/>
          <w:marBottom w:val="0"/>
          <w:divBdr>
            <w:top w:val="single" w:sz="2" w:space="0" w:color="auto"/>
            <w:left w:val="single" w:sz="2" w:space="0" w:color="auto"/>
            <w:bottom w:val="single" w:sz="2" w:space="1" w:color="auto"/>
            <w:right w:val="single" w:sz="2" w:space="0" w:color="auto"/>
          </w:divBdr>
          <w:divsChild>
            <w:div w:id="945161262">
              <w:marLeft w:val="0"/>
              <w:marRight w:val="0"/>
              <w:marTop w:val="0"/>
              <w:marBottom w:val="0"/>
              <w:divBdr>
                <w:top w:val="single" w:sz="2" w:space="0" w:color="auto"/>
                <w:left w:val="single" w:sz="2" w:space="0" w:color="auto"/>
                <w:bottom w:val="single" w:sz="2" w:space="0" w:color="auto"/>
                <w:right w:val="single" w:sz="2" w:space="0" w:color="auto"/>
              </w:divBdr>
              <w:divsChild>
                <w:div w:id="1041595128">
                  <w:marLeft w:val="0"/>
                  <w:marRight w:val="0"/>
                  <w:marTop w:val="150"/>
                  <w:marBottom w:val="0"/>
                  <w:divBdr>
                    <w:top w:val="single" w:sz="2" w:space="0" w:color="auto"/>
                    <w:left w:val="single" w:sz="2" w:space="0" w:color="auto"/>
                    <w:bottom w:val="single" w:sz="2" w:space="0" w:color="auto"/>
                    <w:right w:val="single" w:sz="2" w:space="0" w:color="auto"/>
                  </w:divBdr>
                  <w:divsChild>
                    <w:div w:id="1506362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8361531">
      <w:bodyDiv w:val="1"/>
      <w:marLeft w:val="0"/>
      <w:marRight w:val="0"/>
      <w:marTop w:val="0"/>
      <w:marBottom w:val="0"/>
      <w:divBdr>
        <w:top w:val="none" w:sz="0" w:space="0" w:color="auto"/>
        <w:left w:val="none" w:sz="0" w:space="0" w:color="auto"/>
        <w:bottom w:val="none" w:sz="0" w:space="0" w:color="auto"/>
        <w:right w:val="none" w:sz="0" w:space="0" w:color="auto"/>
      </w:divBdr>
      <w:divsChild>
        <w:div w:id="2132049211">
          <w:marLeft w:val="446"/>
          <w:marRight w:val="0"/>
          <w:marTop w:val="0"/>
          <w:marBottom w:val="0"/>
          <w:divBdr>
            <w:top w:val="none" w:sz="0" w:space="0" w:color="auto"/>
            <w:left w:val="none" w:sz="0" w:space="0" w:color="auto"/>
            <w:bottom w:val="none" w:sz="0" w:space="0" w:color="auto"/>
            <w:right w:val="none" w:sz="0" w:space="0" w:color="auto"/>
          </w:divBdr>
        </w:div>
      </w:divsChild>
    </w:div>
    <w:div w:id="1762800871">
      <w:bodyDiv w:val="1"/>
      <w:marLeft w:val="0"/>
      <w:marRight w:val="0"/>
      <w:marTop w:val="0"/>
      <w:marBottom w:val="0"/>
      <w:divBdr>
        <w:top w:val="none" w:sz="0" w:space="0" w:color="auto"/>
        <w:left w:val="none" w:sz="0" w:space="0" w:color="auto"/>
        <w:bottom w:val="none" w:sz="0" w:space="0" w:color="auto"/>
        <w:right w:val="none" w:sz="0" w:space="0" w:color="auto"/>
      </w:divBdr>
    </w:div>
    <w:div w:id="1765688027">
      <w:bodyDiv w:val="1"/>
      <w:marLeft w:val="0"/>
      <w:marRight w:val="0"/>
      <w:marTop w:val="0"/>
      <w:marBottom w:val="0"/>
      <w:divBdr>
        <w:top w:val="none" w:sz="0" w:space="0" w:color="auto"/>
        <w:left w:val="none" w:sz="0" w:space="0" w:color="auto"/>
        <w:bottom w:val="none" w:sz="0" w:space="0" w:color="auto"/>
        <w:right w:val="none" w:sz="0" w:space="0" w:color="auto"/>
      </w:divBdr>
    </w:div>
    <w:div w:id="1776631593">
      <w:bodyDiv w:val="1"/>
      <w:marLeft w:val="0"/>
      <w:marRight w:val="0"/>
      <w:marTop w:val="0"/>
      <w:marBottom w:val="0"/>
      <w:divBdr>
        <w:top w:val="none" w:sz="0" w:space="0" w:color="auto"/>
        <w:left w:val="none" w:sz="0" w:space="0" w:color="auto"/>
        <w:bottom w:val="none" w:sz="0" w:space="0" w:color="auto"/>
        <w:right w:val="none" w:sz="0" w:space="0" w:color="auto"/>
      </w:divBdr>
    </w:div>
    <w:div w:id="1783499502">
      <w:bodyDiv w:val="1"/>
      <w:marLeft w:val="0"/>
      <w:marRight w:val="0"/>
      <w:marTop w:val="0"/>
      <w:marBottom w:val="0"/>
      <w:divBdr>
        <w:top w:val="none" w:sz="0" w:space="0" w:color="auto"/>
        <w:left w:val="none" w:sz="0" w:space="0" w:color="auto"/>
        <w:bottom w:val="none" w:sz="0" w:space="0" w:color="auto"/>
        <w:right w:val="none" w:sz="0" w:space="0" w:color="auto"/>
      </w:divBdr>
    </w:div>
    <w:div w:id="1783526649">
      <w:bodyDiv w:val="1"/>
      <w:marLeft w:val="0"/>
      <w:marRight w:val="0"/>
      <w:marTop w:val="0"/>
      <w:marBottom w:val="0"/>
      <w:divBdr>
        <w:top w:val="none" w:sz="0" w:space="0" w:color="auto"/>
        <w:left w:val="none" w:sz="0" w:space="0" w:color="auto"/>
        <w:bottom w:val="none" w:sz="0" w:space="0" w:color="auto"/>
        <w:right w:val="none" w:sz="0" w:space="0" w:color="auto"/>
      </w:divBdr>
      <w:divsChild>
        <w:div w:id="362096296">
          <w:marLeft w:val="0"/>
          <w:marRight w:val="0"/>
          <w:marTop w:val="0"/>
          <w:marBottom w:val="0"/>
          <w:divBdr>
            <w:top w:val="single" w:sz="2" w:space="0" w:color="auto"/>
            <w:left w:val="single" w:sz="2" w:space="0" w:color="auto"/>
            <w:bottom w:val="single" w:sz="2" w:space="1" w:color="auto"/>
            <w:right w:val="single" w:sz="2" w:space="0" w:color="auto"/>
          </w:divBdr>
          <w:divsChild>
            <w:div w:id="1136097652">
              <w:marLeft w:val="0"/>
              <w:marRight w:val="0"/>
              <w:marTop w:val="45"/>
              <w:marBottom w:val="0"/>
              <w:divBdr>
                <w:top w:val="single" w:sz="2" w:space="0" w:color="auto"/>
                <w:left w:val="single" w:sz="2" w:space="0" w:color="auto"/>
                <w:bottom w:val="single" w:sz="2" w:space="0" w:color="auto"/>
                <w:right w:val="single" w:sz="2" w:space="0" w:color="auto"/>
              </w:divBdr>
              <w:divsChild>
                <w:div w:id="780149040">
                  <w:marLeft w:val="-75"/>
                  <w:marRight w:val="-75"/>
                  <w:marTop w:val="0"/>
                  <w:marBottom w:val="0"/>
                  <w:divBdr>
                    <w:top w:val="single" w:sz="2" w:space="0" w:color="auto"/>
                    <w:left w:val="single" w:sz="2" w:space="0" w:color="auto"/>
                    <w:bottom w:val="single" w:sz="2" w:space="0" w:color="auto"/>
                    <w:right w:val="single" w:sz="2" w:space="0" w:color="auto"/>
                  </w:divBdr>
                  <w:divsChild>
                    <w:div w:id="6905253">
                      <w:marLeft w:val="75"/>
                      <w:marRight w:val="75"/>
                      <w:marTop w:val="75"/>
                      <w:marBottom w:val="75"/>
                      <w:divBdr>
                        <w:top w:val="single" w:sz="2" w:space="0" w:color="auto"/>
                        <w:left w:val="single" w:sz="2" w:space="0" w:color="auto"/>
                        <w:bottom w:val="single" w:sz="2" w:space="0" w:color="auto"/>
                        <w:right w:val="single" w:sz="2" w:space="0" w:color="auto"/>
                      </w:divBdr>
                      <w:divsChild>
                        <w:div w:id="119985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0717463">
          <w:marLeft w:val="300"/>
          <w:marRight w:val="0"/>
          <w:marTop w:val="0"/>
          <w:marBottom w:val="0"/>
          <w:divBdr>
            <w:top w:val="single" w:sz="2" w:space="0" w:color="auto"/>
            <w:left w:val="single" w:sz="2" w:space="0" w:color="auto"/>
            <w:bottom w:val="single" w:sz="2" w:space="0" w:color="auto"/>
            <w:right w:val="single" w:sz="2" w:space="0" w:color="auto"/>
          </w:divBdr>
          <w:divsChild>
            <w:div w:id="1299067148">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788432175">
      <w:bodyDiv w:val="1"/>
      <w:marLeft w:val="0"/>
      <w:marRight w:val="0"/>
      <w:marTop w:val="0"/>
      <w:marBottom w:val="0"/>
      <w:divBdr>
        <w:top w:val="none" w:sz="0" w:space="0" w:color="auto"/>
        <w:left w:val="none" w:sz="0" w:space="0" w:color="auto"/>
        <w:bottom w:val="none" w:sz="0" w:space="0" w:color="auto"/>
        <w:right w:val="none" w:sz="0" w:space="0" w:color="auto"/>
      </w:divBdr>
    </w:div>
    <w:div w:id="1789280280">
      <w:bodyDiv w:val="1"/>
      <w:marLeft w:val="0"/>
      <w:marRight w:val="0"/>
      <w:marTop w:val="0"/>
      <w:marBottom w:val="0"/>
      <w:divBdr>
        <w:top w:val="none" w:sz="0" w:space="0" w:color="auto"/>
        <w:left w:val="none" w:sz="0" w:space="0" w:color="auto"/>
        <w:bottom w:val="none" w:sz="0" w:space="0" w:color="auto"/>
        <w:right w:val="none" w:sz="0" w:space="0" w:color="auto"/>
      </w:divBdr>
    </w:div>
    <w:div w:id="1792623181">
      <w:bodyDiv w:val="1"/>
      <w:marLeft w:val="0"/>
      <w:marRight w:val="0"/>
      <w:marTop w:val="0"/>
      <w:marBottom w:val="0"/>
      <w:divBdr>
        <w:top w:val="none" w:sz="0" w:space="0" w:color="auto"/>
        <w:left w:val="none" w:sz="0" w:space="0" w:color="auto"/>
        <w:bottom w:val="none" w:sz="0" w:space="0" w:color="auto"/>
        <w:right w:val="none" w:sz="0" w:space="0" w:color="auto"/>
      </w:divBdr>
    </w:div>
    <w:div w:id="1792897534">
      <w:bodyDiv w:val="1"/>
      <w:marLeft w:val="0"/>
      <w:marRight w:val="0"/>
      <w:marTop w:val="0"/>
      <w:marBottom w:val="0"/>
      <w:divBdr>
        <w:top w:val="none" w:sz="0" w:space="0" w:color="auto"/>
        <w:left w:val="none" w:sz="0" w:space="0" w:color="auto"/>
        <w:bottom w:val="none" w:sz="0" w:space="0" w:color="auto"/>
        <w:right w:val="none" w:sz="0" w:space="0" w:color="auto"/>
      </w:divBdr>
    </w:div>
    <w:div w:id="1795979306">
      <w:bodyDiv w:val="1"/>
      <w:marLeft w:val="0"/>
      <w:marRight w:val="0"/>
      <w:marTop w:val="0"/>
      <w:marBottom w:val="0"/>
      <w:divBdr>
        <w:top w:val="none" w:sz="0" w:space="0" w:color="auto"/>
        <w:left w:val="none" w:sz="0" w:space="0" w:color="auto"/>
        <w:bottom w:val="none" w:sz="0" w:space="0" w:color="auto"/>
        <w:right w:val="none" w:sz="0" w:space="0" w:color="auto"/>
      </w:divBdr>
    </w:div>
    <w:div w:id="1796365032">
      <w:bodyDiv w:val="1"/>
      <w:marLeft w:val="0"/>
      <w:marRight w:val="0"/>
      <w:marTop w:val="0"/>
      <w:marBottom w:val="0"/>
      <w:divBdr>
        <w:top w:val="none" w:sz="0" w:space="0" w:color="auto"/>
        <w:left w:val="none" w:sz="0" w:space="0" w:color="auto"/>
        <w:bottom w:val="none" w:sz="0" w:space="0" w:color="auto"/>
        <w:right w:val="none" w:sz="0" w:space="0" w:color="auto"/>
      </w:divBdr>
    </w:div>
    <w:div w:id="1796438750">
      <w:bodyDiv w:val="1"/>
      <w:marLeft w:val="0"/>
      <w:marRight w:val="0"/>
      <w:marTop w:val="0"/>
      <w:marBottom w:val="0"/>
      <w:divBdr>
        <w:top w:val="none" w:sz="0" w:space="0" w:color="auto"/>
        <w:left w:val="none" w:sz="0" w:space="0" w:color="auto"/>
        <w:bottom w:val="none" w:sz="0" w:space="0" w:color="auto"/>
        <w:right w:val="none" w:sz="0" w:space="0" w:color="auto"/>
      </w:divBdr>
      <w:divsChild>
        <w:div w:id="709038853">
          <w:marLeft w:val="0"/>
          <w:marRight w:val="0"/>
          <w:marTop w:val="0"/>
          <w:marBottom w:val="0"/>
          <w:divBdr>
            <w:top w:val="single" w:sz="2" w:space="9" w:color="auto"/>
            <w:left w:val="single" w:sz="2" w:space="18" w:color="auto"/>
            <w:bottom w:val="single" w:sz="2" w:space="9" w:color="auto"/>
            <w:right w:val="single" w:sz="2" w:space="18" w:color="auto"/>
          </w:divBdr>
          <w:divsChild>
            <w:div w:id="362680098">
              <w:marLeft w:val="0"/>
              <w:marRight w:val="0"/>
              <w:marTop w:val="150"/>
              <w:marBottom w:val="0"/>
              <w:divBdr>
                <w:top w:val="single" w:sz="2" w:space="0" w:color="auto"/>
                <w:left w:val="single" w:sz="2" w:space="0" w:color="auto"/>
                <w:bottom w:val="single" w:sz="2" w:space="0" w:color="auto"/>
                <w:right w:val="single" w:sz="2" w:space="0" w:color="auto"/>
              </w:divBdr>
              <w:divsChild>
                <w:div w:id="321737968">
                  <w:marLeft w:val="0"/>
                  <w:marRight w:val="0"/>
                  <w:marTop w:val="0"/>
                  <w:marBottom w:val="0"/>
                  <w:divBdr>
                    <w:top w:val="single" w:sz="2" w:space="0" w:color="auto"/>
                    <w:left w:val="single" w:sz="2" w:space="0" w:color="auto"/>
                    <w:bottom w:val="single" w:sz="2" w:space="0" w:color="auto"/>
                    <w:right w:val="single" w:sz="2" w:space="0" w:color="auto"/>
                  </w:divBdr>
                  <w:divsChild>
                    <w:div w:id="1879511382">
                      <w:marLeft w:val="0"/>
                      <w:marRight w:val="0"/>
                      <w:marTop w:val="0"/>
                      <w:marBottom w:val="0"/>
                      <w:divBdr>
                        <w:top w:val="single" w:sz="2" w:space="0" w:color="auto"/>
                        <w:left w:val="single" w:sz="2" w:space="0" w:color="auto"/>
                        <w:bottom w:val="single" w:sz="2" w:space="0" w:color="auto"/>
                        <w:right w:val="single" w:sz="2" w:space="0" w:color="auto"/>
                      </w:divBdr>
                      <w:divsChild>
                        <w:div w:id="36634959">
                          <w:marLeft w:val="300"/>
                          <w:marRight w:val="0"/>
                          <w:marTop w:val="0"/>
                          <w:marBottom w:val="0"/>
                          <w:divBdr>
                            <w:top w:val="single" w:sz="2" w:space="0" w:color="auto"/>
                            <w:left w:val="single" w:sz="2" w:space="0" w:color="auto"/>
                            <w:bottom w:val="single" w:sz="2" w:space="0" w:color="auto"/>
                            <w:right w:val="single" w:sz="2" w:space="0" w:color="auto"/>
                          </w:divBdr>
                          <w:divsChild>
                            <w:div w:id="1633364568">
                              <w:marLeft w:val="0"/>
                              <w:marRight w:val="0"/>
                              <w:marTop w:val="0"/>
                              <w:marBottom w:val="0"/>
                              <w:divBdr>
                                <w:top w:val="single" w:sz="2" w:space="0" w:color="auto"/>
                                <w:left w:val="single" w:sz="2" w:space="0" w:color="auto"/>
                                <w:bottom w:val="single" w:sz="2" w:space="0" w:color="auto"/>
                                <w:right w:val="single" w:sz="2" w:space="0" w:color="auto"/>
                              </w:divBdr>
                              <w:divsChild>
                                <w:div w:id="1327126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543849">
                          <w:marLeft w:val="0"/>
                          <w:marRight w:val="0"/>
                          <w:marTop w:val="0"/>
                          <w:marBottom w:val="0"/>
                          <w:divBdr>
                            <w:top w:val="single" w:sz="2" w:space="0" w:color="auto"/>
                            <w:left w:val="single" w:sz="2" w:space="0" w:color="auto"/>
                            <w:bottom w:val="single" w:sz="2" w:space="0" w:color="auto"/>
                            <w:right w:val="single" w:sz="2" w:space="0" w:color="auto"/>
                          </w:divBdr>
                          <w:divsChild>
                            <w:div w:id="452481811">
                              <w:marLeft w:val="0"/>
                              <w:marRight w:val="0"/>
                              <w:marTop w:val="0"/>
                              <w:marBottom w:val="0"/>
                              <w:divBdr>
                                <w:top w:val="single" w:sz="2" w:space="0" w:color="auto"/>
                                <w:left w:val="single" w:sz="2" w:space="0" w:color="auto"/>
                                <w:bottom w:val="single" w:sz="2" w:space="0" w:color="auto"/>
                                <w:right w:val="single" w:sz="2" w:space="0" w:color="auto"/>
                              </w:divBdr>
                              <w:divsChild>
                                <w:div w:id="1550217445">
                                  <w:marLeft w:val="0"/>
                                  <w:marRight w:val="0"/>
                                  <w:marTop w:val="100"/>
                                  <w:marBottom w:val="100"/>
                                  <w:divBdr>
                                    <w:top w:val="single" w:sz="2" w:space="0" w:color="auto"/>
                                    <w:left w:val="single" w:sz="2" w:space="0" w:color="auto"/>
                                    <w:bottom w:val="single" w:sz="2" w:space="0" w:color="auto"/>
                                    <w:right w:val="single" w:sz="2" w:space="0" w:color="auto"/>
                                  </w:divBdr>
                                  <w:divsChild>
                                    <w:div w:id="777991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00293289">
      <w:bodyDiv w:val="1"/>
      <w:marLeft w:val="0"/>
      <w:marRight w:val="0"/>
      <w:marTop w:val="0"/>
      <w:marBottom w:val="0"/>
      <w:divBdr>
        <w:top w:val="none" w:sz="0" w:space="0" w:color="auto"/>
        <w:left w:val="none" w:sz="0" w:space="0" w:color="auto"/>
        <w:bottom w:val="none" w:sz="0" w:space="0" w:color="auto"/>
        <w:right w:val="none" w:sz="0" w:space="0" w:color="auto"/>
      </w:divBdr>
    </w:div>
    <w:div w:id="1803419953">
      <w:bodyDiv w:val="1"/>
      <w:marLeft w:val="0"/>
      <w:marRight w:val="0"/>
      <w:marTop w:val="0"/>
      <w:marBottom w:val="0"/>
      <w:divBdr>
        <w:top w:val="none" w:sz="0" w:space="0" w:color="auto"/>
        <w:left w:val="none" w:sz="0" w:space="0" w:color="auto"/>
        <w:bottom w:val="none" w:sz="0" w:space="0" w:color="auto"/>
        <w:right w:val="none" w:sz="0" w:space="0" w:color="auto"/>
      </w:divBdr>
    </w:div>
    <w:div w:id="1816213058">
      <w:bodyDiv w:val="1"/>
      <w:marLeft w:val="0"/>
      <w:marRight w:val="0"/>
      <w:marTop w:val="0"/>
      <w:marBottom w:val="0"/>
      <w:divBdr>
        <w:top w:val="none" w:sz="0" w:space="0" w:color="auto"/>
        <w:left w:val="none" w:sz="0" w:space="0" w:color="auto"/>
        <w:bottom w:val="none" w:sz="0" w:space="0" w:color="auto"/>
        <w:right w:val="none" w:sz="0" w:space="0" w:color="auto"/>
      </w:divBdr>
    </w:div>
    <w:div w:id="1817183405">
      <w:bodyDiv w:val="1"/>
      <w:marLeft w:val="0"/>
      <w:marRight w:val="0"/>
      <w:marTop w:val="0"/>
      <w:marBottom w:val="0"/>
      <w:divBdr>
        <w:top w:val="none" w:sz="0" w:space="0" w:color="auto"/>
        <w:left w:val="none" w:sz="0" w:space="0" w:color="auto"/>
        <w:bottom w:val="none" w:sz="0" w:space="0" w:color="auto"/>
        <w:right w:val="none" w:sz="0" w:space="0" w:color="auto"/>
      </w:divBdr>
    </w:div>
    <w:div w:id="1817842369">
      <w:bodyDiv w:val="1"/>
      <w:marLeft w:val="0"/>
      <w:marRight w:val="0"/>
      <w:marTop w:val="0"/>
      <w:marBottom w:val="0"/>
      <w:divBdr>
        <w:top w:val="none" w:sz="0" w:space="0" w:color="auto"/>
        <w:left w:val="none" w:sz="0" w:space="0" w:color="auto"/>
        <w:bottom w:val="none" w:sz="0" w:space="0" w:color="auto"/>
        <w:right w:val="none" w:sz="0" w:space="0" w:color="auto"/>
      </w:divBdr>
    </w:div>
    <w:div w:id="1820459444">
      <w:bodyDiv w:val="1"/>
      <w:marLeft w:val="0"/>
      <w:marRight w:val="0"/>
      <w:marTop w:val="0"/>
      <w:marBottom w:val="0"/>
      <w:divBdr>
        <w:top w:val="none" w:sz="0" w:space="0" w:color="auto"/>
        <w:left w:val="none" w:sz="0" w:space="0" w:color="auto"/>
        <w:bottom w:val="none" w:sz="0" w:space="0" w:color="auto"/>
        <w:right w:val="none" w:sz="0" w:space="0" w:color="auto"/>
      </w:divBdr>
    </w:div>
    <w:div w:id="1822307940">
      <w:bodyDiv w:val="1"/>
      <w:marLeft w:val="0"/>
      <w:marRight w:val="0"/>
      <w:marTop w:val="0"/>
      <w:marBottom w:val="0"/>
      <w:divBdr>
        <w:top w:val="none" w:sz="0" w:space="0" w:color="auto"/>
        <w:left w:val="none" w:sz="0" w:space="0" w:color="auto"/>
        <w:bottom w:val="none" w:sz="0" w:space="0" w:color="auto"/>
        <w:right w:val="none" w:sz="0" w:space="0" w:color="auto"/>
      </w:divBdr>
    </w:div>
    <w:div w:id="1823158349">
      <w:bodyDiv w:val="1"/>
      <w:marLeft w:val="0"/>
      <w:marRight w:val="0"/>
      <w:marTop w:val="0"/>
      <w:marBottom w:val="0"/>
      <w:divBdr>
        <w:top w:val="none" w:sz="0" w:space="0" w:color="auto"/>
        <w:left w:val="none" w:sz="0" w:space="0" w:color="auto"/>
        <w:bottom w:val="none" w:sz="0" w:space="0" w:color="auto"/>
        <w:right w:val="none" w:sz="0" w:space="0" w:color="auto"/>
      </w:divBdr>
      <w:divsChild>
        <w:div w:id="714474782">
          <w:marLeft w:val="0"/>
          <w:marRight w:val="0"/>
          <w:marTop w:val="0"/>
          <w:marBottom w:val="0"/>
          <w:divBdr>
            <w:top w:val="none" w:sz="0" w:space="0" w:color="auto"/>
            <w:left w:val="none" w:sz="0" w:space="0" w:color="auto"/>
            <w:bottom w:val="none" w:sz="0" w:space="0" w:color="auto"/>
            <w:right w:val="none" w:sz="0" w:space="0" w:color="auto"/>
          </w:divBdr>
          <w:divsChild>
            <w:div w:id="1015419403">
              <w:marLeft w:val="0"/>
              <w:marRight w:val="0"/>
              <w:marTop w:val="0"/>
              <w:marBottom w:val="0"/>
              <w:divBdr>
                <w:top w:val="none" w:sz="0" w:space="0" w:color="auto"/>
                <w:left w:val="none" w:sz="0" w:space="0" w:color="auto"/>
                <w:bottom w:val="none" w:sz="0" w:space="0" w:color="auto"/>
                <w:right w:val="none" w:sz="0" w:space="0" w:color="auto"/>
              </w:divBdr>
              <w:divsChild>
                <w:div w:id="1990359687">
                  <w:marLeft w:val="0"/>
                  <w:marRight w:val="0"/>
                  <w:marTop w:val="0"/>
                  <w:marBottom w:val="0"/>
                  <w:divBdr>
                    <w:top w:val="none" w:sz="0" w:space="0" w:color="auto"/>
                    <w:left w:val="none" w:sz="0" w:space="0" w:color="auto"/>
                    <w:bottom w:val="none" w:sz="0" w:space="0" w:color="auto"/>
                    <w:right w:val="none" w:sz="0" w:space="0" w:color="auto"/>
                  </w:divBdr>
                  <w:divsChild>
                    <w:div w:id="1934775321">
                      <w:marLeft w:val="0"/>
                      <w:marRight w:val="0"/>
                      <w:marTop w:val="0"/>
                      <w:marBottom w:val="0"/>
                      <w:divBdr>
                        <w:top w:val="none" w:sz="0" w:space="0" w:color="auto"/>
                        <w:left w:val="none" w:sz="0" w:space="0" w:color="auto"/>
                        <w:bottom w:val="none" w:sz="0" w:space="0" w:color="auto"/>
                        <w:right w:val="none" w:sz="0" w:space="0" w:color="auto"/>
                      </w:divBdr>
                      <w:divsChild>
                        <w:div w:id="2093352189">
                          <w:marLeft w:val="0"/>
                          <w:marRight w:val="0"/>
                          <w:marTop w:val="0"/>
                          <w:marBottom w:val="0"/>
                          <w:divBdr>
                            <w:top w:val="none" w:sz="0" w:space="0" w:color="auto"/>
                            <w:left w:val="none" w:sz="0" w:space="0" w:color="auto"/>
                            <w:bottom w:val="none" w:sz="0" w:space="0" w:color="auto"/>
                            <w:right w:val="none" w:sz="0" w:space="0" w:color="auto"/>
                          </w:divBdr>
                          <w:divsChild>
                            <w:div w:id="15066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2441">
      <w:bodyDiv w:val="1"/>
      <w:marLeft w:val="0"/>
      <w:marRight w:val="0"/>
      <w:marTop w:val="0"/>
      <w:marBottom w:val="0"/>
      <w:divBdr>
        <w:top w:val="none" w:sz="0" w:space="0" w:color="auto"/>
        <w:left w:val="none" w:sz="0" w:space="0" w:color="auto"/>
        <w:bottom w:val="none" w:sz="0" w:space="0" w:color="auto"/>
        <w:right w:val="none" w:sz="0" w:space="0" w:color="auto"/>
      </w:divBdr>
    </w:div>
    <w:div w:id="1830440780">
      <w:bodyDiv w:val="1"/>
      <w:marLeft w:val="0"/>
      <w:marRight w:val="0"/>
      <w:marTop w:val="0"/>
      <w:marBottom w:val="0"/>
      <w:divBdr>
        <w:top w:val="none" w:sz="0" w:space="0" w:color="auto"/>
        <w:left w:val="none" w:sz="0" w:space="0" w:color="auto"/>
        <w:bottom w:val="none" w:sz="0" w:space="0" w:color="auto"/>
        <w:right w:val="none" w:sz="0" w:space="0" w:color="auto"/>
      </w:divBdr>
    </w:div>
    <w:div w:id="1831367761">
      <w:bodyDiv w:val="1"/>
      <w:marLeft w:val="0"/>
      <w:marRight w:val="0"/>
      <w:marTop w:val="0"/>
      <w:marBottom w:val="0"/>
      <w:divBdr>
        <w:top w:val="none" w:sz="0" w:space="0" w:color="auto"/>
        <w:left w:val="none" w:sz="0" w:space="0" w:color="auto"/>
        <w:bottom w:val="none" w:sz="0" w:space="0" w:color="auto"/>
        <w:right w:val="none" w:sz="0" w:space="0" w:color="auto"/>
      </w:divBdr>
    </w:div>
    <w:div w:id="1836334895">
      <w:bodyDiv w:val="1"/>
      <w:marLeft w:val="0"/>
      <w:marRight w:val="0"/>
      <w:marTop w:val="0"/>
      <w:marBottom w:val="0"/>
      <w:divBdr>
        <w:top w:val="none" w:sz="0" w:space="0" w:color="auto"/>
        <w:left w:val="none" w:sz="0" w:space="0" w:color="auto"/>
        <w:bottom w:val="none" w:sz="0" w:space="0" w:color="auto"/>
        <w:right w:val="none" w:sz="0" w:space="0" w:color="auto"/>
      </w:divBdr>
      <w:divsChild>
        <w:div w:id="2007397047">
          <w:marLeft w:val="0"/>
          <w:marRight w:val="0"/>
          <w:marTop w:val="0"/>
          <w:marBottom w:val="0"/>
          <w:divBdr>
            <w:top w:val="single" w:sz="2" w:space="0" w:color="auto"/>
            <w:left w:val="single" w:sz="2" w:space="0" w:color="auto"/>
            <w:bottom w:val="single" w:sz="2" w:space="1" w:color="auto"/>
            <w:right w:val="single" w:sz="2" w:space="0" w:color="auto"/>
          </w:divBdr>
          <w:divsChild>
            <w:div w:id="1344237289">
              <w:marLeft w:val="0"/>
              <w:marRight w:val="0"/>
              <w:marTop w:val="45"/>
              <w:marBottom w:val="0"/>
              <w:divBdr>
                <w:top w:val="single" w:sz="2" w:space="0" w:color="auto"/>
                <w:left w:val="single" w:sz="2" w:space="0" w:color="auto"/>
                <w:bottom w:val="single" w:sz="2" w:space="0" w:color="auto"/>
                <w:right w:val="single" w:sz="2" w:space="0" w:color="auto"/>
              </w:divBdr>
              <w:divsChild>
                <w:div w:id="1452281242">
                  <w:marLeft w:val="-75"/>
                  <w:marRight w:val="-75"/>
                  <w:marTop w:val="0"/>
                  <w:marBottom w:val="0"/>
                  <w:divBdr>
                    <w:top w:val="single" w:sz="2" w:space="0" w:color="auto"/>
                    <w:left w:val="single" w:sz="2" w:space="0" w:color="auto"/>
                    <w:bottom w:val="single" w:sz="2" w:space="0" w:color="auto"/>
                    <w:right w:val="single" w:sz="2" w:space="0" w:color="auto"/>
                  </w:divBdr>
                  <w:divsChild>
                    <w:div w:id="584612211">
                      <w:marLeft w:val="75"/>
                      <w:marRight w:val="75"/>
                      <w:marTop w:val="75"/>
                      <w:marBottom w:val="75"/>
                      <w:divBdr>
                        <w:top w:val="single" w:sz="2" w:space="0" w:color="auto"/>
                        <w:left w:val="single" w:sz="2" w:space="0" w:color="auto"/>
                        <w:bottom w:val="single" w:sz="2" w:space="0" w:color="auto"/>
                        <w:right w:val="single" w:sz="2" w:space="0" w:color="auto"/>
                      </w:divBdr>
                      <w:divsChild>
                        <w:div w:id="1641810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8092828">
          <w:marLeft w:val="300"/>
          <w:marRight w:val="0"/>
          <w:marTop w:val="0"/>
          <w:marBottom w:val="0"/>
          <w:divBdr>
            <w:top w:val="single" w:sz="2" w:space="0" w:color="auto"/>
            <w:left w:val="single" w:sz="2" w:space="0" w:color="auto"/>
            <w:bottom w:val="single" w:sz="2" w:space="0" w:color="auto"/>
            <w:right w:val="single" w:sz="2" w:space="0" w:color="auto"/>
          </w:divBdr>
          <w:divsChild>
            <w:div w:id="688025874">
              <w:marLeft w:val="0"/>
              <w:marRight w:val="0"/>
              <w:marTop w:val="0"/>
              <w:marBottom w:val="0"/>
              <w:divBdr>
                <w:top w:val="single" w:sz="2" w:space="0" w:color="auto"/>
                <w:left w:val="single" w:sz="2" w:space="0" w:color="auto"/>
                <w:bottom w:val="single" w:sz="2" w:space="0" w:color="auto"/>
                <w:right w:val="single" w:sz="2" w:space="0" w:color="auto"/>
              </w:divBdr>
            </w:div>
            <w:div w:id="1650551297">
              <w:marLeft w:val="240"/>
              <w:marRight w:val="0"/>
              <w:marTop w:val="0"/>
              <w:marBottom w:val="0"/>
              <w:divBdr>
                <w:top w:val="single" w:sz="2" w:space="0" w:color="auto"/>
                <w:left w:val="single" w:sz="2" w:space="0" w:color="auto"/>
                <w:bottom w:val="single" w:sz="2" w:space="0" w:color="auto"/>
                <w:right w:val="single" w:sz="2" w:space="0" w:color="auto"/>
              </w:divBdr>
              <w:divsChild>
                <w:div w:id="593438275">
                  <w:marLeft w:val="0"/>
                  <w:marRight w:val="0"/>
                  <w:marTop w:val="100"/>
                  <w:marBottom w:val="100"/>
                  <w:divBdr>
                    <w:top w:val="single" w:sz="2" w:space="0" w:color="auto"/>
                    <w:left w:val="single" w:sz="2" w:space="0" w:color="auto"/>
                    <w:bottom w:val="single" w:sz="2" w:space="0" w:color="auto"/>
                    <w:right w:val="single" w:sz="2" w:space="0" w:color="auto"/>
                  </w:divBdr>
                  <w:divsChild>
                    <w:div w:id="1066225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7591884">
      <w:bodyDiv w:val="1"/>
      <w:marLeft w:val="0"/>
      <w:marRight w:val="0"/>
      <w:marTop w:val="0"/>
      <w:marBottom w:val="0"/>
      <w:divBdr>
        <w:top w:val="none" w:sz="0" w:space="0" w:color="auto"/>
        <w:left w:val="none" w:sz="0" w:space="0" w:color="auto"/>
        <w:bottom w:val="none" w:sz="0" w:space="0" w:color="auto"/>
        <w:right w:val="none" w:sz="0" w:space="0" w:color="auto"/>
      </w:divBdr>
      <w:divsChild>
        <w:div w:id="580988237">
          <w:marLeft w:val="0"/>
          <w:marRight w:val="0"/>
          <w:marTop w:val="0"/>
          <w:marBottom w:val="0"/>
          <w:divBdr>
            <w:top w:val="single" w:sz="2" w:space="0" w:color="auto"/>
            <w:left w:val="single" w:sz="2" w:space="0" w:color="auto"/>
            <w:bottom w:val="single" w:sz="2" w:space="1" w:color="auto"/>
            <w:right w:val="single" w:sz="2" w:space="0" w:color="auto"/>
          </w:divBdr>
          <w:divsChild>
            <w:div w:id="800273813">
              <w:marLeft w:val="0"/>
              <w:marRight w:val="0"/>
              <w:marTop w:val="45"/>
              <w:marBottom w:val="0"/>
              <w:divBdr>
                <w:top w:val="single" w:sz="2" w:space="0" w:color="auto"/>
                <w:left w:val="single" w:sz="2" w:space="0" w:color="auto"/>
                <w:bottom w:val="single" w:sz="2" w:space="0" w:color="auto"/>
                <w:right w:val="single" w:sz="2" w:space="0" w:color="auto"/>
              </w:divBdr>
              <w:divsChild>
                <w:div w:id="1705709694">
                  <w:marLeft w:val="-75"/>
                  <w:marRight w:val="-75"/>
                  <w:marTop w:val="0"/>
                  <w:marBottom w:val="0"/>
                  <w:divBdr>
                    <w:top w:val="single" w:sz="2" w:space="0" w:color="auto"/>
                    <w:left w:val="single" w:sz="2" w:space="0" w:color="auto"/>
                    <w:bottom w:val="single" w:sz="2" w:space="0" w:color="auto"/>
                    <w:right w:val="single" w:sz="2" w:space="0" w:color="auto"/>
                  </w:divBdr>
                  <w:divsChild>
                    <w:div w:id="1480460081">
                      <w:marLeft w:val="75"/>
                      <w:marRight w:val="75"/>
                      <w:marTop w:val="75"/>
                      <w:marBottom w:val="75"/>
                      <w:divBdr>
                        <w:top w:val="single" w:sz="2" w:space="0" w:color="auto"/>
                        <w:left w:val="single" w:sz="2" w:space="0" w:color="auto"/>
                        <w:bottom w:val="single" w:sz="2" w:space="0" w:color="auto"/>
                        <w:right w:val="single" w:sz="2" w:space="0" w:color="auto"/>
                      </w:divBdr>
                      <w:divsChild>
                        <w:div w:id="120648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6760881">
          <w:marLeft w:val="300"/>
          <w:marRight w:val="0"/>
          <w:marTop w:val="0"/>
          <w:marBottom w:val="0"/>
          <w:divBdr>
            <w:top w:val="single" w:sz="2" w:space="0" w:color="auto"/>
            <w:left w:val="single" w:sz="2" w:space="0" w:color="auto"/>
            <w:bottom w:val="single" w:sz="2" w:space="0" w:color="auto"/>
            <w:right w:val="single" w:sz="2" w:space="0" w:color="auto"/>
          </w:divBdr>
          <w:divsChild>
            <w:div w:id="2056463255">
              <w:marLeft w:val="240"/>
              <w:marRight w:val="0"/>
              <w:marTop w:val="0"/>
              <w:marBottom w:val="0"/>
              <w:divBdr>
                <w:top w:val="single" w:sz="2" w:space="0" w:color="auto"/>
                <w:left w:val="single" w:sz="2" w:space="0" w:color="auto"/>
                <w:bottom w:val="single" w:sz="2" w:space="0" w:color="auto"/>
                <w:right w:val="single" w:sz="2" w:space="0" w:color="auto"/>
              </w:divBdr>
              <w:divsChild>
                <w:div w:id="1956597645">
                  <w:marLeft w:val="0"/>
                  <w:marRight w:val="0"/>
                  <w:marTop w:val="100"/>
                  <w:marBottom w:val="100"/>
                  <w:divBdr>
                    <w:top w:val="single" w:sz="2" w:space="0" w:color="auto"/>
                    <w:left w:val="single" w:sz="2" w:space="0" w:color="auto"/>
                    <w:bottom w:val="single" w:sz="2" w:space="0" w:color="auto"/>
                    <w:right w:val="single" w:sz="2" w:space="0" w:color="auto"/>
                  </w:divBdr>
                  <w:divsChild>
                    <w:div w:id="1816945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8400855">
      <w:bodyDiv w:val="1"/>
      <w:marLeft w:val="0"/>
      <w:marRight w:val="0"/>
      <w:marTop w:val="0"/>
      <w:marBottom w:val="0"/>
      <w:divBdr>
        <w:top w:val="none" w:sz="0" w:space="0" w:color="auto"/>
        <w:left w:val="none" w:sz="0" w:space="0" w:color="auto"/>
        <w:bottom w:val="none" w:sz="0" w:space="0" w:color="auto"/>
        <w:right w:val="none" w:sz="0" w:space="0" w:color="auto"/>
      </w:divBdr>
    </w:div>
    <w:div w:id="1863977329">
      <w:bodyDiv w:val="1"/>
      <w:marLeft w:val="0"/>
      <w:marRight w:val="0"/>
      <w:marTop w:val="0"/>
      <w:marBottom w:val="0"/>
      <w:divBdr>
        <w:top w:val="none" w:sz="0" w:space="0" w:color="auto"/>
        <w:left w:val="none" w:sz="0" w:space="0" w:color="auto"/>
        <w:bottom w:val="none" w:sz="0" w:space="0" w:color="auto"/>
        <w:right w:val="none" w:sz="0" w:space="0" w:color="auto"/>
      </w:divBdr>
    </w:div>
    <w:div w:id="1866628225">
      <w:bodyDiv w:val="1"/>
      <w:marLeft w:val="0"/>
      <w:marRight w:val="0"/>
      <w:marTop w:val="0"/>
      <w:marBottom w:val="0"/>
      <w:divBdr>
        <w:top w:val="none" w:sz="0" w:space="0" w:color="auto"/>
        <w:left w:val="none" w:sz="0" w:space="0" w:color="auto"/>
        <w:bottom w:val="none" w:sz="0" w:space="0" w:color="auto"/>
        <w:right w:val="none" w:sz="0" w:space="0" w:color="auto"/>
      </w:divBdr>
    </w:div>
    <w:div w:id="1867063633">
      <w:bodyDiv w:val="1"/>
      <w:marLeft w:val="0"/>
      <w:marRight w:val="0"/>
      <w:marTop w:val="0"/>
      <w:marBottom w:val="0"/>
      <w:divBdr>
        <w:top w:val="none" w:sz="0" w:space="0" w:color="auto"/>
        <w:left w:val="none" w:sz="0" w:space="0" w:color="auto"/>
        <w:bottom w:val="none" w:sz="0" w:space="0" w:color="auto"/>
        <w:right w:val="none" w:sz="0" w:space="0" w:color="auto"/>
      </w:divBdr>
    </w:div>
    <w:div w:id="1867476365">
      <w:bodyDiv w:val="1"/>
      <w:marLeft w:val="0"/>
      <w:marRight w:val="0"/>
      <w:marTop w:val="0"/>
      <w:marBottom w:val="0"/>
      <w:divBdr>
        <w:top w:val="none" w:sz="0" w:space="0" w:color="auto"/>
        <w:left w:val="none" w:sz="0" w:space="0" w:color="auto"/>
        <w:bottom w:val="none" w:sz="0" w:space="0" w:color="auto"/>
        <w:right w:val="none" w:sz="0" w:space="0" w:color="auto"/>
      </w:divBdr>
    </w:div>
    <w:div w:id="1870873336">
      <w:bodyDiv w:val="1"/>
      <w:marLeft w:val="0"/>
      <w:marRight w:val="0"/>
      <w:marTop w:val="0"/>
      <w:marBottom w:val="0"/>
      <w:divBdr>
        <w:top w:val="none" w:sz="0" w:space="0" w:color="auto"/>
        <w:left w:val="none" w:sz="0" w:space="0" w:color="auto"/>
        <w:bottom w:val="none" w:sz="0" w:space="0" w:color="auto"/>
        <w:right w:val="none" w:sz="0" w:space="0" w:color="auto"/>
      </w:divBdr>
    </w:div>
    <w:div w:id="1871019472">
      <w:bodyDiv w:val="1"/>
      <w:marLeft w:val="0"/>
      <w:marRight w:val="0"/>
      <w:marTop w:val="0"/>
      <w:marBottom w:val="0"/>
      <w:divBdr>
        <w:top w:val="none" w:sz="0" w:space="0" w:color="auto"/>
        <w:left w:val="none" w:sz="0" w:space="0" w:color="auto"/>
        <w:bottom w:val="none" w:sz="0" w:space="0" w:color="auto"/>
        <w:right w:val="none" w:sz="0" w:space="0" w:color="auto"/>
      </w:divBdr>
    </w:div>
    <w:div w:id="1882091842">
      <w:bodyDiv w:val="1"/>
      <w:marLeft w:val="0"/>
      <w:marRight w:val="0"/>
      <w:marTop w:val="0"/>
      <w:marBottom w:val="0"/>
      <w:divBdr>
        <w:top w:val="none" w:sz="0" w:space="0" w:color="auto"/>
        <w:left w:val="none" w:sz="0" w:space="0" w:color="auto"/>
        <w:bottom w:val="none" w:sz="0" w:space="0" w:color="auto"/>
        <w:right w:val="none" w:sz="0" w:space="0" w:color="auto"/>
      </w:divBdr>
    </w:div>
    <w:div w:id="1883589276">
      <w:bodyDiv w:val="1"/>
      <w:marLeft w:val="0"/>
      <w:marRight w:val="0"/>
      <w:marTop w:val="0"/>
      <w:marBottom w:val="0"/>
      <w:divBdr>
        <w:top w:val="none" w:sz="0" w:space="0" w:color="auto"/>
        <w:left w:val="none" w:sz="0" w:space="0" w:color="auto"/>
        <w:bottom w:val="none" w:sz="0" w:space="0" w:color="auto"/>
        <w:right w:val="none" w:sz="0" w:space="0" w:color="auto"/>
      </w:divBdr>
    </w:div>
    <w:div w:id="1883637154">
      <w:bodyDiv w:val="1"/>
      <w:marLeft w:val="0"/>
      <w:marRight w:val="0"/>
      <w:marTop w:val="0"/>
      <w:marBottom w:val="0"/>
      <w:divBdr>
        <w:top w:val="none" w:sz="0" w:space="0" w:color="auto"/>
        <w:left w:val="none" w:sz="0" w:space="0" w:color="auto"/>
        <w:bottom w:val="none" w:sz="0" w:space="0" w:color="auto"/>
        <w:right w:val="none" w:sz="0" w:space="0" w:color="auto"/>
      </w:divBdr>
      <w:divsChild>
        <w:div w:id="1417824431">
          <w:marLeft w:val="0"/>
          <w:marRight w:val="0"/>
          <w:marTop w:val="0"/>
          <w:marBottom w:val="0"/>
          <w:divBdr>
            <w:top w:val="none" w:sz="0" w:space="0" w:color="auto"/>
            <w:left w:val="none" w:sz="0" w:space="0" w:color="auto"/>
            <w:bottom w:val="none" w:sz="0" w:space="0" w:color="auto"/>
            <w:right w:val="none" w:sz="0" w:space="0" w:color="auto"/>
          </w:divBdr>
        </w:div>
      </w:divsChild>
    </w:div>
    <w:div w:id="1885561585">
      <w:bodyDiv w:val="1"/>
      <w:marLeft w:val="0"/>
      <w:marRight w:val="0"/>
      <w:marTop w:val="0"/>
      <w:marBottom w:val="0"/>
      <w:divBdr>
        <w:top w:val="none" w:sz="0" w:space="0" w:color="auto"/>
        <w:left w:val="none" w:sz="0" w:space="0" w:color="auto"/>
        <w:bottom w:val="none" w:sz="0" w:space="0" w:color="auto"/>
        <w:right w:val="none" w:sz="0" w:space="0" w:color="auto"/>
      </w:divBdr>
    </w:div>
    <w:div w:id="1887524353">
      <w:bodyDiv w:val="1"/>
      <w:marLeft w:val="0"/>
      <w:marRight w:val="0"/>
      <w:marTop w:val="0"/>
      <w:marBottom w:val="0"/>
      <w:divBdr>
        <w:top w:val="none" w:sz="0" w:space="0" w:color="auto"/>
        <w:left w:val="none" w:sz="0" w:space="0" w:color="auto"/>
        <w:bottom w:val="none" w:sz="0" w:space="0" w:color="auto"/>
        <w:right w:val="none" w:sz="0" w:space="0" w:color="auto"/>
      </w:divBdr>
      <w:divsChild>
        <w:div w:id="1364745923">
          <w:marLeft w:val="0"/>
          <w:marRight w:val="0"/>
          <w:marTop w:val="0"/>
          <w:marBottom w:val="0"/>
          <w:divBdr>
            <w:top w:val="single" w:sz="2" w:space="0" w:color="auto"/>
            <w:left w:val="single" w:sz="2" w:space="0" w:color="auto"/>
            <w:bottom w:val="single" w:sz="2" w:space="1" w:color="auto"/>
            <w:right w:val="single" w:sz="2" w:space="0" w:color="auto"/>
          </w:divBdr>
          <w:divsChild>
            <w:div w:id="753942087">
              <w:marLeft w:val="0"/>
              <w:marRight w:val="0"/>
              <w:marTop w:val="45"/>
              <w:marBottom w:val="0"/>
              <w:divBdr>
                <w:top w:val="single" w:sz="2" w:space="0" w:color="auto"/>
                <w:left w:val="single" w:sz="2" w:space="0" w:color="auto"/>
                <w:bottom w:val="single" w:sz="2" w:space="0" w:color="auto"/>
                <w:right w:val="single" w:sz="2" w:space="0" w:color="auto"/>
              </w:divBdr>
              <w:divsChild>
                <w:div w:id="540675107">
                  <w:marLeft w:val="-75"/>
                  <w:marRight w:val="-75"/>
                  <w:marTop w:val="0"/>
                  <w:marBottom w:val="0"/>
                  <w:divBdr>
                    <w:top w:val="single" w:sz="2" w:space="0" w:color="auto"/>
                    <w:left w:val="single" w:sz="2" w:space="0" w:color="auto"/>
                    <w:bottom w:val="single" w:sz="2" w:space="0" w:color="auto"/>
                    <w:right w:val="single" w:sz="2" w:space="0" w:color="auto"/>
                  </w:divBdr>
                  <w:divsChild>
                    <w:div w:id="694312474">
                      <w:marLeft w:val="75"/>
                      <w:marRight w:val="75"/>
                      <w:marTop w:val="75"/>
                      <w:marBottom w:val="75"/>
                      <w:divBdr>
                        <w:top w:val="single" w:sz="2" w:space="0" w:color="auto"/>
                        <w:left w:val="single" w:sz="2" w:space="0" w:color="auto"/>
                        <w:bottom w:val="single" w:sz="2" w:space="0" w:color="auto"/>
                        <w:right w:val="single" w:sz="2" w:space="0" w:color="auto"/>
                      </w:divBdr>
                      <w:divsChild>
                        <w:div w:id="1279485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8114318">
          <w:marLeft w:val="300"/>
          <w:marRight w:val="0"/>
          <w:marTop w:val="0"/>
          <w:marBottom w:val="0"/>
          <w:divBdr>
            <w:top w:val="single" w:sz="2" w:space="0" w:color="auto"/>
            <w:left w:val="single" w:sz="2" w:space="0" w:color="auto"/>
            <w:bottom w:val="single" w:sz="2" w:space="0" w:color="auto"/>
            <w:right w:val="single" w:sz="2" w:space="0" w:color="auto"/>
          </w:divBdr>
          <w:divsChild>
            <w:div w:id="108663655">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888295544">
      <w:bodyDiv w:val="1"/>
      <w:marLeft w:val="0"/>
      <w:marRight w:val="0"/>
      <w:marTop w:val="0"/>
      <w:marBottom w:val="0"/>
      <w:divBdr>
        <w:top w:val="none" w:sz="0" w:space="0" w:color="auto"/>
        <w:left w:val="none" w:sz="0" w:space="0" w:color="auto"/>
        <w:bottom w:val="none" w:sz="0" w:space="0" w:color="auto"/>
        <w:right w:val="none" w:sz="0" w:space="0" w:color="auto"/>
      </w:divBdr>
    </w:div>
    <w:div w:id="1888830476">
      <w:bodyDiv w:val="1"/>
      <w:marLeft w:val="0"/>
      <w:marRight w:val="0"/>
      <w:marTop w:val="0"/>
      <w:marBottom w:val="0"/>
      <w:divBdr>
        <w:top w:val="none" w:sz="0" w:space="0" w:color="auto"/>
        <w:left w:val="none" w:sz="0" w:space="0" w:color="auto"/>
        <w:bottom w:val="none" w:sz="0" w:space="0" w:color="auto"/>
        <w:right w:val="none" w:sz="0" w:space="0" w:color="auto"/>
      </w:divBdr>
    </w:div>
    <w:div w:id="1890611188">
      <w:bodyDiv w:val="1"/>
      <w:marLeft w:val="0"/>
      <w:marRight w:val="0"/>
      <w:marTop w:val="0"/>
      <w:marBottom w:val="0"/>
      <w:divBdr>
        <w:top w:val="none" w:sz="0" w:space="0" w:color="auto"/>
        <w:left w:val="none" w:sz="0" w:space="0" w:color="auto"/>
        <w:bottom w:val="none" w:sz="0" w:space="0" w:color="auto"/>
        <w:right w:val="none" w:sz="0" w:space="0" w:color="auto"/>
      </w:divBdr>
    </w:div>
    <w:div w:id="1890845359">
      <w:bodyDiv w:val="1"/>
      <w:marLeft w:val="0"/>
      <w:marRight w:val="0"/>
      <w:marTop w:val="0"/>
      <w:marBottom w:val="0"/>
      <w:divBdr>
        <w:top w:val="none" w:sz="0" w:space="0" w:color="auto"/>
        <w:left w:val="none" w:sz="0" w:space="0" w:color="auto"/>
        <w:bottom w:val="none" w:sz="0" w:space="0" w:color="auto"/>
        <w:right w:val="none" w:sz="0" w:space="0" w:color="auto"/>
      </w:divBdr>
    </w:div>
    <w:div w:id="1892955104">
      <w:bodyDiv w:val="1"/>
      <w:marLeft w:val="0"/>
      <w:marRight w:val="0"/>
      <w:marTop w:val="0"/>
      <w:marBottom w:val="0"/>
      <w:divBdr>
        <w:top w:val="none" w:sz="0" w:space="0" w:color="auto"/>
        <w:left w:val="none" w:sz="0" w:space="0" w:color="auto"/>
        <w:bottom w:val="none" w:sz="0" w:space="0" w:color="auto"/>
        <w:right w:val="none" w:sz="0" w:space="0" w:color="auto"/>
      </w:divBdr>
    </w:div>
    <w:div w:id="1895777534">
      <w:bodyDiv w:val="1"/>
      <w:marLeft w:val="0"/>
      <w:marRight w:val="0"/>
      <w:marTop w:val="0"/>
      <w:marBottom w:val="0"/>
      <w:divBdr>
        <w:top w:val="none" w:sz="0" w:space="0" w:color="auto"/>
        <w:left w:val="none" w:sz="0" w:space="0" w:color="auto"/>
        <w:bottom w:val="none" w:sz="0" w:space="0" w:color="auto"/>
        <w:right w:val="none" w:sz="0" w:space="0" w:color="auto"/>
      </w:divBdr>
    </w:div>
    <w:div w:id="1896550428">
      <w:bodyDiv w:val="1"/>
      <w:marLeft w:val="0"/>
      <w:marRight w:val="0"/>
      <w:marTop w:val="0"/>
      <w:marBottom w:val="0"/>
      <w:divBdr>
        <w:top w:val="none" w:sz="0" w:space="0" w:color="auto"/>
        <w:left w:val="none" w:sz="0" w:space="0" w:color="auto"/>
        <w:bottom w:val="none" w:sz="0" w:space="0" w:color="auto"/>
        <w:right w:val="none" w:sz="0" w:space="0" w:color="auto"/>
      </w:divBdr>
      <w:divsChild>
        <w:div w:id="1675915958">
          <w:marLeft w:val="0"/>
          <w:marRight w:val="0"/>
          <w:marTop w:val="0"/>
          <w:marBottom w:val="0"/>
          <w:divBdr>
            <w:top w:val="single" w:sz="2" w:space="9" w:color="auto"/>
            <w:left w:val="single" w:sz="2" w:space="18" w:color="auto"/>
            <w:bottom w:val="single" w:sz="2" w:space="9" w:color="auto"/>
            <w:right w:val="single" w:sz="2" w:space="18" w:color="auto"/>
          </w:divBdr>
          <w:divsChild>
            <w:div w:id="509485371">
              <w:marLeft w:val="0"/>
              <w:marRight w:val="0"/>
              <w:marTop w:val="150"/>
              <w:marBottom w:val="0"/>
              <w:divBdr>
                <w:top w:val="single" w:sz="2" w:space="0" w:color="auto"/>
                <w:left w:val="single" w:sz="2" w:space="0" w:color="auto"/>
                <w:bottom w:val="single" w:sz="2" w:space="0" w:color="auto"/>
                <w:right w:val="single" w:sz="2" w:space="0" w:color="auto"/>
              </w:divBdr>
              <w:divsChild>
                <w:div w:id="2020623162">
                  <w:marLeft w:val="0"/>
                  <w:marRight w:val="0"/>
                  <w:marTop w:val="0"/>
                  <w:marBottom w:val="0"/>
                  <w:divBdr>
                    <w:top w:val="single" w:sz="2" w:space="0" w:color="auto"/>
                    <w:left w:val="single" w:sz="2" w:space="0" w:color="auto"/>
                    <w:bottom w:val="single" w:sz="2" w:space="0" w:color="auto"/>
                    <w:right w:val="single" w:sz="2" w:space="0" w:color="auto"/>
                  </w:divBdr>
                  <w:divsChild>
                    <w:div w:id="161429831">
                      <w:marLeft w:val="0"/>
                      <w:marRight w:val="0"/>
                      <w:marTop w:val="0"/>
                      <w:marBottom w:val="0"/>
                      <w:divBdr>
                        <w:top w:val="single" w:sz="2" w:space="0" w:color="auto"/>
                        <w:left w:val="single" w:sz="2" w:space="0" w:color="auto"/>
                        <w:bottom w:val="single" w:sz="2" w:space="0" w:color="auto"/>
                        <w:right w:val="single" w:sz="2" w:space="0" w:color="auto"/>
                      </w:divBdr>
                      <w:divsChild>
                        <w:div w:id="1773671310">
                          <w:marLeft w:val="300"/>
                          <w:marRight w:val="0"/>
                          <w:marTop w:val="0"/>
                          <w:marBottom w:val="0"/>
                          <w:divBdr>
                            <w:top w:val="single" w:sz="2" w:space="0" w:color="auto"/>
                            <w:left w:val="single" w:sz="2" w:space="0" w:color="auto"/>
                            <w:bottom w:val="single" w:sz="2" w:space="0" w:color="auto"/>
                            <w:right w:val="single" w:sz="2" w:space="0" w:color="auto"/>
                          </w:divBdr>
                          <w:divsChild>
                            <w:div w:id="1785881059">
                              <w:marLeft w:val="0"/>
                              <w:marRight w:val="0"/>
                              <w:marTop w:val="0"/>
                              <w:marBottom w:val="0"/>
                              <w:divBdr>
                                <w:top w:val="single" w:sz="2" w:space="0" w:color="auto"/>
                                <w:left w:val="single" w:sz="2" w:space="0" w:color="auto"/>
                                <w:bottom w:val="single" w:sz="2" w:space="0" w:color="auto"/>
                                <w:right w:val="single" w:sz="2" w:space="0" w:color="auto"/>
                              </w:divBdr>
                              <w:divsChild>
                                <w:div w:id="187648383">
                                  <w:marLeft w:val="0"/>
                                  <w:marRight w:val="0"/>
                                  <w:marTop w:val="0"/>
                                  <w:marBottom w:val="0"/>
                                  <w:divBdr>
                                    <w:top w:val="single" w:sz="2" w:space="3" w:color="auto"/>
                                    <w:left w:val="single" w:sz="2" w:space="0" w:color="auto"/>
                                    <w:bottom w:val="single" w:sz="2" w:space="3" w:color="auto"/>
                                    <w:right w:val="single" w:sz="2" w:space="0" w:color="auto"/>
                                  </w:divBdr>
                                  <w:divsChild>
                                    <w:div w:id="75831885">
                                      <w:marLeft w:val="0"/>
                                      <w:marRight w:val="0"/>
                                      <w:marTop w:val="0"/>
                                      <w:marBottom w:val="0"/>
                                      <w:divBdr>
                                        <w:top w:val="single" w:sz="2" w:space="0" w:color="auto"/>
                                        <w:left w:val="single" w:sz="2" w:space="0" w:color="auto"/>
                                        <w:bottom w:val="single" w:sz="2" w:space="0" w:color="auto"/>
                                        <w:right w:val="single" w:sz="2" w:space="0" w:color="auto"/>
                                      </w:divBdr>
                                    </w:div>
                                  </w:divsChild>
                                </w:div>
                                <w:div w:id="895093191">
                                  <w:marLeft w:val="0"/>
                                  <w:marRight w:val="0"/>
                                  <w:marTop w:val="0"/>
                                  <w:marBottom w:val="0"/>
                                  <w:divBdr>
                                    <w:top w:val="single" w:sz="2" w:space="0" w:color="auto"/>
                                    <w:left w:val="single" w:sz="2" w:space="0" w:color="auto"/>
                                    <w:bottom w:val="single" w:sz="2" w:space="0" w:color="auto"/>
                                    <w:right w:val="single" w:sz="2" w:space="0" w:color="auto"/>
                                  </w:divBdr>
                                </w:div>
                                <w:div w:id="476339352">
                                  <w:marLeft w:val="0"/>
                                  <w:marRight w:val="0"/>
                                  <w:marTop w:val="0"/>
                                  <w:marBottom w:val="0"/>
                                  <w:divBdr>
                                    <w:top w:val="single" w:sz="2" w:space="0" w:color="auto"/>
                                    <w:left w:val="single" w:sz="2" w:space="0" w:color="auto"/>
                                    <w:bottom w:val="single" w:sz="2" w:space="0" w:color="auto"/>
                                    <w:right w:val="single" w:sz="2" w:space="0" w:color="auto"/>
                                  </w:divBdr>
                                </w:div>
                                <w:div w:id="1279098343">
                                  <w:marLeft w:val="0"/>
                                  <w:marRight w:val="0"/>
                                  <w:marTop w:val="0"/>
                                  <w:marBottom w:val="0"/>
                                  <w:divBdr>
                                    <w:top w:val="single" w:sz="2" w:space="0" w:color="auto"/>
                                    <w:left w:val="single" w:sz="2" w:space="0" w:color="auto"/>
                                    <w:bottom w:val="single" w:sz="2" w:space="0" w:color="auto"/>
                                    <w:right w:val="single" w:sz="2" w:space="0" w:color="auto"/>
                                  </w:divBdr>
                                </w:div>
                                <w:div w:id="507864387">
                                  <w:marLeft w:val="0"/>
                                  <w:marRight w:val="0"/>
                                  <w:marTop w:val="0"/>
                                  <w:marBottom w:val="0"/>
                                  <w:divBdr>
                                    <w:top w:val="single" w:sz="2" w:space="0" w:color="auto"/>
                                    <w:left w:val="single" w:sz="2" w:space="0" w:color="auto"/>
                                    <w:bottom w:val="single" w:sz="2" w:space="1" w:color="auto"/>
                                    <w:right w:val="single" w:sz="2" w:space="0" w:color="auto"/>
                                  </w:divBdr>
                                  <w:divsChild>
                                    <w:div w:id="101688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932808">
                          <w:marLeft w:val="0"/>
                          <w:marRight w:val="0"/>
                          <w:marTop w:val="0"/>
                          <w:marBottom w:val="0"/>
                          <w:divBdr>
                            <w:top w:val="single" w:sz="2" w:space="0" w:color="auto"/>
                            <w:left w:val="single" w:sz="2" w:space="0" w:color="auto"/>
                            <w:bottom w:val="single" w:sz="2" w:space="0" w:color="auto"/>
                            <w:right w:val="single" w:sz="2" w:space="0" w:color="auto"/>
                          </w:divBdr>
                          <w:divsChild>
                            <w:div w:id="1560939549">
                              <w:marLeft w:val="0"/>
                              <w:marRight w:val="0"/>
                              <w:marTop w:val="0"/>
                              <w:marBottom w:val="0"/>
                              <w:divBdr>
                                <w:top w:val="single" w:sz="2" w:space="0" w:color="auto"/>
                                <w:left w:val="single" w:sz="2" w:space="0" w:color="auto"/>
                                <w:bottom w:val="single" w:sz="2" w:space="0" w:color="auto"/>
                                <w:right w:val="single" w:sz="2" w:space="0" w:color="auto"/>
                              </w:divBdr>
                              <w:divsChild>
                                <w:div w:id="2037074845">
                                  <w:marLeft w:val="0"/>
                                  <w:marRight w:val="0"/>
                                  <w:marTop w:val="100"/>
                                  <w:marBottom w:val="100"/>
                                  <w:divBdr>
                                    <w:top w:val="single" w:sz="2" w:space="0" w:color="auto"/>
                                    <w:left w:val="single" w:sz="2" w:space="0" w:color="auto"/>
                                    <w:bottom w:val="single" w:sz="2" w:space="0" w:color="auto"/>
                                    <w:right w:val="single" w:sz="2" w:space="0" w:color="auto"/>
                                  </w:divBdr>
                                  <w:divsChild>
                                    <w:div w:id="1051728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0633339">
      <w:bodyDiv w:val="1"/>
      <w:marLeft w:val="0"/>
      <w:marRight w:val="0"/>
      <w:marTop w:val="0"/>
      <w:marBottom w:val="0"/>
      <w:divBdr>
        <w:top w:val="none" w:sz="0" w:space="0" w:color="auto"/>
        <w:left w:val="none" w:sz="0" w:space="0" w:color="auto"/>
        <w:bottom w:val="none" w:sz="0" w:space="0" w:color="auto"/>
        <w:right w:val="none" w:sz="0" w:space="0" w:color="auto"/>
      </w:divBdr>
    </w:div>
    <w:div w:id="1913927664">
      <w:bodyDiv w:val="1"/>
      <w:marLeft w:val="0"/>
      <w:marRight w:val="0"/>
      <w:marTop w:val="0"/>
      <w:marBottom w:val="0"/>
      <w:divBdr>
        <w:top w:val="none" w:sz="0" w:space="0" w:color="auto"/>
        <w:left w:val="none" w:sz="0" w:space="0" w:color="auto"/>
        <w:bottom w:val="none" w:sz="0" w:space="0" w:color="auto"/>
        <w:right w:val="none" w:sz="0" w:space="0" w:color="auto"/>
      </w:divBdr>
    </w:div>
    <w:div w:id="1922057036">
      <w:bodyDiv w:val="1"/>
      <w:marLeft w:val="0"/>
      <w:marRight w:val="0"/>
      <w:marTop w:val="0"/>
      <w:marBottom w:val="0"/>
      <w:divBdr>
        <w:top w:val="none" w:sz="0" w:space="0" w:color="auto"/>
        <w:left w:val="none" w:sz="0" w:space="0" w:color="auto"/>
        <w:bottom w:val="none" w:sz="0" w:space="0" w:color="auto"/>
        <w:right w:val="none" w:sz="0" w:space="0" w:color="auto"/>
      </w:divBdr>
    </w:div>
    <w:div w:id="1925990134">
      <w:bodyDiv w:val="1"/>
      <w:marLeft w:val="0"/>
      <w:marRight w:val="0"/>
      <w:marTop w:val="0"/>
      <w:marBottom w:val="0"/>
      <w:divBdr>
        <w:top w:val="none" w:sz="0" w:space="0" w:color="auto"/>
        <w:left w:val="none" w:sz="0" w:space="0" w:color="auto"/>
        <w:bottom w:val="none" w:sz="0" w:space="0" w:color="auto"/>
        <w:right w:val="none" w:sz="0" w:space="0" w:color="auto"/>
      </w:divBdr>
      <w:divsChild>
        <w:div w:id="442266168">
          <w:marLeft w:val="0"/>
          <w:marRight w:val="0"/>
          <w:marTop w:val="0"/>
          <w:marBottom w:val="0"/>
          <w:divBdr>
            <w:top w:val="single" w:sz="2" w:space="0" w:color="auto"/>
            <w:left w:val="single" w:sz="2" w:space="0" w:color="auto"/>
            <w:bottom w:val="single" w:sz="2" w:space="1" w:color="auto"/>
            <w:right w:val="single" w:sz="2" w:space="0" w:color="auto"/>
          </w:divBdr>
          <w:divsChild>
            <w:div w:id="15356521">
              <w:marLeft w:val="0"/>
              <w:marRight w:val="0"/>
              <w:marTop w:val="45"/>
              <w:marBottom w:val="0"/>
              <w:divBdr>
                <w:top w:val="single" w:sz="2" w:space="0" w:color="auto"/>
                <w:left w:val="single" w:sz="2" w:space="0" w:color="auto"/>
                <w:bottom w:val="single" w:sz="2" w:space="0" w:color="auto"/>
                <w:right w:val="single" w:sz="2" w:space="0" w:color="auto"/>
              </w:divBdr>
              <w:divsChild>
                <w:div w:id="1959070704">
                  <w:marLeft w:val="-75"/>
                  <w:marRight w:val="-75"/>
                  <w:marTop w:val="0"/>
                  <w:marBottom w:val="0"/>
                  <w:divBdr>
                    <w:top w:val="single" w:sz="2" w:space="0" w:color="auto"/>
                    <w:left w:val="single" w:sz="2" w:space="0" w:color="auto"/>
                    <w:bottom w:val="single" w:sz="2" w:space="0" w:color="auto"/>
                    <w:right w:val="single" w:sz="2" w:space="0" w:color="auto"/>
                  </w:divBdr>
                  <w:divsChild>
                    <w:div w:id="767308179">
                      <w:marLeft w:val="75"/>
                      <w:marRight w:val="75"/>
                      <w:marTop w:val="75"/>
                      <w:marBottom w:val="75"/>
                      <w:divBdr>
                        <w:top w:val="single" w:sz="2" w:space="0" w:color="auto"/>
                        <w:left w:val="single" w:sz="2" w:space="0" w:color="auto"/>
                        <w:bottom w:val="single" w:sz="2" w:space="0" w:color="auto"/>
                        <w:right w:val="single" w:sz="2" w:space="0" w:color="auto"/>
                      </w:divBdr>
                      <w:divsChild>
                        <w:div w:id="88626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9959522">
          <w:marLeft w:val="300"/>
          <w:marRight w:val="0"/>
          <w:marTop w:val="0"/>
          <w:marBottom w:val="0"/>
          <w:divBdr>
            <w:top w:val="single" w:sz="2" w:space="0" w:color="auto"/>
            <w:left w:val="single" w:sz="2" w:space="0" w:color="auto"/>
            <w:bottom w:val="single" w:sz="2" w:space="0" w:color="auto"/>
            <w:right w:val="single" w:sz="2" w:space="0" w:color="auto"/>
          </w:divBdr>
          <w:divsChild>
            <w:div w:id="29105790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927109277">
      <w:bodyDiv w:val="1"/>
      <w:marLeft w:val="0"/>
      <w:marRight w:val="0"/>
      <w:marTop w:val="0"/>
      <w:marBottom w:val="0"/>
      <w:divBdr>
        <w:top w:val="none" w:sz="0" w:space="0" w:color="auto"/>
        <w:left w:val="none" w:sz="0" w:space="0" w:color="auto"/>
        <w:bottom w:val="none" w:sz="0" w:space="0" w:color="auto"/>
        <w:right w:val="none" w:sz="0" w:space="0" w:color="auto"/>
      </w:divBdr>
    </w:div>
    <w:div w:id="1931810962">
      <w:bodyDiv w:val="1"/>
      <w:marLeft w:val="0"/>
      <w:marRight w:val="0"/>
      <w:marTop w:val="0"/>
      <w:marBottom w:val="0"/>
      <w:divBdr>
        <w:top w:val="none" w:sz="0" w:space="0" w:color="auto"/>
        <w:left w:val="none" w:sz="0" w:space="0" w:color="auto"/>
        <w:bottom w:val="none" w:sz="0" w:space="0" w:color="auto"/>
        <w:right w:val="none" w:sz="0" w:space="0" w:color="auto"/>
      </w:divBdr>
    </w:div>
    <w:div w:id="1933128121">
      <w:bodyDiv w:val="1"/>
      <w:marLeft w:val="0"/>
      <w:marRight w:val="0"/>
      <w:marTop w:val="0"/>
      <w:marBottom w:val="0"/>
      <w:divBdr>
        <w:top w:val="none" w:sz="0" w:space="0" w:color="auto"/>
        <w:left w:val="none" w:sz="0" w:space="0" w:color="auto"/>
        <w:bottom w:val="none" w:sz="0" w:space="0" w:color="auto"/>
        <w:right w:val="none" w:sz="0" w:space="0" w:color="auto"/>
      </w:divBdr>
      <w:divsChild>
        <w:div w:id="1654332948">
          <w:marLeft w:val="0"/>
          <w:marRight w:val="0"/>
          <w:marTop w:val="0"/>
          <w:marBottom w:val="0"/>
          <w:divBdr>
            <w:top w:val="single" w:sz="2" w:space="0" w:color="auto"/>
            <w:left w:val="single" w:sz="2" w:space="0" w:color="auto"/>
            <w:bottom w:val="single" w:sz="2" w:space="0" w:color="auto"/>
            <w:right w:val="single" w:sz="2" w:space="0" w:color="auto"/>
          </w:divBdr>
          <w:divsChild>
            <w:div w:id="1141383353">
              <w:marLeft w:val="0"/>
              <w:marRight w:val="0"/>
              <w:marTop w:val="0"/>
              <w:marBottom w:val="0"/>
              <w:divBdr>
                <w:top w:val="single" w:sz="2" w:space="0" w:color="auto"/>
                <w:left w:val="single" w:sz="2" w:space="0" w:color="auto"/>
                <w:bottom w:val="single" w:sz="2" w:space="0" w:color="auto"/>
                <w:right w:val="single" w:sz="2" w:space="0" w:color="auto"/>
              </w:divBdr>
              <w:divsChild>
                <w:div w:id="931163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4072547">
      <w:bodyDiv w:val="1"/>
      <w:marLeft w:val="0"/>
      <w:marRight w:val="0"/>
      <w:marTop w:val="0"/>
      <w:marBottom w:val="0"/>
      <w:divBdr>
        <w:top w:val="none" w:sz="0" w:space="0" w:color="auto"/>
        <w:left w:val="none" w:sz="0" w:space="0" w:color="auto"/>
        <w:bottom w:val="none" w:sz="0" w:space="0" w:color="auto"/>
        <w:right w:val="none" w:sz="0" w:space="0" w:color="auto"/>
      </w:divBdr>
    </w:div>
    <w:div w:id="1948660297">
      <w:bodyDiv w:val="1"/>
      <w:marLeft w:val="0"/>
      <w:marRight w:val="0"/>
      <w:marTop w:val="0"/>
      <w:marBottom w:val="0"/>
      <w:divBdr>
        <w:top w:val="none" w:sz="0" w:space="0" w:color="auto"/>
        <w:left w:val="none" w:sz="0" w:space="0" w:color="auto"/>
        <w:bottom w:val="none" w:sz="0" w:space="0" w:color="auto"/>
        <w:right w:val="none" w:sz="0" w:space="0" w:color="auto"/>
      </w:divBdr>
    </w:div>
    <w:div w:id="1956250899">
      <w:bodyDiv w:val="1"/>
      <w:marLeft w:val="0"/>
      <w:marRight w:val="0"/>
      <w:marTop w:val="0"/>
      <w:marBottom w:val="0"/>
      <w:divBdr>
        <w:top w:val="none" w:sz="0" w:space="0" w:color="auto"/>
        <w:left w:val="none" w:sz="0" w:space="0" w:color="auto"/>
        <w:bottom w:val="none" w:sz="0" w:space="0" w:color="auto"/>
        <w:right w:val="none" w:sz="0" w:space="0" w:color="auto"/>
      </w:divBdr>
    </w:div>
    <w:div w:id="1957447976">
      <w:bodyDiv w:val="1"/>
      <w:marLeft w:val="0"/>
      <w:marRight w:val="0"/>
      <w:marTop w:val="0"/>
      <w:marBottom w:val="0"/>
      <w:divBdr>
        <w:top w:val="none" w:sz="0" w:space="0" w:color="auto"/>
        <w:left w:val="none" w:sz="0" w:space="0" w:color="auto"/>
        <w:bottom w:val="none" w:sz="0" w:space="0" w:color="auto"/>
        <w:right w:val="none" w:sz="0" w:space="0" w:color="auto"/>
      </w:divBdr>
    </w:div>
    <w:div w:id="1961721828">
      <w:bodyDiv w:val="1"/>
      <w:marLeft w:val="0"/>
      <w:marRight w:val="0"/>
      <w:marTop w:val="0"/>
      <w:marBottom w:val="0"/>
      <w:divBdr>
        <w:top w:val="none" w:sz="0" w:space="0" w:color="auto"/>
        <w:left w:val="none" w:sz="0" w:space="0" w:color="auto"/>
        <w:bottom w:val="none" w:sz="0" w:space="0" w:color="auto"/>
        <w:right w:val="none" w:sz="0" w:space="0" w:color="auto"/>
      </w:divBdr>
      <w:divsChild>
        <w:div w:id="1498694601">
          <w:marLeft w:val="0"/>
          <w:marRight w:val="0"/>
          <w:marTop w:val="0"/>
          <w:marBottom w:val="0"/>
          <w:divBdr>
            <w:top w:val="single" w:sz="2" w:space="0" w:color="auto"/>
            <w:left w:val="single" w:sz="2" w:space="0" w:color="auto"/>
            <w:bottom w:val="single" w:sz="2" w:space="0" w:color="auto"/>
            <w:right w:val="single" w:sz="2" w:space="0" w:color="auto"/>
          </w:divBdr>
          <w:divsChild>
            <w:div w:id="1151797014">
              <w:marLeft w:val="225"/>
              <w:marRight w:val="0"/>
              <w:marTop w:val="0"/>
              <w:marBottom w:val="0"/>
              <w:divBdr>
                <w:top w:val="single" w:sz="2" w:space="0" w:color="auto"/>
                <w:left w:val="single" w:sz="2" w:space="0" w:color="auto"/>
                <w:bottom w:val="single" w:sz="2" w:space="0" w:color="auto"/>
                <w:right w:val="single" w:sz="2" w:space="0" w:color="auto"/>
              </w:divBdr>
              <w:divsChild>
                <w:div w:id="166949758">
                  <w:marLeft w:val="0"/>
                  <w:marRight w:val="0"/>
                  <w:marTop w:val="75"/>
                  <w:marBottom w:val="0"/>
                  <w:divBdr>
                    <w:top w:val="single" w:sz="2" w:space="0" w:color="auto"/>
                    <w:left w:val="single" w:sz="2" w:space="0" w:color="auto"/>
                    <w:bottom w:val="single" w:sz="2" w:space="0" w:color="auto"/>
                    <w:right w:val="single" w:sz="2" w:space="0" w:color="auto"/>
                  </w:divBdr>
                  <w:divsChild>
                    <w:div w:id="1662460874">
                      <w:marLeft w:val="0"/>
                      <w:marRight w:val="0"/>
                      <w:marTop w:val="0"/>
                      <w:marBottom w:val="0"/>
                      <w:divBdr>
                        <w:top w:val="single" w:sz="2" w:space="0" w:color="auto"/>
                        <w:left w:val="single" w:sz="2" w:space="0" w:color="auto"/>
                        <w:bottom w:val="single" w:sz="2" w:space="0" w:color="auto"/>
                        <w:right w:val="single" w:sz="2" w:space="0" w:color="auto"/>
                      </w:divBdr>
                      <w:divsChild>
                        <w:div w:id="2126804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194115">
      <w:bodyDiv w:val="1"/>
      <w:marLeft w:val="0"/>
      <w:marRight w:val="0"/>
      <w:marTop w:val="0"/>
      <w:marBottom w:val="0"/>
      <w:divBdr>
        <w:top w:val="none" w:sz="0" w:space="0" w:color="auto"/>
        <w:left w:val="none" w:sz="0" w:space="0" w:color="auto"/>
        <w:bottom w:val="none" w:sz="0" w:space="0" w:color="auto"/>
        <w:right w:val="none" w:sz="0" w:space="0" w:color="auto"/>
      </w:divBdr>
    </w:div>
    <w:div w:id="1973947408">
      <w:bodyDiv w:val="1"/>
      <w:marLeft w:val="0"/>
      <w:marRight w:val="0"/>
      <w:marTop w:val="0"/>
      <w:marBottom w:val="0"/>
      <w:divBdr>
        <w:top w:val="none" w:sz="0" w:space="0" w:color="auto"/>
        <w:left w:val="none" w:sz="0" w:space="0" w:color="auto"/>
        <w:bottom w:val="none" w:sz="0" w:space="0" w:color="auto"/>
        <w:right w:val="none" w:sz="0" w:space="0" w:color="auto"/>
      </w:divBdr>
    </w:div>
    <w:div w:id="1980573260">
      <w:bodyDiv w:val="1"/>
      <w:marLeft w:val="0"/>
      <w:marRight w:val="0"/>
      <w:marTop w:val="0"/>
      <w:marBottom w:val="0"/>
      <w:divBdr>
        <w:top w:val="none" w:sz="0" w:space="0" w:color="auto"/>
        <w:left w:val="none" w:sz="0" w:space="0" w:color="auto"/>
        <w:bottom w:val="none" w:sz="0" w:space="0" w:color="auto"/>
        <w:right w:val="none" w:sz="0" w:space="0" w:color="auto"/>
      </w:divBdr>
      <w:divsChild>
        <w:div w:id="1689527795">
          <w:marLeft w:val="0"/>
          <w:marRight w:val="0"/>
          <w:marTop w:val="0"/>
          <w:marBottom w:val="0"/>
          <w:divBdr>
            <w:top w:val="single" w:sz="2" w:space="0" w:color="auto"/>
            <w:left w:val="single" w:sz="2" w:space="0" w:color="auto"/>
            <w:bottom w:val="single" w:sz="2" w:space="0" w:color="auto"/>
            <w:right w:val="single" w:sz="2" w:space="0" w:color="auto"/>
          </w:divBdr>
          <w:divsChild>
            <w:div w:id="382338489">
              <w:marLeft w:val="0"/>
              <w:marRight w:val="0"/>
              <w:marTop w:val="0"/>
              <w:marBottom w:val="0"/>
              <w:divBdr>
                <w:top w:val="single" w:sz="2" w:space="0" w:color="auto"/>
                <w:left w:val="single" w:sz="2" w:space="0" w:color="auto"/>
                <w:bottom w:val="single" w:sz="2" w:space="1" w:color="auto"/>
                <w:right w:val="single" w:sz="2" w:space="0" w:color="auto"/>
              </w:divBdr>
              <w:divsChild>
                <w:div w:id="1291471848">
                  <w:marLeft w:val="0"/>
                  <w:marRight w:val="0"/>
                  <w:marTop w:val="45"/>
                  <w:marBottom w:val="0"/>
                  <w:divBdr>
                    <w:top w:val="single" w:sz="2" w:space="0" w:color="auto"/>
                    <w:left w:val="single" w:sz="2" w:space="0" w:color="auto"/>
                    <w:bottom w:val="single" w:sz="2" w:space="0" w:color="auto"/>
                    <w:right w:val="single" w:sz="2" w:space="0" w:color="auto"/>
                  </w:divBdr>
                  <w:divsChild>
                    <w:div w:id="419569938">
                      <w:marLeft w:val="-75"/>
                      <w:marRight w:val="-75"/>
                      <w:marTop w:val="0"/>
                      <w:marBottom w:val="0"/>
                      <w:divBdr>
                        <w:top w:val="single" w:sz="2" w:space="0" w:color="auto"/>
                        <w:left w:val="single" w:sz="2" w:space="0" w:color="auto"/>
                        <w:bottom w:val="single" w:sz="2" w:space="0" w:color="auto"/>
                        <w:right w:val="single" w:sz="2" w:space="0" w:color="auto"/>
                      </w:divBdr>
                      <w:divsChild>
                        <w:div w:id="382172359">
                          <w:marLeft w:val="75"/>
                          <w:marRight w:val="75"/>
                          <w:marTop w:val="75"/>
                          <w:marBottom w:val="75"/>
                          <w:divBdr>
                            <w:top w:val="single" w:sz="2" w:space="0" w:color="auto"/>
                            <w:left w:val="single" w:sz="2" w:space="0" w:color="auto"/>
                            <w:bottom w:val="single" w:sz="2" w:space="0" w:color="auto"/>
                            <w:right w:val="single" w:sz="2" w:space="0" w:color="auto"/>
                          </w:divBdr>
                          <w:divsChild>
                            <w:div w:id="2122646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5885670">
              <w:marLeft w:val="300"/>
              <w:marRight w:val="0"/>
              <w:marTop w:val="0"/>
              <w:marBottom w:val="0"/>
              <w:divBdr>
                <w:top w:val="single" w:sz="2" w:space="0" w:color="auto"/>
                <w:left w:val="single" w:sz="2" w:space="0" w:color="auto"/>
                <w:bottom w:val="single" w:sz="2" w:space="0" w:color="auto"/>
                <w:right w:val="single" w:sz="2" w:space="0" w:color="auto"/>
              </w:divBdr>
              <w:divsChild>
                <w:div w:id="2137334057">
                  <w:marLeft w:val="24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2707896">
      <w:bodyDiv w:val="1"/>
      <w:marLeft w:val="0"/>
      <w:marRight w:val="0"/>
      <w:marTop w:val="0"/>
      <w:marBottom w:val="0"/>
      <w:divBdr>
        <w:top w:val="none" w:sz="0" w:space="0" w:color="auto"/>
        <w:left w:val="none" w:sz="0" w:space="0" w:color="auto"/>
        <w:bottom w:val="none" w:sz="0" w:space="0" w:color="auto"/>
        <w:right w:val="none" w:sz="0" w:space="0" w:color="auto"/>
      </w:divBdr>
    </w:div>
    <w:div w:id="1996452275">
      <w:bodyDiv w:val="1"/>
      <w:marLeft w:val="0"/>
      <w:marRight w:val="0"/>
      <w:marTop w:val="0"/>
      <w:marBottom w:val="0"/>
      <w:divBdr>
        <w:top w:val="none" w:sz="0" w:space="0" w:color="auto"/>
        <w:left w:val="none" w:sz="0" w:space="0" w:color="auto"/>
        <w:bottom w:val="none" w:sz="0" w:space="0" w:color="auto"/>
        <w:right w:val="none" w:sz="0" w:space="0" w:color="auto"/>
      </w:divBdr>
    </w:div>
    <w:div w:id="1996951922">
      <w:bodyDiv w:val="1"/>
      <w:marLeft w:val="0"/>
      <w:marRight w:val="0"/>
      <w:marTop w:val="0"/>
      <w:marBottom w:val="0"/>
      <w:divBdr>
        <w:top w:val="none" w:sz="0" w:space="0" w:color="auto"/>
        <w:left w:val="none" w:sz="0" w:space="0" w:color="auto"/>
        <w:bottom w:val="none" w:sz="0" w:space="0" w:color="auto"/>
        <w:right w:val="none" w:sz="0" w:space="0" w:color="auto"/>
      </w:divBdr>
    </w:div>
    <w:div w:id="1997370327">
      <w:bodyDiv w:val="1"/>
      <w:marLeft w:val="0"/>
      <w:marRight w:val="0"/>
      <w:marTop w:val="0"/>
      <w:marBottom w:val="0"/>
      <w:divBdr>
        <w:top w:val="none" w:sz="0" w:space="0" w:color="auto"/>
        <w:left w:val="none" w:sz="0" w:space="0" w:color="auto"/>
        <w:bottom w:val="none" w:sz="0" w:space="0" w:color="auto"/>
        <w:right w:val="none" w:sz="0" w:space="0" w:color="auto"/>
      </w:divBdr>
    </w:div>
    <w:div w:id="2005165287">
      <w:bodyDiv w:val="1"/>
      <w:marLeft w:val="0"/>
      <w:marRight w:val="0"/>
      <w:marTop w:val="0"/>
      <w:marBottom w:val="0"/>
      <w:divBdr>
        <w:top w:val="none" w:sz="0" w:space="0" w:color="auto"/>
        <w:left w:val="none" w:sz="0" w:space="0" w:color="auto"/>
        <w:bottom w:val="none" w:sz="0" w:space="0" w:color="auto"/>
        <w:right w:val="none" w:sz="0" w:space="0" w:color="auto"/>
      </w:divBdr>
    </w:div>
    <w:div w:id="2005359204">
      <w:bodyDiv w:val="1"/>
      <w:marLeft w:val="0"/>
      <w:marRight w:val="0"/>
      <w:marTop w:val="0"/>
      <w:marBottom w:val="0"/>
      <w:divBdr>
        <w:top w:val="none" w:sz="0" w:space="0" w:color="auto"/>
        <w:left w:val="none" w:sz="0" w:space="0" w:color="auto"/>
        <w:bottom w:val="none" w:sz="0" w:space="0" w:color="auto"/>
        <w:right w:val="none" w:sz="0" w:space="0" w:color="auto"/>
      </w:divBdr>
    </w:div>
    <w:div w:id="2011784386">
      <w:bodyDiv w:val="1"/>
      <w:marLeft w:val="0"/>
      <w:marRight w:val="0"/>
      <w:marTop w:val="0"/>
      <w:marBottom w:val="0"/>
      <w:divBdr>
        <w:top w:val="none" w:sz="0" w:space="0" w:color="auto"/>
        <w:left w:val="none" w:sz="0" w:space="0" w:color="auto"/>
        <w:bottom w:val="none" w:sz="0" w:space="0" w:color="auto"/>
        <w:right w:val="none" w:sz="0" w:space="0" w:color="auto"/>
      </w:divBdr>
    </w:div>
    <w:div w:id="2016567508">
      <w:bodyDiv w:val="1"/>
      <w:marLeft w:val="0"/>
      <w:marRight w:val="0"/>
      <w:marTop w:val="0"/>
      <w:marBottom w:val="0"/>
      <w:divBdr>
        <w:top w:val="none" w:sz="0" w:space="0" w:color="auto"/>
        <w:left w:val="none" w:sz="0" w:space="0" w:color="auto"/>
        <w:bottom w:val="none" w:sz="0" w:space="0" w:color="auto"/>
        <w:right w:val="none" w:sz="0" w:space="0" w:color="auto"/>
      </w:divBdr>
    </w:div>
    <w:div w:id="2017919509">
      <w:bodyDiv w:val="1"/>
      <w:marLeft w:val="0"/>
      <w:marRight w:val="0"/>
      <w:marTop w:val="0"/>
      <w:marBottom w:val="0"/>
      <w:divBdr>
        <w:top w:val="none" w:sz="0" w:space="0" w:color="auto"/>
        <w:left w:val="none" w:sz="0" w:space="0" w:color="auto"/>
        <w:bottom w:val="none" w:sz="0" w:space="0" w:color="auto"/>
        <w:right w:val="none" w:sz="0" w:space="0" w:color="auto"/>
      </w:divBdr>
    </w:div>
    <w:div w:id="2019504428">
      <w:bodyDiv w:val="1"/>
      <w:marLeft w:val="0"/>
      <w:marRight w:val="0"/>
      <w:marTop w:val="0"/>
      <w:marBottom w:val="0"/>
      <w:divBdr>
        <w:top w:val="none" w:sz="0" w:space="0" w:color="auto"/>
        <w:left w:val="none" w:sz="0" w:space="0" w:color="auto"/>
        <w:bottom w:val="none" w:sz="0" w:space="0" w:color="auto"/>
        <w:right w:val="none" w:sz="0" w:space="0" w:color="auto"/>
      </w:divBdr>
      <w:divsChild>
        <w:div w:id="180053132">
          <w:marLeft w:val="0"/>
          <w:marRight w:val="0"/>
          <w:marTop w:val="0"/>
          <w:marBottom w:val="0"/>
          <w:divBdr>
            <w:top w:val="single" w:sz="2" w:space="0" w:color="auto"/>
            <w:left w:val="single" w:sz="2" w:space="0" w:color="auto"/>
            <w:bottom w:val="single" w:sz="2" w:space="0" w:color="auto"/>
            <w:right w:val="single" w:sz="2" w:space="0" w:color="auto"/>
          </w:divBdr>
          <w:divsChild>
            <w:div w:id="264196505">
              <w:marLeft w:val="0"/>
              <w:marRight w:val="0"/>
              <w:marTop w:val="0"/>
              <w:marBottom w:val="0"/>
              <w:divBdr>
                <w:top w:val="single" w:sz="2" w:space="0" w:color="auto"/>
                <w:left w:val="single" w:sz="2" w:space="0" w:color="auto"/>
                <w:bottom w:val="single" w:sz="2" w:space="0" w:color="auto"/>
                <w:right w:val="single" w:sz="2" w:space="0" w:color="auto"/>
              </w:divBdr>
              <w:divsChild>
                <w:div w:id="1416592423">
                  <w:marLeft w:val="0"/>
                  <w:marRight w:val="0"/>
                  <w:marTop w:val="0"/>
                  <w:marBottom w:val="0"/>
                  <w:divBdr>
                    <w:top w:val="single" w:sz="2" w:space="0" w:color="auto"/>
                    <w:left w:val="single" w:sz="2" w:space="0" w:color="auto"/>
                    <w:bottom w:val="single" w:sz="2" w:space="0" w:color="auto"/>
                    <w:right w:val="single" w:sz="2" w:space="0" w:color="auto"/>
                  </w:divBdr>
                  <w:divsChild>
                    <w:div w:id="1297419173">
                      <w:marLeft w:val="0"/>
                      <w:marRight w:val="0"/>
                      <w:marTop w:val="0"/>
                      <w:marBottom w:val="0"/>
                      <w:divBdr>
                        <w:top w:val="single" w:sz="2" w:space="0" w:color="auto"/>
                        <w:left w:val="single" w:sz="2" w:space="0" w:color="auto"/>
                        <w:bottom w:val="single" w:sz="2" w:space="1" w:color="auto"/>
                        <w:right w:val="single" w:sz="2" w:space="0" w:color="auto"/>
                      </w:divBdr>
                      <w:divsChild>
                        <w:div w:id="1873035541">
                          <w:marLeft w:val="0"/>
                          <w:marRight w:val="0"/>
                          <w:marTop w:val="0"/>
                          <w:marBottom w:val="0"/>
                          <w:divBdr>
                            <w:top w:val="single" w:sz="2" w:space="0" w:color="auto"/>
                            <w:left w:val="single" w:sz="2" w:space="0" w:color="auto"/>
                            <w:bottom w:val="single" w:sz="2" w:space="0" w:color="auto"/>
                            <w:right w:val="single" w:sz="2" w:space="0" w:color="auto"/>
                          </w:divBdr>
                          <w:divsChild>
                            <w:div w:id="652878109">
                              <w:marLeft w:val="0"/>
                              <w:marRight w:val="0"/>
                              <w:marTop w:val="150"/>
                              <w:marBottom w:val="0"/>
                              <w:divBdr>
                                <w:top w:val="single" w:sz="2" w:space="0" w:color="auto"/>
                                <w:left w:val="single" w:sz="2" w:space="0" w:color="auto"/>
                                <w:bottom w:val="single" w:sz="2" w:space="0" w:color="auto"/>
                                <w:right w:val="single" w:sz="2" w:space="0" w:color="auto"/>
                              </w:divBdr>
                              <w:divsChild>
                                <w:div w:id="1103920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20160032">
      <w:bodyDiv w:val="1"/>
      <w:marLeft w:val="0"/>
      <w:marRight w:val="0"/>
      <w:marTop w:val="0"/>
      <w:marBottom w:val="0"/>
      <w:divBdr>
        <w:top w:val="none" w:sz="0" w:space="0" w:color="auto"/>
        <w:left w:val="none" w:sz="0" w:space="0" w:color="auto"/>
        <w:bottom w:val="none" w:sz="0" w:space="0" w:color="auto"/>
        <w:right w:val="none" w:sz="0" w:space="0" w:color="auto"/>
      </w:divBdr>
    </w:div>
    <w:div w:id="2020304356">
      <w:bodyDiv w:val="1"/>
      <w:marLeft w:val="0"/>
      <w:marRight w:val="0"/>
      <w:marTop w:val="0"/>
      <w:marBottom w:val="0"/>
      <w:divBdr>
        <w:top w:val="none" w:sz="0" w:space="0" w:color="auto"/>
        <w:left w:val="none" w:sz="0" w:space="0" w:color="auto"/>
        <w:bottom w:val="none" w:sz="0" w:space="0" w:color="auto"/>
        <w:right w:val="none" w:sz="0" w:space="0" w:color="auto"/>
      </w:divBdr>
    </w:div>
    <w:div w:id="2023117478">
      <w:bodyDiv w:val="1"/>
      <w:marLeft w:val="0"/>
      <w:marRight w:val="0"/>
      <w:marTop w:val="0"/>
      <w:marBottom w:val="0"/>
      <w:divBdr>
        <w:top w:val="none" w:sz="0" w:space="0" w:color="auto"/>
        <w:left w:val="none" w:sz="0" w:space="0" w:color="auto"/>
        <w:bottom w:val="none" w:sz="0" w:space="0" w:color="auto"/>
        <w:right w:val="none" w:sz="0" w:space="0" w:color="auto"/>
      </w:divBdr>
      <w:divsChild>
        <w:div w:id="765272169">
          <w:marLeft w:val="0"/>
          <w:marRight w:val="0"/>
          <w:marTop w:val="0"/>
          <w:marBottom w:val="0"/>
          <w:divBdr>
            <w:top w:val="single" w:sz="2" w:space="0" w:color="auto"/>
            <w:left w:val="single" w:sz="2" w:space="15" w:color="auto"/>
            <w:bottom w:val="single" w:sz="2" w:space="0" w:color="auto"/>
            <w:right w:val="single" w:sz="2" w:space="15" w:color="auto"/>
          </w:divBdr>
          <w:divsChild>
            <w:div w:id="1934361358">
              <w:marLeft w:val="0"/>
              <w:marRight w:val="0"/>
              <w:marTop w:val="0"/>
              <w:marBottom w:val="0"/>
              <w:divBdr>
                <w:top w:val="single" w:sz="2" w:space="0" w:color="auto"/>
                <w:left w:val="single" w:sz="2" w:space="0" w:color="auto"/>
                <w:bottom w:val="single" w:sz="2" w:space="1" w:color="auto"/>
                <w:right w:val="single" w:sz="2" w:space="0" w:color="auto"/>
              </w:divBdr>
              <w:divsChild>
                <w:div w:id="1754164758">
                  <w:marLeft w:val="0"/>
                  <w:marRight w:val="0"/>
                  <w:marTop w:val="45"/>
                  <w:marBottom w:val="0"/>
                  <w:divBdr>
                    <w:top w:val="single" w:sz="2" w:space="0" w:color="auto"/>
                    <w:left w:val="single" w:sz="2" w:space="0" w:color="auto"/>
                    <w:bottom w:val="single" w:sz="2" w:space="0" w:color="auto"/>
                    <w:right w:val="single" w:sz="2" w:space="0" w:color="auto"/>
                  </w:divBdr>
                  <w:divsChild>
                    <w:div w:id="996037397">
                      <w:marLeft w:val="-75"/>
                      <w:marRight w:val="-75"/>
                      <w:marTop w:val="0"/>
                      <w:marBottom w:val="0"/>
                      <w:divBdr>
                        <w:top w:val="single" w:sz="2" w:space="0" w:color="auto"/>
                        <w:left w:val="single" w:sz="2" w:space="0" w:color="auto"/>
                        <w:bottom w:val="single" w:sz="2" w:space="0" w:color="auto"/>
                        <w:right w:val="single" w:sz="2" w:space="0" w:color="auto"/>
                      </w:divBdr>
                      <w:divsChild>
                        <w:div w:id="140537912">
                          <w:marLeft w:val="75"/>
                          <w:marRight w:val="75"/>
                          <w:marTop w:val="75"/>
                          <w:marBottom w:val="75"/>
                          <w:divBdr>
                            <w:top w:val="single" w:sz="2" w:space="0" w:color="auto"/>
                            <w:left w:val="single" w:sz="2" w:space="0" w:color="auto"/>
                            <w:bottom w:val="single" w:sz="2" w:space="0" w:color="auto"/>
                            <w:right w:val="single" w:sz="2" w:space="0" w:color="auto"/>
                          </w:divBdr>
                          <w:divsChild>
                            <w:div w:id="50864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4360601">
      <w:bodyDiv w:val="1"/>
      <w:marLeft w:val="0"/>
      <w:marRight w:val="0"/>
      <w:marTop w:val="0"/>
      <w:marBottom w:val="0"/>
      <w:divBdr>
        <w:top w:val="none" w:sz="0" w:space="0" w:color="auto"/>
        <w:left w:val="none" w:sz="0" w:space="0" w:color="auto"/>
        <w:bottom w:val="none" w:sz="0" w:space="0" w:color="auto"/>
        <w:right w:val="none" w:sz="0" w:space="0" w:color="auto"/>
      </w:divBdr>
    </w:div>
    <w:div w:id="2029212938">
      <w:bodyDiv w:val="1"/>
      <w:marLeft w:val="0"/>
      <w:marRight w:val="0"/>
      <w:marTop w:val="0"/>
      <w:marBottom w:val="0"/>
      <w:divBdr>
        <w:top w:val="none" w:sz="0" w:space="0" w:color="auto"/>
        <w:left w:val="none" w:sz="0" w:space="0" w:color="auto"/>
        <w:bottom w:val="none" w:sz="0" w:space="0" w:color="auto"/>
        <w:right w:val="none" w:sz="0" w:space="0" w:color="auto"/>
      </w:divBdr>
    </w:div>
    <w:div w:id="2031487174">
      <w:bodyDiv w:val="1"/>
      <w:marLeft w:val="0"/>
      <w:marRight w:val="0"/>
      <w:marTop w:val="0"/>
      <w:marBottom w:val="0"/>
      <w:divBdr>
        <w:top w:val="none" w:sz="0" w:space="0" w:color="auto"/>
        <w:left w:val="none" w:sz="0" w:space="0" w:color="auto"/>
        <w:bottom w:val="none" w:sz="0" w:space="0" w:color="auto"/>
        <w:right w:val="none" w:sz="0" w:space="0" w:color="auto"/>
      </w:divBdr>
    </w:div>
    <w:div w:id="2032417608">
      <w:bodyDiv w:val="1"/>
      <w:marLeft w:val="0"/>
      <w:marRight w:val="0"/>
      <w:marTop w:val="0"/>
      <w:marBottom w:val="0"/>
      <w:divBdr>
        <w:top w:val="none" w:sz="0" w:space="0" w:color="auto"/>
        <w:left w:val="none" w:sz="0" w:space="0" w:color="auto"/>
        <w:bottom w:val="none" w:sz="0" w:space="0" w:color="auto"/>
        <w:right w:val="none" w:sz="0" w:space="0" w:color="auto"/>
      </w:divBdr>
      <w:divsChild>
        <w:div w:id="286739627">
          <w:marLeft w:val="0"/>
          <w:marRight w:val="0"/>
          <w:marTop w:val="0"/>
          <w:marBottom w:val="0"/>
          <w:divBdr>
            <w:top w:val="none" w:sz="0" w:space="0" w:color="auto"/>
            <w:left w:val="none" w:sz="0" w:space="0" w:color="auto"/>
            <w:bottom w:val="none" w:sz="0" w:space="0" w:color="auto"/>
            <w:right w:val="none" w:sz="0" w:space="0" w:color="auto"/>
          </w:divBdr>
        </w:div>
        <w:div w:id="1430586574">
          <w:marLeft w:val="0"/>
          <w:marRight w:val="0"/>
          <w:marTop w:val="0"/>
          <w:marBottom w:val="0"/>
          <w:divBdr>
            <w:top w:val="none" w:sz="0" w:space="0" w:color="auto"/>
            <w:left w:val="none" w:sz="0" w:space="0" w:color="auto"/>
            <w:bottom w:val="none" w:sz="0" w:space="0" w:color="auto"/>
            <w:right w:val="none" w:sz="0" w:space="0" w:color="auto"/>
          </w:divBdr>
        </w:div>
      </w:divsChild>
    </w:div>
    <w:div w:id="2032995848">
      <w:bodyDiv w:val="1"/>
      <w:marLeft w:val="0"/>
      <w:marRight w:val="0"/>
      <w:marTop w:val="0"/>
      <w:marBottom w:val="0"/>
      <w:divBdr>
        <w:top w:val="none" w:sz="0" w:space="0" w:color="auto"/>
        <w:left w:val="none" w:sz="0" w:space="0" w:color="auto"/>
        <w:bottom w:val="none" w:sz="0" w:space="0" w:color="auto"/>
        <w:right w:val="none" w:sz="0" w:space="0" w:color="auto"/>
      </w:divBdr>
    </w:div>
    <w:div w:id="2034840615">
      <w:bodyDiv w:val="1"/>
      <w:marLeft w:val="0"/>
      <w:marRight w:val="0"/>
      <w:marTop w:val="0"/>
      <w:marBottom w:val="0"/>
      <w:divBdr>
        <w:top w:val="none" w:sz="0" w:space="0" w:color="auto"/>
        <w:left w:val="none" w:sz="0" w:space="0" w:color="auto"/>
        <w:bottom w:val="none" w:sz="0" w:space="0" w:color="auto"/>
        <w:right w:val="none" w:sz="0" w:space="0" w:color="auto"/>
      </w:divBdr>
    </w:div>
    <w:div w:id="2041204078">
      <w:bodyDiv w:val="1"/>
      <w:marLeft w:val="0"/>
      <w:marRight w:val="0"/>
      <w:marTop w:val="0"/>
      <w:marBottom w:val="0"/>
      <w:divBdr>
        <w:top w:val="none" w:sz="0" w:space="0" w:color="auto"/>
        <w:left w:val="none" w:sz="0" w:space="0" w:color="auto"/>
        <w:bottom w:val="none" w:sz="0" w:space="0" w:color="auto"/>
        <w:right w:val="none" w:sz="0" w:space="0" w:color="auto"/>
      </w:divBdr>
    </w:div>
    <w:div w:id="2041544179">
      <w:bodyDiv w:val="1"/>
      <w:marLeft w:val="0"/>
      <w:marRight w:val="0"/>
      <w:marTop w:val="0"/>
      <w:marBottom w:val="0"/>
      <w:divBdr>
        <w:top w:val="none" w:sz="0" w:space="0" w:color="auto"/>
        <w:left w:val="none" w:sz="0" w:space="0" w:color="auto"/>
        <w:bottom w:val="none" w:sz="0" w:space="0" w:color="auto"/>
        <w:right w:val="none" w:sz="0" w:space="0" w:color="auto"/>
      </w:divBdr>
    </w:div>
    <w:div w:id="2044212516">
      <w:bodyDiv w:val="1"/>
      <w:marLeft w:val="0"/>
      <w:marRight w:val="0"/>
      <w:marTop w:val="0"/>
      <w:marBottom w:val="0"/>
      <w:divBdr>
        <w:top w:val="none" w:sz="0" w:space="0" w:color="auto"/>
        <w:left w:val="none" w:sz="0" w:space="0" w:color="auto"/>
        <w:bottom w:val="none" w:sz="0" w:space="0" w:color="auto"/>
        <w:right w:val="none" w:sz="0" w:space="0" w:color="auto"/>
      </w:divBdr>
    </w:div>
    <w:div w:id="2048220456">
      <w:bodyDiv w:val="1"/>
      <w:marLeft w:val="0"/>
      <w:marRight w:val="0"/>
      <w:marTop w:val="0"/>
      <w:marBottom w:val="0"/>
      <w:divBdr>
        <w:top w:val="none" w:sz="0" w:space="0" w:color="auto"/>
        <w:left w:val="none" w:sz="0" w:space="0" w:color="auto"/>
        <w:bottom w:val="none" w:sz="0" w:space="0" w:color="auto"/>
        <w:right w:val="none" w:sz="0" w:space="0" w:color="auto"/>
      </w:divBdr>
    </w:div>
    <w:div w:id="2048871461">
      <w:bodyDiv w:val="1"/>
      <w:marLeft w:val="0"/>
      <w:marRight w:val="0"/>
      <w:marTop w:val="0"/>
      <w:marBottom w:val="0"/>
      <w:divBdr>
        <w:top w:val="none" w:sz="0" w:space="0" w:color="auto"/>
        <w:left w:val="none" w:sz="0" w:space="0" w:color="auto"/>
        <w:bottom w:val="none" w:sz="0" w:space="0" w:color="auto"/>
        <w:right w:val="none" w:sz="0" w:space="0" w:color="auto"/>
      </w:divBdr>
    </w:div>
    <w:div w:id="2052488326">
      <w:bodyDiv w:val="1"/>
      <w:marLeft w:val="0"/>
      <w:marRight w:val="0"/>
      <w:marTop w:val="0"/>
      <w:marBottom w:val="0"/>
      <w:divBdr>
        <w:top w:val="none" w:sz="0" w:space="0" w:color="auto"/>
        <w:left w:val="none" w:sz="0" w:space="0" w:color="auto"/>
        <w:bottom w:val="none" w:sz="0" w:space="0" w:color="auto"/>
        <w:right w:val="none" w:sz="0" w:space="0" w:color="auto"/>
      </w:divBdr>
    </w:div>
    <w:div w:id="2062290077">
      <w:bodyDiv w:val="1"/>
      <w:marLeft w:val="0"/>
      <w:marRight w:val="0"/>
      <w:marTop w:val="0"/>
      <w:marBottom w:val="0"/>
      <w:divBdr>
        <w:top w:val="none" w:sz="0" w:space="0" w:color="auto"/>
        <w:left w:val="none" w:sz="0" w:space="0" w:color="auto"/>
        <w:bottom w:val="none" w:sz="0" w:space="0" w:color="auto"/>
        <w:right w:val="none" w:sz="0" w:space="0" w:color="auto"/>
      </w:divBdr>
    </w:div>
    <w:div w:id="2063478882">
      <w:bodyDiv w:val="1"/>
      <w:marLeft w:val="0"/>
      <w:marRight w:val="0"/>
      <w:marTop w:val="0"/>
      <w:marBottom w:val="0"/>
      <w:divBdr>
        <w:top w:val="none" w:sz="0" w:space="0" w:color="auto"/>
        <w:left w:val="none" w:sz="0" w:space="0" w:color="auto"/>
        <w:bottom w:val="none" w:sz="0" w:space="0" w:color="auto"/>
        <w:right w:val="none" w:sz="0" w:space="0" w:color="auto"/>
      </w:divBdr>
    </w:div>
    <w:div w:id="2075198206">
      <w:bodyDiv w:val="1"/>
      <w:marLeft w:val="0"/>
      <w:marRight w:val="0"/>
      <w:marTop w:val="0"/>
      <w:marBottom w:val="0"/>
      <w:divBdr>
        <w:top w:val="none" w:sz="0" w:space="0" w:color="auto"/>
        <w:left w:val="none" w:sz="0" w:space="0" w:color="auto"/>
        <w:bottom w:val="none" w:sz="0" w:space="0" w:color="auto"/>
        <w:right w:val="none" w:sz="0" w:space="0" w:color="auto"/>
      </w:divBdr>
    </w:div>
    <w:div w:id="2080244438">
      <w:bodyDiv w:val="1"/>
      <w:marLeft w:val="0"/>
      <w:marRight w:val="0"/>
      <w:marTop w:val="0"/>
      <w:marBottom w:val="0"/>
      <w:divBdr>
        <w:top w:val="none" w:sz="0" w:space="0" w:color="auto"/>
        <w:left w:val="none" w:sz="0" w:space="0" w:color="auto"/>
        <w:bottom w:val="none" w:sz="0" w:space="0" w:color="auto"/>
        <w:right w:val="none" w:sz="0" w:space="0" w:color="auto"/>
      </w:divBdr>
    </w:div>
    <w:div w:id="2082095263">
      <w:bodyDiv w:val="1"/>
      <w:marLeft w:val="0"/>
      <w:marRight w:val="0"/>
      <w:marTop w:val="0"/>
      <w:marBottom w:val="0"/>
      <w:divBdr>
        <w:top w:val="none" w:sz="0" w:space="0" w:color="auto"/>
        <w:left w:val="none" w:sz="0" w:space="0" w:color="auto"/>
        <w:bottom w:val="none" w:sz="0" w:space="0" w:color="auto"/>
        <w:right w:val="none" w:sz="0" w:space="0" w:color="auto"/>
      </w:divBdr>
    </w:div>
    <w:div w:id="2087411806">
      <w:bodyDiv w:val="1"/>
      <w:marLeft w:val="0"/>
      <w:marRight w:val="0"/>
      <w:marTop w:val="0"/>
      <w:marBottom w:val="0"/>
      <w:divBdr>
        <w:top w:val="none" w:sz="0" w:space="0" w:color="auto"/>
        <w:left w:val="none" w:sz="0" w:space="0" w:color="auto"/>
        <w:bottom w:val="none" w:sz="0" w:space="0" w:color="auto"/>
        <w:right w:val="none" w:sz="0" w:space="0" w:color="auto"/>
      </w:divBdr>
    </w:div>
    <w:div w:id="2089231227">
      <w:bodyDiv w:val="1"/>
      <w:marLeft w:val="0"/>
      <w:marRight w:val="0"/>
      <w:marTop w:val="0"/>
      <w:marBottom w:val="0"/>
      <w:divBdr>
        <w:top w:val="none" w:sz="0" w:space="0" w:color="auto"/>
        <w:left w:val="none" w:sz="0" w:space="0" w:color="auto"/>
        <w:bottom w:val="none" w:sz="0" w:space="0" w:color="auto"/>
        <w:right w:val="none" w:sz="0" w:space="0" w:color="auto"/>
      </w:divBdr>
    </w:div>
    <w:div w:id="2089419591">
      <w:bodyDiv w:val="1"/>
      <w:marLeft w:val="0"/>
      <w:marRight w:val="0"/>
      <w:marTop w:val="0"/>
      <w:marBottom w:val="0"/>
      <w:divBdr>
        <w:top w:val="none" w:sz="0" w:space="0" w:color="auto"/>
        <w:left w:val="none" w:sz="0" w:space="0" w:color="auto"/>
        <w:bottom w:val="none" w:sz="0" w:space="0" w:color="auto"/>
        <w:right w:val="none" w:sz="0" w:space="0" w:color="auto"/>
      </w:divBdr>
    </w:div>
    <w:div w:id="2090272546">
      <w:bodyDiv w:val="1"/>
      <w:marLeft w:val="0"/>
      <w:marRight w:val="0"/>
      <w:marTop w:val="0"/>
      <w:marBottom w:val="0"/>
      <w:divBdr>
        <w:top w:val="none" w:sz="0" w:space="0" w:color="auto"/>
        <w:left w:val="none" w:sz="0" w:space="0" w:color="auto"/>
        <w:bottom w:val="none" w:sz="0" w:space="0" w:color="auto"/>
        <w:right w:val="none" w:sz="0" w:space="0" w:color="auto"/>
      </w:divBdr>
    </w:div>
    <w:div w:id="2106001150">
      <w:bodyDiv w:val="1"/>
      <w:marLeft w:val="0"/>
      <w:marRight w:val="0"/>
      <w:marTop w:val="0"/>
      <w:marBottom w:val="0"/>
      <w:divBdr>
        <w:top w:val="none" w:sz="0" w:space="0" w:color="auto"/>
        <w:left w:val="none" w:sz="0" w:space="0" w:color="auto"/>
        <w:bottom w:val="none" w:sz="0" w:space="0" w:color="auto"/>
        <w:right w:val="none" w:sz="0" w:space="0" w:color="auto"/>
      </w:divBdr>
    </w:div>
    <w:div w:id="2107723587">
      <w:bodyDiv w:val="1"/>
      <w:marLeft w:val="0"/>
      <w:marRight w:val="0"/>
      <w:marTop w:val="0"/>
      <w:marBottom w:val="0"/>
      <w:divBdr>
        <w:top w:val="none" w:sz="0" w:space="0" w:color="auto"/>
        <w:left w:val="none" w:sz="0" w:space="0" w:color="auto"/>
        <w:bottom w:val="none" w:sz="0" w:space="0" w:color="auto"/>
        <w:right w:val="none" w:sz="0" w:space="0" w:color="auto"/>
      </w:divBdr>
      <w:divsChild>
        <w:div w:id="247005321">
          <w:marLeft w:val="0"/>
          <w:marRight w:val="0"/>
          <w:marTop w:val="0"/>
          <w:marBottom w:val="0"/>
          <w:divBdr>
            <w:top w:val="single" w:sz="2" w:space="0" w:color="auto"/>
            <w:left w:val="single" w:sz="2" w:space="0" w:color="auto"/>
            <w:bottom w:val="single" w:sz="2" w:space="1" w:color="auto"/>
            <w:right w:val="single" w:sz="2" w:space="0" w:color="auto"/>
          </w:divBdr>
          <w:divsChild>
            <w:div w:id="43067528">
              <w:marLeft w:val="0"/>
              <w:marRight w:val="0"/>
              <w:marTop w:val="45"/>
              <w:marBottom w:val="0"/>
              <w:divBdr>
                <w:top w:val="single" w:sz="2" w:space="0" w:color="auto"/>
                <w:left w:val="single" w:sz="2" w:space="0" w:color="auto"/>
                <w:bottom w:val="single" w:sz="2" w:space="0" w:color="auto"/>
                <w:right w:val="single" w:sz="2" w:space="0" w:color="auto"/>
              </w:divBdr>
              <w:divsChild>
                <w:div w:id="453867078">
                  <w:marLeft w:val="-75"/>
                  <w:marRight w:val="-75"/>
                  <w:marTop w:val="0"/>
                  <w:marBottom w:val="0"/>
                  <w:divBdr>
                    <w:top w:val="single" w:sz="2" w:space="0" w:color="auto"/>
                    <w:left w:val="single" w:sz="2" w:space="0" w:color="auto"/>
                    <w:bottom w:val="single" w:sz="2" w:space="0" w:color="auto"/>
                    <w:right w:val="single" w:sz="2" w:space="0" w:color="auto"/>
                  </w:divBdr>
                  <w:divsChild>
                    <w:div w:id="1589000517">
                      <w:marLeft w:val="75"/>
                      <w:marRight w:val="75"/>
                      <w:marTop w:val="75"/>
                      <w:marBottom w:val="75"/>
                      <w:divBdr>
                        <w:top w:val="single" w:sz="2" w:space="0" w:color="auto"/>
                        <w:left w:val="single" w:sz="2" w:space="0" w:color="auto"/>
                        <w:bottom w:val="single" w:sz="2" w:space="0" w:color="auto"/>
                        <w:right w:val="single" w:sz="2" w:space="0" w:color="auto"/>
                      </w:divBdr>
                      <w:divsChild>
                        <w:div w:id="1156998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6536309">
          <w:marLeft w:val="300"/>
          <w:marRight w:val="0"/>
          <w:marTop w:val="0"/>
          <w:marBottom w:val="0"/>
          <w:divBdr>
            <w:top w:val="single" w:sz="2" w:space="0" w:color="auto"/>
            <w:left w:val="single" w:sz="2" w:space="0" w:color="auto"/>
            <w:bottom w:val="single" w:sz="2" w:space="0" w:color="auto"/>
            <w:right w:val="single" w:sz="2" w:space="0" w:color="auto"/>
          </w:divBdr>
          <w:divsChild>
            <w:div w:id="850267054">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2109234081">
      <w:bodyDiv w:val="1"/>
      <w:marLeft w:val="0"/>
      <w:marRight w:val="0"/>
      <w:marTop w:val="0"/>
      <w:marBottom w:val="0"/>
      <w:divBdr>
        <w:top w:val="none" w:sz="0" w:space="0" w:color="auto"/>
        <w:left w:val="none" w:sz="0" w:space="0" w:color="auto"/>
        <w:bottom w:val="none" w:sz="0" w:space="0" w:color="auto"/>
        <w:right w:val="none" w:sz="0" w:space="0" w:color="auto"/>
      </w:divBdr>
    </w:div>
    <w:div w:id="2114545202">
      <w:bodyDiv w:val="1"/>
      <w:marLeft w:val="0"/>
      <w:marRight w:val="0"/>
      <w:marTop w:val="0"/>
      <w:marBottom w:val="0"/>
      <w:divBdr>
        <w:top w:val="none" w:sz="0" w:space="0" w:color="auto"/>
        <w:left w:val="none" w:sz="0" w:space="0" w:color="auto"/>
        <w:bottom w:val="none" w:sz="0" w:space="0" w:color="auto"/>
        <w:right w:val="none" w:sz="0" w:space="0" w:color="auto"/>
      </w:divBdr>
      <w:divsChild>
        <w:div w:id="1712849042">
          <w:marLeft w:val="0"/>
          <w:marRight w:val="0"/>
          <w:marTop w:val="0"/>
          <w:marBottom w:val="0"/>
          <w:divBdr>
            <w:top w:val="single" w:sz="2" w:space="0" w:color="auto"/>
            <w:left w:val="single" w:sz="2" w:space="0" w:color="auto"/>
            <w:bottom w:val="single" w:sz="2" w:space="1" w:color="auto"/>
            <w:right w:val="single" w:sz="2" w:space="0" w:color="auto"/>
          </w:divBdr>
          <w:divsChild>
            <w:div w:id="1704555671">
              <w:marLeft w:val="0"/>
              <w:marRight w:val="0"/>
              <w:marTop w:val="45"/>
              <w:marBottom w:val="0"/>
              <w:divBdr>
                <w:top w:val="single" w:sz="2" w:space="0" w:color="auto"/>
                <w:left w:val="single" w:sz="2" w:space="0" w:color="auto"/>
                <w:bottom w:val="single" w:sz="2" w:space="0" w:color="auto"/>
                <w:right w:val="single" w:sz="2" w:space="0" w:color="auto"/>
              </w:divBdr>
              <w:divsChild>
                <w:div w:id="1099567498">
                  <w:marLeft w:val="-75"/>
                  <w:marRight w:val="-75"/>
                  <w:marTop w:val="0"/>
                  <w:marBottom w:val="0"/>
                  <w:divBdr>
                    <w:top w:val="single" w:sz="2" w:space="0" w:color="auto"/>
                    <w:left w:val="single" w:sz="2" w:space="0" w:color="auto"/>
                    <w:bottom w:val="single" w:sz="2" w:space="0" w:color="auto"/>
                    <w:right w:val="single" w:sz="2" w:space="0" w:color="auto"/>
                  </w:divBdr>
                  <w:divsChild>
                    <w:div w:id="1563059782">
                      <w:marLeft w:val="75"/>
                      <w:marRight w:val="75"/>
                      <w:marTop w:val="75"/>
                      <w:marBottom w:val="75"/>
                      <w:divBdr>
                        <w:top w:val="single" w:sz="2" w:space="0" w:color="auto"/>
                        <w:left w:val="single" w:sz="2" w:space="0" w:color="auto"/>
                        <w:bottom w:val="single" w:sz="2" w:space="0" w:color="auto"/>
                        <w:right w:val="single" w:sz="2" w:space="0" w:color="auto"/>
                      </w:divBdr>
                      <w:divsChild>
                        <w:div w:id="1333920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5066574">
          <w:marLeft w:val="300"/>
          <w:marRight w:val="0"/>
          <w:marTop w:val="0"/>
          <w:marBottom w:val="0"/>
          <w:divBdr>
            <w:top w:val="single" w:sz="2" w:space="0" w:color="auto"/>
            <w:left w:val="single" w:sz="2" w:space="0" w:color="auto"/>
            <w:bottom w:val="single" w:sz="2" w:space="0" w:color="auto"/>
            <w:right w:val="single" w:sz="2" w:space="0" w:color="auto"/>
          </w:divBdr>
          <w:divsChild>
            <w:div w:id="1544555470">
              <w:marLeft w:val="0"/>
              <w:marRight w:val="0"/>
              <w:marTop w:val="100"/>
              <w:marBottom w:val="100"/>
              <w:divBdr>
                <w:top w:val="single" w:sz="2" w:space="0" w:color="auto"/>
                <w:left w:val="single" w:sz="2" w:space="0" w:color="auto"/>
                <w:bottom w:val="single" w:sz="2" w:space="0" w:color="auto"/>
                <w:right w:val="single" w:sz="2" w:space="0" w:color="auto"/>
              </w:divBdr>
              <w:divsChild>
                <w:div w:id="286282487">
                  <w:marLeft w:val="0"/>
                  <w:marRight w:val="0"/>
                  <w:marTop w:val="0"/>
                  <w:marBottom w:val="0"/>
                  <w:divBdr>
                    <w:top w:val="single" w:sz="2" w:space="0" w:color="auto"/>
                    <w:left w:val="single" w:sz="2" w:space="0" w:color="auto"/>
                    <w:bottom w:val="single" w:sz="2" w:space="0" w:color="auto"/>
                    <w:right w:val="single" w:sz="2" w:space="0" w:color="auto"/>
                  </w:divBdr>
                  <w:divsChild>
                    <w:div w:id="1724015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4668844">
      <w:bodyDiv w:val="1"/>
      <w:marLeft w:val="0"/>
      <w:marRight w:val="0"/>
      <w:marTop w:val="0"/>
      <w:marBottom w:val="0"/>
      <w:divBdr>
        <w:top w:val="none" w:sz="0" w:space="0" w:color="auto"/>
        <w:left w:val="none" w:sz="0" w:space="0" w:color="auto"/>
        <w:bottom w:val="none" w:sz="0" w:space="0" w:color="auto"/>
        <w:right w:val="none" w:sz="0" w:space="0" w:color="auto"/>
      </w:divBdr>
    </w:div>
    <w:div w:id="2116896396">
      <w:bodyDiv w:val="1"/>
      <w:marLeft w:val="0"/>
      <w:marRight w:val="0"/>
      <w:marTop w:val="0"/>
      <w:marBottom w:val="0"/>
      <w:divBdr>
        <w:top w:val="none" w:sz="0" w:space="0" w:color="auto"/>
        <w:left w:val="none" w:sz="0" w:space="0" w:color="auto"/>
        <w:bottom w:val="none" w:sz="0" w:space="0" w:color="auto"/>
        <w:right w:val="none" w:sz="0" w:space="0" w:color="auto"/>
      </w:divBdr>
    </w:div>
    <w:div w:id="2117212947">
      <w:bodyDiv w:val="1"/>
      <w:marLeft w:val="0"/>
      <w:marRight w:val="0"/>
      <w:marTop w:val="0"/>
      <w:marBottom w:val="0"/>
      <w:divBdr>
        <w:top w:val="none" w:sz="0" w:space="0" w:color="auto"/>
        <w:left w:val="none" w:sz="0" w:space="0" w:color="auto"/>
        <w:bottom w:val="none" w:sz="0" w:space="0" w:color="auto"/>
        <w:right w:val="none" w:sz="0" w:space="0" w:color="auto"/>
      </w:divBdr>
    </w:div>
    <w:div w:id="2119828534">
      <w:bodyDiv w:val="1"/>
      <w:marLeft w:val="0"/>
      <w:marRight w:val="0"/>
      <w:marTop w:val="0"/>
      <w:marBottom w:val="0"/>
      <w:divBdr>
        <w:top w:val="none" w:sz="0" w:space="0" w:color="auto"/>
        <w:left w:val="none" w:sz="0" w:space="0" w:color="auto"/>
        <w:bottom w:val="none" w:sz="0" w:space="0" w:color="auto"/>
        <w:right w:val="none" w:sz="0" w:space="0" w:color="auto"/>
      </w:divBdr>
    </w:div>
    <w:div w:id="2122528009">
      <w:bodyDiv w:val="1"/>
      <w:marLeft w:val="0"/>
      <w:marRight w:val="0"/>
      <w:marTop w:val="0"/>
      <w:marBottom w:val="0"/>
      <w:divBdr>
        <w:top w:val="none" w:sz="0" w:space="0" w:color="auto"/>
        <w:left w:val="none" w:sz="0" w:space="0" w:color="auto"/>
        <w:bottom w:val="none" w:sz="0" w:space="0" w:color="auto"/>
        <w:right w:val="none" w:sz="0" w:space="0" w:color="auto"/>
      </w:divBdr>
      <w:divsChild>
        <w:div w:id="509954403">
          <w:marLeft w:val="0"/>
          <w:marRight w:val="0"/>
          <w:marTop w:val="0"/>
          <w:marBottom w:val="0"/>
          <w:divBdr>
            <w:top w:val="none" w:sz="0" w:space="0" w:color="auto"/>
            <w:left w:val="none" w:sz="0" w:space="0" w:color="auto"/>
            <w:bottom w:val="none" w:sz="0" w:space="0" w:color="auto"/>
            <w:right w:val="none" w:sz="0" w:space="0" w:color="auto"/>
          </w:divBdr>
        </w:div>
      </w:divsChild>
    </w:div>
    <w:div w:id="2127503211">
      <w:bodyDiv w:val="1"/>
      <w:marLeft w:val="0"/>
      <w:marRight w:val="0"/>
      <w:marTop w:val="0"/>
      <w:marBottom w:val="0"/>
      <w:divBdr>
        <w:top w:val="none" w:sz="0" w:space="0" w:color="auto"/>
        <w:left w:val="none" w:sz="0" w:space="0" w:color="auto"/>
        <w:bottom w:val="none" w:sz="0" w:space="0" w:color="auto"/>
        <w:right w:val="none" w:sz="0" w:space="0" w:color="auto"/>
      </w:divBdr>
    </w:div>
    <w:div w:id="2128113873">
      <w:bodyDiv w:val="1"/>
      <w:marLeft w:val="0"/>
      <w:marRight w:val="0"/>
      <w:marTop w:val="0"/>
      <w:marBottom w:val="0"/>
      <w:divBdr>
        <w:top w:val="none" w:sz="0" w:space="0" w:color="auto"/>
        <w:left w:val="none" w:sz="0" w:space="0" w:color="auto"/>
        <w:bottom w:val="none" w:sz="0" w:space="0" w:color="auto"/>
        <w:right w:val="none" w:sz="0" w:space="0" w:color="auto"/>
      </w:divBdr>
    </w:div>
    <w:div w:id="2132355057">
      <w:bodyDiv w:val="1"/>
      <w:marLeft w:val="0"/>
      <w:marRight w:val="0"/>
      <w:marTop w:val="0"/>
      <w:marBottom w:val="0"/>
      <w:divBdr>
        <w:top w:val="none" w:sz="0" w:space="0" w:color="auto"/>
        <w:left w:val="none" w:sz="0" w:space="0" w:color="auto"/>
        <w:bottom w:val="none" w:sz="0" w:space="0" w:color="auto"/>
        <w:right w:val="none" w:sz="0" w:space="0" w:color="auto"/>
      </w:divBdr>
      <w:divsChild>
        <w:div w:id="1811555791">
          <w:marLeft w:val="0"/>
          <w:marRight w:val="0"/>
          <w:marTop w:val="0"/>
          <w:marBottom w:val="0"/>
          <w:divBdr>
            <w:top w:val="single" w:sz="2" w:space="0" w:color="auto"/>
            <w:left w:val="single" w:sz="2" w:space="0" w:color="auto"/>
            <w:bottom w:val="single" w:sz="2" w:space="0" w:color="auto"/>
            <w:right w:val="single" w:sz="2" w:space="0" w:color="auto"/>
          </w:divBdr>
          <w:divsChild>
            <w:div w:id="1724256163">
              <w:marLeft w:val="0"/>
              <w:marRight w:val="0"/>
              <w:marTop w:val="0"/>
              <w:marBottom w:val="0"/>
              <w:divBdr>
                <w:top w:val="single" w:sz="2" w:space="0" w:color="auto"/>
                <w:left w:val="single" w:sz="2" w:space="0" w:color="auto"/>
                <w:bottom w:val="single" w:sz="2" w:space="0" w:color="auto"/>
                <w:right w:val="single" w:sz="2" w:space="0" w:color="auto"/>
              </w:divBdr>
              <w:divsChild>
                <w:div w:id="1523857264">
                  <w:marLeft w:val="0"/>
                  <w:marRight w:val="0"/>
                  <w:marTop w:val="0"/>
                  <w:marBottom w:val="0"/>
                  <w:divBdr>
                    <w:top w:val="single" w:sz="2" w:space="0" w:color="auto"/>
                    <w:left w:val="single" w:sz="2" w:space="0" w:color="auto"/>
                    <w:bottom w:val="single" w:sz="2" w:space="0" w:color="auto"/>
                    <w:right w:val="single" w:sz="2" w:space="0" w:color="auto"/>
                  </w:divBdr>
                  <w:divsChild>
                    <w:div w:id="1330596998">
                      <w:marLeft w:val="0"/>
                      <w:marRight w:val="0"/>
                      <w:marTop w:val="0"/>
                      <w:marBottom w:val="0"/>
                      <w:divBdr>
                        <w:top w:val="single" w:sz="2" w:space="0" w:color="auto"/>
                        <w:left w:val="single" w:sz="2" w:space="0" w:color="auto"/>
                        <w:bottom w:val="single" w:sz="2" w:space="1" w:color="auto"/>
                        <w:right w:val="single" w:sz="2" w:space="0" w:color="auto"/>
                      </w:divBdr>
                      <w:divsChild>
                        <w:div w:id="1585528021">
                          <w:marLeft w:val="0"/>
                          <w:marRight w:val="0"/>
                          <w:marTop w:val="0"/>
                          <w:marBottom w:val="0"/>
                          <w:divBdr>
                            <w:top w:val="single" w:sz="2" w:space="0" w:color="auto"/>
                            <w:left w:val="single" w:sz="2" w:space="0" w:color="auto"/>
                            <w:bottom w:val="single" w:sz="2" w:space="0" w:color="auto"/>
                            <w:right w:val="single" w:sz="2" w:space="0" w:color="auto"/>
                          </w:divBdr>
                          <w:divsChild>
                            <w:div w:id="1650747518">
                              <w:marLeft w:val="0"/>
                              <w:marRight w:val="0"/>
                              <w:marTop w:val="150"/>
                              <w:marBottom w:val="0"/>
                              <w:divBdr>
                                <w:top w:val="single" w:sz="2" w:space="0" w:color="auto"/>
                                <w:left w:val="single" w:sz="2" w:space="0" w:color="auto"/>
                                <w:bottom w:val="single" w:sz="2" w:space="0" w:color="auto"/>
                                <w:right w:val="single" w:sz="2" w:space="0" w:color="auto"/>
                              </w:divBdr>
                              <w:divsChild>
                                <w:div w:id="1751849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40226242">
      <w:bodyDiv w:val="1"/>
      <w:marLeft w:val="0"/>
      <w:marRight w:val="0"/>
      <w:marTop w:val="0"/>
      <w:marBottom w:val="0"/>
      <w:divBdr>
        <w:top w:val="none" w:sz="0" w:space="0" w:color="auto"/>
        <w:left w:val="none" w:sz="0" w:space="0" w:color="auto"/>
        <w:bottom w:val="none" w:sz="0" w:space="0" w:color="auto"/>
        <w:right w:val="none" w:sz="0" w:space="0" w:color="auto"/>
      </w:divBdr>
    </w:div>
    <w:div w:id="21421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rchsecurity.techtarget.com/definition/malware" TargetMode="External"/><Relationship Id="rId18" Type="http://schemas.openxmlformats.org/officeDocument/2006/relationships/hyperlink" Target="https://docs.bmc.com/docs/ars1805/backing-up-and-restoring-centralized-configuration-settings-804713498.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rentonsystems.com/blog/what-is-secure-boot" TargetMode="External"/><Relationship Id="rId7" Type="http://schemas.openxmlformats.org/officeDocument/2006/relationships/footnotes" Target="footnotes.xml"/><Relationship Id="rId12" Type="http://schemas.openxmlformats.org/officeDocument/2006/relationships/hyperlink" Target="https://www.computerweekly.com/feature/How-can-healthcare-organisations-fight-increased-cyber-crime-in-2021" TargetMode="External"/><Relationship Id="rId17" Type="http://schemas.openxmlformats.org/officeDocument/2006/relationships/hyperlink" Target="https://docs.bmc.com/docs/ars1805/backing-up-and-restoring-centralized-configuration-settings-80471349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ronis.com/en-us/cloud/storage/" TargetMode="External"/><Relationship Id="rId20" Type="http://schemas.openxmlformats.org/officeDocument/2006/relationships/hyperlink" Target="https://www.trentonsystems.com/blog/what-is-secure-boot"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security.techtarget.com/definition/encrypt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searchhealthit.techtarget.com/definition/HIPAA"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www.aami.org" TargetMode="External"/><Relationship Id="rId19" Type="http://schemas.openxmlformats.org/officeDocument/2006/relationships/hyperlink" Target="https://docs.bmc.com/docs/ars1805/backing-up-and-restoring-centralized-configuration-settings-804713498.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archhealthit.techtarget.com/definition/HIPAA"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9663BCAEFF285478CCB19485035D25B" ma:contentTypeVersion="2" ma:contentTypeDescription="Create a new document." ma:contentTypeScope="" ma:versionID="40a457a9a8ae7e4d30f2856779b60ee9">
  <xsd:schema xmlns:xsd="http://www.w3.org/2001/XMLSchema" xmlns:xs="http://www.w3.org/2001/XMLSchema" xmlns:p="http://schemas.microsoft.com/office/2006/metadata/properties" xmlns:ns2="f2d8b341-c2fb-4100-be3a-cc1ff4af97bd" targetNamespace="http://schemas.microsoft.com/office/2006/metadata/properties" ma:root="true" ma:fieldsID="720f323119dbbd08dc253d42adc2a2d3" ns2:_="">
    <xsd:import namespace="f2d8b341-c2fb-4100-be3a-cc1ff4af97b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8b341-c2fb-4100-be3a-cc1ff4af9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32A91-C031-44EA-A86C-174BEF253547}">
  <ds:schemaRefs>
    <ds:schemaRef ds:uri="http://schemas.openxmlformats.org/officeDocument/2006/bibliography"/>
  </ds:schemaRefs>
</ds:datastoreItem>
</file>

<file path=customXml/itemProps3.xml><?xml version="1.0" encoding="utf-8"?>
<ds:datastoreItem xmlns:ds="http://schemas.openxmlformats.org/officeDocument/2006/customXml" ds:itemID="{2EBB6F8D-D16C-4041-A163-81FD5C7B8AD3}"/>
</file>

<file path=customXml/itemProps4.xml><?xml version="1.0" encoding="utf-8"?>
<ds:datastoreItem xmlns:ds="http://schemas.openxmlformats.org/officeDocument/2006/customXml" ds:itemID="{344A14EA-3D8F-462C-A822-B18889F8DA3B}"/>
</file>

<file path=customXml/itemProps5.xml><?xml version="1.0" encoding="utf-8"?>
<ds:datastoreItem xmlns:ds="http://schemas.openxmlformats.org/officeDocument/2006/customXml" ds:itemID="{88370568-1026-439C-824C-3AA5D76ACABA}"/>
</file>

<file path=docProps/app.xml><?xml version="1.0" encoding="utf-8"?>
<Properties xmlns="http://schemas.openxmlformats.org/officeDocument/2006/extended-properties" xmlns:vt="http://schemas.openxmlformats.org/officeDocument/2006/docPropsVTypes">
  <Template>Normal</Template>
  <TotalTime>164</TotalTime>
  <Pages>28</Pages>
  <Words>8812</Words>
  <Characters>50232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Cyber Security Anslyst</vt:lpstr>
    </vt:vector>
  </TitlesOfParts>
  <Company/>
  <LinksUpToDate>false</LinksUpToDate>
  <CharactersWithSpaces>58927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Anslyst</dc:title>
  <dc:subject/>
  <dc:creator>Arunesh.Mishra</dc:creator>
  <cp:keywords>MDR Report</cp:keywords>
  <dc:description/>
  <cp:lastModifiedBy>Arunesh Mishra</cp:lastModifiedBy>
  <cp:revision>141</cp:revision>
  <cp:lastPrinted>2021-10-25T08:10:00Z</cp:lastPrinted>
  <dcterms:created xsi:type="dcterms:W3CDTF">2021-10-25T05:25:00Z</dcterms:created>
  <dcterms:modified xsi:type="dcterms:W3CDTF">2021-10-25T08:10:00Z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0x010100F9663BCAEFF285478CCB19485035D25B</vt:lpwstr>
  </property>
</Properties>
</file>