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mc:AlternateContent>
          <mc:Choice Requires="wps">
            <w:drawing>
              <wp:anchor behindDoc="0" distT="45720" distB="45720" distL="114300" distR="114300" simplePos="0" locked="0" layoutInCell="1" allowOverlap="1" relativeHeight="2" wp14:anchorId="75336B8B">
                <wp:simplePos x="0" y="0"/>
                <wp:positionH relativeFrom="column">
                  <wp:posOffset>447675</wp:posOffset>
                </wp:positionH>
                <wp:positionV relativeFrom="paragraph">
                  <wp:posOffset>342900</wp:posOffset>
                </wp:positionV>
                <wp:extent cx="5277485" cy="3439160"/>
                <wp:effectExtent l="0" t="0" r="0" b="9525"/>
                <wp:wrapSquare wrapText="bothSides"/>
                <wp:docPr id="1" name="Text Box 2"/>
                <a:graphic xmlns:a="http://schemas.openxmlformats.org/drawingml/2006/main">
                  <a:graphicData uri="http://schemas.microsoft.com/office/word/2010/wordprocessingShape">
                    <wps:wsp>
                      <wps:cNvSpPr/>
                      <wps:spPr>
                        <a:xfrm>
                          <a:off x="0" y="0"/>
                          <a:ext cx="5276880" cy="3438360"/>
                        </a:xfrm>
                        <a:prstGeom prst="rect">
                          <a:avLst/>
                        </a:prstGeom>
                        <a:ln>
                          <a:noFill/>
                        </a:ln>
                      </wps:spPr>
                      <wps:style>
                        <a:lnRef idx="2">
                          <a:schemeClr val="accent2"/>
                        </a:lnRef>
                        <a:fillRef idx="1">
                          <a:schemeClr val="lt1"/>
                        </a:fillRef>
                        <a:effectRef idx="0">
                          <a:schemeClr val="accent2"/>
                        </a:effectRef>
                        <a:fontRef idx="minor"/>
                      </wps:style>
                      <wps:txbx>
                        <w:txbxContent>
                          <w:p>
                            <w:pPr>
                              <w:pStyle w:val="FrameContents"/>
                              <w:rPr>
                                <w:rFonts w:ascii="Times New Roman" w:hAnsi="Times New Roman" w:cs="Times New Roman"/>
                                <w:b/>
                                <w:b/>
                                <w:bCs/>
                                <w:sz w:val="44"/>
                                <w:szCs w:val="44"/>
                              </w:rPr>
                            </w:pPr>
                            <w:r>
                              <w:rPr>
                                <w:rFonts w:cs="Times New Roman" w:ascii="Times New Roman" w:hAnsi="Times New Roman"/>
                                <w:b/>
                                <w:bCs/>
                                <w:color w:val="000000"/>
                                <w:sz w:val="44"/>
                                <w:szCs w:val="44"/>
                              </w:rPr>
                            </w:r>
                          </w:p>
                          <w:p>
                            <w:pPr>
                              <w:pStyle w:val="FrameContents"/>
                              <w:rPr>
                                <w:rFonts w:ascii="Times New Roman" w:hAnsi="Times New Roman" w:cs="Times New Roman"/>
                                <w:b/>
                                <w:b/>
                                <w:bCs/>
                                <w:sz w:val="44"/>
                                <w:szCs w:val="44"/>
                              </w:rPr>
                            </w:pPr>
                            <w:r>
                              <w:rPr>
                                <w:rFonts w:cs="Times New Roman" w:ascii="Times New Roman" w:hAnsi="Times New Roman"/>
                                <w:b/>
                                <w:bCs/>
                                <w:color w:val="000000"/>
                                <w:sz w:val="44"/>
                                <w:szCs w:val="44"/>
                              </w:rPr>
                              <w:t>Dog Tracker</w:t>
                            </w:r>
                          </w:p>
                          <w:p>
                            <w:pPr>
                              <w:pStyle w:val="FrameContents"/>
                              <w:rPr>
                                <w:rFonts w:ascii="Times New Roman" w:hAnsi="Times New Roman" w:cs="Times New Roman"/>
                                <w:b/>
                                <w:b/>
                                <w:bCs/>
                                <w:sz w:val="44"/>
                                <w:szCs w:val="44"/>
                              </w:rPr>
                            </w:pPr>
                            <w:r>
                              <w:rPr>
                                <w:rFonts w:cs="Times New Roman" w:ascii="Times New Roman" w:hAnsi="Times New Roman"/>
                                <w:b/>
                                <w:bCs/>
                                <w:color w:val="000000"/>
                                <w:sz w:val="44"/>
                                <w:szCs w:val="44"/>
                              </w:rPr>
                              <w:t>Project proposal</w:t>
                            </w:r>
                          </w:p>
                          <w:p>
                            <w:pPr>
                              <w:pStyle w:val="FrameContents"/>
                              <w:spacing w:before="0" w:after="160"/>
                              <w:rPr>
                                <w:rFonts w:ascii="Times New Roman" w:hAnsi="Times New Roman" w:cs="Times New Roman"/>
                                <w:b/>
                                <w:b/>
                                <w:bCs/>
                                <w:sz w:val="44"/>
                                <w:szCs w:val="44"/>
                              </w:rPr>
                            </w:pPr>
                            <w:r>
                              <w:rPr>
                                <w:rFonts w:cs="Times New Roman" w:ascii="Times New Roman" w:hAnsi="Times New Roman"/>
                                <w:b/>
                                <w:bCs/>
                                <w:color w:val="000000"/>
                                <w:sz w:val="44"/>
                                <w:szCs w:val="44"/>
                              </w:rPr>
                              <w:t>Team COVID</w:t>
                            </w:r>
                          </w:p>
                        </w:txbxContent>
                      </wps:txbx>
                      <wps:bodyPr>
                        <a:noAutofit/>
                      </wps:bodyPr>
                    </wps:wsp>
                  </a:graphicData>
                </a:graphic>
              </wp:anchor>
            </w:drawing>
          </mc:Choice>
          <mc:Fallback>
            <w:pict>
              <v:rect id="shape_0" ID="Text Box 2" fillcolor="white" stroked="f" style="position:absolute;margin-left:35.25pt;margin-top:27pt;width:415.45pt;height:270.7pt" wp14:anchorId="75336B8B">
                <w10:wrap type="square"/>
                <v:fill o:detectmouseclick="t" type="solid" color2="black"/>
                <v:stroke color="#3465a4" weight="12600" joinstyle="miter" endcap="flat"/>
                <v:textbox>
                  <w:txbxContent>
                    <w:p>
                      <w:pPr>
                        <w:pStyle w:val="FrameContents"/>
                        <w:rPr>
                          <w:rFonts w:ascii="Times New Roman" w:hAnsi="Times New Roman" w:cs="Times New Roman"/>
                          <w:b/>
                          <w:b/>
                          <w:bCs/>
                          <w:sz w:val="44"/>
                          <w:szCs w:val="44"/>
                        </w:rPr>
                      </w:pPr>
                      <w:r>
                        <w:rPr>
                          <w:rFonts w:cs="Times New Roman" w:ascii="Times New Roman" w:hAnsi="Times New Roman"/>
                          <w:b/>
                          <w:bCs/>
                          <w:color w:val="000000"/>
                          <w:sz w:val="44"/>
                          <w:szCs w:val="44"/>
                        </w:rPr>
                      </w:r>
                    </w:p>
                    <w:p>
                      <w:pPr>
                        <w:pStyle w:val="FrameContents"/>
                        <w:rPr>
                          <w:rFonts w:ascii="Times New Roman" w:hAnsi="Times New Roman" w:cs="Times New Roman"/>
                          <w:b/>
                          <w:b/>
                          <w:bCs/>
                          <w:sz w:val="44"/>
                          <w:szCs w:val="44"/>
                        </w:rPr>
                      </w:pPr>
                      <w:r>
                        <w:rPr>
                          <w:rFonts w:cs="Times New Roman" w:ascii="Times New Roman" w:hAnsi="Times New Roman"/>
                          <w:b/>
                          <w:bCs/>
                          <w:color w:val="000000"/>
                          <w:sz w:val="44"/>
                          <w:szCs w:val="44"/>
                        </w:rPr>
                        <w:t>Dog Tracker</w:t>
                      </w:r>
                    </w:p>
                    <w:p>
                      <w:pPr>
                        <w:pStyle w:val="FrameContents"/>
                        <w:rPr>
                          <w:rFonts w:ascii="Times New Roman" w:hAnsi="Times New Roman" w:cs="Times New Roman"/>
                          <w:b/>
                          <w:b/>
                          <w:bCs/>
                          <w:sz w:val="44"/>
                          <w:szCs w:val="44"/>
                        </w:rPr>
                      </w:pPr>
                      <w:r>
                        <w:rPr>
                          <w:rFonts w:cs="Times New Roman" w:ascii="Times New Roman" w:hAnsi="Times New Roman"/>
                          <w:b/>
                          <w:bCs/>
                          <w:color w:val="000000"/>
                          <w:sz w:val="44"/>
                          <w:szCs w:val="44"/>
                        </w:rPr>
                        <w:t>Project proposal</w:t>
                      </w:r>
                    </w:p>
                    <w:p>
                      <w:pPr>
                        <w:pStyle w:val="FrameContents"/>
                        <w:spacing w:before="0" w:after="160"/>
                        <w:rPr>
                          <w:rFonts w:ascii="Times New Roman" w:hAnsi="Times New Roman" w:cs="Times New Roman"/>
                          <w:b/>
                          <w:b/>
                          <w:bCs/>
                          <w:sz w:val="44"/>
                          <w:szCs w:val="44"/>
                        </w:rPr>
                      </w:pPr>
                      <w:r>
                        <w:rPr>
                          <w:rFonts w:cs="Times New Roman" w:ascii="Times New Roman" w:hAnsi="Times New Roman"/>
                          <w:b/>
                          <w:bCs/>
                          <w:color w:val="000000"/>
                          <w:sz w:val="44"/>
                          <w:szCs w:val="44"/>
                        </w:rPr>
                        <w:t>Team COVID</w:t>
                      </w:r>
                    </w:p>
                  </w:txbxContent>
                </v:textbox>
              </v:rect>
            </w:pict>
          </mc:Fallback>
        </mc:AlternateContent>
        <mc:AlternateContent>
          <mc:Choice Requires="wps">
            <w:drawing>
              <wp:anchor behindDoc="0" distT="45720" distB="45720" distL="114300" distR="114300" simplePos="0" locked="0" layoutInCell="1" allowOverlap="1" relativeHeight="3" wp14:anchorId="7D11E325">
                <wp:simplePos x="0" y="0"/>
                <wp:positionH relativeFrom="column">
                  <wp:posOffset>3530600</wp:posOffset>
                </wp:positionH>
                <wp:positionV relativeFrom="paragraph">
                  <wp:posOffset>7196455</wp:posOffset>
                </wp:positionV>
                <wp:extent cx="2282190" cy="1368425"/>
                <wp:effectExtent l="0" t="0" r="12700" b="23495"/>
                <wp:wrapSquare wrapText="bothSides"/>
                <wp:docPr id="3" name="Text Box 2"/>
                <a:graphic xmlns:a="http://schemas.openxmlformats.org/drawingml/2006/main">
                  <a:graphicData uri="http://schemas.microsoft.com/office/word/2010/wordprocessingShape">
                    <wps:wsp>
                      <wps:cNvSpPr/>
                      <wps:spPr>
                        <a:xfrm>
                          <a:off x="0" y="0"/>
                          <a:ext cx="2281680" cy="13676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pPr>
                            <w:r>
                              <w:rPr/>
                              <w:t xml:space="preserve"> </w:t>
                            </w:r>
                            <w:r>
                              <w:rPr/>
                              <w:t xml:space="preserve">Nawodya </w:t>
                            </w:r>
                            <w:r>
                              <w:rPr/>
                              <w:t>Jayalath</w:t>
                            </w:r>
                          </w:p>
                          <w:p>
                            <w:pPr>
                              <w:pStyle w:val="FrameContents"/>
                              <w:rPr/>
                            </w:pPr>
                            <w:r>
                              <w:rPr/>
                              <w:t>Nayana Weligalla</w:t>
                            </w:r>
                          </w:p>
                          <w:p>
                            <w:pPr>
                              <w:pStyle w:val="FrameContents"/>
                              <w:rPr/>
                            </w:pPr>
                            <w:r>
                              <w:rPr/>
                              <w:t>Apsaravi Gamage</w:t>
                            </w:r>
                          </w:p>
                          <w:p>
                            <w:pPr>
                              <w:pStyle w:val="FrameContents"/>
                              <w:rPr/>
                            </w:pPr>
                            <w:r>
                              <w:rPr/>
                              <w:t>Amasha Rathnayake</w:t>
                            </w:r>
                          </w:p>
                          <w:p>
                            <w:pPr>
                              <w:pStyle w:val="FrameContents"/>
                              <w:spacing w:before="0" w:after="160"/>
                              <w:rPr/>
                            </w:pPr>
                            <w:r>
                              <w:rPr/>
                            </w:r>
                          </w:p>
                        </w:txbxContent>
                      </wps:txbx>
                      <wps:bodyPr>
                        <a:noAutofit/>
                      </wps:bodyPr>
                    </wps:wsp>
                  </a:graphicData>
                </a:graphic>
                <wp14:sizeRelH relativeFrom="margin">
                  <wp14:pctWidth>40000</wp14:pctWidth>
                </wp14:sizeRelH>
              </wp:anchor>
            </w:drawing>
          </mc:Choice>
          <mc:Fallback>
            <w:pict>
              <v:rect id="shape_0" ID="Text Box 2" fillcolor="white" stroked="t" style="position:absolute;margin-left:278pt;margin-top:566.65pt;width:179.6pt;height:107.65pt" wp14:anchorId="7D11E325">
                <w10:wrap type="square"/>
                <v:fill o:detectmouseclick="t" type="solid" color2="black"/>
                <v:stroke color="black" weight="9360" joinstyle="miter" endcap="flat"/>
                <v:textbox>
                  <w:txbxContent>
                    <w:p>
                      <w:pPr>
                        <w:pStyle w:val="FrameContents"/>
                        <w:rPr/>
                      </w:pPr>
                      <w:r>
                        <w:rPr/>
                        <w:t xml:space="preserve"> </w:t>
                      </w:r>
                      <w:r>
                        <w:rPr/>
                        <w:t xml:space="preserve">Nawodya </w:t>
                      </w:r>
                      <w:r>
                        <w:rPr/>
                        <w:t>Jayalath</w:t>
                      </w:r>
                    </w:p>
                    <w:p>
                      <w:pPr>
                        <w:pStyle w:val="FrameContents"/>
                        <w:rPr/>
                      </w:pPr>
                      <w:r>
                        <w:rPr/>
                        <w:t>Nayana Weligalla</w:t>
                      </w:r>
                    </w:p>
                    <w:p>
                      <w:pPr>
                        <w:pStyle w:val="FrameContents"/>
                        <w:rPr/>
                      </w:pPr>
                      <w:r>
                        <w:rPr/>
                        <w:t>Apsaravi Gamage</w:t>
                      </w:r>
                    </w:p>
                    <w:p>
                      <w:pPr>
                        <w:pStyle w:val="FrameContents"/>
                        <w:rPr/>
                      </w:pPr>
                      <w:r>
                        <w:rPr/>
                        <w:t>Amasha Rathnayake</w:t>
                      </w:r>
                    </w:p>
                    <w:p>
                      <w:pPr>
                        <w:pStyle w:val="FrameContents"/>
                        <w:spacing w:before="0" w:after="160"/>
                        <w:rPr/>
                      </w:pPr>
                      <w:r>
                        <w:rPr/>
                      </w:r>
                    </w:p>
                  </w:txbxContent>
                </v:textbox>
              </v:rect>
            </w:pict>
          </mc:Fallback>
        </mc:AlternateContent>
      </w:r>
    </w:p>
    <w:sdt>
      <w:sdtPr>
        <w:docPartObj>
          <w:docPartGallery w:val="Table of Contents"/>
          <w:docPartUnique w:val="true"/>
        </w:docPartObj>
      </w:sdtPr>
      <w:sdtContent>
        <w:p>
          <w:pPr>
            <w:pStyle w:val="TOCHeading"/>
            <w:rPr>
              <w:rFonts w:ascii="Times New Roman" w:hAnsi="Times New Roman" w:cs="Times New Roman"/>
            </w:rPr>
          </w:pPr>
          <w:r>
            <w:br w:type="page"/>
          </w:r>
          <w:r>
            <w:rPr>
              <w:rFonts w:cs="Times New Roman" w:ascii="Times New Roman" w:hAnsi="Times New Roman"/>
            </w:rPr>
            <w:t>Contents</w:t>
          </w:r>
        </w:p>
        <w:p>
          <w:pPr>
            <w:pStyle w:val="Contents1"/>
            <w:tabs>
              <w:tab w:val="clear" w:pos="720"/>
              <w:tab w:val="right" w:pos="9016" w:leader="dot"/>
            </w:tabs>
            <w:rPr>
              <w:rFonts w:eastAsia="" w:eastAsiaTheme="minorEastAsia"/>
            </w:rPr>
          </w:pPr>
          <w:r>
            <w:fldChar w:fldCharType="begin"/>
          </w:r>
          <w:r>
            <w:rPr>
              <w:webHidden/>
              <w:rStyle w:val="IndexLink"/>
              <w:rFonts w:cs="Times New Roman" w:ascii="Times New Roman" w:hAnsi="Times New Roman"/>
            </w:rPr>
            <w:instrText> TOC \z \o "1-3" \u \h</w:instrText>
          </w:r>
          <w:r>
            <w:rPr>
              <w:webHidden/>
              <w:rStyle w:val="IndexLink"/>
              <w:rFonts w:cs="Times New Roman" w:ascii="Times New Roman" w:hAnsi="Times New Roman"/>
            </w:rPr>
            <w:fldChar w:fldCharType="separate"/>
          </w:r>
          <w:hyperlink w:anchor="_Toc40012136">
            <w:r>
              <w:rPr>
                <w:webHidden/>
                <w:rStyle w:val="IndexLink"/>
                <w:rFonts w:cs="Times New Roman" w:ascii="Times New Roman" w:hAnsi="Times New Roman"/>
              </w:rPr>
              <w:t>Introduction</w:t>
            </w:r>
            <w:r>
              <w:rPr>
                <w:webHidden/>
              </w:rPr>
              <w:fldChar w:fldCharType="begin"/>
            </w:r>
            <w:r>
              <w:rPr>
                <w:webHidden/>
              </w:rPr>
              <w:instrText>PAGEREF _Toc40012136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016" w:leader="dot"/>
            </w:tabs>
            <w:rPr>
              <w:rFonts w:eastAsia="" w:eastAsiaTheme="minorEastAsia"/>
            </w:rPr>
          </w:pPr>
          <w:hyperlink w:anchor="_Toc40012137">
            <w:r>
              <w:rPr>
                <w:webHidden/>
                <w:rStyle w:val="IndexLink"/>
              </w:rPr>
              <w:t>Problem</w:t>
            </w:r>
            <w:r>
              <w:rPr>
                <w:webHidden/>
              </w:rPr>
              <w:fldChar w:fldCharType="begin"/>
            </w:r>
            <w:r>
              <w:rPr>
                <w:webHidden/>
              </w:rPr>
              <w:instrText>PAGEREF _Toc40012137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016" w:leader="dot"/>
            </w:tabs>
            <w:rPr>
              <w:rFonts w:eastAsia="" w:eastAsiaTheme="minorEastAsia"/>
            </w:rPr>
          </w:pPr>
          <w:hyperlink w:anchor="_Toc40012138">
            <w:r>
              <w:rPr>
                <w:webHidden/>
                <w:rStyle w:val="IndexLink"/>
                <w:rFonts w:eastAsia="" w:cs="Latha" w:ascii="Calibri Light" w:hAnsi="Calibri Light" w:asciiTheme="majorHAnsi" w:cstheme="majorBidi" w:eastAsiaTheme="majorEastAsia" w:hAnsiTheme="majorHAnsi"/>
              </w:rPr>
              <w:t>Solution</w:t>
            </w:r>
            <w:r>
              <w:rPr>
                <w:webHidden/>
              </w:rPr>
              <w:fldChar w:fldCharType="begin"/>
            </w:r>
            <w:r>
              <w:rPr>
                <w:webHidden/>
              </w:rPr>
              <w:instrText>PAGEREF _Toc40012138 \h</w:instrText>
            </w:r>
            <w:r>
              <w:rPr>
                <w:webHidden/>
              </w:rPr>
              <w:fldChar w:fldCharType="separate"/>
            </w:r>
            <w:r>
              <w:rPr>
                <w:rStyle w:val="IndexLink"/>
                <w:vanish w:val="false"/>
              </w:rPr>
              <w:tab/>
              <w:t>3</w:t>
            </w:r>
            <w:r>
              <w:rPr>
                <w:webHidden/>
              </w:rPr>
              <w:fldChar w:fldCharType="end"/>
            </w:r>
          </w:hyperlink>
        </w:p>
        <w:p>
          <w:pPr>
            <w:pStyle w:val="Normal"/>
            <w:rPr/>
          </w:pPr>
          <w:r>
            <w:rPr/>
          </w:r>
          <w:r>
            <w:rPr/>
            <w:fldChar w:fldCharType="end"/>
          </w:r>
        </w:p>
      </w:sdtContent>
    </w:sdt>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Heading1"/>
        <w:rPr>
          <w:rFonts w:ascii="Times New Roman" w:hAnsi="Times New Roman" w:cs="Times New Roman"/>
        </w:rPr>
      </w:pPr>
      <w:bookmarkStart w:id="0" w:name="_Toc40012136"/>
      <w:r>
        <w:rPr>
          <w:rFonts w:cs="Times New Roman" w:ascii="Times New Roman" w:hAnsi="Times New Roman"/>
        </w:rPr>
        <w:t>Introduction</w:t>
      </w:r>
      <w:bookmarkEnd w:id="0"/>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552" w:leader="none"/>
        </w:tabs>
        <w:rPr/>
      </w:pPr>
      <w:r>
        <w:rPr>
          <w:rFonts w:cs="Times New Roman" w:ascii="Times New Roman" w:hAnsi="Times New Roman"/>
          <w:sz w:val="24"/>
          <w:szCs w:val="24"/>
        </w:rPr>
        <w:t xml:space="preserve">Today people </w:t>
      </w:r>
      <w:r>
        <w:rPr/>
        <w:t>around whole the world are running in rat race. They are busy in their life. So as an ambition they are used to make up a pet and most of people are willing to make up dogs. They mostly bring up dogs as a pet and most of them are more expensive. In some occasions those dogs are being missing suddenly and the owner is being failed to find it. He tries in many ways but those are very difficult and time taking methods. So, through our project we hope to build a belt using the modern technology to easily find the dog.</w:t>
      </w:r>
    </w:p>
    <w:p>
      <w:pPr>
        <w:pStyle w:val="Normal"/>
        <w:tabs>
          <w:tab w:val="clear" w:pos="720"/>
          <w:tab w:val="left" w:pos="2552" w:leader="none"/>
        </w:tabs>
        <w:rPr/>
      </w:pPr>
      <w:r>
        <w:rPr/>
      </w:r>
    </w:p>
    <w:p>
      <w:pPr>
        <w:pStyle w:val="Heading1"/>
        <w:rPr/>
      </w:pPr>
      <w:bookmarkStart w:id="1" w:name="_Toc40012137"/>
      <w:r>
        <w:rPr/>
        <w:t>Problem</w:t>
      </w:r>
      <w:bookmarkEnd w:id="1"/>
      <w:r>
        <w:rPr/>
        <w:t xml:space="preserve"> </w:t>
      </w:r>
    </w:p>
    <w:p>
      <w:pPr>
        <w:pStyle w:val="ListParagraph"/>
        <w:numPr>
          <w:ilvl w:val="0"/>
          <w:numId w:val="1"/>
        </w:numPr>
        <w:rPr/>
      </w:pPr>
      <w:r>
        <w:rPr/>
        <w:t>Though all the people are busy today it’s difficult to find a missing dog in the modern way. (Informing police, Displaying notices)</w:t>
      </w:r>
    </w:p>
    <w:p>
      <w:pPr>
        <w:pStyle w:val="ListParagraph"/>
        <w:numPr>
          <w:ilvl w:val="0"/>
          <w:numId w:val="1"/>
        </w:numPr>
        <w:rPr/>
      </w:pPr>
      <w:r>
        <w:rPr/>
        <w:t>Modern way accuracy is less.</w:t>
      </w:r>
    </w:p>
    <w:p>
      <w:pPr>
        <w:pStyle w:val="ListParagraph"/>
        <w:numPr>
          <w:ilvl w:val="0"/>
          <w:numId w:val="1"/>
        </w:numPr>
        <w:rPr/>
      </w:pPr>
      <w:r>
        <w:rPr/>
        <w:t>Modern ways take a much time.</w:t>
      </w:r>
    </w:p>
    <w:p>
      <w:pPr>
        <w:pStyle w:val="Normal"/>
        <w:rPr/>
      </w:pPr>
      <w:r>
        <w:rPr/>
      </w:r>
    </w:p>
    <w:p>
      <w:pPr>
        <w:pStyle w:val="Normal"/>
        <w:rPr/>
      </w:pPr>
      <w:r>
        <w:rPr/>
      </w:r>
    </w:p>
    <w:p>
      <w:pPr>
        <w:pStyle w:val="Normal"/>
        <w:rPr/>
      </w:pPr>
      <w:r>
        <w:rPr/>
      </w:r>
    </w:p>
    <w:p>
      <w:pPr>
        <w:pStyle w:val="Normal"/>
        <w:rPr/>
      </w:pPr>
      <w:r>
        <w:rPr/>
      </w:r>
    </w:p>
    <w:p>
      <w:pPr>
        <w:pStyle w:val="Normal"/>
        <w:keepNext w:val="true"/>
        <w:keepLines/>
        <w:numPr>
          <w:ilvl w:val="0"/>
          <w:numId w:val="0"/>
        </w:numPr>
        <w:spacing w:before="240" w:after="0"/>
        <w:outlineLvl w:val="0"/>
        <w:rPr>
          <w:rFonts w:ascii="Calibri Light" w:hAnsi="Calibri Light" w:eastAsia="" w:cs="Latha" w:asciiTheme="majorHAnsi" w:cstheme="majorBidi" w:eastAsiaTheme="majorEastAsia" w:hAnsiTheme="majorHAnsi"/>
          <w:color w:val="2F5496" w:themeColor="accent1" w:themeShade="bf"/>
          <w:sz w:val="32"/>
          <w:szCs w:val="32"/>
        </w:rPr>
      </w:pPr>
      <w:bookmarkStart w:id="2" w:name="_Toc40012138"/>
      <w:r>
        <w:rPr>
          <w:rFonts w:eastAsia="" w:cs="Latha" w:ascii="Calibri Light" w:hAnsi="Calibri Light" w:asciiTheme="majorHAnsi" w:cstheme="majorBidi" w:eastAsiaTheme="majorEastAsia" w:hAnsiTheme="majorHAnsi"/>
          <w:color w:val="2F5496" w:themeColor="accent1" w:themeShade="bf"/>
          <w:sz w:val="32"/>
          <w:szCs w:val="32"/>
        </w:rPr>
        <w:t>Solution</w:t>
      </w:r>
      <w:bookmarkEnd w:id="2"/>
    </w:p>
    <w:p>
      <w:pPr>
        <w:pStyle w:val="Normal"/>
        <w:rPr/>
      </w:pPr>
      <w:r>
        <w:rPr/>
        <w:t xml:space="preserve"> </w:t>
      </w:r>
      <w:r>
        <w:rPr/>
        <w:t xml:space="preserve">Through our tracker we hope to avoid all the problems.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footerReference w:type="default" r:id="rId2"/>
      <w:type w:val="nextPage"/>
      <w:pgSz w:w="11906" w:h="16838"/>
      <w:pgMar w:left="1440" w:right="1440" w:header="0" w:top="1440" w:footer="10" w:bottom="1881" w:gutter="0"/>
      <w:pgBorders w:display="allPages" w:offsetFrom="page">
        <w:top w:val="single" w:sz="4" w:space="24" w:color="000000"/>
        <w:left w:val="single" w:sz="4" w:space="24" w:color="000000"/>
        <w:bottom w:val="single" w:sz="4" w:space="0"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9995429"/>
    </w:sdtPr>
    <w:sdtContent>
      <w:p>
        <w:pPr>
          <w:pStyle w:val="Footer"/>
          <w:jc w:val="right"/>
          <w:rPr/>
        </w:pPr>
        <w:r>
          <w:rPr/>
          <w:fldChar w:fldCharType="begin"/>
        </w:r>
        <w:r>
          <w:rPr/>
          <w:instrText> PAGE </w:instrText>
        </w:r>
        <w:r>
          <w:rPr/>
          <w:fldChar w:fldCharType="separate"/>
        </w:r>
        <w:r>
          <w:rPr/>
          <w:t>3</w:t>
        </w:r>
        <w:r>
          <w:rPr/>
          <w:fldChar w:fldCharType="end"/>
        </w:r>
      </w:p>
    </w:sdtContent>
  </w:sdt>
  <w:p>
    <w:pPr>
      <w:pStyle w:val="Footer"/>
      <w:tabs>
        <w:tab w:val="clear" w:pos="4680"/>
        <w:tab w:val="clear" w:pos="9360"/>
        <w:tab w:val="left" w:pos="2925" w:leader="none"/>
      </w:tabs>
      <w:rPr/>
    </w:pPr>
    <w:r>
      <w:rPr/>
      <w:tab/>
    </w:r>
  </w:p>
  <w:p>
    <w:pPr>
      <w:pStyle w:val="Footer"/>
      <w:tabs>
        <w:tab w:val="clear" w:pos="4680"/>
        <w:tab w:val="clear" w:pos="9360"/>
        <w:tab w:val="left" w:pos="2925" w:leader="none"/>
      </w:tabs>
      <w:rPr/>
    </w:pPr>
    <w:r>
      <w:rPr/>
    </w:r>
  </w:p>
  <w:p>
    <w:pPr>
      <w:pStyle w:val="Footer"/>
      <w:tabs>
        <w:tab w:val="clear" w:pos="4680"/>
        <w:tab w:val="clear" w:pos="9360"/>
        <w:tab w:val="left" w:pos="2925" w:leader="none"/>
      </w:tabs>
      <w:rPr/>
    </w:pPr>
    <w:r>
      <w:rPr/>
    </w:r>
  </w:p>
  <w:p>
    <w:pPr>
      <w:pStyle w:val="Footer"/>
      <w:tabs>
        <w:tab w:val="clear" w:pos="4680"/>
        <w:tab w:val="clear" w:pos="9360"/>
        <w:tab w:val="left" w:pos="2925" w:leader="none"/>
      </w:tabs>
      <w:rPr/>
    </w:pPr>
    <w:r>
      <w:rPr/>
    </w:r>
  </w:p>
  <w:p>
    <w:pPr>
      <w:pStyle w:val="Footer"/>
      <w:tabs>
        <w:tab w:val="clear" w:pos="4680"/>
        <w:tab w:val="clear" w:pos="9360"/>
        <w:tab w:val="left" w:pos="2925" w:leader="none"/>
      </w:tabs>
      <w:rPr/>
    </w:pPr>
    <w:r>
      <w:rPr/>
      <w:t>Dog Tracker</w:t>
    </w:r>
  </w:p>
  <w:p>
    <w:pPr>
      <w:pStyle w:val="Footer"/>
      <w:tabs>
        <w:tab w:val="clear" w:pos="4680"/>
        <w:tab w:val="clear" w:pos="9360"/>
        <w:tab w:val="left" w:pos="2925" w:leader="none"/>
      </w:tabs>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Latha" w:asciiTheme="minorHAnsi" w:cstheme="minorBidi" w:eastAsiaTheme="minorHAnsi" w:hAnsiTheme="minorHAnsi"/>
        <w:sz w:val="22"/>
        <w:szCs w:val="22"/>
        <w:lang w:val="en-US" w:eastAsia="en-US" w:bidi="ta-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694e"/>
    <w:pPr>
      <w:widowControl/>
      <w:bidi w:val="0"/>
      <w:spacing w:lineRule="auto" w:line="259" w:before="0" w:after="160"/>
      <w:jc w:val="left"/>
    </w:pPr>
    <w:rPr>
      <w:rFonts w:ascii="Calibri" w:hAnsi="Calibri" w:eastAsia="Calibri" w:cs="Latha" w:asciiTheme="minorHAnsi" w:cstheme="minorBidi" w:eastAsiaTheme="minorHAnsi" w:hAnsiTheme="minorHAnsi"/>
      <w:color w:val="auto"/>
      <w:kern w:val="0"/>
      <w:sz w:val="22"/>
      <w:szCs w:val="22"/>
      <w:lang w:val="en-US" w:eastAsia="en-US" w:bidi="ta-IN"/>
    </w:rPr>
  </w:style>
  <w:style w:type="paragraph" w:styleId="Heading1">
    <w:name w:val="Heading 1"/>
    <w:basedOn w:val="Normal"/>
    <w:next w:val="Normal"/>
    <w:link w:val="Heading1Char"/>
    <w:uiPriority w:val="9"/>
    <w:qFormat/>
    <w:rsid w:val="00076f55"/>
    <w:pPr>
      <w:keepNext w:val="true"/>
      <w:keepLines/>
      <w:spacing w:before="240" w:after="0"/>
      <w:outlineLvl w:val="0"/>
    </w:pPr>
    <w:rPr>
      <w:rFonts w:ascii="Calibri Light" w:hAnsi="Calibri Light" w:eastAsia="" w:cs="Latha"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0f6446"/>
    <w:pPr>
      <w:keepNext w:val="true"/>
      <w:keepLines/>
      <w:spacing w:before="40" w:after="0"/>
      <w:outlineLvl w:val="1"/>
    </w:pPr>
    <w:rPr>
      <w:rFonts w:ascii="Calibri Light" w:hAnsi="Calibri Light" w:eastAsia="" w:cs="Latha"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4911bb"/>
    <w:pPr>
      <w:keepNext w:val="true"/>
      <w:keepLines/>
      <w:spacing w:before="40" w:after="0"/>
      <w:outlineLvl w:val="2"/>
    </w:pPr>
    <w:rPr>
      <w:rFonts w:ascii="Calibri Light" w:hAnsi="Calibri Light" w:eastAsia="" w:cs="Latha"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e4e25"/>
    <w:rPr/>
  </w:style>
  <w:style w:type="character" w:styleId="FooterChar" w:customStyle="1">
    <w:name w:val="Footer Char"/>
    <w:basedOn w:val="DefaultParagraphFont"/>
    <w:link w:val="Footer"/>
    <w:uiPriority w:val="99"/>
    <w:qFormat/>
    <w:rsid w:val="000e4e25"/>
    <w:rPr/>
  </w:style>
  <w:style w:type="character" w:styleId="Heading1Char" w:customStyle="1">
    <w:name w:val="Heading 1 Char"/>
    <w:basedOn w:val="DefaultParagraphFont"/>
    <w:link w:val="Heading1"/>
    <w:uiPriority w:val="9"/>
    <w:qFormat/>
    <w:rsid w:val="00076f55"/>
    <w:rPr>
      <w:rFonts w:ascii="Calibri Light" w:hAnsi="Calibri Light" w:eastAsia="" w:cs="Latha"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0f6446"/>
    <w:rPr>
      <w:color w:val="0563C1" w:themeColor="hyperlink"/>
      <w:u w:val="single"/>
    </w:rPr>
  </w:style>
  <w:style w:type="character" w:styleId="Heading2Char" w:customStyle="1">
    <w:name w:val="Heading 2 Char"/>
    <w:basedOn w:val="DefaultParagraphFont"/>
    <w:link w:val="Heading2"/>
    <w:uiPriority w:val="9"/>
    <w:qFormat/>
    <w:rsid w:val="000f6446"/>
    <w:rPr>
      <w:rFonts w:ascii="Calibri Light" w:hAnsi="Calibri Light" w:eastAsia="" w:cs="Latha"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4911bb"/>
    <w:rPr>
      <w:rFonts w:ascii="Calibri Light" w:hAnsi="Calibri Light" w:eastAsia="" w:cs="Latha" w:asciiTheme="majorHAnsi" w:cstheme="majorBidi" w:eastAsiaTheme="majorEastAsia" w:hAnsiTheme="majorHAnsi"/>
      <w:color w:val="1F3763" w:themeColor="accent1" w:themeShade="7f"/>
      <w:sz w:val="24"/>
      <w:szCs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0e4e2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e4e25"/>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0e35a9"/>
    <w:pPr>
      <w:spacing w:before="0" w:after="160"/>
      <w:ind w:left="720" w:hanging="0"/>
      <w:contextualSpacing/>
    </w:pPr>
    <w:rPr/>
  </w:style>
  <w:style w:type="paragraph" w:styleId="TOCHeading">
    <w:name w:val="TOC Heading"/>
    <w:basedOn w:val="Heading1"/>
    <w:next w:val="Normal"/>
    <w:uiPriority w:val="39"/>
    <w:unhideWhenUsed/>
    <w:qFormat/>
    <w:rsid w:val="00076f55"/>
    <w:pPr/>
    <w:rPr>
      <w:lang w:bidi="ar-SA"/>
    </w:rPr>
  </w:style>
  <w:style w:type="paragraph" w:styleId="Contents1">
    <w:name w:val="TOC 1"/>
    <w:basedOn w:val="Normal"/>
    <w:next w:val="Normal"/>
    <w:autoRedefine/>
    <w:uiPriority w:val="39"/>
    <w:unhideWhenUsed/>
    <w:rsid w:val="000f6446"/>
    <w:pPr>
      <w:spacing w:before="0" w:after="100"/>
    </w:pPr>
    <w:rPr/>
  </w:style>
  <w:style w:type="paragraph" w:styleId="Contents2">
    <w:name w:val="TOC 2"/>
    <w:basedOn w:val="Normal"/>
    <w:next w:val="Normal"/>
    <w:autoRedefine/>
    <w:uiPriority w:val="39"/>
    <w:unhideWhenUsed/>
    <w:rsid w:val="00b1622e"/>
    <w:pPr>
      <w:spacing w:before="0" w:after="100"/>
      <w:ind w:left="22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66d3e"/>
    <w:pPr>
      <w:spacing w:after="0" w:line="240" w:lineRule="auto"/>
    </w:pPr>
    <w:rPr>
      <w:lang w:bidi="si-LK"/>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B4C50-FCEF-41C1-BD23-B5452B76B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2310</TotalTime>
  <Application>LibreOffice/6.4.4.2$Linux_X86_64 LibreOffice_project/40$Build-2</Application>
  <Pages>3</Pages>
  <Words>178</Words>
  <Characters>804</Characters>
  <CharactersWithSpaces>963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2020-04-29T12:19:00Z</dcterms:created>
  <dc:creator>Amasha Rathnayake</dc:creator>
  <dc:description/>
  <dc:language>en-US</dc:language>
  <cp:lastModifiedBy/>
  <dcterms:modified xsi:type="dcterms:W3CDTF">2020-06-15T20:12:02Z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