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2E72DCA2" w14:textId="32006FD4" w:rsidR="006C59E0" w:rsidRDefault="006C59E0" w:rsidP="006C59E0">
      <w:bookmarkStart w:id="6" w:name="_Toc162785108"/>
      <w:r>
        <w:lastRenderedPageBreak/>
        <w:t>Zadání</w:t>
      </w:r>
    </w:p>
    <w:p w14:paraId="081E136B" w14:textId="6D81FA79" w:rsidR="001036F7" w:rsidRPr="00E50588" w:rsidRDefault="001036F7" w:rsidP="006C59E0">
      <w:r w:rsidRPr="00E50588">
        <w:t>I. Upřesnění podmínek zpracování závěrečné práce</w:t>
      </w:r>
      <w:bookmarkEnd w:id="6"/>
    </w:p>
    <w:p w14:paraId="04DBAE11" w14:textId="77777777" w:rsidR="001036F7" w:rsidRPr="00E50588" w:rsidRDefault="001036F7" w:rsidP="006C59E0">
      <w:bookmarkStart w:id="7" w:name="_Toc162785109"/>
      <w:r w:rsidRPr="00E50588">
        <w:t xml:space="preserve">V souvislosti se zpracováním závěrečné práce </w:t>
      </w:r>
      <w:r>
        <w:t>NEBUDE</w:t>
      </w:r>
      <w:r w:rsidRPr="00E50588">
        <w:t xml:space="preserve"> studentem nakládáno s utajovanými informacemi.</w:t>
      </w:r>
      <w:bookmarkEnd w:id="7"/>
    </w:p>
    <w:p w14:paraId="7AB16C82" w14:textId="77777777" w:rsidR="001036F7" w:rsidRPr="00E50588" w:rsidRDefault="001036F7" w:rsidP="006C59E0">
      <w:r w:rsidRPr="00E50588">
        <w:t xml:space="preserve">V souvislosti se zpracováním závěrečné práce </w:t>
      </w:r>
      <w:r>
        <w:t>NEBUDE</w:t>
      </w:r>
      <w:r w:rsidRPr="00E50588">
        <w:t xml:space="preserve"> studentem nakládáno s</w:t>
      </w:r>
      <w:r>
        <w:t> </w:t>
      </w:r>
      <w:r w:rsidRPr="00E50588">
        <w:t>informacemi</w:t>
      </w:r>
      <w:r>
        <w:t xml:space="preserve"> pro služební potřebu</w:t>
      </w:r>
      <w:r w:rsidRPr="00E50588">
        <w:t>.</w:t>
      </w:r>
    </w:p>
    <w:p w14:paraId="039CA91F" w14:textId="77777777" w:rsidR="001036F7" w:rsidRPr="00E50588" w:rsidRDefault="001036F7" w:rsidP="006C59E0">
      <w:r w:rsidRPr="00E50588">
        <w:t>Závěrečná práce NEBUDE obsahovat utajené informace.</w:t>
      </w:r>
    </w:p>
    <w:p w14:paraId="2C10C156" w14:textId="77777777" w:rsidR="001036F7" w:rsidRPr="00E50588" w:rsidRDefault="001036F7" w:rsidP="006C59E0">
      <w:r w:rsidRPr="00E50588">
        <w:t>Závěrečná práce NEBUDE obsahovat informace</w:t>
      </w:r>
      <w:r>
        <w:t xml:space="preserve"> pro služební potřebu</w:t>
      </w:r>
      <w:r w:rsidRPr="00E50588">
        <w:t>.</w:t>
      </w:r>
    </w:p>
    <w:p w14:paraId="19D5C721" w14:textId="77777777" w:rsidR="001036F7" w:rsidRPr="00E50588" w:rsidRDefault="001036F7" w:rsidP="006C59E0">
      <w:r w:rsidRPr="00E50588">
        <w:t>Při zpracování závěrečné práce NEBUDOU zpracovávány osobní údaje.</w:t>
      </w:r>
    </w:p>
    <w:p w14:paraId="3944EA05" w14:textId="77777777" w:rsidR="001036F7" w:rsidRPr="00E50588" w:rsidRDefault="001036F7" w:rsidP="006C59E0">
      <w:bookmarkStart w:id="8" w:name="_Toc162785110"/>
      <w:r w:rsidRPr="00E50588">
        <w:t>II. Cíl závěrečné práce</w:t>
      </w:r>
      <w:bookmarkEnd w:id="8"/>
    </w:p>
    <w:p w14:paraId="23D2A207" w14:textId="77777777" w:rsidR="001036F7" w:rsidRPr="00A27D5C" w:rsidRDefault="001036F7" w:rsidP="006C59E0">
      <w:r w:rsidRPr="00A27D5C">
        <w:t>Navrhnout možnosti využití nejnovějších poznatků z oblasti kvantového šifrování a využití blockchain pro potřeby ochrany dat v informačních systémech.</w:t>
      </w:r>
    </w:p>
    <w:p w14:paraId="629EA2B5" w14:textId="77777777" w:rsidR="001036F7" w:rsidRPr="00F05B46" w:rsidRDefault="001036F7" w:rsidP="006C59E0">
      <w:r>
        <w:t>Nezbytné součásti diplomové práce</w:t>
      </w:r>
      <w:r w:rsidRPr="00F05B46">
        <w:t>:</w:t>
      </w:r>
    </w:p>
    <w:p w14:paraId="7AD4F47C" w14:textId="77777777" w:rsidR="001036F7" w:rsidRPr="00A27D5C" w:rsidRDefault="001036F7" w:rsidP="006C59E0">
      <w:r w:rsidRPr="00A27D5C">
        <w:t>Přehled algoritmů a jejich open source implementací z kategorie tzv. postkvantového šifrování.</w:t>
      </w:r>
    </w:p>
    <w:p w14:paraId="56B4271E" w14:textId="77777777" w:rsidR="001036F7" w:rsidRPr="00A27D5C" w:rsidRDefault="001036F7" w:rsidP="006C59E0">
      <w:r w:rsidRPr="00A27D5C">
        <w:t>Přehled ochranných mechanismů pro zabezpečení dat v informačním systému s ohledem na možnost odhalení manipulace s daty.</w:t>
      </w:r>
    </w:p>
    <w:p w14:paraId="584D7D4B" w14:textId="77777777" w:rsidR="001036F7" w:rsidRDefault="001036F7" w:rsidP="006C59E0">
      <w:r w:rsidRPr="00A27D5C">
        <w:t>Implementace mikroslužby zabezpečující operace typu šifrování a podepisování nad datovými bloky.</w:t>
      </w:r>
    </w:p>
    <w:p w14:paraId="2FCC8675" w14:textId="77777777" w:rsidR="001036F7" w:rsidRPr="00A27D5C" w:rsidRDefault="001036F7" w:rsidP="006C59E0">
      <w:r>
        <w:t xml:space="preserve">Implementace mikroslužby zabezpečující technologii blockchain nad logovými soubory informačního systému. </w:t>
      </w:r>
    </w:p>
    <w:p w14:paraId="544EF2AC" w14:textId="77777777" w:rsidR="001036F7" w:rsidRPr="00E50588" w:rsidRDefault="001036F7" w:rsidP="006C59E0">
      <w:bookmarkStart w:id="9" w:name="_Toc162785111"/>
      <w:r w:rsidRPr="00E50588">
        <w:t>III. Pokyny pro zpracování závěrečné práce</w:t>
      </w:r>
      <w:bookmarkEnd w:id="9"/>
    </w:p>
    <w:p w14:paraId="73C084DA" w14:textId="77777777" w:rsidR="001036F7" w:rsidRPr="00F05B46" w:rsidRDefault="001036F7" w:rsidP="006C59E0">
      <w:r>
        <w:t>Zpracujte přehled</w:t>
      </w:r>
      <w:r w:rsidRPr="00F05B46">
        <w:t xml:space="preserve"> </w:t>
      </w:r>
      <w:r>
        <w:t>dostupných opensource implementací šifrování (tzv. postkvantové algoritmy), specificky výstupy ze soutěží nist.gov</w:t>
      </w:r>
      <w:r w:rsidRPr="00F05B46">
        <w:t xml:space="preserve">. </w:t>
      </w:r>
    </w:p>
    <w:p w14:paraId="3BB58D44" w14:textId="77777777" w:rsidR="001036F7" w:rsidRDefault="001036F7" w:rsidP="006C59E0">
      <w:r w:rsidRPr="00F05B46">
        <w:t xml:space="preserve">Zpracujte přehled </w:t>
      </w:r>
      <w:r>
        <w:t>možných útoků na standardně implementované informační systémy (datové úložiště).</w:t>
      </w:r>
    </w:p>
    <w:p w14:paraId="3EF93D19" w14:textId="77777777" w:rsidR="001036F7" w:rsidRPr="00F05B46" w:rsidRDefault="001036F7" w:rsidP="006C59E0">
      <w:r>
        <w:t>Zpracujte přehled možných protiopatření (ochranných mechanismů).</w:t>
      </w:r>
    </w:p>
    <w:p w14:paraId="7AA9C849" w14:textId="77777777" w:rsidR="001036F7" w:rsidRPr="00F05B46" w:rsidRDefault="001036F7" w:rsidP="006C59E0">
      <w:r>
        <w:t>Implementujte mikroslužbu využívající tzv. postkvantových algoritmů pro šifrování pro zabezpečení dat proti specifickým modifikacím dat</w:t>
      </w:r>
      <w:r w:rsidRPr="00F05B46">
        <w:t>.</w:t>
      </w:r>
    </w:p>
    <w:p w14:paraId="5E75A169" w14:textId="77777777" w:rsidR="001036F7" w:rsidRDefault="001036F7" w:rsidP="006C59E0"/>
    <w:p w14:paraId="61BE33F3" w14:textId="77777777" w:rsidR="001036F7" w:rsidRPr="00E50588" w:rsidRDefault="001036F7" w:rsidP="006C59E0">
      <w:r>
        <w:t>Průběžně udržujte aktualizovaný přehled použité literatury a ke každé dílčí etapě zpracujte cca 7 stran shrnutí.</w:t>
      </w:r>
    </w:p>
    <w:p w14:paraId="18B7F6F7" w14:textId="20AC2BEE" w:rsidR="009F07AA" w:rsidRDefault="009F07AA" w:rsidP="006C59E0">
      <w:pPr>
        <w:rPr>
          <w:sz w:val="32"/>
          <w:szCs w:val="32"/>
        </w:rPr>
      </w:pPr>
    </w:p>
    <w:p w14:paraId="368D1E13" w14:textId="77777777" w:rsidR="009F07AA" w:rsidRDefault="009F07AA">
      <w:pPr>
        <w:spacing w:before="0" w:after="0" w:line="240" w:lineRule="auto"/>
        <w:rPr>
          <w:sz w:val="32"/>
          <w:szCs w:val="32"/>
        </w:rPr>
      </w:pPr>
      <w:r>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537166AE"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 a použil jsem pouze literární zdroje uvedené v práci. </w:t>
      </w:r>
    </w:p>
    <w:p w14:paraId="31ECFF9F" w14:textId="3DF35448"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 a povinnosti vyplývající ze zákona č. 121/2000 Sb., o právu autorském, o právech souvisejících s právem autorským a 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 a 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 a 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0DFE308E" w:rsidR="009F07AA" w:rsidRPr="00FA4F9B" w:rsidRDefault="009F07AA" w:rsidP="009F07AA">
      <w:pPr>
        <w:jc w:val="both"/>
        <w:rPr>
          <w:b/>
          <w:sz w:val="24"/>
          <w:szCs w:val="32"/>
        </w:rPr>
      </w:pP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23223D01" w14:textId="77777777" w:rsidR="009F07AA" w:rsidRPr="00FA4F9B" w:rsidRDefault="009F07AA" w:rsidP="009F07AA">
      <w:pPr>
        <w:jc w:val="both"/>
        <w:rPr>
          <w:b/>
          <w:sz w:val="24"/>
          <w:szCs w:val="32"/>
        </w:rPr>
      </w:pPr>
    </w:p>
    <w:p w14:paraId="738B03F6" w14:textId="0A836DE2" w:rsidR="009F07AA" w:rsidRPr="009F07AA" w:rsidRDefault="009F07AA" w:rsidP="009F07AA">
      <w:pPr>
        <w:jc w:val="both"/>
        <w:rPr>
          <w:b/>
          <w:sz w:val="24"/>
          <w:szCs w:val="32"/>
        </w:rPr>
      </w:pPr>
      <w:r>
        <w:rPr>
          <w:b/>
          <w:sz w:val="24"/>
          <w:szCs w:val="32"/>
        </w:rPr>
        <w:t>Key words:</w:t>
      </w:r>
    </w:p>
    <w:p w14:paraId="187D4003" w14:textId="77777777" w:rsidR="009F07AA" w:rsidRPr="009F07AA" w:rsidRDefault="009F07AA" w:rsidP="009F07AA">
      <w:pPr>
        <w:jc w:val="both"/>
        <w:rPr>
          <w:b/>
          <w:sz w:val="24"/>
          <w:szCs w:val="32"/>
        </w:rPr>
      </w:pP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76A1D685" w14:textId="22DD2D96" w:rsidR="00DD107C"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4589019" w:history="1">
            <w:r w:rsidR="00DD107C" w:rsidRPr="000854B0">
              <w:rPr>
                <w:rStyle w:val="Hypertextovodkaz"/>
              </w:rPr>
              <w:t>SEZNAM POUŽITÝCH ZKRATEK</w:t>
            </w:r>
            <w:r w:rsidR="00DD107C">
              <w:rPr>
                <w:webHidden/>
              </w:rPr>
              <w:tab/>
            </w:r>
            <w:r w:rsidR="00DD107C">
              <w:rPr>
                <w:webHidden/>
              </w:rPr>
              <w:fldChar w:fldCharType="begin"/>
            </w:r>
            <w:r w:rsidR="00DD107C">
              <w:rPr>
                <w:webHidden/>
              </w:rPr>
              <w:instrText xml:space="preserve"> PAGEREF _Toc164589019 \h </w:instrText>
            </w:r>
            <w:r w:rsidR="00DD107C">
              <w:rPr>
                <w:webHidden/>
              </w:rPr>
            </w:r>
            <w:r w:rsidR="00DD107C">
              <w:rPr>
                <w:webHidden/>
              </w:rPr>
              <w:fldChar w:fldCharType="separate"/>
            </w:r>
            <w:r w:rsidR="00DD107C">
              <w:rPr>
                <w:webHidden/>
              </w:rPr>
              <w:t>9</w:t>
            </w:r>
            <w:r w:rsidR="00DD107C">
              <w:rPr>
                <w:webHidden/>
              </w:rPr>
              <w:fldChar w:fldCharType="end"/>
            </w:r>
          </w:hyperlink>
        </w:p>
        <w:p w14:paraId="39AFA208" w14:textId="2BD0DEAC" w:rsidR="00DD107C" w:rsidRDefault="00000000">
          <w:pPr>
            <w:pStyle w:val="Obsah1"/>
            <w:rPr>
              <w:rFonts w:asciiTheme="minorHAnsi" w:eastAsiaTheme="minorEastAsia" w:hAnsiTheme="minorHAnsi" w:cstheme="minorBidi"/>
              <w:kern w:val="2"/>
              <w:lang w:val="cs-CZ"/>
              <w14:ligatures w14:val="standardContextual"/>
            </w:rPr>
          </w:pPr>
          <w:hyperlink w:anchor="_Toc164589020" w:history="1">
            <w:r w:rsidR="00DD107C" w:rsidRPr="000854B0">
              <w:rPr>
                <w:rStyle w:val="Hypertextovodkaz"/>
              </w:rPr>
              <w:t>SEZNAM OBRÁZKŮ</w:t>
            </w:r>
            <w:r w:rsidR="00DD107C">
              <w:rPr>
                <w:webHidden/>
              </w:rPr>
              <w:tab/>
            </w:r>
            <w:r w:rsidR="00DD107C">
              <w:rPr>
                <w:webHidden/>
              </w:rPr>
              <w:fldChar w:fldCharType="begin"/>
            </w:r>
            <w:r w:rsidR="00DD107C">
              <w:rPr>
                <w:webHidden/>
              </w:rPr>
              <w:instrText xml:space="preserve"> PAGEREF _Toc164589020 \h </w:instrText>
            </w:r>
            <w:r w:rsidR="00DD107C">
              <w:rPr>
                <w:webHidden/>
              </w:rPr>
            </w:r>
            <w:r w:rsidR="00DD107C">
              <w:rPr>
                <w:webHidden/>
              </w:rPr>
              <w:fldChar w:fldCharType="separate"/>
            </w:r>
            <w:r w:rsidR="00DD107C">
              <w:rPr>
                <w:webHidden/>
              </w:rPr>
              <w:t>10</w:t>
            </w:r>
            <w:r w:rsidR="00DD107C">
              <w:rPr>
                <w:webHidden/>
              </w:rPr>
              <w:fldChar w:fldCharType="end"/>
            </w:r>
          </w:hyperlink>
        </w:p>
        <w:p w14:paraId="21E7CE2C" w14:textId="22E47D2F" w:rsidR="00DD107C" w:rsidRDefault="00000000">
          <w:pPr>
            <w:pStyle w:val="Obsah1"/>
            <w:rPr>
              <w:rFonts w:asciiTheme="minorHAnsi" w:eastAsiaTheme="minorEastAsia" w:hAnsiTheme="minorHAnsi" w:cstheme="minorBidi"/>
              <w:kern w:val="2"/>
              <w:lang w:val="cs-CZ"/>
              <w14:ligatures w14:val="standardContextual"/>
            </w:rPr>
          </w:pPr>
          <w:hyperlink w:anchor="_Toc164589021" w:history="1">
            <w:r w:rsidR="00DD107C" w:rsidRPr="000854B0">
              <w:rPr>
                <w:rStyle w:val="Hypertextovodkaz"/>
              </w:rPr>
              <w:t>SEZNAM TABULEK</w:t>
            </w:r>
            <w:r w:rsidR="00DD107C">
              <w:rPr>
                <w:webHidden/>
              </w:rPr>
              <w:tab/>
            </w:r>
            <w:r w:rsidR="00DD107C">
              <w:rPr>
                <w:webHidden/>
              </w:rPr>
              <w:fldChar w:fldCharType="begin"/>
            </w:r>
            <w:r w:rsidR="00DD107C">
              <w:rPr>
                <w:webHidden/>
              </w:rPr>
              <w:instrText xml:space="preserve"> PAGEREF _Toc164589021 \h </w:instrText>
            </w:r>
            <w:r w:rsidR="00DD107C">
              <w:rPr>
                <w:webHidden/>
              </w:rPr>
            </w:r>
            <w:r w:rsidR="00DD107C">
              <w:rPr>
                <w:webHidden/>
              </w:rPr>
              <w:fldChar w:fldCharType="separate"/>
            </w:r>
            <w:r w:rsidR="00DD107C">
              <w:rPr>
                <w:webHidden/>
              </w:rPr>
              <w:t>11</w:t>
            </w:r>
            <w:r w:rsidR="00DD107C">
              <w:rPr>
                <w:webHidden/>
              </w:rPr>
              <w:fldChar w:fldCharType="end"/>
            </w:r>
          </w:hyperlink>
        </w:p>
        <w:p w14:paraId="54DD297A" w14:textId="50BF2337" w:rsidR="00DD107C" w:rsidRDefault="00000000">
          <w:pPr>
            <w:pStyle w:val="Obsah1"/>
            <w:rPr>
              <w:rFonts w:asciiTheme="minorHAnsi" w:eastAsiaTheme="minorEastAsia" w:hAnsiTheme="minorHAnsi" w:cstheme="minorBidi"/>
              <w:kern w:val="2"/>
              <w:lang w:val="cs-CZ"/>
              <w14:ligatures w14:val="standardContextual"/>
            </w:rPr>
          </w:pPr>
          <w:hyperlink w:anchor="_Toc164589022" w:history="1">
            <w:r w:rsidR="00DD107C" w:rsidRPr="000854B0">
              <w:rPr>
                <w:rStyle w:val="Hypertextovodkaz"/>
              </w:rPr>
              <w:t>ÚVOD</w:t>
            </w:r>
            <w:r w:rsidR="00DD107C">
              <w:rPr>
                <w:webHidden/>
              </w:rPr>
              <w:tab/>
            </w:r>
            <w:r w:rsidR="00DD107C">
              <w:rPr>
                <w:webHidden/>
              </w:rPr>
              <w:fldChar w:fldCharType="begin"/>
            </w:r>
            <w:r w:rsidR="00DD107C">
              <w:rPr>
                <w:webHidden/>
              </w:rPr>
              <w:instrText xml:space="preserve"> PAGEREF _Toc164589022 \h </w:instrText>
            </w:r>
            <w:r w:rsidR="00DD107C">
              <w:rPr>
                <w:webHidden/>
              </w:rPr>
            </w:r>
            <w:r w:rsidR="00DD107C">
              <w:rPr>
                <w:webHidden/>
              </w:rPr>
              <w:fldChar w:fldCharType="separate"/>
            </w:r>
            <w:r w:rsidR="00DD107C">
              <w:rPr>
                <w:webHidden/>
              </w:rPr>
              <w:t>12</w:t>
            </w:r>
            <w:r w:rsidR="00DD107C">
              <w:rPr>
                <w:webHidden/>
              </w:rPr>
              <w:fldChar w:fldCharType="end"/>
            </w:r>
          </w:hyperlink>
        </w:p>
        <w:p w14:paraId="438D0FB4" w14:textId="74867AD8"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3" w:history="1">
            <w:r w:rsidR="00DD107C" w:rsidRPr="000854B0">
              <w:rPr>
                <w:rStyle w:val="Hypertextovodkaz"/>
                <w:noProof/>
              </w:rPr>
              <w:t>1.1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Cíl praktické části a její omezení</w:t>
            </w:r>
            <w:r w:rsidR="00DD107C">
              <w:rPr>
                <w:noProof/>
                <w:webHidden/>
              </w:rPr>
              <w:tab/>
            </w:r>
            <w:r w:rsidR="00DD107C">
              <w:rPr>
                <w:noProof/>
                <w:webHidden/>
              </w:rPr>
              <w:fldChar w:fldCharType="begin"/>
            </w:r>
            <w:r w:rsidR="00DD107C">
              <w:rPr>
                <w:noProof/>
                <w:webHidden/>
              </w:rPr>
              <w:instrText xml:space="preserve"> PAGEREF _Toc164589023 \h </w:instrText>
            </w:r>
            <w:r w:rsidR="00DD107C">
              <w:rPr>
                <w:noProof/>
                <w:webHidden/>
              </w:rPr>
            </w:r>
            <w:r w:rsidR="00DD107C">
              <w:rPr>
                <w:noProof/>
                <w:webHidden/>
              </w:rPr>
              <w:fldChar w:fldCharType="separate"/>
            </w:r>
            <w:r w:rsidR="00DD107C">
              <w:rPr>
                <w:noProof/>
                <w:webHidden/>
              </w:rPr>
              <w:t>13</w:t>
            </w:r>
            <w:r w:rsidR="00DD107C">
              <w:rPr>
                <w:noProof/>
                <w:webHidden/>
              </w:rPr>
              <w:fldChar w:fldCharType="end"/>
            </w:r>
          </w:hyperlink>
        </w:p>
        <w:p w14:paraId="15A032D3" w14:textId="6E773020"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24" w:history="1">
            <w:r w:rsidR="00DD107C" w:rsidRPr="000854B0">
              <w:rPr>
                <w:rStyle w:val="Hypertextovodkaz"/>
              </w:rPr>
              <w:t>2</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Postkvantová kryptografie</w:t>
            </w:r>
            <w:r w:rsidR="00DD107C">
              <w:rPr>
                <w:webHidden/>
              </w:rPr>
              <w:tab/>
            </w:r>
            <w:r w:rsidR="00DD107C">
              <w:rPr>
                <w:webHidden/>
              </w:rPr>
              <w:fldChar w:fldCharType="begin"/>
            </w:r>
            <w:r w:rsidR="00DD107C">
              <w:rPr>
                <w:webHidden/>
              </w:rPr>
              <w:instrText xml:space="preserve"> PAGEREF _Toc164589024 \h </w:instrText>
            </w:r>
            <w:r w:rsidR="00DD107C">
              <w:rPr>
                <w:webHidden/>
              </w:rPr>
            </w:r>
            <w:r w:rsidR="00DD107C">
              <w:rPr>
                <w:webHidden/>
              </w:rPr>
              <w:fldChar w:fldCharType="separate"/>
            </w:r>
            <w:r w:rsidR="00DD107C">
              <w:rPr>
                <w:webHidden/>
              </w:rPr>
              <w:t>15</w:t>
            </w:r>
            <w:r w:rsidR="00DD107C">
              <w:rPr>
                <w:webHidden/>
              </w:rPr>
              <w:fldChar w:fldCharType="end"/>
            </w:r>
          </w:hyperlink>
        </w:p>
        <w:p w14:paraId="3DCA989A" w14:textId="518BD620"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5" w:history="1">
            <w:r w:rsidR="00DD107C" w:rsidRPr="000854B0">
              <w:rPr>
                <w:rStyle w:val="Hypertextovodkaz"/>
                <w:noProof/>
              </w:rPr>
              <w:t>2.1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Motivace postkvantové kryptografie</w:t>
            </w:r>
            <w:r w:rsidR="00DD107C">
              <w:rPr>
                <w:noProof/>
                <w:webHidden/>
              </w:rPr>
              <w:tab/>
            </w:r>
            <w:r w:rsidR="00DD107C">
              <w:rPr>
                <w:noProof/>
                <w:webHidden/>
              </w:rPr>
              <w:fldChar w:fldCharType="begin"/>
            </w:r>
            <w:r w:rsidR="00DD107C">
              <w:rPr>
                <w:noProof/>
                <w:webHidden/>
              </w:rPr>
              <w:instrText xml:space="preserve"> PAGEREF _Toc164589025 \h </w:instrText>
            </w:r>
            <w:r w:rsidR="00DD107C">
              <w:rPr>
                <w:noProof/>
                <w:webHidden/>
              </w:rPr>
            </w:r>
            <w:r w:rsidR="00DD107C">
              <w:rPr>
                <w:noProof/>
                <w:webHidden/>
              </w:rPr>
              <w:fldChar w:fldCharType="separate"/>
            </w:r>
            <w:r w:rsidR="00DD107C">
              <w:rPr>
                <w:noProof/>
                <w:webHidden/>
              </w:rPr>
              <w:t>15</w:t>
            </w:r>
            <w:r w:rsidR="00DD107C">
              <w:rPr>
                <w:noProof/>
                <w:webHidden/>
              </w:rPr>
              <w:fldChar w:fldCharType="end"/>
            </w:r>
          </w:hyperlink>
        </w:p>
        <w:p w14:paraId="204D1E85" w14:textId="2179659F"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6" w:history="1">
            <w:r w:rsidR="00DD107C" w:rsidRPr="000854B0">
              <w:rPr>
                <w:rStyle w:val="Hypertextovodkaz"/>
                <w:noProof/>
              </w:rPr>
              <w:t>2.2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Shrnutí klasické kryptografie</w:t>
            </w:r>
            <w:r w:rsidR="00DD107C">
              <w:rPr>
                <w:noProof/>
                <w:webHidden/>
              </w:rPr>
              <w:tab/>
            </w:r>
            <w:r w:rsidR="00DD107C">
              <w:rPr>
                <w:noProof/>
                <w:webHidden/>
              </w:rPr>
              <w:fldChar w:fldCharType="begin"/>
            </w:r>
            <w:r w:rsidR="00DD107C">
              <w:rPr>
                <w:noProof/>
                <w:webHidden/>
              </w:rPr>
              <w:instrText xml:space="preserve"> PAGEREF _Toc164589026 \h </w:instrText>
            </w:r>
            <w:r w:rsidR="00DD107C">
              <w:rPr>
                <w:noProof/>
                <w:webHidden/>
              </w:rPr>
            </w:r>
            <w:r w:rsidR="00DD107C">
              <w:rPr>
                <w:noProof/>
                <w:webHidden/>
              </w:rPr>
              <w:fldChar w:fldCharType="separate"/>
            </w:r>
            <w:r w:rsidR="00DD107C">
              <w:rPr>
                <w:noProof/>
                <w:webHidden/>
              </w:rPr>
              <w:t>15</w:t>
            </w:r>
            <w:r w:rsidR="00DD107C">
              <w:rPr>
                <w:noProof/>
                <w:webHidden/>
              </w:rPr>
              <w:fldChar w:fldCharType="end"/>
            </w:r>
          </w:hyperlink>
        </w:p>
        <w:p w14:paraId="49988E3C" w14:textId="3EFDFC9D"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7" w:history="1">
            <w:r w:rsidR="00DD107C" w:rsidRPr="000854B0">
              <w:rPr>
                <w:rStyle w:val="Hypertextovodkaz"/>
                <w:noProof/>
              </w:rPr>
              <w:t>2.3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Shorův algoritmus</w:t>
            </w:r>
            <w:r w:rsidR="00DD107C">
              <w:rPr>
                <w:noProof/>
                <w:webHidden/>
              </w:rPr>
              <w:tab/>
            </w:r>
            <w:r w:rsidR="00DD107C">
              <w:rPr>
                <w:noProof/>
                <w:webHidden/>
              </w:rPr>
              <w:fldChar w:fldCharType="begin"/>
            </w:r>
            <w:r w:rsidR="00DD107C">
              <w:rPr>
                <w:noProof/>
                <w:webHidden/>
              </w:rPr>
              <w:instrText xml:space="preserve"> PAGEREF _Toc164589027 \h </w:instrText>
            </w:r>
            <w:r w:rsidR="00DD107C">
              <w:rPr>
                <w:noProof/>
                <w:webHidden/>
              </w:rPr>
            </w:r>
            <w:r w:rsidR="00DD107C">
              <w:rPr>
                <w:noProof/>
                <w:webHidden/>
              </w:rPr>
              <w:fldChar w:fldCharType="separate"/>
            </w:r>
            <w:r w:rsidR="00DD107C">
              <w:rPr>
                <w:noProof/>
                <w:webHidden/>
              </w:rPr>
              <w:t>17</w:t>
            </w:r>
            <w:r w:rsidR="00DD107C">
              <w:rPr>
                <w:noProof/>
                <w:webHidden/>
              </w:rPr>
              <w:fldChar w:fldCharType="end"/>
            </w:r>
          </w:hyperlink>
        </w:p>
        <w:p w14:paraId="7C957D4B" w14:textId="3F7C05E9"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8" w:history="1">
            <w:r w:rsidR="00DD107C" w:rsidRPr="000854B0">
              <w:rPr>
                <w:rStyle w:val="Hypertextovodkaz"/>
                <w:noProof/>
              </w:rPr>
              <w:t>2.4</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NIST a jeho zapojení do pokroku v postkvantové kryptografii</w:t>
            </w:r>
            <w:r w:rsidR="00DD107C">
              <w:rPr>
                <w:noProof/>
                <w:webHidden/>
              </w:rPr>
              <w:tab/>
            </w:r>
            <w:r w:rsidR="00DD107C">
              <w:rPr>
                <w:noProof/>
                <w:webHidden/>
              </w:rPr>
              <w:fldChar w:fldCharType="begin"/>
            </w:r>
            <w:r w:rsidR="00DD107C">
              <w:rPr>
                <w:noProof/>
                <w:webHidden/>
              </w:rPr>
              <w:instrText xml:space="preserve"> PAGEREF _Toc164589028 \h </w:instrText>
            </w:r>
            <w:r w:rsidR="00DD107C">
              <w:rPr>
                <w:noProof/>
                <w:webHidden/>
              </w:rPr>
            </w:r>
            <w:r w:rsidR="00DD107C">
              <w:rPr>
                <w:noProof/>
                <w:webHidden/>
              </w:rPr>
              <w:fldChar w:fldCharType="separate"/>
            </w:r>
            <w:r w:rsidR="00DD107C">
              <w:rPr>
                <w:noProof/>
                <w:webHidden/>
              </w:rPr>
              <w:t>18</w:t>
            </w:r>
            <w:r w:rsidR="00DD107C">
              <w:rPr>
                <w:noProof/>
                <w:webHidden/>
              </w:rPr>
              <w:fldChar w:fldCharType="end"/>
            </w:r>
          </w:hyperlink>
        </w:p>
        <w:p w14:paraId="0DF49CDC" w14:textId="4323440B"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29" w:history="1">
            <w:r w:rsidR="00DD107C" w:rsidRPr="000854B0">
              <w:rPr>
                <w:rStyle w:val="Hypertextovodkaz"/>
                <w:noProof/>
              </w:rPr>
              <w:t>2.5</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Postkvantové algoritmy a jejich implementace</w:t>
            </w:r>
            <w:r w:rsidR="00DD107C">
              <w:rPr>
                <w:noProof/>
                <w:webHidden/>
              </w:rPr>
              <w:tab/>
            </w:r>
            <w:r w:rsidR="00DD107C">
              <w:rPr>
                <w:noProof/>
                <w:webHidden/>
              </w:rPr>
              <w:fldChar w:fldCharType="begin"/>
            </w:r>
            <w:r w:rsidR="00DD107C">
              <w:rPr>
                <w:noProof/>
                <w:webHidden/>
              </w:rPr>
              <w:instrText xml:space="preserve"> PAGEREF _Toc164589029 \h </w:instrText>
            </w:r>
            <w:r w:rsidR="00DD107C">
              <w:rPr>
                <w:noProof/>
                <w:webHidden/>
              </w:rPr>
            </w:r>
            <w:r w:rsidR="00DD107C">
              <w:rPr>
                <w:noProof/>
                <w:webHidden/>
              </w:rPr>
              <w:fldChar w:fldCharType="separate"/>
            </w:r>
            <w:r w:rsidR="00DD107C">
              <w:rPr>
                <w:noProof/>
                <w:webHidden/>
              </w:rPr>
              <w:t>20</w:t>
            </w:r>
            <w:r w:rsidR="00DD107C">
              <w:rPr>
                <w:noProof/>
                <w:webHidden/>
              </w:rPr>
              <w:fldChar w:fldCharType="end"/>
            </w:r>
          </w:hyperlink>
        </w:p>
        <w:p w14:paraId="7C326C13" w14:textId="43C0E8EB"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30" w:history="1">
            <w:r w:rsidR="00DD107C" w:rsidRPr="000854B0">
              <w:rPr>
                <w:rStyle w:val="Hypertextovodkaz"/>
                <w:noProof/>
              </w:rPr>
              <w:t>2.5.1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Kryptografie založená na mřížkách</w:t>
            </w:r>
            <w:r w:rsidR="00DD107C">
              <w:rPr>
                <w:noProof/>
                <w:webHidden/>
              </w:rPr>
              <w:tab/>
            </w:r>
            <w:r w:rsidR="00DD107C">
              <w:rPr>
                <w:noProof/>
                <w:webHidden/>
              </w:rPr>
              <w:fldChar w:fldCharType="begin"/>
            </w:r>
            <w:r w:rsidR="00DD107C">
              <w:rPr>
                <w:noProof/>
                <w:webHidden/>
              </w:rPr>
              <w:instrText xml:space="preserve"> PAGEREF _Toc164589030 \h </w:instrText>
            </w:r>
            <w:r w:rsidR="00DD107C">
              <w:rPr>
                <w:noProof/>
                <w:webHidden/>
              </w:rPr>
            </w:r>
            <w:r w:rsidR="00DD107C">
              <w:rPr>
                <w:noProof/>
                <w:webHidden/>
              </w:rPr>
              <w:fldChar w:fldCharType="separate"/>
            </w:r>
            <w:r w:rsidR="00DD107C">
              <w:rPr>
                <w:noProof/>
                <w:webHidden/>
              </w:rPr>
              <w:t>20</w:t>
            </w:r>
            <w:r w:rsidR="00DD107C">
              <w:rPr>
                <w:noProof/>
                <w:webHidden/>
              </w:rPr>
              <w:fldChar w:fldCharType="end"/>
            </w:r>
          </w:hyperlink>
        </w:p>
        <w:p w14:paraId="35691209" w14:textId="1188E84F"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31" w:history="1">
            <w:r w:rsidR="00DD107C" w:rsidRPr="000854B0">
              <w:rPr>
                <w:rStyle w:val="Hypertextovodkaz"/>
                <w:noProof/>
              </w:rPr>
              <w:t>2.5.2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Kyber</w:t>
            </w:r>
            <w:r w:rsidR="00DD107C">
              <w:rPr>
                <w:noProof/>
                <w:webHidden/>
              </w:rPr>
              <w:tab/>
            </w:r>
            <w:r w:rsidR="00DD107C">
              <w:rPr>
                <w:noProof/>
                <w:webHidden/>
              </w:rPr>
              <w:fldChar w:fldCharType="begin"/>
            </w:r>
            <w:r w:rsidR="00DD107C">
              <w:rPr>
                <w:noProof/>
                <w:webHidden/>
              </w:rPr>
              <w:instrText xml:space="preserve"> PAGEREF _Toc164589031 \h </w:instrText>
            </w:r>
            <w:r w:rsidR="00DD107C">
              <w:rPr>
                <w:noProof/>
                <w:webHidden/>
              </w:rPr>
            </w:r>
            <w:r w:rsidR="00DD107C">
              <w:rPr>
                <w:noProof/>
                <w:webHidden/>
              </w:rPr>
              <w:fldChar w:fldCharType="separate"/>
            </w:r>
            <w:r w:rsidR="00DD107C">
              <w:rPr>
                <w:noProof/>
                <w:webHidden/>
              </w:rPr>
              <w:t>24</w:t>
            </w:r>
            <w:r w:rsidR="00DD107C">
              <w:rPr>
                <w:noProof/>
                <w:webHidden/>
              </w:rPr>
              <w:fldChar w:fldCharType="end"/>
            </w:r>
          </w:hyperlink>
        </w:p>
        <w:p w14:paraId="1AE5A3EF" w14:textId="37BAE850"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32" w:history="1">
            <w:r w:rsidR="00DD107C" w:rsidRPr="000854B0">
              <w:rPr>
                <w:rStyle w:val="Hypertextovodkaz"/>
                <w:noProof/>
              </w:rPr>
              <w:t>2.5.3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DILITHIUM</w:t>
            </w:r>
            <w:r w:rsidR="00DD107C">
              <w:rPr>
                <w:noProof/>
                <w:webHidden/>
              </w:rPr>
              <w:tab/>
            </w:r>
            <w:r w:rsidR="00DD107C">
              <w:rPr>
                <w:noProof/>
                <w:webHidden/>
              </w:rPr>
              <w:fldChar w:fldCharType="begin"/>
            </w:r>
            <w:r w:rsidR="00DD107C">
              <w:rPr>
                <w:noProof/>
                <w:webHidden/>
              </w:rPr>
              <w:instrText xml:space="preserve"> PAGEREF _Toc164589032 \h </w:instrText>
            </w:r>
            <w:r w:rsidR="00DD107C">
              <w:rPr>
                <w:noProof/>
                <w:webHidden/>
              </w:rPr>
            </w:r>
            <w:r w:rsidR="00DD107C">
              <w:rPr>
                <w:noProof/>
                <w:webHidden/>
              </w:rPr>
              <w:fldChar w:fldCharType="separate"/>
            </w:r>
            <w:r w:rsidR="00DD107C">
              <w:rPr>
                <w:noProof/>
                <w:webHidden/>
              </w:rPr>
              <w:t>24</w:t>
            </w:r>
            <w:r w:rsidR="00DD107C">
              <w:rPr>
                <w:noProof/>
                <w:webHidden/>
              </w:rPr>
              <w:fldChar w:fldCharType="end"/>
            </w:r>
          </w:hyperlink>
        </w:p>
        <w:p w14:paraId="76CED84B" w14:textId="690A97BE"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33" w:history="1">
            <w:r w:rsidR="00DD107C" w:rsidRPr="000854B0">
              <w:rPr>
                <w:rStyle w:val="Hypertextovodkaz"/>
                <w:noProof/>
              </w:rPr>
              <w:t>2.5.4</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Falcon</w:t>
            </w:r>
            <w:r w:rsidR="00DD107C">
              <w:rPr>
                <w:noProof/>
                <w:webHidden/>
              </w:rPr>
              <w:tab/>
            </w:r>
            <w:r w:rsidR="00DD107C">
              <w:rPr>
                <w:noProof/>
                <w:webHidden/>
              </w:rPr>
              <w:fldChar w:fldCharType="begin"/>
            </w:r>
            <w:r w:rsidR="00DD107C">
              <w:rPr>
                <w:noProof/>
                <w:webHidden/>
              </w:rPr>
              <w:instrText xml:space="preserve"> PAGEREF _Toc164589033 \h </w:instrText>
            </w:r>
            <w:r w:rsidR="00DD107C">
              <w:rPr>
                <w:noProof/>
                <w:webHidden/>
              </w:rPr>
            </w:r>
            <w:r w:rsidR="00DD107C">
              <w:rPr>
                <w:noProof/>
                <w:webHidden/>
              </w:rPr>
              <w:fldChar w:fldCharType="separate"/>
            </w:r>
            <w:r w:rsidR="00DD107C">
              <w:rPr>
                <w:noProof/>
                <w:webHidden/>
              </w:rPr>
              <w:t>24</w:t>
            </w:r>
            <w:r w:rsidR="00DD107C">
              <w:rPr>
                <w:noProof/>
                <w:webHidden/>
              </w:rPr>
              <w:fldChar w:fldCharType="end"/>
            </w:r>
          </w:hyperlink>
        </w:p>
        <w:p w14:paraId="784CB898" w14:textId="39FDFBC2"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34" w:history="1">
            <w:r w:rsidR="00DD107C" w:rsidRPr="000854B0">
              <w:rPr>
                <w:rStyle w:val="Hypertextovodkaz"/>
                <w:noProof/>
              </w:rPr>
              <w:t>2.5.5</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Sphincsplus</w:t>
            </w:r>
            <w:r w:rsidR="00DD107C">
              <w:rPr>
                <w:noProof/>
                <w:webHidden/>
              </w:rPr>
              <w:tab/>
            </w:r>
            <w:r w:rsidR="00DD107C">
              <w:rPr>
                <w:noProof/>
                <w:webHidden/>
              </w:rPr>
              <w:fldChar w:fldCharType="begin"/>
            </w:r>
            <w:r w:rsidR="00DD107C">
              <w:rPr>
                <w:noProof/>
                <w:webHidden/>
              </w:rPr>
              <w:instrText xml:space="preserve"> PAGEREF _Toc164589034 \h </w:instrText>
            </w:r>
            <w:r w:rsidR="00DD107C">
              <w:rPr>
                <w:noProof/>
                <w:webHidden/>
              </w:rPr>
            </w:r>
            <w:r w:rsidR="00DD107C">
              <w:rPr>
                <w:noProof/>
                <w:webHidden/>
              </w:rPr>
              <w:fldChar w:fldCharType="separate"/>
            </w:r>
            <w:r w:rsidR="00DD107C">
              <w:rPr>
                <w:noProof/>
                <w:webHidden/>
              </w:rPr>
              <w:t>24</w:t>
            </w:r>
            <w:r w:rsidR="00DD107C">
              <w:rPr>
                <w:noProof/>
                <w:webHidden/>
              </w:rPr>
              <w:fldChar w:fldCharType="end"/>
            </w:r>
          </w:hyperlink>
        </w:p>
        <w:p w14:paraId="32528918" w14:textId="19521824"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35" w:history="1">
            <w:r w:rsidR="00DD107C" w:rsidRPr="000854B0">
              <w:rPr>
                <w:rStyle w:val="Hypertextovodkaz"/>
              </w:rPr>
              <w:t>3</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Přehled ochraných mechanismů pro zabezpečení dat v informačním systému s ohledem na možnost odhalení manipulace s daty</w:t>
            </w:r>
            <w:r w:rsidR="00DD107C">
              <w:rPr>
                <w:webHidden/>
              </w:rPr>
              <w:tab/>
            </w:r>
            <w:r w:rsidR="00DD107C">
              <w:rPr>
                <w:webHidden/>
              </w:rPr>
              <w:fldChar w:fldCharType="begin"/>
            </w:r>
            <w:r w:rsidR="00DD107C">
              <w:rPr>
                <w:webHidden/>
              </w:rPr>
              <w:instrText xml:space="preserve"> PAGEREF _Toc164589035 \h </w:instrText>
            </w:r>
            <w:r w:rsidR="00DD107C">
              <w:rPr>
                <w:webHidden/>
              </w:rPr>
            </w:r>
            <w:r w:rsidR="00DD107C">
              <w:rPr>
                <w:webHidden/>
              </w:rPr>
              <w:fldChar w:fldCharType="separate"/>
            </w:r>
            <w:r w:rsidR="00DD107C">
              <w:rPr>
                <w:webHidden/>
              </w:rPr>
              <w:t>25</w:t>
            </w:r>
            <w:r w:rsidR="00DD107C">
              <w:rPr>
                <w:webHidden/>
              </w:rPr>
              <w:fldChar w:fldCharType="end"/>
            </w:r>
          </w:hyperlink>
        </w:p>
        <w:p w14:paraId="23622A86" w14:textId="114D4BE0"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36" w:history="1">
            <w:r w:rsidR="00DD107C" w:rsidRPr="000854B0">
              <w:rPr>
                <w:rStyle w:val="Hypertextovodkaz"/>
              </w:rPr>
              <w:t>4</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Mikroslužba zabezpečující postkvantovou kryptografii</w:t>
            </w:r>
            <w:r w:rsidR="00DD107C">
              <w:rPr>
                <w:webHidden/>
              </w:rPr>
              <w:tab/>
            </w:r>
            <w:r w:rsidR="00DD107C">
              <w:rPr>
                <w:webHidden/>
              </w:rPr>
              <w:fldChar w:fldCharType="begin"/>
            </w:r>
            <w:r w:rsidR="00DD107C">
              <w:rPr>
                <w:webHidden/>
              </w:rPr>
              <w:instrText xml:space="preserve"> PAGEREF _Toc164589036 \h </w:instrText>
            </w:r>
            <w:r w:rsidR="00DD107C">
              <w:rPr>
                <w:webHidden/>
              </w:rPr>
            </w:r>
            <w:r w:rsidR="00DD107C">
              <w:rPr>
                <w:webHidden/>
              </w:rPr>
              <w:fldChar w:fldCharType="separate"/>
            </w:r>
            <w:r w:rsidR="00DD107C">
              <w:rPr>
                <w:webHidden/>
              </w:rPr>
              <w:t>26</w:t>
            </w:r>
            <w:r w:rsidR="00DD107C">
              <w:rPr>
                <w:webHidden/>
              </w:rPr>
              <w:fldChar w:fldCharType="end"/>
            </w:r>
          </w:hyperlink>
        </w:p>
        <w:p w14:paraId="08061121" w14:textId="56BC60E1"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37" w:history="1">
            <w:r w:rsidR="00DD107C" w:rsidRPr="000854B0">
              <w:rPr>
                <w:rStyle w:val="Hypertextovodkaz"/>
                <w:noProof/>
              </w:rPr>
              <w:t>4.1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Popis jednotlivých částí</w:t>
            </w:r>
            <w:r w:rsidR="00DD107C">
              <w:rPr>
                <w:noProof/>
                <w:webHidden/>
              </w:rPr>
              <w:tab/>
            </w:r>
            <w:r w:rsidR="00DD107C">
              <w:rPr>
                <w:noProof/>
                <w:webHidden/>
              </w:rPr>
              <w:fldChar w:fldCharType="begin"/>
            </w:r>
            <w:r w:rsidR="00DD107C">
              <w:rPr>
                <w:noProof/>
                <w:webHidden/>
              </w:rPr>
              <w:instrText xml:space="preserve"> PAGEREF _Toc164589037 \h </w:instrText>
            </w:r>
            <w:r w:rsidR="00DD107C">
              <w:rPr>
                <w:noProof/>
                <w:webHidden/>
              </w:rPr>
            </w:r>
            <w:r w:rsidR="00DD107C">
              <w:rPr>
                <w:noProof/>
                <w:webHidden/>
              </w:rPr>
              <w:fldChar w:fldCharType="separate"/>
            </w:r>
            <w:r w:rsidR="00DD107C">
              <w:rPr>
                <w:noProof/>
                <w:webHidden/>
              </w:rPr>
              <w:t>27</w:t>
            </w:r>
            <w:r w:rsidR="00DD107C">
              <w:rPr>
                <w:noProof/>
                <w:webHidden/>
              </w:rPr>
              <w:fldChar w:fldCharType="end"/>
            </w:r>
          </w:hyperlink>
        </w:p>
        <w:p w14:paraId="6BCBC62C" w14:textId="2C6027F5"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38" w:history="1">
            <w:r w:rsidR="00DD107C" w:rsidRPr="000854B0">
              <w:rPr>
                <w:rStyle w:val="Hypertextovodkaz"/>
                <w:noProof/>
              </w:rPr>
              <w:t>4.2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Nastavení symetrického klíče</w:t>
            </w:r>
            <w:r w:rsidR="00DD107C">
              <w:rPr>
                <w:noProof/>
                <w:webHidden/>
              </w:rPr>
              <w:tab/>
            </w:r>
            <w:r w:rsidR="00DD107C">
              <w:rPr>
                <w:noProof/>
                <w:webHidden/>
              </w:rPr>
              <w:fldChar w:fldCharType="begin"/>
            </w:r>
            <w:r w:rsidR="00DD107C">
              <w:rPr>
                <w:noProof/>
                <w:webHidden/>
              </w:rPr>
              <w:instrText xml:space="preserve"> PAGEREF _Toc164589038 \h </w:instrText>
            </w:r>
            <w:r w:rsidR="00DD107C">
              <w:rPr>
                <w:noProof/>
                <w:webHidden/>
              </w:rPr>
            </w:r>
            <w:r w:rsidR="00DD107C">
              <w:rPr>
                <w:noProof/>
                <w:webHidden/>
              </w:rPr>
              <w:fldChar w:fldCharType="separate"/>
            </w:r>
            <w:r w:rsidR="00DD107C">
              <w:rPr>
                <w:noProof/>
                <w:webHidden/>
              </w:rPr>
              <w:t>27</w:t>
            </w:r>
            <w:r w:rsidR="00DD107C">
              <w:rPr>
                <w:noProof/>
                <w:webHidden/>
              </w:rPr>
              <w:fldChar w:fldCharType="end"/>
            </w:r>
          </w:hyperlink>
        </w:p>
        <w:p w14:paraId="037E861E" w14:textId="7DBD6DDA"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39" w:history="1">
            <w:r w:rsidR="00DD107C" w:rsidRPr="000854B0">
              <w:rPr>
                <w:rStyle w:val="Hypertextovodkaz"/>
                <w:noProof/>
              </w:rPr>
              <w:t>4.3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Získání podpisových klíčů a práce s nimi</w:t>
            </w:r>
            <w:r w:rsidR="00DD107C">
              <w:rPr>
                <w:noProof/>
                <w:webHidden/>
              </w:rPr>
              <w:tab/>
            </w:r>
            <w:r w:rsidR="00DD107C">
              <w:rPr>
                <w:noProof/>
                <w:webHidden/>
              </w:rPr>
              <w:fldChar w:fldCharType="begin"/>
            </w:r>
            <w:r w:rsidR="00DD107C">
              <w:rPr>
                <w:noProof/>
                <w:webHidden/>
              </w:rPr>
              <w:instrText xml:space="preserve"> PAGEREF _Toc164589039 \h </w:instrText>
            </w:r>
            <w:r w:rsidR="00DD107C">
              <w:rPr>
                <w:noProof/>
                <w:webHidden/>
              </w:rPr>
            </w:r>
            <w:r w:rsidR="00DD107C">
              <w:rPr>
                <w:noProof/>
                <w:webHidden/>
              </w:rPr>
              <w:fldChar w:fldCharType="separate"/>
            </w:r>
            <w:r w:rsidR="00DD107C">
              <w:rPr>
                <w:noProof/>
                <w:webHidden/>
              </w:rPr>
              <w:t>30</w:t>
            </w:r>
            <w:r w:rsidR="00DD107C">
              <w:rPr>
                <w:noProof/>
                <w:webHidden/>
              </w:rPr>
              <w:fldChar w:fldCharType="end"/>
            </w:r>
          </w:hyperlink>
        </w:p>
        <w:p w14:paraId="27EBD164" w14:textId="043C6721"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40" w:history="1">
            <w:r w:rsidR="00DD107C" w:rsidRPr="000854B0">
              <w:rPr>
                <w:rStyle w:val="Hypertextovodkaz"/>
                <w:noProof/>
              </w:rPr>
              <w:t>4.3.1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JWT</w:t>
            </w:r>
            <w:r w:rsidR="00DD107C">
              <w:rPr>
                <w:noProof/>
                <w:webHidden/>
              </w:rPr>
              <w:tab/>
            </w:r>
            <w:r w:rsidR="00DD107C">
              <w:rPr>
                <w:noProof/>
                <w:webHidden/>
              </w:rPr>
              <w:fldChar w:fldCharType="begin"/>
            </w:r>
            <w:r w:rsidR="00DD107C">
              <w:rPr>
                <w:noProof/>
                <w:webHidden/>
              </w:rPr>
              <w:instrText xml:space="preserve"> PAGEREF _Toc164589040 \h </w:instrText>
            </w:r>
            <w:r w:rsidR="00DD107C">
              <w:rPr>
                <w:noProof/>
                <w:webHidden/>
              </w:rPr>
            </w:r>
            <w:r w:rsidR="00DD107C">
              <w:rPr>
                <w:noProof/>
                <w:webHidden/>
              </w:rPr>
              <w:fldChar w:fldCharType="separate"/>
            </w:r>
            <w:r w:rsidR="00DD107C">
              <w:rPr>
                <w:noProof/>
                <w:webHidden/>
              </w:rPr>
              <w:t>30</w:t>
            </w:r>
            <w:r w:rsidR="00DD107C">
              <w:rPr>
                <w:noProof/>
                <w:webHidden/>
              </w:rPr>
              <w:fldChar w:fldCharType="end"/>
            </w:r>
          </w:hyperlink>
        </w:p>
        <w:p w14:paraId="1CCCAE6A" w14:textId="40873267"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41" w:history="1">
            <w:r w:rsidR="00DD107C" w:rsidRPr="000854B0">
              <w:rPr>
                <w:rStyle w:val="Hypertextovodkaz"/>
                <w:noProof/>
              </w:rPr>
              <w:t>4.3.2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Získání soukromého podepisovacího klíče</w:t>
            </w:r>
            <w:r w:rsidR="00DD107C">
              <w:rPr>
                <w:noProof/>
                <w:webHidden/>
              </w:rPr>
              <w:tab/>
            </w:r>
            <w:r w:rsidR="00DD107C">
              <w:rPr>
                <w:noProof/>
                <w:webHidden/>
              </w:rPr>
              <w:fldChar w:fldCharType="begin"/>
            </w:r>
            <w:r w:rsidR="00DD107C">
              <w:rPr>
                <w:noProof/>
                <w:webHidden/>
              </w:rPr>
              <w:instrText xml:space="preserve"> PAGEREF _Toc164589041 \h </w:instrText>
            </w:r>
            <w:r w:rsidR="00DD107C">
              <w:rPr>
                <w:noProof/>
                <w:webHidden/>
              </w:rPr>
            </w:r>
            <w:r w:rsidR="00DD107C">
              <w:rPr>
                <w:noProof/>
                <w:webHidden/>
              </w:rPr>
              <w:fldChar w:fldCharType="separate"/>
            </w:r>
            <w:r w:rsidR="00DD107C">
              <w:rPr>
                <w:noProof/>
                <w:webHidden/>
              </w:rPr>
              <w:t>31</w:t>
            </w:r>
            <w:r w:rsidR="00DD107C">
              <w:rPr>
                <w:noProof/>
                <w:webHidden/>
              </w:rPr>
              <w:fldChar w:fldCharType="end"/>
            </w:r>
          </w:hyperlink>
        </w:p>
        <w:p w14:paraId="734BDE1D" w14:textId="3CAEFA1C"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42" w:history="1">
            <w:r w:rsidR="00DD107C" w:rsidRPr="000854B0">
              <w:rPr>
                <w:rStyle w:val="Hypertextovodkaz"/>
                <w:noProof/>
              </w:rPr>
              <w:t>4.3.3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Získání veřejného podpisového klíče</w:t>
            </w:r>
            <w:r w:rsidR="00DD107C">
              <w:rPr>
                <w:noProof/>
                <w:webHidden/>
              </w:rPr>
              <w:tab/>
            </w:r>
            <w:r w:rsidR="00DD107C">
              <w:rPr>
                <w:noProof/>
                <w:webHidden/>
              </w:rPr>
              <w:fldChar w:fldCharType="begin"/>
            </w:r>
            <w:r w:rsidR="00DD107C">
              <w:rPr>
                <w:noProof/>
                <w:webHidden/>
              </w:rPr>
              <w:instrText xml:space="preserve"> PAGEREF _Toc164589042 \h </w:instrText>
            </w:r>
            <w:r w:rsidR="00DD107C">
              <w:rPr>
                <w:noProof/>
                <w:webHidden/>
              </w:rPr>
            </w:r>
            <w:r w:rsidR="00DD107C">
              <w:rPr>
                <w:noProof/>
                <w:webHidden/>
              </w:rPr>
              <w:fldChar w:fldCharType="separate"/>
            </w:r>
            <w:r w:rsidR="00DD107C">
              <w:rPr>
                <w:noProof/>
                <w:webHidden/>
              </w:rPr>
              <w:t>32</w:t>
            </w:r>
            <w:r w:rsidR="00DD107C">
              <w:rPr>
                <w:noProof/>
                <w:webHidden/>
              </w:rPr>
              <w:fldChar w:fldCharType="end"/>
            </w:r>
          </w:hyperlink>
        </w:p>
        <w:p w14:paraId="4094F4EC" w14:textId="6F248D49"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43" w:history="1">
            <w:r w:rsidR="00DD107C" w:rsidRPr="000854B0">
              <w:rPr>
                <w:rStyle w:val="Hypertextovodkaz"/>
                <w:noProof/>
              </w:rPr>
              <w:t>4.4</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Průběh komunikace při odeslání zprávy</w:t>
            </w:r>
            <w:r w:rsidR="00DD107C">
              <w:rPr>
                <w:noProof/>
                <w:webHidden/>
              </w:rPr>
              <w:tab/>
            </w:r>
            <w:r w:rsidR="00DD107C">
              <w:rPr>
                <w:noProof/>
                <w:webHidden/>
              </w:rPr>
              <w:fldChar w:fldCharType="begin"/>
            </w:r>
            <w:r w:rsidR="00DD107C">
              <w:rPr>
                <w:noProof/>
                <w:webHidden/>
              </w:rPr>
              <w:instrText xml:space="preserve"> PAGEREF _Toc164589043 \h </w:instrText>
            </w:r>
            <w:r w:rsidR="00DD107C">
              <w:rPr>
                <w:noProof/>
                <w:webHidden/>
              </w:rPr>
            </w:r>
            <w:r w:rsidR="00DD107C">
              <w:rPr>
                <w:noProof/>
                <w:webHidden/>
              </w:rPr>
              <w:fldChar w:fldCharType="separate"/>
            </w:r>
            <w:r w:rsidR="00DD107C">
              <w:rPr>
                <w:noProof/>
                <w:webHidden/>
              </w:rPr>
              <w:t>34</w:t>
            </w:r>
            <w:r w:rsidR="00DD107C">
              <w:rPr>
                <w:noProof/>
                <w:webHidden/>
              </w:rPr>
              <w:fldChar w:fldCharType="end"/>
            </w:r>
          </w:hyperlink>
        </w:p>
        <w:p w14:paraId="2D84DB46" w14:textId="39E5EC61"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44" w:history="1">
            <w:r w:rsidR="00DD107C" w:rsidRPr="000854B0">
              <w:rPr>
                <w:rStyle w:val="Hypertextovodkaz"/>
                <w:noProof/>
              </w:rPr>
              <w:t>4.5</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Průvodce pro spuštění mikroslužby</w:t>
            </w:r>
            <w:r w:rsidR="00DD107C">
              <w:rPr>
                <w:noProof/>
                <w:webHidden/>
              </w:rPr>
              <w:tab/>
            </w:r>
            <w:r w:rsidR="00DD107C">
              <w:rPr>
                <w:noProof/>
                <w:webHidden/>
              </w:rPr>
              <w:fldChar w:fldCharType="begin"/>
            </w:r>
            <w:r w:rsidR="00DD107C">
              <w:rPr>
                <w:noProof/>
                <w:webHidden/>
              </w:rPr>
              <w:instrText xml:space="preserve"> PAGEREF _Toc164589044 \h </w:instrText>
            </w:r>
            <w:r w:rsidR="00DD107C">
              <w:rPr>
                <w:noProof/>
                <w:webHidden/>
              </w:rPr>
            </w:r>
            <w:r w:rsidR="00DD107C">
              <w:rPr>
                <w:noProof/>
                <w:webHidden/>
              </w:rPr>
              <w:fldChar w:fldCharType="separate"/>
            </w:r>
            <w:r w:rsidR="00DD107C">
              <w:rPr>
                <w:noProof/>
                <w:webHidden/>
              </w:rPr>
              <w:t>35</w:t>
            </w:r>
            <w:r w:rsidR="00DD107C">
              <w:rPr>
                <w:noProof/>
                <w:webHidden/>
              </w:rPr>
              <w:fldChar w:fldCharType="end"/>
            </w:r>
          </w:hyperlink>
        </w:p>
        <w:p w14:paraId="5CDCE897" w14:textId="27C1B7A2"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45" w:history="1">
            <w:r w:rsidR="00DD107C" w:rsidRPr="000854B0">
              <w:rPr>
                <w:rStyle w:val="Hypertextovodkaz"/>
              </w:rPr>
              <w:t>5</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Blockchain</w:t>
            </w:r>
            <w:r w:rsidR="00DD107C">
              <w:rPr>
                <w:webHidden/>
              </w:rPr>
              <w:tab/>
            </w:r>
            <w:r w:rsidR="00DD107C">
              <w:rPr>
                <w:webHidden/>
              </w:rPr>
              <w:fldChar w:fldCharType="begin"/>
            </w:r>
            <w:r w:rsidR="00DD107C">
              <w:rPr>
                <w:webHidden/>
              </w:rPr>
              <w:instrText xml:space="preserve"> PAGEREF _Toc164589045 \h </w:instrText>
            </w:r>
            <w:r w:rsidR="00DD107C">
              <w:rPr>
                <w:webHidden/>
              </w:rPr>
            </w:r>
            <w:r w:rsidR="00DD107C">
              <w:rPr>
                <w:webHidden/>
              </w:rPr>
              <w:fldChar w:fldCharType="separate"/>
            </w:r>
            <w:r w:rsidR="00DD107C">
              <w:rPr>
                <w:webHidden/>
              </w:rPr>
              <w:t>36</w:t>
            </w:r>
            <w:r w:rsidR="00DD107C">
              <w:rPr>
                <w:webHidden/>
              </w:rPr>
              <w:fldChar w:fldCharType="end"/>
            </w:r>
          </w:hyperlink>
        </w:p>
        <w:p w14:paraId="21D3D2BB" w14:textId="5963EB1A"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46" w:history="1">
            <w:r w:rsidR="00DD107C" w:rsidRPr="000854B0">
              <w:rPr>
                <w:rStyle w:val="Hypertextovodkaz"/>
                <w:noProof/>
              </w:rPr>
              <w:t>5.1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Úvod do problematiky blockchain</w:t>
            </w:r>
            <w:r w:rsidR="00DD107C">
              <w:rPr>
                <w:noProof/>
                <w:webHidden/>
              </w:rPr>
              <w:tab/>
            </w:r>
            <w:r w:rsidR="00DD107C">
              <w:rPr>
                <w:noProof/>
                <w:webHidden/>
              </w:rPr>
              <w:fldChar w:fldCharType="begin"/>
            </w:r>
            <w:r w:rsidR="00DD107C">
              <w:rPr>
                <w:noProof/>
                <w:webHidden/>
              </w:rPr>
              <w:instrText xml:space="preserve"> PAGEREF _Toc164589046 \h </w:instrText>
            </w:r>
            <w:r w:rsidR="00DD107C">
              <w:rPr>
                <w:noProof/>
                <w:webHidden/>
              </w:rPr>
            </w:r>
            <w:r w:rsidR="00DD107C">
              <w:rPr>
                <w:noProof/>
                <w:webHidden/>
              </w:rPr>
              <w:fldChar w:fldCharType="separate"/>
            </w:r>
            <w:r w:rsidR="00DD107C">
              <w:rPr>
                <w:noProof/>
                <w:webHidden/>
              </w:rPr>
              <w:t>36</w:t>
            </w:r>
            <w:r w:rsidR="00DD107C">
              <w:rPr>
                <w:noProof/>
                <w:webHidden/>
              </w:rPr>
              <w:fldChar w:fldCharType="end"/>
            </w:r>
          </w:hyperlink>
        </w:p>
        <w:p w14:paraId="56481CA9" w14:textId="715FB47A"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47" w:history="1">
            <w:r w:rsidR="00DD107C" w:rsidRPr="000854B0">
              <w:rPr>
                <w:rStyle w:val="Hypertextovodkaz"/>
                <w:noProof/>
              </w:rPr>
              <w:t>5.2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Klíčové vlastnosti technologie blockchain</w:t>
            </w:r>
            <w:r w:rsidR="00DD107C">
              <w:rPr>
                <w:noProof/>
                <w:webHidden/>
              </w:rPr>
              <w:tab/>
            </w:r>
            <w:r w:rsidR="00DD107C">
              <w:rPr>
                <w:noProof/>
                <w:webHidden/>
              </w:rPr>
              <w:fldChar w:fldCharType="begin"/>
            </w:r>
            <w:r w:rsidR="00DD107C">
              <w:rPr>
                <w:noProof/>
                <w:webHidden/>
              </w:rPr>
              <w:instrText xml:space="preserve"> PAGEREF _Toc164589047 \h </w:instrText>
            </w:r>
            <w:r w:rsidR="00DD107C">
              <w:rPr>
                <w:noProof/>
                <w:webHidden/>
              </w:rPr>
            </w:r>
            <w:r w:rsidR="00DD107C">
              <w:rPr>
                <w:noProof/>
                <w:webHidden/>
              </w:rPr>
              <w:fldChar w:fldCharType="separate"/>
            </w:r>
            <w:r w:rsidR="00DD107C">
              <w:rPr>
                <w:noProof/>
                <w:webHidden/>
              </w:rPr>
              <w:t>37</w:t>
            </w:r>
            <w:r w:rsidR="00DD107C">
              <w:rPr>
                <w:noProof/>
                <w:webHidden/>
              </w:rPr>
              <w:fldChar w:fldCharType="end"/>
            </w:r>
          </w:hyperlink>
        </w:p>
        <w:p w14:paraId="2780593C" w14:textId="2FF36B43"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48" w:history="1">
            <w:r w:rsidR="00DD107C" w:rsidRPr="000854B0">
              <w:rPr>
                <w:rStyle w:val="Hypertextovodkaz"/>
              </w:rPr>
              <w:t>6</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Mikroslužba zabezpečující technologii blockchain nad logovými soubory informačního systému.</w:t>
            </w:r>
            <w:r w:rsidR="00DD107C">
              <w:rPr>
                <w:webHidden/>
              </w:rPr>
              <w:tab/>
            </w:r>
            <w:r w:rsidR="00DD107C">
              <w:rPr>
                <w:webHidden/>
              </w:rPr>
              <w:fldChar w:fldCharType="begin"/>
            </w:r>
            <w:r w:rsidR="00DD107C">
              <w:rPr>
                <w:webHidden/>
              </w:rPr>
              <w:instrText xml:space="preserve"> PAGEREF _Toc164589048 \h </w:instrText>
            </w:r>
            <w:r w:rsidR="00DD107C">
              <w:rPr>
                <w:webHidden/>
              </w:rPr>
            </w:r>
            <w:r w:rsidR="00DD107C">
              <w:rPr>
                <w:webHidden/>
              </w:rPr>
              <w:fldChar w:fldCharType="separate"/>
            </w:r>
            <w:r w:rsidR="00DD107C">
              <w:rPr>
                <w:webHidden/>
              </w:rPr>
              <w:t>38</w:t>
            </w:r>
            <w:r w:rsidR="00DD107C">
              <w:rPr>
                <w:webHidden/>
              </w:rPr>
              <w:fldChar w:fldCharType="end"/>
            </w:r>
          </w:hyperlink>
        </w:p>
        <w:p w14:paraId="01EC2479" w14:textId="513C4595"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49" w:history="1">
            <w:r w:rsidR="00DD107C" w:rsidRPr="000854B0">
              <w:rPr>
                <w:rStyle w:val="Hypertextovodkaz"/>
                <w:noProof/>
              </w:rPr>
              <w:t>6.1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Popis jednotlivých částí</w:t>
            </w:r>
            <w:r w:rsidR="00DD107C">
              <w:rPr>
                <w:noProof/>
                <w:webHidden/>
              </w:rPr>
              <w:tab/>
            </w:r>
            <w:r w:rsidR="00DD107C">
              <w:rPr>
                <w:noProof/>
                <w:webHidden/>
              </w:rPr>
              <w:fldChar w:fldCharType="begin"/>
            </w:r>
            <w:r w:rsidR="00DD107C">
              <w:rPr>
                <w:noProof/>
                <w:webHidden/>
              </w:rPr>
              <w:instrText xml:space="preserve"> PAGEREF _Toc164589049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5B3FE8FB" w14:textId="2485729B"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0" w:history="1">
            <w:r w:rsidR="00DD107C" w:rsidRPr="000854B0">
              <w:rPr>
                <w:rStyle w:val="Hypertextovodkaz"/>
                <w:noProof/>
              </w:rPr>
              <w:t>6.1.1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Blockchain</w:t>
            </w:r>
            <w:r w:rsidR="00DD107C">
              <w:rPr>
                <w:noProof/>
                <w:webHidden/>
              </w:rPr>
              <w:tab/>
            </w:r>
            <w:r w:rsidR="00DD107C">
              <w:rPr>
                <w:noProof/>
                <w:webHidden/>
              </w:rPr>
              <w:fldChar w:fldCharType="begin"/>
            </w:r>
            <w:r w:rsidR="00DD107C">
              <w:rPr>
                <w:noProof/>
                <w:webHidden/>
              </w:rPr>
              <w:instrText xml:space="preserve"> PAGEREF _Toc164589050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3DD9D9C6" w14:textId="374C6C8D"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1" w:history="1">
            <w:r w:rsidR="00DD107C" w:rsidRPr="000854B0">
              <w:rPr>
                <w:rStyle w:val="Hypertextovodkaz"/>
                <w:noProof/>
              </w:rPr>
              <w:t>6.1.2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Klient/Postman</w:t>
            </w:r>
            <w:r w:rsidR="00DD107C">
              <w:rPr>
                <w:noProof/>
                <w:webHidden/>
              </w:rPr>
              <w:tab/>
            </w:r>
            <w:r w:rsidR="00DD107C">
              <w:rPr>
                <w:noProof/>
                <w:webHidden/>
              </w:rPr>
              <w:fldChar w:fldCharType="begin"/>
            </w:r>
            <w:r w:rsidR="00DD107C">
              <w:rPr>
                <w:noProof/>
                <w:webHidden/>
              </w:rPr>
              <w:instrText xml:space="preserve"> PAGEREF _Toc164589051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698463AF" w14:textId="1817209B" w:rsidR="00DD107C"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4589052" w:history="1">
            <w:r w:rsidR="00DD107C" w:rsidRPr="000854B0">
              <w:rPr>
                <w:rStyle w:val="Hypertextovodkaz"/>
                <w:noProof/>
              </w:rPr>
              <w:t>6.2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Popis funkcionalit nodu</w:t>
            </w:r>
            <w:r w:rsidR="00DD107C">
              <w:rPr>
                <w:noProof/>
                <w:webHidden/>
              </w:rPr>
              <w:tab/>
            </w:r>
            <w:r w:rsidR="00DD107C">
              <w:rPr>
                <w:noProof/>
                <w:webHidden/>
              </w:rPr>
              <w:fldChar w:fldCharType="begin"/>
            </w:r>
            <w:r w:rsidR="00DD107C">
              <w:rPr>
                <w:noProof/>
                <w:webHidden/>
              </w:rPr>
              <w:instrText xml:space="preserve"> PAGEREF _Toc164589052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16F119DA" w14:textId="72216084"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3" w:history="1">
            <w:r w:rsidR="00DD107C" w:rsidRPr="000854B0">
              <w:rPr>
                <w:rStyle w:val="Hypertextovodkaz"/>
                <w:noProof/>
              </w:rPr>
              <w:t>6.2.1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Registrace v síti</w:t>
            </w:r>
            <w:r w:rsidR="00DD107C">
              <w:rPr>
                <w:noProof/>
                <w:webHidden/>
              </w:rPr>
              <w:tab/>
            </w:r>
            <w:r w:rsidR="00DD107C">
              <w:rPr>
                <w:noProof/>
                <w:webHidden/>
              </w:rPr>
              <w:fldChar w:fldCharType="begin"/>
            </w:r>
            <w:r w:rsidR="00DD107C">
              <w:rPr>
                <w:noProof/>
                <w:webHidden/>
              </w:rPr>
              <w:instrText xml:space="preserve"> PAGEREF _Toc164589053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3A797B8A" w14:textId="0D806A4B"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4" w:history="1">
            <w:r w:rsidR="00DD107C" w:rsidRPr="000854B0">
              <w:rPr>
                <w:rStyle w:val="Hypertextovodkaz"/>
                <w:noProof/>
              </w:rPr>
              <w:t>6.2.2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Tabulka všech nodů</w:t>
            </w:r>
            <w:r w:rsidR="00DD107C">
              <w:rPr>
                <w:noProof/>
                <w:webHidden/>
              </w:rPr>
              <w:tab/>
            </w:r>
            <w:r w:rsidR="00DD107C">
              <w:rPr>
                <w:noProof/>
                <w:webHidden/>
              </w:rPr>
              <w:fldChar w:fldCharType="begin"/>
            </w:r>
            <w:r w:rsidR="00DD107C">
              <w:rPr>
                <w:noProof/>
                <w:webHidden/>
              </w:rPr>
              <w:instrText xml:space="preserve"> PAGEREF _Toc164589054 \h </w:instrText>
            </w:r>
            <w:r w:rsidR="00DD107C">
              <w:rPr>
                <w:noProof/>
                <w:webHidden/>
              </w:rPr>
            </w:r>
            <w:r w:rsidR="00DD107C">
              <w:rPr>
                <w:noProof/>
                <w:webHidden/>
              </w:rPr>
              <w:fldChar w:fldCharType="separate"/>
            </w:r>
            <w:r w:rsidR="00DD107C">
              <w:rPr>
                <w:noProof/>
                <w:webHidden/>
              </w:rPr>
              <w:t>38</w:t>
            </w:r>
            <w:r w:rsidR="00DD107C">
              <w:rPr>
                <w:noProof/>
                <w:webHidden/>
              </w:rPr>
              <w:fldChar w:fldCharType="end"/>
            </w:r>
          </w:hyperlink>
        </w:p>
        <w:p w14:paraId="61853193" w14:textId="230B2E29"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5" w:history="1">
            <w:r w:rsidR="00DD107C" w:rsidRPr="000854B0">
              <w:rPr>
                <w:rStyle w:val="Hypertextovodkaz"/>
                <w:noProof/>
              </w:rPr>
              <w:t>6.2.3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Přijetí zprávy</w:t>
            </w:r>
            <w:r w:rsidR="00DD107C">
              <w:rPr>
                <w:noProof/>
                <w:webHidden/>
              </w:rPr>
              <w:tab/>
            </w:r>
            <w:r w:rsidR="00DD107C">
              <w:rPr>
                <w:noProof/>
                <w:webHidden/>
              </w:rPr>
              <w:fldChar w:fldCharType="begin"/>
            </w:r>
            <w:r w:rsidR="00DD107C">
              <w:rPr>
                <w:noProof/>
                <w:webHidden/>
              </w:rPr>
              <w:instrText xml:space="preserve"> PAGEREF _Toc164589055 \h </w:instrText>
            </w:r>
            <w:r w:rsidR="00DD107C">
              <w:rPr>
                <w:noProof/>
                <w:webHidden/>
              </w:rPr>
            </w:r>
            <w:r w:rsidR="00DD107C">
              <w:rPr>
                <w:noProof/>
                <w:webHidden/>
              </w:rPr>
              <w:fldChar w:fldCharType="separate"/>
            </w:r>
            <w:r w:rsidR="00DD107C">
              <w:rPr>
                <w:noProof/>
                <w:webHidden/>
              </w:rPr>
              <w:t>39</w:t>
            </w:r>
            <w:r w:rsidR="00DD107C">
              <w:rPr>
                <w:noProof/>
                <w:webHidden/>
              </w:rPr>
              <w:fldChar w:fldCharType="end"/>
            </w:r>
          </w:hyperlink>
        </w:p>
        <w:p w14:paraId="4DCBC971" w14:textId="439C6A9E"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6" w:history="1">
            <w:r w:rsidR="00DD107C" w:rsidRPr="000854B0">
              <w:rPr>
                <w:rStyle w:val="Hypertextovodkaz"/>
                <w:noProof/>
              </w:rPr>
              <w:t>6.2.4</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Těžba</w:t>
            </w:r>
            <w:r w:rsidR="00DD107C">
              <w:rPr>
                <w:noProof/>
                <w:webHidden/>
              </w:rPr>
              <w:tab/>
            </w:r>
            <w:r w:rsidR="00DD107C">
              <w:rPr>
                <w:noProof/>
                <w:webHidden/>
              </w:rPr>
              <w:fldChar w:fldCharType="begin"/>
            </w:r>
            <w:r w:rsidR="00DD107C">
              <w:rPr>
                <w:noProof/>
                <w:webHidden/>
              </w:rPr>
              <w:instrText xml:space="preserve"> PAGEREF _Toc164589056 \h </w:instrText>
            </w:r>
            <w:r w:rsidR="00DD107C">
              <w:rPr>
                <w:noProof/>
                <w:webHidden/>
              </w:rPr>
            </w:r>
            <w:r w:rsidR="00DD107C">
              <w:rPr>
                <w:noProof/>
                <w:webHidden/>
              </w:rPr>
              <w:fldChar w:fldCharType="separate"/>
            </w:r>
            <w:r w:rsidR="00DD107C">
              <w:rPr>
                <w:noProof/>
                <w:webHidden/>
              </w:rPr>
              <w:t>39</w:t>
            </w:r>
            <w:r w:rsidR="00DD107C">
              <w:rPr>
                <w:noProof/>
                <w:webHidden/>
              </w:rPr>
              <w:fldChar w:fldCharType="end"/>
            </w:r>
          </w:hyperlink>
        </w:p>
        <w:p w14:paraId="1DFBC341" w14:textId="15779B63"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7" w:history="1">
            <w:r w:rsidR="00DD107C" w:rsidRPr="000854B0">
              <w:rPr>
                <w:rStyle w:val="Hypertextovodkaz"/>
                <w:noProof/>
              </w:rPr>
              <w:t>6.2.5</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Ověření řetězu</w:t>
            </w:r>
            <w:r w:rsidR="00DD107C">
              <w:rPr>
                <w:noProof/>
                <w:webHidden/>
              </w:rPr>
              <w:tab/>
            </w:r>
            <w:r w:rsidR="00DD107C">
              <w:rPr>
                <w:noProof/>
                <w:webHidden/>
              </w:rPr>
              <w:fldChar w:fldCharType="begin"/>
            </w:r>
            <w:r w:rsidR="00DD107C">
              <w:rPr>
                <w:noProof/>
                <w:webHidden/>
              </w:rPr>
              <w:instrText xml:space="preserve"> PAGEREF _Toc164589057 \h </w:instrText>
            </w:r>
            <w:r w:rsidR="00DD107C">
              <w:rPr>
                <w:noProof/>
                <w:webHidden/>
              </w:rPr>
            </w:r>
            <w:r w:rsidR="00DD107C">
              <w:rPr>
                <w:noProof/>
                <w:webHidden/>
              </w:rPr>
              <w:fldChar w:fldCharType="separate"/>
            </w:r>
            <w:r w:rsidR="00DD107C">
              <w:rPr>
                <w:noProof/>
                <w:webHidden/>
              </w:rPr>
              <w:t>41</w:t>
            </w:r>
            <w:r w:rsidR="00DD107C">
              <w:rPr>
                <w:noProof/>
                <w:webHidden/>
              </w:rPr>
              <w:fldChar w:fldCharType="end"/>
            </w:r>
          </w:hyperlink>
        </w:p>
        <w:p w14:paraId="5E7E47DD" w14:textId="73DDDC99"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8" w:history="1">
            <w:r w:rsidR="00DD107C" w:rsidRPr="000854B0">
              <w:rPr>
                <w:rStyle w:val="Hypertextovodkaz"/>
                <w:noProof/>
              </w:rPr>
              <w:t>6.2.6</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Poskytnutí řetezu</w:t>
            </w:r>
            <w:r w:rsidR="00DD107C">
              <w:rPr>
                <w:noProof/>
                <w:webHidden/>
              </w:rPr>
              <w:tab/>
            </w:r>
            <w:r w:rsidR="00DD107C">
              <w:rPr>
                <w:noProof/>
                <w:webHidden/>
              </w:rPr>
              <w:fldChar w:fldCharType="begin"/>
            </w:r>
            <w:r w:rsidR="00DD107C">
              <w:rPr>
                <w:noProof/>
                <w:webHidden/>
              </w:rPr>
              <w:instrText xml:space="preserve"> PAGEREF _Toc164589058 \h </w:instrText>
            </w:r>
            <w:r w:rsidR="00DD107C">
              <w:rPr>
                <w:noProof/>
                <w:webHidden/>
              </w:rPr>
            </w:r>
            <w:r w:rsidR="00DD107C">
              <w:rPr>
                <w:noProof/>
                <w:webHidden/>
              </w:rPr>
              <w:fldChar w:fldCharType="separate"/>
            </w:r>
            <w:r w:rsidR="00DD107C">
              <w:rPr>
                <w:noProof/>
                <w:webHidden/>
              </w:rPr>
              <w:t>42</w:t>
            </w:r>
            <w:r w:rsidR="00DD107C">
              <w:rPr>
                <w:noProof/>
                <w:webHidden/>
              </w:rPr>
              <w:fldChar w:fldCharType="end"/>
            </w:r>
          </w:hyperlink>
        </w:p>
        <w:p w14:paraId="2D97CC6B" w14:textId="4B56C5A4"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59" w:history="1">
            <w:r w:rsidR="00DD107C" w:rsidRPr="000854B0">
              <w:rPr>
                <w:rStyle w:val="Hypertextovodkaz"/>
                <w:noProof/>
              </w:rPr>
              <w:t>6.2.7</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Průvodce pro spuštění mikroslužby</w:t>
            </w:r>
            <w:r w:rsidR="00DD107C">
              <w:rPr>
                <w:noProof/>
                <w:webHidden/>
              </w:rPr>
              <w:tab/>
            </w:r>
            <w:r w:rsidR="00DD107C">
              <w:rPr>
                <w:noProof/>
                <w:webHidden/>
              </w:rPr>
              <w:fldChar w:fldCharType="begin"/>
            </w:r>
            <w:r w:rsidR="00DD107C">
              <w:rPr>
                <w:noProof/>
                <w:webHidden/>
              </w:rPr>
              <w:instrText xml:space="preserve"> PAGEREF _Toc164589059 \h </w:instrText>
            </w:r>
            <w:r w:rsidR="00DD107C">
              <w:rPr>
                <w:noProof/>
                <w:webHidden/>
              </w:rPr>
            </w:r>
            <w:r w:rsidR="00DD107C">
              <w:rPr>
                <w:noProof/>
                <w:webHidden/>
              </w:rPr>
              <w:fldChar w:fldCharType="separate"/>
            </w:r>
            <w:r w:rsidR="00DD107C">
              <w:rPr>
                <w:noProof/>
                <w:webHidden/>
              </w:rPr>
              <w:t>42</w:t>
            </w:r>
            <w:r w:rsidR="00DD107C">
              <w:rPr>
                <w:noProof/>
                <w:webHidden/>
              </w:rPr>
              <w:fldChar w:fldCharType="end"/>
            </w:r>
          </w:hyperlink>
        </w:p>
        <w:p w14:paraId="3389E443" w14:textId="447E219D"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60" w:history="1">
            <w:r w:rsidR="00DD107C" w:rsidRPr="000854B0">
              <w:rPr>
                <w:rStyle w:val="Hypertextovodkaz"/>
              </w:rPr>
              <w:t>7</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Postkvantová blockchainová síť</w:t>
            </w:r>
            <w:r w:rsidR="00DD107C">
              <w:rPr>
                <w:webHidden/>
              </w:rPr>
              <w:tab/>
            </w:r>
            <w:r w:rsidR="00DD107C">
              <w:rPr>
                <w:webHidden/>
              </w:rPr>
              <w:fldChar w:fldCharType="begin"/>
            </w:r>
            <w:r w:rsidR="00DD107C">
              <w:rPr>
                <w:webHidden/>
              </w:rPr>
              <w:instrText xml:space="preserve"> PAGEREF _Toc164589060 \h </w:instrText>
            </w:r>
            <w:r w:rsidR="00DD107C">
              <w:rPr>
                <w:webHidden/>
              </w:rPr>
            </w:r>
            <w:r w:rsidR="00DD107C">
              <w:rPr>
                <w:webHidden/>
              </w:rPr>
              <w:fldChar w:fldCharType="separate"/>
            </w:r>
            <w:r w:rsidR="00DD107C">
              <w:rPr>
                <w:webHidden/>
              </w:rPr>
              <w:t>42</w:t>
            </w:r>
            <w:r w:rsidR="00DD107C">
              <w:rPr>
                <w:webHidden/>
              </w:rPr>
              <w:fldChar w:fldCharType="end"/>
            </w:r>
          </w:hyperlink>
        </w:p>
        <w:p w14:paraId="4C06AB71" w14:textId="024E174C"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61" w:history="1">
            <w:r w:rsidR="00DD107C" w:rsidRPr="000854B0">
              <w:rPr>
                <w:rStyle w:val="Hypertextovodkaz"/>
                <w:noProof/>
              </w:rPr>
              <w:t>7.1.1</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Popis jednotlivých částí</w:t>
            </w:r>
            <w:r w:rsidR="00DD107C">
              <w:rPr>
                <w:noProof/>
                <w:webHidden/>
              </w:rPr>
              <w:tab/>
            </w:r>
            <w:r w:rsidR="00DD107C">
              <w:rPr>
                <w:noProof/>
                <w:webHidden/>
              </w:rPr>
              <w:fldChar w:fldCharType="begin"/>
            </w:r>
            <w:r w:rsidR="00DD107C">
              <w:rPr>
                <w:noProof/>
                <w:webHidden/>
              </w:rPr>
              <w:instrText xml:space="preserve"> PAGEREF _Toc164589061 \h </w:instrText>
            </w:r>
            <w:r w:rsidR="00DD107C">
              <w:rPr>
                <w:noProof/>
                <w:webHidden/>
              </w:rPr>
            </w:r>
            <w:r w:rsidR="00DD107C">
              <w:rPr>
                <w:noProof/>
                <w:webHidden/>
              </w:rPr>
              <w:fldChar w:fldCharType="separate"/>
            </w:r>
            <w:r w:rsidR="00DD107C">
              <w:rPr>
                <w:noProof/>
                <w:webHidden/>
              </w:rPr>
              <w:t>42</w:t>
            </w:r>
            <w:r w:rsidR="00DD107C">
              <w:rPr>
                <w:noProof/>
                <w:webHidden/>
              </w:rPr>
              <w:fldChar w:fldCharType="end"/>
            </w:r>
          </w:hyperlink>
        </w:p>
        <w:p w14:paraId="36EBE45E" w14:textId="39FF6BD4"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62" w:history="1">
            <w:r w:rsidR="00DD107C" w:rsidRPr="000854B0">
              <w:rPr>
                <w:rStyle w:val="Hypertextovodkaz"/>
                <w:noProof/>
              </w:rPr>
              <w:t>7.1.2</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Ukázka funkcionalit mikroslužeb</w:t>
            </w:r>
            <w:r w:rsidR="00DD107C">
              <w:rPr>
                <w:noProof/>
                <w:webHidden/>
              </w:rPr>
              <w:tab/>
            </w:r>
            <w:r w:rsidR="00DD107C">
              <w:rPr>
                <w:noProof/>
                <w:webHidden/>
              </w:rPr>
              <w:fldChar w:fldCharType="begin"/>
            </w:r>
            <w:r w:rsidR="00DD107C">
              <w:rPr>
                <w:noProof/>
                <w:webHidden/>
              </w:rPr>
              <w:instrText xml:space="preserve"> PAGEREF _Toc164589062 \h </w:instrText>
            </w:r>
            <w:r w:rsidR="00DD107C">
              <w:rPr>
                <w:noProof/>
                <w:webHidden/>
              </w:rPr>
            </w:r>
            <w:r w:rsidR="00DD107C">
              <w:rPr>
                <w:noProof/>
                <w:webHidden/>
              </w:rPr>
              <w:fldChar w:fldCharType="separate"/>
            </w:r>
            <w:r w:rsidR="00DD107C">
              <w:rPr>
                <w:noProof/>
                <w:webHidden/>
              </w:rPr>
              <w:t>43</w:t>
            </w:r>
            <w:r w:rsidR="00DD107C">
              <w:rPr>
                <w:noProof/>
                <w:webHidden/>
              </w:rPr>
              <w:fldChar w:fldCharType="end"/>
            </w:r>
          </w:hyperlink>
        </w:p>
        <w:p w14:paraId="12A4CD95" w14:textId="208EDFC7" w:rsidR="00DD107C"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589063" w:history="1">
            <w:r w:rsidR="00DD107C" w:rsidRPr="000854B0">
              <w:rPr>
                <w:rStyle w:val="Hypertextovodkaz"/>
                <w:noProof/>
              </w:rPr>
              <w:t>7.1.3</w:t>
            </w:r>
            <w:r w:rsidR="00DD107C">
              <w:rPr>
                <w:rFonts w:asciiTheme="minorHAnsi" w:eastAsiaTheme="minorEastAsia" w:hAnsiTheme="minorHAnsi" w:cstheme="minorBidi"/>
                <w:noProof/>
                <w:kern w:val="2"/>
                <w:sz w:val="24"/>
                <w:szCs w:val="24"/>
                <w:lang w:val="cs-CZ"/>
                <w14:ligatures w14:val="standardContextual"/>
              </w:rPr>
              <w:tab/>
            </w:r>
            <w:r w:rsidR="00DD107C" w:rsidRPr="000854B0">
              <w:rPr>
                <w:rStyle w:val="Hypertextovodkaz"/>
                <w:noProof/>
              </w:rPr>
              <w:t>Průvodce pro spuštění Postkvantové blockchainové sítě</w:t>
            </w:r>
            <w:r w:rsidR="00DD107C">
              <w:rPr>
                <w:noProof/>
                <w:webHidden/>
              </w:rPr>
              <w:tab/>
            </w:r>
            <w:r w:rsidR="00DD107C">
              <w:rPr>
                <w:noProof/>
                <w:webHidden/>
              </w:rPr>
              <w:fldChar w:fldCharType="begin"/>
            </w:r>
            <w:r w:rsidR="00DD107C">
              <w:rPr>
                <w:noProof/>
                <w:webHidden/>
              </w:rPr>
              <w:instrText xml:space="preserve"> PAGEREF _Toc164589063 \h </w:instrText>
            </w:r>
            <w:r w:rsidR="00DD107C">
              <w:rPr>
                <w:noProof/>
                <w:webHidden/>
              </w:rPr>
            </w:r>
            <w:r w:rsidR="00DD107C">
              <w:rPr>
                <w:noProof/>
                <w:webHidden/>
              </w:rPr>
              <w:fldChar w:fldCharType="separate"/>
            </w:r>
            <w:r w:rsidR="00DD107C">
              <w:rPr>
                <w:noProof/>
                <w:webHidden/>
              </w:rPr>
              <w:t>43</w:t>
            </w:r>
            <w:r w:rsidR="00DD107C">
              <w:rPr>
                <w:noProof/>
                <w:webHidden/>
              </w:rPr>
              <w:fldChar w:fldCharType="end"/>
            </w:r>
          </w:hyperlink>
        </w:p>
        <w:p w14:paraId="576F8207" w14:textId="4BB20DE9" w:rsidR="00DD107C"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4589064" w:history="1">
            <w:r w:rsidR="00DD107C" w:rsidRPr="000854B0">
              <w:rPr>
                <w:rStyle w:val="Hypertextovodkaz"/>
              </w:rPr>
              <w:t>8</w:t>
            </w:r>
            <w:r w:rsidR="00DD107C">
              <w:rPr>
                <w:rFonts w:asciiTheme="minorHAnsi" w:eastAsiaTheme="minorEastAsia" w:hAnsiTheme="minorHAnsi" w:cstheme="minorBidi"/>
                <w:kern w:val="2"/>
                <w:lang w:val="cs-CZ"/>
                <w14:ligatures w14:val="standardContextual"/>
              </w:rPr>
              <w:tab/>
            </w:r>
            <w:r w:rsidR="00DD107C" w:rsidRPr="000854B0">
              <w:rPr>
                <w:rStyle w:val="Hypertextovodkaz"/>
              </w:rPr>
              <w:t>Možnosti dalšího rozvoje</w:t>
            </w:r>
            <w:r w:rsidR="00DD107C">
              <w:rPr>
                <w:webHidden/>
              </w:rPr>
              <w:tab/>
            </w:r>
            <w:r w:rsidR="00DD107C">
              <w:rPr>
                <w:webHidden/>
              </w:rPr>
              <w:fldChar w:fldCharType="begin"/>
            </w:r>
            <w:r w:rsidR="00DD107C">
              <w:rPr>
                <w:webHidden/>
              </w:rPr>
              <w:instrText xml:space="preserve"> PAGEREF _Toc164589064 \h </w:instrText>
            </w:r>
            <w:r w:rsidR="00DD107C">
              <w:rPr>
                <w:webHidden/>
              </w:rPr>
            </w:r>
            <w:r w:rsidR="00DD107C">
              <w:rPr>
                <w:webHidden/>
              </w:rPr>
              <w:fldChar w:fldCharType="separate"/>
            </w:r>
            <w:r w:rsidR="00DD107C">
              <w:rPr>
                <w:webHidden/>
              </w:rPr>
              <w:t>44</w:t>
            </w:r>
            <w:r w:rsidR="00DD107C">
              <w:rPr>
                <w:webHidden/>
              </w:rPr>
              <w:fldChar w:fldCharType="end"/>
            </w:r>
          </w:hyperlink>
        </w:p>
        <w:p w14:paraId="6BDC2985" w14:textId="248EE4FF" w:rsidR="00DD107C" w:rsidRDefault="00000000">
          <w:pPr>
            <w:pStyle w:val="Obsah1"/>
            <w:rPr>
              <w:rFonts w:asciiTheme="minorHAnsi" w:eastAsiaTheme="minorEastAsia" w:hAnsiTheme="minorHAnsi" w:cstheme="minorBidi"/>
              <w:kern w:val="2"/>
              <w:lang w:val="cs-CZ"/>
              <w14:ligatures w14:val="standardContextual"/>
            </w:rPr>
          </w:pPr>
          <w:hyperlink w:anchor="_Toc164589065" w:history="1">
            <w:r w:rsidR="00DD107C" w:rsidRPr="000854B0">
              <w:rPr>
                <w:rStyle w:val="Hypertextovodkaz"/>
              </w:rPr>
              <w:t>ZÁVĚR</w:t>
            </w:r>
            <w:r w:rsidR="00DD107C">
              <w:rPr>
                <w:webHidden/>
              </w:rPr>
              <w:tab/>
            </w:r>
            <w:r w:rsidR="00DD107C">
              <w:rPr>
                <w:webHidden/>
              </w:rPr>
              <w:fldChar w:fldCharType="begin"/>
            </w:r>
            <w:r w:rsidR="00DD107C">
              <w:rPr>
                <w:webHidden/>
              </w:rPr>
              <w:instrText xml:space="preserve"> PAGEREF _Toc164589065 \h </w:instrText>
            </w:r>
            <w:r w:rsidR="00DD107C">
              <w:rPr>
                <w:webHidden/>
              </w:rPr>
            </w:r>
            <w:r w:rsidR="00DD107C">
              <w:rPr>
                <w:webHidden/>
              </w:rPr>
              <w:fldChar w:fldCharType="separate"/>
            </w:r>
            <w:r w:rsidR="00DD107C">
              <w:rPr>
                <w:webHidden/>
              </w:rPr>
              <w:t>44</w:t>
            </w:r>
            <w:r w:rsidR="00DD107C">
              <w:rPr>
                <w:webHidden/>
              </w:rPr>
              <w:fldChar w:fldCharType="end"/>
            </w:r>
          </w:hyperlink>
        </w:p>
        <w:p w14:paraId="7831D17E" w14:textId="54F9EA59" w:rsidR="00DD107C" w:rsidRDefault="00000000">
          <w:pPr>
            <w:pStyle w:val="Obsah1"/>
            <w:rPr>
              <w:rFonts w:asciiTheme="minorHAnsi" w:eastAsiaTheme="minorEastAsia" w:hAnsiTheme="minorHAnsi" w:cstheme="minorBidi"/>
              <w:kern w:val="2"/>
              <w:lang w:val="cs-CZ"/>
              <w14:ligatures w14:val="standardContextual"/>
            </w:rPr>
          </w:pPr>
          <w:hyperlink w:anchor="_Toc164589066" w:history="1">
            <w:r w:rsidR="00DD107C" w:rsidRPr="000854B0">
              <w:rPr>
                <w:rStyle w:val="Hypertextovodkaz"/>
              </w:rPr>
              <w:t>SEZNAM POUŽITÉ LITERATURY (</w:t>
            </w:r>
            <w:r w:rsidR="00DD107C" w:rsidRPr="000854B0">
              <w:rPr>
                <w:rStyle w:val="Hypertextovodkaz"/>
                <w:highlight w:val="lightGray"/>
              </w:rPr>
              <w:t>vzor</w:t>
            </w:r>
            <w:r w:rsidR="00DD107C" w:rsidRPr="000854B0">
              <w:rPr>
                <w:rStyle w:val="Hypertextovodkaz"/>
              </w:rPr>
              <w:t>)</w:t>
            </w:r>
            <w:r w:rsidR="00DD107C">
              <w:rPr>
                <w:webHidden/>
              </w:rPr>
              <w:tab/>
            </w:r>
            <w:r w:rsidR="00DD107C">
              <w:rPr>
                <w:webHidden/>
              </w:rPr>
              <w:fldChar w:fldCharType="begin"/>
            </w:r>
            <w:r w:rsidR="00DD107C">
              <w:rPr>
                <w:webHidden/>
              </w:rPr>
              <w:instrText xml:space="preserve"> PAGEREF _Toc164589066 \h </w:instrText>
            </w:r>
            <w:r w:rsidR="00DD107C">
              <w:rPr>
                <w:webHidden/>
              </w:rPr>
            </w:r>
            <w:r w:rsidR="00DD107C">
              <w:rPr>
                <w:webHidden/>
              </w:rPr>
              <w:fldChar w:fldCharType="separate"/>
            </w:r>
            <w:r w:rsidR="00DD107C">
              <w:rPr>
                <w:webHidden/>
              </w:rPr>
              <w:t>45</w:t>
            </w:r>
            <w:r w:rsidR="00DD107C">
              <w:rPr>
                <w:webHidden/>
              </w:rPr>
              <w:fldChar w:fldCharType="end"/>
            </w:r>
          </w:hyperlink>
        </w:p>
        <w:p w14:paraId="2A3ECA7B" w14:textId="7BB9BEE2" w:rsidR="00DD107C" w:rsidRDefault="00000000">
          <w:pPr>
            <w:pStyle w:val="Obsah1"/>
            <w:rPr>
              <w:rFonts w:asciiTheme="minorHAnsi" w:eastAsiaTheme="minorEastAsia" w:hAnsiTheme="minorHAnsi" w:cstheme="minorBidi"/>
              <w:kern w:val="2"/>
              <w:lang w:val="cs-CZ"/>
              <w14:ligatures w14:val="standardContextual"/>
            </w:rPr>
          </w:pPr>
          <w:hyperlink w:anchor="_Toc164589067" w:history="1">
            <w:r w:rsidR="00DD107C" w:rsidRPr="000854B0">
              <w:rPr>
                <w:rStyle w:val="Hypertextovodkaz"/>
              </w:rPr>
              <w:t>SEZNAM PŘÍLOH</w:t>
            </w:r>
            <w:r w:rsidR="00DD107C">
              <w:rPr>
                <w:webHidden/>
              </w:rPr>
              <w:tab/>
            </w:r>
            <w:r w:rsidR="00DD107C">
              <w:rPr>
                <w:webHidden/>
              </w:rPr>
              <w:fldChar w:fldCharType="begin"/>
            </w:r>
            <w:r w:rsidR="00DD107C">
              <w:rPr>
                <w:webHidden/>
              </w:rPr>
              <w:instrText xml:space="preserve"> PAGEREF _Toc164589067 \h </w:instrText>
            </w:r>
            <w:r w:rsidR="00DD107C">
              <w:rPr>
                <w:webHidden/>
              </w:rPr>
            </w:r>
            <w:r w:rsidR="00DD107C">
              <w:rPr>
                <w:webHidden/>
              </w:rPr>
              <w:fldChar w:fldCharType="separate"/>
            </w:r>
            <w:r w:rsidR="00DD107C">
              <w:rPr>
                <w:webHidden/>
              </w:rPr>
              <w:t>46</w:t>
            </w:r>
            <w:r w:rsidR="00DD107C">
              <w:rPr>
                <w:webHidden/>
              </w:rPr>
              <w:fldChar w:fldCharType="end"/>
            </w:r>
          </w:hyperlink>
        </w:p>
        <w:p w14:paraId="601826FE" w14:textId="45EAA654" w:rsidR="00D47E9A" w:rsidRDefault="00D47E9A">
          <w:r>
            <w:rPr>
              <w:b/>
              <w:bCs/>
            </w:rPr>
            <w:fldChar w:fldCharType="end"/>
          </w:r>
        </w:p>
      </w:sdtContent>
    </w:sdt>
    <w:p w14:paraId="07FB6FF6" w14:textId="77777777" w:rsidR="00D47E9A" w:rsidRDefault="00B06838" w:rsidP="00B9078F">
      <w:pPr>
        <w:spacing w:line="240" w:lineRule="auto"/>
        <w:rPr>
          <w:spacing w:val="20"/>
        </w:rPr>
      </w:pPr>
      <w:r w:rsidRPr="00B9078F">
        <w:rPr>
          <w:spacing w:val="20"/>
        </w:rPr>
        <w:br w:type="page"/>
      </w:r>
    </w:p>
    <w:p w14:paraId="1EDAEF00" w14:textId="0B435081" w:rsidR="00530349" w:rsidRPr="00B9078F" w:rsidRDefault="00530349" w:rsidP="00530349">
      <w:pPr>
        <w:pStyle w:val="Nadpis1"/>
        <w:numPr>
          <w:ilvl w:val="0"/>
          <w:numId w:val="0"/>
        </w:numPr>
        <w:ind w:left="432" w:hanging="432"/>
      </w:pPr>
      <w:bookmarkStart w:id="10" w:name="_Toc164589019"/>
      <w:r w:rsidRPr="00B9078F">
        <w:lastRenderedPageBreak/>
        <w:t xml:space="preserve">SEZNAM </w:t>
      </w:r>
      <w:r w:rsidRPr="00530349">
        <w:t>POUŽITÝCH ZKRATEK</w:t>
      </w:r>
      <w:bookmarkEnd w:id="10"/>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 xml:space="preserve">Post </w:t>
            </w:r>
            <w:proofErr w:type="spellStart"/>
            <w:r>
              <w:rPr>
                <w:rFonts w:ascii="Times New Roman" w:hAnsi="Times New Roman"/>
              </w:rPr>
              <w:t>quantum</w:t>
            </w:r>
            <w:proofErr w:type="spellEnd"/>
            <w:r>
              <w:rPr>
                <w:rFonts w:ascii="Times New Roman" w:hAnsi="Times New Roman"/>
              </w:rPr>
              <w:t xml:space="preserve"> </w:t>
            </w:r>
            <w:proofErr w:type="spellStart"/>
            <w:r>
              <w:rPr>
                <w:rFonts w:ascii="Times New Roman" w:hAnsi="Times New Roman"/>
              </w:rPr>
              <w:t>cryptography</w:t>
            </w:r>
            <w:proofErr w:type="spellEnd"/>
          </w:p>
          <w:p w14:paraId="6A393120" w14:textId="5F0E1D4C" w:rsidR="00B72BE7" w:rsidRDefault="00B72BE7" w:rsidP="00E4449B">
            <w:pPr>
              <w:pStyle w:val="Odstavec"/>
              <w:tabs>
                <w:tab w:val="clear" w:pos="709"/>
              </w:tabs>
              <w:rPr>
                <w:rFonts w:ascii="Times New Roman" w:hAnsi="Times New Roman"/>
              </w:rPr>
            </w:pPr>
            <w:proofErr w:type="spellStart"/>
            <w:r>
              <w:rPr>
                <w:rFonts w:ascii="Times New Roman" w:hAnsi="Times New Roman"/>
              </w:rPr>
              <w:t>Postkvantová</w:t>
            </w:r>
            <w:proofErr w:type="spellEnd"/>
            <w:r>
              <w:rPr>
                <w:rFonts w:ascii="Times New Roman" w:hAnsi="Times New Roman"/>
              </w:rPr>
              <w:t xml:space="preserve">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proofErr w:type="spellStart"/>
            <w:r>
              <w:rPr>
                <w:rFonts w:ascii="Times New Roman" w:hAnsi="Times New Roman"/>
              </w:rPr>
              <w:t>Key</w:t>
            </w:r>
            <w:proofErr w:type="spellEnd"/>
            <w:r>
              <w:rPr>
                <w:rFonts w:ascii="Times New Roman" w:hAnsi="Times New Roman"/>
              </w:rPr>
              <w:t xml:space="preserve"> </w:t>
            </w:r>
            <w:proofErr w:type="spellStart"/>
            <w:r>
              <w:rPr>
                <w:rFonts w:ascii="Times New Roman" w:hAnsi="Times New Roman"/>
              </w:rPr>
              <w:t>encapsulation</w:t>
            </w:r>
            <w:proofErr w:type="spellEnd"/>
            <w:r>
              <w:rPr>
                <w:rFonts w:ascii="Times New Roman" w:hAnsi="Times New Roman"/>
              </w:rPr>
              <w:t xml:space="preserve"> </w:t>
            </w:r>
            <w:proofErr w:type="spellStart"/>
            <w:r>
              <w:rPr>
                <w:rFonts w:ascii="Times New Roman" w:hAnsi="Times New Roman"/>
              </w:rPr>
              <w:t>mechanism</w:t>
            </w:r>
            <w:proofErr w:type="spellEnd"/>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11" w:name="_Toc170630571"/>
      <w:bookmarkStart w:id="12" w:name="_Toc175620022"/>
      <w:bookmarkStart w:id="13" w:name="_Toc175704456"/>
      <w:bookmarkStart w:id="14" w:name="_Toc176513341"/>
      <w:bookmarkStart w:id="15" w:name="_Toc162785112"/>
      <w:bookmarkStart w:id="16" w:name="_Toc164589020"/>
      <w:r w:rsidRPr="00B9078F">
        <w:lastRenderedPageBreak/>
        <w:t>SEZNAM OBRÁZKŮ</w:t>
      </w:r>
      <w:bookmarkEnd w:id="11"/>
      <w:bookmarkEnd w:id="12"/>
      <w:bookmarkEnd w:id="13"/>
      <w:bookmarkEnd w:id="14"/>
      <w:bookmarkEnd w:id="15"/>
      <w:bookmarkEnd w:id="16"/>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77777777" w:rsidR="003A658C" w:rsidRPr="00B9078F" w:rsidRDefault="003A658C" w:rsidP="00E4449B">
            <w:pPr>
              <w:pStyle w:val="Odstavec"/>
              <w:tabs>
                <w:tab w:val="clear" w:pos="709"/>
              </w:tabs>
              <w:rPr>
                <w:rFonts w:ascii="Times New Roman" w:hAnsi="Times New Roman"/>
              </w:rPr>
            </w:pPr>
          </w:p>
        </w:tc>
        <w:tc>
          <w:tcPr>
            <w:tcW w:w="5449" w:type="dxa"/>
          </w:tcPr>
          <w:p w14:paraId="7BB946A6" w14:textId="309385A8" w:rsidR="003A658C" w:rsidRPr="003A658C" w:rsidRDefault="003A658C" w:rsidP="00E4449B">
            <w:pPr>
              <w:pStyle w:val="Odstavec"/>
              <w:tabs>
                <w:tab w:val="clear" w:pos="709"/>
              </w:tabs>
              <w:rPr>
                <w:rFonts w:ascii="Times New Roman" w:hAnsi="Times New Roman"/>
              </w:rPr>
            </w:pPr>
            <w:r w:rsidRPr="003A658C">
              <w:rPr>
                <w:rFonts w:ascii="Times New Roman" w:hAnsi="Times New Roman"/>
                <w:szCs w:val="24"/>
              </w:rPr>
              <w:t>Symetrická kryptografie v akci</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77777777" w:rsidR="003A658C" w:rsidRPr="003A658C" w:rsidRDefault="003A658C" w:rsidP="00E4449B">
            <w:pPr>
              <w:pStyle w:val="Odstavec"/>
              <w:tabs>
                <w:tab w:val="clear" w:pos="709"/>
              </w:tabs>
              <w:rPr>
                <w:rFonts w:ascii="Times New Roman" w:hAnsi="Times New Roman"/>
                <w:szCs w:val="24"/>
              </w:rPr>
            </w:pPr>
          </w:p>
        </w:tc>
        <w:tc>
          <w:tcPr>
            <w:tcW w:w="5449" w:type="dxa"/>
          </w:tcPr>
          <w:p w14:paraId="4FA63193" w14:textId="25B8D480" w:rsidR="003A658C" w:rsidRPr="003A658C" w:rsidRDefault="003A658C" w:rsidP="00E4449B">
            <w:pPr>
              <w:pStyle w:val="Odstavec"/>
              <w:tabs>
                <w:tab w:val="clear" w:pos="709"/>
              </w:tabs>
              <w:rPr>
                <w:rFonts w:ascii="Times New Roman" w:hAnsi="Times New Roman"/>
                <w:szCs w:val="24"/>
              </w:rPr>
            </w:pPr>
            <w:r w:rsidRPr="003A658C">
              <w:rPr>
                <w:rFonts w:ascii="Times New Roman" w:hAnsi="Times New Roman"/>
                <w:szCs w:val="24"/>
              </w:rPr>
              <w:t>Mříž se dvěma různými základnami</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269F898" w:rsidR="009F07AA" w:rsidRPr="00BC44B3" w:rsidRDefault="009B4F38" w:rsidP="00BC44B3">
            <w:pPr>
              <w:rPr>
                <w:sz w:val="24"/>
                <w:szCs w:val="24"/>
              </w:rPr>
            </w:pPr>
            <w:r w:rsidRPr="009B4F38">
              <w:rPr>
                <w:sz w:val="24"/>
                <w:szCs w:val="24"/>
              </w:rPr>
              <w:t>Popis výměny symetrického klíče mezi Alicí a CA</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0CC7317D" w:rsidR="00BC44B3" w:rsidRPr="00B9078F" w:rsidRDefault="00BC44B3" w:rsidP="00BC44B3">
            <w:r w:rsidRPr="00BC44B3">
              <w:rPr>
                <w:sz w:val="24"/>
                <w:szCs w:val="24"/>
              </w:rPr>
              <w:t>Popis výměny symetrického klíče mezi Alicí a Bobem</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63C583FD" w:rsidR="00BC44B3" w:rsidRPr="00B9078F" w:rsidRDefault="003A658C"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6649A9EB" w:rsidR="00BC44B3" w:rsidRPr="00B9078F" w:rsidRDefault="003A658C" w:rsidP="00E4449B">
            <w:pPr>
              <w:pStyle w:val="Odstavec"/>
              <w:tabs>
                <w:tab w:val="clear" w:pos="709"/>
              </w:tabs>
              <w:rPr>
                <w:rFonts w:ascii="Times New Roman" w:hAnsi="Times New Roman"/>
              </w:rPr>
            </w:pPr>
            <w:r>
              <w:rPr>
                <w:rFonts w:ascii="Times New Roman" w:hAnsi="Times New Roman"/>
              </w:rPr>
              <w:t>Odeslání zprávy</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45EFEAE6" w:rsidR="00BC44B3" w:rsidRPr="00B9078F" w:rsidRDefault="003A658C"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6A7E430C" w:rsidR="00BC44B3" w:rsidRPr="00B9078F" w:rsidRDefault="003A658C" w:rsidP="00E4449B">
            <w:pPr>
              <w:pStyle w:val="Odstavec"/>
              <w:tabs>
                <w:tab w:val="clear" w:pos="709"/>
              </w:tabs>
              <w:rPr>
                <w:rFonts w:ascii="Times New Roman" w:hAnsi="Times New Roman"/>
              </w:rPr>
            </w:pPr>
            <w:r>
              <w:rPr>
                <w:rFonts w:ascii="Times New Roman" w:hAnsi="Times New Roman"/>
              </w:rPr>
              <w:t>Zaregistrování uzlu v síti</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210E5462" w:rsidR="00BC44B3" w:rsidRPr="00B9078F" w:rsidRDefault="003A658C"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749226BD" w:rsidR="00BC44B3" w:rsidRPr="00B9078F" w:rsidRDefault="00110365" w:rsidP="00E4449B">
            <w:pPr>
              <w:pStyle w:val="Odstavec"/>
              <w:tabs>
                <w:tab w:val="clear" w:pos="709"/>
              </w:tabs>
              <w:rPr>
                <w:rFonts w:ascii="Times New Roman" w:hAnsi="Times New Roman"/>
              </w:rPr>
            </w:pPr>
            <w:r>
              <w:rPr>
                <w:rFonts w:ascii="Times New Roman" w:hAnsi="Times New Roman"/>
              </w:rPr>
              <w:t>Přijetí zprávy</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3A0CAF86" w:rsidR="00BC44B3" w:rsidRPr="00B9078F" w:rsidRDefault="003A658C"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58BC92E" w:rsidR="00BC44B3" w:rsidRPr="00B9078F" w:rsidRDefault="00110365" w:rsidP="00E4449B">
            <w:pPr>
              <w:pStyle w:val="Odstavec"/>
              <w:tabs>
                <w:tab w:val="clear" w:pos="709"/>
              </w:tabs>
              <w:rPr>
                <w:rFonts w:ascii="Times New Roman" w:hAnsi="Times New Roman"/>
              </w:rPr>
            </w:pPr>
            <w:r>
              <w:rPr>
                <w:rFonts w:ascii="Times New Roman" w:hAnsi="Times New Roman"/>
              </w:rPr>
              <w:t>Zahájení těžby</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59B67275" w:rsidR="00BC44B3" w:rsidRPr="00B9078F" w:rsidRDefault="003A658C"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2754F721" w:rsidR="00BC44B3" w:rsidRPr="00B9078F" w:rsidRDefault="00110365" w:rsidP="00E4449B">
            <w:pPr>
              <w:pStyle w:val="Odstavec"/>
              <w:tabs>
                <w:tab w:val="clear" w:pos="709"/>
              </w:tabs>
              <w:rPr>
                <w:rFonts w:ascii="Times New Roman" w:hAnsi="Times New Roman"/>
              </w:rPr>
            </w:pPr>
            <w:r>
              <w:rPr>
                <w:rFonts w:ascii="Times New Roman" w:hAnsi="Times New Roman"/>
              </w:rPr>
              <w:t>Těžení bloku a distribuce výsledku</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A50E322" w:rsidR="008071C9" w:rsidRDefault="008071C9"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27C389CA" w:rsidR="008071C9" w:rsidRPr="008071C9" w:rsidRDefault="008071C9" w:rsidP="00E4449B">
            <w:pPr>
              <w:pStyle w:val="Odstavec"/>
              <w:tabs>
                <w:tab w:val="clear" w:pos="709"/>
              </w:tabs>
              <w:rPr>
                <w:rFonts w:ascii="Times New Roman" w:hAnsi="Times New Roman"/>
              </w:rPr>
            </w:pPr>
            <w:r w:rsidRPr="008071C9">
              <w:rPr>
                <w:rFonts w:ascii="Times New Roman" w:hAnsi="Times New Roman"/>
                <w:szCs w:val="24"/>
              </w:rPr>
              <w:t>http požadavek (registrace v síti)</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77777777" w:rsidR="008071C9" w:rsidRDefault="008071C9" w:rsidP="00E4449B">
            <w:pPr>
              <w:pStyle w:val="Odstavec"/>
              <w:tabs>
                <w:tab w:val="clear" w:pos="709"/>
              </w:tabs>
              <w:rPr>
                <w:rFonts w:ascii="Times New Roman" w:hAnsi="Times New Roman"/>
              </w:rPr>
            </w:pP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77777777" w:rsidR="008071C9" w:rsidRDefault="008071C9" w:rsidP="00E4449B">
            <w:pPr>
              <w:pStyle w:val="Odstavec"/>
              <w:tabs>
                <w:tab w:val="clear" w:pos="709"/>
              </w:tabs>
              <w:rPr>
                <w:rFonts w:ascii="Times New Roman" w:hAnsi="Times New Roman"/>
              </w:rPr>
            </w:pP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77777777" w:rsidR="008071C9" w:rsidRDefault="008071C9" w:rsidP="00E4449B">
            <w:pPr>
              <w:pStyle w:val="Odstavec"/>
              <w:tabs>
                <w:tab w:val="clear" w:pos="709"/>
              </w:tabs>
              <w:rPr>
                <w:rFonts w:ascii="Times New Roman" w:hAnsi="Times New Roman"/>
              </w:rPr>
            </w:pP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77777777" w:rsidR="008071C9" w:rsidRDefault="008071C9" w:rsidP="00E4449B">
            <w:pPr>
              <w:pStyle w:val="Odstavec"/>
              <w:tabs>
                <w:tab w:val="clear" w:pos="709"/>
              </w:tabs>
              <w:rPr>
                <w:rFonts w:ascii="Times New Roman" w:hAnsi="Times New Roman"/>
              </w:rPr>
            </w:pP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7" w:name="_Toc162785113"/>
      <w:bookmarkStart w:id="18" w:name="_Toc164589021"/>
      <w:r w:rsidRPr="00B9078F">
        <w:lastRenderedPageBreak/>
        <w:t>SEZNAM TABULEK</w:t>
      </w:r>
      <w:bookmarkEnd w:id="17"/>
      <w:bookmarkEnd w:id="18"/>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9" w:name="_Toc162785114"/>
      <w:bookmarkStart w:id="20" w:name="_Toc164589022"/>
      <w:r w:rsidRPr="00B9078F">
        <w:lastRenderedPageBreak/>
        <w:t>ÚVOD</w:t>
      </w:r>
      <w:bookmarkEnd w:id="19"/>
      <w:bookmarkEnd w:id="20"/>
    </w:p>
    <w:p w14:paraId="03D6C925" w14:textId="5086FA9B"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této diplomové práce schválně. Pochopil jsem ho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35553EFA" w:rsidR="0057560F" w:rsidRPr="00B21E21" w:rsidRDefault="00E671C1" w:rsidP="0057560F">
      <w:pPr>
        <w:spacing w:before="0" w:after="0"/>
        <w:ind w:firstLine="397"/>
        <w:jc w:val="both"/>
        <w:rPr>
          <w:sz w:val="22"/>
          <w:szCs w:val="22"/>
        </w:rPr>
      </w:pPr>
      <w:r w:rsidRPr="00B21E21">
        <w:rPr>
          <w:sz w:val="22"/>
          <w:szCs w:val="22"/>
        </w:rPr>
        <w:t xml:space="preserve">Téma mé diplomové práce </w:t>
      </w:r>
      <w:r w:rsidR="0057560F" w:rsidRPr="00B21E21">
        <w:rPr>
          <w:sz w:val="22"/>
          <w:szCs w:val="22"/>
        </w:rPr>
        <w:t xml:space="preserve">a 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4BB0FDDB"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 a jakým způsobem přispívají k bezpečné komunikaci přes otevřenou datovou síť. Zároveň jsem si byl já, tak jako i spousta velmi chytrých lidí vědomi hrozby v možn</w:t>
      </w:r>
      <w:r w:rsidR="003E780B">
        <w:rPr>
          <w:sz w:val="22"/>
          <w:szCs w:val="22"/>
          <w:lang w:eastAsia="cs-CZ"/>
        </w:rPr>
        <w:t>á</w:t>
      </w:r>
      <w:r w:rsidRPr="00B21E21">
        <w:rPr>
          <w:sz w:val="22"/>
          <w:szCs w:val="22"/>
          <w:lang w:eastAsia="cs-CZ"/>
        </w:rPr>
        <w:t xml:space="preserve"> brzkém příchodu kvantových počítačů. Tyto počítače významně </w:t>
      </w:r>
      <w:proofErr w:type="gramStart"/>
      <w:r w:rsidRPr="00B21E21">
        <w:rPr>
          <w:sz w:val="22"/>
          <w:szCs w:val="22"/>
          <w:lang w:eastAsia="cs-CZ"/>
        </w:rPr>
        <w:t>naruší</w:t>
      </w:r>
      <w:proofErr w:type="gramEnd"/>
      <w:r w:rsidRPr="00B21E21">
        <w:rPr>
          <w:sz w:val="22"/>
          <w:szCs w:val="22"/>
          <w:lang w:eastAsia="cs-CZ"/>
        </w:rPr>
        <w:t xml:space="preserve"> odolnost běžných, denně používaných kryptografických algoritmů. Samozřejmě svět před touto hrozbou nezavřel oči. </w:t>
      </w:r>
      <w:r w:rsidR="003E780B">
        <w:rPr>
          <w:sz w:val="22"/>
          <w:szCs w:val="22"/>
          <w:lang w:eastAsia="cs-CZ"/>
        </w:rPr>
        <w:t>V roce 2017 byla vyhlášena soutěž o kvantově bezpečný kryptografický algoritmus a 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35DA2E98"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 a 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 xml:space="preserve">Využívám jak řešení přímo od autorů </w:t>
      </w:r>
      <w:proofErr w:type="spellStart"/>
      <w:r w:rsidR="0057560F" w:rsidRPr="00B21E21">
        <w:rPr>
          <w:sz w:val="22"/>
          <w:szCs w:val="22"/>
          <w:lang w:eastAsia="cs-CZ"/>
        </w:rPr>
        <w:t>postkvantových</w:t>
      </w:r>
      <w:proofErr w:type="spellEnd"/>
      <w:r w:rsidR="0057560F" w:rsidRPr="00B21E21">
        <w:rPr>
          <w:sz w:val="22"/>
          <w:szCs w:val="22"/>
          <w:lang w:eastAsia="cs-CZ"/>
        </w:rPr>
        <w:t xml:space="preserve">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592CD702" w14:textId="0408ABBC" w:rsidR="0057560F" w:rsidRPr="00B21E21" w:rsidRDefault="0057560F" w:rsidP="0057560F">
      <w:pPr>
        <w:spacing w:before="0" w:after="0"/>
        <w:ind w:firstLine="397"/>
        <w:jc w:val="both"/>
        <w:rPr>
          <w:sz w:val="22"/>
          <w:szCs w:val="22"/>
          <w:lang w:eastAsia="cs-CZ"/>
        </w:rPr>
      </w:pPr>
      <w:r w:rsidRPr="00B21E21">
        <w:rPr>
          <w:sz w:val="22"/>
          <w:szCs w:val="22"/>
          <w:lang w:eastAsia="cs-CZ"/>
        </w:rPr>
        <w:t xml:space="preserve">Bezpečnost informačních systémů ovšem </w:t>
      </w:r>
      <w:proofErr w:type="gramStart"/>
      <w:r w:rsidRPr="00B21E21">
        <w:rPr>
          <w:sz w:val="22"/>
          <w:szCs w:val="22"/>
          <w:lang w:eastAsia="cs-CZ"/>
        </w:rPr>
        <w:t>nekončí</w:t>
      </w:r>
      <w:proofErr w:type="gramEnd"/>
      <w:r w:rsidRPr="00B21E21">
        <w:rPr>
          <w:sz w:val="22"/>
          <w:szCs w:val="22"/>
          <w:lang w:eastAsia="cs-CZ"/>
        </w:rPr>
        <w:t xml:space="preserve"> jen v samotné komunikaci, byť je jedna, z mého pohledu, klíčových, ale pokračuje také v samotném uchováním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 abych neupravil data, vlastnictví informačního systému, pokud mohu beze stopy číst, mazat a upravovat vše co se informačním systému nachází? Ano, současné ochranné mechanismy, logování aktivity, přímý dohled a omezené oprávnění prakticky takovou situaci neumožňují, ale to neznamená, že tato hrozba se rovná pravděpodobnostní nule. Zamyslel jsem se tedy nad možnostmi, jak</w:t>
      </w:r>
      <w:r w:rsidR="003E780B">
        <w:rPr>
          <w:sz w:val="22"/>
          <w:szCs w:val="22"/>
          <w:lang w:eastAsia="cs-CZ"/>
        </w:rPr>
        <w:t xml:space="preserve"> se</w:t>
      </w:r>
      <w:r w:rsidRPr="00B21E21">
        <w:rPr>
          <w:sz w:val="22"/>
          <w:szCs w:val="22"/>
          <w:lang w:eastAsia="cs-CZ"/>
        </w:rPr>
        <w:t xml:space="preserve"> </w:t>
      </w:r>
      <w:proofErr w:type="spellStart"/>
      <w:r w:rsidRPr="00B21E21">
        <w:rPr>
          <w:sz w:val="22"/>
          <w:szCs w:val="22"/>
          <w:lang w:eastAsia="cs-CZ"/>
        </w:rPr>
        <w:t>tut</w:t>
      </w:r>
      <w:r w:rsidR="003E780B">
        <w:rPr>
          <w:sz w:val="22"/>
          <w:szCs w:val="22"/>
          <w:lang w:eastAsia="cs-CZ"/>
        </w:rPr>
        <w:t>a</w:t>
      </w:r>
      <w:proofErr w:type="spellEnd"/>
      <w:r w:rsidRPr="00B21E21">
        <w:rPr>
          <w:sz w:val="22"/>
          <w:szCs w:val="22"/>
          <w:lang w:eastAsia="cs-CZ"/>
        </w:rPr>
        <w:t xml:space="preserve"> problematiku </w:t>
      </w:r>
      <w:proofErr w:type="gramStart"/>
      <w:r w:rsidRPr="00B21E21">
        <w:rPr>
          <w:sz w:val="22"/>
          <w:szCs w:val="22"/>
          <w:lang w:eastAsia="cs-CZ"/>
        </w:rPr>
        <w:t>řeší</w:t>
      </w:r>
      <w:proofErr w:type="gramEnd"/>
      <w:r w:rsidRPr="00B21E21">
        <w:rPr>
          <w:sz w:val="22"/>
          <w:szCs w:val="22"/>
          <w:lang w:eastAsia="cs-CZ"/>
        </w:rPr>
        <w:t xml:space="preserve">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p>
    <w:p w14:paraId="742EDC5B" w14:textId="735D8BC0" w:rsidR="00B21E21" w:rsidRDefault="00B21E21" w:rsidP="0057560F">
      <w:pPr>
        <w:spacing w:before="0" w:after="0"/>
        <w:ind w:firstLine="397"/>
        <w:jc w:val="both"/>
        <w:rPr>
          <w:sz w:val="22"/>
          <w:szCs w:val="22"/>
          <w:lang w:eastAsia="cs-CZ"/>
        </w:rPr>
      </w:pPr>
      <w:r>
        <w:rPr>
          <w:sz w:val="22"/>
          <w:szCs w:val="22"/>
          <w:lang w:eastAsia="cs-CZ"/>
        </w:rPr>
        <w:lastRenderedPageBreak/>
        <w:t xml:space="preserve">Po prozkoumání dostupných </w:t>
      </w:r>
      <w:proofErr w:type="spellStart"/>
      <w:r>
        <w:rPr>
          <w:sz w:val="22"/>
          <w:szCs w:val="22"/>
          <w:lang w:eastAsia="cs-CZ"/>
        </w:rPr>
        <w:t>blockchainových</w:t>
      </w:r>
      <w:proofErr w:type="spellEnd"/>
      <w:r>
        <w:rPr>
          <w:sz w:val="22"/>
          <w:szCs w:val="22"/>
          <w:lang w:eastAsia="cs-CZ"/>
        </w:rPr>
        <w:t xml:space="preserve"> sítí jsem se kvůli náročnosti, a především nekompatibilitě s mým zámyslem rozhodl vyvinout síť vlastní. Mým cílem tedy bylo vytvořit vlastní </w:t>
      </w:r>
      <w:proofErr w:type="spellStart"/>
      <w:r>
        <w:rPr>
          <w:sz w:val="22"/>
          <w:szCs w:val="22"/>
          <w:lang w:eastAsia="cs-CZ"/>
        </w:rPr>
        <w:t>blockchainovou</w:t>
      </w:r>
      <w:proofErr w:type="spellEnd"/>
      <w:r>
        <w:rPr>
          <w:sz w:val="22"/>
          <w:szCs w:val="22"/>
          <w:lang w:eastAsia="cs-CZ"/>
        </w:rPr>
        <w:t xml:space="preserve"> síť, která přijímá zprávy od svých uživatelů a ukládá je pro další použití. </w:t>
      </w:r>
    </w:p>
    <w:p w14:paraId="4E236773" w14:textId="395F9571"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 Tyto podmínky jsou nutné, nikoliv dostatečné, a proto spolu s dostupností je pro zabezpečení ochrany dat v informačním systému nutné aplikovat všechny naráz.</w:t>
      </w:r>
    </w:p>
    <w:p w14:paraId="6C8562A4" w14:textId="0F47EE8F" w:rsidR="006F69ED"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xml:space="preserve">, rozhodl jsem se do své diplomové práce přidat ještě třetí část a tou je </w:t>
      </w:r>
      <w:proofErr w:type="spellStart"/>
      <w:r>
        <w:rPr>
          <w:sz w:val="22"/>
          <w:szCs w:val="22"/>
          <w:lang w:eastAsia="cs-CZ"/>
        </w:rPr>
        <w:t>postkvantová</w:t>
      </w:r>
      <w:proofErr w:type="spellEnd"/>
      <w:r>
        <w:rPr>
          <w:sz w:val="22"/>
          <w:szCs w:val="22"/>
          <w:lang w:eastAsia="cs-CZ"/>
        </w:rPr>
        <w:t xml:space="preserve"> </w:t>
      </w:r>
      <w:proofErr w:type="spellStart"/>
      <w:r>
        <w:rPr>
          <w:sz w:val="22"/>
          <w:szCs w:val="22"/>
          <w:lang w:eastAsia="cs-CZ"/>
        </w:rPr>
        <w:t>blockchainová</w:t>
      </w:r>
      <w:proofErr w:type="spellEnd"/>
      <w:r>
        <w:rPr>
          <w:sz w:val="22"/>
          <w:szCs w:val="22"/>
          <w:lang w:eastAsia="cs-CZ"/>
        </w:rPr>
        <w:t xml:space="preserve"> síť. Shrnuje obě problematiky do jedné celistvé aplikace. </w:t>
      </w:r>
    </w:p>
    <w:p w14:paraId="0329E8D6" w14:textId="712A6E29"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proofErr w:type="spellStart"/>
      <w:r>
        <w:rPr>
          <w:sz w:val="22"/>
          <w:szCs w:val="22"/>
          <w:lang w:eastAsia="cs-CZ"/>
        </w:rPr>
        <w:t>postkvantových</w:t>
      </w:r>
      <w:proofErr w:type="spellEnd"/>
      <w:r>
        <w:rPr>
          <w:sz w:val="22"/>
          <w:szCs w:val="22"/>
          <w:lang w:eastAsia="cs-CZ"/>
        </w:rPr>
        <w:t xml:space="preserve"> algoritmů pro běžnou komunikaci, a </w:t>
      </w:r>
      <w:r w:rsidR="002D7FA7">
        <w:rPr>
          <w:sz w:val="22"/>
          <w:szCs w:val="22"/>
          <w:lang w:eastAsia="cs-CZ"/>
        </w:rPr>
        <w:t xml:space="preserve">poskytnout </w:t>
      </w:r>
      <w:r>
        <w:rPr>
          <w:sz w:val="22"/>
          <w:szCs w:val="22"/>
          <w:lang w:eastAsia="cs-CZ"/>
        </w:rPr>
        <w:t xml:space="preserve">přehled </w:t>
      </w:r>
      <w:proofErr w:type="spellStart"/>
      <w:r>
        <w:rPr>
          <w:sz w:val="22"/>
          <w:szCs w:val="22"/>
          <w:lang w:eastAsia="cs-CZ"/>
        </w:rPr>
        <w:t>postkvantových</w:t>
      </w:r>
      <w:proofErr w:type="spellEnd"/>
      <w:r>
        <w:rPr>
          <w:sz w:val="22"/>
          <w:szCs w:val="22"/>
          <w:lang w:eastAsia="cs-CZ"/>
        </w:rPr>
        <w:t xml:space="preserve"> algoritmů a jejich implementací.</w:t>
      </w:r>
    </w:p>
    <w:p w14:paraId="155492F4" w14:textId="77777777" w:rsidR="00DD107C" w:rsidRDefault="00DD107C" w:rsidP="00DD107C">
      <w:pPr>
        <w:rPr>
          <w:lang w:eastAsia="cs-CZ"/>
        </w:rPr>
      </w:pPr>
      <w:r>
        <w:rPr>
          <w:lang w:eastAsia="cs-CZ"/>
        </w:rPr>
        <w:t>—  Albert Einstein německo-americký fyzik, autor teorie relativity 1879–1955</w:t>
      </w:r>
    </w:p>
    <w:p w14:paraId="1BEE0578" w14:textId="77777777" w:rsidR="00DD107C" w:rsidRPr="00DD107C" w:rsidRDefault="00DD107C" w:rsidP="00DD107C">
      <w:pPr>
        <w:spacing w:before="0" w:after="0"/>
        <w:ind w:firstLine="397"/>
        <w:jc w:val="both"/>
        <w:rPr>
          <w:sz w:val="22"/>
          <w:szCs w:val="22"/>
        </w:rPr>
      </w:pPr>
    </w:p>
    <w:p w14:paraId="2E2E1D7F" w14:textId="77777777" w:rsidR="00DD107C" w:rsidRDefault="00DD107C" w:rsidP="00DD107C">
      <w:pPr>
        <w:pStyle w:val="Nadpis2"/>
      </w:pPr>
      <w:r>
        <w:tab/>
      </w:r>
      <w:bookmarkStart w:id="21" w:name="_Toc162785127"/>
      <w:bookmarkStart w:id="22" w:name="_Toc164589023"/>
      <w:r>
        <w:t>Cíl praktické části a její omezení</w:t>
      </w:r>
      <w:bookmarkEnd w:id="21"/>
      <w:bookmarkEnd w:id="22"/>
    </w:p>
    <w:p w14:paraId="3A2E4F07" w14:textId="77777777" w:rsidR="00DD107C" w:rsidRDefault="00DD107C" w:rsidP="00DD107C">
      <w:pPr>
        <w:spacing w:before="0"/>
        <w:jc w:val="both"/>
        <w:rPr>
          <w:sz w:val="22"/>
          <w:szCs w:val="22"/>
          <w:lang w:eastAsia="cs-CZ"/>
        </w:rPr>
      </w:pPr>
      <w:r w:rsidRPr="006A5F7B">
        <w:rPr>
          <w:sz w:val="22"/>
          <w:szCs w:val="22"/>
          <w:lang w:eastAsia="cs-CZ"/>
        </w:rPr>
        <w:t xml:space="preserve">Cílem praktické části je představit dvě služby zabezpečující </w:t>
      </w:r>
      <w:proofErr w:type="spellStart"/>
      <w:r w:rsidRPr="006A5F7B">
        <w:rPr>
          <w:sz w:val="22"/>
          <w:szCs w:val="22"/>
          <w:lang w:eastAsia="cs-CZ"/>
        </w:rPr>
        <w:t>postkvantovou</w:t>
      </w:r>
      <w:proofErr w:type="spellEnd"/>
      <w:r w:rsidRPr="006A5F7B">
        <w:rPr>
          <w:sz w:val="22"/>
          <w:szCs w:val="22"/>
          <w:lang w:eastAsia="cs-CZ"/>
        </w:rPr>
        <w:t xml:space="preserve"> kryptografii a technologii blockchain. U každé služby nejprve popíšu její jednotlivé části, poté se věnuji jejím funkcionalitám a následně předvedu postup, jak danou službu spustit. </w:t>
      </w:r>
    </w:p>
    <w:p w14:paraId="1D9A9ABC" w14:textId="77777777" w:rsidR="00DD107C" w:rsidRPr="006A5F7B" w:rsidRDefault="00DD107C" w:rsidP="00DD107C">
      <w:pPr>
        <w:spacing w:before="0"/>
        <w:ind w:firstLine="397"/>
        <w:jc w:val="both"/>
        <w:rPr>
          <w:sz w:val="22"/>
          <w:szCs w:val="22"/>
          <w:lang w:eastAsia="cs-CZ"/>
        </w:rPr>
      </w:pPr>
      <w:r w:rsidRPr="006A5F7B">
        <w:rPr>
          <w:sz w:val="22"/>
          <w:szCs w:val="22"/>
          <w:lang w:eastAsia="cs-CZ"/>
        </w:rPr>
        <w:t xml:space="preserve">Obě služby jsou na sobě zcela nezávislé, ale součástí praktické části této diplomové práce je i jejich kombinace do </w:t>
      </w:r>
      <w:proofErr w:type="spellStart"/>
      <w:r w:rsidRPr="006A5F7B">
        <w:rPr>
          <w:sz w:val="22"/>
          <w:szCs w:val="22"/>
          <w:lang w:eastAsia="cs-CZ"/>
        </w:rPr>
        <w:t>Postkvantové</w:t>
      </w:r>
      <w:proofErr w:type="spellEnd"/>
      <w:r w:rsidRPr="006A5F7B">
        <w:rPr>
          <w:sz w:val="22"/>
          <w:szCs w:val="22"/>
          <w:lang w:eastAsia="cs-CZ"/>
        </w:rPr>
        <w:t xml:space="preserve"> </w:t>
      </w:r>
      <w:proofErr w:type="spellStart"/>
      <w:r w:rsidRPr="006A5F7B">
        <w:rPr>
          <w:sz w:val="22"/>
          <w:szCs w:val="22"/>
          <w:lang w:eastAsia="cs-CZ"/>
        </w:rPr>
        <w:t>blockchainové</w:t>
      </w:r>
      <w:proofErr w:type="spellEnd"/>
      <w:r w:rsidRPr="006A5F7B">
        <w:rPr>
          <w:sz w:val="22"/>
          <w:szCs w:val="22"/>
          <w:lang w:eastAsia="cs-CZ"/>
        </w:rPr>
        <w:t xml:space="preserve"> sítě. Také tuto síť v podkapitole 5.4 podrobně popíšu a předvedu její použití.</w:t>
      </w:r>
    </w:p>
    <w:p w14:paraId="4F2ED3F2" w14:textId="77777777" w:rsidR="00DD107C" w:rsidRPr="006A5F7B" w:rsidRDefault="00DD107C" w:rsidP="00DD107C">
      <w:pPr>
        <w:spacing w:before="0" w:after="0"/>
        <w:ind w:firstLine="397"/>
        <w:jc w:val="both"/>
        <w:rPr>
          <w:sz w:val="22"/>
          <w:szCs w:val="22"/>
          <w:lang w:eastAsia="cs-CZ"/>
        </w:rPr>
      </w:pPr>
      <w:r w:rsidRPr="006A5F7B">
        <w:rPr>
          <w:sz w:val="22"/>
          <w:szCs w:val="22"/>
          <w:lang w:eastAsia="cs-CZ"/>
        </w:rPr>
        <w:t xml:space="preserve">Ani jednu ze dvou služeb a jejich kombinace v praktické části mé diplomové práce jsem nepsal podle určitého zadání. Nikdo mi přesně nespecifikoval, co od služeb očekává, a proto jsem postupoval buď podle zavedených postupů vyčtených z internetu anebo podle mého vlastního rozhodnutí. Cílem práce tedy nebylo poskytnout někomu řešení na míru, ale představit funkční koncept, který vyžaduje pouze triviální změny k jeho použití v praxi. </w:t>
      </w:r>
    </w:p>
    <w:p w14:paraId="5285C6DA" w14:textId="77777777" w:rsidR="00DD107C" w:rsidRPr="006A5F7B" w:rsidRDefault="00DD107C" w:rsidP="00DD107C">
      <w:pPr>
        <w:spacing w:before="0" w:after="0"/>
        <w:ind w:firstLine="397"/>
        <w:jc w:val="both"/>
        <w:rPr>
          <w:sz w:val="22"/>
          <w:szCs w:val="22"/>
          <w:lang w:eastAsia="cs-CZ"/>
        </w:rPr>
      </w:pPr>
      <w:r w:rsidRPr="006A5F7B">
        <w:rPr>
          <w:sz w:val="22"/>
          <w:szCs w:val="22"/>
          <w:lang w:eastAsia="cs-CZ"/>
        </w:rPr>
        <w:t>Pro podepisování a následné ověření zpráv je potřeba přítomnost certifikační autority, která poskytuje jednotlivým uživatelům klíče k ověření podpisu. Vytvořit, nebo použít certifikační autoritu</w:t>
      </w:r>
      <w:r>
        <w:rPr>
          <w:sz w:val="22"/>
          <w:szCs w:val="22"/>
          <w:lang w:eastAsia="cs-CZ"/>
        </w:rPr>
        <w:t xml:space="preserve"> třetí strany</w:t>
      </w:r>
      <w:r w:rsidRPr="006A5F7B">
        <w:rPr>
          <w:sz w:val="22"/>
          <w:szCs w:val="22"/>
          <w:lang w:eastAsia="cs-CZ"/>
        </w:rPr>
        <w:t xml:space="preserve"> není součástí této diplomové práce, a proto využívám jen její lehkou náhradu. </w:t>
      </w:r>
      <w:r w:rsidRPr="006A5F7B">
        <w:rPr>
          <w:color w:val="FF0000"/>
          <w:sz w:val="22"/>
          <w:szCs w:val="22"/>
          <w:lang w:eastAsia="cs-CZ"/>
        </w:rPr>
        <w:t xml:space="preserve">Tato </w:t>
      </w:r>
      <w:proofErr w:type="spellStart"/>
      <w:r w:rsidRPr="006A5F7B">
        <w:rPr>
          <w:color w:val="FF0000"/>
          <w:sz w:val="22"/>
          <w:szCs w:val="22"/>
          <w:lang w:eastAsia="cs-CZ"/>
        </w:rPr>
        <w:t>pseudocertifikační</w:t>
      </w:r>
      <w:proofErr w:type="spellEnd"/>
      <w:r w:rsidRPr="006A5F7B">
        <w:rPr>
          <w:color w:val="FF0000"/>
          <w:sz w:val="22"/>
          <w:szCs w:val="22"/>
          <w:lang w:eastAsia="cs-CZ"/>
        </w:rPr>
        <w:t xml:space="preserve"> autorita nesplňuje všechny potřebné standardy, včetně těch bezpečnostních. </w:t>
      </w:r>
      <w:r w:rsidRPr="006A5F7B">
        <w:rPr>
          <w:sz w:val="22"/>
          <w:szCs w:val="22"/>
          <w:lang w:eastAsia="cs-CZ"/>
        </w:rPr>
        <w:t>Například v sobě nezahrnuje autentizaci uživatele</w:t>
      </w:r>
      <w:r>
        <w:rPr>
          <w:sz w:val="22"/>
          <w:szCs w:val="22"/>
          <w:lang w:eastAsia="cs-CZ"/>
        </w:rPr>
        <w:t>. Protože certifikační autorita není cílem diplomové práce a použitá certifikační autorita nesplňuje všechny požadavky,</w:t>
      </w:r>
      <w:r w:rsidRPr="006A5F7B">
        <w:rPr>
          <w:sz w:val="22"/>
          <w:szCs w:val="22"/>
          <w:lang w:eastAsia="cs-CZ"/>
        </w:rPr>
        <w:t xml:space="preserve"> </w:t>
      </w:r>
      <w:r w:rsidRPr="006A5F7B">
        <w:rPr>
          <w:sz w:val="22"/>
          <w:szCs w:val="22"/>
          <w:lang w:eastAsia="cs-CZ"/>
        </w:rPr>
        <w:lastRenderedPageBreak/>
        <w:t xml:space="preserve">nepovažuji </w:t>
      </w:r>
      <w:r>
        <w:rPr>
          <w:sz w:val="22"/>
          <w:szCs w:val="22"/>
          <w:lang w:eastAsia="cs-CZ"/>
        </w:rPr>
        <w:t xml:space="preserve">ji </w:t>
      </w:r>
      <w:r w:rsidRPr="006A5F7B">
        <w:rPr>
          <w:sz w:val="22"/>
          <w:szCs w:val="22"/>
          <w:lang w:eastAsia="cs-CZ"/>
        </w:rPr>
        <w:t xml:space="preserve">za součást mé diplomové práce a budu se o ni zmiňovat jen v nejnutnějších případech. </w:t>
      </w:r>
    </w:p>
    <w:p w14:paraId="1212D3AD" w14:textId="77777777" w:rsidR="00E671C1" w:rsidRDefault="00E671C1" w:rsidP="00E671C1"/>
    <w:p w14:paraId="3A38ECC1" w14:textId="77777777" w:rsidR="00E671C1" w:rsidRDefault="00E671C1" w:rsidP="00E671C1"/>
    <w:p w14:paraId="79CEEA3F" w14:textId="77777777" w:rsidR="00E671C1" w:rsidRDefault="00E671C1" w:rsidP="00E671C1"/>
    <w:p w14:paraId="6F25DE5D" w14:textId="77777777" w:rsidR="00E671C1" w:rsidRDefault="00E671C1" w:rsidP="00E671C1">
      <w:pPr>
        <w:rPr>
          <w:lang w:eastAsia="cs-CZ"/>
        </w:rPr>
      </w:pPr>
    </w:p>
    <w:p w14:paraId="04C894AC" w14:textId="77777777" w:rsidR="00E671C1" w:rsidRDefault="00E671C1" w:rsidP="00E671C1">
      <w:pPr>
        <w:rPr>
          <w:lang w:eastAsia="cs-CZ"/>
        </w:rPr>
      </w:pPr>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23" w:name="_Toc162785115"/>
      <w:bookmarkStart w:id="24" w:name="_Toc164589024"/>
      <w:proofErr w:type="spellStart"/>
      <w:r w:rsidRPr="00D47E9A">
        <w:lastRenderedPageBreak/>
        <w:t>Postkvantová</w:t>
      </w:r>
      <w:proofErr w:type="spellEnd"/>
      <w:r w:rsidRPr="00D47E9A">
        <w:t xml:space="preserve"> kryptografie</w:t>
      </w:r>
      <w:bookmarkEnd w:id="23"/>
      <w:bookmarkEnd w:id="24"/>
    </w:p>
    <w:p w14:paraId="777F3951" w14:textId="3739DE1A" w:rsidR="00AA78FF" w:rsidRDefault="00AA78FF" w:rsidP="00AA78FF">
      <w:pPr>
        <w:pStyle w:val="Nadpis2"/>
      </w:pPr>
      <w:bookmarkStart w:id="25" w:name="_Toc164589025"/>
      <w:r>
        <w:t xml:space="preserve">Motivace </w:t>
      </w:r>
      <w:proofErr w:type="spellStart"/>
      <w:r>
        <w:t>postkvantové</w:t>
      </w:r>
      <w:proofErr w:type="spellEnd"/>
      <w:r>
        <w:t xml:space="preserve"> kryptografie</w:t>
      </w:r>
      <w:bookmarkEnd w:id="25"/>
    </w:p>
    <w:p w14:paraId="63CB3EBD" w14:textId="0E8DF867" w:rsidR="00AA78FF" w:rsidRDefault="00AA78FF" w:rsidP="00945D59">
      <w:pPr>
        <w:jc w:val="both"/>
        <w:rPr>
          <w:sz w:val="22"/>
          <w:szCs w:val="22"/>
          <w:lang w:eastAsia="cs-CZ"/>
        </w:rPr>
      </w:pPr>
      <w:proofErr w:type="spellStart"/>
      <w:r w:rsidRPr="00AA78FF">
        <w:rPr>
          <w:sz w:val="22"/>
          <w:szCs w:val="22"/>
          <w:lang w:eastAsia="cs-CZ"/>
        </w:rPr>
        <w:t>Postkvantová</w:t>
      </w:r>
      <w:proofErr w:type="spellEnd"/>
      <w:r w:rsidRPr="00AA78FF">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AA78FF">
        <w:rPr>
          <w:sz w:val="22"/>
          <w:szCs w:val="22"/>
          <w:lang w:eastAsia="cs-CZ"/>
        </w:rPr>
        <w:t>Groverův</w:t>
      </w:r>
      <w:proofErr w:type="spellEnd"/>
      <w:r w:rsidRPr="00AA78FF">
        <w:rPr>
          <w:sz w:val="22"/>
          <w:szCs w:val="22"/>
          <w:lang w:eastAsia="cs-CZ"/>
        </w:rPr>
        <w:t xml:space="preserve"> a </w:t>
      </w:r>
      <w:proofErr w:type="spellStart"/>
      <w:r w:rsidRPr="00AA78FF">
        <w:rPr>
          <w:sz w:val="22"/>
          <w:szCs w:val="22"/>
          <w:lang w:eastAsia="cs-CZ"/>
        </w:rPr>
        <w:t>Shorův</w:t>
      </w:r>
      <w:proofErr w:type="spellEnd"/>
      <w:r w:rsidRPr="00AA78FF">
        <w:rPr>
          <w:sz w:val="22"/>
          <w:szCs w:val="22"/>
          <w:lang w:eastAsia="cs-CZ"/>
        </w:rPr>
        <w:t xml:space="preserve"> algoritmus, které mohou ohrozit současné šifrovací metody. Například </w:t>
      </w:r>
      <w:proofErr w:type="spellStart"/>
      <w:r w:rsidRPr="00AA78FF">
        <w:rPr>
          <w:sz w:val="22"/>
          <w:szCs w:val="22"/>
          <w:lang w:eastAsia="cs-CZ"/>
        </w:rPr>
        <w:t>Groverův</w:t>
      </w:r>
      <w:proofErr w:type="spellEnd"/>
      <w:r w:rsidRPr="00AA78FF">
        <w:rPr>
          <w:sz w:val="22"/>
          <w:szCs w:val="22"/>
          <w:lang w:eastAsia="cs-CZ"/>
        </w:rPr>
        <w:t xml:space="preserve"> algoritmus může zrychlit luštění symetrických šifer, jako jsou AES a DES, což by mohlo být vyřešeno zvětšením délky klíčů. Na druhou stranu, </w:t>
      </w:r>
      <w:proofErr w:type="spellStart"/>
      <w:r w:rsidRPr="00AA78FF">
        <w:rPr>
          <w:sz w:val="22"/>
          <w:szCs w:val="22"/>
          <w:lang w:eastAsia="cs-CZ"/>
        </w:rPr>
        <w:t>Shorův</w:t>
      </w:r>
      <w:proofErr w:type="spellEnd"/>
      <w:r w:rsidRPr="00AA78FF">
        <w:rPr>
          <w:sz w:val="22"/>
          <w:szCs w:val="22"/>
          <w:lang w:eastAsia="cs-CZ"/>
        </w:rPr>
        <w:t xml:space="preserve"> algoritmus představuje větší hrozbu, protože umožňuje faktorizaci velkých čísel a řešení diskrétního logaritmu v polynomiálním čase, což ohrožuje běžně používané asymetrické šifry jako RSA, DSA, ECDH a ECDSA. Vzhledem k tomu, že se předpokládá, že kvantové počítače budou běžně dostupné v horizontu 10 až 20 let, je důležité již nyní </w:t>
      </w:r>
      <w:r>
        <w:rPr>
          <w:sz w:val="22"/>
          <w:szCs w:val="22"/>
          <w:lang w:eastAsia="cs-CZ"/>
        </w:rPr>
        <w:t>přemýšlet nad využitím</w:t>
      </w:r>
      <w:r w:rsidRPr="00AA78FF">
        <w:rPr>
          <w:sz w:val="22"/>
          <w:szCs w:val="22"/>
          <w:lang w:eastAsia="cs-CZ"/>
        </w:rPr>
        <w:t xml:space="preserve"> nov</w:t>
      </w:r>
      <w:r>
        <w:rPr>
          <w:sz w:val="22"/>
          <w:szCs w:val="22"/>
          <w:lang w:eastAsia="cs-CZ"/>
        </w:rPr>
        <w:t xml:space="preserve">ých </w:t>
      </w:r>
      <w:proofErr w:type="spellStart"/>
      <w:r>
        <w:rPr>
          <w:sz w:val="22"/>
          <w:szCs w:val="22"/>
          <w:lang w:eastAsia="cs-CZ"/>
        </w:rPr>
        <w:t>postkvantových</w:t>
      </w:r>
      <w:proofErr w:type="spellEnd"/>
      <w:r>
        <w:rPr>
          <w:sz w:val="22"/>
          <w:szCs w:val="22"/>
          <w:lang w:eastAsia="cs-CZ"/>
        </w:rPr>
        <w:t xml:space="preserve"> algoritmů</w:t>
      </w:r>
      <w:r w:rsidRPr="00AA78FF">
        <w:rPr>
          <w:sz w:val="22"/>
          <w:szCs w:val="22"/>
          <w:lang w:eastAsia="cs-CZ"/>
        </w:rPr>
        <w:t xml:space="preserve">, které </w:t>
      </w:r>
      <w:r>
        <w:rPr>
          <w:sz w:val="22"/>
          <w:szCs w:val="22"/>
          <w:lang w:eastAsia="cs-CZ"/>
        </w:rPr>
        <w:t>jsou</w:t>
      </w:r>
      <w:r w:rsidRPr="00AA78FF">
        <w:rPr>
          <w:sz w:val="22"/>
          <w:szCs w:val="22"/>
          <w:lang w:eastAsia="cs-CZ"/>
        </w:rPr>
        <w:t xml:space="preserve"> schopné odolat potenciálním kvantovým útokům. To je zásadní zejména pro data, která potřebujeme chránit dlouhodobě, neboť i když se zdá, že 10 až 20 let je dlouhá doba, některá data musí být zabezpečena na mnohem delší období.</w:t>
      </w:r>
      <w:r>
        <w:rPr>
          <w:sz w:val="22"/>
          <w:szCs w:val="22"/>
          <w:lang w:eastAsia="cs-CZ"/>
        </w:rPr>
        <w:t xml:space="preserve"> </w:t>
      </w:r>
      <w:r w:rsidRPr="00AA78FF">
        <w:rPr>
          <w:color w:val="FF0000"/>
          <w:sz w:val="22"/>
          <w:szCs w:val="22"/>
          <w:lang w:eastAsia="cs-CZ"/>
        </w:rPr>
        <w:t>[x1]</w:t>
      </w:r>
    </w:p>
    <w:p w14:paraId="0274CD7F" w14:textId="7B99063B" w:rsidR="00AA78FF" w:rsidRPr="00AA78FF" w:rsidRDefault="00AA78FF" w:rsidP="00945D59">
      <w:pPr>
        <w:jc w:val="both"/>
        <w:rPr>
          <w:color w:val="FF0000"/>
          <w:sz w:val="22"/>
          <w:szCs w:val="22"/>
          <w:lang w:eastAsia="cs-CZ"/>
        </w:rPr>
      </w:pPr>
      <w:r w:rsidRPr="00AA78FF">
        <w:rPr>
          <w:color w:val="FF0000"/>
          <w:sz w:val="22"/>
          <w:szCs w:val="22"/>
          <w:lang w:eastAsia="cs-CZ"/>
        </w:rPr>
        <w:t xml:space="preserve">[x1] </w:t>
      </w:r>
      <w:r w:rsidRPr="00AA78FF">
        <w:rPr>
          <w:color w:val="FF0000"/>
        </w:rPr>
        <w:t xml:space="preserve">BURDA, Patrik. Možnosti </w:t>
      </w:r>
      <w:proofErr w:type="spellStart"/>
      <w:r w:rsidRPr="00AA78FF">
        <w:rPr>
          <w:color w:val="FF0000"/>
        </w:rPr>
        <w:t>postkvantové</w:t>
      </w:r>
      <w:proofErr w:type="spellEnd"/>
      <w:r w:rsidRPr="00AA78FF">
        <w:rPr>
          <w:color w:val="FF0000"/>
        </w:rPr>
        <w:t xml:space="preserve"> kryptografie. Brno, 2019, 38 s. Bakalářská práce. Vysoké učení technické v Brně, Fakulta elektrotechniky a komunikačních technologií, Ústav telekomunikací. Vedoucí práce: Ing. Petr </w:t>
      </w:r>
      <w:proofErr w:type="spellStart"/>
      <w:r w:rsidRPr="00AA78FF">
        <w:rPr>
          <w:color w:val="FF0000"/>
        </w:rPr>
        <w:t>Dzurenda</w:t>
      </w:r>
      <w:proofErr w:type="spellEnd"/>
      <w:r w:rsidRPr="00AA78FF">
        <w:rPr>
          <w:color w:val="FF0000"/>
        </w:rPr>
        <w:t>,</w:t>
      </w:r>
    </w:p>
    <w:p w14:paraId="42EEC35C" w14:textId="027DEE22" w:rsidR="006760DD" w:rsidRDefault="006760DD" w:rsidP="006760DD">
      <w:pPr>
        <w:pStyle w:val="Nadpis2"/>
      </w:pPr>
      <w:bookmarkStart w:id="26" w:name="_Toc164589026"/>
      <w:r>
        <w:t>Shrnutí klasické kryptografie</w:t>
      </w:r>
      <w:bookmarkEnd w:id="26"/>
    </w:p>
    <w:p w14:paraId="10944CC0" w14:textId="19FE116A" w:rsidR="00511E8B" w:rsidRDefault="00511E8B" w:rsidP="00AA78FF">
      <w:pPr>
        <w:spacing w:before="100" w:beforeAutospacing="1" w:after="100" w:afterAutospacing="1"/>
        <w:jc w:val="both"/>
        <w:rPr>
          <w:rFonts w:eastAsia="Times New Roman"/>
          <w:sz w:val="22"/>
          <w:szCs w:val="22"/>
          <w:lang w:eastAsia="cs-CZ"/>
        </w:rPr>
      </w:pPr>
      <w:r w:rsidRPr="00511E8B">
        <w:rPr>
          <w:rFonts w:eastAsia="Times New Roman"/>
          <w:sz w:val="22"/>
          <w:szCs w:val="22"/>
          <w:lang w:eastAsia="cs-CZ"/>
        </w:rPr>
        <w:t xml:space="preserve">Předtím, než se ponoříme do detailů </w:t>
      </w:r>
      <w:proofErr w:type="spellStart"/>
      <w:r w:rsidRPr="00511E8B">
        <w:rPr>
          <w:rFonts w:eastAsia="Times New Roman"/>
          <w:sz w:val="22"/>
          <w:szCs w:val="22"/>
          <w:lang w:eastAsia="cs-CZ"/>
        </w:rPr>
        <w:t>postkvantových</w:t>
      </w:r>
      <w:proofErr w:type="spellEnd"/>
      <w:r w:rsidRPr="00511E8B">
        <w:rPr>
          <w:rFonts w:eastAsia="Times New Roman"/>
          <w:sz w:val="22"/>
          <w:szCs w:val="22"/>
          <w:lang w:eastAsia="cs-CZ"/>
        </w:rPr>
        <w:t xml:space="preserve"> šifrovacích metod, je důležité pochopit základní principy kryptologie a jaký dopad by mělo, kdyby kvantové počítače dokázaly kryptografii prolomit. </w:t>
      </w: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 a Bob, bezpečně komunikovat přes veřejný kanál, který může být odposloucháván třetí stranou, například Evou. Představme si, že Alice chce poslat Bobovi zprávu: "Poklad je schovaný v knihovně," ale nemá k dispozici žádný soukromý komunikační kanál. Aby zabránila Evě v odposlechu a potenciálním odcizení pokladu, Alice využije šifrování. Když byli Alice a Bob naposledy spolu, dohodli se na tajném klíči pro šifrování zpráv. Alice nyní může svou zprávu zašifrovat pomocí tohoto klíče, což je podobné vložení zprávy do zamčené schránky, a 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[x2]</w:t>
      </w:r>
    </w:p>
    <w:p w14:paraId="1E849BCD" w14:textId="55EDF309" w:rsidR="00FD55A1" w:rsidRDefault="00FD55A1" w:rsidP="00FD55A1">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3482F1D7" w14:textId="77777777" w:rsidR="00FD55A1" w:rsidRDefault="00FD55A1" w:rsidP="00AA78FF">
      <w:pPr>
        <w:spacing w:before="100" w:beforeAutospacing="1" w:after="100" w:afterAutospacing="1"/>
        <w:jc w:val="both"/>
        <w:rPr>
          <w:rFonts w:eastAsia="Times New Roman"/>
          <w:sz w:val="22"/>
          <w:szCs w:val="22"/>
          <w:lang w:eastAsia="cs-CZ"/>
        </w:rPr>
      </w:pPr>
    </w:p>
    <w:p w14:paraId="2D7563F8" w14:textId="77777777" w:rsidR="00FD55A1" w:rsidRPr="00FD55A1" w:rsidRDefault="00FD55A1" w:rsidP="00AA78FF">
      <w:pPr>
        <w:spacing w:before="100" w:beforeAutospacing="1" w:after="100" w:afterAutospacing="1"/>
        <w:jc w:val="both"/>
        <w:rPr>
          <w:rFonts w:eastAsia="Times New Roman"/>
          <w:sz w:val="22"/>
          <w:szCs w:val="22"/>
          <w:lang w:eastAsia="cs-CZ"/>
        </w:rPr>
      </w:pPr>
    </w:p>
    <w:p w14:paraId="79C721E6" w14:textId="1FF27FFA" w:rsidR="00FD55A1" w:rsidRPr="00FD55A1" w:rsidRDefault="00FD55A1" w:rsidP="00FD55A1">
      <w:pPr>
        <w:spacing w:after="0"/>
        <w:jc w:val="center"/>
        <w:rPr>
          <w:rFonts w:eastAsia="Times New Roman"/>
          <w:sz w:val="22"/>
          <w:szCs w:val="22"/>
          <w:lang w:eastAsia="cs-CZ"/>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 v</w:t>
      </w:r>
      <w:r w:rsidR="004E5893" w:rsidRPr="003A658C">
        <w:rPr>
          <w:rFonts w:eastAsia="Times New Roman"/>
          <w:lang w:eastAsia="cs-CZ"/>
        </w:rPr>
        <w:t> </w:t>
      </w:r>
      <w:r w:rsidRPr="003A658C">
        <w:rPr>
          <w:rFonts w:eastAsia="Times New Roman"/>
          <w:lang w:eastAsia="cs-CZ"/>
        </w:rPr>
        <w:t>akci</w:t>
      </w:r>
      <w:r w:rsidR="004E5893" w:rsidRPr="003A658C">
        <w:rPr>
          <w:rFonts w:eastAsia="Times New Roman"/>
          <w:lang w:eastAsia="cs-CZ"/>
        </w:rPr>
        <w:t xml:space="preserve"> </w:t>
      </w:r>
      <w:r w:rsidR="004E5893" w:rsidRPr="003A658C">
        <w:rPr>
          <w:color w:val="FF0000"/>
        </w:rPr>
        <w:t>[x2]</w:t>
      </w:r>
    </w:p>
    <w:p w14:paraId="22BFAEDF" w14:textId="237A7555" w:rsidR="00922D00" w:rsidRDefault="00922D00" w:rsidP="00FD55A1">
      <w:pPr>
        <w:spacing w:before="0" w:after="0"/>
        <w:ind w:firstLine="397"/>
        <w:jc w:val="both"/>
        <w:rPr>
          <w:rFonts w:eastAsia="Times New Roman"/>
          <w:sz w:val="22"/>
          <w:szCs w:val="22"/>
          <w:lang w:eastAsia="cs-CZ"/>
        </w:rPr>
      </w:pPr>
      <w:r w:rsidRPr="00922D00">
        <w:rPr>
          <w:rFonts w:eastAsia="Times New Roman"/>
          <w:sz w:val="22"/>
          <w:szCs w:val="22"/>
          <w:lang w:eastAsia="cs-CZ"/>
        </w:rPr>
        <w:t xml:space="preserve">V případě, že Alice a Bob chtějí komunikovat v tajnosti, ale nemohou se osobně setkat k výměně klíčů, mohou využít metodu kryptografie založené na veřejném a soukromém klíči. Bob si </w:t>
      </w:r>
      <w:proofErr w:type="gramStart"/>
      <w:r w:rsidRPr="00922D00">
        <w:rPr>
          <w:rFonts w:eastAsia="Times New Roman"/>
          <w:sz w:val="22"/>
          <w:szCs w:val="22"/>
          <w:lang w:eastAsia="cs-CZ"/>
        </w:rPr>
        <w:t>vytvoří</w:t>
      </w:r>
      <w:proofErr w:type="gramEnd"/>
      <w:r w:rsidRPr="00922D00">
        <w:rPr>
          <w:rFonts w:eastAsia="Times New Roman"/>
          <w:sz w:val="22"/>
          <w:szCs w:val="22"/>
          <w:lang w:eastAsia="cs-CZ"/>
        </w:rPr>
        <w:t xml:space="preserve"> dva klíče: jeden veřejný, který může bezpečně sdílet s celým světem a který slouží k šifrování zpráv určených pro něj, a druhý soukromý, který si nechá pro sebe a používá ho k dešifrování přijatých zpráv. Když Alice chce Bobovi poslat šifrovanou zprávu, najde jeho veřejný klíč a s jeho pomocí zprávu zašifruje. Tento proces zajišťuje, že i kdyby někdo jako Eva zprávu zachytil, bez přístupu k Bobovu soukromému klíči</w:t>
      </w:r>
      <w:r w:rsidR="002D7FA7">
        <w:rPr>
          <w:rFonts w:eastAsia="Times New Roman"/>
          <w:sz w:val="22"/>
          <w:szCs w:val="22"/>
          <w:lang w:eastAsia="cs-CZ"/>
        </w:rPr>
        <w:t>, tak</w:t>
      </w:r>
      <w:r w:rsidRPr="00922D00">
        <w:rPr>
          <w:rFonts w:eastAsia="Times New Roman"/>
          <w:sz w:val="22"/>
          <w:szCs w:val="22"/>
          <w:lang w:eastAsia="cs-CZ"/>
        </w:rPr>
        <w:t xml:space="preserve"> by viděl pouze nesrozumitelný text. Po přijetí zprávy Bob použije svůj soukromý klíč k jejímu dešifrování a může si tak přečíst Alicinu zprávu.</w:t>
      </w:r>
      <w:r w:rsidR="007D1850">
        <w:rPr>
          <w:rFonts w:eastAsia="Times New Roman"/>
          <w:sz w:val="22"/>
          <w:szCs w:val="22"/>
          <w:lang w:eastAsia="cs-CZ"/>
        </w:rPr>
        <w:t xml:space="preserve"> </w:t>
      </w:r>
      <w:r w:rsidR="007D1850" w:rsidRPr="00FD55A1">
        <w:rPr>
          <w:rFonts w:eastAsia="Times New Roman"/>
          <w:sz w:val="22"/>
          <w:szCs w:val="22"/>
          <w:lang w:eastAsia="cs-CZ"/>
        </w:rPr>
        <w:t>[</w:t>
      </w:r>
      <w:r w:rsidR="007D1850">
        <w:rPr>
          <w:rFonts w:eastAsia="Times New Roman"/>
          <w:color w:val="FF0000"/>
          <w:sz w:val="22"/>
          <w:szCs w:val="22"/>
          <w:lang w:eastAsia="cs-CZ"/>
        </w:rPr>
        <w:t>x2]</w:t>
      </w:r>
    </w:p>
    <w:p w14:paraId="563666DF" w14:textId="3C503BBA" w:rsidR="00FD55A1" w:rsidRPr="00FD55A1" w:rsidRDefault="00FD55A1" w:rsidP="00FD55A1">
      <w:pPr>
        <w:spacing w:before="0" w:after="0"/>
        <w:ind w:firstLine="397"/>
        <w:jc w:val="both"/>
        <w:rPr>
          <w:rFonts w:eastAsia="Times New Roman"/>
          <w:sz w:val="22"/>
          <w:szCs w:val="22"/>
          <w:lang w:eastAsia="cs-CZ"/>
        </w:rPr>
      </w:pPr>
      <w:r w:rsidRPr="00FD55A1">
        <w:rPr>
          <w:rFonts w:eastAsia="Times New Roman"/>
          <w:sz w:val="22"/>
          <w:szCs w:val="22"/>
          <w:lang w:eastAsia="cs-CZ"/>
        </w:rPr>
        <w:t xml:space="preserve">V praxi je nepravděpodobné, že by se strany dokázaly dohodnout na klíči předem – zamyslete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 a 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 a Bob začínají pomocí schématu veřejného klíče nebo podobné techniky známé jako protokol výměny klíčů, aby tajně sdělili jednu malou zprávu, která je pouze sdíleným klíčem. Poté použijí tento sdílený klíč s dobře zavedeným symetrickým schématem, typicky schématem nazývaným</w:t>
      </w:r>
      <w:r w:rsidR="002D7FA7">
        <w:rPr>
          <w:rFonts w:eastAsia="Times New Roman"/>
          <w:sz w:val="22"/>
          <w:szCs w:val="22"/>
          <w:lang w:eastAsia="cs-CZ"/>
        </w:rPr>
        <w:t xml:space="preserve"> AES</w:t>
      </w:r>
      <w:r w:rsidRPr="00FD55A1">
        <w:rPr>
          <w:rFonts w:eastAsia="Times New Roman"/>
          <w:sz w:val="22"/>
          <w:szCs w:val="22"/>
          <w:lang w:eastAsia="cs-CZ"/>
        </w:rPr>
        <w:t xml:space="preserve">, aby pokračovali ve své tajné </w:t>
      </w:r>
      <w:r w:rsidRPr="00FD55A1">
        <w:rPr>
          <w:rFonts w:eastAsia="Times New Roman"/>
          <w:sz w:val="22"/>
          <w:szCs w:val="22"/>
          <w:lang w:eastAsia="cs-CZ"/>
        </w:rPr>
        <w:lastRenderedPageBreak/>
        <w:t xml:space="preserve">komunikaci bez režie, kterou vyžadují techniky veřejného klíče. Takto běžné internetové standardy, jako je  </w:t>
      </w:r>
      <w:hyperlink r:id="rId14" w:tgtFrame="_blank" w:history="1">
        <w:r w:rsidRPr="00FD55A1">
          <w:rPr>
            <w:rFonts w:eastAsia="Times New Roman"/>
            <w:sz w:val="22"/>
            <w:szCs w:val="22"/>
            <w:u w:val="single"/>
            <w:lang w:eastAsia="cs-CZ"/>
          </w:rPr>
          <w:t>TLS,</w:t>
        </w:r>
      </w:hyperlink>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FD55A1">
        <w:rPr>
          <w:rFonts w:eastAsia="Times New Roman"/>
          <w:sz w:val="22"/>
          <w:szCs w:val="22"/>
          <w:lang w:eastAsia="cs-CZ"/>
        </w:rPr>
        <w:t>[</w:t>
      </w:r>
      <w:r>
        <w:rPr>
          <w:rFonts w:eastAsia="Times New Roman"/>
          <w:color w:val="FF0000"/>
          <w:sz w:val="22"/>
          <w:szCs w:val="22"/>
          <w:lang w:eastAsia="cs-CZ"/>
        </w:rPr>
        <w:t>x2]</w:t>
      </w:r>
    </w:p>
    <w:p w14:paraId="3B327D36" w14:textId="1B7B1DD1" w:rsidR="00FD55A1" w:rsidRDefault="006760DD" w:rsidP="00FD55A1">
      <w:pPr>
        <w:spacing w:before="100" w:beforeAutospacing="1" w:after="100" w:afterAutospacing="1"/>
        <w:jc w:val="both"/>
        <w:rPr>
          <w:rFonts w:eastAsia="Times New Roman"/>
          <w:color w:val="FF0000"/>
          <w:sz w:val="22"/>
          <w:szCs w:val="22"/>
          <w:lang w:eastAsia="cs-CZ"/>
        </w:rPr>
      </w:pPr>
      <w:r w:rsidRPr="006760DD">
        <w:rPr>
          <w:rFonts w:eastAsia="Times New Roman"/>
          <w:sz w:val="22"/>
          <w:szCs w:val="22"/>
          <w:lang w:eastAsia="cs-CZ"/>
        </w:rPr>
        <w:t xml:space="preserve">Symetrická šifrovací metoda AES, která je v praxi od 90. let minulého století,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 a soukromý klíč, který obsahuje informace umožňující faktorizaci n na dva prvočíselné faktory p a q, kde n = </w:t>
      </w:r>
      <w:proofErr w:type="spellStart"/>
      <w:r w:rsidRPr="006760DD">
        <w:rPr>
          <w:rFonts w:eastAsia="Times New Roman"/>
          <w:sz w:val="22"/>
          <w:szCs w:val="22"/>
          <w:lang w:eastAsia="cs-CZ"/>
        </w:rPr>
        <w:t>pq</w:t>
      </w:r>
      <w:proofErr w:type="spellEnd"/>
      <w:r w:rsidRPr="006760DD">
        <w:rPr>
          <w:rFonts w:eastAsia="Times New Roman"/>
          <w:sz w:val="22"/>
          <w:szCs w:val="22"/>
          <w:lang w:eastAsia="cs-CZ"/>
        </w:rPr>
        <w:t xml:space="preserve">. Alice může zašifrovat zprávu pro Boba pomocí n, ale k dešifrování je potřeba znát p a q. Pro Boba je to jednoduché, protože zná obě prvočísla, ale pro každého, kdo zachytí zprávu, jako je Eva, je výzvou získat p a q faktorizací n. </w:t>
      </w:r>
      <w:proofErr w:type="spellStart"/>
      <w:r w:rsidRPr="006760DD">
        <w:rPr>
          <w:rFonts w:eastAsia="Times New Roman"/>
          <w:sz w:val="22"/>
          <w:szCs w:val="22"/>
          <w:lang w:eastAsia="cs-CZ"/>
        </w:rPr>
        <w:t>Shorův</w:t>
      </w:r>
      <w:proofErr w:type="spellEnd"/>
      <w:r w:rsidRPr="006760DD">
        <w:rPr>
          <w:rFonts w:eastAsia="Times New Roman"/>
          <w:sz w:val="22"/>
          <w:szCs w:val="22"/>
          <w:lang w:eastAsia="cs-CZ"/>
        </w:rPr>
        <w:t xml:space="preserve"> algoritmus, který se zabývá problémem faktorizace, je na současných počítačích neefektivní, pokud jsou p a q dostatečně velká. Bezpečnost jiných metod výměny veřejných klíčů je odvozena z jiných složitých matematických problémů, jako je například problém diskrétního logaritmu, a 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[x2]</w:t>
      </w:r>
    </w:p>
    <w:p w14:paraId="3C87BD8C" w14:textId="4CDE1CEC" w:rsidR="006760DD" w:rsidRDefault="006760DD" w:rsidP="00FD55A1">
      <w:pPr>
        <w:spacing w:before="100" w:beforeAutospacing="1" w:after="100" w:afterAutospacing="1"/>
        <w:jc w:val="both"/>
        <w:rPr>
          <w:rFonts w:eastAsia="Times New Roman"/>
          <w:color w:val="FF0000"/>
          <w:sz w:val="22"/>
          <w:szCs w:val="22"/>
          <w:lang w:eastAsia="cs-CZ"/>
        </w:rPr>
      </w:pPr>
      <w:r w:rsidRPr="006760DD">
        <w:rPr>
          <w:rFonts w:eastAsia="Times New Roman"/>
          <w:sz w:val="22"/>
          <w:szCs w:val="22"/>
          <w:lang w:eastAsia="cs-CZ"/>
        </w:rPr>
        <w:t xml:space="preserve">V oblasti digitální komunikace existuje klíčová otázka, jak může příjemce zprávy, jako je Bob, ověřit, že zpráva pochází opravdu od odesílatele, v tomto případě Alice, a že její obsah nebyl pozměněn. Tento problém je zvláště zásadní, když existuje riziko, že třetí strana, jako je Eva, může zprávu zachytit a potenciálně ji upravit. V digitálním světě se tento problém </w:t>
      </w:r>
      <w:proofErr w:type="gramStart"/>
      <w:r w:rsidRPr="006760DD">
        <w:rPr>
          <w:rFonts w:eastAsia="Times New Roman"/>
          <w:sz w:val="22"/>
          <w:szCs w:val="22"/>
          <w:lang w:eastAsia="cs-CZ"/>
        </w:rPr>
        <w:t>řeší</w:t>
      </w:r>
      <w:proofErr w:type="gramEnd"/>
      <w:r w:rsidRPr="006760DD">
        <w:rPr>
          <w:rFonts w:eastAsia="Times New Roman"/>
          <w:sz w:val="22"/>
          <w:szCs w:val="22"/>
          <w:lang w:eastAsia="cs-CZ"/>
        </w:rPr>
        <w:t xml:space="preserve"> pomocí technologie známé jako digitální podpisy. Alice použije svůj soukromý klíč, který je v podstatě její digitální podpisovou schopností, aby připojila k zprávě unikátní podpis. Tento podpis </w:t>
      </w:r>
      <w:proofErr w:type="gramStart"/>
      <w:r w:rsidRPr="006760DD">
        <w:rPr>
          <w:rFonts w:eastAsia="Times New Roman"/>
          <w:sz w:val="22"/>
          <w:szCs w:val="22"/>
          <w:lang w:eastAsia="cs-CZ"/>
        </w:rPr>
        <w:t>slouží</w:t>
      </w:r>
      <w:proofErr w:type="gramEnd"/>
      <w:r w:rsidRPr="006760DD">
        <w:rPr>
          <w:rFonts w:eastAsia="Times New Roman"/>
          <w:sz w:val="22"/>
          <w:szCs w:val="22"/>
          <w:lang w:eastAsia="cs-CZ"/>
        </w:rPr>
        <w:t xml:space="preserve"> jako důkaz, že zpráva pochází od ní, a zároveň zaručuje, že obsah zprávy nebyl změněn, protože jakákoli manipulace s obsahem by způsobila, že podpis by se zdál být neplatný. Když Bob </w:t>
      </w:r>
      <w:proofErr w:type="gramStart"/>
      <w:r w:rsidRPr="006760DD">
        <w:rPr>
          <w:rFonts w:eastAsia="Times New Roman"/>
          <w:sz w:val="22"/>
          <w:szCs w:val="22"/>
          <w:lang w:eastAsia="cs-CZ"/>
        </w:rPr>
        <w:t>obdrží</w:t>
      </w:r>
      <w:proofErr w:type="gramEnd"/>
      <w:r w:rsidRPr="006760DD">
        <w:rPr>
          <w:rFonts w:eastAsia="Times New Roman"/>
          <w:sz w:val="22"/>
          <w:szCs w:val="22"/>
          <w:lang w:eastAsia="cs-CZ"/>
        </w:rPr>
        <w:t xml:space="preserve"> zprávu, může pomocí Alicina veřejného klíče, který je volně dostupný, ověřit, že podpis odpovídá a že zpráva nebyla pozměněna. Tento proces je založen na složitých matematických principech, které zajišťují, že padělání podpisu je stejně obtížné jako vyřešení určitého matematického problému. V případě běžně používaného schématu digitálního podpisu, známého jako ECDSA, by Eva musela vyřešit matematický problém zvaný diskrétní logaritmus v kontextu eliptických křivek, což je úkol s vysokou úrovní obtížnosti.</w:t>
      </w:r>
      <w:r>
        <w:rPr>
          <w:rFonts w:eastAsia="Times New Roman"/>
          <w:sz w:val="22"/>
          <w:szCs w:val="22"/>
          <w:lang w:eastAsia="cs-CZ"/>
        </w:rPr>
        <w:t xml:space="preserve"> </w:t>
      </w:r>
      <w:r w:rsidRPr="00922D00">
        <w:rPr>
          <w:rFonts w:eastAsia="Times New Roman"/>
          <w:color w:val="FF0000"/>
          <w:sz w:val="22"/>
          <w:szCs w:val="22"/>
          <w:lang w:eastAsia="cs-CZ"/>
        </w:rPr>
        <w:t>[x2]</w:t>
      </w:r>
    </w:p>
    <w:p w14:paraId="6422FED1" w14:textId="7F917E21" w:rsidR="006A625B" w:rsidRPr="006A625B" w:rsidRDefault="006A625B" w:rsidP="006A625B">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3AA6F822" w14:textId="393445EA" w:rsidR="001D1F88" w:rsidRDefault="001D1F88" w:rsidP="001D1F88">
      <w:pPr>
        <w:pStyle w:val="Nadpis2"/>
      </w:pPr>
      <w:bookmarkStart w:id="27" w:name="_Toc164589027"/>
      <w:proofErr w:type="spellStart"/>
      <w:r>
        <w:t>Shorův</w:t>
      </w:r>
      <w:proofErr w:type="spellEnd"/>
      <w:r>
        <w:t xml:space="preserve"> algoritmus</w:t>
      </w:r>
      <w:bookmarkEnd w:id="27"/>
    </w:p>
    <w:p w14:paraId="115E4743" w14:textId="5925022A"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xml:space="preserve">, algoritmus </w:t>
      </w:r>
      <w:r w:rsidRPr="001D1F88">
        <w:rPr>
          <w:rFonts w:eastAsia="Times New Roman"/>
          <w:sz w:val="22"/>
          <w:szCs w:val="22"/>
          <w:lang w:eastAsia="cs-CZ"/>
        </w:rPr>
        <w:lastRenderedPageBreak/>
        <w:t xml:space="preserve">využívá kvantové superpozice a provázání k odhalení periody funkce, což je zásadní pro faktorizaci. Základem je kvantová Fourierova transformace, která umožňuje kvantovému počítači zpracovat všechny možné vstupy najednou. Algoritmus začíná výběrem náhodného čísla a jeho zpracováním pomocí modulární aritmetiky k nalezení periody. Tato perioda je pak klíčem k faktorizaci, což má důležité implikace pro kryptografii, zejména pro šifrování RSA.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[x3]</w:t>
      </w:r>
    </w:p>
    <w:p w14:paraId="32F5D0AB" w14:textId="2D13F992" w:rsidR="004755DC" w:rsidRPr="006A625B" w:rsidRDefault="00677D34" w:rsidP="006A625B">
      <w:pPr>
        <w:spacing w:before="100" w:beforeAutospacing="1" w:after="100" w:afterAutospacing="1"/>
        <w:jc w:val="both"/>
        <w:rPr>
          <w:rFonts w:eastAsia="Times New Roman"/>
          <w:sz w:val="22"/>
          <w:szCs w:val="22"/>
          <w:lang w:eastAsia="cs-CZ"/>
        </w:rPr>
      </w:pPr>
      <w:r w:rsidRPr="001D1F88">
        <w:rPr>
          <w:rFonts w:eastAsia="Times New Roman"/>
          <w:color w:val="FF0000"/>
          <w:sz w:val="22"/>
          <w:szCs w:val="22"/>
          <w:lang w:eastAsia="cs-CZ"/>
        </w:rPr>
        <w:t>[x</w:t>
      </w:r>
      <w:proofErr w:type="gramStart"/>
      <w:r w:rsidRPr="001D1F88">
        <w:rPr>
          <w:rFonts w:eastAsia="Times New Roman"/>
          <w:color w:val="FF0000"/>
          <w:sz w:val="22"/>
          <w:szCs w:val="22"/>
          <w:lang w:eastAsia="cs-CZ"/>
        </w:rPr>
        <w:t>3]</w:t>
      </w:r>
      <w:r w:rsidRPr="00677D34">
        <w:rPr>
          <w:rFonts w:eastAsia="Times New Roman"/>
          <w:color w:val="FF0000"/>
          <w:sz w:val="22"/>
          <w:szCs w:val="22"/>
          <w:lang w:eastAsia="cs-CZ"/>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proofErr w:type="gramEnd"/>
    </w:p>
    <w:p w14:paraId="298E3985" w14:textId="5F63B9A0" w:rsidR="00363C12" w:rsidRDefault="00363C12" w:rsidP="00363C12">
      <w:pPr>
        <w:pStyle w:val="Nadpis2"/>
      </w:pPr>
      <w:bookmarkStart w:id="28" w:name="_Toc162785117"/>
      <w:bookmarkStart w:id="29" w:name="_Toc164589028"/>
      <w:r>
        <w:t>NIST</w:t>
      </w:r>
      <w:bookmarkEnd w:id="28"/>
      <w:r w:rsidR="002D7FA7">
        <w:t xml:space="preserve"> a jeho zapojení do pokroku v </w:t>
      </w:r>
      <w:proofErr w:type="spellStart"/>
      <w:r w:rsidR="002D7FA7">
        <w:t>postkvantové</w:t>
      </w:r>
      <w:proofErr w:type="spellEnd"/>
      <w:r w:rsidR="002D7FA7">
        <w:t xml:space="preserve"> kryptografii</w:t>
      </w:r>
      <w:bookmarkEnd w:id="29"/>
    </w:p>
    <w:p w14:paraId="5AC9B228" w14:textId="4D302AF7" w:rsidR="000B0E66" w:rsidRPr="006A625B" w:rsidRDefault="000B0E66" w:rsidP="00527CE4">
      <w:pPr>
        <w:spacing w:before="0"/>
        <w:rPr>
          <w:sz w:val="22"/>
          <w:szCs w:val="22"/>
          <w:lang w:eastAsia="cs-CZ"/>
        </w:rPr>
      </w:pPr>
      <w:r w:rsidRPr="006A625B">
        <w:rPr>
          <w:sz w:val="22"/>
          <w:szCs w:val="22"/>
          <w:lang w:eastAsia="cs-CZ"/>
        </w:rPr>
        <w:t>Národní institut pro standardy a technologie, známý jako NIST, je prestižní federální agentura, která byla založena na počátku 20. století a od té doby hraje klíčovou roli ve vědeckém a 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 a normalizace měřicích metod a technologií se NIST stal základním kamenem pro inovace a 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[x4]</w:t>
      </w:r>
    </w:p>
    <w:p w14:paraId="3F4B1FD6" w14:textId="576DF9B5" w:rsidR="000B0E66" w:rsidRPr="006A625B" w:rsidRDefault="000B0E66" w:rsidP="00527CE4">
      <w:pPr>
        <w:spacing w:before="0"/>
        <w:ind w:firstLine="397"/>
        <w:rPr>
          <w:sz w:val="22"/>
          <w:szCs w:val="22"/>
          <w:lang w:eastAsia="cs-CZ"/>
        </w:rPr>
      </w:pPr>
      <w:r w:rsidRPr="006A625B">
        <w:rPr>
          <w:sz w:val="22"/>
          <w:szCs w:val="22"/>
          <w:lang w:eastAsia="cs-CZ"/>
        </w:rPr>
        <w:t>NIST se podílí na široké škále výzkumných a vývojových projektů, od základních fyzikálních studií až po pokročilé aplikace v nanotechnologiích a kybernetické bezpečnosti. Jeho práce zahrnuje vývoj atomových hodin, které jsou základem pro přesné měření času a synchronizaci globálních komunikačních sítí, a také vývoj nových materiálů s výjimečnými vlastnostmi, které nacházejí uplatnění v nejnovějších technologických zařízeních. NIST také hraje klíčovou roli v oblasti kybernetické bezpečnosti, kde vyvíjí a propaguje rámce a standardy pro ochranu kritické infrastruktury a soukromých dat.</w:t>
      </w:r>
      <w:r w:rsidR="00527CE4">
        <w:rPr>
          <w:sz w:val="22"/>
          <w:szCs w:val="22"/>
          <w:lang w:eastAsia="cs-CZ"/>
        </w:rPr>
        <w:t xml:space="preserve"> </w:t>
      </w:r>
      <w:r w:rsidR="00527CE4" w:rsidRPr="006A625B">
        <w:rPr>
          <w:color w:val="FF0000"/>
          <w:sz w:val="22"/>
          <w:szCs w:val="22"/>
          <w:lang w:eastAsia="cs-CZ"/>
        </w:rPr>
        <w:t>[x4]</w:t>
      </w:r>
    </w:p>
    <w:p w14:paraId="6B2CBEB7" w14:textId="03174CE7" w:rsidR="000B0E66" w:rsidRPr="006A625B" w:rsidRDefault="000B0E66" w:rsidP="00527CE4">
      <w:pPr>
        <w:spacing w:before="0"/>
        <w:ind w:firstLine="397"/>
        <w:rPr>
          <w:sz w:val="22"/>
          <w:szCs w:val="22"/>
          <w:lang w:eastAsia="cs-CZ"/>
        </w:rPr>
      </w:pPr>
      <w:r w:rsidRPr="006A625B">
        <w:rPr>
          <w:sz w:val="22"/>
          <w:szCs w:val="22"/>
          <w:lang w:eastAsia="cs-CZ"/>
        </w:rPr>
        <w:t xml:space="preserve">V současné době NIST nadále rozšiřuje své působení a poskytuje podporu pro nejnovější technologické inovace. Jeho měření a standardy jsou nezbytné pro vývoj a provoz zařízení v </w:t>
      </w:r>
      <w:proofErr w:type="spellStart"/>
      <w:r w:rsidRPr="006A625B">
        <w:rPr>
          <w:sz w:val="22"/>
          <w:szCs w:val="22"/>
          <w:lang w:eastAsia="cs-CZ"/>
        </w:rPr>
        <w:t>nanoměřítku</w:t>
      </w:r>
      <w:proofErr w:type="spellEnd"/>
      <w:r w:rsidRPr="006A625B">
        <w:rPr>
          <w:sz w:val="22"/>
          <w:szCs w:val="22"/>
          <w:lang w:eastAsia="cs-CZ"/>
        </w:rPr>
        <w:t xml:space="preserve">, která jsou tak malá, že desítky tisíc z nich mohou být umístěny na konci jediného lidského vlasu. NIST také přispívá k bezpečnosti velkých staveb, jako jsou mrakodrapy </w:t>
      </w:r>
      <w:r w:rsidRPr="006A625B">
        <w:rPr>
          <w:sz w:val="22"/>
          <w:szCs w:val="22"/>
          <w:lang w:eastAsia="cs-CZ"/>
        </w:rPr>
        <w:lastRenderedPageBreak/>
        <w:t>navržené tak, aby odolaly zemětřesením, a k rozvoji globálních komunikačních sítí, které jsou základem moderní společnosti.</w:t>
      </w:r>
      <w:r w:rsidR="00527CE4" w:rsidRPr="00527CE4">
        <w:rPr>
          <w:sz w:val="22"/>
          <w:szCs w:val="22"/>
          <w:lang w:eastAsia="cs-CZ"/>
        </w:rPr>
        <w:t xml:space="preserve"> </w:t>
      </w:r>
      <w:r w:rsidR="00527CE4" w:rsidRPr="006A625B">
        <w:rPr>
          <w:color w:val="FF0000"/>
          <w:sz w:val="22"/>
          <w:szCs w:val="22"/>
          <w:lang w:eastAsia="cs-CZ"/>
        </w:rPr>
        <w:t>[x4]</w:t>
      </w:r>
    </w:p>
    <w:p w14:paraId="566353E6" w14:textId="4A0D0A29" w:rsidR="000B0E66" w:rsidRPr="006A625B" w:rsidRDefault="000B0E66" w:rsidP="00527CE4">
      <w:pPr>
        <w:spacing w:before="0"/>
        <w:ind w:firstLine="397"/>
        <w:rPr>
          <w:sz w:val="22"/>
          <w:szCs w:val="22"/>
          <w:lang w:eastAsia="cs-CZ"/>
        </w:rPr>
      </w:pPr>
      <w:r w:rsidRPr="006A625B">
        <w:rPr>
          <w:sz w:val="22"/>
          <w:szCs w:val="22"/>
          <w:lang w:eastAsia="cs-CZ"/>
        </w:rPr>
        <w:t>NIST je tedy nejen svědkem, ale i tvůrcem historie v oblasti vědy a technologie. Jeho odkaz a pokračující práce jsou zásadní pro pokrok a bezpečnost po celém světě. S jeho pomocí se podařilo překonat mnohé výzvy a otevřít dveře k novým možnostem v různých průmyslových a vědeckých oborech.</w:t>
      </w:r>
      <w:r w:rsidR="00527CE4">
        <w:rPr>
          <w:sz w:val="22"/>
          <w:szCs w:val="22"/>
          <w:lang w:eastAsia="cs-CZ"/>
        </w:rPr>
        <w:t xml:space="preserve"> </w:t>
      </w:r>
      <w:r w:rsidR="00527CE4" w:rsidRPr="006A625B">
        <w:rPr>
          <w:color w:val="FF0000"/>
          <w:sz w:val="22"/>
          <w:szCs w:val="22"/>
          <w:lang w:eastAsia="cs-CZ"/>
        </w:rPr>
        <w:t>[x4]</w:t>
      </w:r>
    </w:p>
    <w:p w14:paraId="7757467F" w14:textId="69143E25" w:rsidR="0051198C" w:rsidRPr="006A625B" w:rsidRDefault="0051198C" w:rsidP="00527CE4">
      <w:pPr>
        <w:spacing w:before="0"/>
        <w:ind w:firstLine="397"/>
        <w:rPr>
          <w:sz w:val="22"/>
          <w:szCs w:val="22"/>
          <w:lang w:eastAsia="cs-CZ"/>
        </w:rPr>
      </w:pPr>
      <w:r w:rsidRPr="006A625B">
        <w:rPr>
          <w:sz w:val="22"/>
          <w:szCs w:val="22"/>
          <w:lang w:eastAsia="cs-CZ"/>
        </w:rPr>
        <w:t xml:space="preserve">V roce 2017 NIST zahájil proces výběru, hodnocení a standardizace jednoho nebo více algoritmů pro kvantově odolné veřejné klíčové kryptografie. Tyto algoritmy mají nahradit stávající, které jsou zranitelné vůči útokům kvantových počítačů. Nové standardy mají zahrnovat algoritmy pro digitální podpisy, šifrování a vytváření klíčů, které budou dostupné celosvětově a ochrání citlivé informace vlády i po vzniku kvantových počítačů. Jako první krok NIST vyžádal veřejné komentáře k návrhům minimálních požadavků na přijatelnost, požadavků na předložení a kritérií pro hodnocení kandidátních algoritmů. Komentáře i shrnutí změn, které byly provedeny na základě těchto komentářů, byly zveřejněny. Nominace na post-kvantové kandidátní algoritmy mohly být podány až do konečného termínu 30. listopadu 2017. </w:t>
      </w:r>
      <w:r w:rsidRPr="006A625B">
        <w:rPr>
          <w:color w:val="FF0000"/>
          <w:sz w:val="22"/>
          <w:szCs w:val="22"/>
          <w:lang w:eastAsia="cs-CZ"/>
        </w:rPr>
        <w:t>[x4]</w:t>
      </w:r>
    </w:p>
    <w:p w14:paraId="61133109" w14:textId="40F49A4B" w:rsidR="0051198C" w:rsidRPr="006A625B" w:rsidRDefault="0051198C" w:rsidP="00527CE4">
      <w:pPr>
        <w:spacing w:before="0"/>
        <w:rPr>
          <w:color w:val="FF0000"/>
          <w:sz w:val="22"/>
          <w:szCs w:val="22"/>
          <w:lang w:eastAsia="cs-CZ"/>
        </w:rPr>
      </w:pPr>
      <w:r w:rsidRPr="006A625B">
        <w:rPr>
          <w:color w:val="FF0000"/>
          <w:sz w:val="22"/>
          <w:szCs w:val="22"/>
          <w:lang w:eastAsia="cs-CZ"/>
        </w:rPr>
        <w:t>[x4]</w:t>
      </w:r>
      <w:r w:rsidRPr="006A625B">
        <w:rPr>
          <w:color w:val="FF0000"/>
          <w:sz w:val="22"/>
          <w:szCs w:val="22"/>
        </w:rPr>
        <w:t xml:space="preserve"> </w:t>
      </w:r>
      <w:hyperlink r:id="rId15" w:history="1">
        <w:r w:rsidRPr="006A625B">
          <w:rPr>
            <w:rStyle w:val="Hypertextovodkaz"/>
            <w:color w:val="FF0000"/>
            <w:sz w:val="22"/>
            <w:szCs w:val="22"/>
            <w:lang w:eastAsia="cs-CZ"/>
          </w:rPr>
          <w:t>https://csrc.nist.gov/Projects/post-quantum-cryptography/post-quantum-cryptography-standardization</w:t>
        </w:r>
      </w:hyperlink>
    </w:p>
    <w:p w14:paraId="13FDCCCB" w14:textId="70D8C210" w:rsidR="0051198C" w:rsidRPr="006A625B" w:rsidRDefault="0051198C" w:rsidP="00527CE4">
      <w:pPr>
        <w:spacing w:before="100" w:beforeAutospacing="1" w:after="100" w:afterAutospacing="1"/>
        <w:rPr>
          <w:rFonts w:eastAsia="Times New Roman"/>
          <w:color w:val="FF0000"/>
          <w:sz w:val="22"/>
          <w:szCs w:val="22"/>
          <w:lang w:eastAsia="cs-CZ"/>
        </w:rPr>
      </w:pPr>
      <w:r w:rsidRPr="006A625B">
        <w:rPr>
          <w:rFonts w:eastAsia="Times New Roman"/>
          <w:sz w:val="22"/>
          <w:szCs w:val="22"/>
          <w:lang w:eastAsia="cs-CZ"/>
        </w:rPr>
        <w:t>Tato otevřenost je hlavním rysem procesu NIST</w:t>
      </w:r>
      <w:r w:rsidR="006A625B" w:rsidRPr="006A625B">
        <w:rPr>
          <w:rFonts w:eastAsia="Times New Roman"/>
          <w:sz w:val="22"/>
          <w:szCs w:val="22"/>
          <w:lang w:eastAsia="cs-CZ"/>
        </w:rPr>
        <w:t>.</w:t>
      </w:r>
      <w:r w:rsidRPr="006A625B">
        <w:rPr>
          <w:rFonts w:eastAsia="Times New Roman"/>
          <w:sz w:val="22"/>
          <w:szCs w:val="22"/>
          <w:lang w:eastAsia="cs-CZ"/>
        </w:rPr>
        <w:t xml:space="preserve"> </w:t>
      </w:r>
      <w:r w:rsidR="006A625B" w:rsidRPr="006A625B">
        <w:rPr>
          <w:rFonts w:eastAsia="Times New Roman"/>
          <w:sz w:val="22"/>
          <w:szCs w:val="22"/>
          <w:lang w:eastAsia="cs-CZ"/>
        </w:rPr>
        <w:t xml:space="preserve">Dokonce </w:t>
      </w:r>
      <w:r w:rsidRPr="006A625B">
        <w:rPr>
          <w:rFonts w:eastAsia="Times New Roman"/>
          <w:sz w:val="22"/>
          <w:szCs w:val="22"/>
          <w:lang w:eastAsia="cs-CZ"/>
        </w:rPr>
        <w:t xml:space="preserve">existuje  </w:t>
      </w:r>
      <w:hyperlink r:id="rId16" w:tgtFrame="_blank" w:history="1">
        <w:r w:rsidRPr="006A625B">
          <w:rPr>
            <w:rFonts w:eastAsia="Times New Roman"/>
            <w:sz w:val="22"/>
            <w:szCs w:val="22"/>
            <w:u w:val="single"/>
            <w:lang w:eastAsia="cs-CZ"/>
          </w:rPr>
          <w:t xml:space="preserve">veřejná </w:t>
        </w:r>
        <w:proofErr w:type="spellStart"/>
        <w:r w:rsidRPr="006A625B">
          <w:rPr>
            <w:rFonts w:eastAsia="Times New Roman"/>
            <w:sz w:val="22"/>
            <w:szCs w:val="22"/>
            <w:u w:val="single"/>
            <w:lang w:eastAsia="cs-CZ"/>
          </w:rPr>
          <w:t>google</w:t>
        </w:r>
        <w:proofErr w:type="spellEnd"/>
        <w:r w:rsidRPr="006A625B">
          <w:rPr>
            <w:rFonts w:eastAsia="Times New Roman"/>
            <w:sz w:val="22"/>
            <w:szCs w:val="22"/>
            <w:u w:val="single"/>
            <w:lang w:eastAsia="cs-CZ"/>
          </w:rPr>
          <w:t xml:space="preserve"> skupina</w:t>
        </w:r>
      </w:hyperlink>
      <w:r w:rsidR="006A625B" w:rsidRPr="006A625B">
        <w:rPr>
          <w:rFonts w:eastAsia="Times New Roman"/>
          <w:sz w:val="22"/>
          <w:szCs w:val="22"/>
          <w:u w:val="single"/>
          <w:lang w:eastAsia="cs-CZ"/>
        </w:rPr>
        <w:t xml:space="preserve"> </w:t>
      </w:r>
      <w:r w:rsidR="006A625B" w:rsidRPr="006A625B">
        <w:rPr>
          <w:rFonts w:eastAsia="Times New Roman"/>
          <w:color w:val="FF0000"/>
          <w:sz w:val="22"/>
          <w:szCs w:val="22"/>
          <w:u w:val="single"/>
          <w:lang w:eastAsia="cs-CZ"/>
        </w:rPr>
        <w:t>[x5]</w:t>
      </w:r>
      <w:r w:rsidRPr="006A625B">
        <w:rPr>
          <w:rFonts w:eastAsia="Times New Roman"/>
          <w:sz w:val="22"/>
          <w:szCs w:val="22"/>
          <w:lang w:eastAsia="cs-CZ"/>
        </w:rPr>
        <w:t xml:space="preserve"> obsahující podrobné diskuse o konkrétních kandidátských schématech a také o obecnějších rysech procesu. Původně bylo předloženo 69 kandidátů, i když hrstka se rychle stáhla poté, co byly objeveny chyby, a v lednu 2019 NIST ukončil první kolo procesu a 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zapouzdření klíčů a 3 schémata podpisů, se záměrem vybrat na konci procesu alespoň jeden z každého typu. </w:t>
      </w:r>
      <w:r w:rsidR="006A625B" w:rsidRPr="006A625B">
        <w:rPr>
          <w:rFonts w:eastAsia="Times New Roman"/>
          <w:color w:val="FF0000"/>
          <w:sz w:val="22"/>
          <w:szCs w:val="22"/>
          <w:lang w:eastAsia="cs-CZ"/>
        </w:rPr>
        <w:t>[x2]</w:t>
      </w:r>
    </w:p>
    <w:p w14:paraId="23917E4B" w14:textId="60864A72" w:rsidR="006A625B" w:rsidRDefault="006A625B" w:rsidP="00527CE4">
      <w:pPr>
        <w:spacing w:before="100" w:beforeAutospacing="1" w:after="100" w:afterAutospacing="1"/>
        <w:rPr>
          <w:rFonts w:eastAsia="Times New Roman"/>
          <w:color w:val="FF0000"/>
          <w:sz w:val="22"/>
          <w:szCs w:val="22"/>
          <w:lang w:eastAsia="cs-CZ"/>
        </w:rPr>
      </w:pPr>
      <w:r w:rsidRPr="006A625B">
        <w:rPr>
          <w:rFonts w:eastAsia="Times New Roman"/>
          <w:sz w:val="22"/>
          <w:szCs w:val="22"/>
          <w:lang w:eastAsia="cs-CZ"/>
        </w:rPr>
        <w:t>Na začátku července 2022 byly konečně vybrány 4 algoritmy, které komunita uznala za kvantově bezpečné.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 a CRYSTALS-DILITHIUM, </w:t>
      </w:r>
      <w:proofErr w:type="spellStart"/>
      <w:r w:rsidRPr="006A625B">
        <w:rPr>
          <w:rFonts w:eastAsia="Times New Roman"/>
          <w:sz w:val="22"/>
          <w:szCs w:val="22"/>
          <w:lang w:eastAsia="cs-CZ"/>
        </w:rPr>
        <w:t>Falcon</w:t>
      </w:r>
      <w:proofErr w:type="spellEnd"/>
      <w:r w:rsidRPr="006A625B">
        <w:rPr>
          <w:rFonts w:eastAsia="Times New Roman"/>
          <w:sz w:val="22"/>
          <w:szCs w:val="22"/>
          <w:lang w:eastAsia="cs-CZ"/>
        </w:rPr>
        <w:t xml:space="preserve"> a 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6664286E" w14:textId="555BE0E1" w:rsidR="006A625B" w:rsidRPr="006A625B" w:rsidRDefault="006A625B" w:rsidP="00527CE4">
      <w:pPr>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17" w:history="1">
        <w:r w:rsidRPr="003C1453">
          <w:rPr>
            <w:rStyle w:val="Hypertextovodkaz"/>
            <w:rFonts w:eastAsia="Times New Roman"/>
            <w:sz w:val="22"/>
            <w:szCs w:val="22"/>
            <w:lang w:eastAsia="cs-CZ"/>
          </w:rPr>
          <w:t>https://groups.google.com/a/list.nist.gov/g/pqc-forum?_x_tr_sl&amp;_x_tr_tl&amp;_x_tr_hl&amp;pli=1</w:t>
        </w:r>
      </w:hyperlink>
    </w:p>
    <w:p w14:paraId="562B16BF" w14:textId="7F77C628" w:rsidR="0051198C" w:rsidRDefault="006A625B" w:rsidP="00527CE4">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18"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095037E3" w14:textId="77777777" w:rsidR="006A625B" w:rsidRPr="006A625B" w:rsidRDefault="006A625B" w:rsidP="006A625B">
      <w:pPr>
        <w:spacing w:before="100" w:beforeAutospacing="1" w:after="100" w:afterAutospacing="1"/>
        <w:jc w:val="both"/>
        <w:rPr>
          <w:rFonts w:eastAsia="Times New Roman"/>
          <w:color w:val="FF0000"/>
          <w:sz w:val="22"/>
          <w:szCs w:val="22"/>
          <w:lang w:eastAsia="cs-CZ"/>
        </w:rPr>
      </w:pPr>
    </w:p>
    <w:p w14:paraId="50417151" w14:textId="6F85911E" w:rsidR="00363C12" w:rsidRDefault="00677D34" w:rsidP="00363C12">
      <w:pPr>
        <w:pStyle w:val="Nadpis2"/>
      </w:pPr>
      <w:bookmarkStart w:id="30" w:name="_Toc164589029"/>
      <w:proofErr w:type="spellStart"/>
      <w:r>
        <w:t>Postkvantové</w:t>
      </w:r>
      <w:proofErr w:type="spellEnd"/>
      <w:r>
        <w:t xml:space="preserve"> algoritmy a jejich implementace</w:t>
      </w:r>
      <w:bookmarkEnd w:id="30"/>
    </w:p>
    <w:p w14:paraId="76312C5B" w14:textId="577FA302" w:rsidR="00944900" w:rsidRDefault="00944900" w:rsidP="00944900">
      <w:pPr>
        <w:pStyle w:val="Nadpis3-pododdl"/>
      </w:pPr>
      <w:bookmarkStart w:id="31" w:name="_Toc164589030"/>
      <w:r>
        <w:t>Kryptografie založená na mřížkách</w:t>
      </w:r>
      <w:bookmarkEnd w:id="31"/>
    </w:p>
    <w:p w14:paraId="4B2B0075" w14:textId="77777777"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prozatím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p>
    <w:p w14:paraId="3B477D95" w14:textId="7777777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xml:space="preserve">, libovolnou bázi a cílem je najít nejkratší nenulový vektor, který do mřížky </w:t>
      </w:r>
      <w:proofErr w:type="gramStart"/>
      <w:r w:rsidRPr="004E5893">
        <w:rPr>
          <w:sz w:val="22"/>
          <w:szCs w:val="22"/>
        </w:rPr>
        <w:t>patří</w:t>
      </w:r>
      <w:proofErr w:type="gramEnd"/>
      <w:r w:rsidRPr="004E5893">
        <w:rPr>
          <w:sz w:val="22"/>
          <w:szCs w:val="22"/>
        </w:rPr>
        <w:t xml:space="preserve">. Je třeba si uvědomit, že se hledá bod mřížky, který je nejblíže nule, ale není nulový. </w:t>
      </w:r>
    </w:p>
    <w:p w14:paraId="7FE95C1F" w14:textId="1796666F" w:rsidR="00944900" w:rsidRPr="004E5893" w:rsidRDefault="004E5893" w:rsidP="004E5893">
      <w:pPr>
        <w:spacing w:before="0"/>
        <w:ind w:left="397" w:firstLine="397"/>
        <w:jc w:val="both"/>
        <w:rPr>
          <w:color w:val="FF0000"/>
          <w:sz w:val="22"/>
          <w:szCs w:val="22"/>
        </w:rPr>
      </w:pPr>
      <w:r w:rsidRPr="004E5893">
        <w:rPr>
          <w:sz w:val="22"/>
          <w:szCs w:val="22"/>
        </w:rPr>
        <w:t xml:space="preserve">Druhou problematikou je </w:t>
      </w:r>
      <w:proofErr w:type="gramStart"/>
      <w:r w:rsidRPr="004E5893">
        <w:rPr>
          <w:sz w:val="22"/>
          <w:szCs w:val="22"/>
        </w:rPr>
        <w:t>CVP(</w:t>
      </w:r>
      <w:proofErr w:type="spellStart"/>
      <w:proofErr w:type="gramEnd"/>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která je spojena s nalezením nejbližšího vektoru vůči libovolnému vektoru mřížky. Problematika se opírá o dvě báze vektorového prostoru. Jednoduchou a složitou. Jednoduchá obsahuje krátké a 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7A5A7A4F"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2 -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DED0E07" w:rsidR="004E5893" w:rsidRPr="004E5893" w:rsidRDefault="004E5893" w:rsidP="004E5893">
      <w:pPr>
        <w:spacing w:before="0"/>
        <w:ind w:left="397" w:firstLine="397"/>
        <w:jc w:val="both"/>
        <w:rPr>
          <w:sz w:val="22"/>
          <w:szCs w:val="22"/>
        </w:rPr>
      </w:pPr>
      <w:r w:rsidRPr="004E5893">
        <w:rPr>
          <w:sz w:val="22"/>
          <w:szCs w:val="22"/>
        </w:rPr>
        <w:t xml:space="preserve">Obrázek popisuje mřížku v nejjednodušším dvojrozměrném vektorovém prostoru, ovšem ta </w:t>
      </w:r>
      <w:proofErr w:type="gramStart"/>
      <w:r w:rsidRPr="004E5893">
        <w:rPr>
          <w:sz w:val="22"/>
          <w:szCs w:val="22"/>
        </w:rPr>
        <w:t>slouží</w:t>
      </w:r>
      <w:proofErr w:type="gramEnd"/>
      <w:r w:rsidRPr="004E5893">
        <w:rPr>
          <w:sz w:val="22"/>
          <w:szCs w:val="22"/>
        </w:rPr>
        <w:t xml:space="preserve"> pouze pro ilustraci problému, ale v realitě se využívají mřížky ve značně vyšším řádu rozměrů vektorového prostoru. </w:t>
      </w:r>
      <w:r w:rsidRPr="004E5893">
        <w:rPr>
          <w:color w:val="FF0000"/>
          <w:sz w:val="22"/>
          <w:szCs w:val="22"/>
        </w:rPr>
        <w:t>[x2]</w:t>
      </w:r>
    </w:p>
    <w:p w14:paraId="454407AA" w14:textId="2B42927F" w:rsidR="004E5893" w:rsidRPr="004E5893" w:rsidRDefault="004E5893" w:rsidP="000B0E66">
      <w:pPr>
        <w:jc w:val="both"/>
        <w:rPr>
          <w:color w:val="FF0000"/>
          <w:sz w:val="22"/>
          <w:szCs w:val="22"/>
        </w:rPr>
      </w:pPr>
      <w:r w:rsidRPr="004E5893">
        <w:rPr>
          <w:color w:val="FF0000"/>
          <w:sz w:val="22"/>
          <w:szCs w:val="22"/>
        </w:rPr>
        <w:lastRenderedPageBreak/>
        <w:t>[x7]</w:t>
      </w:r>
      <w:r w:rsidRPr="004E5893">
        <w:rPr>
          <w:sz w:val="22"/>
          <w:szCs w:val="22"/>
        </w:rPr>
        <w:t xml:space="preserve"> </w:t>
      </w:r>
      <w:r w:rsidRPr="004E5893">
        <w:rPr>
          <w:color w:val="FF0000"/>
          <w:sz w:val="22"/>
          <w:szCs w:val="22"/>
        </w:rPr>
        <w:t xml:space="preserve">POPELOVÁ, Lucie. Metody </w:t>
      </w:r>
      <w:proofErr w:type="spellStart"/>
      <w:r w:rsidRPr="004E5893">
        <w:rPr>
          <w:color w:val="FF0000"/>
          <w:sz w:val="22"/>
          <w:szCs w:val="22"/>
        </w:rPr>
        <w:t>postkvantové</w:t>
      </w:r>
      <w:proofErr w:type="spellEnd"/>
      <w:r w:rsidRPr="004E5893">
        <w:rPr>
          <w:color w:val="FF0000"/>
          <w:sz w:val="22"/>
          <w:szCs w:val="22"/>
        </w:rPr>
        <w:t xml:space="preserve"> kryptografie. Brno, 2018, 55 s. Bakalářská práce. Vysoké učení technické v Brně, Fakulta elektrotechniky a 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00DEC34B" w14:textId="3940A43C" w:rsidR="000B0E66" w:rsidRPr="004E5893" w:rsidRDefault="000B0E66" w:rsidP="000B0E66">
      <w:pPr>
        <w:jc w:val="both"/>
        <w:rPr>
          <w:color w:val="FF0000"/>
          <w:sz w:val="22"/>
          <w:szCs w:val="22"/>
          <w:lang w:eastAsia="cs-CZ"/>
        </w:rPr>
      </w:pPr>
      <w:r w:rsidRPr="004E5893">
        <w:rPr>
          <w:color w:val="FF0000"/>
          <w:sz w:val="22"/>
          <w:szCs w:val="22"/>
          <w:lang w:eastAsia="cs-CZ"/>
        </w:rPr>
        <w:t>Kvantově těžké problémy</w:t>
      </w:r>
    </w:p>
    <w:p w14:paraId="2649A30C"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Kryptografie založená na kódu je nejstarší ze čtyř hlavních rodin, datuje se od vývoje </w:t>
      </w:r>
      <w:proofErr w:type="spellStart"/>
      <w:r w:rsidRPr="00945D59">
        <w:rPr>
          <w:rFonts w:eastAsia="Times New Roman"/>
          <w:color w:val="FF0000"/>
          <w:sz w:val="22"/>
          <w:szCs w:val="22"/>
          <w:lang w:eastAsia="cs-CZ"/>
        </w:rPr>
        <w:t>kryptosystému</w:t>
      </w:r>
      <w:proofErr w:type="spellEnd"/>
      <w:r w:rsidRPr="00945D59">
        <w:rPr>
          <w:rFonts w:eastAsia="Times New Roman"/>
          <w:color w:val="FF0000"/>
          <w:sz w:val="22"/>
          <w:szCs w:val="22"/>
          <w:lang w:eastAsia="cs-CZ"/>
        </w:rPr>
        <w:t xml:space="preserve">  </w:t>
      </w:r>
      <w:hyperlink r:id="rId20" w:tgtFrame="_blank" w:history="1">
        <w:proofErr w:type="spellStart"/>
        <w:r w:rsidRPr="00945D59">
          <w:rPr>
            <w:rFonts w:eastAsia="Times New Roman"/>
            <w:color w:val="FF0000"/>
            <w:sz w:val="22"/>
            <w:szCs w:val="22"/>
            <w:u w:val="single"/>
            <w:lang w:eastAsia="cs-CZ"/>
          </w:rPr>
          <w:t>McEliece</w:t>
        </w:r>
        <w:proofErr w:type="spellEnd"/>
      </w:hyperlink>
      <w:r w:rsidRPr="00945D59">
        <w:rPr>
          <w:rFonts w:eastAsia="Times New Roman"/>
          <w:color w:val="FF0000"/>
          <w:sz w:val="22"/>
          <w:szCs w:val="22"/>
          <w:lang w:eastAsia="cs-CZ"/>
        </w:rPr>
        <w:t xml:space="preserve">  v roce 1978. Je založena na oblasti teorie kódování, která je studiem toho, jak úspěšně přenášet informace přes nespolehlivý kanál. K odesílání informací tímto způsobem používáte něco, čemu se říká kód pro opravu chyb, kde je zpráva zakódována způsobem, který toleruje určité množství chybných dat pocházejících z nespolehlivého kanálu, přičemž příjemce je stále schopen obnovit zamýšlenou zprávu</w:t>
      </w:r>
      <w:proofErr w:type="gramStart"/>
      <w:r w:rsidRPr="00945D59">
        <w:rPr>
          <w:rFonts w:eastAsia="Times New Roman"/>
          <w:color w:val="FF0000"/>
          <w:sz w:val="22"/>
          <w:szCs w:val="22"/>
          <w:lang w:eastAsia="cs-CZ"/>
        </w:rPr>
        <w:t>. .</w:t>
      </w:r>
      <w:proofErr w:type="gramEnd"/>
      <w:r w:rsidRPr="00945D59">
        <w:rPr>
          <w:rFonts w:eastAsia="Times New Roman"/>
          <w:color w:val="FF0000"/>
          <w:sz w:val="22"/>
          <w:szCs w:val="22"/>
          <w:lang w:eastAsia="cs-CZ"/>
        </w:rPr>
        <w:t xml:space="preserve"> Soukromý klíč pro </w:t>
      </w:r>
      <w:proofErr w:type="spellStart"/>
      <w:r w:rsidRPr="00945D59">
        <w:rPr>
          <w:rFonts w:eastAsia="Times New Roman"/>
          <w:color w:val="FF0000"/>
          <w:sz w:val="22"/>
          <w:szCs w:val="22"/>
          <w:lang w:eastAsia="cs-CZ"/>
        </w:rPr>
        <w:t>kryptosystém</w:t>
      </w:r>
      <w:proofErr w:type="spellEnd"/>
      <w:r w:rsidRPr="00945D59">
        <w:rPr>
          <w:rFonts w:eastAsia="Times New Roman"/>
          <w:color w:val="FF0000"/>
          <w:sz w:val="22"/>
          <w:szCs w:val="22"/>
          <w:lang w:eastAsia="cs-CZ"/>
        </w:rPr>
        <w:t xml:space="preserve"> založený na tomto je jen dobře zvolený kód pro opravu chyb a odpovídající veřejný klíč je recept na zakódování zprávy, která má být dekódována. Šifrování je jednoduché – odesílatel provede obvyklý proces kódování zprávy a poté simuluje nespolehlivý kanál ručním zadáním některých chyb. Dokud existuje dostatek chyb, protivník bez přístupu k popisu kódu pro opravu chyb nemůže zprávu obnovit, zatímco zamýšlený příjemce je schopen ji dekódovat pomocí svého kódu pro opravu chyb. Pěkné na těchto schématech je, že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existuje již dlouhou dobu, a proto existuje velká míra důvěry v jejich bezpečnost a schémata jemu podobná. Na druhou stranu,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existuje už dlouho a nikdo ho nepoužívá – má velmi velké veřejné klíče, což může trochu zpomalit, a obecně se špatně srovnává s RSA v </w:t>
      </w:r>
      <w:proofErr w:type="spellStart"/>
      <w:r w:rsidRPr="00945D59">
        <w:rPr>
          <w:rFonts w:eastAsia="Times New Roman"/>
          <w:color w:val="FF0000"/>
          <w:sz w:val="22"/>
          <w:szCs w:val="22"/>
          <w:lang w:eastAsia="cs-CZ"/>
        </w:rPr>
        <w:t>předkvantové</w:t>
      </w:r>
      <w:proofErr w:type="spellEnd"/>
      <w:r w:rsidRPr="00945D59">
        <w:rPr>
          <w:rFonts w:eastAsia="Times New Roman"/>
          <w:color w:val="FF0000"/>
          <w:sz w:val="22"/>
          <w:szCs w:val="22"/>
          <w:lang w:eastAsia="cs-CZ"/>
        </w:rPr>
        <w:t xml:space="preserve"> </w:t>
      </w:r>
      <w:proofErr w:type="gramStart"/>
      <w:r w:rsidRPr="00945D59">
        <w:rPr>
          <w:rFonts w:eastAsia="Times New Roman"/>
          <w:color w:val="FF0000"/>
          <w:sz w:val="22"/>
          <w:szCs w:val="22"/>
          <w:lang w:eastAsia="cs-CZ"/>
        </w:rPr>
        <w:t>éře .</w:t>
      </w:r>
      <w:proofErr w:type="gramEnd"/>
    </w:p>
    <w:p w14:paraId="21533754" w14:textId="6641D6D0"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Vícerozměrná kryptografie je založena na problému řešení systémů mnohorozměrných polynomiálních rovnic, typicky vícerozměrných kvadratických. Tedy soustava rovnic, která vypadá takto:</w:t>
      </w:r>
    </w:p>
    <w:p w14:paraId="107E5C5F"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w:t>
      </w:r>
      <w:proofErr w:type="spellStart"/>
      <w:r w:rsidRPr="00945D59">
        <w:rPr>
          <w:rFonts w:eastAsia="Times New Roman"/>
          <w:color w:val="FF0000"/>
          <w:sz w:val="22"/>
          <w:szCs w:val="22"/>
          <w:lang w:eastAsia="cs-CZ"/>
        </w:rPr>
        <w:t>izogeniích</w:t>
      </w:r>
      <w:proofErr w:type="spellEnd"/>
      <w:r w:rsidRPr="00945D59">
        <w:rPr>
          <w:rFonts w:eastAsia="Times New Roman"/>
          <w:color w:val="FF0000"/>
          <w:sz w:val="22"/>
          <w:szCs w:val="22"/>
          <w:lang w:eastAsia="cs-CZ"/>
        </w:rPr>
        <w:t xml:space="preserve">, použijeme následující pozorování: vzhledem ke dvěma eliptickým křivkám E1 a E2 je těžké najít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která posílá E1 na E2. Veřejný klíč by tedy mohl být pár eliptických křivek, se soukromým klíčem odpovídající </w:t>
      </w:r>
      <w:proofErr w:type="spellStart"/>
      <w:r w:rsidRPr="00945D59">
        <w:rPr>
          <w:rFonts w:eastAsia="Times New Roman"/>
          <w:color w:val="FF0000"/>
          <w:sz w:val="22"/>
          <w:szCs w:val="22"/>
          <w:lang w:eastAsia="cs-CZ"/>
        </w:rPr>
        <w:t>izogeneze</w:t>
      </w:r>
      <w:proofErr w:type="spellEnd"/>
      <w:r w:rsidRPr="00945D59">
        <w:rPr>
          <w:rFonts w:eastAsia="Times New Roman"/>
          <w:color w:val="FF0000"/>
          <w:sz w:val="22"/>
          <w:szCs w:val="22"/>
          <w:lang w:eastAsia="cs-CZ"/>
        </w:rPr>
        <w:t xml:space="preserve"> φ: E1 -&gt; E2. Nyní může vlastník soukromého klíče použít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 výpočtu operací zahrnujících E1 a E2, které jsou neovladatelné pro někoho, kdo nemá přístup k φ, a jako obvykle lze k nastavení těchto problémů použít veřejný pár E1 a E2. Přestože je oblast kryptografie na bázi </w:t>
      </w:r>
      <w:proofErr w:type="spellStart"/>
      <w:r w:rsidRPr="00945D59">
        <w:rPr>
          <w:rFonts w:eastAsia="Times New Roman"/>
          <w:color w:val="FF0000"/>
          <w:sz w:val="22"/>
          <w:szCs w:val="22"/>
          <w:lang w:eastAsia="cs-CZ"/>
        </w:rPr>
        <w:t>izogeny</w:t>
      </w:r>
      <w:proofErr w:type="spellEnd"/>
      <w:r w:rsidRPr="00945D59">
        <w:rPr>
          <w:rFonts w:eastAsia="Times New Roman"/>
          <w:color w:val="FF0000"/>
          <w:sz w:val="22"/>
          <w:szCs w:val="22"/>
          <w:lang w:eastAsia="cs-CZ"/>
        </w:rPr>
        <w:t xml:space="preserve"> stále v relativních plenkách, v kryptografické komunitě je o ní značné vzrušení, zejména po  </w:t>
      </w:r>
      <w:hyperlink r:id="rId21"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w:t>
      </w:r>
      <w:proofErr w:type="spellStart"/>
      <w:r w:rsidRPr="00945D59">
        <w:rPr>
          <w:rFonts w:eastAsia="Times New Roman"/>
          <w:color w:val="FF0000"/>
          <w:sz w:val="22"/>
          <w:szCs w:val="22"/>
          <w:lang w:eastAsia="cs-CZ"/>
        </w:rPr>
        <w:lastRenderedPageBreak/>
        <w:t>izogenii</w:t>
      </w:r>
      <w:proofErr w:type="spellEnd"/>
      <w:r w:rsidRPr="00945D59">
        <w:rPr>
          <w:rFonts w:eastAsia="Times New Roman"/>
          <w:color w:val="FF0000"/>
          <w:sz w:val="22"/>
          <w:szCs w:val="22"/>
          <w:lang w:eastAsia="cs-CZ"/>
        </w:rPr>
        <w:t xml:space="preserve"> v internetových protokolech. Navíc působivě efektivní schéma podpisů nazvané </w:t>
      </w:r>
      <w:proofErr w:type="spellStart"/>
      <w:r w:rsidRPr="00945D59">
        <w:rPr>
          <w:rFonts w:eastAsia="Times New Roman"/>
          <w:color w:val="FF0000"/>
          <w:sz w:val="22"/>
          <w:szCs w:val="22"/>
          <w:lang w:eastAsia="cs-CZ"/>
        </w:rPr>
        <w:t>SQISign</w:t>
      </w:r>
      <w:proofErr w:type="spellEnd"/>
      <w:r w:rsidRPr="00945D59">
        <w:rPr>
          <w:rFonts w:eastAsia="Times New Roman"/>
          <w:color w:val="FF0000"/>
          <w:sz w:val="22"/>
          <w:szCs w:val="22"/>
          <w:lang w:eastAsia="cs-CZ"/>
        </w:rPr>
        <w:t xml:space="preserve">, založené na novém problému v kryptografii založené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získalo na letošní konferenci </w:t>
      </w:r>
      <w:proofErr w:type="spellStart"/>
      <w:r w:rsidRPr="00945D59">
        <w:rPr>
          <w:rFonts w:eastAsia="Times New Roman"/>
          <w:color w:val="FF0000"/>
          <w:sz w:val="22"/>
          <w:szCs w:val="22"/>
          <w:lang w:eastAsia="cs-CZ"/>
        </w:rPr>
        <w:t>Asiacrypt</w:t>
      </w:r>
      <w:proofErr w:type="spellEnd"/>
      <w:r w:rsidRPr="00945D59">
        <w:rPr>
          <w:rFonts w:eastAsia="Times New Roman"/>
          <w:color w:val="FF0000"/>
          <w:sz w:val="22"/>
          <w:szCs w:val="22"/>
          <w:lang w:eastAsia="cs-CZ"/>
        </w:rPr>
        <w:t xml:space="preserve"> cenu za nejlepší </w:t>
      </w:r>
      <w:proofErr w:type="gramStart"/>
      <w:r w:rsidRPr="00945D59">
        <w:rPr>
          <w:rFonts w:eastAsia="Times New Roman"/>
          <w:color w:val="FF0000"/>
          <w:sz w:val="22"/>
          <w:szCs w:val="22"/>
          <w:lang w:eastAsia="cs-CZ"/>
        </w:rPr>
        <w:t>knihu .</w:t>
      </w:r>
      <w:proofErr w:type="gramEnd"/>
    </w:p>
    <w:p w14:paraId="67F34F31"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w:t>
      </w:r>
      <w:proofErr w:type="spellStart"/>
      <w:r w:rsidRPr="00945D59">
        <w:rPr>
          <w:rFonts w:eastAsia="Times New Roman"/>
          <w:color w:val="FF0000"/>
          <w:sz w:val="22"/>
          <w:szCs w:val="22"/>
          <w:lang w:eastAsia="cs-CZ"/>
        </w:rPr>
        <w:t>izogeniích</w:t>
      </w:r>
      <w:proofErr w:type="spellEnd"/>
      <w:r w:rsidRPr="00945D59">
        <w:rPr>
          <w:rFonts w:eastAsia="Times New Roman"/>
          <w:color w:val="FF0000"/>
          <w:sz w:val="22"/>
          <w:szCs w:val="22"/>
          <w:lang w:eastAsia="cs-CZ"/>
        </w:rPr>
        <w:t xml:space="preserve">, použijeme následující pozorování: vzhledem ke dvěma eliptickým křivkám E1 a E2 je těžké najít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která posílá E1 na E2. Veřejný klíč by tedy mohl být pár eliptických křivek, se soukromým klíčem odpovídající </w:t>
      </w:r>
      <w:proofErr w:type="spellStart"/>
      <w:r w:rsidRPr="00945D59">
        <w:rPr>
          <w:rFonts w:eastAsia="Times New Roman"/>
          <w:color w:val="FF0000"/>
          <w:sz w:val="22"/>
          <w:szCs w:val="22"/>
          <w:lang w:eastAsia="cs-CZ"/>
        </w:rPr>
        <w:t>izogeneze</w:t>
      </w:r>
      <w:proofErr w:type="spellEnd"/>
      <w:r w:rsidRPr="00945D59">
        <w:rPr>
          <w:rFonts w:eastAsia="Times New Roman"/>
          <w:color w:val="FF0000"/>
          <w:sz w:val="22"/>
          <w:szCs w:val="22"/>
          <w:lang w:eastAsia="cs-CZ"/>
        </w:rPr>
        <w:t xml:space="preserve"> φ: E1 -&gt; E2. Nyní může vlastník soukromého klíče použít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 výpočtu operací zahrnujících E1 a E2, které jsou neovladatelné pro někoho, kdo nemá přístup k φ, a jako obvykle lze k nastavení těchto problémů použít veřejný pár E1 a E2. Přestože je oblast kryptografie na bázi </w:t>
      </w:r>
      <w:proofErr w:type="spellStart"/>
      <w:r w:rsidRPr="00945D59">
        <w:rPr>
          <w:rFonts w:eastAsia="Times New Roman"/>
          <w:color w:val="FF0000"/>
          <w:sz w:val="22"/>
          <w:szCs w:val="22"/>
          <w:lang w:eastAsia="cs-CZ"/>
        </w:rPr>
        <w:t>izogeny</w:t>
      </w:r>
      <w:proofErr w:type="spellEnd"/>
      <w:r w:rsidRPr="00945D59">
        <w:rPr>
          <w:rFonts w:eastAsia="Times New Roman"/>
          <w:color w:val="FF0000"/>
          <w:sz w:val="22"/>
          <w:szCs w:val="22"/>
          <w:lang w:eastAsia="cs-CZ"/>
        </w:rPr>
        <w:t xml:space="preserve"> stále v relativních plenkách, v kryptografické komunitě je o ní značné vzrušení, zejména po  </w:t>
      </w:r>
      <w:hyperlink r:id="rId22"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v internetových protokolech. Navíc působivě efektivní schéma podpisů nazvané </w:t>
      </w:r>
      <w:proofErr w:type="spellStart"/>
      <w:r w:rsidRPr="00945D59">
        <w:rPr>
          <w:rFonts w:eastAsia="Times New Roman"/>
          <w:color w:val="FF0000"/>
          <w:sz w:val="22"/>
          <w:szCs w:val="22"/>
          <w:lang w:eastAsia="cs-CZ"/>
        </w:rPr>
        <w:t>SQISign</w:t>
      </w:r>
      <w:proofErr w:type="spellEnd"/>
      <w:r w:rsidRPr="00945D59">
        <w:rPr>
          <w:rFonts w:eastAsia="Times New Roman"/>
          <w:color w:val="FF0000"/>
          <w:sz w:val="22"/>
          <w:szCs w:val="22"/>
          <w:lang w:eastAsia="cs-CZ"/>
        </w:rPr>
        <w:t xml:space="preserve">, založené na novém problému v kryptografii založené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získalo na letošní konferenci </w:t>
      </w:r>
      <w:proofErr w:type="spellStart"/>
      <w:r w:rsidRPr="00945D59">
        <w:rPr>
          <w:rFonts w:eastAsia="Times New Roman"/>
          <w:color w:val="FF0000"/>
          <w:sz w:val="22"/>
          <w:szCs w:val="22"/>
          <w:lang w:eastAsia="cs-CZ"/>
        </w:rPr>
        <w:t>Asiacrypt</w:t>
      </w:r>
      <w:proofErr w:type="spellEnd"/>
      <w:r w:rsidRPr="00945D59">
        <w:rPr>
          <w:rFonts w:eastAsia="Times New Roman"/>
          <w:color w:val="FF0000"/>
          <w:sz w:val="22"/>
          <w:szCs w:val="22"/>
          <w:lang w:eastAsia="cs-CZ"/>
        </w:rPr>
        <w:t xml:space="preserve"> cenu za nejlepší </w:t>
      </w:r>
      <w:proofErr w:type="gramStart"/>
      <w:r w:rsidRPr="00945D59">
        <w:rPr>
          <w:rFonts w:eastAsia="Times New Roman"/>
          <w:color w:val="FF0000"/>
          <w:sz w:val="22"/>
          <w:szCs w:val="22"/>
          <w:lang w:eastAsia="cs-CZ"/>
        </w:rPr>
        <w:t>knihu .</w:t>
      </w:r>
      <w:proofErr w:type="gramEnd"/>
    </w:p>
    <w:p w14:paraId="473368F6" w14:textId="77777777" w:rsidR="000B0E66" w:rsidRPr="00945D59" w:rsidRDefault="000B0E66" w:rsidP="000B0E66">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drawing>
          <wp:inline distT="0" distB="0" distL="0" distR="0" wp14:anchorId="5531EB96" wp14:editId="7727C191">
            <wp:extent cx="5760720" cy="3026410"/>
            <wp:effectExtent l="0" t="0" r="0" b="2540"/>
            <wp:docPr id="231391898" name="Obrázek 1" descr="Eliptická křivka ve dvou čá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ptická křivka ve dvou částe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Eliptická křivka ve dvou částech</w:t>
      </w:r>
      <w:r w:rsidRPr="00945D59">
        <w:rPr>
          <w:rFonts w:eastAsia="Times New Roman"/>
          <w:color w:val="FF0000"/>
          <w:sz w:val="22"/>
          <w:szCs w:val="22"/>
          <w:lang w:eastAsia="cs-CZ"/>
        </w:rPr>
        <w:t xml:space="preserve"> </w:t>
      </w:r>
    </w:p>
    <w:p w14:paraId="1A4E72EC"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Zbývající 4 schémata zapouzdření klíče jsou NTRU, klasické schéma založené na mřížce využívající techniky pocházející z 90. let,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modernější schéma mřížky založené na problému zvaném Module LWE, SABRE, ještě modernější schéma založené na mřížce. na „zakulaceném“ problému zvaném Module LWR a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modernizaci </w:t>
      </w:r>
      <w:r w:rsidRPr="00945D59">
        <w:rPr>
          <w:rFonts w:eastAsia="Times New Roman"/>
          <w:color w:val="FF0000"/>
          <w:sz w:val="22"/>
          <w:szCs w:val="22"/>
          <w:lang w:eastAsia="cs-CZ"/>
        </w:rPr>
        <w:lastRenderedPageBreak/>
        <w:t>schématu založeného na kódu z konce 70. let. Tato tři mřížková schémata lze považovat za výběr různých kompromisů mezi bezpečností a efektivitou: na jedné straně SABRE funguje lépe než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který zase funguje lépe než NTRU. Naopak NTRU má nejlépe zavedené bezpečnostní vlastnosti, zatímco SABRE se spoléhá na problém modulu LWR, který stále není příliš dobře pochopen, přičemž spoléhání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na modul LWE jej opět umisťuje doprostřed.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má horší výkon než jeho konkurenti na bázi mřížky, ale mohl by být standardizován jako bezpečný pro případ selhání v případě, že by se ukázalo, že síla kvantových útoků na mřížková schémata byla značně podceněna; rozmanitost v kryptografických předpokladech může být mocným nástrojem </w:t>
      </w:r>
      <w:proofErr w:type="gramStart"/>
      <w:r w:rsidRPr="00945D59">
        <w:rPr>
          <w:rFonts w:eastAsia="Times New Roman"/>
          <w:color w:val="FF0000"/>
          <w:sz w:val="22"/>
          <w:szCs w:val="22"/>
          <w:lang w:eastAsia="cs-CZ"/>
        </w:rPr>
        <w:t>tváří</w:t>
      </w:r>
      <w:proofErr w:type="gramEnd"/>
      <w:r w:rsidRPr="00945D59">
        <w:rPr>
          <w:rFonts w:eastAsia="Times New Roman"/>
          <w:color w:val="FF0000"/>
          <w:sz w:val="22"/>
          <w:szCs w:val="22"/>
          <w:lang w:eastAsia="cs-CZ"/>
        </w:rPr>
        <w:t xml:space="preserve"> v tvář neznámému. NIST naznačil, že pravděpodobně zpočátku zvolí jeden z NTRU nebo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ke standardizaci, ale důkladnější bezpečnostní analýza SABER nebo kvantové útoky na mřížky by mohly změnit jejich směr.</w:t>
      </w:r>
    </w:p>
    <w:p w14:paraId="4E9B7B22"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Když obrátíme svou pozornost na podpisová schémata, znovu vidíme, že mřížky jsou pravděpodobnou budoucností PQC. Dva ze tří zbývajících kandidátů používají mřížky: CRYSTALS-</w:t>
      </w:r>
      <w:proofErr w:type="spellStart"/>
      <w:r w:rsidRPr="00945D59">
        <w:rPr>
          <w:rFonts w:eastAsia="Times New Roman"/>
          <w:color w:val="FF0000"/>
          <w:sz w:val="22"/>
          <w:szCs w:val="22"/>
          <w:lang w:eastAsia="cs-CZ"/>
        </w:rPr>
        <w:t>Dilithium</w:t>
      </w:r>
      <w:proofErr w:type="spellEnd"/>
      <w:r w:rsidRPr="00945D59">
        <w:rPr>
          <w:rFonts w:eastAsia="Times New Roman"/>
          <w:color w:val="FF0000"/>
          <w:sz w:val="22"/>
          <w:szCs w:val="22"/>
          <w:lang w:eastAsia="cs-CZ"/>
        </w:rPr>
        <w:t>, podpisové schéma vyvinuté stejným týmem jako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s použitím podobných technik, a </w:t>
      </w:r>
      <w:proofErr w:type="spellStart"/>
      <w:r w:rsidRPr="00945D59">
        <w:rPr>
          <w:rFonts w:eastAsia="Times New Roman"/>
          <w:color w:val="FF0000"/>
          <w:sz w:val="22"/>
          <w:szCs w:val="22"/>
          <w:lang w:eastAsia="cs-CZ"/>
        </w:rPr>
        <w:t>Falcon</w:t>
      </w:r>
      <w:proofErr w:type="spellEnd"/>
      <w:r w:rsidRPr="00945D59">
        <w:rPr>
          <w:rFonts w:eastAsia="Times New Roman"/>
          <w:color w:val="FF0000"/>
          <w:sz w:val="22"/>
          <w:szCs w:val="22"/>
          <w:lang w:eastAsia="cs-CZ"/>
        </w:rPr>
        <w:t xml:space="preserve">, podpisové schéma podobné NTRU s několika novými technickými příspěvky. Další zbývající schéma,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je vícerozměrné schéma s horším celkovým výkonem než jeho mřížkové protějšky. Podobně jako v případě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se NIST domnívá, že je přínosné zahrnout kandidáty bez mřížky, a relativní mládí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jako schématu znamená, že je možné, že by mohl být v blízké budoucnosti vylepšen, nebo by mohl vynikat v konkrétních případech použití</w:t>
      </w:r>
      <w:proofErr w:type="gramStart"/>
      <w:r w:rsidRPr="00945D59">
        <w:rPr>
          <w:rFonts w:eastAsia="Times New Roman"/>
          <w:color w:val="FF0000"/>
          <w:sz w:val="22"/>
          <w:szCs w:val="22"/>
          <w:lang w:eastAsia="cs-CZ"/>
        </w:rPr>
        <w:t>. .</w:t>
      </w:r>
      <w:proofErr w:type="gramEnd"/>
      <w:r w:rsidRPr="00945D59">
        <w:rPr>
          <w:rFonts w:eastAsia="Times New Roman"/>
          <w:color w:val="FF0000"/>
          <w:sz w:val="22"/>
          <w:szCs w:val="22"/>
          <w:lang w:eastAsia="cs-CZ"/>
        </w:rPr>
        <w:t xml:space="preserve"> NIST opět navrhl, že pravděpodobně standardizují jedno ze dvou mřížkových schémat: </w:t>
      </w:r>
      <w:proofErr w:type="spellStart"/>
      <w:r w:rsidRPr="00945D59">
        <w:rPr>
          <w:rFonts w:eastAsia="Times New Roman"/>
          <w:color w:val="FF0000"/>
          <w:sz w:val="22"/>
          <w:szCs w:val="22"/>
          <w:lang w:eastAsia="cs-CZ"/>
        </w:rPr>
        <w:t>Falcon</w:t>
      </w:r>
      <w:proofErr w:type="spellEnd"/>
      <w:r w:rsidRPr="00945D59">
        <w:rPr>
          <w:rFonts w:eastAsia="Times New Roman"/>
          <w:color w:val="FF0000"/>
          <w:sz w:val="22"/>
          <w:szCs w:val="22"/>
          <w:lang w:eastAsia="cs-CZ"/>
        </w:rPr>
        <w:t xml:space="preserve"> je pravděpodobně o něco efektivnější, ale přichází s podstatnými technickými komplikacemi při implementaci, které mohou vést k tomu, že je považován za zbytečně komplikovaný ve srovnání s elegantnějším designem. CRYSTALS-</w:t>
      </w:r>
      <w:proofErr w:type="spellStart"/>
      <w:r w:rsidRPr="00945D59">
        <w:rPr>
          <w:rFonts w:eastAsia="Times New Roman"/>
          <w:color w:val="FF0000"/>
          <w:sz w:val="22"/>
          <w:szCs w:val="22"/>
          <w:lang w:eastAsia="cs-CZ"/>
        </w:rPr>
        <w:t>Dilithium</w:t>
      </w:r>
      <w:proofErr w:type="spellEnd"/>
      <w:r w:rsidRPr="00945D59">
        <w:rPr>
          <w:rFonts w:eastAsia="Times New Roman"/>
          <w:color w:val="FF0000"/>
          <w:sz w:val="22"/>
          <w:szCs w:val="22"/>
          <w:lang w:eastAsia="cs-CZ"/>
        </w:rPr>
        <w:t>, který si stále vede velmi dobře.</w:t>
      </w:r>
    </w:p>
    <w:p w14:paraId="3DCFB86B"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NIST také vybírá 8 schémat jako „alternativní“, schémata, která by podle jejich názoru měla být dále studována, protože NIST jsou otevřeny možnosti jejich standardizace v budoucnu. Vybrané alternativy mají kombinaci žádoucích vlastností a pozoruhodných nedostatků: mohou být například vysoce bezpečné, ale dosti neefektivní, vyžadují větší racionalizaci nebo postrádají potřebnou úroveň vystavení odhodlaným útočníkům, což je typické při vytváření důvěry v kryptografické zabezpečení. Z pěti klíčových alternativ zapouzdření lze čtyři nejlépe pochopit ve srovnání s finalisty: </w:t>
      </w:r>
      <w:proofErr w:type="spellStart"/>
      <w:r w:rsidRPr="00945D59">
        <w:rPr>
          <w:rFonts w:eastAsia="Times New Roman"/>
          <w:color w:val="FF0000"/>
          <w:sz w:val="22"/>
          <w:szCs w:val="22"/>
          <w:lang w:eastAsia="cs-CZ"/>
        </w:rPr>
        <w:t>FrodoKEM</w:t>
      </w:r>
      <w:proofErr w:type="spellEnd"/>
      <w:r w:rsidRPr="00945D59">
        <w:rPr>
          <w:rFonts w:eastAsia="Times New Roman"/>
          <w:color w:val="FF0000"/>
          <w:sz w:val="22"/>
          <w:szCs w:val="22"/>
          <w:lang w:eastAsia="cs-CZ"/>
        </w:rPr>
        <w:t xml:space="preserve"> lze považovat za konzervativnější verzi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která </w:t>
      </w:r>
      <w:proofErr w:type="gramStart"/>
      <w:r w:rsidRPr="00945D59">
        <w:rPr>
          <w:rFonts w:eastAsia="Times New Roman"/>
          <w:color w:val="FF0000"/>
          <w:sz w:val="22"/>
          <w:szCs w:val="22"/>
          <w:lang w:eastAsia="cs-CZ"/>
        </w:rPr>
        <w:t>běží</w:t>
      </w:r>
      <w:proofErr w:type="gramEnd"/>
      <w:r w:rsidRPr="00945D59">
        <w:rPr>
          <w:rFonts w:eastAsia="Times New Roman"/>
          <w:color w:val="FF0000"/>
          <w:sz w:val="22"/>
          <w:szCs w:val="22"/>
          <w:lang w:eastAsia="cs-CZ"/>
        </w:rPr>
        <w:t xml:space="preserve"> pomaleji, ale je bezpečnější, a NTRU Prime je schéma podobné NTRU, které funguje předpokládaná slabost v jiných technikách mřížky a malé náklady na efektivitu. Bike a HQC jsou dvě moderní šifrovací schémata založená na kódu, která fungují efektivněji než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w:t>
      </w:r>
      <w:r w:rsidRPr="00945D59">
        <w:rPr>
          <w:rFonts w:eastAsia="Times New Roman"/>
          <w:color w:val="FF0000"/>
          <w:sz w:val="22"/>
          <w:szCs w:val="22"/>
          <w:lang w:eastAsia="cs-CZ"/>
        </w:rPr>
        <w:lastRenderedPageBreak/>
        <w:t xml:space="preserve">ale zavádějí nové bezpečnostní předpoklady, a proto potřebují podstatně větší kontrolu. Páté schéma, SIKE, je jediným zbývajícím </w:t>
      </w:r>
      <w:proofErr w:type="spellStart"/>
      <w:r w:rsidRPr="00945D59">
        <w:rPr>
          <w:rFonts w:eastAsia="Times New Roman"/>
          <w:color w:val="FF0000"/>
          <w:sz w:val="22"/>
          <w:szCs w:val="22"/>
          <w:lang w:eastAsia="cs-CZ"/>
        </w:rPr>
        <w:t>kryptosystémem</w:t>
      </w:r>
      <w:proofErr w:type="spellEnd"/>
      <w:r w:rsidRPr="00945D59">
        <w:rPr>
          <w:rFonts w:eastAsia="Times New Roman"/>
          <w:color w:val="FF0000"/>
          <w:sz w:val="22"/>
          <w:szCs w:val="22"/>
          <w:lang w:eastAsia="cs-CZ"/>
        </w:rPr>
        <w:t xml:space="preserve"> založeným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v procesu. NIST se domníval, že SIKE není dostatečně vyspělý, aby mohl být standardizován, ale jeho jedinečnost znamená, že je to kandidát, který pravděpodobně podstoupí seriózní výzkumné úsilí v budoucnu. Co se týče alternativních podpisů, pouze jeden má nějakou podobnost s finalisty: schéma známé jako </w:t>
      </w:r>
      <w:proofErr w:type="spellStart"/>
      <w:r w:rsidRPr="00945D59">
        <w:rPr>
          <w:rFonts w:eastAsia="Times New Roman"/>
          <w:color w:val="FF0000"/>
          <w:sz w:val="22"/>
          <w:szCs w:val="22"/>
          <w:lang w:eastAsia="cs-CZ"/>
        </w:rPr>
        <w:t>GeMSS</w:t>
      </w:r>
      <w:proofErr w:type="spellEnd"/>
      <w:r w:rsidRPr="00945D59">
        <w:rPr>
          <w:rFonts w:eastAsia="Times New Roman"/>
          <w:color w:val="FF0000"/>
          <w:sz w:val="22"/>
          <w:szCs w:val="22"/>
          <w:lang w:eastAsia="cs-CZ"/>
        </w:rPr>
        <w:t xml:space="preserve">, které úzce konkuruje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ale očekává se, že bude ve většině aplikací méně žádoucí. Další dvě alternativy, SPHINCS+ a </w:t>
      </w:r>
      <w:proofErr w:type="spellStart"/>
      <w:r w:rsidRPr="00945D59">
        <w:rPr>
          <w:rFonts w:eastAsia="Times New Roman"/>
          <w:color w:val="FF0000"/>
          <w:sz w:val="22"/>
          <w:szCs w:val="22"/>
          <w:lang w:eastAsia="cs-CZ"/>
        </w:rPr>
        <w:t>Picnic</w:t>
      </w:r>
      <w:proofErr w:type="spellEnd"/>
      <w:r w:rsidRPr="00945D59">
        <w:rPr>
          <w:rFonts w:eastAsia="Times New Roman"/>
          <w:color w:val="FF0000"/>
          <w:sz w:val="22"/>
          <w:szCs w:val="22"/>
          <w:lang w:eastAsia="cs-CZ"/>
        </w:rPr>
        <w:t xml:space="preserve">, jsou založeny na hashovacích funkcích. Oba </w:t>
      </w:r>
      <w:proofErr w:type="gramStart"/>
      <w:r w:rsidRPr="00945D59">
        <w:rPr>
          <w:rFonts w:eastAsia="Times New Roman"/>
          <w:color w:val="FF0000"/>
          <w:sz w:val="22"/>
          <w:szCs w:val="22"/>
          <w:lang w:eastAsia="cs-CZ"/>
        </w:rPr>
        <w:t>běží</w:t>
      </w:r>
      <w:proofErr w:type="gramEnd"/>
      <w:r w:rsidRPr="00945D59">
        <w:rPr>
          <w:rFonts w:eastAsia="Times New Roman"/>
          <w:color w:val="FF0000"/>
          <w:sz w:val="22"/>
          <w:szCs w:val="22"/>
          <w:lang w:eastAsia="cs-CZ"/>
        </w:rPr>
        <w:t xml:space="preserve"> dost pomalu, ale mají extrémně silné bezpečnostní záruky, takže mohou být standardizovány pro použití s ​​vysoce citlivými daty nebo v případě kvantového „Armageddonu“, kde se ukazuje, že kvantové počítače mohou prolomit kryptografii, která používá cokoli složitějšího než jednoduchá primitiva, jako je </w:t>
      </w:r>
      <w:proofErr w:type="spellStart"/>
      <w:r w:rsidRPr="00945D59">
        <w:rPr>
          <w:rFonts w:eastAsia="Times New Roman"/>
          <w:color w:val="FF0000"/>
          <w:sz w:val="22"/>
          <w:szCs w:val="22"/>
          <w:lang w:eastAsia="cs-CZ"/>
        </w:rPr>
        <w:t>hash</w:t>
      </w:r>
      <w:proofErr w:type="spellEnd"/>
      <w:r w:rsidRPr="00945D59">
        <w:rPr>
          <w:rFonts w:eastAsia="Times New Roman"/>
          <w:color w:val="FF0000"/>
          <w:sz w:val="22"/>
          <w:szCs w:val="22"/>
          <w:lang w:eastAsia="cs-CZ"/>
        </w:rPr>
        <w:t xml:space="preserve">. </w:t>
      </w:r>
      <w:proofErr w:type="gramStart"/>
      <w:r w:rsidRPr="00945D59">
        <w:rPr>
          <w:rFonts w:eastAsia="Times New Roman"/>
          <w:color w:val="FF0000"/>
          <w:sz w:val="22"/>
          <w:szCs w:val="22"/>
          <w:lang w:eastAsia="cs-CZ"/>
        </w:rPr>
        <w:t>funkce .</w:t>
      </w:r>
      <w:proofErr w:type="gramEnd"/>
    </w:p>
    <w:p w14:paraId="1B73E13C" w14:textId="77777777" w:rsidR="000B0E66" w:rsidRPr="000B0E66" w:rsidRDefault="000B0E66" w:rsidP="000B0E66">
      <w:pPr>
        <w:rPr>
          <w:lang w:eastAsia="cs-CZ"/>
        </w:rPr>
      </w:pPr>
    </w:p>
    <w:p w14:paraId="79A50DA2" w14:textId="77777777" w:rsidR="00363C12" w:rsidRDefault="00363C12" w:rsidP="00363C12">
      <w:pPr>
        <w:pStyle w:val="Nadpis3-pododdl"/>
      </w:pPr>
      <w:r>
        <w:tab/>
      </w:r>
      <w:r>
        <w:tab/>
      </w:r>
      <w:bookmarkStart w:id="32" w:name="_Toc162785119"/>
      <w:bookmarkStart w:id="33" w:name="_Toc164589031"/>
      <w:r>
        <w:t>Kyber</w:t>
      </w:r>
      <w:bookmarkEnd w:id="32"/>
      <w:bookmarkEnd w:id="33"/>
    </w:p>
    <w:p w14:paraId="4C08FE8E" w14:textId="77777777" w:rsidR="00363C12" w:rsidRDefault="00363C12" w:rsidP="00363C12">
      <w:pPr>
        <w:pStyle w:val="Nadpis3-pododdl"/>
      </w:pPr>
      <w:r>
        <w:tab/>
      </w:r>
      <w:r>
        <w:tab/>
      </w:r>
      <w:bookmarkStart w:id="34" w:name="_Toc162785120"/>
      <w:bookmarkStart w:id="35" w:name="_Toc164589032"/>
      <w:r>
        <w:t>DILITHIUM</w:t>
      </w:r>
      <w:bookmarkEnd w:id="34"/>
      <w:bookmarkEnd w:id="35"/>
    </w:p>
    <w:p w14:paraId="101A6D6C" w14:textId="77777777" w:rsidR="00363C12" w:rsidRDefault="00363C12" w:rsidP="00363C12">
      <w:pPr>
        <w:pStyle w:val="Nadpis3-pododdl"/>
      </w:pPr>
      <w:r>
        <w:tab/>
      </w:r>
      <w:r>
        <w:tab/>
      </w:r>
      <w:bookmarkStart w:id="36" w:name="_Toc162785121"/>
      <w:bookmarkStart w:id="37" w:name="_Toc164589033"/>
      <w:r>
        <w:t>Falcon</w:t>
      </w:r>
      <w:bookmarkEnd w:id="36"/>
      <w:bookmarkEnd w:id="37"/>
    </w:p>
    <w:p w14:paraId="60E487EC" w14:textId="77777777" w:rsidR="00363C12" w:rsidRDefault="00363C12" w:rsidP="00363C12">
      <w:pPr>
        <w:pStyle w:val="Nadpis3-pododdl"/>
      </w:pPr>
      <w:r>
        <w:tab/>
      </w:r>
      <w:r>
        <w:tab/>
      </w:r>
      <w:bookmarkStart w:id="38" w:name="_Toc162785122"/>
      <w:bookmarkStart w:id="39" w:name="_Toc164589034"/>
      <w:r>
        <w:t>Sphincsplus</w:t>
      </w:r>
      <w:bookmarkEnd w:id="38"/>
      <w:bookmarkEnd w:id="39"/>
    </w:p>
    <w:p w14:paraId="3E4C6A2C" w14:textId="58150B4F" w:rsidR="0016197D" w:rsidRPr="0016197D" w:rsidRDefault="0016197D" w:rsidP="0016197D">
      <w:pPr>
        <w:spacing w:before="0" w:after="0" w:line="240" w:lineRule="auto"/>
        <w:rPr>
          <w:rFonts w:eastAsia="Times New Roman"/>
          <w:b/>
          <w:bCs/>
          <w:i/>
          <w:color w:val="000000"/>
          <w:sz w:val="24"/>
        </w:rPr>
      </w:pPr>
      <w:r>
        <w:br w:type="page"/>
      </w:r>
    </w:p>
    <w:p w14:paraId="2AE7A369" w14:textId="21D85013" w:rsidR="0016197D" w:rsidRDefault="00363C12" w:rsidP="004755DC">
      <w:pPr>
        <w:pStyle w:val="Nadpis1"/>
      </w:pPr>
      <w:bookmarkStart w:id="40" w:name="_Toc162785123"/>
      <w:bookmarkStart w:id="41" w:name="_Toc164589035"/>
      <w:r w:rsidRPr="00363C12">
        <w:lastRenderedPageBreak/>
        <w:t>Přehled ochraných mechanismů pro zabezpečení dat v informačním systému s ohledem na možnost odhalení manipulace s</w:t>
      </w:r>
      <w:r w:rsidR="004755DC">
        <w:t> </w:t>
      </w:r>
      <w:r w:rsidRPr="00363C12">
        <w:t>daty</w:t>
      </w:r>
      <w:bookmarkEnd w:id="40"/>
      <w:bookmarkEnd w:id="41"/>
    </w:p>
    <w:p w14:paraId="0284ABE4" w14:textId="77777777" w:rsidR="004755DC" w:rsidRPr="00945D59" w:rsidRDefault="004755DC" w:rsidP="00945D59">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 a jejich ztráta, únik nebo zneužití může mít vážné následky pro její provoz, pověst a finanční výsledky. Proto je důležité mít správně nastavené procesy a nástroje pro ochranu dat před různými hrozbami.</w:t>
      </w:r>
    </w:p>
    <w:p w14:paraId="36C30C24" w14:textId="77777777" w:rsidR="004755DC" w:rsidRPr="00945D59" w:rsidRDefault="004755DC" w:rsidP="00945D59">
      <w:pPr>
        <w:jc w:val="both"/>
        <w:rPr>
          <w:color w:val="FF0000"/>
          <w:sz w:val="22"/>
          <w:szCs w:val="22"/>
        </w:rPr>
      </w:pPr>
    </w:p>
    <w:p w14:paraId="73B59167" w14:textId="77777777" w:rsidR="004755DC" w:rsidRPr="00945D59" w:rsidRDefault="004755DC" w:rsidP="00945D59">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 a 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 a verifikována, aby byla jistota jejich konzistence a dostupnosti.</w:t>
      </w:r>
    </w:p>
    <w:p w14:paraId="17980279" w14:textId="77777777" w:rsidR="004755DC" w:rsidRPr="00945D59" w:rsidRDefault="004755DC" w:rsidP="00945D59">
      <w:pPr>
        <w:jc w:val="both"/>
        <w:rPr>
          <w:color w:val="FF0000"/>
          <w:sz w:val="22"/>
          <w:szCs w:val="22"/>
        </w:rPr>
      </w:pPr>
    </w:p>
    <w:p w14:paraId="3DA39EB8" w14:textId="77777777" w:rsidR="004755DC" w:rsidRPr="00945D59" w:rsidRDefault="004755DC" w:rsidP="00945D59">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 a podepsána digitálním podpisem, aby byla zajištěna jejich důvěrnost a integrita.</w:t>
      </w:r>
    </w:p>
    <w:p w14:paraId="490CCC9D" w14:textId="77777777" w:rsidR="004755DC" w:rsidRPr="00945D59" w:rsidRDefault="004755DC" w:rsidP="00945D59">
      <w:pPr>
        <w:jc w:val="both"/>
        <w:rPr>
          <w:color w:val="FF0000"/>
          <w:sz w:val="22"/>
          <w:szCs w:val="22"/>
        </w:rPr>
      </w:pPr>
    </w:p>
    <w:p w14:paraId="0B127FBA" w14:textId="77777777" w:rsidR="004755DC" w:rsidRPr="00945D59" w:rsidRDefault="004755DC" w:rsidP="00945D59">
      <w:pPr>
        <w:jc w:val="both"/>
        <w:rPr>
          <w:color w:val="FF0000"/>
          <w:sz w:val="22"/>
          <w:szCs w:val="22"/>
        </w:rPr>
      </w:pPr>
      <w:r w:rsidRPr="00945D59">
        <w:rPr>
          <w:color w:val="FF0000"/>
          <w:sz w:val="22"/>
          <w:szCs w:val="22"/>
        </w:rPr>
        <w:t xml:space="preserve">Kromě zálohování a archivace dat je také nutné zajistit bezpečnost dat v provozu, tedy v době, kdy jsou data ukládána, přenášena nebo zpracovávána v informačním systému. K tomu </w:t>
      </w:r>
      <w:proofErr w:type="gramStart"/>
      <w:r w:rsidRPr="00945D59">
        <w:rPr>
          <w:color w:val="FF0000"/>
          <w:sz w:val="22"/>
          <w:szCs w:val="22"/>
        </w:rPr>
        <w:t>slouží</w:t>
      </w:r>
      <w:proofErr w:type="gramEnd"/>
      <w:r w:rsidRPr="00945D59">
        <w:rPr>
          <w:color w:val="FF0000"/>
          <w:sz w:val="22"/>
          <w:szCs w:val="22"/>
        </w:rPr>
        <w:t xml:space="preserve"> různé techniky, jako je šifrování dat, autentizace a autorizace uživatelů a aplikací, auditování a monitorování aktivit v systému, detekce a prevence útoků, firewall a antivirový software. Tyto techniky pomáhají chránit data před neoprávněným přístupem, změnou nebo odcizením ze strany interních nebo externích aktérů.</w:t>
      </w:r>
    </w:p>
    <w:p w14:paraId="3F138716" w14:textId="6B322E5B" w:rsidR="004755DC" w:rsidRDefault="004755DC" w:rsidP="004755DC">
      <w:pPr>
        <w:spacing w:before="0" w:after="0" w:line="240" w:lineRule="auto"/>
      </w:pPr>
      <w:r>
        <w:br w:type="page"/>
      </w:r>
    </w:p>
    <w:p w14:paraId="0A58346D" w14:textId="77777777" w:rsidR="00DD107C" w:rsidRDefault="00DD107C" w:rsidP="00DD107C">
      <w:pPr>
        <w:pStyle w:val="Nadpis1"/>
      </w:pPr>
      <w:bookmarkStart w:id="42" w:name="_Toc162785128"/>
      <w:bookmarkStart w:id="43" w:name="_Toc164589036"/>
      <w:proofErr w:type="spellStart"/>
      <w:r>
        <w:lastRenderedPageBreak/>
        <w:t>Mikroslužba</w:t>
      </w:r>
      <w:proofErr w:type="spellEnd"/>
      <w:r>
        <w:t xml:space="preserve"> zabezpečující </w:t>
      </w:r>
      <w:proofErr w:type="spellStart"/>
      <w:r>
        <w:t>postkvantovou</w:t>
      </w:r>
      <w:proofErr w:type="spellEnd"/>
      <w:r>
        <w:t xml:space="preserve"> kryptografii</w:t>
      </w:r>
      <w:bookmarkEnd w:id="42"/>
      <w:bookmarkEnd w:id="43"/>
    </w:p>
    <w:p w14:paraId="74E00246" w14:textId="77777777" w:rsidR="00DD107C" w:rsidRPr="00B078FE" w:rsidRDefault="00DD107C" w:rsidP="00DD107C">
      <w:pPr>
        <w:rPr>
          <w:sz w:val="22"/>
          <w:szCs w:val="22"/>
          <w:lang w:eastAsia="cs-CZ"/>
        </w:rPr>
      </w:pPr>
      <w:r w:rsidRPr="00B078FE">
        <w:rPr>
          <w:sz w:val="22"/>
          <w:szCs w:val="22"/>
          <w:lang w:eastAsia="cs-CZ"/>
        </w:rPr>
        <w:t xml:space="preserve">První </w:t>
      </w:r>
      <w:proofErr w:type="spellStart"/>
      <w:r w:rsidRPr="00B078FE">
        <w:rPr>
          <w:sz w:val="22"/>
          <w:szCs w:val="22"/>
          <w:lang w:eastAsia="cs-CZ"/>
        </w:rPr>
        <w:t>mikroslužbou</w:t>
      </w:r>
      <w:proofErr w:type="spellEnd"/>
      <w:r w:rsidRPr="00B078FE">
        <w:rPr>
          <w:sz w:val="22"/>
          <w:szCs w:val="22"/>
          <w:lang w:eastAsia="cs-CZ"/>
        </w:rPr>
        <w:t xml:space="preserve">, kterou bych chtěl popsat je ta, která zabezpečuje odesílání zpráv zašifrovaných a podepsaných pomocí </w:t>
      </w:r>
      <w:proofErr w:type="spellStart"/>
      <w:r w:rsidRPr="00B078FE">
        <w:rPr>
          <w:sz w:val="22"/>
          <w:szCs w:val="22"/>
          <w:lang w:eastAsia="cs-CZ"/>
        </w:rPr>
        <w:t>postkvantové</w:t>
      </w:r>
      <w:proofErr w:type="spellEnd"/>
      <w:r w:rsidRPr="00B078FE">
        <w:rPr>
          <w:sz w:val="22"/>
          <w:szCs w:val="22"/>
          <w:lang w:eastAsia="cs-CZ"/>
        </w:rPr>
        <w:t xml:space="preserve"> kryptografie. Její primární úkol je vcelku jednoduchý. Vzít zprávu a odeslat ji na požadovanou adresu. Ovšem, aby se tak mohlo stát i v </w:t>
      </w:r>
      <w:proofErr w:type="spellStart"/>
      <w:r w:rsidRPr="00B078FE">
        <w:rPr>
          <w:sz w:val="22"/>
          <w:szCs w:val="22"/>
          <w:lang w:eastAsia="cs-CZ"/>
        </w:rPr>
        <w:t>postkvantovém</w:t>
      </w:r>
      <w:proofErr w:type="spellEnd"/>
      <w:r w:rsidRPr="00B078FE">
        <w:rPr>
          <w:sz w:val="22"/>
          <w:szCs w:val="22"/>
          <w:lang w:eastAsia="cs-CZ"/>
        </w:rPr>
        <w:t xml:space="preserve"> světě, je potřeba série několika kroků popsaných níže. Tato </w:t>
      </w:r>
      <w:proofErr w:type="spellStart"/>
      <w:r w:rsidRPr="00B078FE">
        <w:rPr>
          <w:sz w:val="22"/>
          <w:szCs w:val="22"/>
          <w:lang w:eastAsia="cs-CZ"/>
        </w:rPr>
        <w:t>mikroslužba</w:t>
      </w:r>
      <w:proofErr w:type="spellEnd"/>
      <w:r w:rsidRPr="00B078FE">
        <w:rPr>
          <w:sz w:val="22"/>
          <w:szCs w:val="22"/>
          <w:lang w:eastAsia="cs-CZ"/>
        </w:rPr>
        <w:t xml:space="preserve"> obsahuje tři entity. Alice, Bob a Certifikační autorita. Pro ukázku funkčnosti této </w:t>
      </w:r>
      <w:proofErr w:type="spellStart"/>
      <w:r w:rsidRPr="00B078FE">
        <w:rPr>
          <w:sz w:val="22"/>
          <w:szCs w:val="22"/>
          <w:lang w:eastAsia="cs-CZ"/>
        </w:rPr>
        <w:t>mikroslužby</w:t>
      </w:r>
      <w:proofErr w:type="spellEnd"/>
      <w:r w:rsidRPr="00B078FE">
        <w:rPr>
          <w:sz w:val="22"/>
          <w:szCs w:val="22"/>
          <w:lang w:eastAsia="cs-CZ"/>
        </w:rPr>
        <w:t xml:space="preserve"> Alice každou vteřinu odesílá Bobovi zprávu, kterou on přijme, vytiskne na obrazovku a odešle Alici odpověď. Pro podepisování a šifrování zpráv využívají entity </w:t>
      </w:r>
      <w:proofErr w:type="spellStart"/>
      <w:r w:rsidRPr="00B078FE">
        <w:rPr>
          <w:sz w:val="22"/>
          <w:szCs w:val="22"/>
          <w:lang w:eastAsia="cs-CZ"/>
        </w:rPr>
        <w:t>postkvantové</w:t>
      </w:r>
      <w:proofErr w:type="spellEnd"/>
      <w:r w:rsidRPr="00B078FE">
        <w:rPr>
          <w:sz w:val="22"/>
          <w:szCs w:val="22"/>
          <w:lang w:eastAsia="cs-CZ"/>
        </w:rPr>
        <w:t xml:space="preserve"> algoritmy uvedené v kapitole </w:t>
      </w:r>
      <w:r w:rsidRPr="00B078FE">
        <w:rPr>
          <w:sz w:val="22"/>
          <w:szCs w:val="22"/>
          <w:highlight w:val="red"/>
          <w:lang w:eastAsia="cs-CZ"/>
        </w:rPr>
        <w:t>2</w:t>
      </w:r>
      <w:r w:rsidRPr="00B078FE">
        <w:rPr>
          <w:sz w:val="22"/>
          <w:szCs w:val="22"/>
          <w:lang w:eastAsia="cs-CZ"/>
        </w:rPr>
        <w:t xml:space="preserve">. </w:t>
      </w:r>
      <w:r>
        <w:rPr>
          <w:lang w:eastAsia="cs-CZ"/>
        </w:rPr>
        <w:br w:type="page"/>
      </w:r>
    </w:p>
    <w:p w14:paraId="50C43EF9" w14:textId="77777777" w:rsidR="00DD107C" w:rsidRDefault="00DD107C" w:rsidP="00DD107C">
      <w:pPr>
        <w:pStyle w:val="Nadpis2"/>
      </w:pPr>
      <w:bookmarkStart w:id="44" w:name="_Toc162785129"/>
      <w:bookmarkStart w:id="45" w:name="_Toc164589037"/>
      <w:r>
        <w:lastRenderedPageBreak/>
        <w:t>Popis jednotlivých částí</w:t>
      </w:r>
      <w:bookmarkEnd w:id="44"/>
      <w:bookmarkEnd w:id="45"/>
    </w:p>
    <w:p w14:paraId="13B0C6ED" w14:textId="77777777" w:rsidR="00DD107C" w:rsidRPr="00470DA1" w:rsidRDefault="00DD107C" w:rsidP="00DD107C">
      <w:pPr>
        <w:pStyle w:val="Odstavecseseznamem"/>
        <w:numPr>
          <w:ilvl w:val="0"/>
          <w:numId w:val="14"/>
        </w:numPr>
        <w:spacing w:before="0" w:after="0"/>
        <w:ind w:hanging="357"/>
        <w:rPr>
          <w:sz w:val="22"/>
          <w:szCs w:val="22"/>
        </w:rPr>
      </w:pPr>
      <w:r w:rsidRPr="00470DA1">
        <w:rPr>
          <w:sz w:val="22"/>
          <w:szCs w:val="22"/>
        </w:rPr>
        <w:t xml:space="preserve">Alice – entita, která odesílá Bobovi podepsanou a zašifrovanou zprávu a čeká na odpověď, kterou posléze dešifruje, </w:t>
      </w:r>
      <w:proofErr w:type="gramStart"/>
      <w:r w:rsidRPr="00470DA1">
        <w:rPr>
          <w:sz w:val="22"/>
          <w:szCs w:val="22"/>
        </w:rPr>
        <w:t>ověří</w:t>
      </w:r>
      <w:proofErr w:type="gramEnd"/>
      <w:r w:rsidRPr="00470DA1">
        <w:rPr>
          <w:sz w:val="22"/>
          <w:szCs w:val="22"/>
        </w:rPr>
        <w:t xml:space="preserve"> její podpis a vytiskne na monitor. </w:t>
      </w:r>
    </w:p>
    <w:p w14:paraId="7FCC3E39" w14:textId="77777777" w:rsidR="00DD107C" w:rsidRPr="00470DA1" w:rsidRDefault="00DD107C" w:rsidP="00DD107C">
      <w:pPr>
        <w:pStyle w:val="Odstavecseseznamem"/>
        <w:numPr>
          <w:ilvl w:val="0"/>
          <w:numId w:val="14"/>
        </w:numPr>
        <w:spacing w:before="0" w:after="0"/>
        <w:ind w:hanging="357"/>
        <w:rPr>
          <w:sz w:val="22"/>
          <w:szCs w:val="22"/>
        </w:rPr>
      </w:pPr>
      <w:r w:rsidRPr="00470DA1">
        <w:rPr>
          <w:sz w:val="22"/>
          <w:szCs w:val="22"/>
        </w:rPr>
        <w:t xml:space="preserve">Bob – entita, který od Alice přijímá zprávu, dešifruje ji, </w:t>
      </w:r>
      <w:proofErr w:type="gramStart"/>
      <w:r w:rsidRPr="00470DA1">
        <w:rPr>
          <w:sz w:val="22"/>
          <w:szCs w:val="22"/>
        </w:rPr>
        <w:t>ověří</w:t>
      </w:r>
      <w:proofErr w:type="gramEnd"/>
      <w:r w:rsidRPr="00470DA1">
        <w:rPr>
          <w:sz w:val="22"/>
          <w:szCs w:val="22"/>
        </w:rPr>
        <w:t xml:space="preserve"> její podpis, zprávu vytiskne na monitor a následně odešle zpět podepsanou a zašifrovanou odpověď.</w:t>
      </w:r>
    </w:p>
    <w:p w14:paraId="597BFF86" w14:textId="77777777" w:rsidR="00DD107C" w:rsidRPr="00470DA1" w:rsidRDefault="00DD107C" w:rsidP="00DD107C">
      <w:pPr>
        <w:pStyle w:val="Odstavecseseznamem"/>
        <w:numPr>
          <w:ilvl w:val="0"/>
          <w:numId w:val="14"/>
        </w:numPr>
        <w:spacing w:before="0" w:after="0"/>
        <w:ind w:hanging="357"/>
        <w:rPr>
          <w:sz w:val="22"/>
          <w:szCs w:val="22"/>
        </w:rPr>
      </w:pPr>
      <w:r w:rsidRPr="00470DA1">
        <w:rPr>
          <w:sz w:val="22"/>
          <w:szCs w:val="22"/>
        </w:rPr>
        <w:t>Certifikační autorita poskytuje Alici a Bobovi klíče pro podepisování a ověření podpisů.</w:t>
      </w:r>
      <w:bookmarkStart w:id="46" w:name="_Toc162785130"/>
    </w:p>
    <w:p w14:paraId="0506AA66" w14:textId="77777777" w:rsidR="00DD107C" w:rsidRDefault="00DD107C" w:rsidP="00DD107C">
      <w:pPr>
        <w:pStyle w:val="Nadpis2"/>
      </w:pPr>
      <w:bookmarkStart w:id="47" w:name="_Toc164589038"/>
      <w:r w:rsidRPr="0077133B">
        <w:t>Nastavení symetrického klíče</w:t>
      </w:r>
      <w:bookmarkEnd w:id="46"/>
      <w:bookmarkEnd w:id="47"/>
    </w:p>
    <w:p w14:paraId="6BC3C20D" w14:textId="77777777" w:rsidR="00DD107C" w:rsidRPr="009B4F38" w:rsidRDefault="00DD107C" w:rsidP="00DD107C">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 je stanovit si bezpečný (zašifrovaný) komunikační kanál. Pro tento účel mají Alice, Bob i CA v modulu communication.py asynchronní funkci:</w:t>
      </w:r>
      <w:r>
        <w:rPr>
          <w:sz w:val="22"/>
          <w:szCs w:val="22"/>
          <w:lang w:eastAsia="cs-CZ"/>
        </w:rPr>
        <w:t xml:space="preserve"> </w:t>
      </w:r>
      <w:proofErr w:type="spellStart"/>
      <w:r w:rsidRPr="009B4F38">
        <w:rPr>
          <w:rFonts w:eastAsia="Times New Roman"/>
          <w:color w:val="0000FF"/>
          <w:sz w:val="22"/>
          <w:szCs w:val="22"/>
          <w:lang w:eastAsia="cs-CZ"/>
        </w:rPr>
        <w:t>async</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FF"/>
          <w:sz w:val="22"/>
          <w:szCs w:val="22"/>
          <w:lang w:eastAsia="cs-CZ"/>
        </w:rPr>
        <w:t>def</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define_symmetric_</w:t>
      </w:r>
      <w:proofErr w:type="gramStart"/>
      <w:r w:rsidRPr="009B4F38">
        <w:rPr>
          <w:rFonts w:eastAsia="Times New Roman"/>
          <w:color w:val="000000"/>
          <w:sz w:val="22"/>
          <w:szCs w:val="22"/>
          <w:lang w:eastAsia="cs-CZ"/>
        </w:rPr>
        <w:t>key</w:t>
      </w:r>
      <w:proofErr w:type="spellEnd"/>
      <w:r w:rsidRPr="009B4F38">
        <w:rPr>
          <w:rFonts w:eastAsia="Times New Roman"/>
          <w:color w:val="000000"/>
          <w:sz w:val="22"/>
          <w:szCs w:val="22"/>
          <w:lang w:eastAsia="cs-CZ"/>
        </w:rPr>
        <w:t>(</w:t>
      </w:r>
      <w:proofErr w:type="spellStart"/>
      <w:proofErr w:type="gramEnd"/>
      <w:r w:rsidRPr="009B4F38">
        <w:rPr>
          <w:rFonts w:eastAsia="Times New Roman"/>
          <w:color w:val="000000"/>
          <w:sz w:val="22"/>
          <w:szCs w:val="22"/>
          <w:lang w:eastAsia="cs-CZ"/>
        </w:rPr>
        <w:t>url</w:t>
      </w:r>
      <w:proofErr w:type="spellEnd"/>
      <w:r w:rsidRPr="009B4F38">
        <w:rPr>
          <w:rFonts w:eastAsia="Times New Roman"/>
          <w:color w:val="000000"/>
          <w:sz w:val="22"/>
          <w:szCs w:val="22"/>
          <w:lang w:eastAsia="cs-CZ"/>
        </w:rPr>
        <w:t xml:space="preserve">, ALGORITHM, </w:t>
      </w:r>
      <w:proofErr w:type="spellStart"/>
      <w:r w:rsidRPr="009B4F38">
        <w:rPr>
          <w:rFonts w:eastAsia="Times New Roman"/>
          <w:color w:val="000000"/>
          <w:sz w:val="22"/>
          <w:szCs w:val="22"/>
          <w:lang w:eastAsia="cs-CZ"/>
        </w:rPr>
        <w:t>my_address</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pk</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sign_sk</w:t>
      </w:r>
      <w:proofErr w:type="spellEnd"/>
      <w:r w:rsidRPr="009B4F38">
        <w:rPr>
          <w:rFonts w:eastAsia="Times New Roman"/>
          <w:color w:val="000000"/>
          <w:sz w:val="22"/>
          <w:szCs w:val="22"/>
          <w:lang w:eastAsia="cs-CZ"/>
        </w:rPr>
        <w:t xml:space="preserve"> = </w:t>
      </w:r>
      <w:proofErr w:type="spellStart"/>
      <w:r w:rsidRPr="009B4F38">
        <w:rPr>
          <w:rFonts w:eastAsia="Times New Roman"/>
          <w:color w:val="0000FF"/>
          <w:sz w:val="22"/>
          <w:szCs w:val="22"/>
          <w:lang w:eastAsia="cs-CZ"/>
        </w:rPr>
        <w:t>None</w:t>
      </w:r>
      <w:proofErr w:type="spellEnd"/>
      <w:r w:rsidRPr="009B4F38">
        <w:rPr>
          <w:rFonts w:eastAsia="Times New Roman"/>
          <w:color w:val="000000"/>
          <w:sz w:val="22"/>
          <w:szCs w:val="22"/>
          <w:lang w:eastAsia="cs-CZ"/>
        </w:rPr>
        <w:t>)</w:t>
      </w:r>
    </w:p>
    <w:p w14:paraId="4FF85300" w14:textId="77777777" w:rsidR="00DD107C" w:rsidRDefault="00DD107C" w:rsidP="00DD107C">
      <w:pPr>
        <w:shd w:val="clear" w:color="auto" w:fill="FFFFFF"/>
        <w:spacing w:before="0" w:after="0"/>
        <w:ind w:firstLine="397"/>
        <w:jc w:val="both"/>
        <w:rPr>
          <w:sz w:val="22"/>
          <w:szCs w:val="22"/>
          <w:lang w:eastAsia="cs-CZ"/>
        </w:rPr>
      </w:pPr>
      <w:r w:rsidRPr="009B4F38">
        <w:rPr>
          <w:sz w:val="22"/>
          <w:szCs w:val="22"/>
          <w:lang w:eastAsia="cs-CZ"/>
        </w:rPr>
        <w:t xml:space="preserve">Tato funkce naváže spojení s druhou stranou a vzájemně si vymění informace takovým způsobem, aby výsledkem byl symetrický klíč, se kterým následně mohou otevřít nové, zašifrované spojení. Symetrický klíč jako takový nebyl nikdy poslán po síti, a tedy nikdo, kromě zúčastněných stran, o klíči nemůže vědět a komunikace je tedy bezpečná. Podrobný popis komunikace uvádím na dvou obrázcích níže. Oba ukazují výměnu symetrického klíče, ale </w:t>
      </w:r>
      <w:proofErr w:type="gramStart"/>
      <w:r w:rsidRPr="009B4F38">
        <w:rPr>
          <w:sz w:val="22"/>
          <w:szCs w:val="22"/>
          <w:lang w:eastAsia="cs-CZ"/>
        </w:rPr>
        <w:t>liší</w:t>
      </w:r>
      <w:proofErr w:type="gramEnd"/>
      <w:r w:rsidRPr="009B4F38">
        <w:rPr>
          <w:sz w:val="22"/>
          <w:szCs w:val="22"/>
          <w:lang w:eastAsia="cs-CZ"/>
        </w:rPr>
        <w:t xml:space="preserve"> se v tom, s jakými informacemi strany disponují. Na prvním obrázku Alice nevlastní svůj soukromý podpisový klíč, a tedy nemá, jak svoji zprávu podepsat. Taková situace je akceptována pouze mezi Alicí/Bobem a CA, a to pouze tehdy pokud se jedná o první navázání spojení za účelem registrace Alice/Boba u CA. Druhý obrázek popisuje standardní výměnu symetrického klíče pro už zaregistrované entity u CA. </w:t>
      </w:r>
    </w:p>
    <w:p w14:paraId="0494FE98" w14:textId="77777777" w:rsidR="00DD107C" w:rsidRDefault="00DD107C" w:rsidP="00DD107C">
      <w:pPr>
        <w:spacing w:before="0" w:after="0" w:line="240" w:lineRule="auto"/>
        <w:rPr>
          <w:sz w:val="22"/>
          <w:szCs w:val="22"/>
          <w:lang w:eastAsia="cs-CZ"/>
        </w:rPr>
      </w:pPr>
      <w:r>
        <w:rPr>
          <w:sz w:val="22"/>
          <w:szCs w:val="22"/>
          <w:lang w:eastAsia="cs-CZ"/>
        </w:rPr>
        <w:br w:type="page"/>
      </w:r>
    </w:p>
    <w:p w14:paraId="62F7CDA8" w14:textId="77777777" w:rsidR="00DD107C" w:rsidRPr="009B4F38" w:rsidRDefault="00DD107C" w:rsidP="00DD107C">
      <w:pPr>
        <w:shd w:val="clear" w:color="auto" w:fill="FFFFFF"/>
        <w:spacing w:before="0" w:after="0" w:line="285" w:lineRule="atLeast"/>
        <w:ind w:firstLine="397"/>
        <w:jc w:val="both"/>
        <w:rPr>
          <w:sz w:val="22"/>
          <w:szCs w:val="22"/>
          <w:lang w:eastAsia="cs-CZ"/>
        </w:rPr>
      </w:pPr>
    </w:p>
    <w:p w14:paraId="579987F6" w14:textId="77777777" w:rsidR="00DD107C" w:rsidRDefault="00DD107C" w:rsidP="00DD107C">
      <w:pPr>
        <w:jc w:val="center"/>
      </w:pPr>
      <w:r>
        <w:rPr>
          <w:noProof/>
        </w:rPr>
        <w:drawing>
          <wp:inline distT="0" distB="0" distL="0" distR="0" wp14:anchorId="1F18873A" wp14:editId="0B086DE7">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7777777" w:rsidR="00DD107C" w:rsidRDefault="00DD107C" w:rsidP="00DD107C">
      <w:pPr>
        <w:jc w:val="center"/>
      </w:pPr>
      <w:r>
        <w:t>Obrázek 10 – Popis výměny symetrického klíče mezi Alicí a CA</w:t>
      </w:r>
    </w:p>
    <w:p w14:paraId="38D74228"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0653489D" w14:textId="77777777" w:rsidR="00DD107C" w:rsidRPr="001F0267" w:rsidRDefault="00DD107C" w:rsidP="00DD107C">
      <w:pPr>
        <w:pStyle w:val="Odstavecseseznamem"/>
        <w:numPr>
          <w:ilvl w:val="0"/>
          <w:numId w:val="17"/>
        </w:numPr>
        <w:jc w:val="both"/>
        <w:rPr>
          <w:sz w:val="22"/>
          <w:szCs w:val="18"/>
        </w:rPr>
      </w:pPr>
      <w:r w:rsidRPr="001F0267">
        <w:rPr>
          <w:sz w:val="22"/>
          <w:szCs w:val="18"/>
        </w:rPr>
        <w:t>Alice svůj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Pr="001F0267">
        <w:rPr>
          <w:sz w:val="22"/>
          <w:szCs w:val="18"/>
        </w:rPr>
        <w:t xml:space="preserve"> a 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w:t>
      </w:r>
      <w:proofErr w:type="gramStart"/>
      <w:r w:rsidRPr="001F0267">
        <w:rPr>
          <w:sz w:val="22"/>
          <w:szCs w:val="18"/>
        </w:rPr>
        <w:t>ověří</w:t>
      </w:r>
      <w:proofErr w:type="gramEnd"/>
      <w:r w:rsidRPr="001F0267">
        <w:rPr>
          <w:sz w:val="22"/>
          <w:szCs w:val="18"/>
        </w:rPr>
        <w:t xml:space="preserve"> podpis pomocí veřejného podpisového klíče CA a získá tak </w:t>
      </w:r>
      <w:proofErr w:type="spellStart"/>
      <w:r w:rsidRPr="001F0267">
        <w:rPr>
          <w:sz w:val="22"/>
          <w:szCs w:val="18"/>
        </w:rPr>
        <w:t>ciphertext</w:t>
      </w:r>
      <w:proofErr w:type="spellEnd"/>
      <w:r w:rsidRPr="001F0267">
        <w:rPr>
          <w:sz w:val="22"/>
          <w:szCs w:val="18"/>
        </w:rPr>
        <w:t>.</w:t>
      </w:r>
    </w:p>
    <w:p w14:paraId="5FC2C32D"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Pr="001F0267">
        <w:rPr>
          <w:sz w:val="22"/>
          <w:szCs w:val="18"/>
        </w:rPr>
        <w:t xml:space="preserve"> a 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8"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8"/>
    </w:p>
    <w:p w14:paraId="33C63D79" w14:textId="77777777" w:rsidR="00DD107C" w:rsidRDefault="00DD107C" w:rsidP="00DD107C">
      <w:pPr>
        <w:jc w:val="center"/>
      </w:pPr>
      <w:r>
        <w:t>Obrázek 11 - Popis výměny symetrického klíče mezi Alicí a Bobem</w:t>
      </w:r>
    </w:p>
    <w:p w14:paraId="57312D0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Alice</w:t>
      </w:r>
      <w:r>
        <w:rPr>
          <w:sz w:val="22"/>
          <w:szCs w:val="18"/>
        </w:rPr>
        <w:t xml:space="preserve"> a 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 </w:t>
      </w:r>
      <w:r w:rsidRPr="001F0267">
        <w:rPr>
          <w:sz w:val="22"/>
          <w:szCs w:val="18"/>
          <w:highlight w:val="red"/>
        </w:rPr>
        <w:t>6.3</w:t>
      </w:r>
      <w:r>
        <w:rPr>
          <w:sz w:val="22"/>
          <w:szCs w:val="18"/>
        </w:rPr>
        <w:t>).</w:t>
      </w:r>
    </w:p>
    <w:p w14:paraId="1499A98F"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660A8D04" w14:textId="77777777" w:rsidR="00DD107C" w:rsidRDefault="00DD107C" w:rsidP="00DD107C">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DD107C">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77777777" w:rsidR="00DD107C" w:rsidRDefault="00DD107C" w:rsidP="00DD107C">
      <w:pPr>
        <w:pStyle w:val="Odstavecseseznamem"/>
        <w:numPr>
          <w:ilvl w:val="0"/>
          <w:numId w:val="18"/>
        </w:numPr>
        <w:ind w:left="714" w:hanging="357"/>
        <w:jc w:val="both"/>
        <w:rPr>
          <w:sz w:val="22"/>
          <w:szCs w:val="18"/>
        </w:rPr>
      </w:pPr>
      <w:r>
        <w:rPr>
          <w:sz w:val="22"/>
          <w:szCs w:val="18"/>
        </w:rPr>
        <w:t>Bob získá od CA veřejný podpisový klíč Alice (bude vysvětleno v </w:t>
      </w:r>
      <w:r w:rsidRPr="009B367A">
        <w:rPr>
          <w:sz w:val="22"/>
          <w:szCs w:val="18"/>
          <w:highlight w:val="red"/>
        </w:rPr>
        <w:t>6.3</w:t>
      </w:r>
      <w:r>
        <w:rPr>
          <w:sz w:val="22"/>
          <w:szCs w:val="18"/>
        </w:rPr>
        <w:t>).</w:t>
      </w:r>
    </w:p>
    <w:p w14:paraId="17799593" w14:textId="77777777" w:rsidR="00DD107C" w:rsidRDefault="00DD107C" w:rsidP="00DD107C">
      <w:pPr>
        <w:pStyle w:val="Odstavecseseznamem"/>
        <w:numPr>
          <w:ilvl w:val="0"/>
          <w:numId w:val="18"/>
        </w:numPr>
        <w:ind w:left="714" w:hanging="357"/>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a získá tak veřejný klíč Alice.</w:t>
      </w:r>
    </w:p>
    <w:p w14:paraId="2E6BF129" w14:textId="77777777" w:rsidR="00DD107C" w:rsidRDefault="00DD107C" w:rsidP="00DD107C">
      <w:pPr>
        <w:pStyle w:val="Odstavecseseznamem"/>
        <w:numPr>
          <w:ilvl w:val="0"/>
          <w:numId w:val="18"/>
        </w:numPr>
        <w:ind w:left="714" w:hanging="357"/>
        <w:jc w:val="both"/>
        <w:rPr>
          <w:sz w:val="22"/>
          <w:szCs w:val="18"/>
        </w:rPr>
      </w:pPr>
      <w:r>
        <w:rPr>
          <w:sz w:val="22"/>
          <w:szCs w:val="18"/>
        </w:rPr>
        <w:t xml:space="preserve">Bob, s pomocí veřejného klíče Alice, vygeneruje </w:t>
      </w:r>
      <w:proofErr w:type="spellStart"/>
      <w:r>
        <w:rPr>
          <w:sz w:val="22"/>
          <w:szCs w:val="18"/>
        </w:rPr>
        <w:t>ciphertext</w:t>
      </w:r>
      <w:proofErr w:type="spellEnd"/>
      <w:r>
        <w:rPr>
          <w:sz w:val="22"/>
          <w:szCs w:val="18"/>
        </w:rPr>
        <w:t xml:space="preserve"> a symetrický klíč.</w:t>
      </w:r>
    </w:p>
    <w:p w14:paraId="7E0F73AE" w14:textId="77777777" w:rsidR="00DD107C" w:rsidRPr="009B367A" w:rsidRDefault="00DD107C" w:rsidP="00DD107C">
      <w:pPr>
        <w:pStyle w:val="Odstavecseseznamem"/>
        <w:numPr>
          <w:ilvl w:val="0"/>
          <w:numId w:val="18"/>
        </w:numPr>
        <w:ind w:left="714" w:hanging="357"/>
        <w:rPr>
          <w:sz w:val="22"/>
          <w:szCs w:val="18"/>
        </w:rPr>
      </w:pPr>
      <w:r w:rsidRPr="009B367A">
        <w:rPr>
          <w:sz w:val="22"/>
          <w:szCs w:val="18"/>
        </w:rPr>
        <w:t>Bob v tuto chvíli vlastní symetrický klíč, kterým bude pozdější komunikace šifrována.</w:t>
      </w:r>
    </w:p>
    <w:p w14:paraId="31D5C67C" w14:textId="77777777" w:rsidR="00DD107C" w:rsidRDefault="00DD107C" w:rsidP="00DD107C">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712C48A7" w14:textId="77777777" w:rsidR="00DD107C" w:rsidRPr="001F0267" w:rsidRDefault="00DD107C" w:rsidP="00DD107C">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77777777" w:rsidR="00DD107C" w:rsidRDefault="00DD107C" w:rsidP="00DD107C">
      <w:pPr>
        <w:pStyle w:val="Odstavecseseznamem"/>
        <w:numPr>
          <w:ilvl w:val="0"/>
          <w:numId w:val="18"/>
        </w:numPr>
        <w:ind w:left="714" w:hanging="357"/>
        <w:jc w:val="both"/>
        <w:rPr>
          <w:sz w:val="22"/>
          <w:szCs w:val="18"/>
        </w:rPr>
      </w:pPr>
      <w:r>
        <w:rPr>
          <w:sz w:val="22"/>
          <w:szCs w:val="18"/>
        </w:rPr>
        <w:t>Alice získá od CA veřejný podpisový klíč Boba (bude vysvětleno v </w:t>
      </w:r>
      <w:r w:rsidRPr="009B367A">
        <w:rPr>
          <w:sz w:val="22"/>
          <w:szCs w:val="18"/>
          <w:highlight w:val="red"/>
        </w:rPr>
        <w:t>6.3</w:t>
      </w:r>
      <w:r>
        <w:rPr>
          <w:sz w:val="22"/>
          <w:szCs w:val="18"/>
        </w:rPr>
        <w:t>).</w:t>
      </w:r>
    </w:p>
    <w:p w14:paraId="605663A0"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w:t>
      </w:r>
      <w:proofErr w:type="gramStart"/>
      <w:r w:rsidRPr="001F0267">
        <w:rPr>
          <w:sz w:val="22"/>
          <w:szCs w:val="18"/>
        </w:rPr>
        <w:t>ověří</w:t>
      </w:r>
      <w:proofErr w:type="gramEnd"/>
      <w:r w:rsidRPr="001F0267">
        <w:rPr>
          <w:sz w:val="22"/>
          <w:szCs w:val="18"/>
        </w:rPr>
        <w:t xml:space="preserve"> podpis pomocí veřejného podpisového klíče </w:t>
      </w:r>
      <w:r>
        <w:rPr>
          <w:sz w:val="22"/>
          <w:szCs w:val="18"/>
        </w:rPr>
        <w:t>Boba</w:t>
      </w:r>
      <w:r w:rsidRPr="001F0267">
        <w:rPr>
          <w:sz w:val="22"/>
          <w:szCs w:val="18"/>
        </w:rPr>
        <w:t xml:space="preserve"> a získá tak </w:t>
      </w:r>
      <w:proofErr w:type="spellStart"/>
      <w:r w:rsidRPr="001F0267">
        <w:rPr>
          <w:sz w:val="22"/>
          <w:szCs w:val="18"/>
        </w:rPr>
        <w:t>ciphertext</w:t>
      </w:r>
      <w:proofErr w:type="spellEnd"/>
      <w:r w:rsidRPr="001F0267">
        <w:rPr>
          <w:sz w:val="22"/>
          <w:szCs w:val="18"/>
        </w:rPr>
        <w:t>.</w:t>
      </w:r>
    </w:p>
    <w:p w14:paraId="6D38CD4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Pr="001F0267">
        <w:rPr>
          <w:sz w:val="22"/>
          <w:szCs w:val="18"/>
        </w:rPr>
        <w:t xml:space="preserve"> a svého soukromého klíče vygenerovaného v kroku 2.</w:t>
      </w:r>
    </w:p>
    <w:p w14:paraId="37285365"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114167F" w14:textId="77777777" w:rsidR="00DD107C" w:rsidRPr="001F0267" w:rsidRDefault="00DD107C" w:rsidP="00DD107C">
      <w:pPr>
        <w:pStyle w:val="Odstavecseseznamem"/>
        <w:ind w:firstLine="0"/>
        <w:jc w:val="both"/>
        <w:rPr>
          <w:sz w:val="22"/>
          <w:szCs w:val="18"/>
        </w:rPr>
      </w:pPr>
    </w:p>
    <w:p w14:paraId="1AAFC095" w14:textId="77777777" w:rsidR="00DD107C" w:rsidRDefault="00DD107C" w:rsidP="00DD107C">
      <w:pPr>
        <w:pStyle w:val="Nadpis2"/>
      </w:pPr>
      <w:bookmarkStart w:id="49" w:name="_Toc164589039"/>
      <w:r>
        <w:t>Získání podpisových klíčů a práce s nimi</w:t>
      </w:r>
      <w:bookmarkEnd w:id="49"/>
    </w:p>
    <w:p w14:paraId="637BE1AE"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 xml:space="preserve">algoritmech a </w:t>
      </w:r>
      <w:r w:rsidRPr="00F72273">
        <w:rPr>
          <w:sz w:val="22"/>
          <w:szCs w:val="22"/>
          <w:lang w:eastAsia="cs-CZ"/>
        </w:rPr>
        <w:t xml:space="preserve">klíčích jsem uvedl v kapitole </w:t>
      </w:r>
      <w:r w:rsidRPr="00F257BF">
        <w:rPr>
          <w:sz w:val="22"/>
          <w:szCs w:val="22"/>
          <w:highlight w:val="red"/>
          <w:lang w:eastAsia="cs-CZ"/>
        </w:rPr>
        <w:t>1</w:t>
      </w:r>
      <w:r w:rsidRPr="00F72273">
        <w:rPr>
          <w:sz w:val="22"/>
          <w:szCs w:val="22"/>
          <w:lang w:eastAsia="cs-CZ"/>
        </w:rPr>
        <w:t xml:space="preserve"> této práce včetně seznamu dostupných algoritmů a jejich činnosti. V této podkapitole už tedy zobecním činnost </w:t>
      </w:r>
      <w:proofErr w:type="spellStart"/>
      <w:r w:rsidRPr="00F72273">
        <w:rPr>
          <w:sz w:val="22"/>
          <w:szCs w:val="22"/>
          <w:lang w:eastAsia="cs-CZ"/>
        </w:rPr>
        <w:t>postkvantových</w:t>
      </w:r>
      <w:proofErr w:type="spellEnd"/>
      <w:r w:rsidRPr="00F72273">
        <w:rPr>
          <w:sz w:val="22"/>
          <w:szCs w:val="22"/>
          <w:lang w:eastAsia="cs-CZ"/>
        </w:rPr>
        <w:t xml:space="preserve">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 a </w:t>
      </w:r>
      <w:proofErr w:type="spellStart"/>
      <w:r w:rsidRPr="00F72273">
        <w:rPr>
          <w:sz w:val="22"/>
          <w:szCs w:val="22"/>
          <w:lang w:eastAsia="cs-CZ"/>
        </w:rPr>
        <w:t>ciphertextu</w:t>
      </w:r>
      <w:proofErr w:type="spellEnd"/>
      <w:r w:rsidRPr="00F72273">
        <w:rPr>
          <w:sz w:val="22"/>
          <w:szCs w:val="22"/>
          <w:lang w:eastAsia="cs-CZ"/>
        </w:rPr>
        <w:t xml:space="preserve">, výpočet symetrického klíče. </w:t>
      </w:r>
    </w:p>
    <w:p w14:paraId="228DA9FA" w14:textId="77777777" w:rsidR="00DD107C" w:rsidRPr="00F72273" w:rsidRDefault="00DD107C" w:rsidP="00DD107C">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 a veřejné podpisové klíče. Než se k vysvětlení dostanu, rád bych nejprve popsal, jak přesně vypadá zpráva, která je podepsána soukromým klíčem podepisovatele.</w:t>
      </w:r>
    </w:p>
    <w:p w14:paraId="2FBEA686" w14:textId="77777777" w:rsidR="00DD107C" w:rsidRDefault="00DD107C" w:rsidP="00DD107C">
      <w:pPr>
        <w:pStyle w:val="Nadpis3-pododdl"/>
        <w:rPr>
          <w:lang w:eastAsia="cs-CZ"/>
        </w:rPr>
      </w:pPr>
      <w:bookmarkStart w:id="50" w:name="_Toc164589040"/>
      <w:r>
        <w:rPr>
          <w:lang w:eastAsia="cs-CZ"/>
        </w:rPr>
        <w:t>JWT</w:t>
      </w:r>
      <w:bookmarkEnd w:id="50"/>
    </w:p>
    <w:p w14:paraId="40074031"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Pro podepsanou zprávu využívám formát JSON web token (dále jen JWT). Jedná se o ustálený standard pro podepisovaní tokenů, nebo zpráv </w:t>
      </w:r>
      <w:r w:rsidRPr="005977C8">
        <w:rPr>
          <w:sz w:val="22"/>
          <w:szCs w:val="22"/>
          <w:lang w:eastAsia="cs-CZ"/>
        </w:rPr>
        <w:t>[1]</w:t>
      </w:r>
      <w:r w:rsidRPr="00F72273">
        <w:rPr>
          <w:sz w:val="22"/>
          <w:szCs w:val="22"/>
          <w:lang w:eastAsia="cs-CZ"/>
        </w:rPr>
        <w:t xml:space="preserve">. Je tvořen třemi Base64 zakódovanými částmi oddělenými tečkami: </w:t>
      </w:r>
      <w:proofErr w:type="spellStart"/>
      <w:r w:rsidRPr="00F72273">
        <w:rPr>
          <w:sz w:val="22"/>
          <w:szCs w:val="22"/>
          <w:lang w:eastAsia="cs-CZ"/>
        </w:rPr>
        <w:t>header</w:t>
      </w:r>
      <w:proofErr w:type="spellEnd"/>
      <w:r w:rsidRPr="00F72273">
        <w:rPr>
          <w:sz w:val="22"/>
          <w:szCs w:val="22"/>
          <w:lang w:eastAsia="cs-CZ"/>
        </w:rPr>
        <w:t xml:space="preserve"> (hlavička), </w:t>
      </w:r>
      <w:proofErr w:type="spellStart"/>
      <w:r w:rsidRPr="00F72273">
        <w:rPr>
          <w:sz w:val="22"/>
          <w:szCs w:val="22"/>
          <w:lang w:eastAsia="cs-CZ"/>
        </w:rPr>
        <w:t>payload</w:t>
      </w:r>
      <w:proofErr w:type="spellEnd"/>
      <w:r w:rsidRPr="00F72273">
        <w:rPr>
          <w:sz w:val="22"/>
          <w:szCs w:val="22"/>
          <w:lang w:eastAsia="cs-CZ"/>
        </w:rPr>
        <w:t xml:space="preserve"> (náplň) a </w:t>
      </w:r>
      <w:proofErr w:type="spellStart"/>
      <w:r w:rsidRPr="00F72273">
        <w:rPr>
          <w:sz w:val="22"/>
          <w:szCs w:val="22"/>
          <w:lang w:eastAsia="cs-CZ"/>
        </w:rPr>
        <w:t>signature</w:t>
      </w:r>
      <w:proofErr w:type="spellEnd"/>
      <w:r w:rsidRPr="00F72273">
        <w:rPr>
          <w:sz w:val="22"/>
          <w:szCs w:val="22"/>
          <w:lang w:eastAsia="cs-CZ"/>
        </w:rPr>
        <w:t xml:space="preserve"> (podpis).</w:t>
      </w:r>
    </w:p>
    <w:p w14:paraId="713665A6"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Hlavička obsahuje informace o tom, jak je zpráva podepsána.</w:t>
      </w:r>
    </w:p>
    <w:p w14:paraId="4EE686F1"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Náplň (</w:t>
      </w:r>
      <w:proofErr w:type="spellStart"/>
      <w:r w:rsidRPr="00F72273">
        <w:rPr>
          <w:sz w:val="22"/>
          <w:szCs w:val="22"/>
          <w:lang w:eastAsia="cs-CZ"/>
        </w:rPr>
        <w:t>payload</w:t>
      </w:r>
      <w:proofErr w:type="spellEnd"/>
      <w:r w:rsidRPr="00F72273">
        <w:rPr>
          <w:sz w:val="22"/>
          <w:szCs w:val="22"/>
          <w:lang w:eastAsia="cs-CZ"/>
        </w:rPr>
        <w:t>) obsahuje data.</w:t>
      </w:r>
    </w:p>
    <w:p w14:paraId="7CD3AC48"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Podpis (</w:t>
      </w:r>
      <w:proofErr w:type="spellStart"/>
      <w:r w:rsidRPr="00F72273">
        <w:rPr>
          <w:sz w:val="22"/>
          <w:szCs w:val="22"/>
          <w:lang w:eastAsia="cs-CZ"/>
        </w:rPr>
        <w:t>signature</w:t>
      </w:r>
      <w:proofErr w:type="spellEnd"/>
      <w:r w:rsidRPr="00F72273">
        <w:rPr>
          <w:sz w:val="22"/>
          <w:szCs w:val="22"/>
          <w:lang w:eastAsia="cs-CZ"/>
        </w:rPr>
        <w:t xml:space="preserve">) je vytvořen pomocí algoritmu založeného na obsahu zprávy a tajným klíčem. </w:t>
      </w:r>
      <w:proofErr w:type="gramStart"/>
      <w:r w:rsidRPr="00F72273">
        <w:rPr>
          <w:sz w:val="22"/>
          <w:szCs w:val="22"/>
          <w:lang w:eastAsia="cs-CZ"/>
        </w:rPr>
        <w:t>Slouží</w:t>
      </w:r>
      <w:proofErr w:type="gramEnd"/>
      <w:r w:rsidRPr="00F72273">
        <w:rPr>
          <w:sz w:val="22"/>
          <w:szCs w:val="22"/>
          <w:lang w:eastAsia="cs-CZ"/>
        </w:rPr>
        <w:t xml:space="preserve"> k ověření integrity tokenu </w:t>
      </w:r>
      <w:r w:rsidRPr="00F72273">
        <w:rPr>
          <w:sz w:val="22"/>
          <w:szCs w:val="22"/>
          <w:highlight w:val="red"/>
          <w:lang w:eastAsia="cs-CZ"/>
        </w:rPr>
        <w:t>[1]</w:t>
      </w:r>
      <w:r w:rsidRPr="00F72273">
        <w:rPr>
          <w:sz w:val="22"/>
          <w:szCs w:val="22"/>
          <w:lang w:eastAsia="cs-CZ"/>
        </w:rPr>
        <w:t>.</w:t>
      </w:r>
    </w:p>
    <w:p w14:paraId="5F85331A" w14:textId="77777777" w:rsidR="00DD107C" w:rsidRPr="00F72273" w:rsidRDefault="00DD107C" w:rsidP="00DD107C">
      <w:pPr>
        <w:shd w:val="clear" w:color="auto" w:fill="FFFFFF"/>
        <w:spacing w:before="0" w:after="0"/>
        <w:ind w:firstLine="360"/>
        <w:jc w:val="both"/>
        <w:rPr>
          <w:sz w:val="22"/>
          <w:szCs w:val="22"/>
          <w:lang w:eastAsia="cs-CZ"/>
        </w:rPr>
      </w:pPr>
      <w:r w:rsidRPr="00F72273">
        <w:rPr>
          <w:sz w:val="22"/>
          <w:szCs w:val="22"/>
          <w:lang w:eastAsia="cs-CZ"/>
        </w:rPr>
        <w:t xml:space="preserve">Protože jsem nenašel veřejnou knihovnu pro práci s JWT, která by zahrnovala buď </w:t>
      </w:r>
      <w:proofErr w:type="spellStart"/>
      <w:r w:rsidRPr="00F72273">
        <w:rPr>
          <w:sz w:val="22"/>
          <w:szCs w:val="22"/>
          <w:lang w:eastAsia="cs-CZ"/>
        </w:rPr>
        <w:t>postkvantové</w:t>
      </w:r>
      <w:proofErr w:type="spellEnd"/>
      <w:r w:rsidRPr="00F72273">
        <w:rPr>
          <w:sz w:val="22"/>
          <w:szCs w:val="22"/>
          <w:lang w:eastAsia="cs-CZ"/>
        </w:rPr>
        <w:t xml:space="preserve"> algoritmy, nebo by umožňovala přiložit vlastní podpisový algoritmus, napsal jsem vlastní implementaci JWT. Při jejím vývoji jsem bral ohled na komptabilitu s veřejnou Python knihovnou </w:t>
      </w:r>
      <w:proofErr w:type="spellStart"/>
      <w:r w:rsidRPr="00F72273">
        <w:rPr>
          <w:sz w:val="22"/>
          <w:szCs w:val="22"/>
          <w:lang w:eastAsia="cs-CZ"/>
        </w:rPr>
        <w:t>PyJWT</w:t>
      </w:r>
      <w:proofErr w:type="spellEnd"/>
      <w:r>
        <w:rPr>
          <w:sz w:val="22"/>
          <w:szCs w:val="22"/>
          <w:lang w:eastAsia="cs-CZ"/>
        </w:rPr>
        <w:t xml:space="preserve"> </w:t>
      </w:r>
      <w:r w:rsidRPr="00F72273">
        <w:rPr>
          <w:sz w:val="22"/>
          <w:szCs w:val="22"/>
          <w:highlight w:val="red"/>
          <w:lang w:eastAsia="cs-CZ"/>
        </w:rPr>
        <w:t>[2]</w:t>
      </w:r>
      <w:r w:rsidRPr="00F72273">
        <w:rPr>
          <w:sz w:val="22"/>
          <w:szCs w:val="22"/>
          <w:lang w:eastAsia="cs-CZ"/>
        </w:rPr>
        <w:t>. Zajistil jsem tak, aby projekty, které by použily moji verzi JWT, měli jednoduchý přestup na</w:t>
      </w:r>
      <w:r>
        <w:rPr>
          <w:sz w:val="22"/>
          <w:szCs w:val="22"/>
          <w:lang w:eastAsia="cs-CZ"/>
        </w:rPr>
        <w:t xml:space="preserve"> knihovnu</w:t>
      </w:r>
      <w:r w:rsidRPr="00F72273">
        <w:rPr>
          <w:sz w:val="22"/>
          <w:szCs w:val="22"/>
          <w:lang w:eastAsia="cs-CZ"/>
        </w:rPr>
        <w:t xml:space="preserve"> </w:t>
      </w:r>
      <w:proofErr w:type="spellStart"/>
      <w:r w:rsidRPr="00F72273">
        <w:rPr>
          <w:sz w:val="22"/>
          <w:szCs w:val="22"/>
          <w:lang w:eastAsia="cs-CZ"/>
        </w:rPr>
        <w:t>PyJWT</w:t>
      </w:r>
      <w:proofErr w:type="spellEnd"/>
      <w:r w:rsidRPr="00F72273">
        <w:rPr>
          <w:sz w:val="22"/>
          <w:szCs w:val="22"/>
          <w:lang w:eastAsia="cs-CZ"/>
        </w:rPr>
        <w:t xml:space="preserve"> ve chvíli, kdy i ona začne nabízet podepisovaní pomocí </w:t>
      </w:r>
      <w:proofErr w:type="spellStart"/>
      <w:r w:rsidRPr="00F72273">
        <w:rPr>
          <w:sz w:val="22"/>
          <w:szCs w:val="22"/>
          <w:lang w:eastAsia="cs-CZ"/>
        </w:rPr>
        <w:t>postkvantových</w:t>
      </w:r>
      <w:proofErr w:type="spellEnd"/>
      <w:r w:rsidRPr="00F72273">
        <w:rPr>
          <w:sz w:val="22"/>
          <w:szCs w:val="22"/>
          <w:lang w:eastAsia="cs-CZ"/>
        </w:rPr>
        <w:t xml:space="preserve"> algoritmů. Zdrojový kód implementace JWT najdete v </w:t>
      </w:r>
      <w:proofErr w:type="spellStart"/>
      <w:r w:rsidRPr="00F72273">
        <w:rPr>
          <w:sz w:val="22"/>
          <w:szCs w:val="22"/>
          <w:lang w:eastAsia="cs-CZ"/>
        </w:rPr>
        <w:t>modules</w:t>
      </w:r>
      <w:proofErr w:type="spellEnd"/>
      <w:r w:rsidRPr="00F72273">
        <w:rPr>
          <w:sz w:val="22"/>
          <w:szCs w:val="22"/>
          <w:lang w:eastAsia="cs-CZ"/>
        </w:rPr>
        <w:t>/jwt.py.</w:t>
      </w:r>
    </w:p>
    <w:p w14:paraId="14064A7C" w14:textId="77777777" w:rsidR="00DD107C" w:rsidRDefault="00DD107C" w:rsidP="00DD107C">
      <w:pPr>
        <w:shd w:val="clear" w:color="auto" w:fill="FFFFFF"/>
        <w:spacing w:before="0" w:after="0"/>
        <w:jc w:val="both"/>
        <w:rPr>
          <w:sz w:val="22"/>
          <w:szCs w:val="22"/>
          <w:lang w:eastAsia="cs-CZ"/>
        </w:rPr>
      </w:pPr>
      <w:r w:rsidRPr="00F72273">
        <w:rPr>
          <w:sz w:val="22"/>
          <w:szCs w:val="22"/>
          <w:lang w:eastAsia="cs-CZ"/>
        </w:rPr>
        <w:t xml:space="preserve">Součástí mé implementace jsou dvě funkce. První je </w:t>
      </w:r>
      <w:proofErr w:type="spellStart"/>
      <w:r w:rsidRPr="00F72273">
        <w:rPr>
          <w:sz w:val="22"/>
          <w:szCs w:val="22"/>
          <w:lang w:eastAsia="cs-CZ"/>
        </w:rPr>
        <w:t>def</w:t>
      </w:r>
      <w:proofErr w:type="spellEnd"/>
      <w:r w:rsidRPr="00F72273">
        <w:rPr>
          <w:sz w:val="22"/>
          <w:szCs w:val="22"/>
          <w:lang w:eastAsia="cs-CZ"/>
        </w:rPr>
        <w:t xml:space="preserve"> </w:t>
      </w:r>
      <w:proofErr w:type="spellStart"/>
      <w:proofErr w:type="gramStart"/>
      <w:r w:rsidRPr="00F72273">
        <w:rPr>
          <w:sz w:val="22"/>
          <w:szCs w:val="22"/>
          <w:lang w:eastAsia="cs-CZ"/>
        </w:rPr>
        <w:t>encode</w:t>
      </w:r>
      <w:proofErr w:type="spellEnd"/>
      <w:r w:rsidRPr="00F72273">
        <w:rPr>
          <w:sz w:val="22"/>
          <w:szCs w:val="22"/>
          <w:lang w:eastAsia="cs-CZ"/>
        </w:rPr>
        <w:t>(</w:t>
      </w:r>
      <w:proofErr w:type="spellStart"/>
      <w:proofErr w:type="gramEnd"/>
      <w:r w:rsidRPr="00F72273">
        <w:rPr>
          <w:sz w:val="22"/>
          <w:szCs w:val="22"/>
          <w:lang w:eastAsia="cs-CZ"/>
        </w:rPr>
        <w:t>payload</w:t>
      </w:r>
      <w:proofErr w:type="spellEnd"/>
      <w:r w:rsidRPr="00F72273">
        <w:rPr>
          <w:sz w:val="22"/>
          <w:szCs w:val="22"/>
          <w:lang w:eastAsia="cs-CZ"/>
        </w:rPr>
        <w:t xml:space="preserve">, </w:t>
      </w:r>
      <w:proofErr w:type="spellStart"/>
      <w:r w:rsidRPr="00F72273">
        <w:rPr>
          <w:sz w:val="22"/>
          <w:szCs w:val="22"/>
          <w:lang w:eastAsia="cs-CZ"/>
        </w:rPr>
        <w:t>key</w:t>
      </w:r>
      <w:proofErr w:type="spellEnd"/>
      <w:r w:rsidRPr="00F72273">
        <w:rPr>
          <w:sz w:val="22"/>
          <w:szCs w:val="22"/>
          <w:lang w:eastAsia="cs-CZ"/>
        </w:rPr>
        <w:t xml:space="preserve">, </w:t>
      </w:r>
      <w:proofErr w:type="spellStart"/>
      <w:r w:rsidRPr="00F72273">
        <w:rPr>
          <w:sz w:val="22"/>
          <w:szCs w:val="22"/>
          <w:lang w:eastAsia="cs-CZ"/>
        </w:rPr>
        <w:t>alg</w:t>
      </w:r>
      <w:proofErr w:type="spellEnd"/>
      <w:r w:rsidRPr="00F72273">
        <w:rPr>
          <w:sz w:val="22"/>
          <w:szCs w:val="22"/>
          <w:lang w:eastAsia="cs-CZ"/>
        </w:rPr>
        <w:t>)</w:t>
      </w:r>
      <w:r>
        <w:rPr>
          <w:sz w:val="22"/>
          <w:szCs w:val="22"/>
          <w:lang w:eastAsia="cs-CZ"/>
        </w:rPr>
        <w:t>, která</w:t>
      </w:r>
      <w:r w:rsidRPr="00F72273">
        <w:rPr>
          <w:sz w:val="22"/>
          <w:szCs w:val="22"/>
          <w:lang w:eastAsia="cs-CZ"/>
        </w:rPr>
        <w:t xml:space="preserve"> vytvoří podepsaný JWT. Parametry této funkce jsou: </w:t>
      </w:r>
    </w:p>
    <w:p w14:paraId="506428F3"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sidRPr="00F72273">
        <w:rPr>
          <w:sz w:val="22"/>
          <w:szCs w:val="22"/>
          <w:lang w:eastAsia="cs-CZ"/>
        </w:rPr>
        <w:t>payload</w:t>
      </w:r>
      <w:proofErr w:type="spellEnd"/>
      <w:r w:rsidRPr="00F72273">
        <w:rPr>
          <w:sz w:val="22"/>
          <w:szCs w:val="22"/>
          <w:lang w:eastAsia="cs-CZ"/>
        </w:rPr>
        <w:t xml:space="preserve"> </w:t>
      </w:r>
      <w:r>
        <w:rPr>
          <w:sz w:val="22"/>
          <w:szCs w:val="22"/>
          <w:lang w:eastAsia="cs-CZ"/>
        </w:rPr>
        <w:t>– zpráva</w:t>
      </w:r>
      <w:r w:rsidRPr="00F72273">
        <w:rPr>
          <w:sz w:val="22"/>
          <w:szCs w:val="22"/>
          <w:lang w:eastAsia="cs-CZ"/>
        </w:rPr>
        <w:t>, kterou chceme odeslat a další atributy)</w:t>
      </w:r>
    </w:p>
    <w:p w14:paraId="2D83CB1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Pr>
          <w:sz w:val="22"/>
          <w:szCs w:val="22"/>
          <w:lang w:eastAsia="cs-CZ"/>
        </w:rPr>
        <w:t>key</w:t>
      </w:r>
      <w:proofErr w:type="spellEnd"/>
      <w:r>
        <w:rPr>
          <w:sz w:val="22"/>
          <w:szCs w:val="22"/>
          <w:lang w:eastAsia="cs-CZ"/>
        </w:rPr>
        <w:t xml:space="preserve"> – podpisový</w:t>
      </w:r>
      <w:r w:rsidRPr="00F72273">
        <w:rPr>
          <w:sz w:val="22"/>
          <w:szCs w:val="22"/>
          <w:lang w:eastAsia="cs-CZ"/>
        </w:rPr>
        <w:t xml:space="preserve"> klíč, kterým chceme zprávu podepsat </w:t>
      </w:r>
    </w:p>
    <w:p w14:paraId="34122E6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Pr>
          <w:sz w:val="22"/>
          <w:szCs w:val="22"/>
          <w:lang w:eastAsia="cs-CZ"/>
        </w:rPr>
        <w:t>alg</w:t>
      </w:r>
      <w:proofErr w:type="spellEnd"/>
      <w:r>
        <w:rPr>
          <w:sz w:val="22"/>
          <w:szCs w:val="22"/>
          <w:lang w:eastAsia="cs-CZ"/>
        </w:rPr>
        <w:t xml:space="preserve"> – název</w:t>
      </w:r>
      <w:r w:rsidRPr="00F72273">
        <w:rPr>
          <w:sz w:val="22"/>
          <w:szCs w:val="22"/>
          <w:lang w:eastAsia="cs-CZ"/>
        </w:rPr>
        <w:t xml:space="preserve"> podepisovacího algoritmu. </w:t>
      </w:r>
    </w:p>
    <w:p w14:paraId="388A2BF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Druhá fun</w:t>
      </w:r>
      <w:r>
        <w:rPr>
          <w:sz w:val="22"/>
          <w:szCs w:val="22"/>
          <w:lang w:eastAsia="cs-CZ"/>
        </w:rPr>
        <w:t>k</w:t>
      </w:r>
      <w:r w:rsidRPr="00F72273">
        <w:rPr>
          <w:sz w:val="22"/>
          <w:szCs w:val="22"/>
          <w:lang w:eastAsia="cs-CZ"/>
        </w:rPr>
        <w:t xml:space="preserve">ce </w:t>
      </w:r>
      <w:r>
        <w:rPr>
          <w:sz w:val="22"/>
          <w:szCs w:val="22"/>
          <w:lang w:eastAsia="cs-CZ"/>
        </w:rPr>
        <w:t xml:space="preserve">se jmenuje </w:t>
      </w:r>
      <w:proofErr w:type="spellStart"/>
      <w:proofErr w:type="gramStart"/>
      <w:r w:rsidRPr="00F72273">
        <w:rPr>
          <w:sz w:val="22"/>
          <w:szCs w:val="22"/>
          <w:lang w:eastAsia="cs-CZ"/>
        </w:rPr>
        <w:t>jwt.decode</w:t>
      </w:r>
      <w:proofErr w:type="spellEnd"/>
      <w:proofErr w:type="gramEnd"/>
      <w:r w:rsidRPr="00F72273">
        <w:rPr>
          <w:sz w:val="22"/>
          <w:szCs w:val="22"/>
          <w:lang w:eastAsia="cs-CZ"/>
        </w:rPr>
        <w:t>(</w:t>
      </w:r>
      <w:proofErr w:type="spellStart"/>
      <w:r w:rsidRPr="00F72273">
        <w:rPr>
          <w:sz w:val="22"/>
          <w:szCs w:val="22"/>
          <w:lang w:eastAsia="cs-CZ"/>
        </w:rPr>
        <w:t>jwt</w:t>
      </w:r>
      <w:proofErr w:type="spellEnd"/>
      <w:r w:rsidRPr="00F72273">
        <w:rPr>
          <w:sz w:val="22"/>
          <w:szCs w:val="22"/>
          <w:lang w:eastAsia="cs-CZ"/>
        </w:rPr>
        <w:t xml:space="preserve">, </w:t>
      </w:r>
      <w:proofErr w:type="spellStart"/>
      <w:r w:rsidRPr="00F72273">
        <w:rPr>
          <w:sz w:val="22"/>
          <w:szCs w:val="22"/>
          <w:lang w:eastAsia="cs-CZ"/>
        </w:rPr>
        <w:t>public_key</w:t>
      </w:r>
      <w:proofErr w:type="spellEnd"/>
      <w:r w:rsidRPr="00F72273">
        <w:rPr>
          <w:sz w:val="22"/>
          <w:szCs w:val="22"/>
          <w:lang w:eastAsia="cs-CZ"/>
        </w:rPr>
        <w:t xml:space="preserve">, </w:t>
      </w:r>
      <w:proofErr w:type="spellStart"/>
      <w:r w:rsidRPr="00F72273">
        <w:rPr>
          <w:sz w:val="22"/>
          <w:szCs w:val="22"/>
          <w:lang w:eastAsia="cs-CZ"/>
        </w:rPr>
        <w:t>alg</w:t>
      </w:r>
      <w:proofErr w:type="spellEnd"/>
      <w:r w:rsidRPr="00F72273">
        <w:rPr>
          <w:sz w:val="22"/>
          <w:szCs w:val="22"/>
          <w:lang w:eastAsia="cs-CZ"/>
        </w:rPr>
        <w:t>=</w:t>
      </w:r>
      <w:proofErr w:type="spellStart"/>
      <w:r w:rsidRPr="00F72273">
        <w:rPr>
          <w:sz w:val="22"/>
          <w:szCs w:val="22"/>
          <w:lang w:eastAsia="cs-CZ"/>
        </w:rPr>
        <w:t>None</w:t>
      </w:r>
      <w:proofErr w:type="spellEnd"/>
      <w:r w:rsidRPr="00F72273">
        <w:rPr>
          <w:sz w:val="22"/>
          <w:szCs w:val="22"/>
          <w:lang w:eastAsia="cs-CZ"/>
        </w:rPr>
        <w:t xml:space="preserve">) </w:t>
      </w:r>
      <w:r>
        <w:rPr>
          <w:sz w:val="22"/>
          <w:szCs w:val="22"/>
          <w:lang w:eastAsia="cs-CZ"/>
        </w:rPr>
        <w:t xml:space="preserve">a </w:t>
      </w:r>
      <w:r w:rsidRPr="00F72273">
        <w:rPr>
          <w:sz w:val="22"/>
          <w:szCs w:val="22"/>
          <w:lang w:eastAsia="cs-CZ"/>
        </w:rPr>
        <w:t xml:space="preserve">slouží k dekódování JWT </w:t>
      </w:r>
      <w:r>
        <w:rPr>
          <w:sz w:val="22"/>
          <w:szCs w:val="22"/>
          <w:lang w:eastAsia="cs-CZ"/>
        </w:rPr>
        <w:t>formátu</w:t>
      </w:r>
      <w:r w:rsidRPr="00F72273">
        <w:rPr>
          <w:sz w:val="22"/>
          <w:szCs w:val="22"/>
          <w:lang w:eastAsia="cs-CZ"/>
        </w:rPr>
        <w:t xml:space="preserve">. Funkce nejprve </w:t>
      </w:r>
      <w:proofErr w:type="gramStart"/>
      <w:r w:rsidRPr="00F72273">
        <w:rPr>
          <w:sz w:val="22"/>
          <w:szCs w:val="22"/>
          <w:lang w:eastAsia="cs-CZ"/>
        </w:rPr>
        <w:t>ověří</w:t>
      </w:r>
      <w:proofErr w:type="gramEnd"/>
      <w:r w:rsidRPr="00F72273">
        <w:rPr>
          <w:sz w:val="22"/>
          <w:szCs w:val="22"/>
          <w:lang w:eastAsia="cs-CZ"/>
        </w:rPr>
        <w:t xml:space="preserve"> podpis zprávy a pokud podpis souhlasí, tak JWT dekóduje a vrátí </w:t>
      </w:r>
      <w:r w:rsidRPr="00F72273">
        <w:rPr>
          <w:sz w:val="22"/>
          <w:szCs w:val="22"/>
          <w:lang w:eastAsia="cs-CZ"/>
        </w:rPr>
        <w:lastRenderedPageBreak/>
        <w:t>obsah zpráv</w:t>
      </w:r>
      <w:r>
        <w:rPr>
          <w:sz w:val="22"/>
          <w:szCs w:val="22"/>
          <w:lang w:eastAsia="cs-CZ"/>
        </w:rPr>
        <w:t>y</w:t>
      </w:r>
      <w:r w:rsidRPr="00F72273">
        <w:rPr>
          <w:sz w:val="22"/>
          <w:szCs w:val="22"/>
          <w:lang w:eastAsia="cs-CZ"/>
        </w:rPr>
        <w:t xml:space="preserve">. Protože JWT hlavička obsahuje informace o použitém podpisovém algoritmu, není parametr </w:t>
      </w:r>
      <w:r>
        <w:rPr>
          <w:sz w:val="22"/>
          <w:szCs w:val="22"/>
          <w:lang w:eastAsia="cs-CZ"/>
        </w:rPr>
        <w:t>„</w:t>
      </w:r>
      <w:proofErr w:type="spellStart"/>
      <w:r w:rsidRPr="00F72273">
        <w:rPr>
          <w:sz w:val="22"/>
          <w:szCs w:val="22"/>
          <w:lang w:eastAsia="cs-CZ"/>
        </w:rPr>
        <w:t>alg</w:t>
      </w:r>
      <w:proofErr w:type="spellEnd"/>
      <w:r>
        <w:rPr>
          <w:sz w:val="22"/>
          <w:szCs w:val="22"/>
          <w:lang w:eastAsia="cs-CZ"/>
        </w:rPr>
        <w:t>“</w:t>
      </w:r>
      <w:r w:rsidRPr="00F72273">
        <w:rPr>
          <w:sz w:val="22"/>
          <w:szCs w:val="22"/>
          <w:lang w:eastAsia="cs-CZ"/>
        </w:rPr>
        <w:t xml:space="preserve"> důležitý a funkce může být zavolána bez něj. Pro dodržení kompatibility s knihovnou </w:t>
      </w:r>
      <w:proofErr w:type="spellStart"/>
      <w:r w:rsidRPr="00F72273">
        <w:rPr>
          <w:sz w:val="22"/>
          <w:szCs w:val="22"/>
          <w:lang w:eastAsia="cs-CZ"/>
        </w:rPr>
        <w:t>PyJWT</w:t>
      </w:r>
      <w:proofErr w:type="spellEnd"/>
      <w:r w:rsidRPr="00F72273">
        <w:rPr>
          <w:sz w:val="22"/>
          <w:szCs w:val="22"/>
          <w:lang w:eastAsia="cs-CZ"/>
        </w:rPr>
        <w:t>, jsem možnost volby podpisového algoritmu ve volání funkce zahrnul, tak aby byl upřednostněn parametr volané funkce, před algoritmem uloženým v hlavičce JWT.</w:t>
      </w:r>
    </w:p>
    <w:p w14:paraId="27C54559"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[1]</w:t>
      </w:r>
      <w:r w:rsidRPr="00F72273">
        <w:rPr>
          <w:sz w:val="22"/>
          <w:szCs w:val="22"/>
          <w:lang w:eastAsia="cs-CZ"/>
        </w:rPr>
        <w:t xml:space="preserve"> </w:t>
      </w:r>
      <w:hyperlink r:id="rId26" w:history="1">
        <w:r w:rsidRPr="00F72273">
          <w:rPr>
            <w:lang w:eastAsia="cs-CZ"/>
          </w:rPr>
          <w:t>https://datatracker.ietf.org/doc/html/rfc7519</w:t>
        </w:r>
      </w:hyperlink>
    </w:p>
    <w:p w14:paraId="56023E0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[2]</w:t>
      </w:r>
      <w:r w:rsidRPr="00F72273">
        <w:rPr>
          <w:sz w:val="22"/>
          <w:szCs w:val="22"/>
          <w:lang w:eastAsia="cs-CZ"/>
        </w:rPr>
        <w:t xml:space="preserve"> </w:t>
      </w:r>
      <w:hyperlink r:id="rId27" w:history="1">
        <w:r w:rsidRPr="00F72273">
          <w:rPr>
            <w:lang w:eastAsia="cs-CZ"/>
          </w:rPr>
          <w:t>https://pyjwt.readthedocs.io/en/stable/</w:t>
        </w:r>
      </w:hyperlink>
    </w:p>
    <w:p w14:paraId="2F124C17" w14:textId="77777777" w:rsidR="00DD107C" w:rsidRDefault="00DD107C" w:rsidP="00DD107C">
      <w:pPr>
        <w:rPr>
          <w:lang w:eastAsia="cs-CZ"/>
        </w:rPr>
      </w:pPr>
    </w:p>
    <w:p w14:paraId="6BFDD503" w14:textId="77777777" w:rsidR="00DD107C" w:rsidRPr="0077133B" w:rsidRDefault="00DD107C" w:rsidP="00DD107C">
      <w:pPr>
        <w:pStyle w:val="Nadpis3-pododdl"/>
      </w:pPr>
      <w:bookmarkStart w:id="51" w:name="_Toc164589041"/>
      <w:r>
        <w:t>Získání soukromého podepisovacího klíče</w:t>
      </w:r>
      <w:bookmarkEnd w:id="51"/>
    </w:p>
    <w:p w14:paraId="03E1B8F3" w14:textId="77777777" w:rsidR="00DD107C" w:rsidRPr="00BC44B3" w:rsidRDefault="00DD107C" w:rsidP="00DD107C">
      <w:pPr>
        <w:shd w:val="clear" w:color="auto" w:fill="FFFFFF"/>
        <w:spacing w:before="0" w:after="0"/>
        <w:jc w:val="both"/>
        <w:rPr>
          <w:sz w:val="22"/>
          <w:szCs w:val="22"/>
        </w:rPr>
      </w:pPr>
      <w:r w:rsidRPr="00BC44B3">
        <w:rPr>
          <w:sz w:val="22"/>
          <w:szCs w:val="22"/>
        </w:rPr>
        <w:t xml:space="preserve">Každá entita, pokud chce komunikovat v síti musí vlastnit svůj soukromý podpisový klíč. Bez něj nedokáže podepsat zprávu, kterou by chtěla odeslat a 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funkce </w:t>
      </w:r>
      <w:proofErr w:type="spellStart"/>
      <w:r w:rsidRPr="00BC44B3">
        <w:rPr>
          <w:rFonts w:eastAsia="Times New Roman"/>
          <w:color w:val="0000FF"/>
          <w:sz w:val="22"/>
          <w:szCs w:val="22"/>
          <w:lang w:eastAsia="cs-CZ"/>
        </w:rPr>
        <w:t>async</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FF"/>
          <w:sz w:val="22"/>
          <w:szCs w:val="22"/>
          <w:lang w:eastAsia="cs-CZ"/>
        </w:rPr>
        <w:t>def</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00"/>
          <w:sz w:val="22"/>
          <w:szCs w:val="22"/>
          <w:lang w:eastAsia="cs-CZ"/>
        </w:rPr>
        <w:t>get_sign_private_</w:t>
      </w:r>
      <w:proofErr w:type="gramStart"/>
      <w:r w:rsidRPr="00BC44B3">
        <w:rPr>
          <w:rFonts w:eastAsia="Times New Roman"/>
          <w:color w:val="000000"/>
          <w:sz w:val="22"/>
          <w:szCs w:val="22"/>
          <w:lang w:eastAsia="cs-CZ"/>
        </w:rPr>
        <w:t>key</w:t>
      </w:r>
      <w:proofErr w:type="spellEnd"/>
      <w:r w:rsidRPr="00BC44B3">
        <w:rPr>
          <w:rFonts w:eastAsia="Times New Roman"/>
          <w:color w:val="000000"/>
          <w:sz w:val="22"/>
          <w:szCs w:val="22"/>
          <w:lang w:eastAsia="cs-CZ"/>
        </w:rPr>
        <w:t>(</w:t>
      </w:r>
      <w:proofErr w:type="spellStart"/>
      <w:proofErr w:type="gramEnd"/>
      <w:r w:rsidRPr="00BC44B3">
        <w:rPr>
          <w:rFonts w:eastAsia="Times New Roman"/>
          <w:color w:val="000000"/>
          <w:sz w:val="22"/>
          <w:szCs w:val="22"/>
          <w:lang w:eastAsia="cs-CZ"/>
        </w:rPr>
        <w:t>my_address</w:t>
      </w:r>
      <w:proofErr w:type="spellEnd"/>
      <w:r w:rsidRPr="00BC44B3">
        <w:rPr>
          <w:rFonts w:eastAsia="Times New Roman"/>
          <w:color w:val="000000"/>
          <w:sz w:val="22"/>
          <w:szCs w:val="22"/>
          <w:lang w:eastAsia="cs-CZ"/>
        </w:rPr>
        <w:t>, CA, ALGORITHM)</w:t>
      </w:r>
      <w:r w:rsidRPr="00BC44B3">
        <w:rPr>
          <w:sz w:val="22"/>
          <w:szCs w:val="22"/>
        </w:rPr>
        <w:t>, která má tři parametry:</w:t>
      </w:r>
    </w:p>
    <w:p w14:paraId="0580E247"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 a portu na kterém </w:t>
      </w:r>
      <w:proofErr w:type="gramStart"/>
      <w:r w:rsidRPr="00BC44B3">
        <w:rPr>
          <w:sz w:val="22"/>
          <w:szCs w:val="22"/>
        </w:rPr>
        <w:t>běží</w:t>
      </w:r>
      <w:proofErr w:type="gramEnd"/>
      <w:r w:rsidRPr="00BC44B3">
        <w:rPr>
          <w:sz w:val="22"/>
          <w:szCs w:val="22"/>
        </w:rPr>
        <w:t xml:space="preserve"> entita</w:t>
      </w:r>
    </w:p>
    <w:p w14:paraId="3C756069"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 a portu certifikační autority (získáno z </w:t>
      </w:r>
      <w:proofErr w:type="spellStart"/>
      <w:r w:rsidRPr="00BC44B3">
        <w:rPr>
          <w:sz w:val="22"/>
          <w:szCs w:val="22"/>
        </w:rPr>
        <w:t>konf</w:t>
      </w:r>
      <w:proofErr w:type="spellEnd"/>
      <w:r w:rsidRPr="00BC44B3">
        <w:rPr>
          <w:sz w:val="22"/>
          <w:szCs w:val="22"/>
        </w:rPr>
        <w:t>.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w:t>
      </w:r>
      <w:proofErr w:type="gramStart"/>
      <w:r w:rsidRPr="00BC44B3">
        <w:rPr>
          <w:sz w:val="22"/>
          <w:szCs w:val="22"/>
        </w:rPr>
        <w:t>využívat(</w:t>
      </w:r>
      <w:proofErr w:type="gramEnd"/>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77777777"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 a uložený certifikát o službě na straně CA.</w:t>
      </w:r>
    </w:p>
    <w:p w14:paraId="76C2DC53" w14:textId="77777777" w:rsidR="00DD107C" w:rsidRDefault="00DD107C" w:rsidP="00DD107C">
      <w:pPr>
        <w:jc w:val="center"/>
      </w:pPr>
      <w:r>
        <w:t>Obrázek 12 -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77777777" w:rsidR="00DD107C" w:rsidRDefault="00DD107C" w:rsidP="00DD107C">
      <w:pPr>
        <w:pStyle w:val="Odstavecseseznamem"/>
        <w:numPr>
          <w:ilvl w:val="0"/>
          <w:numId w:val="23"/>
        </w:numPr>
        <w:jc w:val="both"/>
        <w:rPr>
          <w:sz w:val="22"/>
          <w:szCs w:val="18"/>
        </w:rPr>
      </w:pPr>
      <w:r>
        <w:rPr>
          <w:sz w:val="22"/>
          <w:szCs w:val="18"/>
        </w:rPr>
        <w:t xml:space="preserve">Alice a 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lastRenderedPageBreak/>
        <w:t>Alice posílá žádost CA o vytvoření certifikátu.</w:t>
      </w:r>
    </w:p>
    <w:p w14:paraId="35D2819D" w14:textId="77777777" w:rsidR="00DD107C" w:rsidRDefault="00DD107C" w:rsidP="00DD107C">
      <w:pPr>
        <w:pStyle w:val="Odstavecseseznamem"/>
        <w:numPr>
          <w:ilvl w:val="0"/>
          <w:numId w:val="23"/>
        </w:numPr>
        <w:jc w:val="both"/>
        <w:rPr>
          <w:sz w:val="22"/>
          <w:szCs w:val="18"/>
        </w:rPr>
      </w:pPr>
      <w:r>
        <w:rPr>
          <w:sz w:val="22"/>
          <w:szCs w:val="18"/>
        </w:rPr>
        <w:t xml:space="preserve">CA </w:t>
      </w:r>
      <w:proofErr w:type="gramStart"/>
      <w:r>
        <w:rPr>
          <w:sz w:val="22"/>
          <w:szCs w:val="18"/>
        </w:rPr>
        <w:t>vytvoří</w:t>
      </w:r>
      <w:proofErr w:type="gramEnd"/>
      <w:r>
        <w:rPr>
          <w:sz w:val="22"/>
          <w:szCs w:val="18"/>
        </w:rPr>
        <w:t xml:space="preserve"> Alici certifikát.</w:t>
      </w:r>
    </w:p>
    <w:p w14:paraId="67C3279E" w14:textId="77777777" w:rsidR="00DD107C" w:rsidRDefault="00DD107C" w:rsidP="00DD107C">
      <w:pPr>
        <w:pStyle w:val="Odstavecseseznamem"/>
        <w:numPr>
          <w:ilvl w:val="0"/>
          <w:numId w:val="23"/>
        </w:numPr>
        <w:jc w:val="both"/>
        <w:rPr>
          <w:sz w:val="22"/>
          <w:szCs w:val="18"/>
        </w:rPr>
      </w:pPr>
      <w:r>
        <w:rPr>
          <w:sz w:val="22"/>
          <w:szCs w:val="18"/>
        </w:rPr>
        <w:t>CA vezme soukromý podpisový klíč Alice a podepíše ho svým soukromým podpisovým klíčem.</w:t>
      </w:r>
    </w:p>
    <w:p w14:paraId="44D3D275" w14:textId="77777777" w:rsidR="00DD107C" w:rsidRDefault="00DD107C" w:rsidP="00DD107C">
      <w:pPr>
        <w:pStyle w:val="Odstavecseseznamem"/>
        <w:numPr>
          <w:ilvl w:val="0"/>
          <w:numId w:val="23"/>
        </w:numPr>
        <w:jc w:val="both"/>
        <w:rPr>
          <w:sz w:val="22"/>
          <w:szCs w:val="18"/>
        </w:rPr>
      </w:pPr>
      <w:r>
        <w:rPr>
          <w:sz w:val="22"/>
          <w:szCs w:val="18"/>
        </w:rPr>
        <w:t>CA vezme podepsaná klíč Alice a 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Default="00DD107C" w:rsidP="00DD107C">
      <w:pPr>
        <w:pStyle w:val="Nadpis3-pododdl"/>
      </w:pPr>
      <w:bookmarkStart w:id="52" w:name="_Toc164589042"/>
      <w:r>
        <w:t>Získání veřejného podpisového klíče</w:t>
      </w:r>
      <w:bookmarkEnd w:id="52"/>
    </w:p>
    <w:p w14:paraId="57DCC29E" w14:textId="77777777" w:rsidR="00DD107C" w:rsidRDefault="00DD107C" w:rsidP="00DD107C">
      <w:pPr>
        <w:shd w:val="clear" w:color="auto" w:fill="FFFFFF"/>
        <w:spacing w:before="0" w:after="0"/>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p>
    <w:p w14:paraId="4B231458" w14:textId="77777777" w:rsidR="00DD107C" w:rsidRDefault="00DD107C" w:rsidP="00DD107C">
      <w:pPr>
        <w:shd w:val="clear" w:color="auto" w:fill="FFFFFF"/>
        <w:spacing w:before="0" w:after="0"/>
        <w:rPr>
          <w:sz w:val="22"/>
          <w:szCs w:val="22"/>
          <w:lang w:eastAsia="cs-CZ"/>
        </w:rPr>
      </w:pPr>
      <w:proofErr w:type="spellStart"/>
      <w:r w:rsidRPr="006A5F7B">
        <w:rPr>
          <w:rFonts w:eastAsia="Times New Roman"/>
          <w:color w:val="0000FF"/>
          <w:sz w:val="22"/>
          <w:szCs w:val="22"/>
          <w:lang w:eastAsia="cs-CZ"/>
        </w:rPr>
        <w:t>async</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FF"/>
          <w:sz w:val="22"/>
          <w:szCs w:val="22"/>
          <w:lang w:eastAsia="cs-CZ"/>
        </w:rPr>
        <w:t>def</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ask_public_</w:t>
      </w:r>
      <w:proofErr w:type="gramStart"/>
      <w:r w:rsidRPr="006A5F7B">
        <w:rPr>
          <w:rFonts w:eastAsia="Times New Roman"/>
          <w:color w:val="000000"/>
          <w:sz w:val="22"/>
          <w:szCs w:val="22"/>
          <w:lang w:eastAsia="cs-CZ"/>
        </w:rPr>
        <w:t>key</w:t>
      </w:r>
      <w:proofErr w:type="spellEnd"/>
      <w:r w:rsidRPr="006A5F7B">
        <w:rPr>
          <w:rFonts w:eastAsia="Times New Roman"/>
          <w:color w:val="000000"/>
          <w:sz w:val="22"/>
          <w:szCs w:val="22"/>
          <w:lang w:eastAsia="cs-CZ"/>
        </w:rPr>
        <w:t>(</w:t>
      </w:r>
      <w:proofErr w:type="spellStart"/>
      <w:proofErr w:type="gramEnd"/>
      <w:r w:rsidRPr="006A5F7B">
        <w:rPr>
          <w:rFonts w:eastAsia="Times New Roman"/>
          <w:color w:val="000000"/>
          <w:sz w:val="22"/>
          <w:szCs w:val="22"/>
          <w:lang w:eastAsia="cs-CZ"/>
        </w:rPr>
        <w:t>subject</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sign_private_key</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my_address</w:t>
      </w:r>
      <w:proofErr w:type="spellEnd"/>
      <w:r w:rsidRPr="006A5F7B">
        <w:rPr>
          <w:rFonts w:eastAsia="Times New Roman"/>
          <w:color w:val="000000"/>
          <w:sz w:val="22"/>
          <w:szCs w:val="22"/>
          <w:lang w:eastAsia="cs-CZ"/>
        </w:rPr>
        <w:t>, CA, ALGORITHM)</w:t>
      </w:r>
      <w:r>
        <w:rPr>
          <w:sz w:val="22"/>
          <w:szCs w:val="22"/>
          <w:lang w:eastAsia="cs-CZ"/>
        </w:rPr>
        <w:t>, která má 5 parametrů:</w:t>
      </w:r>
    </w:p>
    <w:p w14:paraId="1BD051DB" w14:textId="77777777" w:rsidR="00DD107C" w:rsidRDefault="00DD107C" w:rsidP="00DD107C">
      <w:pPr>
        <w:pStyle w:val="Odstavecseseznamem"/>
        <w:numPr>
          <w:ilvl w:val="0"/>
          <w:numId w:val="24"/>
        </w:numPr>
        <w:shd w:val="clear" w:color="auto" w:fill="FFFFFF"/>
        <w:spacing w:before="0" w:after="0"/>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DD107C">
      <w:pPr>
        <w:pStyle w:val="Odstavecseseznamem"/>
        <w:shd w:val="clear" w:color="auto" w:fill="FFFFFF"/>
        <w:spacing w:before="0" w:after="0"/>
        <w:ind w:firstLine="0"/>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DD107C">
      <w:pPr>
        <w:pStyle w:val="Odstavecseseznamem"/>
        <w:numPr>
          <w:ilvl w:val="0"/>
          <w:numId w:val="24"/>
        </w:numPr>
        <w:shd w:val="clear" w:color="auto" w:fill="FFFFFF"/>
        <w:spacing w:before="0" w:after="0"/>
        <w:rPr>
          <w:sz w:val="22"/>
          <w:szCs w:val="22"/>
        </w:rPr>
      </w:pPr>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DD107C">
      <w:pPr>
        <w:pStyle w:val="Odstavecseseznamem"/>
        <w:numPr>
          <w:ilvl w:val="0"/>
          <w:numId w:val="24"/>
        </w:numPr>
        <w:shd w:val="clear" w:color="auto" w:fill="FFFFFF"/>
        <w:spacing w:before="0" w:after="0"/>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DD107C">
      <w:pPr>
        <w:pStyle w:val="Odstavecseseznamem"/>
        <w:numPr>
          <w:ilvl w:val="0"/>
          <w:numId w:val="24"/>
        </w:numPr>
        <w:shd w:val="clear" w:color="auto" w:fill="FFFFFF"/>
        <w:spacing w:before="0" w:after="0"/>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DD107C">
      <w:pPr>
        <w:pStyle w:val="Odstavecseseznamem"/>
        <w:numPr>
          <w:ilvl w:val="0"/>
          <w:numId w:val="24"/>
        </w:numPr>
        <w:shd w:val="clear" w:color="auto" w:fill="FFFFFF"/>
        <w:spacing w:before="0" w:after="0"/>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77777777" w:rsidR="00DD107C" w:rsidRPr="006A5F7B" w:rsidRDefault="00DD107C" w:rsidP="00DD107C">
      <w:pPr>
        <w:shd w:val="clear" w:color="auto" w:fill="FFFFFF"/>
        <w:spacing w:before="0" w:after="0"/>
        <w:rPr>
          <w:rFonts w:eastAsia="Times New Roman"/>
          <w:color w:val="000000"/>
          <w:sz w:val="22"/>
          <w:szCs w:val="22"/>
          <w:lang w:eastAsia="cs-CZ"/>
        </w:rPr>
      </w:pPr>
      <w:r>
        <w:rPr>
          <w:sz w:val="22"/>
          <w:szCs w:val="22"/>
        </w:rPr>
        <w:t xml:space="preserve">Následující obrázek uvádí podrobný popis komunikace a 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77777777"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 a veřejný podpisový klíč CA. Alice také potřebuje znát identifikátor Boba. Ten získá například z hlavičky přijaté zprávy od Boba.</w:t>
      </w:r>
    </w:p>
    <w:p w14:paraId="4C384C00" w14:textId="77777777" w:rsidR="00DD107C" w:rsidRDefault="00DD107C" w:rsidP="00DD107C">
      <w:pPr>
        <w:pStyle w:val="Odstavecseseznamem"/>
        <w:numPr>
          <w:ilvl w:val="0"/>
          <w:numId w:val="25"/>
        </w:numPr>
        <w:jc w:val="both"/>
        <w:rPr>
          <w:sz w:val="22"/>
          <w:szCs w:val="18"/>
        </w:rPr>
      </w:pPr>
      <w:r>
        <w:rPr>
          <w:sz w:val="22"/>
          <w:szCs w:val="18"/>
        </w:rPr>
        <w:t xml:space="preserve">Alice a 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 xml:space="preserve">CA pomocí veřejného podpisového klíče </w:t>
      </w:r>
      <w:proofErr w:type="gramStart"/>
      <w:r>
        <w:rPr>
          <w:sz w:val="22"/>
          <w:szCs w:val="18"/>
        </w:rPr>
        <w:t>ověří</w:t>
      </w:r>
      <w:proofErr w:type="gramEnd"/>
      <w:r>
        <w:rPr>
          <w:sz w:val="22"/>
          <w:szCs w:val="18"/>
        </w:rPr>
        <w:t xml:space="preserve">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 xml:space="preserve">CA </w:t>
      </w:r>
      <w:proofErr w:type="gramStart"/>
      <w:r>
        <w:rPr>
          <w:sz w:val="22"/>
          <w:szCs w:val="18"/>
        </w:rPr>
        <w:t>prověří</w:t>
      </w:r>
      <w:proofErr w:type="gramEnd"/>
      <w:r>
        <w:rPr>
          <w:sz w:val="22"/>
          <w:szCs w:val="18"/>
        </w:rPr>
        <w:t>,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7777777" w:rsidR="00DD107C" w:rsidRPr="00470DA1" w:rsidRDefault="00DD107C" w:rsidP="00DD107C">
      <w:pPr>
        <w:pStyle w:val="Odstavecseseznamem"/>
        <w:numPr>
          <w:ilvl w:val="0"/>
          <w:numId w:val="25"/>
        </w:numPr>
        <w:jc w:val="both"/>
        <w:rPr>
          <w:sz w:val="22"/>
          <w:szCs w:val="18"/>
        </w:rPr>
      </w:pPr>
      <w:r>
        <w:rPr>
          <w:sz w:val="22"/>
          <w:szCs w:val="18"/>
        </w:rPr>
        <w:t xml:space="preserve">Alice veřejným podpisovým klíčem CA </w:t>
      </w:r>
      <w:proofErr w:type="gramStart"/>
      <w:r>
        <w:rPr>
          <w:sz w:val="22"/>
          <w:szCs w:val="18"/>
        </w:rPr>
        <w:t>ověří</w:t>
      </w:r>
      <w:proofErr w:type="gramEnd"/>
      <w:r>
        <w:rPr>
          <w:sz w:val="22"/>
          <w:szCs w:val="18"/>
        </w:rPr>
        <w:t xml:space="preserve"> podepsanou zprávu a získá tak veřejný podpisový klíč Boba.</w:t>
      </w:r>
    </w:p>
    <w:p w14:paraId="58D4BB7B" w14:textId="77777777" w:rsidR="00DD107C" w:rsidRDefault="00DD107C" w:rsidP="00DD107C">
      <w:pPr>
        <w:pStyle w:val="Nadpis2"/>
      </w:pPr>
      <w:bookmarkStart w:id="53" w:name="_Toc162785132"/>
      <w:bookmarkStart w:id="54" w:name="_Toc164589043"/>
      <w:r>
        <w:lastRenderedPageBreak/>
        <w:t>Průběh komunikace při odeslání zprávy</w:t>
      </w:r>
      <w:bookmarkEnd w:id="53"/>
      <w:bookmarkEnd w:id="54"/>
    </w:p>
    <w:p w14:paraId="7429381F" w14:textId="77777777" w:rsidR="00DD107C" w:rsidRDefault="00DD107C" w:rsidP="00DD107C">
      <w:pPr>
        <w:shd w:val="clear" w:color="auto" w:fill="FFFFFF"/>
        <w:spacing w:before="0" w:after="0" w:line="285" w:lineRule="atLeast"/>
        <w:jc w:val="both"/>
        <w:rPr>
          <w:sz w:val="22"/>
          <w:szCs w:val="22"/>
        </w:rPr>
      </w:pPr>
      <w:r w:rsidRPr="001E001C">
        <w:rPr>
          <w:sz w:val="22"/>
          <w:szCs w:val="22"/>
        </w:rPr>
        <w:t>Dostávám se téměř do úplného závěru této kapitoly. Po objasnění všech dílčích kroků se můžeme konečně vrhnout k té nejkomplexnější funkci. A to je samotné odeslání zprávy. Zahrnuje všechny předchozí typy komunikací a 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 xml:space="preserve">“ a je definovaná v tomto tvaru: </w:t>
      </w:r>
    </w:p>
    <w:p w14:paraId="6C5AE051" w14:textId="77777777" w:rsidR="00DD107C" w:rsidRPr="001E001C" w:rsidRDefault="00DD107C" w:rsidP="00DD107C">
      <w:pPr>
        <w:shd w:val="clear" w:color="auto" w:fill="FFFFFF"/>
        <w:spacing w:before="0" w:after="0" w:line="285" w:lineRule="atLeast"/>
        <w:jc w:val="both"/>
        <w:rPr>
          <w:rFonts w:eastAsia="Times New Roman"/>
          <w:color w:val="000000"/>
          <w:sz w:val="22"/>
          <w:szCs w:val="22"/>
          <w:lang w:eastAsia="cs-CZ"/>
        </w:rPr>
      </w:pPr>
      <w:proofErr w:type="spellStart"/>
      <w:r w:rsidRPr="001E001C">
        <w:rPr>
          <w:rFonts w:eastAsia="Times New Roman"/>
          <w:color w:val="0000FF"/>
          <w:sz w:val="22"/>
          <w:szCs w:val="22"/>
          <w:lang w:eastAsia="cs-CZ"/>
        </w:rPr>
        <w:t>async</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FF"/>
          <w:sz w:val="22"/>
          <w:szCs w:val="22"/>
          <w:lang w:eastAsia="cs-CZ"/>
        </w:rPr>
        <w:t>def</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send_</w:t>
      </w:r>
      <w:proofErr w:type="gramStart"/>
      <w:r w:rsidRPr="001E001C">
        <w:rPr>
          <w:rFonts w:eastAsia="Times New Roman"/>
          <w:color w:val="000000"/>
          <w:sz w:val="22"/>
          <w:szCs w:val="22"/>
          <w:lang w:eastAsia="cs-CZ"/>
        </w:rPr>
        <w:t>request</w:t>
      </w:r>
      <w:proofErr w:type="spellEnd"/>
      <w:r w:rsidRPr="001E001C">
        <w:rPr>
          <w:rFonts w:eastAsia="Times New Roman"/>
          <w:color w:val="000000"/>
          <w:sz w:val="22"/>
          <w:szCs w:val="22"/>
          <w:lang w:eastAsia="cs-CZ"/>
        </w:rPr>
        <w:t>(</w:t>
      </w:r>
      <w:proofErr w:type="spellStart"/>
      <w:proofErr w:type="gramEnd"/>
      <w:r w:rsidRPr="001E001C">
        <w:rPr>
          <w:rFonts w:eastAsia="Times New Roman"/>
          <w:color w:val="000000"/>
          <w:sz w:val="22"/>
          <w:szCs w:val="22"/>
          <w:lang w:eastAsia="cs-CZ"/>
        </w:rPr>
        <w:t>ip_address</w:t>
      </w:r>
      <w:proofErr w:type="spellEnd"/>
      <w:r w:rsidRPr="001E001C">
        <w:rPr>
          <w:rFonts w:eastAsia="Times New Roman"/>
          <w:color w:val="000000"/>
          <w:sz w:val="22"/>
          <w:szCs w:val="22"/>
          <w:lang w:eastAsia="cs-CZ"/>
        </w:rPr>
        <w:t xml:space="preserve">, port, </w:t>
      </w:r>
      <w:proofErr w:type="spellStart"/>
      <w:r w:rsidRPr="001E001C">
        <w:rPr>
          <w:rFonts w:eastAsia="Times New Roman"/>
          <w:color w:val="000000"/>
          <w:sz w:val="22"/>
          <w:szCs w:val="22"/>
          <w:lang w:eastAsia="cs-CZ"/>
        </w:rPr>
        <w:t>payload</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sign_private_key</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my_address</w:t>
      </w:r>
      <w:proofErr w:type="spellEnd"/>
      <w:r w:rsidRPr="001E001C">
        <w:rPr>
          <w:rFonts w:eastAsia="Times New Roman"/>
          <w:color w:val="000000"/>
          <w:sz w:val="22"/>
          <w:szCs w:val="22"/>
          <w:lang w:eastAsia="cs-CZ"/>
        </w:rPr>
        <w:t xml:space="preserve">, CA, ALGORITHM, </w:t>
      </w:r>
      <w:proofErr w:type="spellStart"/>
      <w:r w:rsidRPr="001E001C">
        <w:rPr>
          <w:rFonts w:eastAsia="Times New Roman"/>
          <w:color w:val="000000"/>
          <w:sz w:val="22"/>
          <w:szCs w:val="22"/>
          <w:lang w:eastAsia="cs-CZ"/>
        </w:rPr>
        <w:t>uri</w:t>
      </w:r>
      <w:proofErr w:type="spellEnd"/>
      <w:r w:rsidRPr="001E001C">
        <w:rPr>
          <w:rFonts w:eastAsia="Times New Roman"/>
          <w:color w:val="000000"/>
          <w:sz w:val="22"/>
          <w:szCs w:val="22"/>
          <w:lang w:eastAsia="cs-CZ"/>
        </w:rPr>
        <w:t>=</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4B43249" w14:textId="77777777" w:rsidR="00DD107C" w:rsidRPr="00E81A6A" w:rsidRDefault="00DD107C" w:rsidP="00DD107C">
      <w:pPr>
        <w:shd w:val="clear" w:color="auto" w:fill="FFFFFF"/>
        <w:spacing w:before="0" w:after="0"/>
        <w:jc w:val="both"/>
        <w:rPr>
          <w:sz w:val="22"/>
          <w:szCs w:val="22"/>
        </w:rPr>
      </w:pPr>
      <w:r>
        <w:rPr>
          <w:sz w:val="22"/>
          <w:szCs w:val="22"/>
        </w:rPr>
        <w:t>Na následujícím, prozatím nejsložitějším, obrázku se pokusím objasnit dílčí kroky, které zajistí správné a bezpečné doručení zprávy od Alice k Bobovi a 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77777777" w:rsidR="00DD107C" w:rsidRPr="00470DA1" w:rsidRDefault="00DD107C" w:rsidP="00DD107C">
      <w:pPr>
        <w:jc w:val="center"/>
      </w:pPr>
      <w:r>
        <w:t>Obrázek 14 – Odeslání zprávy</w:t>
      </w:r>
    </w:p>
    <w:p w14:paraId="52E101F0" w14:textId="77777777" w:rsidR="00DD107C" w:rsidRDefault="00DD107C" w:rsidP="00DD107C">
      <w:pPr>
        <w:pStyle w:val="Odstavecseseznamem"/>
        <w:numPr>
          <w:ilvl w:val="0"/>
          <w:numId w:val="27"/>
        </w:numPr>
        <w:jc w:val="both"/>
        <w:rPr>
          <w:sz w:val="22"/>
          <w:szCs w:val="18"/>
        </w:rPr>
      </w:pPr>
      <w:r>
        <w:rPr>
          <w:sz w:val="22"/>
          <w:szCs w:val="18"/>
        </w:rPr>
        <w:t>Alice a 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77777777" w:rsidR="00DD107C" w:rsidRDefault="00DD107C" w:rsidP="00DD107C">
      <w:pPr>
        <w:pStyle w:val="Odstavecseseznamem"/>
        <w:numPr>
          <w:ilvl w:val="0"/>
          <w:numId w:val="27"/>
        </w:numPr>
        <w:jc w:val="both"/>
        <w:rPr>
          <w:sz w:val="22"/>
          <w:szCs w:val="18"/>
        </w:rPr>
      </w:pPr>
      <w:r>
        <w:rPr>
          <w:sz w:val="22"/>
          <w:szCs w:val="18"/>
        </w:rPr>
        <w:t>Alice a 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lastRenderedPageBreak/>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na zprávě od Alice.</w:t>
      </w:r>
    </w:p>
    <w:p w14:paraId="39523270" w14:textId="77777777" w:rsidR="00DD107C" w:rsidRPr="00637EB5" w:rsidRDefault="00DD107C" w:rsidP="00DD107C">
      <w:pPr>
        <w:pStyle w:val="Odstavecseseznamem"/>
        <w:numPr>
          <w:ilvl w:val="0"/>
          <w:numId w:val="27"/>
        </w:numPr>
        <w:jc w:val="both"/>
        <w:rPr>
          <w:sz w:val="22"/>
          <w:szCs w:val="18"/>
        </w:rPr>
      </w:pPr>
      <w:r>
        <w:rPr>
          <w:sz w:val="22"/>
          <w:szCs w:val="18"/>
        </w:rPr>
        <w:t>Bob vyhodnotí samotný obsah zprávy a 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77777777" w:rsidR="00DD107C" w:rsidRDefault="00DD107C" w:rsidP="00DD107C">
      <w:pPr>
        <w:pStyle w:val="Nadpis2"/>
      </w:pPr>
      <w:r>
        <w:tab/>
      </w:r>
      <w:r>
        <w:tab/>
      </w:r>
      <w:bookmarkStart w:id="55" w:name="_Toc162785133"/>
      <w:bookmarkStart w:id="56" w:name="_Toc164589044"/>
      <w:r>
        <w:t xml:space="preserve">Průvodce pro spuštění </w:t>
      </w:r>
      <w:proofErr w:type="spellStart"/>
      <w:r>
        <w:t>mikroslužby</w:t>
      </w:r>
      <w:bookmarkEnd w:id="55"/>
      <w:bookmarkEnd w:id="56"/>
      <w:proofErr w:type="spellEnd"/>
    </w:p>
    <w:p w14:paraId="615DCD1C" w14:textId="77777777" w:rsidR="00DD107C" w:rsidRPr="00F72273" w:rsidRDefault="00DD107C" w:rsidP="00DD107C">
      <w:pPr>
        <w:rPr>
          <w:sz w:val="22"/>
          <w:szCs w:val="22"/>
          <w:lang w:eastAsia="cs-CZ"/>
        </w:rPr>
      </w:pPr>
      <w:r w:rsidRPr="00F72273">
        <w:rPr>
          <w:sz w:val="22"/>
          <w:szCs w:val="22"/>
          <w:lang w:eastAsia="cs-CZ"/>
        </w:rPr>
        <w:t>Návod na spuštění</w:t>
      </w:r>
    </w:p>
    <w:p w14:paraId="6692A022" w14:textId="77777777" w:rsidR="00DD107C" w:rsidRPr="00F72273" w:rsidRDefault="00DD107C" w:rsidP="00DD107C">
      <w:pPr>
        <w:rPr>
          <w:sz w:val="22"/>
          <w:szCs w:val="22"/>
          <w:lang w:eastAsia="cs-CZ"/>
        </w:rPr>
      </w:pPr>
      <w:r w:rsidRPr="00F72273">
        <w:rPr>
          <w:sz w:val="22"/>
          <w:szCs w:val="22"/>
          <w:lang w:eastAsia="cs-CZ"/>
        </w:rPr>
        <w:t>Předpoklady:</w:t>
      </w:r>
    </w:p>
    <w:p w14:paraId="221626F3" w14:textId="77777777" w:rsidR="00DD107C" w:rsidRPr="00F72273" w:rsidRDefault="00DD107C" w:rsidP="00DD107C">
      <w:pPr>
        <w:rPr>
          <w:sz w:val="22"/>
          <w:szCs w:val="22"/>
          <w:lang w:eastAsia="cs-CZ"/>
        </w:rPr>
      </w:pPr>
      <w:r w:rsidRPr="00F72273">
        <w:rPr>
          <w:sz w:val="22"/>
          <w:szCs w:val="22"/>
          <w:lang w:eastAsia="cs-CZ"/>
        </w:rPr>
        <w:t>Python 3.12.2</w:t>
      </w:r>
    </w:p>
    <w:p w14:paraId="46E0EFA6" w14:textId="77777777" w:rsidR="00DD107C" w:rsidRPr="00F72273" w:rsidRDefault="00DD107C" w:rsidP="00DD107C">
      <w:pPr>
        <w:rPr>
          <w:sz w:val="22"/>
          <w:szCs w:val="22"/>
          <w:lang w:eastAsia="cs-CZ"/>
        </w:rPr>
      </w:pPr>
      <w:r w:rsidRPr="00F72273">
        <w:rPr>
          <w:sz w:val="22"/>
          <w:szCs w:val="22"/>
          <w:lang w:eastAsia="cs-CZ"/>
        </w:rPr>
        <w:t>Git</w:t>
      </w:r>
    </w:p>
    <w:p w14:paraId="3E569610" w14:textId="77777777" w:rsidR="00DD107C" w:rsidRPr="00F72273" w:rsidRDefault="00DD107C" w:rsidP="00DD107C">
      <w:pPr>
        <w:rPr>
          <w:sz w:val="22"/>
          <w:szCs w:val="22"/>
          <w:lang w:eastAsia="cs-CZ"/>
        </w:rPr>
      </w:pP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 (https://visualstudio.microsoft.com/</w:t>
      </w:r>
      <w:proofErr w:type="spellStart"/>
      <w:r w:rsidRPr="00F72273">
        <w:rPr>
          <w:sz w:val="22"/>
          <w:szCs w:val="22"/>
          <w:lang w:eastAsia="cs-CZ"/>
        </w:rPr>
        <w:t>visual</w:t>
      </w:r>
      <w:proofErr w:type="spellEnd"/>
      <w:r w:rsidRPr="00F72273">
        <w:rPr>
          <w:sz w:val="22"/>
          <w:szCs w:val="22"/>
          <w:lang w:eastAsia="cs-CZ"/>
        </w:rPr>
        <w:t>-</w:t>
      </w:r>
      <w:proofErr w:type="spellStart"/>
      <w:r w:rsidRPr="00F72273">
        <w:rPr>
          <w:sz w:val="22"/>
          <w:szCs w:val="22"/>
          <w:lang w:eastAsia="cs-CZ"/>
        </w:rPr>
        <w:t>cpp</w:t>
      </w:r>
      <w:proofErr w:type="spellEnd"/>
      <w:r w:rsidRPr="00F72273">
        <w:rPr>
          <w:sz w:val="22"/>
          <w:szCs w:val="22"/>
          <w:lang w:eastAsia="cs-CZ"/>
        </w:rPr>
        <w:t>-build-</w:t>
      </w:r>
      <w:proofErr w:type="spellStart"/>
      <w:r w:rsidRPr="00F72273">
        <w:rPr>
          <w:sz w:val="22"/>
          <w:szCs w:val="22"/>
          <w:lang w:eastAsia="cs-CZ"/>
        </w:rPr>
        <w:t>tools</w:t>
      </w:r>
      <w:proofErr w:type="spellEnd"/>
      <w:r w:rsidRPr="00F72273">
        <w:rPr>
          <w:sz w:val="22"/>
          <w:szCs w:val="22"/>
          <w:lang w:eastAsia="cs-CZ"/>
        </w:rPr>
        <w:t>/)</w:t>
      </w:r>
    </w:p>
    <w:p w14:paraId="1AC7A6BA" w14:textId="77777777" w:rsidR="00DD107C" w:rsidRPr="00F72273" w:rsidRDefault="00DD107C" w:rsidP="00DD107C">
      <w:pPr>
        <w:rPr>
          <w:sz w:val="22"/>
          <w:szCs w:val="22"/>
          <w:lang w:eastAsia="cs-CZ"/>
        </w:rPr>
      </w:pPr>
      <w:r w:rsidRPr="00F72273">
        <w:rPr>
          <w:sz w:val="22"/>
          <w:szCs w:val="22"/>
          <w:lang w:eastAsia="cs-CZ"/>
        </w:rPr>
        <w:t xml:space="preserve">stáhněte </w:t>
      </w:r>
      <w:proofErr w:type="spellStart"/>
      <w:r w:rsidRPr="00F72273">
        <w:rPr>
          <w:sz w:val="22"/>
          <w:szCs w:val="22"/>
          <w:lang w:eastAsia="cs-CZ"/>
        </w:rPr>
        <w:t>repozitář</w:t>
      </w:r>
      <w:proofErr w:type="spellEnd"/>
    </w:p>
    <w:p w14:paraId="7853E8E9" w14:textId="77777777" w:rsidR="00DD107C" w:rsidRPr="00F72273" w:rsidRDefault="00DD107C" w:rsidP="00DD107C">
      <w:pPr>
        <w:rPr>
          <w:sz w:val="22"/>
          <w:szCs w:val="22"/>
          <w:lang w:eastAsia="cs-CZ"/>
        </w:rPr>
      </w:pPr>
      <w:proofErr w:type="spellStart"/>
      <w:r w:rsidRPr="00F72273">
        <w:rPr>
          <w:sz w:val="22"/>
          <w:szCs w:val="22"/>
          <w:lang w:eastAsia="cs-CZ"/>
        </w:rPr>
        <w:t>git</w:t>
      </w:r>
      <w:proofErr w:type="spellEnd"/>
      <w:r w:rsidRPr="00F72273">
        <w:rPr>
          <w:sz w:val="22"/>
          <w:szCs w:val="22"/>
          <w:lang w:eastAsia="cs-CZ"/>
        </w:rPr>
        <w:t xml:space="preserve"> </w:t>
      </w:r>
      <w:proofErr w:type="spellStart"/>
      <w:proofErr w:type="gramStart"/>
      <w:r w:rsidRPr="00F72273">
        <w:rPr>
          <w:sz w:val="22"/>
          <w:szCs w:val="22"/>
          <w:lang w:eastAsia="cs-CZ"/>
        </w:rPr>
        <w:t>clone</w:t>
      </w:r>
      <w:proofErr w:type="spellEnd"/>
      <w:r w:rsidRPr="00F72273">
        <w:rPr>
          <w:sz w:val="22"/>
          <w:szCs w:val="22"/>
          <w:lang w:eastAsia="cs-CZ"/>
        </w:rPr>
        <w:t xml:space="preserve"> -b</w:t>
      </w:r>
      <w:proofErr w:type="gramEnd"/>
      <w:r w:rsidRPr="00F72273">
        <w:rPr>
          <w:sz w:val="22"/>
          <w:szCs w:val="22"/>
          <w:lang w:eastAsia="cs-CZ"/>
        </w:rPr>
        <w:t xml:space="preserve"> PQC-</w:t>
      </w:r>
      <w:proofErr w:type="spellStart"/>
      <w:r w:rsidRPr="00F72273">
        <w:rPr>
          <w:sz w:val="22"/>
          <w:szCs w:val="22"/>
          <w:lang w:eastAsia="cs-CZ"/>
        </w:rPr>
        <w:t>service</w:t>
      </w:r>
      <w:proofErr w:type="spellEnd"/>
      <w:r w:rsidRPr="00F72273">
        <w:rPr>
          <w:sz w:val="22"/>
          <w:szCs w:val="22"/>
          <w:lang w:eastAsia="cs-CZ"/>
        </w:rPr>
        <w:t xml:space="preserve"> https://github.com/naxit-01/DiplomovaPrace.git</w:t>
      </w:r>
    </w:p>
    <w:p w14:paraId="461B2D74" w14:textId="77777777" w:rsidR="00DD107C" w:rsidRPr="00F72273" w:rsidRDefault="00DD107C" w:rsidP="00DD107C">
      <w:pPr>
        <w:rPr>
          <w:sz w:val="22"/>
          <w:szCs w:val="22"/>
          <w:lang w:eastAsia="cs-CZ"/>
        </w:rPr>
      </w:pPr>
      <w:r w:rsidRPr="00F72273">
        <w:rPr>
          <w:sz w:val="22"/>
          <w:szCs w:val="22"/>
          <w:lang w:eastAsia="cs-CZ"/>
        </w:rPr>
        <w:t xml:space="preserve">spusťte setup.bat. Tento script </w:t>
      </w:r>
      <w:proofErr w:type="gramStart"/>
      <w:r w:rsidRPr="00F72273">
        <w:rPr>
          <w:sz w:val="22"/>
          <w:szCs w:val="22"/>
          <w:lang w:eastAsia="cs-CZ"/>
        </w:rPr>
        <w:t>vytvoří</w:t>
      </w:r>
      <w:proofErr w:type="gramEnd"/>
      <w:r w:rsidRPr="00F72273">
        <w:rPr>
          <w:sz w:val="22"/>
          <w:szCs w:val="22"/>
          <w:lang w:eastAsia="cs-CZ"/>
        </w:rPr>
        <w:t xml:space="preserve"> virtuální prostředí jazyka Python a do něj nainstaluje potřebné knihovny. Pozor, proces trvá přibližně 5 minut.</w:t>
      </w:r>
    </w:p>
    <w:p w14:paraId="1BAB89E5" w14:textId="77777777" w:rsidR="00DD107C" w:rsidRPr="00F72273" w:rsidRDefault="00DD107C" w:rsidP="00DD107C">
      <w:pPr>
        <w:rPr>
          <w:sz w:val="22"/>
          <w:szCs w:val="22"/>
          <w:lang w:eastAsia="cs-CZ"/>
        </w:rPr>
      </w:pPr>
      <w:r w:rsidRPr="00F72273">
        <w:rPr>
          <w:sz w:val="22"/>
          <w:szCs w:val="22"/>
          <w:lang w:eastAsia="cs-CZ"/>
        </w:rPr>
        <w:t>Při instalaci byly vytvořené tři nové scripty. activate_alice.bat, activate_ca.bat, activate_bob.bat</w:t>
      </w:r>
    </w:p>
    <w:p w14:paraId="1ED5C5FF" w14:textId="77777777" w:rsidR="00DD107C" w:rsidRPr="00F72273" w:rsidRDefault="00DD107C" w:rsidP="00DD107C">
      <w:pPr>
        <w:rPr>
          <w:sz w:val="22"/>
          <w:szCs w:val="22"/>
          <w:lang w:eastAsia="cs-CZ"/>
        </w:rPr>
      </w:pPr>
      <w:proofErr w:type="spellStart"/>
      <w:r w:rsidRPr="00F72273">
        <w:rPr>
          <w:sz w:val="22"/>
          <w:szCs w:val="22"/>
          <w:lang w:eastAsia="cs-CZ"/>
        </w:rPr>
        <w:t>Spuťte</w:t>
      </w:r>
      <w:proofErr w:type="spellEnd"/>
      <w:r w:rsidRPr="00F72273">
        <w:rPr>
          <w:sz w:val="22"/>
          <w:szCs w:val="22"/>
          <w:lang w:eastAsia="cs-CZ"/>
        </w:rPr>
        <w:t xml:space="preserve"> script activate_ca.bat. Spustí se CA</w:t>
      </w:r>
    </w:p>
    <w:p w14:paraId="0A199D22" w14:textId="77777777" w:rsidR="00DD107C" w:rsidRPr="00F72273" w:rsidRDefault="00DD107C" w:rsidP="00DD107C">
      <w:pPr>
        <w:rPr>
          <w:sz w:val="22"/>
          <w:szCs w:val="22"/>
          <w:lang w:eastAsia="cs-CZ"/>
        </w:rPr>
      </w:pPr>
      <w:r w:rsidRPr="00F72273">
        <w:rPr>
          <w:sz w:val="22"/>
          <w:szCs w:val="22"/>
          <w:lang w:eastAsia="cs-CZ"/>
        </w:rPr>
        <w:t>Spusťte activate_bob.bat</w:t>
      </w:r>
    </w:p>
    <w:p w14:paraId="13ADDE7F" w14:textId="77777777" w:rsidR="00DD107C" w:rsidRPr="00F72273" w:rsidRDefault="00DD107C" w:rsidP="00DD107C">
      <w:pPr>
        <w:rPr>
          <w:sz w:val="22"/>
          <w:szCs w:val="22"/>
          <w:lang w:eastAsia="cs-CZ"/>
        </w:rPr>
      </w:pPr>
      <w:r w:rsidRPr="00F72273">
        <w:rPr>
          <w:sz w:val="22"/>
          <w:szCs w:val="22"/>
          <w:lang w:eastAsia="cs-CZ"/>
        </w:rPr>
        <w:t xml:space="preserve">Na závěr </w:t>
      </w:r>
      <w:proofErr w:type="spellStart"/>
      <w:r w:rsidRPr="00F72273">
        <w:rPr>
          <w:sz w:val="22"/>
          <w:szCs w:val="22"/>
          <w:lang w:eastAsia="cs-CZ"/>
        </w:rPr>
        <w:t>spuťte</w:t>
      </w:r>
      <w:proofErr w:type="spellEnd"/>
      <w:r w:rsidRPr="00F72273">
        <w:rPr>
          <w:sz w:val="22"/>
          <w:szCs w:val="22"/>
          <w:lang w:eastAsia="cs-CZ"/>
        </w:rPr>
        <w:t xml:space="preserve"> activate_alice.bat</w:t>
      </w:r>
    </w:p>
    <w:p w14:paraId="103D6A02" w14:textId="77777777" w:rsidR="00DD107C" w:rsidRPr="00F72273" w:rsidRDefault="00DD107C" w:rsidP="00DD107C">
      <w:pPr>
        <w:rPr>
          <w:sz w:val="22"/>
          <w:szCs w:val="22"/>
          <w:lang w:eastAsia="cs-CZ"/>
        </w:rPr>
      </w:pPr>
      <w:r w:rsidRPr="00F72273">
        <w:rPr>
          <w:sz w:val="22"/>
          <w:szCs w:val="22"/>
          <w:lang w:eastAsia="cs-CZ"/>
        </w:rPr>
        <w:t>Alice začne automaticky odesílat zašifrované zprávy Bobovi.</w:t>
      </w:r>
    </w:p>
    <w:p w14:paraId="547E3F88" w14:textId="77777777" w:rsidR="00DD107C" w:rsidRPr="004755DC" w:rsidRDefault="00DD107C" w:rsidP="004755DC">
      <w:pPr>
        <w:spacing w:before="0" w:after="0" w:line="240" w:lineRule="auto"/>
      </w:pPr>
    </w:p>
    <w:p w14:paraId="55EC4751" w14:textId="1AE3455A" w:rsidR="0016197D" w:rsidRDefault="00363C12" w:rsidP="0016197D">
      <w:pPr>
        <w:pStyle w:val="Nadpis1"/>
      </w:pPr>
      <w:bookmarkStart w:id="57" w:name="_Toc162785124"/>
      <w:bookmarkStart w:id="58" w:name="_Toc164589045"/>
      <w:r w:rsidRPr="00363C12">
        <w:lastRenderedPageBreak/>
        <w:t>Blockchain</w:t>
      </w:r>
      <w:bookmarkEnd w:id="57"/>
      <w:bookmarkEnd w:id="58"/>
    </w:p>
    <w:p w14:paraId="25A270E0" w14:textId="09AFAAF7" w:rsidR="00116FDA" w:rsidRPr="00A40F53" w:rsidRDefault="00116FDA" w:rsidP="00A40F53">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A40F53" w:rsidRPr="00A40F53">
        <w:rPr>
          <w:sz w:val="22"/>
          <w:szCs w:val="22"/>
          <w:lang w:eastAsia="cs-CZ"/>
        </w:rPr>
        <w:t>technologie,</w:t>
      </w:r>
      <w:r w:rsidRPr="00A40F53">
        <w:rPr>
          <w:sz w:val="22"/>
          <w:szCs w:val="22"/>
          <w:lang w:eastAsia="cs-CZ"/>
        </w:rPr>
        <w:t xml:space="preserve"> nad kterou je valná většina kryptoměn postavena. Článků, videí, knih a publikovaných prací o blockchainu už bylo vydáno mnoho. Tato diplomová práce si neklade za cíl přijít s novou myšlenkou</w:t>
      </w:r>
      <w:r w:rsidR="00A40F53" w:rsidRPr="00A40F53">
        <w:rPr>
          <w:sz w:val="22"/>
          <w:szCs w:val="22"/>
          <w:lang w:eastAsia="cs-CZ"/>
        </w:rPr>
        <w:t>,</w:t>
      </w:r>
      <w:r w:rsidRPr="00A40F53">
        <w:rPr>
          <w:sz w:val="22"/>
          <w:szCs w:val="22"/>
          <w:lang w:eastAsia="cs-CZ"/>
        </w:rPr>
        <w:t xml:space="preserve"> jak by měl blockchain fungovat, nebo porovnat systémy</w:t>
      </w:r>
      <w:r w:rsidR="00A40F53" w:rsidRPr="00A40F53">
        <w:rPr>
          <w:sz w:val="22"/>
          <w:szCs w:val="22"/>
          <w:lang w:eastAsia="cs-CZ"/>
        </w:rPr>
        <w:t>, které</w:t>
      </w:r>
      <w:r w:rsidRPr="00A40F53">
        <w:rPr>
          <w:sz w:val="22"/>
          <w:szCs w:val="22"/>
          <w:lang w:eastAsia="cs-CZ"/>
        </w:rPr>
        <w:t xml:space="preserve"> používají pro svou činnost právě blockchain. </w:t>
      </w:r>
      <w:r w:rsidR="00A40F53" w:rsidRPr="00A40F53">
        <w:rPr>
          <w:sz w:val="22"/>
          <w:szCs w:val="22"/>
          <w:lang w:eastAsia="cs-CZ"/>
        </w:rPr>
        <w:t xml:space="preserve">Rozhodl jsem se nevynalézat kolo. V průběhu práce jsem </w:t>
      </w:r>
      <w:r w:rsidR="00A40F53">
        <w:rPr>
          <w:sz w:val="22"/>
          <w:szCs w:val="22"/>
          <w:lang w:eastAsia="cs-CZ"/>
        </w:rPr>
        <w:t xml:space="preserve">z veřejných zdrojů </w:t>
      </w:r>
      <w:r w:rsidR="00A40F53" w:rsidRPr="00A40F53">
        <w:rPr>
          <w:sz w:val="22"/>
          <w:szCs w:val="22"/>
          <w:lang w:eastAsia="cs-CZ"/>
        </w:rPr>
        <w:t xml:space="preserve">načerpal vědomosti, jak má </w:t>
      </w:r>
      <w:proofErr w:type="spellStart"/>
      <w:r w:rsidR="00A40F53" w:rsidRPr="00A40F53">
        <w:rPr>
          <w:sz w:val="22"/>
          <w:szCs w:val="22"/>
          <w:lang w:eastAsia="cs-CZ"/>
        </w:rPr>
        <w:t>blockchainová</w:t>
      </w:r>
      <w:proofErr w:type="spellEnd"/>
      <w:r w:rsidR="00A40F53" w:rsidRPr="00A40F53">
        <w:rPr>
          <w:sz w:val="22"/>
          <w:szCs w:val="22"/>
          <w:lang w:eastAsia="cs-CZ"/>
        </w:rPr>
        <w:t xml:space="preserve"> síť vypadat, co musí splňovat a co v ní nesmí chybět, pokud chci abych ji mohl nazývat regulérní </w:t>
      </w:r>
      <w:proofErr w:type="spellStart"/>
      <w:r w:rsidR="00A40F53" w:rsidRPr="00A40F53">
        <w:rPr>
          <w:sz w:val="22"/>
          <w:szCs w:val="22"/>
          <w:lang w:eastAsia="cs-CZ"/>
        </w:rPr>
        <w:t>blockchainovou</w:t>
      </w:r>
      <w:proofErr w:type="spellEnd"/>
      <w:r w:rsidR="00A40F53" w:rsidRPr="00A40F53">
        <w:rPr>
          <w:sz w:val="22"/>
          <w:szCs w:val="22"/>
          <w:lang w:eastAsia="cs-CZ"/>
        </w:rPr>
        <w:t xml:space="preserve"> sítí. </w:t>
      </w:r>
      <w:r w:rsidRPr="00A40F53">
        <w:rPr>
          <w:sz w:val="22"/>
          <w:szCs w:val="22"/>
          <w:lang w:eastAsia="cs-CZ"/>
        </w:rPr>
        <w:t xml:space="preserve">V této kapitole je uvedeno základní shrnutí, co </w:t>
      </w:r>
      <w:r w:rsidR="00A40F53">
        <w:rPr>
          <w:sz w:val="22"/>
          <w:szCs w:val="22"/>
          <w:lang w:eastAsia="cs-CZ"/>
        </w:rPr>
        <w:t xml:space="preserve">je </w:t>
      </w:r>
      <w:r w:rsidRPr="00A40F53">
        <w:rPr>
          <w:sz w:val="22"/>
          <w:szCs w:val="22"/>
          <w:lang w:eastAsia="cs-CZ"/>
        </w:rPr>
        <w:t xml:space="preserve">to blockchain a jaké má </w:t>
      </w:r>
      <w:r w:rsidR="00A40F53">
        <w:rPr>
          <w:sz w:val="22"/>
          <w:szCs w:val="22"/>
          <w:lang w:eastAsia="cs-CZ"/>
        </w:rPr>
        <w:t xml:space="preserve">mít </w:t>
      </w:r>
      <w:r w:rsidRPr="00A40F53">
        <w:rPr>
          <w:sz w:val="22"/>
          <w:szCs w:val="22"/>
          <w:lang w:eastAsia="cs-CZ"/>
        </w:rPr>
        <w:t xml:space="preserve">parametry. Nezbytné informace k tomu, aby čtenář, pokud je do té doby neznal, mohl plně porozumět dalším kapitolám zaměřených na popis vývoje a implementace </w:t>
      </w:r>
      <w:proofErr w:type="spellStart"/>
      <w:r w:rsidRPr="00A40F53">
        <w:rPr>
          <w:sz w:val="22"/>
          <w:szCs w:val="22"/>
          <w:lang w:eastAsia="cs-CZ"/>
        </w:rPr>
        <w:t>blockchainové</w:t>
      </w:r>
      <w:proofErr w:type="spellEnd"/>
      <w:r w:rsidRPr="00A40F53">
        <w:rPr>
          <w:sz w:val="22"/>
          <w:szCs w:val="22"/>
          <w:lang w:eastAsia="cs-CZ"/>
        </w:rPr>
        <w:t xml:space="preserve"> sítě pro </w:t>
      </w:r>
      <w:r w:rsidR="00A40F53" w:rsidRPr="00A40F53">
        <w:rPr>
          <w:sz w:val="22"/>
          <w:szCs w:val="22"/>
          <w:lang w:eastAsia="cs-CZ"/>
        </w:rPr>
        <w:t>ukládání zpráv v informačním systému.</w:t>
      </w:r>
    </w:p>
    <w:p w14:paraId="37CB6A26" w14:textId="2817EED0" w:rsidR="00773520" w:rsidRPr="00773520" w:rsidRDefault="00773520" w:rsidP="00773520">
      <w:pPr>
        <w:pStyle w:val="Nadpis2"/>
      </w:pPr>
      <w:bookmarkStart w:id="59" w:name="_Toc164589046"/>
      <w:r>
        <w:t>Úvod do problematiky blockchain</w:t>
      </w:r>
      <w:bookmarkEnd w:id="59"/>
    </w:p>
    <w:p w14:paraId="7AEEA54E" w14:textId="39BE0085" w:rsidR="00773520" w:rsidRPr="00A40F53" w:rsidRDefault="00773520" w:rsidP="00773520">
      <w:pPr>
        <w:spacing w:before="0"/>
        <w:jc w:val="both"/>
        <w:rPr>
          <w:sz w:val="22"/>
          <w:szCs w:val="22"/>
        </w:rPr>
      </w:pPr>
      <w:r w:rsidRPr="00A40F53">
        <w:rPr>
          <w:sz w:val="22"/>
          <w:szCs w:val="22"/>
        </w:rPr>
        <w:t xml:space="preserve">Blockchain je technologie pro uchovávání záznamů navržená tak, aby znemožnila </w:t>
      </w:r>
      <w:proofErr w:type="spellStart"/>
      <w:r w:rsidRPr="00A40F53">
        <w:rPr>
          <w:sz w:val="22"/>
          <w:szCs w:val="22"/>
        </w:rPr>
        <w:t>hackování</w:t>
      </w:r>
      <w:proofErr w:type="spellEnd"/>
      <w:r w:rsidRPr="00A40F53">
        <w:rPr>
          <w:sz w:val="22"/>
          <w:szCs w:val="22"/>
        </w:rPr>
        <w:t xml:space="preserve"> systému nebo falšování dat uložených na blockchainu, čímž se stal bezpečným a neměnným. Jedná se o typ technologie distribuované účetní knihy (DLT), což je systém digitální evidence transakcí a souvisejících dat na více místech současně.</w:t>
      </w:r>
      <w:r w:rsidR="00A40F53" w:rsidRPr="00A40F53">
        <w:rPr>
          <w:sz w:val="22"/>
          <w:szCs w:val="22"/>
        </w:rPr>
        <w:t xml:space="preserve"> [x21]</w:t>
      </w:r>
    </w:p>
    <w:p w14:paraId="6D24FFFB" w14:textId="4D8AF38B" w:rsidR="00773520" w:rsidRPr="00A40F53" w:rsidRDefault="00773520" w:rsidP="00773520">
      <w:pPr>
        <w:spacing w:before="0"/>
        <w:ind w:firstLine="397"/>
        <w:jc w:val="both"/>
        <w:rPr>
          <w:sz w:val="22"/>
          <w:szCs w:val="22"/>
        </w:rPr>
      </w:pPr>
      <w:r w:rsidRPr="00A40F53">
        <w:rPr>
          <w:sz w:val="22"/>
          <w:szCs w:val="22"/>
        </w:rPr>
        <w:t xml:space="preserve">Každý počítač v </w:t>
      </w:r>
      <w:proofErr w:type="spellStart"/>
      <w:r w:rsidRPr="00A40F53">
        <w:rPr>
          <w:sz w:val="22"/>
          <w:szCs w:val="22"/>
        </w:rPr>
        <w:t>blockchainové</w:t>
      </w:r>
      <w:proofErr w:type="spellEnd"/>
      <w:r w:rsidRPr="00A40F53">
        <w:rPr>
          <w:sz w:val="22"/>
          <w:szCs w:val="22"/>
        </w:rPr>
        <w:t xml:space="preserve"> síti uchovává kopii účetní knihy, kde se zaznamenávají transakce, aby se zabránilo jedinému bodu selhání. Všechny kopie jsou také aktualizovány a ověřovány současně.</w:t>
      </w:r>
      <w:r w:rsidR="00A40F53" w:rsidRPr="00A40F53">
        <w:rPr>
          <w:sz w:val="22"/>
          <w:szCs w:val="22"/>
        </w:rPr>
        <w:t xml:space="preserve"> [x21]</w:t>
      </w:r>
    </w:p>
    <w:p w14:paraId="41A91878" w14:textId="0A9D818B" w:rsidR="00773520" w:rsidRPr="00A40F53" w:rsidRDefault="00773520" w:rsidP="00773520">
      <w:pPr>
        <w:spacing w:before="0"/>
        <w:jc w:val="both"/>
        <w:rPr>
          <w:sz w:val="22"/>
          <w:szCs w:val="22"/>
        </w:rPr>
      </w:pPr>
      <w:r w:rsidRPr="00A40F53">
        <w:rPr>
          <w:sz w:val="22"/>
          <w:szCs w:val="22"/>
        </w:rPr>
        <w:t xml:space="preserve">Blockchain je také považován za typ databáze, ale od konvenčních databází se podstatně </w:t>
      </w:r>
      <w:proofErr w:type="gramStart"/>
      <w:r w:rsidRPr="00A40F53">
        <w:rPr>
          <w:sz w:val="22"/>
          <w:szCs w:val="22"/>
        </w:rPr>
        <w:t>liší</w:t>
      </w:r>
      <w:proofErr w:type="gramEnd"/>
      <w:r w:rsidRPr="00A40F53">
        <w:rPr>
          <w:sz w:val="22"/>
          <w:szCs w:val="22"/>
        </w:rPr>
        <w:t xml:space="preserve"> tím, jak ukládá a spravuje informace. Namísto ukládání dat do řádků, sloupců, tabulek a souborů, jak to dělají tradiční databáze, blockchain ukládá data do bloků, které jsou spolu digitálně zřetězeny. Blockchain je navíc decentralizovaná databáze spravovaná počítači patřícími do sítě peer-to-peer namísto centrálního počítače jako v tradičních databázích.</w:t>
      </w:r>
      <w:r w:rsidR="00A40F53" w:rsidRPr="00A40F53">
        <w:rPr>
          <w:sz w:val="22"/>
          <w:szCs w:val="22"/>
        </w:rPr>
        <w:t xml:space="preserve"> [x21]</w:t>
      </w:r>
    </w:p>
    <w:p w14:paraId="569E3F28" w14:textId="5FDA102D" w:rsidR="00773520" w:rsidRPr="00A40F53" w:rsidRDefault="00773520" w:rsidP="00773520">
      <w:pPr>
        <w:spacing w:before="0" w:after="0"/>
        <w:ind w:firstLine="397"/>
        <w:jc w:val="both"/>
        <w:rPr>
          <w:sz w:val="22"/>
          <w:szCs w:val="22"/>
        </w:rPr>
      </w:pPr>
      <w:r w:rsidRPr="00A40F53">
        <w:rPr>
          <w:sz w:val="22"/>
          <w:szCs w:val="22"/>
        </w:rPr>
        <w:t xml:space="preserve">Bitcoin, spuštěný v roce 2009 na bitcoinovém blockchainu, byl první kryptoměnou a populární aplikací, která úspěšně používala blockchain. V důsledku toho byl blockchain nejčastěji spojován s </w:t>
      </w:r>
      <w:proofErr w:type="spellStart"/>
      <w:r w:rsidRPr="00A40F53">
        <w:rPr>
          <w:sz w:val="22"/>
          <w:szCs w:val="22"/>
        </w:rPr>
        <w:t>bitcoiny</w:t>
      </w:r>
      <w:proofErr w:type="spellEnd"/>
      <w:r w:rsidRPr="00A40F53">
        <w:rPr>
          <w:sz w:val="22"/>
          <w:szCs w:val="22"/>
        </w:rPr>
        <w:t xml:space="preserve"> a alternativami, jako je </w:t>
      </w:r>
      <w:proofErr w:type="spellStart"/>
      <w:r w:rsidRPr="00A40F53">
        <w:rPr>
          <w:sz w:val="22"/>
          <w:szCs w:val="22"/>
        </w:rPr>
        <w:t>dogecoin</w:t>
      </w:r>
      <w:proofErr w:type="spellEnd"/>
      <w:r w:rsidRPr="00A40F53">
        <w:rPr>
          <w:sz w:val="22"/>
          <w:szCs w:val="22"/>
        </w:rPr>
        <w:t xml:space="preserve"> a bitcoinová hotovost, které obě používají veřejné knihy.</w:t>
      </w:r>
      <w:r w:rsidR="00A40F53" w:rsidRPr="00A40F53">
        <w:rPr>
          <w:sz w:val="22"/>
          <w:szCs w:val="22"/>
        </w:rPr>
        <w:t xml:space="preserve"> [x21]</w:t>
      </w:r>
    </w:p>
    <w:p w14:paraId="0C1021A1" w14:textId="221A4BA6" w:rsidR="00773520" w:rsidRPr="00A40F53" w:rsidRDefault="00773520" w:rsidP="00773520">
      <w:pPr>
        <w:spacing w:before="0" w:after="0"/>
        <w:ind w:firstLine="397"/>
        <w:jc w:val="both"/>
        <w:rPr>
          <w:sz w:val="22"/>
          <w:szCs w:val="22"/>
        </w:rPr>
      </w:pPr>
      <w:r w:rsidRPr="00A40F53">
        <w:rPr>
          <w:sz w:val="22"/>
          <w:szCs w:val="22"/>
        </w:rPr>
        <w:t xml:space="preserve">Využití blockchainů soukromé účetní knihy se však od počátku Bitcoinu rozšířilo i do dalších aplikací. Logistické společnosti využívají blockchain ke sledování a sledování zboží při jeho pohybu v dodavatelském řetězci. Vládní centrální banky a globální finanční komunita testují technologii blockchain jako základ pro směnu měn. A různá průmyslová odvětví, včetně právní </w:t>
      </w:r>
      <w:r w:rsidRPr="00A40F53">
        <w:rPr>
          <w:sz w:val="22"/>
          <w:szCs w:val="22"/>
        </w:rPr>
        <w:lastRenderedPageBreak/>
        <w:t>komunity a zábavy, využívají blockchain jako základ pro chytré smlouvy a další mechanismy pro převod a ochranu práv duševního vlastnictví.</w:t>
      </w:r>
      <w:r w:rsidR="00A40F53" w:rsidRPr="00A40F53">
        <w:rPr>
          <w:sz w:val="22"/>
          <w:szCs w:val="22"/>
        </w:rPr>
        <w:t xml:space="preserve"> [x21]</w:t>
      </w:r>
    </w:p>
    <w:p w14:paraId="1501DDEE" w14:textId="4E7BB4FF" w:rsidR="00773520" w:rsidRPr="00A40F53" w:rsidRDefault="00773520" w:rsidP="00773520">
      <w:pPr>
        <w:spacing w:before="0" w:after="0"/>
        <w:ind w:firstLine="397"/>
        <w:jc w:val="both"/>
        <w:rPr>
          <w:sz w:val="22"/>
          <w:szCs w:val="22"/>
        </w:rPr>
      </w:pPr>
      <w:r w:rsidRPr="00A40F53">
        <w:rPr>
          <w:sz w:val="22"/>
          <w:szCs w:val="22"/>
        </w:rPr>
        <w:t>Ve skutečnosti společnosti a další organizace používají aplikace založené na blockchainu jako bezpečný a nákladově efektivní způsob vytváření a správy distribuované databáze a udržování záznamů pro digitální transakce všech typů. V důsledku toho je blockchain stále více vnímán jako způsob bezpečného sledování a sdílení dat mezi více podnikatelskými subjekty.</w:t>
      </w:r>
      <w:r w:rsidR="00A40F53" w:rsidRPr="00A40F53">
        <w:rPr>
          <w:sz w:val="22"/>
          <w:szCs w:val="22"/>
        </w:rPr>
        <w:t xml:space="preserve"> [x21]</w:t>
      </w:r>
    </w:p>
    <w:p w14:paraId="03ABA332" w14:textId="77777777" w:rsidR="00773520" w:rsidRDefault="00773520" w:rsidP="00675C89">
      <w:pPr>
        <w:pStyle w:val="Nadpis2"/>
      </w:pPr>
      <w:bookmarkStart w:id="60" w:name="_Toc164589047"/>
      <w:r>
        <w:t>Klíčové vlastnosti technologie blockchain</w:t>
      </w:r>
      <w:bookmarkEnd w:id="60"/>
    </w:p>
    <w:p w14:paraId="35DB5426" w14:textId="3F46523A" w:rsidR="00773520" w:rsidRPr="00A40F53" w:rsidRDefault="00773520" w:rsidP="00675C89">
      <w:pPr>
        <w:pStyle w:val="Odstavecseseznamem"/>
        <w:numPr>
          <w:ilvl w:val="0"/>
          <w:numId w:val="28"/>
        </w:numPr>
        <w:jc w:val="both"/>
        <w:rPr>
          <w:sz w:val="22"/>
          <w:szCs w:val="22"/>
        </w:rPr>
      </w:pPr>
      <w:r w:rsidRPr="00A40F53">
        <w:rPr>
          <w:sz w:val="22"/>
          <w:szCs w:val="22"/>
        </w:rPr>
        <w:t>Decentralizace. Decentralizace blockchainu je jedním ze základních aspektů technologie. Na rozdíl od centralizovaných databází, kde centrální orgán, jako je banka, kontroluje a ověřuje transakce, blockchain funguje na distribuované účetní knize. To znamená, že více transparentních účastníků, známých jako uzly, udržuje, ověřuje a aktualizuje účetní knihu. Každý uzel je rozprostřen po síti a obsahuje kopii celého blockchainu.</w:t>
      </w:r>
      <w:r w:rsidR="00A40F53" w:rsidRPr="00A40F53">
        <w:rPr>
          <w:sz w:val="22"/>
          <w:szCs w:val="22"/>
        </w:rPr>
        <w:t xml:space="preserve"> [x21]</w:t>
      </w:r>
    </w:p>
    <w:p w14:paraId="3A381830" w14:textId="34E4E545" w:rsidR="00773520" w:rsidRPr="00514F90" w:rsidRDefault="00773520" w:rsidP="00514F90">
      <w:pPr>
        <w:pStyle w:val="Odstavecseseznamem"/>
        <w:numPr>
          <w:ilvl w:val="0"/>
          <w:numId w:val="28"/>
        </w:numPr>
        <w:jc w:val="both"/>
        <w:rPr>
          <w:sz w:val="22"/>
          <w:szCs w:val="22"/>
        </w:rPr>
      </w:pPr>
      <w:r w:rsidRPr="00514F90">
        <w:rPr>
          <w:sz w:val="22"/>
          <w:szCs w:val="22"/>
        </w:rPr>
        <w:t xml:space="preserve">Neměnnost a bezpečnost. Kryptografické algoritmy se v blockchainu používají k zajištění silného zabezpečení, zaznamenávání transakcí a téměř nemožné manipulaci. Informace jsou uloženy v blocích, které jsou vzájemně propojeny pomocí kryptografických </w:t>
      </w:r>
      <w:proofErr w:type="spellStart"/>
      <w:r w:rsidRPr="00514F90">
        <w:rPr>
          <w:sz w:val="22"/>
          <w:szCs w:val="22"/>
        </w:rPr>
        <w:t>hashů</w:t>
      </w:r>
      <w:proofErr w:type="spellEnd"/>
      <w:r w:rsidRPr="00514F90">
        <w:rPr>
          <w:sz w:val="22"/>
          <w:szCs w:val="22"/>
        </w:rPr>
        <w:t>. Pokud se někdo pokusí narušit nebo upravit blok, vyžadovalo by to změnu každého následujícího bloku, takže manipulace je výpočetně neproveditelná. Tato inherentní bezpečnostní funkce blockchainu zajišťuje neměnnost informací a dělá z blockchainu ideální platformu pro ukládání citlivých dat a provádění bezpečných transakcí.</w:t>
      </w:r>
      <w:r w:rsidR="00A40F53" w:rsidRPr="00514F90">
        <w:rPr>
          <w:sz w:val="22"/>
          <w:szCs w:val="22"/>
        </w:rPr>
        <w:t xml:space="preserve"> [x21]</w:t>
      </w:r>
    </w:p>
    <w:p w14:paraId="1504AFDF" w14:textId="3EC0A9BE" w:rsidR="00773520" w:rsidRPr="00514F90" w:rsidRDefault="00773520" w:rsidP="00514F90">
      <w:pPr>
        <w:pStyle w:val="Odstavecseseznamem"/>
        <w:numPr>
          <w:ilvl w:val="0"/>
          <w:numId w:val="28"/>
        </w:numPr>
        <w:jc w:val="both"/>
        <w:rPr>
          <w:sz w:val="22"/>
          <w:szCs w:val="22"/>
        </w:rPr>
      </w:pPr>
      <w:r w:rsidRPr="00514F90">
        <w:rPr>
          <w:sz w:val="22"/>
          <w:szCs w:val="22"/>
        </w:rPr>
        <w:t>Transparentnost a sledovatelnost. Transparentnost technologie blockchain zajišťuje, že každý účastník sítě má přístup ke stejným informacím. Každá transakce se například stane součástí veřejné knihy, kterou uvidí všichni účastníci. Tato transparentnost zajišťuje důvěru a síťovou odpovědnost, protože jakoukoli nekonzistenci lze okamžitě rozpoznat a vyřešit. Schopnost blockchainu sledovat původ a trajektorii aktiv navíc usnadňuje audity a snižuje pravděpodobnost podvodných aktivit.</w:t>
      </w:r>
      <w:r w:rsidR="00A40F53" w:rsidRPr="00514F90">
        <w:rPr>
          <w:sz w:val="22"/>
          <w:szCs w:val="22"/>
        </w:rPr>
        <w:t xml:space="preserve"> [x21]</w:t>
      </w:r>
    </w:p>
    <w:p w14:paraId="23582371" w14:textId="60C4D72C" w:rsidR="00675C89" w:rsidRDefault="00675C89" w:rsidP="00773520">
      <w:pPr>
        <w:jc w:val="both"/>
      </w:pPr>
      <w:r>
        <w:t>[x</w:t>
      </w:r>
      <w:proofErr w:type="gramStart"/>
      <w:r>
        <w:t>21]</w:t>
      </w:r>
      <w:r w:rsidRPr="00675C89">
        <w:t>https://www.techtarget.com/searchcio/definition/blockchain</w:t>
      </w:r>
      <w:proofErr w:type="gramEnd"/>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61" w:name="_Toc162785134"/>
      <w:bookmarkStart w:id="62" w:name="_Toc164589048"/>
      <w:r>
        <w:t xml:space="preserve">Mikroslužba zabezpečující technologii blockchain nad logovými </w:t>
      </w:r>
      <w:r w:rsidR="003565DC">
        <w:t>záznamy</w:t>
      </w:r>
      <w:r>
        <w:t xml:space="preserve"> informačního systému.</w:t>
      </w:r>
      <w:bookmarkEnd w:id="61"/>
      <w:bookmarkEnd w:id="62"/>
    </w:p>
    <w:p w14:paraId="526EC754" w14:textId="37C9196C"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 a 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mechanismem, který je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se z minimálně tří uzlů sítě</w:t>
      </w:r>
      <w:r w:rsidR="006012BB">
        <w:rPr>
          <w:sz w:val="22"/>
          <w:szCs w:val="22"/>
          <w:lang w:eastAsia="cs-CZ"/>
        </w:rPr>
        <w:t>, protože v případě odlišnosti uložených řetězů je potřeba nadpoloviční většina k určení toho správného.</w:t>
      </w:r>
      <w:r w:rsidR="0006482C">
        <w:rPr>
          <w:sz w:val="22"/>
          <w:szCs w:val="22"/>
          <w:lang w:eastAsia="cs-CZ"/>
        </w:rPr>
        <w:t xml:space="preserve"> V</w:t>
      </w:r>
      <w:r w:rsidR="006012BB">
        <w:rPr>
          <w:sz w:val="22"/>
          <w:szCs w:val="22"/>
          <w:lang w:eastAsia="cs-CZ"/>
        </w:rPr>
        <w:t xml:space="preserve"> této </w:t>
      </w:r>
      <w:proofErr w:type="spellStart"/>
      <w:r w:rsidR="006012BB">
        <w:rPr>
          <w:sz w:val="22"/>
          <w:szCs w:val="22"/>
          <w:lang w:eastAsia="cs-CZ"/>
        </w:rPr>
        <w:t>mikroslužbě</w:t>
      </w:r>
      <w:proofErr w:type="spellEnd"/>
      <w:r w:rsidR="006012BB">
        <w:rPr>
          <w:sz w:val="22"/>
          <w:szCs w:val="22"/>
          <w:lang w:eastAsia="cs-CZ"/>
        </w:rPr>
        <w:t xml:space="preserve"> je</w:t>
      </w:r>
      <w:r w:rsidR="0006482C">
        <w:rPr>
          <w:sz w:val="22"/>
          <w:szCs w:val="22"/>
          <w:lang w:eastAsia="cs-CZ"/>
        </w:rPr>
        <w:t xml:space="preserve"> </w:t>
      </w:r>
      <w:proofErr w:type="spellStart"/>
      <w:r w:rsidR="0006482C">
        <w:rPr>
          <w:sz w:val="22"/>
          <w:szCs w:val="22"/>
          <w:lang w:eastAsia="cs-CZ"/>
        </w:rPr>
        <w:t>blockchainová</w:t>
      </w:r>
      <w:proofErr w:type="spellEnd"/>
      <w:r w:rsidR="0006482C">
        <w:rPr>
          <w:sz w:val="22"/>
          <w:szCs w:val="22"/>
          <w:lang w:eastAsia="cs-CZ"/>
        </w:rPr>
        <w:t xml:space="preserve"> síť</w:t>
      </w:r>
      <w:r w:rsidR="006012BB">
        <w:rPr>
          <w:sz w:val="22"/>
          <w:szCs w:val="22"/>
          <w:lang w:eastAsia="cs-CZ"/>
        </w:rPr>
        <w:t xml:space="preserve"> decentralizovaná, </w:t>
      </w:r>
      <w:r w:rsidR="0006482C">
        <w:rPr>
          <w:sz w:val="22"/>
          <w:szCs w:val="22"/>
          <w:lang w:eastAsia="cs-CZ"/>
        </w:rPr>
        <w:t xml:space="preserve">a </w:t>
      </w:r>
      <w:r w:rsidR="006012BB">
        <w:rPr>
          <w:sz w:val="22"/>
          <w:szCs w:val="22"/>
          <w:lang w:eastAsia="cs-CZ"/>
        </w:rPr>
        <w:t>tedy žádný z uzlů není postaven nad ostatní a každý má stejnou kopii řetězu. Neboli každý z uzlů má k dispozici stejná data, jako ostatní uzly.</w:t>
      </w:r>
    </w:p>
    <w:p w14:paraId="274DE8DF" w14:textId="6C9960D7" w:rsidR="00363C12" w:rsidRDefault="00363C12" w:rsidP="0006482C">
      <w:pPr>
        <w:pStyle w:val="Nadpis2"/>
      </w:pPr>
      <w:bookmarkStart w:id="63" w:name="_Toc162785135"/>
      <w:bookmarkStart w:id="64" w:name="_Toc164589049"/>
      <w:r>
        <w:t>Popis jednotlivých částí</w:t>
      </w:r>
      <w:bookmarkEnd w:id="63"/>
      <w:bookmarkEnd w:id="64"/>
    </w:p>
    <w:p w14:paraId="72EB7D1D" w14:textId="3C35A708" w:rsidR="00363C12" w:rsidRDefault="0006482C" w:rsidP="00B72BE7">
      <w:pPr>
        <w:pStyle w:val="Nadpis3-pododdl"/>
      </w:pPr>
      <w:r>
        <w:t>Uzel</w:t>
      </w:r>
    </w:p>
    <w:p w14:paraId="09287E73" w14:textId="32DB4F85"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 a vytěžené bloky ukládá do řetězu. Samozřejmě data dokáže nejen ukládat, ale také poskytovat na vyžádání.</w:t>
      </w:r>
      <w:r w:rsidR="0041471B">
        <w:rPr>
          <w:sz w:val="22"/>
          <w:szCs w:val="22"/>
        </w:rPr>
        <w:t xml:space="preserve"> Konkrétně se jedná o python </w:t>
      </w:r>
      <w:proofErr w:type="spellStart"/>
      <w:r w:rsidR="0041471B">
        <w:rPr>
          <w:sz w:val="22"/>
          <w:szCs w:val="22"/>
        </w:rPr>
        <w:t>tornado</w:t>
      </w:r>
      <w:proofErr w:type="spellEnd"/>
      <w:r w:rsidR="0041471B">
        <w:rPr>
          <w:sz w:val="22"/>
          <w:szCs w:val="22"/>
        </w:rPr>
        <w:t xml:space="preserve"> server.</w:t>
      </w:r>
      <w:r w:rsidR="00D5005F">
        <w:rPr>
          <w:sz w:val="22"/>
          <w:szCs w:val="22"/>
        </w:rPr>
        <w:t xml:space="preserve"> </w:t>
      </w:r>
      <w:r w:rsidR="008071C9">
        <w:rPr>
          <w:sz w:val="22"/>
          <w:szCs w:val="22"/>
        </w:rPr>
        <w:t xml:space="preserve">Při spuštění serveru se načte konfigurační soubor. V něm jsou pro něj informace o sousedním uzlu a náročnosti těžby. </w:t>
      </w:r>
      <w:r w:rsidR="005C6BBF">
        <w:rPr>
          <w:sz w:val="22"/>
          <w:szCs w:val="22"/>
        </w:rPr>
        <w:t xml:space="preserve">Také se </w:t>
      </w:r>
      <w:proofErr w:type="gramStart"/>
      <w:r w:rsidR="005C6BBF">
        <w:rPr>
          <w:sz w:val="22"/>
          <w:szCs w:val="22"/>
        </w:rPr>
        <w:t>vytvoří</w:t>
      </w:r>
      <w:proofErr w:type="gramEnd"/>
      <w:r w:rsidR="005C6BBF">
        <w:rPr>
          <w:sz w:val="22"/>
          <w:szCs w:val="22"/>
        </w:rPr>
        <w:t xml:space="preserve"> tabulka uzlů v síti, které je pro začátek prázdná a rozšiřuje se postupně, jak uzel získává informace o dalších uzlech. </w:t>
      </w:r>
      <w:r w:rsidR="00D5005F">
        <w:rPr>
          <w:sz w:val="22"/>
          <w:szCs w:val="22"/>
        </w:rPr>
        <w:t>Uzel má 11 koncových bodů. Ty používá pro komunikaci jak s klientem, tak i s dalšími uzly v síti. Jednotlivé koncové body jsou popsány níže v kapitole „Funkcionality uzlu“</w:t>
      </w:r>
      <w:r w:rsidR="005C6BBF">
        <w:rPr>
          <w:sz w:val="22"/>
          <w:szCs w:val="22"/>
        </w:rPr>
        <w:t>.</w:t>
      </w:r>
    </w:p>
    <w:p w14:paraId="5D952AFE" w14:textId="2FE98250" w:rsidR="0006482C" w:rsidRDefault="00363C12" w:rsidP="0006482C">
      <w:pPr>
        <w:pStyle w:val="Nadpis3-pododdl"/>
      </w:pPr>
      <w:bookmarkStart w:id="65" w:name="_Toc164589051"/>
      <w:r>
        <w:t>Klient/</w:t>
      </w:r>
      <w:proofErr w:type="spellStart"/>
      <w:r>
        <w:t>Postman</w:t>
      </w:r>
      <w:bookmarkEnd w:id="65"/>
      <w:proofErr w:type="spellEnd"/>
    </w:p>
    <w:p w14:paraId="22EB6C8D" w14:textId="713552B2"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 xml:space="preserve">uzlu data pomocí http požadavku. Může tak dělat buď manuálně, nebo pomocí skriptu, který periodicky zasílá data do sítě. Tento script je přiložen ve zdrojových kódech a je možné jej </w:t>
      </w:r>
      <w:proofErr w:type="spellStart"/>
      <w:r w:rsidR="005C1101">
        <w:rPr>
          <w:sz w:val="22"/>
          <w:szCs w:val="22"/>
        </w:rPr>
        <w:t>mikroslužbě</w:t>
      </w:r>
      <w:proofErr w:type="spellEnd"/>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w:t>
      </w:r>
      <w:r>
        <w:rPr>
          <w:sz w:val="22"/>
          <w:szCs w:val="22"/>
        </w:rPr>
        <w:lastRenderedPageBreak/>
        <w:t xml:space="preserve">právě eliminuje možná nežádoucí aktivita útočníka, nebo v krajních příkazech kolize při komunikaci mezi uzly. </w:t>
      </w:r>
    </w:p>
    <w:p w14:paraId="4C012265" w14:textId="3FB5CD6D" w:rsidR="005C1101" w:rsidRPr="0006482C" w:rsidRDefault="005C1101" w:rsidP="005C1101">
      <w:pPr>
        <w:jc w:val="both"/>
        <w:rPr>
          <w:sz w:val="22"/>
          <w:szCs w:val="22"/>
        </w:rPr>
      </w:pPr>
      <w:r>
        <w:rPr>
          <w:sz w:val="22"/>
          <w:szCs w:val="22"/>
        </w:rPr>
        <w:t>Zahájení těžby a 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dokáže lépe demonstrovat jejich činnost. Více na toto téma je uvedeno v kapitole „Možnosti dalšího rozvoje“.</w:t>
      </w:r>
    </w:p>
    <w:p w14:paraId="5AA638FF" w14:textId="59BF4CA1" w:rsidR="00363C12" w:rsidRDefault="00D5005F" w:rsidP="000B501F">
      <w:pPr>
        <w:pStyle w:val="Nadpis2"/>
      </w:pPr>
      <w:bookmarkStart w:id="66" w:name="_Toc162785136"/>
      <w:bookmarkStart w:id="67" w:name="_Toc164589052"/>
      <w:r>
        <w:t>F</w:t>
      </w:r>
      <w:r w:rsidR="00363C12">
        <w:t>unkcionalit</w:t>
      </w:r>
      <w:r>
        <w:t>y</w:t>
      </w:r>
      <w:r w:rsidR="00363C12">
        <w:t xml:space="preserve"> </w:t>
      </w:r>
      <w:bookmarkEnd w:id="66"/>
      <w:bookmarkEnd w:id="67"/>
      <w:r>
        <w:t>uzlu</w:t>
      </w:r>
    </w:p>
    <w:p w14:paraId="7ADCB107" w14:textId="5B60901F" w:rsidR="0041471B" w:rsidRDefault="0041471B" w:rsidP="0041471B">
      <w:pPr>
        <w:pStyle w:val="Nadpis3-pododdl"/>
        <w:rPr>
          <w:lang w:eastAsia="cs-CZ"/>
        </w:rPr>
      </w:pPr>
      <w:r>
        <w:rPr>
          <w:lang w:eastAsia="cs-CZ"/>
        </w:rPr>
        <w:t>Třída Blockchain</w:t>
      </w:r>
    </w:p>
    <w:p w14:paraId="5666DE47" w14:textId="018EDED2"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Pr="0041471B">
        <w:rPr>
          <w:sz w:val="22"/>
          <w:szCs w:val="22"/>
          <w:lang w:eastAsia="cs-CZ"/>
        </w:rPr>
        <w:t xml:space="preserve"> a </w:t>
      </w:r>
      <w:r>
        <w:rPr>
          <w:sz w:val="22"/>
          <w:szCs w:val="22"/>
          <w:lang w:eastAsia="cs-CZ"/>
        </w:rPr>
        <w:t>práci s ním používají uzly třídu „Blockchain“ ze souboru „blockchain.py“ v adresáři „</w:t>
      </w:r>
      <w:proofErr w:type="spellStart"/>
      <w:r>
        <w:rPr>
          <w:sz w:val="22"/>
          <w:szCs w:val="22"/>
          <w:lang w:eastAsia="cs-CZ"/>
        </w:rPr>
        <w:t>modules</w:t>
      </w:r>
      <w:proofErr w:type="spellEnd"/>
      <w:r>
        <w:rPr>
          <w:sz w:val="22"/>
          <w:szCs w:val="22"/>
          <w:lang w:eastAsia="cs-CZ"/>
        </w:rPr>
        <w:t xml:space="preserve">“. Při iniciaci třídy se </w:t>
      </w:r>
      <w:proofErr w:type="gramStart"/>
      <w:r>
        <w:rPr>
          <w:sz w:val="22"/>
          <w:szCs w:val="22"/>
          <w:lang w:eastAsia="cs-CZ"/>
        </w:rPr>
        <w:t>vytvoří</w:t>
      </w:r>
      <w:proofErr w:type="gramEnd"/>
      <w:r>
        <w:rPr>
          <w:sz w:val="22"/>
          <w:szCs w:val="22"/>
          <w:lang w:eastAsia="cs-CZ"/>
        </w:rPr>
        <w:t xml:space="preserve"> šest proměnných. </w:t>
      </w:r>
    </w:p>
    <w:p w14:paraId="03B17B40" w14:textId="60BFA3B0"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 xml:space="preserve">do této proměnné se ukládají příchozí zprávy, logové záznamy, které později budou v rámci bloku těženy a 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6D24918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 a rozhoduje, zda je v něm chyba.</w:t>
      </w:r>
    </w:p>
    <w:p w14:paraId="1F047C65" w14:textId="597EC36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 xml:space="preserve">Porovnává řetězy od ostatních uzlů a 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4DE577A2"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xml:space="preserve">“ – V parametru přijímá blok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423AA425" w:rsidR="00D5005F" w:rsidRPr="00D5005F" w:rsidRDefault="00D5005F" w:rsidP="005C6BBF">
      <w:pPr>
        <w:jc w:val="both"/>
        <w:rPr>
          <w:sz w:val="22"/>
          <w:szCs w:val="22"/>
          <w:lang w:eastAsia="cs-CZ"/>
        </w:rPr>
      </w:pPr>
      <w:r>
        <w:rPr>
          <w:sz w:val="22"/>
          <w:szCs w:val="22"/>
          <w:lang w:eastAsia="cs-CZ"/>
        </w:rPr>
        <w:t xml:space="preserve">Jednotlivé funkce uzel volá podle potřeby a úkolům, které musí vykonat. </w:t>
      </w:r>
    </w:p>
    <w:p w14:paraId="794493D1" w14:textId="3768FA1F" w:rsidR="000D116A" w:rsidRDefault="00363C12" w:rsidP="000D116A">
      <w:pPr>
        <w:pStyle w:val="Nadpis3-pododdl"/>
      </w:pPr>
      <w:bookmarkStart w:id="68" w:name="_Toc164589053"/>
      <w:r>
        <w:lastRenderedPageBreak/>
        <w:t>Registrace v</w:t>
      </w:r>
      <w:r w:rsidR="000B501F">
        <w:t> </w:t>
      </w:r>
      <w:r>
        <w:t>síti</w:t>
      </w:r>
      <w:bookmarkEnd w:id="68"/>
    </w:p>
    <w:p w14:paraId="6C520FD0" w14:textId="7AB417A9" w:rsidR="00D5005F" w:rsidRDefault="000D116A" w:rsidP="00683630">
      <w:pPr>
        <w:spacing w:before="0" w:after="0" w:line="240" w:lineRule="auto"/>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proofErr w:type="gramStart"/>
      <w:r w:rsidR="008071C9">
        <w:rPr>
          <w:sz w:val="22"/>
          <w:szCs w:val="22"/>
        </w:rPr>
        <w:t>přiloží</w:t>
      </w:r>
      <w:proofErr w:type="gramEnd"/>
      <w:r w:rsidR="008071C9">
        <w:rPr>
          <w:sz w:val="22"/>
          <w:szCs w:val="22"/>
        </w:rPr>
        <w:t xml:space="preserve"> informace o své adrese, portu a jedinečném identifikátoru.</w:t>
      </w:r>
    </w:p>
    <w:p w14:paraId="5AB11B9B" w14:textId="1CDC59E5" w:rsidR="00D5005F" w:rsidRDefault="00D5005F" w:rsidP="005C6BBF">
      <w:pPr>
        <w:spacing w:before="0" w:after="0" w:line="240" w:lineRule="auto"/>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31"/>
                    <a:stretch>
                      <a:fillRect/>
                    </a:stretch>
                  </pic:blipFill>
                  <pic:spPr>
                    <a:xfrm>
                      <a:off x="0" y="0"/>
                      <a:ext cx="4640007" cy="886200"/>
                    </a:xfrm>
                    <a:prstGeom prst="rect">
                      <a:avLst/>
                    </a:prstGeom>
                  </pic:spPr>
                </pic:pic>
              </a:graphicData>
            </a:graphic>
          </wp:inline>
        </w:drawing>
      </w:r>
    </w:p>
    <w:p w14:paraId="3BD9228A" w14:textId="7DFFAC3A" w:rsidR="00D5005F" w:rsidRPr="008071C9" w:rsidRDefault="00D5005F" w:rsidP="00D5005F">
      <w:pPr>
        <w:spacing w:before="0" w:after="0" w:line="240" w:lineRule="auto"/>
        <w:jc w:val="center"/>
      </w:pPr>
      <w:r w:rsidRPr="008071C9">
        <w:t>Obrázek 31 – http požadavek (registrace v síti)</w:t>
      </w:r>
    </w:p>
    <w:p w14:paraId="12E741D7" w14:textId="77777777" w:rsidR="008071C9" w:rsidRDefault="008071C9" w:rsidP="00683630">
      <w:pPr>
        <w:spacing w:before="0" w:after="0" w:line="240" w:lineRule="auto"/>
        <w:jc w:val="both"/>
        <w:rPr>
          <w:sz w:val="22"/>
          <w:szCs w:val="22"/>
        </w:rPr>
      </w:pPr>
    </w:p>
    <w:p w14:paraId="71F8FD06" w14:textId="31F016B0" w:rsidR="008071C9" w:rsidRDefault="008071C9" w:rsidP="00683630">
      <w:pPr>
        <w:spacing w:before="0" w:after="0" w:line="240" w:lineRule="auto"/>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 a 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05BB5C4" w14:textId="7354A603" w:rsidR="005C6BBF" w:rsidRDefault="005C6BBF" w:rsidP="00B72BE7">
      <w:pPr>
        <w:spacing w:before="0" w:after="0" w:line="240" w:lineRule="auto"/>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32"/>
                    <a:stretch>
                      <a:fillRect/>
                    </a:stretch>
                  </pic:blipFill>
                  <pic:spPr>
                    <a:xfrm>
                      <a:off x="0" y="0"/>
                      <a:ext cx="5399405" cy="1075055"/>
                    </a:xfrm>
                    <a:prstGeom prst="rect">
                      <a:avLst/>
                    </a:prstGeom>
                  </pic:spPr>
                </pic:pic>
              </a:graphicData>
            </a:graphic>
          </wp:inline>
        </w:drawing>
      </w:r>
    </w:p>
    <w:p w14:paraId="027D8C6B" w14:textId="5E0A47B9" w:rsidR="000D0E7D" w:rsidRPr="008071C9" w:rsidRDefault="000D0E7D" w:rsidP="000D0E7D">
      <w:pPr>
        <w:spacing w:before="0" w:after="0" w:line="240" w:lineRule="auto"/>
        <w:jc w:val="center"/>
      </w:pPr>
      <w:r w:rsidRPr="008071C9">
        <w:t>Obrázek 3</w:t>
      </w:r>
      <w:r>
        <w:t>2</w:t>
      </w:r>
      <w:r w:rsidRPr="008071C9">
        <w:t xml:space="preserve"> – http požadavek (</w:t>
      </w:r>
      <w:r>
        <w:t>nastavení tabulky uzlů</w:t>
      </w:r>
      <w:r w:rsidRPr="008071C9">
        <w:t>)</w:t>
      </w:r>
    </w:p>
    <w:p w14:paraId="5D63F6F5" w14:textId="77777777" w:rsidR="000D0E7D" w:rsidRDefault="000D0E7D" w:rsidP="00B72BE7">
      <w:pPr>
        <w:spacing w:before="0" w:after="0" w:line="240" w:lineRule="auto"/>
        <w:rPr>
          <w:sz w:val="22"/>
          <w:szCs w:val="22"/>
        </w:rPr>
      </w:pPr>
    </w:p>
    <w:p w14:paraId="09C88954" w14:textId="6B51908A" w:rsidR="005C6BBF" w:rsidRDefault="000D0E7D" w:rsidP="00683630">
      <w:pPr>
        <w:spacing w:before="0" w:after="0" w:line="240" w:lineRule="auto"/>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683630">
      <w:pPr>
        <w:spacing w:before="0" w:after="0" w:line="240" w:lineRule="auto"/>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2C6ADA89" w14:textId="04FFB2C5" w:rsidR="000D0E7D" w:rsidRDefault="000D0E7D" w:rsidP="000D0E7D">
      <w:pPr>
        <w:spacing w:before="0" w:after="0" w:line="240" w:lineRule="auto"/>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33"/>
                    <a:stretch>
                      <a:fillRect/>
                    </a:stretch>
                  </pic:blipFill>
                  <pic:spPr>
                    <a:xfrm>
                      <a:off x="0" y="0"/>
                      <a:ext cx="4877899" cy="836408"/>
                    </a:xfrm>
                    <a:prstGeom prst="rect">
                      <a:avLst/>
                    </a:prstGeom>
                  </pic:spPr>
                </pic:pic>
              </a:graphicData>
            </a:graphic>
          </wp:inline>
        </w:drawing>
      </w:r>
    </w:p>
    <w:p w14:paraId="196621A2" w14:textId="2769A5B5" w:rsidR="000D0E7D" w:rsidRPr="008071C9" w:rsidRDefault="000D0E7D" w:rsidP="000D0E7D">
      <w:pPr>
        <w:spacing w:before="0" w:after="0" w:line="240" w:lineRule="auto"/>
        <w:jc w:val="center"/>
      </w:pPr>
      <w:r w:rsidRPr="008071C9">
        <w:t>Obrázek 3</w:t>
      </w:r>
      <w:r>
        <w:t>3</w:t>
      </w:r>
      <w:r w:rsidRPr="008071C9">
        <w:t xml:space="preserve"> – http požadavek (</w:t>
      </w:r>
      <w:r>
        <w:t xml:space="preserve">žádost o </w:t>
      </w:r>
      <w:proofErr w:type="spellStart"/>
      <w:r>
        <w:t>řetez</w:t>
      </w:r>
      <w:proofErr w:type="spellEnd"/>
      <w:r w:rsidRPr="008071C9">
        <w:t>)</w:t>
      </w:r>
    </w:p>
    <w:p w14:paraId="0398D669" w14:textId="77777777" w:rsidR="000D0E7D" w:rsidRDefault="000D0E7D" w:rsidP="000D0E7D">
      <w:pPr>
        <w:spacing w:before="0" w:after="0" w:line="240" w:lineRule="auto"/>
        <w:jc w:val="center"/>
        <w:rPr>
          <w:sz w:val="22"/>
          <w:szCs w:val="22"/>
        </w:rPr>
      </w:pPr>
    </w:p>
    <w:p w14:paraId="1EBD9F7F" w14:textId="361EA450" w:rsidR="008071C9" w:rsidRDefault="000D0E7D" w:rsidP="00683630">
      <w:pPr>
        <w:spacing w:before="0" w:after="0" w:line="240" w:lineRule="auto"/>
        <w:jc w:val="both"/>
        <w:rPr>
          <w:sz w:val="22"/>
          <w:szCs w:val="22"/>
        </w:rPr>
      </w:pPr>
      <w:r>
        <w:rPr>
          <w:sz w:val="22"/>
          <w:szCs w:val="22"/>
        </w:rPr>
        <w:t>Je to druhý a poslední okamžik, kdy nový uzel vnímá některý z již existujících uzlů v síti za svůj bližší. Po své registraci uzel informaci o svém sousedním zahazuje a nikdy více ji nevyužije. I pomocí toho je dosažena ona zmiňovaná decentralizace sítě.</w:t>
      </w:r>
    </w:p>
    <w:p w14:paraId="2F4BDFD7" w14:textId="77777777" w:rsidR="00683630" w:rsidRDefault="00683630" w:rsidP="00683630">
      <w:pPr>
        <w:spacing w:before="0" w:after="0" w:line="240" w:lineRule="auto"/>
        <w:jc w:val="both"/>
        <w:rPr>
          <w:sz w:val="22"/>
          <w:szCs w:val="22"/>
        </w:rPr>
      </w:pPr>
    </w:p>
    <w:p w14:paraId="31628410" w14:textId="747C6C80" w:rsidR="00683630" w:rsidRDefault="00683630" w:rsidP="00683630">
      <w:pPr>
        <w:spacing w:before="0" w:after="0" w:line="240" w:lineRule="auto"/>
        <w:jc w:val="both"/>
        <w:rPr>
          <w:sz w:val="22"/>
          <w:szCs w:val="22"/>
        </w:rPr>
      </w:pPr>
      <w:r>
        <w:rPr>
          <w:sz w:val="22"/>
          <w:szCs w:val="22"/>
        </w:rPr>
        <w:t xml:space="preserve">Na obrázku </w:t>
      </w:r>
      <w:r w:rsidRPr="00683630">
        <w:rPr>
          <w:sz w:val="22"/>
          <w:szCs w:val="22"/>
          <w:highlight w:val="red"/>
        </w:rPr>
        <w:t>15</w:t>
      </w:r>
      <w:r>
        <w:rPr>
          <w:sz w:val="22"/>
          <w:szCs w:val="22"/>
        </w:rPr>
        <w:t xml:space="preserve"> je graficky znázorněn průběh registrace nového uzlu v síti. Uzel na levé straně žádá svého souseda napravo a registraci. V horní části obrázku jsou dva další uzly v síti, kteří samotnou registraci neprovádí, ale přijímají informaci o novém uzlu v síti.</w:t>
      </w:r>
    </w:p>
    <w:p w14:paraId="45950430" w14:textId="77777777" w:rsidR="00833E68" w:rsidRPr="000D116A" w:rsidRDefault="00833E68" w:rsidP="00B72BE7">
      <w:pPr>
        <w:spacing w:before="0" w:after="0" w:line="240" w:lineRule="auto"/>
        <w:rPr>
          <w:sz w:val="22"/>
          <w:szCs w:val="22"/>
        </w:rPr>
      </w:pPr>
    </w:p>
    <w:p w14:paraId="636DC73D" w14:textId="44BECEEC" w:rsidR="000B501F" w:rsidRDefault="00C845D3" w:rsidP="00B72BE7">
      <w:pPr>
        <w:spacing w:before="0" w:after="0" w:line="240" w:lineRule="auto"/>
        <w:rPr>
          <w:noProof/>
        </w:rPr>
      </w:pPr>
      <w:r>
        <w:rPr>
          <w:noProof/>
        </w:rPr>
        <w:lastRenderedPageBreak/>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1CA1CF52" w:rsidR="003A658C" w:rsidRDefault="003A658C" w:rsidP="003A658C">
      <w:pPr>
        <w:spacing w:before="0" w:after="0" w:line="240" w:lineRule="auto"/>
        <w:jc w:val="center"/>
      </w:pPr>
      <w:r>
        <w:rPr>
          <w:noProof/>
        </w:rPr>
        <w:t>Obrázek 15 – Zaregistrování uzlu v síti</w:t>
      </w:r>
    </w:p>
    <w:p w14:paraId="42BBB2FB" w14:textId="5DCC57DD" w:rsidR="000B501F" w:rsidRDefault="00683630" w:rsidP="00B72BE7">
      <w:pPr>
        <w:pStyle w:val="Nadpis3-pododdl"/>
      </w:pPr>
      <w:r>
        <w:t>Žádost o tabulku uzlů</w:t>
      </w:r>
    </w:p>
    <w:p w14:paraId="381D85D9" w14:textId="2A461B00" w:rsidR="00683630" w:rsidRDefault="00683630" w:rsidP="003560E5">
      <w:pPr>
        <w:spacing w:before="0" w:after="0" w:line="240" w:lineRule="auto"/>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781BC9C4" w14:textId="2743CE1F" w:rsidR="00501A73" w:rsidRDefault="00501A73" w:rsidP="000B501F">
      <w:pPr>
        <w:spacing w:before="0" w:after="0" w:line="240" w:lineRule="auto"/>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35"/>
                    <a:stretch>
                      <a:fillRect/>
                    </a:stretch>
                  </pic:blipFill>
                  <pic:spPr>
                    <a:xfrm>
                      <a:off x="0" y="0"/>
                      <a:ext cx="5399405" cy="354330"/>
                    </a:xfrm>
                    <a:prstGeom prst="rect">
                      <a:avLst/>
                    </a:prstGeom>
                  </pic:spPr>
                </pic:pic>
              </a:graphicData>
            </a:graphic>
          </wp:inline>
        </w:drawing>
      </w:r>
    </w:p>
    <w:p w14:paraId="4FB707AF" w14:textId="5E86AA30" w:rsidR="00501A73" w:rsidRPr="00501A73" w:rsidRDefault="00501A73" w:rsidP="00501A73">
      <w:pPr>
        <w:spacing w:before="0" w:after="0" w:line="240" w:lineRule="auto"/>
        <w:jc w:val="center"/>
      </w:pPr>
      <w:r w:rsidRPr="008071C9">
        <w:t>Obrázek 3</w:t>
      </w:r>
      <w:r>
        <w:t>4</w:t>
      </w:r>
      <w:r w:rsidRPr="008071C9">
        <w:t xml:space="preserve"> – http požadavek (</w:t>
      </w:r>
      <w:r>
        <w:t>žádost o tabulku uzlů</w:t>
      </w:r>
      <w:r w:rsidRPr="008071C9">
        <w:t>)</w:t>
      </w:r>
    </w:p>
    <w:p w14:paraId="409D5730" w14:textId="73CD4A8B" w:rsidR="00363C12" w:rsidRDefault="00363C12" w:rsidP="00B72BE7">
      <w:pPr>
        <w:pStyle w:val="Nadpis3-pododdl"/>
      </w:pPr>
      <w:bookmarkStart w:id="69" w:name="_Toc164589055"/>
      <w:r>
        <w:t>Přijetí zprávy</w:t>
      </w:r>
      <w:bookmarkEnd w:id="69"/>
    </w:p>
    <w:p w14:paraId="3430E1D5" w14:textId="566D9D9B" w:rsidR="00501A73" w:rsidRPr="00501A73" w:rsidRDefault="00501A73" w:rsidP="003560E5">
      <w:pPr>
        <w:spacing w:before="0" w:after="0" w:line="240" w:lineRule="auto"/>
        <w:jc w:val="both"/>
        <w:rPr>
          <w:sz w:val="22"/>
          <w:szCs w:val="22"/>
        </w:rPr>
      </w:pPr>
      <w:r w:rsidRPr="00501A73">
        <w:rPr>
          <w:sz w:val="22"/>
          <w:szCs w:val="22"/>
        </w:rPr>
        <w:t>Pro přijímání zpráv od klientů uzel používá koncový bod „</w:t>
      </w:r>
      <w:proofErr w:type="spellStart"/>
      <w:r w:rsidRPr="00501A73">
        <w:rPr>
          <w:sz w:val="22"/>
          <w:szCs w:val="22"/>
        </w:rPr>
        <w:t>logs</w:t>
      </w:r>
      <w:proofErr w:type="spellEnd"/>
      <w:r w:rsidRPr="00501A73">
        <w:rPr>
          <w:sz w:val="22"/>
          <w:szCs w:val="22"/>
        </w:rPr>
        <w:t>/</w:t>
      </w:r>
      <w:proofErr w:type="spellStart"/>
      <w:r w:rsidRPr="00501A73">
        <w:rPr>
          <w:sz w:val="22"/>
          <w:szCs w:val="22"/>
        </w:rPr>
        <w:t>new</w:t>
      </w:r>
      <w:proofErr w:type="spellEnd"/>
      <w:r w:rsidRPr="00501A73">
        <w:rPr>
          <w:sz w:val="22"/>
          <w:szCs w:val="22"/>
        </w:rPr>
        <w:t xml:space="preserve">“.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664B86D3" w14:textId="10B789D4" w:rsidR="00501A73" w:rsidRDefault="00501A73" w:rsidP="003560E5">
      <w:pPr>
        <w:spacing w:before="0" w:after="0" w:line="240" w:lineRule="auto"/>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36"/>
                    <a:stretch>
                      <a:fillRect/>
                    </a:stretch>
                  </pic:blipFill>
                  <pic:spPr>
                    <a:xfrm>
                      <a:off x="0" y="0"/>
                      <a:ext cx="3204710" cy="2055277"/>
                    </a:xfrm>
                    <a:prstGeom prst="rect">
                      <a:avLst/>
                    </a:prstGeom>
                  </pic:spPr>
                </pic:pic>
              </a:graphicData>
            </a:graphic>
          </wp:inline>
        </w:drawing>
      </w:r>
    </w:p>
    <w:p w14:paraId="5E89965C" w14:textId="2268E737" w:rsidR="003560E5" w:rsidRDefault="003560E5" w:rsidP="003560E5">
      <w:pPr>
        <w:spacing w:before="0" w:after="0" w:line="240" w:lineRule="auto"/>
        <w:jc w:val="center"/>
      </w:pPr>
      <w:r w:rsidRPr="008071C9">
        <w:t>Obrázek 3</w:t>
      </w:r>
      <w:r>
        <w:t>4</w:t>
      </w:r>
      <w:r w:rsidRPr="008071C9">
        <w:t xml:space="preserve"> – http požadavek (</w:t>
      </w:r>
      <w:r>
        <w:t>žádost o tabulku uzlů</w:t>
      </w:r>
      <w:r w:rsidRPr="008071C9">
        <w:t>)</w:t>
      </w:r>
    </w:p>
    <w:p w14:paraId="1259A3F7" w14:textId="77777777" w:rsidR="00F47552" w:rsidRDefault="00F47552" w:rsidP="003560E5">
      <w:pPr>
        <w:spacing w:before="0" w:after="0" w:line="240" w:lineRule="auto"/>
        <w:jc w:val="center"/>
      </w:pPr>
    </w:p>
    <w:p w14:paraId="47EDE020" w14:textId="77777777" w:rsidR="00113062" w:rsidRDefault="003560E5" w:rsidP="003560E5">
      <w:pPr>
        <w:spacing w:before="0" w:after="0" w:line="240" w:lineRule="auto"/>
        <w:jc w:val="both"/>
        <w:rPr>
          <w:sz w:val="22"/>
          <w:szCs w:val="22"/>
        </w:rPr>
      </w:pPr>
      <w:r w:rsidRPr="003560E5">
        <w:rPr>
          <w:sz w:val="22"/>
          <w:szCs w:val="22"/>
        </w:rPr>
        <w:t xml:space="preserve">Uzel </w:t>
      </w:r>
      <w:r>
        <w:rPr>
          <w:sz w:val="22"/>
          <w:szCs w:val="22"/>
        </w:rPr>
        <w:t>po přijetí zprávy ji nejprve zkontroluje a posléze ji přidá do zásobníku „</w:t>
      </w:r>
      <w:proofErr w:type="spellStart"/>
      <w:r>
        <w:rPr>
          <w:sz w:val="22"/>
          <w:szCs w:val="22"/>
        </w:rPr>
        <w:t>current_logs</w:t>
      </w:r>
      <w:proofErr w:type="spellEnd"/>
      <w:r>
        <w:rPr>
          <w:sz w:val="22"/>
          <w:szCs w:val="22"/>
        </w:rPr>
        <w:t xml:space="preserve">“ ve třídě „Blockchain“. Kontrolou se rozumí ověření, zda zpráva je ve slovníku uložená pod názvem </w:t>
      </w:r>
      <w:r>
        <w:rPr>
          <w:sz w:val="22"/>
          <w:szCs w:val="22"/>
        </w:rPr>
        <w:lastRenderedPageBreak/>
        <w:t>„</w:t>
      </w:r>
      <w:proofErr w:type="spellStart"/>
      <w:r>
        <w:rPr>
          <w:sz w:val="22"/>
          <w:szCs w:val="22"/>
        </w:rPr>
        <w:t>message</w:t>
      </w:r>
      <w:proofErr w:type="spellEnd"/>
      <w:r>
        <w:rPr>
          <w:sz w:val="22"/>
          <w:szCs w:val="22"/>
        </w:rPr>
        <w:t>“ a 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 a ten bude vytěžen. V této chvíli tomu tak zatím není, a proto pokud by uživatel hned po odeslání zprávy zažádal o řetěz, tak ten danou zprávu obsahovat nebude.</w:t>
      </w:r>
      <w:r w:rsidR="00113062">
        <w:rPr>
          <w:sz w:val="22"/>
          <w:szCs w:val="22"/>
        </w:rPr>
        <w:t xml:space="preserve"> Po zdárném vložení zprávy do zásobníku a přeposlání zprávy zbylým uzlům se klientovi vrací kladná odpověď. V případě, že zpráva už v zásobníku byla, dostane klient odpověď zápornou. </w:t>
      </w:r>
    </w:p>
    <w:p w14:paraId="5E11DE8B" w14:textId="7DC22B7D" w:rsidR="003560E5" w:rsidRPr="003560E5" w:rsidRDefault="00113062" w:rsidP="00113062">
      <w:pPr>
        <w:spacing w:before="0" w:after="0" w:line="240" w:lineRule="auto"/>
        <w:ind w:firstLine="397"/>
        <w:jc w:val="both"/>
        <w:rPr>
          <w:sz w:val="22"/>
          <w:szCs w:val="22"/>
        </w:rPr>
      </w:pPr>
      <w:r>
        <w:rPr>
          <w:sz w:val="22"/>
          <w:szCs w:val="22"/>
        </w:rPr>
        <w:t>Na obrázku níže je graficky znázorněna komunikace v síti po přijetí zprávy.</w:t>
      </w:r>
    </w:p>
    <w:p w14:paraId="75EF74D1" w14:textId="67639F43" w:rsidR="00B72BE7" w:rsidRDefault="00D145E3" w:rsidP="00B72BE7">
      <w:pPr>
        <w:spacing w:before="0" w:after="0" w:line="240" w:lineRule="auto"/>
      </w:pPr>
      <w:r>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610F92EE" w:rsidR="00015859" w:rsidRDefault="003A658C" w:rsidP="00110365">
      <w:pPr>
        <w:spacing w:before="0" w:after="0" w:line="240" w:lineRule="auto"/>
        <w:jc w:val="center"/>
      </w:pPr>
      <w:r>
        <w:t>Obrázek 16 – Př</w:t>
      </w:r>
      <w:r w:rsidR="00110365">
        <w:t>i</w:t>
      </w:r>
      <w:r>
        <w:t>jetí zprávy</w:t>
      </w:r>
    </w:p>
    <w:p w14:paraId="2BAB322E" w14:textId="77777777" w:rsidR="00113062" w:rsidRDefault="00113062" w:rsidP="00110365">
      <w:pPr>
        <w:spacing w:before="0" w:after="0" w:line="240" w:lineRule="auto"/>
        <w:jc w:val="center"/>
      </w:pPr>
    </w:p>
    <w:p w14:paraId="2E704D18" w14:textId="2696BF6A" w:rsidR="00015859" w:rsidRPr="00113062" w:rsidRDefault="00113062" w:rsidP="00113062">
      <w:pPr>
        <w:pStyle w:val="Odstavecseseznamem"/>
        <w:numPr>
          <w:ilvl w:val="0"/>
          <w:numId w:val="31"/>
        </w:numPr>
        <w:spacing w:before="0" w:after="0" w:line="240" w:lineRule="auto"/>
        <w:rPr>
          <w:sz w:val="22"/>
          <w:szCs w:val="18"/>
        </w:rPr>
      </w:pPr>
      <w:r w:rsidRPr="00113062">
        <w:rPr>
          <w:sz w:val="22"/>
          <w:szCs w:val="18"/>
        </w:rPr>
        <w:t>Klient odesílá uzlu zprávu</w:t>
      </w:r>
    </w:p>
    <w:p w14:paraId="4F617B8F" w14:textId="5373D2C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přidává zprávu do zásobníku</w:t>
      </w:r>
    </w:p>
    <w:p w14:paraId="32575EB6" w14:textId="06D822E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přeposílá zprávu ostatním uzlům</w:t>
      </w:r>
    </w:p>
    <w:p w14:paraId="7FBAEF05" w14:textId="6C35830E"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Ostatní uzly přijímají zprávu a vkládají ji do svých zásobníků</w:t>
      </w:r>
    </w:p>
    <w:p w14:paraId="616C7F8F" w14:textId="54CDA2E9"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přeposílají zprávu</w:t>
      </w:r>
    </w:p>
    <w:p w14:paraId="59FB460D" w14:textId="7813D18D"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zamítají zprávu, protože zpráva už byla přidána.</w:t>
      </w:r>
    </w:p>
    <w:p w14:paraId="3AA97F42" w14:textId="77777777" w:rsidR="00113062" w:rsidRDefault="00113062" w:rsidP="00113062">
      <w:pPr>
        <w:spacing w:before="0" w:after="0" w:line="240" w:lineRule="auto"/>
        <w:rPr>
          <w:sz w:val="22"/>
          <w:szCs w:val="22"/>
        </w:rPr>
      </w:pPr>
    </w:p>
    <w:p w14:paraId="604DB172" w14:textId="150F2971" w:rsidR="00113062" w:rsidRPr="00113062" w:rsidRDefault="00113062" w:rsidP="006971A0">
      <w:pPr>
        <w:spacing w:before="0" w:after="0" w:line="240" w:lineRule="auto"/>
        <w:jc w:val="both"/>
        <w:rPr>
          <w:sz w:val="22"/>
          <w:szCs w:val="22"/>
        </w:rPr>
      </w:pPr>
      <w:r>
        <w:rPr>
          <w:sz w:val="22"/>
          <w:szCs w:val="22"/>
        </w:rPr>
        <w:t>Určitě je nasnadě otázka, zda je nutné, aby uzly přeposílali zprávu znova. Dochází tak ke zbytečné komunikaci, a 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Pr>
          <w:sz w:val="22"/>
          <w:szCs w:val="22"/>
        </w:rPr>
        <w:t xml:space="preserve"> a především to umožňuje uzlům, v případě potřeby, vložit do </w:t>
      </w:r>
      <w:r w:rsidR="006971A0">
        <w:rPr>
          <w:sz w:val="22"/>
          <w:szCs w:val="22"/>
        </w:rPr>
        <w:t xml:space="preserve">řetězu zprávu i přímo od nich. </w:t>
      </w:r>
    </w:p>
    <w:p w14:paraId="6F269078" w14:textId="6186721D" w:rsidR="00363C12" w:rsidRDefault="00363C12" w:rsidP="00B72BE7">
      <w:pPr>
        <w:pStyle w:val="Nadpis3-pododdl"/>
      </w:pPr>
      <w:bookmarkStart w:id="70" w:name="_Toc164589056"/>
      <w:r>
        <w:t>Těžba</w:t>
      </w:r>
      <w:bookmarkEnd w:id="70"/>
    </w:p>
    <w:p w14:paraId="529EFCCC" w14:textId="7FC9FF30" w:rsidR="006971A0" w:rsidRDefault="006971A0" w:rsidP="006971A0">
      <w:pPr>
        <w:spacing w:before="0" w:after="0" w:line="240" w:lineRule="auto"/>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 a 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6971A0">
      <w:pPr>
        <w:spacing w:before="0" w:after="0" w:line="240" w:lineRule="auto"/>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F47552">
      <w:pPr>
        <w:spacing w:before="0" w:after="0" w:line="240" w:lineRule="auto"/>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38"/>
                    <a:stretch>
                      <a:fillRect/>
                    </a:stretch>
                  </pic:blipFill>
                  <pic:spPr>
                    <a:xfrm>
                      <a:off x="0" y="0"/>
                      <a:ext cx="5399405" cy="336550"/>
                    </a:xfrm>
                    <a:prstGeom prst="rect">
                      <a:avLst/>
                    </a:prstGeom>
                  </pic:spPr>
                </pic:pic>
              </a:graphicData>
            </a:graphic>
          </wp:inline>
        </w:drawing>
      </w:r>
    </w:p>
    <w:p w14:paraId="7CF7A77D" w14:textId="3C50293F" w:rsidR="00F47552" w:rsidRDefault="00F47552" w:rsidP="00F47552">
      <w:pPr>
        <w:spacing w:before="0" w:after="0" w:line="240" w:lineRule="auto"/>
        <w:jc w:val="center"/>
      </w:pPr>
      <w:r w:rsidRPr="008071C9">
        <w:t>Obrázek 3</w:t>
      </w:r>
      <w:r>
        <w:t>5</w:t>
      </w:r>
      <w:r w:rsidRPr="008071C9">
        <w:t xml:space="preserve"> – http požadavek (</w:t>
      </w:r>
      <w:r>
        <w:t>zahájení těžby</w:t>
      </w:r>
      <w:r w:rsidRPr="008071C9">
        <w:t>)</w:t>
      </w:r>
    </w:p>
    <w:p w14:paraId="4E61088D" w14:textId="186D05D3" w:rsidR="006971A0" w:rsidRDefault="00F47552" w:rsidP="006971A0">
      <w:pPr>
        <w:spacing w:before="0" w:after="0" w:line="240" w:lineRule="auto"/>
        <w:jc w:val="both"/>
        <w:rPr>
          <w:sz w:val="22"/>
          <w:szCs w:val="22"/>
        </w:rPr>
      </w:pPr>
      <w:r>
        <w:rPr>
          <w:sz w:val="22"/>
          <w:szCs w:val="22"/>
        </w:rPr>
        <w:lastRenderedPageBreak/>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D34C74">
      <w:pPr>
        <w:spacing w:before="0" w:after="0" w:line="240" w:lineRule="auto"/>
        <w:jc w:val="center"/>
        <w:rPr>
          <w:sz w:val="22"/>
          <w:szCs w:val="22"/>
        </w:rPr>
      </w:pPr>
      <w:r w:rsidRPr="00D34C74">
        <w:rPr>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39"/>
                    <a:stretch>
                      <a:fillRect/>
                    </a:stretch>
                  </pic:blipFill>
                  <pic:spPr>
                    <a:xfrm>
                      <a:off x="0" y="0"/>
                      <a:ext cx="5399405" cy="1218565"/>
                    </a:xfrm>
                    <a:prstGeom prst="rect">
                      <a:avLst/>
                    </a:prstGeom>
                  </pic:spPr>
                </pic:pic>
              </a:graphicData>
            </a:graphic>
          </wp:inline>
        </w:drawing>
      </w:r>
    </w:p>
    <w:p w14:paraId="030AE45C" w14:textId="27E5E322" w:rsidR="00D34C74" w:rsidRDefault="00D34C74" w:rsidP="00D34C74">
      <w:pPr>
        <w:spacing w:before="0" w:after="0" w:line="240" w:lineRule="auto"/>
        <w:jc w:val="center"/>
      </w:pPr>
      <w:r w:rsidRPr="008071C9">
        <w:t>Obrázek 3</w:t>
      </w:r>
      <w:r>
        <w:t>6</w:t>
      </w:r>
      <w:r w:rsidRPr="008071C9">
        <w:t xml:space="preserve"> – http požadavek (</w:t>
      </w:r>
      <w:r>
        <w:t>příkaz k zahájení těžby</w:t>
      </w:r>
      <w:r w:rsidRPr="008071C9">
        <w:t>)</w:t>
      </w:r>
    </w:p>
    <w:p w14:paraId="7EFE57AF" w14:textId="77777777" w:rsidR="00D34C74" w:rsidRDefault="00D34C74" w:rsidP="00D34C74">
      <w:pPr>
        <w:spacing w:before="0" w:after="0" w:line="240" w:lineRule="auto"/>
        <w:jc w:val="center"/>
      </w:pPr>
    </w:p>
    <w:p w14:paraId="6CE88E4C" w14:textId="77777777" w:rsidR="00484AD5" w:rsidRDefault="00484AD5" w:rsidP="006971A0">
      <w:pPr>
        <w:spacing w:before="0" w:after="0" w:line="240" w:lineRule="auto"/>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77777777" w:rsidR="00484AD5" w:rsidRDefault="00484AD5" w:rsidP="00484AD5">
      <w:pPr>
        <w:spacing w:before="0" w:after="0" w:line="240" w:lineRule="auto"/>
        <w:jc w:val="center"/>
        <w:rPr>
          <w:noProof/>
        </w:rPr>
      </w:pPr>
      <w:r>
        <w:rPr>
          <w:noProof/>
        </w:rPr>
        <w:t>Obrázek 17 – Zahájení těžby</w:t>
      </w:r>
    </w:p>
    <w:p w14:paraId="1931CA82" w14:textId="4BDFBD47"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nejsou řetězy v síti právě porovnávány</w:t>
      </w:r>
    </w:p>
    <w:p w14:paraId="77B8E431" w14:textId="184873C2"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Příkaz všem uzlům  v síti k zahájení těžby</w:t>
      </w:r>
    </w:p>
    <w:p w14:paraId="364A1C58" w14:textId="77777777" w:rsidR="00484AD5" w:rsidRDefault="00484AD5" w:rsidP="006971A0">
      <w:pPr>
        <w:spacing w:before="0" w:after="0" w:line="240" w:lineRule="auto"/>
        <w:jc w:val="both"/>
        <w:rPr>
          <w:sz w:val="22"/>
          <w:szCs w:val="22"/>
        </w:rPr>
      </w:pPr>
    </w:p>
    <w:p w14:paraId="0E434463" w14:textId="30A7F40B" w:rsidR="00D34C74" w:rsidRDefault="00D34C74" w:rsidP="006971A0">
      <w:pPr>
        <w:spacing w:before="0" w:after="0" w:line="240" w:lineRule="auto"/>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6971A0">
      <w:pPr>
        <w:spacing w:before="0" w:after="0" w:line="240" w:lineRule="auto"/>
        <w:jc w:val="both"/>
        <w:rPr>
          <w:sz w:val="22"/>
          <w:szCs w:val="22"/>
        </w:rPr>
      </w:pPr>
    </w:p>
    <w:p w14:paraId="2BE201D5" w14:textId="759A7093" w:rsidR="00D34C74" w:rsidRDefault="00D34C74" w:rsidP="006971A0">
      <w:pPr>
        <w:spacing w:before="0" w:after="0" w:line="240" w:lineRule="auto"/>
        <w:jc w:val="both"/>
        <w:rPr>
          <w:sz w:val="22"/>
          <w:szCs w:val="22"/>
        </w:rPr>
      </w:pPr>
      <w:r>
        <w:rPr>
          <w:sz w:val="22"/>
          <w:szCs w:val="22"/>
        </w:rPr>
        <w:t>Skládá se z:</w:t>
      </w:r>
    </w:p>
    <w:p w14:paraId="6A35A1B1" w14:textId="69F0F643" w:rsidR="00D34C74" w:rsidRDefault="00D34C74" w:rsidP="00D34C74">
      <w:pPr>
        <w:pStyle w:val="Odstavecseseznamem"/>
        <w:numPr>
          <w:ilvl w:val="0"/>
          <w:numId w:val="32"/>
        </w:numPr>
        <w:spacing w:before="0" w:after="0" w:line="240" w:lineRule="auto"/>
        <w:jc w:val="both"/>
        <w:rPr>
          <w:sz w:val="22"/>
          <w:szCs w:val="22"/>
        </w:rPr>
      </w:pPr>
      <w:r>
        <w:rPr>
          <w:sz w:val="22"/>
          <w:szCs w:val="22"/>
        </w:rPr>
        <w:t xml:space="preserve">Index – jedinečné číslo pro celý řetěz. Jedná se o hodnotu o jedna </w:t>
      </w:r>
      <w:proofErr w:type="gramStart"/>
      <w:r>
        <w:rPr>
          <w:sz w:val="22"/>
          <w:szCs w:val="22"/>
        </w:rPr>
        <w:t>vyšší,</w:t>
      </w:r>
      <w:proofErr w:type="gramEnd"/>
      <w:r>
        <w:rPr>
          <w:sz w:val="22"/>
          <w:szCs w:val="22"/>
        </w:rPr>
        <w:t xml:space="preserve"> než poslední blok v řetězu.</w:t>
      </w:r>
    </w:p>
    <w:p w14:paraId="7AD1596B" w14:textId="54F30D8B" w:rsidR="00D34C74" w:rsidRDefault="00D34C74" w:rsidP="00D34C74">
      <w:pPr>
        <w:pStyle w:val="Odstavecseseznamem"/>
        <w:numPr>
          <w:ilvl w:val="0"/>
          <w:numId w:val="32"/>
        </w:numPr>
        <w:spacing w:before="0" w:after="0" w:line="240" w:lineRule="auto"/>
        <w:jc w:val="both"/>
        <w:rPr>
          <w:sz w:val="22"/>
          <w:szCs w:val="22"/>
        </w:rPr>
      </w:pPr>
      <w:r>
        <w:rPr>
          <w:sz w:val="22"/>
          <w:szCs w:val="22"/>
        </w:rPr>
        <w:t>Začátek těžby – čas, kdy začala těžba bloku</w:t>
      </w:r>
    </w:p>
    <w:p w14:paraId="4CAC3F02" w14:textId="2F0A50F8" w:rsidR="00D34C74" w:rsidRDefault="00D34C74" w:rsidP="00D34C74">
      <w:pPr>
        <w:pStyle w:val="Odstavecseseznamem"/>
        <w:numPr>
          <w:ilvl w:val="0"/>
          <w:numId w:val="32"/>
        </w:numPr>
        <w:spacing w:before="0" w:after="0" w:line="240" w:lineRule="auto"/>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D34C74">
      <w:pPr>
        <w:pStyle w:val="Odstavecseseznamem"/>
        <w:numPr>
          <w:ilvl w:val="0"/>
          <w:numId w:val="32"/>
        </w:numPr>
        <w:spacing w:before="0" w:after="0" w:line="240" w:lineRule="auto"/>
        <w:jc w:val="both"/>
        <w:rPr>
          <w:sz w:val="22"/>
          <w:szCs w:val="22"/>
        </w:rPr>
      </w:pPr>
      <w:r>
        <w:rPr>
          <w:sz w:val="22"/>
          <w:szCs w:val="22"/>
        </w:rPr>
        <w:t>Důkaz – hodnota, která bude při těžbě měněna.</w:t>
      </w:r>
    </w:p>
    <w:p w14:paraId="23AA26D4" w14:textId="730CD410" w:rsidR="00D34C74" w:rsidRDefault="00244134" w:rsidP="00D34C74">
      <w:pPr>
        <w:pStyle w:val="Odstavecseseznamem"/>
        <w:numPr>
          <w:ilvl w:val="0"/>
          <w:numId w:val="32"/>
        </w:numPr>
        <w:spacing w:before="0" w:after="0" w:line="240" w:lineRule="auto"/>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244134">
      <w:pPr>
        <w:spacing w:before="0" w:after="0" w:line="240" w:lineRule="auto"/>
        <w:jc w:val="both"/>
        <w:rPr>
          <w:sz w:val="22"/>
          <w:szCs w:val="22"/>
        </w:rPr>
      </w:pPr>
    </w:p>
    <w:p w14:paraId="1FBE3CF9" w14:textId="549C2573" w:rsidR="00244134" w:rsidRDefault="00244134" w:rsidP="00244134">
      <w:pPr>
        <w:spacing w:before="0" w:after="0" w:line="240" w:lineRule="auto"/>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„Blockchain“ a jmenuje se „</w:t>
      </w:r>
      <w:proofErr w:type="spellStart"/>
      <w:r w:rsidR="007F15E7">
        <w:rPr>
          <w:sz w:val="22"/>
          <w:szCs w:val="22"/>
        </w:rPr>
        <w:t>mining</w:t>
      </w:r>
      <w:proofErr w:type="spellEnd"/>
      <w:r w:rsidR="007F15E7">
        <w:rPr>
          <w:sz w:val="22"/>
          <w:szCs w:val="22"/>
        </w:rPr>
        <w:t xml:space="preserve">“. Jako parametry bere těžený blok, funkci, která odesílá výsledek všem uzlům v síti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docházet ke kolizím, která síť není schopna sama vyřešit, a proto doporučuji považovat náročnost 5 za minimální hodnotu. Shora náročnost omezená není</w:t>
      </w:r>
      <w:r w:rsidR="007F15E7">
        <w:rPr>
          <w:sz w:val="22"/>
          <w:szCs w:val="22"/>
        </w:rPr>
        <w:t xml:space="preserve">. Doporučuji náročnost nastavit v závislosti na výkonu strojů, na kterých uzly </w:t>
      </w:r>
      <w:proofErr w:type="gramStart"/>
      <w:r w:rsidR="007F15E7">
        <w:rPr>
          <w:sz w:val="22"/>
          <w:szCs w:val="22"/>
        </w:rPr>
        <w:t>běží</w:t>
      </w:r>
      <w:proofErr w:type="gramEnd"/>
      <w:r w:rsidR="007F15E7">
        <w:rPr>
          <w:sz w:val="22"/>
          <w:szCs w:val="22"/>
        </w:rPr>
        <w:t xml:space="preserve"> a také na počtu uzlů v síti.</w:t>
      </w:r>
      <w:r>
        <w:rPr>
          <w:sz w:val="22"/>
          <w:szCs w:val="22"/>
        </w:rPr>
        <w:t xml:space="preserve"> </w:t>
      </w:r>
      <w:r w:rsidR="007F15E7">
        <w:rPr>
          <w:sz w:val="22"/>
          <w:szCs w:val="22"/>
        </w:rPr>
        <w:t xml:space="preserve">V mém případě </w:t>
      </w:r>
      <w:r w:rsidR="007F15E7">
        <w:rPr>
          <w:sz w:val="22"/>
          <w:szCs w:val="22"/>
        </w:rPr>
        <w:lastRenderedPageBreak/>
        <w:t>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77777777" w:rsidR="001A1818" w:rsidRDefault="001A1818" w:rsidP="00EC5D05">
      <w:pPr>
        <w:spacing w:before="0" w:after="0" w:line="240" w:lineRule="auto"/>
        <w:ind w:firstLine="397"/>
        <w:jc w:val="both"/>
        <w:rPr>
          <w:sz w:val="22"/>
          <w:szCs w:val="22"/>
        </w:rPr>
      </w:pPr>
      <w:r>
        <w:rPr>
          <w:sz w:val="22"/>
          <w:szCs w:val="22"/>
        </w:rPr>
        <w:t>Po nalezení vhodné hodnoty důkazu je těžba ukončena a funkce „</w:t>
      </w:r>
      <w:proofErr w:type="spellStart"/>
      <w:r>
        <w:rPr>
          <w:sz w:val="22"/>
          <w:szCs w:val="22"/>
        </w:rPr>
        <w:t>mining</w:t>
      </w:r>
      <w:proofErr w:type="spellEnd"/>
      <w:r>
        <w:rPr>
          <w:sz w:val="22"/>
          <w:szCs w:val="22"/>
        </w:rPr>
        <w:t xml:space="preserve">“ ve třídě „Blockchain“ odešle všem uzlům v síti vytěžený blok s připnutou časovou značkou o čase ukončení těžby. To je pokyn pro všechny uzly, aby svoji, prozatím neúspěšnou těžbu ukončili a po ověření přijatého bloku ho přidali do svých řetězů. </w:t>
      </w:r>
    </w:p>
    <w:p w14:paraId="58565CAC" w14:textId="242F5E36" w:rsidR="001A1818" w:rsidRDefault="001A1818" w:rsidP="00EC5D05">
      <w:pPr>
        <w:spacing w:before="0" w:after="0" w:line="240" w:lineRule="auto"/>
        <w:ind w:firstLine="397"/>
        <w:jc w:val="both"/>
        <w:rPr>
          <w:sz w:val="22"/>
          <w:szCs w:val="22"/>
        </w:rPr>
      </w:pPr>
      <w:r>
        <w:rPr>
          <w:sz w:val="22"/>
          <w:szCs w:val="22"/>
        </w:rPr>
        <w:t>K ověření přijatého bloku se používá funkce „</w:t>
      </w:r>
      <w:proofErr w:type="spellStart"/>
      <w:r>
        <w:rPr>
          <w:sz w:val="22"/>
          <w:szCs w:val="22"/>
        </w:rPr>
        <w:t>valid_block</w:t>
      </w:r>
      <w:proofErr w:type="spellEnd"/>
      <w:r>
        <w:rPr>
          <w:sz w:val="22"/>
          <w:szCs w:val="22"/>
        </w:rPr>
        <w:t xml:space="preserve">“ ve třídě „Blockchain“.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 a jako poslední se zkontroluje</w:t>
      </w:r>
      <w:r w:rsidR="00517494">
        <w:rPr>
          <w:sz w:val="22"/>
          <w:szCs w:val="22"/>
        </w:rPr>
        <w:t>,</w:t>
      </w:r>
      <w:r>
        <w:rPr>
          <w:sz w:val="22"/>
          <w:szCs w:val="22"/>
        </w:rPr>
        <w:t xml:space="preserve"> zda v</w:t>
      </w:r>
      <w:r w:rsidR="00517494">
        <w:rPr>
          <w:sz w:val="22"/>
          <w:szCs w:val="22"/>
        </w:rPr>
        <w:t xml:space="preserve"> hodnota předešlé </w:t>
      </w:r>
      <w:proofErr w:type="spellStart"/>
      <w:r w:rsidR="00517494">
        <w:rPr>
          <w:sz w:val="22"/>
          <w:szCs w:val="22"/>
        </w:rPr>
        <w:t>hashe</w:t>
      </w:r>
      <w:proofErr w:type="spellEnd"/>
      <w:r w:rsidR="00517494">
        <w:rPr>
          <w:sz w:val="22"/>
          <w:szCs w:val="22"/>
        </w:rPr>
        <w:t xml:space="preserve"> 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xml:space="preserve">“ vrací hodnotu „pravda“ a blok je přidán do řetězu. </w:t>
      </w:r>
    </w:p>
    <w:p w14:paraId="0F4959F0" w14:textId="71AE53E5" w:rsidR="00517494" w:rsidRDefault="00517494" w:rsidP="00EC5D05">
      <w:pPr>
        <w:spacing w:before="0" w:after="0" w:line="240" w:lineRule="auto"/>
        <w:ind w:firstLine="397"/>
        <w:jc w:val="both"/>
        <w:rPr>
          <w:sz w:val="22"/>
          <w:szCs w:val="22"/>
        </w:rPr>
      </w:pPr>
      <w:r>
        <w:rPr>
          <w:sz w:val="22"/>
          <w:szCs w:val="22"/>
        </w:rPr>
        <w:t xml:space="preserve">Zmínil jsem se také, že může docházet ke kolizím. K těm může dojít, pokud dva bloky </w:t>
      </w:r>
      <w:proofErr w:type="gramStart"/>
      <w:r>
        <w:rPr>
          <w:sz w:val="22"/>
          <w:szCs w:val="22"/>
        </w:rPr>
        <w:t>vytěží</w:t>
      </w:r>
      <w:proofErr w:type="gramEnd"/>
      <w:r>
        <w:rPr>
          <w:sz w:val="22"/>
          <w:szCs w:val="22"/>
        </w:rPr>
        <w:t xml:space="preserve"> své blok</w:t>
      </w:r>
      <w:r w:rsidR="00484AD5">
        <w:rPr>
          <w:sz w:val="22"/>
          <w:szCs w:val="22"/>
        </w:rPr>
        <w:t>y</w:t>
      </w:r>
      <w:r>
        <w:rPr>
          <w:sz w:val="22"/>
          <w:szCs w:val="22"/>
        </w:rPr>
        <w:t xml:space="preserve"> současně. To znamená, že než přijde k uzlu výsledek těžby jiného bloku, on sám těžbu </w:t>
      </w:r>
      <w:proofErr w:type="gramStart"/>
      <w:r>
        <w:rPr>
          <w:sz w:val="22"/>
          <w:szCs w:val="22"/>
        </w:rPr>
        <w:t>dokončí</w:t>
      </w:r>
      <w:proofErr w:type="gramEnd"/>
      <w:r>
        <w:rPr>
          <w:sz w:val="22"/>
          <w:szCs w:val="22"/>
        </w:rPr>
        <w:t xml:space="preserve"> a rozešle všem uzlů svůj vytěžený blok. V tom případě mají uzly k dispozici dva bloky a oba jsou relevantní pro přidání do řetězu. Jenže řetězy musí zůstat na všech uzlech totožné, a proto přichází do hry časová známka, která je připojená k vytěženému bloku. Uzly přečtou časovou známku obou bloků a 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 a 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ponechat minimálně na hodnotě 5, nebo ji zvýšit v závislosti na počtu uzlů a výkonu strojů, na kterých uzly </w:t>
      </w:r>
      <w:proofErr w:type="gramStart"/>
      <w:r w:rsidR="00484AD5">
        <w:rPr>
          <w:sz w:val="22"/>
          <w:szCs w:val="22"/>
        </w:rPr>
        <w:t>běží</w:t>
      </w:r>
      <w:proofErr w:type="gramEnd"/>
      <w:r w:rsidR="00484AD5">
        <w:rPr>
          <w:sz w:val="22"/>
          <w:szCs w:val="22"/>
        </w:rPr>
        <w:t xml:space="preserve">. Ideální je, pokud doba těžby trvá déle něž 10 vteřin. </w:t>
      </w:r>
    </w:p>
    <w:p w14:paraId="3A9E1BA5" w14:textId="423D9119" w:rsidR="00484AD5" w:rsidRPr="00244134" w:rsidRDefault="00484AD5" w:rsidP="00EC5D05">
      <w:pPr>
        <w:spacing w:before="0" w:after="0" w:line="240" w:lineRule="auto"/>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w:t>
      </w:r>
      <w:proofErr w:type="gramStart"/>
      <w:r>
        <w:rPr>
          <w:sz w:val="22"/>
          <w:szCs w:val="22"/>
        </w:rPr>
        <w:t>ukončí</w:t>
      </w:r>
      <w:proofErr w:type="gramEnd"/>
      <w:r>
        <w:rPr>
          <w:sz w:val="22"/>
          <w:szCs w:val="22"/>
        </w:rPr>
        <w:t xml:space="preserve">. </w:t>
      </w:r>
      <w:r w:rsidR="00EC5D05">
        <w:rPr>
          <w:sz w:val="22"/>
          <w:szCs w:val="22"/>
        </w:rPr>
        <w:t xml:space="preserve">Grafické znázornění průběhu těžby lze najít na obrázku </w:t>
      </w:r>
      <w:r w:rsidR="00EC5D05" w:rsidRPr="00EC5D05">
        <w:rPr>
          <w:color w:val="FF0000"/>
          <w:sz w:val="22"/>
          <w:szCs w:val="22"/>
          <w:highlight w:val="yellow"/>
        </w:rPr>
        <w:t>18</w:t>
      </w:r>
      <w:r w:rsidR="00EC5D05">
        <w:rPr>
          <w:color w:val="FF0000"/>
          <w:sz w:val="22"/>
          <w:szCs w:val="22"/>
        </w:rPr>
        <w:t>.</w:t>
      </w:r>
    </w:p>
    <w:p w14:paraId="0E60E928" w14:textId="77777777" w:rsidR="00F47552" w:rsidRPr="006971A0" w:rsidRDefault="00F47552" w:rsidP="006971A0">
      <w:pPr>
        <w:spacing w:before="0" w:after="0" w:line="240" w:lineRule="auto"/>
        <w:jc w:val="both"/>
        <w:rPr>
          <w:sz w:val="22"/>
          <w:szCs w:val="22"/>
        </w:rPr>
      </w:pPr>
    </w:p>
    <w:p w14:paraId="59D6747E" w14:textId="18B50D5A" w:rsidR="00B72BE7" w:rsidRDefault="00B72BE7" w:rsidP="00B72BE7">
      <w:pPr>
        <w:spacing w:before="0" w:after="0" w:line="240" w:lineRule="auto"/>
        <w:rPr>
          <w:noProof/>
        </w:rPr>
      </w:pP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796738AA" w:rsidR="00110365" w:rsidRDefault="00110365" w:rsidP="00110365">
      <w:pPr>
        <w:spacing w:before="0" w:after="0" w:line="240" w:lineRule="auto"/>
        <w:jc w:val="center"/>
        <w:rPr>
          <w:noProof/>
        </w:rPr>
      </w:pPr>
      <w:r>
        <w:rPr>
          <w:noProof/>
        </w:rPr>
        <w:t>Obrázek 18 – Těžení bloku a distribuce výsledku</w:t>
      </w:r>
    </w:p>
    <w:p w14:paraId="1C133CC7" w14:textId="1E4337FA" w:rsidR="00D145E3" w:rsidRPr="00EC5D05" w:rsidRDefault="00EC5D05" w:rsidP="00EC5D05">
      <w:pPr>
        <w:pStyle w:val="Odstavecseseznamem"/>
        <w:numPr>
          <w:ilvl w:val="0"/>
          <w:numId w:val="35"/>
        </w:numPr>
        <w:spacing w:before="0" w:after="0" w:line="240" w:lineRule="auto"/>
        <w:rPr>
          <w:sz w:val="22"/>
          <w:szCs w:val="18"/>
        </w:rPr>
      </w:pPr>
      <w:r w:rsidRPr="00EC5D05">
        <w:rPr>
          <w:sz w:val="22"/>
          <w:szCs w:val="18"/>
        </w:rPr>
        <w:t>Pokyn od některého z uzlů k zahájení těžby</w:t>
      </w:r>
    </w:p>
    <w:p w14:paraId="5D97BC1F" w14:textId="28753C63"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Sestavení bloku</w:t>
      </w:r>
    </w:p>
    <w:p w14:paraId="25C2FD0D" w14:textId="21D59248"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Těžba bloku</w:t>
      </w:r>
    </w:p>
    <w:p w14:paraId="1CDD0AB2" w14:textId="44052444"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Odeslání bloku všem uzlům v síti</w:t>
      </w:r>
    </w:p>
    <w:p w14:paraId="338515E1" w14:textId="70344E0B"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Ukončení těžby na ostatní uzlech</w:t>
      </w:r>
    </w:p>
    <w:p w14:paraId="03C92CD4" w14:textId="6FFE8EB1"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1" w:name="_Toc164589057"/>
      <w:r>
        <w:t>Ověření řetězu</w:t>
      </w:r>
      <w:bookmarkEnd w:id="71"/>
    </w:p>
    <w:p w14:paraId="521D7FC5" w14:textId="1B303459" w:rsidR="00EC5D05" w:rsidRPr="00B947D3" w:rsidRDefault="00EC5D05" w:rsidP="00B947D3">
      <w:pPr>
        <w:jc w:val="both"/>
        <w:rPr>
          <w:sz w:val="22"/>
          <w:szCs w:val="22"/>
        </w:rPr>
      </w:pPr>
      <w:r w:rsidRPr="00B947D3">
        <w:rPr>
          <w:sz w:val="22"/>
          <w:szCs w:val="22"/>
        </w:rPr>
        <w:t>Jednou za určitý čas by síť měla zkontrolovat, zda souhlasí řetězy v uzlech na síti. Zda některé uzly, potenciálně škodlivé, nemají jiné řetězy, a tedy i</w:t>
      </w:r>
      <w:r w:rsidR="00B947D3" w:rsidRPr="00B947D3">
        <w:rPr>
          <w:sz w:val="22"/>
          <w:szCs w:val="22"/>
        </w:rPr>
        <w:t xml:space="preserve"> </w:t>
      </w:r>
      <w:proofErr w:type="gramStart"/>
      <w:r w:rsidR="00B947D3" w:rsidRPr="00B947D3">
        <w:rPr>
          <w:sz w:val="22"/>
          <w:szCs w:val="22"/>
        </w:rPr>
        <w:t>data,</w:t>
      </w:r>
      <w:proofErr w:type="gramEnd"/>
      <w:r w:rsidRPr="00B947D3">
        <w:rPr>
          <w:sz w:val="22"/>
          <w:szCs w:val="22"/>
        </w:rPr>
        <w:t xml:space="preserve"> než zbytek sítě. Může se tak stát, pokud někdo s přístupem k datům v řetězu tyto data změnil. Vše </w:t>
      </w:r>
      <w:proofErr w:type="gramStart"/>
      <w:r w:rsidRPr="00B947D3">
        <w:rPr>
          <w:sz w:val="22"/>
          <w:szCs w:val="22"/>
        </w:rPr>
        <w:t>vyřeší</w:t>
      </w:r>
      <w:proofErr w:type="gramEnd"/>
      <w:r w:rsidRPr="00B947D3">
        <w:rPr>
          <w:sz w:val="22"/>
          <w:szCs w:val="22"/>
        </w:rPr>
        <w:t xml:space="preserve"> právě porovnání řetězů. Na pokyn uživatele/administrátora libovolnému uzlu</w:t>
      </w:r>
      <w:r w:rsidR="00B947D3" w:rsidRPr="00B947D3">
        <w:rPr>
          <w:sz w:val="22"/>
          <w:szCs w:val="22"/>
        </w:rPr>
        <w:t xml:space="preserve">, celá síť, pokud probíhala, </w:t>
      </w:r>
      <w:proofErr w:type="gramStart"/>
      <w:r w:rsidR="00B947D3" w:rsidRPr="00B947D3">
        <w:rPr>
          <w:sz w:val="22"/>
          <w:szCs w:val="22"/>
        </w:rPr>
        <w:t>ukončí</w:t>
      </w:r>
      <w:proofErr w:type="gramEnd"/>
      <w:r w:rsidR="00B947D3" w:rsidRPr="00B947D3">
        <w:rPr>
          <w:sz w:val="22"/>
          <w:szCs w:val="22"/>
        </w:rPr>
        <w:t xml:space="preserve"> těžbu. Respektive vyčká, než se </w:t>
      </w:r>
      <w:proofErr w:type="gramStart"/>
      <w:r w:rsidR="00B947D3" w:rsidRPr="00B947D3">
        <w:rPr>
          <w:sz w:val="22"/>
          <w:szCs w:val="22"/>
        </w:rPr>
        <w:t>dokončí</w:t>
      </w:r>
      <w:proofErr w:type="gramEnd"/>
      <w:r w:rsidR="00B947D3" w:rsidRPr="00B947D3">
        <w:rPr>
          <w:sz w:val="22"/>
          <w:szCs w:val="22"/>
        </w:rPr>
        <w:t xml:space="preserve"> těžba posledního bloku a další už nespustí. </w:t>
      </w:r>
    </w:p>
    <w:p w14:paraId="7B9F24A1" w14:textId="234D2D20" w:rsidR="00B947D3" w:rsidRDefault="00B947D3" w:rsidP="00B947D3">
      <w:pPr>
        <w:jc w:val="center"/>
      </w:pPr>
      <w:r w:rsidRPr="00B947D3">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42"/>
                    <a:stretch>
                      <a:fillRect/>
                    </a:stretch>
                  </pic:blipFill>
                  <pic:spPr>
                    <a:xfrm>
                      <a:off x="0" y="0"/>
                      <a:ext cx="4720998" cy="259936"/>
                    </a:xfrm>
                    <a:prstGeom prst="rect">
                      <a:avLst/>
                    </a:prstGeom>
                  </pic:spPr>
                </pic:pic>
              </a:graphicData>
            </a:graphic>
          </wp:inline>
        </w:drawing>
      </w:r>
    </w:p>
    <w:p w14:paraId="212DBA5C" w14:textId="4D11AFAF" w:rsidR="00B947D3" w:rsidRDefault="00B947D3" w:rsidP="00B947D3">
      <w:pPr>
        <w:spacing w:before="0" w:after="0" w:line="240" w:lineRule="auto"/>
        <w:jc w:val="center"/>
      </w:pPr>
      <w:r w:rsidRPr="008071C9">
        <w:t>Obrázek 3</w:t>
      </w:r>
      <w:r>
        <w:t>6</w:t>
      </w:r>
      <w:r w:rsidRPr="008071C9">
        <w:t xml:space="preserve"> – http požadavek (</w:t>
      </w:r>
      <w:r>
        <w:t>příkaz k</w:t>
      </w:r>
      <w:r>
        <w:t> porovnání řetězů</w:t>
      </w:r>
      <w:r w:rsidRPr="008071C9">
        <w:t>)</w:t>
      </w:r>
    </w:p>
    <w:p w14:paraId="53D2EEEC" w14:textId="77777777" w:rsidR="0066743F" w:rsidRDefault="0066743F" w:rsidP="00B947D3">
      <w:pPr>
        <w:spacing w:before="0" w:after="0" w:line="240" w:lineRule="auto"/>
        <w:jc w:val="center"/>
      </w:pPr>
    </w:p>
    <w:p w14:paraId="50A691A1" w14:textId="04C6E254" w:rsidR="00B947D3" w:rsidRPr="00B947D3" w:rsidRDefault="00B947D3" w:rsidP="0066743F">
      <w:pPr>
        <w:spacing w:before="0" w:after="0"/>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 a 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w:t>
      </w:r>
      <w:r w:rsidR="0066743F">
        <w:rPr>
          <w:sz w:val="22"/>
          <w:szCs w:val="22"/>
        </w:rPr>
        <w:lastRenderedPageBreak/>
        <w:t xml:space="preserve">ukončuje proces a 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 a získává tak řetěz, který byl odsouhlasen v síti.</w:t>
      </w:r>
    </w:p>
    <w:p w14:paraId="511F826E" w14:textId="58DC0D9D" w:rsidR="00EC5D05" w:rsidRPr="0066743F" w:rsidRDefault="0066743F" w:rsidP="0066743F">
      <w:pPr>
        <w:spacing w:before="0" w:after="0"/>
        <w:ind w:firstLine="397"/>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 a 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Pr="0066743F">
        <w:rPr>
          <w:sz w:val="22"/>
          <w:szCs w:val="22"/>
        </w:rPr>
        <w:t xml:space="preserve"> a to je obtížné, obzvlášť pokud síť postavena z většího počtu uzlů.</w:t>
      </w:r>
    </w:p>
    <w:p w14:paraId="39F0E983" w14:textId="6BC2FDC5" w:rsidR="00B72BE7" w:rsidRDefault="00363C12" w:rsidP="00B72BE7">
      <w:pPr>
        <w:pStyle w:val="Nadpis3-pododdl"/>
      </w:pPr>
      <w:bookmarkStart w:id="72" w:name="_Toc164589058"/>
      <w:r>
        <w:t xml:space="preserve">Poskytnutí </w:t>
      </w:r>
      <w:proofErr w:type="spellStart"/>
      <w:r>
        <w:t>řetezu</w:t>
      </w:r>
      <w:bookmarkEnd w:id="72"/>
      <w:proofErr w:type="spellEnd"/>
    </w:p>
    <w:p w14:paraId="4ACAFAA2" w14:textId="71CA15BB" w:rsidR="0066743F" w:rsidRPr="007877CF" w:rsidRDefault="0066743F" w:rsidP="00B72BE7">
      <w:pPr>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43"/>
                    <a:stretch>
                      <a:fillRect/>
                    </a:stretch>
                  </pic:blipFill>
                  <pic:spPr>
                    <a:xfrm>
                      <a:off x="0" y="0"/>
                      <a:ext cx="5117294" cy="283458"/>
                    </a:xfrm>
                    <a:prstGeom prst="rect">
                      <a:avLst/>
                    </a:prstGeom>
                  </pic:spPr>
                </pic:pic>
              </a:graphicData>
            </a:graphic>
          </wp:inline>
        </w:drawing>
      </w:r>
    </w:p>
    <w:p w14:paraId="4426F13B" w14:textId="612B23E2" w:rsidR="0066743F" w:rsidRDefault="0066743F" w:rsidP="0066743F">
      <w:pPr>
        <w:spacing w:before="0" w:after="0" w:line="240" w:lineRule="auto"/>
        <w:jc w:val="center"/>
      </w:pPr>
      <w:r w:rsidRPr="008071C9">
        <w:t>Obrázek 3</w:t>
      </w:r>
      <w:r>
        <w:t>6</w:t>
      </w:r>
      <w:r w:rsidRPr="008071C9">
        <w:t xml:space="preserve"> – http požadavek (</w:t>
      </w:r>
      <w:r>
        <w:t>žádost o řetěz</w:t>
      </w:r>
      <w:r w:rsidRPr="008071C9">
        <w:t>)</w:t>
      </w:r>
    </w:p>
    <w:p w14:paraId="48018731" w14:textId="1813DF5C" w:rsidR="0066743F" w:rsidRPr="007877CF" w:rsidRDefault="007877CF" w:rsidP="0066743F">
      <w:pPr>
        <w:jc w:val="both"/>
        <w:rPr>
          <w:sz w:val="22"/>
          <w:szCs w:val="22"/>
        </w:rPr>
      </w:pPr>
      <w:r w:rsidRPr="007877CF">
        <w:rPr>
          <w:sz w:val="22"/>
          <w:szCs w:val="22"/>
        </w:rPr>
        <w:t xml:space="preserve">Předtím než je řetěz poskytnut je provedena kontrola na pravost řetězu. Zabrání se tak možnosti šíření falešně upraveného řetězu. Tato kontrola vezme blok po bloku a kontroluje, zda blok obsahuje správnou </w:t>
      </w:r>
      <w:proofErr w:type="spellStart"/>
      <w:r w:rsidRPr="007877CF">
        <w:rPr>
          <w:sz w:val="22"/>
          <w:szCs w:val="22"/>
        </w:rPr>
        <w:t>hash</w:t>
      </w:r>
      <w:proofErr w:type="spellEnd"/>
      <w:r w:rsidRPr="007877CF">
        <w:rPr>
          <w:sz w:val="22"/>
          <w:szCs w:val="22"/>
        </w:rPr>
        <w:t xml:space="preserve"> a 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neprošly těžbou.</w:t>
      </w:r>
    </w:p>
    <w:p w14:paraId="415D4310" w14:textId="092E71B9" w:rsidR="00B72BE7" w:rsidRDefault="00363C12" w:rsidP="00B72BE7">
      <w:pPr>
        <w:pStyle w:val="Nadpis3-pododdl"/>
      </w:pPr>
      <w:bookmarkStart w:id="73" w:name="_Toc162785137"/>
      <w:bookmarkStart w:id="74" w:name="_Toc164589059"/>
      <w:r>
        <w:t xml:space="preserve">Průvodce pro spuštění </w:t>
      </w:r>
      <w:proofErr w:type="spellStart"/>
      <w:r>
        <w:t>mikroslužby</w:t>
      </w:r>
      <w:bookmarkEnd w:id="73"/>
      <w:bookmarkEnd w:id="74"/>
      <w:proofErr w:type="spellEnd"/>
    </w:p>
    <w:p w14:paraId="1B2450BF" w14:textId="540B5E3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na vlastním stroji. Předpokladem pro správné fungování je nainstalovaný Python verze 3.12.2 dostupný z </w:t>
      </w:r>
      <w:hyperlink r:id="rId44"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30F8EA04" w:rsidR="00B72BE7" w:rsidRPr="00955D7B" w:rsidRDefault="003819CE" w:rsidP="00955D7B">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Pr="00955D7B">
        <w:rPr>
          <w:sz w:val="22"/>
          <w:szCs w:val="22"/>
        </w:rPr>
        <w:t xml:space="preserve"> a instalační balíček je dostupný na GitHub </w:t>
      </w:r>
      <w:proofErr w:type="spellStart"/>
      <w:r w:rsidRPr="00955D7B">
        <w:rPr>
          <w:sz w:val="22"/>
          <w:szCs w:val="22"/>
        </w:rPr>
        <w:t>repozitáři</w:t>
      </w:r>
      <w:proofErr w:type="spellEnd"/>
      <w:r w:rsidRPr="00955D7B">
        <w:rPr>
          <w:sz w:val="22"/>
          <w:szCs w:val="22"/>
        </w:rPr>
        <w:t>. Stáhněte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Blockchain-</w:t>
      </w:r>
      <w:proofErr w:type="spellStart"/>
      <w:r w:rsidR="00B72BE7" w:rsidRPr="00955D7B">
        <w:rPr>
          <w:sz w:val="22"/>
          <w:szCs w:val="22"/>
        </w:rPr>
        <w:t>service</w:t>
      </w:r>
      <w:proofErr w:type="spellEnd"/>
      <w:r w:rsidR="00B72BE7" w:rsidRPr="00955D7B">
        <w:rPr>
          <w:sz w:val="22"/>
          <w:szCs w:val="22"/>
        </w:rPr>
        <w:t xml:space="preserve"> </w:t>
      </w:r>
      <w:hyperlink r:id="rId45" w:history="1">
        <w:r w:rsidRPr="00955D7B">
          <w:rPr>
            <w:rStyle w:val="Hypertextovodkaz"/>
            <w:sz w:val="22"/>
            <w:szCs w:val="22"/>
          </w:rPr>
          <w:t>https://github.com/naxit-01/DiplomovaPrace.git</w:t>
        </w:r>
      </w:hyperlink>
      <w:r w:rsidRPr="00955D7B">
        <w:rPr>
          <w:sz w:val="22"/>
          <w:szCs w:val="22"/>
        </w:rPr>
        <w:t>“.</w:t>
      </w:r>
    </w:p>
    <w:p w14:paraId="1781F582" w14:textId="11A11838"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DiplomováPrace</w:t>
      </w:r>
      <w:proofErr w:type="spellEnd"/>
      <w:r w:rsidRPr="00955D7B">
        <w:rPr>
          <w:sz w:val="22"/>
          <w:szCs w:val="22"/>
        </w:rPr>
        <w:t xml:space="preserve">“ a 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 a 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 a „activate_blockchain.bat“.</w:t>
      </w:r>
      <w:r w:rsidR="00955D7B">
        <w:rPr>
          <w:sz w:val="22"/>
          <w:szCs w:val="22"/>
        </w:rPr>
        <w:t xml:space="preserve"> </w:t>
      </w:r>
      <w:r w:rsidRPr="00955D7B">
        <w:rPr>
          <w:sz w:val="22"/>
          <w:szCs w:val="22"/>
        </w:rPr>
        <w:t>V této chvíli by mělo být vše připraveno pro spuštění uzlů a klientů.</w:t>
      </w:r>
    </w:p>
    <w:p w14:paraId="6404A8D9" w14:textId="6C2AC6AD"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 a správné uvedení sousedních uzlů v konfiguračním souboru „config.ini“.</w:t>
      </w:r>
    </w:p>
    <w:p w14:paraId="5AB93B07" w14:textId="09A21491" w:rsidR="00955D7B" w:rsidRPr="00955D7B" w:rsidRDefault="003819CE" w:rsidP="00955D7B">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w:t>
      </w:r>
      <w:proofErr w:type="gramStart"/>
      <w:r w:rsidR="00955D7B" w:rsidRPr="00955D7B">
        <w:rPr>
          <w:sz w:val="22"/>
          <w:szCs w:val="22"/>
        </w:rPr>
        <w:t>běží</w:t>
      </w:r>
      <w:proofErr w:type="gramEnd"/>
      <w:r w:rsidR="00955D7B" w:rsidRPr="00955D7B">
        <w:rPr>
          <w:sz w:val="22"/>
          <w:szCs w:val="22"/>
        </w:rPr>
        <w:t xml:space="preserve"> na </w:t>
      </w:r>
      <w:r w:rsidR="00955D7B" w:rsidRPr="00955D7B">
        <w:rPr>
          <w:sz w:val="22"/>
          <w:szCs w:val="22"/>
        </w:rPr>
        <w:lastRenderedPageBreak/>
        <w:t xml:space="preserve">stejném počítači jako je klient, můžete ponechat pro </w:t>
      </w:r>
      <w:proofErr w:type="spellStart"/>
      <w:r w:rsidR="00955D7B" w:rsidRPr="00955D7B">
        <w:rPr>
          <w:sz w:val="22"/>
          <w:szCs w:val="22"/>
        </w:rPr>
        <w:t>ip</w:t>
      </w:r>
      <w:proofErr w:type="spellEnd"/>
      <w:r w:rsidR="00955D7B" w:rsidRPr="00955D7B">
        <w:rPr>
          <w:sz w:val="22"/>
          <w:szCs w:val="22"/>
        </w:rPr>
        <w:t xml:space="preserve"> adresu a 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688552F2" w:rsidR="00955D7B" w:rsidRDefault="00955D7B" w:rsidP="00955D7B">
      <w:pPr>
        <w:pStyle w:val="Odstavecseseznamem"/>
        <w:numPr>
          <w:ilvl w:val="0"/>
          <w:numId w:val="36"/>
        </w:numPr>
        <w:rPr>
          <w:sz w:val="22"/>
          <w:szCs w:val="18"/>
        </w:rPr>
      </w:pPr>
      <w:r w:rsidRPr="00955D7B">
        <w:rPr>
          <w:sz w:val="22"/>
          <w:szCs w:val="18"/>
        </w:rPr>
        <w:t>Získat tabulku uzl</w:t>
      </w:r>
      <w:r>
        <w:rPr>
          <w:sz w:val="22"/>
          <w:szCs w:val="18"/>
        </w:rPr>
        <w:t>ů – Dotážete se zvoleného uzlu, jaká je tabulka uzlů. Tím nijak síť neovlivňujete a je to pouze informace pro vás.</w:t>
      </w:r>
    </w:p>
    <w:p w14:paraId="761E7F66" w14:textId="60AE40EA" w:rsidR="00955D7B" w:rsidRDefault="00955D7B" w:rsidP="00955D7B">
      <w:pPr>
        <w:pStyle w:val="Odstavecseseznamem"/>
        <w:numPr>
          <w:ilvl w:val="0"/>
          <w:numId w:val="36"/>
        </w:numPr>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55717EC7" w:rsidR="00955D7B" w:rsidRDefault="008756F2" w:rsidP="00955D7B">
      <w:pPr>
        <w:pStyle w:val="Odstavecseseznamem"/>
        <w:numPr>
          <w:ilvl w:val="0"/>
          <w:numId w:val="36"/>
        </w:numPr>
        <w:rPr>
          <w:sz w:val="22"/>
          <w:szCs w:val="18"/>
        </w:rPr>
      </w:pPr>
      <w:r>
        <w:rPr>
          <w:sz w:val="22"/>
          <w:szCs w:val="18"/>
        </w:rPr>
        <w:t xml:space="preserve">Zahájení těžby – Odešlete příkaz celé </w:t>
      </w:r>
      <w:proofErr w:type="gramStart"/>
      <w:r>
        <w:rPr>
          <w:sz w:val="22"/>
          <w:szCs w:val="18"/>
        </w:rPr>
        <w:t>síti</w:t>
      </w:r>
      <w:proofErr w:type="gramEnd"/>
      <w:r>
        <w:rPr>
          <w:sz w:val="22"/>
          <w:szCs w:val="18"/>
        </w:rPr>
        <w:t xml:space="preserve"> aby zahájila těžbu.</w:t>
      </w:r>
    </w:p>
    <w:p w14:paraId="2FD7E410" w14:textId="3DA92EF9" w:rsidR="008756F2" w:rsidRDefault="008756F2" w:rsidP="00955D7B">
      <w:pPr>
        <w:pStyle w:val="Odstavecseseznamem"/>
        <w:numPr>
          <w:ilvl w:val="0"/>
          <w:numId w:val="36"/>
        </w:numPr>
        <w:rPr>
          <w:sz w:val="22"/>
          <w:szCs w:val="18"/>
        </w:rPr>
      </w:pPr>
      <w:r>
        <w:rPr>
          <w:sz w:val="22"/>
          <w:szCs w:val="18"/>
        </w:rPr>
        <w:t>Vyhodnotit řetězy – Odešlete příkaz síti, aby ukončila těžbu a porovnala řetězy uložené na jednotlivých uzlech v síti.</w:t>
      </w:r>
    </w:p>
    <w:p w14:paraId="113616D6" w14:textId="1D39B5B1" w:rsidR="008756F2" w:rsidRDefault="008756F2" w:rsidP="00955D7B">
      <w:pPr>
        <w:pStyle w:val="Odstavecseseznamem"/>
        <w:numPr>
          <w:ilvl w:val="0"/>
          <w:numId w:val="36"/>
        </w:numPr>
        <w:rPr>
          <w:sz w:val="22"/>
          <w:szCs w:val="18"/>
        </w:rPr>
      </w:pPr>
      <w:r>
        <w:rPr>
          <w:sz w:val="22"/>
          <w:szCs w:val="18"/>
        </w:rPr>
        <w:t xml:space="preserve">Získat řetěz – Dotážete se zvoleného uzlu na jeho uložený řetěz. </w:t>
      </w:r>
    </w:p>
    <w:p w14:paraId="03B8F4B5" w14:textId="6D5E6117" w:rsidR="008756F2" w:rsidRPr="008756F2" w:rsidRDefault="008756F2" w:rsidP="008756F2">
      <w:pPr>
        <w:rPr>
          <w:sz w:val="22"/>
          <w:szCs w:val="18"/>
        </w:rPr>
      </w:pPr>
      <w:r>
        <w:rPr>
          <w:sz w:val="22"/>
          <w:szCs w:val="18"/>
        </w:rPr>
        <w:t>Pokud by měl klient sloužit pouze pro odesílání dat do sítě, tak jediný důležitý příkaz je „odeslat log“. Zbylé příkazy jsou pro administrativní účely a 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5" w:name="_Toc164589060"/>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75"/>
    </w:p>
    <w:p w14:paraId="5E711778" w14:textId="1094FC88" w:rsidR="00716DB4" w:rsidRPr="008756F2" w:rsidRDefault="008756F2" w:rsidP="008756F2">
      <w:pPr>
        <w:rPr>
          <w:sz w:val="22"/>
          <w:szCs w:val="22"/>
          <w:lang w:eastAsia="cs-CZ"/>
        </w:rPr>
      </w:pPr>
      <w:r>
        <w:rPr>
          <w:sz w:val="22"/>
          <w:szCs w:val="22"/>
          <w:lang w:eastAsia="cs-CZ"/>
        </w:rPr>
        <w:t xml:space="preserve">V předchozích kapitolách byly představeny </w:t>
      </w:r>
      <w:proofErr w:type="spellStart"/>
      <w:r>
        <w:rPr>
          <w:sz w:val="22"/>
          <w:szCs w:val="22"/>
          <w:lang w:eastAsia="cs-CZ"/>
        </w:rPr>
        <w:t>mikroslužby</w:t>
      </w:r>
      <w:proofErr w:type="spellEnd"/>
      <w:r>
        <w:rPr>
          <w:sz w:val="22"/>
          <w:szCs w:val="22"/>
          <w:lang w:eastAsia="cs-CZ"/>
        </w:rPr>
        <w:t xml:space="preserve"> pro </w:t>
      </w:r>
      <w:proofErr w:type="spellStart"/>
      <w:r>
        <w:rPr>
          <w:sz w:val="22"/>
          <w:szCs w:val="22"/>
          <w:lang w:eastAsia="cs-CZ"/>
        </w:rPr>
        <w:t>postkvantové</w:t>
      </w:r>
      <w:proofErr w:type="spellEnd"/>
      <w:r>
        <w:rPr>
          <w:sz w:val="22"/>
          <w:szCs w:val="22"/>
          <w:lang w:eastAsia="cs-CZ"/>
        </w:rPr>
        <w:t xml:space="preserve"> šifrování a </w:t>
      </w:r>
      <w:proofErr w:type="spellStart"/>
      <w:r>
        <w:rPr>
          <w:sz w:val="22"/>
          <w:szCs w:val="22"/>
          <w:lang w:eastAsia="cs-CZ"/>
        </w:rPr>
        <w:t>blockchainovou</w:t>
      </w:r>
      <w:proofErr w:type="spellEnd"/>
      <w:r>
        <w:rPr>
          <w:sz w:val="22"/>
          <w:szCs w:val="22"/>
          <w:lang w:eastAsia="cs-CZ"/>
        </w:rPr>
        <w:t xml:space="preserve"> síť. V této kapitole bych chtěl představit její spojení do </w:t>
      </w:r>
      <w:proofErr w:type="spellStart"/>
      <w:r>
        <w:rPr>
          <w:sz w:val="22"/>
          <w:szCs w:val="22"/>
          <w:lang w:eastAsia="cs-CZ"/>
        </w:rPr>
        <w:t>jednohou</w:t>
      </w:r>
      <w:proofErr w:type="spellEnd"/>
      <w:r>
        <w:rPr>
          <w:sz w:val="22"/>
          <w:szCs w:val="22"/>
          <w:lang w:eastAsia="cs-CZ"/>
        </w:rPr>
        <w:t xml:space="preserve"> souvislého celku. V předešlé kapitole </w:t>
      </w:r>
      <w:proofErr w:type="spellStart"/>
      <w:r>
        <w:rPr>
          <w:sz w:val="22"/>
          <w:szCs w:val="22"/>
          <w:lang w:eastAsia="cs-CZ"/>
        </w:rPr>
        <w:t>blockchainová</w:t>
      </w:r>
      <w:proofErr w:type="spellEnd"/>
      <w:r>
        <w:rPr>
          <w:sz w:val="22"/>
          <w:szCs w:val="22"/>
          <w:lang w:eastAsia="cs-CZ"/>
        </w:rPr>
        <w:t xml:space="preserve"> síť komunikovala na základě nešifrované http </w:t>
      </w:r>
      <w:proofErr w:type="spellStart"/>
      <w:r>
        <w:rPr>
          <w:sz w:val="22"/>
          <w:szCs w:val="22"/>
          <w:lang w:eastAsia="cs-CZ"/>
        </w:rPr>
        <w:t>komunice</w:t>
      </w:r>
      <w:proofErr w:type="spellEnd"/>
      <w:r>
        <w:rPr>
          <w:sz w:val="22"/>
          <w:szCs w:val="22"/>
          <w:lang w:eastAsia="cs-CZ"/>
        </w:rPr>
        <w:t xml:space="preserv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4. Změna proběhla ve využití jiné komunikační metody, doplnění koncového bodu pro výměnu symetrických klíčů a doplnění souboru skriptů o certifikační autoritu. Protože vytvoření </w:t>
      </w:r>
      <w:proofErr w:type="spellStart"/>
      <w:r w:rsidR="00716DB4">
        <w:rPr>
          <w:sz w:val="22"/>
          <w:szCs w:val="22"/>
          <w:lang w:eastAsia="cs-CZ"/>
        </w:rPr>
        <w:t>postkvantové</w:t>
      </w:r>
      <w:proofErr w:type="spellEnd"/>
      <w:r w:rsidR="00716DB4">
        <w:rPr>
          <w:sz w:val="22"/>
          <w:szCs w:val="22"/>
          <w:lang w:eastAsia="cs-CZ"/>
        </w:rPr>
        <w:t xml:space="preserve"> </w:t>
      </w:r>
      <w:proofErr w:type="spellStart"/>
      <w:r w:rsidR="00716DB4">
        <w:rPr>
          <w:sz w:val="22"/>
          <w:szCs w:val="22"/>
          <w:lang w:eastAsia="cs-CZ"/>
        </w:rPr>
        <w:t>blockchainové</w:t>
      </w:r>
      <w:proofErr w:type="spellEnd"/>
      <w:r w:rsidR="00716DB4">
        <w:rPr>
          <w:sz w:val="22"/>
          <w:szCs w:val="22"/>
          <w:lang w:eastAsia="cs-CZ"/>
        </w:rPr>
        <w:t xml:space="preserve"> sítě není cílem této diplomové práce, nebudu popisovat, jak tyto změny přímo proběhly, ale pouze poskytnu návod pro spuštění této </w:t>
      </w:r>
      <w:proofErr w:type="spellStart"/>
      <w:r w:rsidR="00716DB4">
        <w:rPr>
          <w:sz w:val="22"/>
          <w:szCs w:val="22"/>
          <w:lang w:eastAsia="cs-CZ"/>
        </w:rPr>
        <w:t>mikroslužby</w:t>
      </w:r>
      <w:proofErr w:type="spellEnd"/>
      <w:r w:rsidR="00716DB4">
        <w:rPr>
          <w:sz w:val="22"/>
          <w:szCs w:val="22"/>
          <w:lang w:eastAsia="cs-CZ"/>
        </w:rPr>
        <w:t>.</w:t>
      </w:r>
    </w:p>
    <w:p w14:paraId="68904B29" w14:textId="77777777" w:rsidR="00363C12" w:rsidRDefault="00363C12" w:rsidP="00363C12">
      <w:pPr>
        <w:pStyle w:val="Nadpis3-pododdl"/>
      </w:pPr>
      <w:r>
        <w:tab/>
      </w:r>
      <w:r>
        <w:tab/>
      </w:r>
      <w:bookmarkStart w:id="76" w:name="_Toc162785139"/>
      <w:bookmarkStart w:id="77" w:name="_Toc164589061"/>
      <w:r>
        <w:t>Popis jednotlivých částí</w:t>
      </w:r>
      <w:bookmarkEnd w:id="76"/>
      <w:bookmarkEnd w:id="77"/>
    </w:p>
    <w:p w14:paraId="02A05F9B" w14:textId="77777777" w:rsidR="00363C12" w:rsidRDefault="00363C12" w:rsidP="00363C12">
      <w:pPr>
        <w:spacing w:before="0" w:after="0" w:line="240" w:lineRule="auto"/>
      </w:pPr>
      <w:r>
        <w:tab/>
      </w:r>
      <w:r>
        <w:tab/>
      </w:r>
      <w:r>
        <w:tab/>
        <w:t>Agent</w:t>
      </w:r>
    </w:p>
    <w:p w14:paraId="5D806C83" w14:textId="77777777" w:rsidR="00363C12" w:rsidRDefault="00363C12" w:rsidP="00363C12">
      <w:pPr>
        <w:spacing w:before="0" w:after="0" w:line="240" w:lineRule="auto"/>
      </w:pPr>
      <w:r>
        <w:tab/>
      </w:r>
      <w:r>
        <w:tab/>
      </w:r>
      <w:r>
        <w:tab/>
        <w:t>Node</w:t>
      </w:r>
    </w:p>
    <w:p w14:paraId="22CFC811" w14:textId="77777777" w:rsidR="00363C12" w:rsidRDefault="00363C12" w:rsidP="00363C12">
      <w:pPr>
        <w:pStyle w:val="Nadpis3-pododdl"/>
      </w:pPr>
      <w:r>
        <w:tab/>
      </w:r>
      <w:r>
        <w:tab/>
      </w:r>
      <w:bookmarkStart w:id="78" w:name="_Toc162785140"/>
      <w:bookmarkStart w:id="79" w:name="_Toc164589062"/>
      <w:r>
        <w:t>Ukázka funkcionalit mikroslužeb</w:t>
      </w:r>
      <w:bookmarkEnd w:id="78"/>
      <w:bookmarkEnd w:id="79"/>
    </w:p>
    <w:p w14:paraId="183B02EE" w14:textId="162B8F27" w:rsidR="00363C12" w:rsidRDefault="00363C12" w:rsidP="00363C12">
      <w:pPr>
        <w:pStyle w:val="Nadpis3-pododdl"/>
      </w:pPr>
      <w:r>
        <w:tab/>
      </w:r>
      <w:r>
        <w:tab/>
      </w:r>
      <w:bookmarkStart w:id="80" w:name="_Toc162785141"/>
      <w:bookmarkStart w:id="81" w:name="_Toc164589063"/>
      <w:r>
        <w:t xml:space="preserve">Průvodce pro spuštění </w:t>
      </w:r>
      <w:bookmarkEnd w:id="80"/>
      <w:r w:rsidR="002623B6">
        <w:t>Postkvantové blockchainové sítě</w:t>
      </w:r>
      <w:bookmarkEnd w:id="81"/>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Default="00363C12" w:rsidP="0016197D">
      <w:pPr>
        <w:pStyle w:val="Nadpis1"/>
      </w:pPr>
      <w:bookmarkStart w:id="82" w:name="_Toc162785142"/>
      <w:bookmarkStart w:id="83" w:name="_Toc164589064"/>
      <w:r w:rsidRPr="00363C12">
        <w:lastRenderedPageBreak/>
        <w:t>Možnosti dalšího rozvoje</w:t>
      </w:r>
      <w:bookmarkEnd w:id="82"/>
      <w:bookmarkEnd w:id="83"/>
    </w:p>
    <w:p w14:paraId="2B67BABB" w14:textId="0FFD55F3" w:rsidR="00683630" w:rsidRDefault="00683630" w:rsidP="00683630">
      <w:pPr>
        <w:rPr>
          <w:lang w:eastAsia="cs-CZ"/>
        </w:rPr>
      </w:pPr>
      <w:proofErr w:type="spellStart"/>
      <w:r>
        <w:rPr>
          <w:lang w:eastAsia="cs-CZ"/>
        </w:rPr>
        <w:t>Provest</w:t>
      </w:r>
      <w:proofErr w:type="spellEnd"/>
      <w:r>
        <w:rPr>
          <w:lang w:eastAsia="cs-CZ"/>
        </w:rPr>
        <w:t xml:space="preserve"> </w:t>
      </w:r>
      <w:proofErr w:type="spellStart"/>
      <w:r>
        <w:rPr>
          <w:lang w:eastAsia="cs-CZ"/>
        </w:rPr>
        <w:t>resolve</w:t>
      </w:r>
      <w:proofErr w:type="spellEnd"/>
      <w:r>
        <w:rPr>
          <w:lang w:eastAsia="cs-CZ"/>
        </w:rPr>
        <w:t xml:space="preserve"> </w:t>
      </w:r>
      <w:proofErr w:type="spellStart"/>
      <w:r>
        <w:rPr>
          <w:lang w:eastAsia="cs-CZ"/>
        </w:rPr>
        <w:t>conflicts</w:t>
      </w:r>
      <w:proofErr w:type="spellEnd"/>
      <w:r>
        <w:rPr>
          <w:lang w:eastAsia="cs-CZ"/>
        </w:rPr>
        <w:t xml:space="preserve"> </w:t>
      </w:r>
      <w:proofErr w:type="spellStart"/>
      <w:r>
        <w:rPr>
          <w:lang w:eastAsia="cs-CZ"/>
        </w:rPr>
        <w:t>pokazde</w:t>
      </w:r>
      <w:proofErr w:type="spellEnd"/>
      <w:r>
        <w:rPr>
          <w:lang w:eastAsia="cs-CZ"/>
        </w:rPr>
        <w:t xml:space="preserve"> kdy se chce někdo zaregistrovat do </w:t>
      </w:r>
      <w:proofErr w:type="spellStart"/>
      <w:r>
        <w:rPr>
          <w:lang w:eastAsia="cs-CZ"/>
        </w:rPr>
        <w:t>site</w:t>
      </w:r>
      <w:proofErr w:type="spellEnd"/>
      <w:r>
        <w:rPr>
          <w:lang w:eastAsia="cs-CZ"/>
        </w:rPr>
        <w:t xml:space="preserve"> a vrátit tak nejlepší </w:t>
      </w:r>
      <w:proofErr w:type="spellStart"/>
      <w:r>
        <w:rPr>
          <w:lang w:eastAsia="cs-CZ"/>
        </w:rPr>
        <w:t>mozny</w:t>
      </w:r>
      <w:proofErr w:type="spellEnd"/>
      <w:r>
        <w:rPr>
          <w:lang w:eastAsia="cs-CZ"/>
        </w:rPr>
        <w:t xml:space="preserve"> </w:t>
      </w:r>
      <w:proofErr w:type="spellStart"/>
      <w:r>
        <w:rPr>
          <w:lang w:eastAsia="cs-CZ"/>
        </w:rPr>
        <w:t>retez</w:t>
      </w:r>
      <w:proofErr w:type="spellEnd"/>
      <w:r>
        <w:rPr>
          <w:lang w:eastAsia="cs-CZ"/>
        </w:rPr>
        <w:t>.</w:t>
      </w:r>
    </w:p>
    <w:p w14:paraId="4822F656" w14:textId="4797F37A" w:rsidR="00683630" w:rsidRDefault="00683630" w:rsidP="00683630">
      <w:pPr>
        <w:rPr>
          <w:lang w:eastAsia="cs-CZ"/>
        </w:rPr>
      </w:pPr>
      <w:r>
        <w:rPr>
          <w:lang w:eastAsia="cs-CZ"/>
        </w:rPr>
        <w:t xml:space="preserve">Automatizovat </w:t>
      </w:r>
      <w:proofErr w:type="spellStart"/>
      <w:r>
        <w:rPr>
          <w:lang w:eastAsia="cs-CZ"/>
        </w:rPr>
        <w:t>tezeni</w:t>
      </w:r>
      <w:proofErr w:type="spellEnd"/>
      <w:r>
        <w:rPr>
          <w:lang w:eastAsia="cs-CZ"/>
        </w:rPr>
        <w:t xml:space="preserve"> a </w:t>
      </w:r>
      <w:proofErr w:type="spellStart"/>
      <w:r>
        <w:rPr>
          <w:lang w:eastAsia="cs-CZ"/>
        </w:rPr>
        <w:t>resolve</w:t>
      </w:r>
      <w:proofErr w:type="spellEnd"/>
      <w:r>
        <w:rPr>
          <w:lang w:eastAsia="cs-CZ"/>
        </w:rPr>
        <w:t xml:space="preserve"> </w:t>
      </w:r>
      <w:proofErr w:type="spellStart"/>
      <w:r>
        <w:rPr>
          <w:lang w:eastAsia="cs-CZ"/>
        </w:rPr>
        <w:t>confilcts</w:t>
      </w:r>
      <w:proofErr w:type="spellEnd"/>
      <w:r>
        <w:rPr>
          <w:lang w:eastAsia="cs-CZ"/>
        </w:rPr>
        <w:t>.</w:t>
      </w:r>
    </w:p>
    <w:p w14:paraId="62606682" w14:textId="71520BAE" w:rsidR="008756F2" w:rsidRPr="00683630" w:rsidRDefault="008756F2" w:rsidP="00683630">
      <w:pPr>
        <w:rPr>
          <w:lang w:eastAsia="cs-CZ"/>
        </w:rPr>
      </w:pPr>
      <w:r>
        <w:rPr>
          <w:lang w:eastAsia="cs-CZ"/>
        </w:rPr>
        <w:t>Moznost spustit sít s </w:t>
      </w:r>
      <w:proofErr w:type="spellStart"/>
      <w:r>
        <w:rPr>
          <w:lang w:eastAsia="cs-CZ"/>
        </w:rPr>
        <w:t>uz</w:t>
      </w:r>
      <w:proofErr w:type="spellEnd"/>
      <w:r>
        <w:rPr>
          <w:lang w:eastAsia="cs-CZ"/>
        </w:rPr>
        <w:t xml:space="preserve"> </w:t>
      </w:r>
      <w:proofErr w:type="spellStart"/>
      <w:r>
        <w:rPr>
          <w:lang w:eastAsia="cs-CZ"/>
        </w:rPr>
        <w:t>ulozenym</w:t>
      </w:r>
      <w:proofErr w:type="spellEnd"/>
      <w:r>
        <w:rPr>
          <w:lang w:eastAsia="cs-CZ"/>
        </w:rPr>
        <w:t xml:space="preserve"> </w:t>
      </w:r>
      <w:proofErr w:type="spellStart"/>
      <w:r>
        <w:rPr>
          <w:lang w:eastAsia="cs-CZ"/>
        </w:rPr>
        <w:t>retezem</w:t>
      </w:r>
      <w:proofErr w:type="spellEnd"/>
    </w:p>
    <w:p w14:paraId="4779F09F" w14:textId="32D1D93C" w:rsidR="003E75F1" w:rsidRPr="00B9078F" w:rsidRDefault="003E75F1" w:rsidP="000F2752">
      <w:pPr>
        <w:pStyle w:val="Nadpis1"/>
        <w:numPr>
          <w:ilvl w:val="0"/>
          <w:numId w:val="0"/>
        </w:numPr>
        <w:spacing w:after="120"/>
        <w:ind w:left="432" w:hanging="432"/>
      </w:pPr>
      <w:bookmarkStart w:id="84" w:name="_Toc175620018"/>
      <w:bookmarkStart w:id="85" w:name="_Toc175704447"/>
      <w:bookmarkStart w:id="86" w:name="_Toc176513330"/>
      <w:bookmarkStart w:id="87" w:name="_Toc162785144"/>
      <w:bookmarkStart w:id="88" w:name="_Toc164589065"/>
      <w:bookmarkEnd w:id="1"/>
      <w:bookmarkEnd w:id="2"/>
      <w:bookmarkEnd w:id="3"/>
      <w:bookmarkEnd w:id="4"/>
      <w:bookmarkEnd w:id="5"/>
      <w:r w:rsidRPr="00B9078F">
        <w:t>ZÁVĚR</w:t>
      </w:r>
      <w:bookmarkEnd w:id="84"/>
      <w:bookmarkEnd w:id="85"/>
      <w:bookmarkEnd w:id="86"/>
      <w:bookmarkEnd w:id="87"/>
      <w:bookmarkEnd w:id="88"/>
    </w:p>
    <w:p w14:paraId="2C10E326" w14:textId="77777777" w:rsidR="00677DE8" w:rsidRPr="00677DE8" w:rsidRDefault="00677DE8" w:rsidP="000F2752">
      <w:pPr>
        <w:spacing w:after="120"/>
        <w:ind w:firstLine="708"/>
        <w:jc w:val="both"/>
        <w:rPr>
          <w:rFonts w:eastAsia="Times New Roman"/>
          <w:sz w:val="24"/>
          <w:szCs w:val="24"/>
          <w:lang w:eastAsia="cs-CZ"/>
        </w:rPr>
      </w:pPr>
      <w:r w:rsidRPr="00677DE8">
        <w:rPr>
          <w:rFonts w:eastAsia="Times New Roman"/>
          <w:sz w:val="24"/>
          <w:szCs w:val="24"/>
          <w:lang w:eastAsia="cs-CZ"/>
        </w:rPr>
        <w:t xml:space="preserve">Je nutné věnovat stejnou, ne-li větší pozornost jako úvodu. V závěru musíte podat shrnutí, vyzvednout nejdůležitější </w:t>
      </w:r>
      <w:r>
        <w:rPr>
          <w:rFonts w:eastAsia="Times New Roman"/>
          <w:sz w:val="24"/>
          <w:szCs w:val="24"/>
          <w:lang w:eastAsia="cs-CZ"/>
        </w:rPr>
        <w:t>postřehy a také vyhodnotit, zda</w:t>
      </w:r>
      <w:r w:rsidRPr="00677DE8">
        <w:rPr>
          <w:rFonts w:eastAsia="Times New Roman"/>
          <w:sz w:val="24"/>
          <w:szCs w:val="24"/>
          <w:lang w:eastAsia="cs-CZ"/>
        </w:rPr>
        <w:t>li jste naplnili cíle, které jste si stanovili v úvodu své práce.</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77777777" w:rsidR="00516BC6" w:rsidRPr="00B9078F" w:rsidRDefault="0094745C" w:rsidP="00797236">
      <w:pPr>
        <w:pStyle w:val="Nadpis1"/>
        <w:numPr>
          <w:ilvl w:val="0"/>
          <w:numId w:val="0"/>
        </w:numPr>
        <w:ind w:left="432" w:hanging="432"/>
      </w:pPr>
      <w:bookmarkStart w:id="89" w:name="_Toc162785145"/>
      <w:bookmarkStart w:id="90" w:name="_Toc164589066"/>
      <w:r w:rsidRPr="00B9078F">
        <w:lastRenderedPageBreak/>
        <w:t xml:space="preserve">SEZNAM POUŽITÉ LITERATURY </w:t>
      </w:r>
      <w:r w:rsidR="00516BC6" w:rsidRPr="00B9078F">
        <w:t>(</w:t>
      </w:r>
      <w:r w:rsidR="00516BC6" w:rsidRPr="00B9078F">
        <w:rPr>
          <w:highlight w:val="lightGray"/>
        </w:rPr>
        <w:t>vzor</w:t>
      </w:r>
      <w:r w:rsidR="00516BC6" w:rsidRPr="00B9078F">
        <w:t>)</w:t>
      </w:r>
      <w:bookmarkEnd w:id="89"/>
      <w:bookmarkEnd w:id="90"/>
    </w:p>
    <w:p w14:paraId="3E0070BB" w14:textId="77777777" w:rsidR="00B9078F" w:rsidRPr="00B9078F" w:rsidRDefault="00B9078F" w:rsidP="00B9078F">
      <w:pPr>
        <w:spacing w:line="480" w:lineRule="auto"/>
        <w:rPr>
          <w:b/>
        </w:rPr>
      </w:pPr>
      <w:r w:rsidRPr="00B9078F">
        <w:rPr>
          <w:b/>
        </w:rPr>
        <w:t>MONOGRAFIE</w:t>
      </w:r>
    </w:p>
    <w:p w14:paraId="31F18BA7" w14:textId="77777777" w:rsidR="00B9078F" w:rsidRPr="00B9078F" w:rsidRDefault="00B9078F" w:rsidP="00B9078F">
      <w:pPr>
        <w:pStyle w:val="literaturatext"/>
      </w:pPr>
      <w:r w:rsidRPr="00B9078F">
        <w:t xml:space="preserve">ANTUŠÁK, Emil. </w:t>
      </w:r>
      <w:r w:rsidRPr="00B9078F">
        <w:rPr>
          <w:i/>
          <w:iCs/>
        </w:rPr>
        <w:t>Strategie a ekonomika v bezpečnostním systému České republiky</w:t>
      </w:r>
      <w:r w:rsidRPr="00B9078F">
        <w:t>. 1. vyd. Praha: Ministerst</w:t>
      </w:r>
      <w:r w:rsidR="00677DE8">
        <w:t xml:space="preserve">vo obrany České republiky, 2002. s. </w:t>
      </w:r>
      <w:proofErr w:type="gramStart"/>
      <w:r w:rsidR="00677DE8">
        <w:t>141 – 180</w:t>
      </w:r>
      <w:proofErr w:type="gramEnd"/>
      <w:r w:rsidR="00677DE8">
        <w:t>.</w:t>
      </w:r>
      <w:r w:rsidRPr="00B9078F">
        <w:t xml:space="preserve"> ISBN 80-7278-143-x.</w:t>
      </w:r>
    </w:p>
    <w:p w14:paraId="1A8757B8" w14:textId="77777777" w:rsidR="00B9078F" w:rsidRPr="00B9078F" w:rsidRDefault="00B9078F" w:rsidP="00B9078F">
      <w:pPr>
        <w:pStyle w:val="literaturatext"/>
      </w:pPr>
      <w:r w:rsidRPr="00B9078F">
        <w:t xml:space="preserve">BRČÁK, Josef. </w:t>
      </w:r>
      <w:r w:rsidRPr="00B9078F">
        <w:rPr>
          <w:i/>
          <w:iCs/>
        </w:rPr>
        <w:t>Česká republika ve světle ekonomických teorií</w:t>
      </w:r>
      <w:r w:rsidRPr="00B9078F">
        <w:t xml:space="preserve">. 1. vyd. Plzeň: Vydavatelství a </w:t>
      </w:r>
      <w:r w:rsidR="00677DE8">
        <w:t xml:space="preserve">nakladatelství Aleš Čeněk, 2012. s. </w:t>
      </w:r>
      <w:proofErr w:type="gramStart"/>
      <w:r w:rsidR="00677DE8">
        <w:t>78 – 150</w:t>
      </w:r>
      <w:proofErr w:type="gramEnd"/>
      <w:r w:rsidR="00677DE8">
        <w:t>.</w:t>
      </w:r>
      <w:r w:rsidRPr="00B9078F">
        <w:t xml:space="preserve"> ISBN 978-80-7380-369-8.</w:t>
      </w:r>
    </w:p>
    <w:p w14:paraId="553CDD59" w14:textId="77777777" w:rsidR="00B9078F" w:rsidRPr="00B9078F" w:rsidRDefault="00B9078F" w:rsidP="00B9078F">
      <w:pPr>
        <w:pStyle w:val="literaturatext"/>
      </w:pPr>
      <w:r w:rsidRPr="00B9078F">
        <w:t xml:space="preserve">KADEŘÁBKOVÁ, Anna. </w:t>
      </w:r>
      <w:r w:rsidRPr="00B9078F">
        <w:rPr>
          <w:i/>
          <w:iCs/>
        </w:rPr>
        <w:t>Základy makroekonomické analýzy: růst, konkurenceschopnost, rovnováha</w:t>
      </w:r>
      <w:r w:rsidRPr="00B9078F">
        <w:t>. 1. vyd. Praha: Linde, 2003</w:t>
      </w:r>
      <w:r w:rsidR="00677DE8">
        <w:t>.</w:t>
      </w:r>
      <w:r w:rsidRPr="00B9078F">
        <w:t xml:space="preserve"> 175 s. ISBN 80-86131-36-x.</w:t>
      </w: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77777777" w:rsidR="00B9078F" w:rsidRPr="00B9078F" w:rsidRDefault="00B9078F" w:rsidP="00B65CEF">
      <w:pPr>
        <w:pStyle w:val="literaturatext"/>
        <w:numPr>
          <w:ilvl w:val="0"/>
          <w:numId w:val="10"/>
        </w:numPr>
      </w:pPr>
      <w:r w:rsidRPr="00B9078F">
        <w:t xml:space="preserve">BALCAROVÁ, Pavlína. </w:t>
      </w:r>
      <w:r w:rsidRPr="00B9078F">
        <w:rPr>
          <w:i/>
          <w:iCs/>
        </w:rPr>
        <w:t>Konkurenceschopnost ekonomiky a její měření</w:t>
      </w:r>
      <w:r w:rsidRPr="00B9078F">
        <w:t xml:space="preserve"> [online]. Brno, 2007 [cit. 2014-12-30]. Dostupné z: ˂</w:t>
      </w:r>
      <w:hyperlink r:id="rId46" w:history="1">
        <w:r w:rsidRPr="00B9078F">
          <w:rPr>
            <w:rStyle w:val="Hypertextovodkaz"/>
            <w:color w:val="auto"/>
            <w:u w:val="none"/>
          </w:rPr>
          <w:t>http://is.muni.cz/th/75962/prif_m/diplomova_prace.pdf</w:t>
        </w:r>
      </w:hyperlink>
      <w:r w:rsidRPr="00B9078F">
        <w:t>˃. Diplomová práce. Masarykova univerzita.</w:t>
      </w:r>
    </w:p>
    <w:p w14:paraId="59A3AA16" w14:textId="77777777" w:rsidR="00B9078F" w:rsidRPr="00B9078F" w:rsidRDefault="00B9078F" w:rsidP="00B9078F">
      <w:pPr>
        <w:pStyle w:val="literaturatext"/>
      </w:pPr>
      <w:r w:rsidRPr="00B9078F">
        <w:t xml:space="preserve">Česká republika: hlavní makroekonomické ukazatele. </w:t>
      </w:r>
      <w:r w:rsidRPr="00B9078F">
        <w:rPr>
          <w:i/>
          <w:iCs/>
        </w:rPr>
        <w:t>Český statistický úřad</w:t>
      </w:r>
      <w:r w:rsidRPr="00B9078F">
        <w:t xml:space="preserve"> [online]. 2014 [cit. 2015-01-28]. Dostupné z: ˂</w:t>
      </w:r>
      <w:hyperlink r:id="rId47" w:history="1">
        <w:r w:rsidRPr="00B9078F">
          <w:t>https://www.czso.cz/documents/10180/20555311/HLMAKRO.xls</w:t>
        </w:r>
      </w:hyperlink>
      <w:r w:rsidRPr="00B9078F">
        <w:t>˃.</w:t>
      </w:r>
    </w:p>
    <w:p w14:paraId="76C0EC06" w14:textId="77777777" w:rsidR="00677DE8" w:rsidRDefault="00677DE8" w:rsidP="00E048FA">
      <w:pPr>
        <w:pStyle w:val="Nadpis1"/>
        <w:numPr>
          <w:ilvl w:val="0"/>
          <w:numId w:val="0"/>
        </w:numPr>
        <w:ind w:left="432" w:hanging="432"/>
      </w:pPr>
    </w:p>
    <w:p w14:paraId="0E9EF9E2" w14:textId="77777777" w:rsidR="00F558EF" w:rsidRPr="009C1BA5"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 a dokumentace – Pravidla pro bibliografické odkazy a citace informačních zdrojů</w:t>
      </w:r>
    </w:p>
    <w:p w14:paraId="622BA0CF" w14:textId="040CF308" w:rsidR="00677DE8" w:rsidRDefault="00677DE8" w:rsidP="00677DE8">
      <w:pPr>
        <w:rPr>
          <w:lang w:eastAsia="cs-CZ"/>
        </w:rPr>
      </w:pPr>
    </w:p>
    <w:p w14:paraId="3EC4FE24" w14:textId="77777777" w:rsidR="00677DE8" w:rsidRDefault="00677DE8" w:rsidP="00677DE8">
      <w:pPr>
        <w:rPr>
          <w:lang w:eastAsia="cs-CZ"/>
        </w:rPr>
      </w:pPr>
    </w:p>
    <w:p w14:paraId="265675DC" w14:textId="77777777" w:rsidR="00677DE8" w:rsidRDefault="00677DE8" w:rsidP="00677DE8">
      <w:pPr>
        <w:rPr>
          <w:lang w:eastAsia="cs-CZ"/>
        </w:rPr>
      </w:pPr>
    </w:p>
    <w:p w14:paraId="5DF43709" w14:textId="77777777" w:rsidR="00677DE8" w:rsidRDefault="00677DE8" w:rsidP="00677DE8">
      <w:pPr>
        <w:rPr>
          <w:lang w:eastAsia="cs-CZ"/>
        </w:rPr>
      </w:pPr>
    </w:p>
    <w:p w14:paraId="7CF0445C" w14:textId="77777777" w:rsidR="00677DE8" w:rsidRDefault="00677DE8" w:rsidP="00677DE8">
      <w:pPr>
        <w:rPr>
          <w:lang w:eastAsia="cs-CZ"/>
        </w:rPr>
      </w:pPr>
    </w:p>
    <w:p w14:paraId="287B7370" w14:textId="77777777" w:rsidR="00677DE8" w:rsidRDefault="00677DE8" w:rsidP="00677DE8">
      <w:pPr>
        <w:rPr>
          <w:lang w:eastAsia="cs-CZ"/>
        </w:rPr>
      </w:pPr>
    </w:p>
    <w:p w14:paraId="23084676" w14:textId="77777777" w:rsidR="00677DE8" w:rsidRDefault="00677DE8" w:rsidP="00677DE8">
      <w:pPr>
        <w:rPr>
          <w:lang w:eastAsia="cs-CZ"/>
        </w:rPr>
      </w:pPr>
    </w:p>
    <w:p w14:paraId="0F83EE3E" w14:textId="77777777" w:rsidR="00677DE8" w:rsidRDefault="00677DE8" w:rsidP="00677DE8">
      <w:pPr>
        <w:rPr>
          <w:lang w:eastAsia="cs-CZ"/>
        </w:rPr>
      </w:pPr>
    </w:p>
    <w:p w14:paraId="53577E0A" w14:textId="77777777" w:rsidR="00677DE8" w:rsidRDefault="00677DE8" w:rsidP="00677DE8">
      <w:pPr>
        <w:rPr>
          <w:lang w:eastAsia="cs-CZ"/>
        </w:rPr>
      </w:pPr>
    </w:p>
    <w:p w14:paraId="1CC9AC61" w14:textId="71764A21" w:rsidR="00516BC6" w:rsidRPr="00B9078F" w:rsidRDefault="009F07AA" w:rsidP="0016197D">
      <w:pPr>
        <w:pStyle w:val="Nadpis1"/>
        <w:numPr>
          <w:ilvl w:val="0"/>
          <w:numId w:val="0"/>
        </w:numPr>
      </w:pPr>
      <w:r w:rsidRPr="00B9078F">
        <w:t xml:space="preserve"> </w:t>
      </w:r>
    </w:p>
    <w:p w14:paraId="7FE6B63D" w14:textId="77777777" w:rsidR="00516BC6" w:rsidRPr="00B9078F" w:rsidRDefault="00516BC6" w:rsidP="00797236">
      <w:pPr>
        <w:pStyle w:val="Nadpis1"/>
        <w:numPr>
          <w:ilvl w:val="0"/>
          <w:numId w:val="0"/>
        </w:numPr>
        <w:ind w:left="432" w:hanging="432"/>
      </w:pPr>
      <w:r w:rsidRPr="00B9078F">
        <w:br w:type="page"/>
      </w:r>
      <w:bookmarkStart w:id="91" w:name="_Toc162785146"/>
      <w:bookmarkStart w:id="92" w:name="_Toc164589067"/>
      <w:r w:rsidRPr="00B9078F">
        <w:lastRenderedPageBreak/>
        <w:t>SEZNAM PŘÍLOH</w:t>
      </w:r>
      <w:bookmarkEnd w:id="91"/>
      <w:bookmarkEnd w:id="92"/>
    </w:p>
    <w:tbl>
      <w:tblPr>
        <w:tblW w:w="0" w:type="auto"/>
        <w:tblLook w:val="01E0" w:firstRow="1" w:lastRow="1" w:firstColumn="1" w:lastColumn="1" w:noHBand="0" w:noVBand="0"/>
      </w:tblPr>
      <w:tblGrid>
        <w:gridCol w:w="1500"/>
        <w:gridCol w:w="494"/>
        <w:gridCol w:w="5513"/>
        <w:gridCol w:w="996"/>
      </w:tblGrid>
      <w:tr w:rsidR="00516BC6" w:rsidRPr="00B9078F" w14:paraId="671B0AC9" w14:textId="77777777" w:rsidTr="009D74D1">
        <w:tc>
          <w:tcPr>
            <w:tcW w:w="1579" w:type="dxa"/>
          </w:tcPr>
          <w:p w14:paraId="50EA3A6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77777777" w:rsidR="003F43DF" w:rsidRPr="00B9078F" w:rsidRDefault="00D26175" w:rsidP="00797236">
      <w:pPr>
        <w:pStyle w:val="Ploha-slovn"/>
        <w:jc w:val="center"/>
      </w:pPr>
      <w:r w:rsidRPr="00B9078F">
        <w:br w:type="page"/>
      </w:r>
      <w:r w:rsidR="003F43DF" w:rsidRPr="00B9078F">
        <w:rPr>
          <w:highlight w:val="cyan"/>
        </w:rPr>
        <w:lastRenderedPageBreak/>
        <w:t>(</w:t>
      </w:r>
      <w:r w:rsidR="003F43DF" w:rsidRPr="00B9078F">
        <w:rPr>
          <w:highlight w:val="cyan"/>
        </w:rPr>
        <w:sym w:font="Symbol" w:char="F0AE"/>
      </w:r>
      <w:r w:rsidR="003F43DF" w:rsidRPr="00B9078F">
        <w:rPr>
          <w:highlight w:val="cyan"/>
        </w:rPr>
        <w:t xml:space="preserve"> Styl Příloha – číslování)</w:t>
      </w:r>
      <w:r w:rsidR="003F43DF" w:rsidRPr="00B9078F">
        <w:t xml:space="preserve"> Příloha 1</w:t>
      </w:r>
    </w:p>
    <w:p w14:paraId="18E26DC1" w14:textId="77777777" w:rsidR="003F43DF" w:rsidRPr="00B9078F" w:rsidRDefault="003F43DF" w:rsidP="00797236">
      <w:pPr>
        <w:pStyle w:val="Ploha-popis"/>
      </w:pPr>
      <w:r w:rsidRPr="00B9078F">
        <w:t xml:space="preserve">Popis přílohy </w:t>
      </w:r>
      <w:r w:rsidRPr="00B9078F">
        <w:rPr>
          <w:highlight w:val="cyan"/>
        </w:rPr>
        <w:t>(</w:t>
      </w:r>
      <w:r w:rsidRPr="00B9078F">
        <w:rPr>
          <w:highlight w:val="cyan"/>
        </w:rPr>
        <w:sym w:font="Symbol" w:char="F0AE"/>
      </w:r>
      <w:r w:rsidRPr="00B9078F">
        <w:rPr>
          <w:highlight w:val="cyan"/>
        </w:rPr>
        <w:t xml:space="preserve"> styl Příloha – popis)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483"/>
      </w:tblGrid>
      <w:tr w:rsidR="003F43DF" w:rsidRPr="00B9078F" w14:paraId="32279BF9" w14:textId="77777777" w:rsidTr="003F43DF">
        <w:trPr>
          <w:trHeight w:val="11114"/>
          <w:jc w:val="center"/>
        </w:trPr>
        <w:tc>
          <w:tcPr>
            <w:tcW w:w="8483" w:type="dxa"/>
            <w:shd w:val="clear" w:color="auto" w:fill="auto"/>
          </w:tcPr>
          <w:p w14:paraId="41995390" w14:textId="77777777" w:rsidR="003F43DF" w:rsidRPr="00B9078F" w:rsidRDefault="003F43DF" w:rsidP="00797236">
            <w:pPr>
              <w:pStyle w:val="Default"/>
              <w:ind w:left="24"/>
              <w:jc w:val="both"/>
              <w:rPr>
                <w:i/>
              </w:rPr>
            </w:pPr>
          </w:p>
        </w:tc>
      </w:tr>
    </w:tbl>
    <w:p w14:paraId="34975F12" w14:textId="77777777" w:rsidR="00B83583" w:rsidRPr="00B9078F" w:rsidRDefault="00B83583" w:rsidP="00797236">
      <w:pPr>
        <w:pStyle w:val="Nadpis1"/>
        <w:numPr>
          <w:ilvl w:val="0"/>
          <w:numId w:val="0"/>
        </w:numPr>
      </w:pPr>
    </w:p>
    <w:sectPr w:rsidR="00B83583" w:rsidRPr="00B9078F" w:rsidSect="00F22347">
      <w:footerReference w:type="default" r:id="rId48"/>
      <w:footerReference w:type="first" r:id="rId4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23A79" w14:textId="77777777" w:rsidR="00F22347" w:rsidRDefault="00F22347" w:rsidP="00520322">
      <w:r>
        <w:separator/>
      </w:r>
    </w:p>
    <w:p w14:paraId="616A1D14" w14:textId="77777777" w:rsidR="00F22347" w:rsidRDefault="00F22347"/>
  </w:endnote>
  <w:endnote w:type="continuationSeparator" w:id="0">
    <w:p w14:paraId="45995FBE" w14:textId="77777777" w:rsidR="00F22347" w:rsidRDefault="00F22347" w:rsidP="00520322">
      <w:r>
        <w:continuationSeparator/>
      </w:r>
    </w:p>
    <w:p w14:paraId="27FAC9F3" w14:textId="77777777" w:rsidR="00F22347" w:rsidRDefault="00F223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B4492" w14:textId="77777777" w:rsidR="00F22347" w:rsidRDefault="00F22347" w:rsidP="00520322">
      <w:r>
        <w:separator/>
      </w:r>
    </w:p>
    <w:p w14:paraId="0ED2678A" w14:textId="77777777" w:rsidR="00F22347" w:rsidRDefault="00F22347"/>
  </w:footnote>
  <w:footnote w:type="continuationSeparator" w:id="0">
    <w:p w14:paraId="3CD42F40" w14:textId="77777777" w:rsidR="00F22347" w:rsidRDefault="00F22347" w:rsidP="00520322">
      <w:r>
        <w:continuationSeparator/>
      </w:r>
    </w:p>
    <w:p w14:paraId="33257A20" w14:textId="77777777" w:rsidR="00F22347" w:rsidRDefault="00F223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2401E9B"/>
    <w:multiLevelType w:val="hybridMultilevel"/>
    <w:tmpl w:val="A2D8E9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5"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A1619A8"/>
    <w:multiLevelType w:val="hybridMultilevel"/>
    <w:tmpl w:val="0FCC8016"/>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21"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7"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0"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021275731">
    <w:abstractNumId w:val="26"/>
  </w:num>
  <w:num w:numId="2" w16cid:durableId="1635286501">
    <w:abstractNumId w:val="3"/>
  </w:num>
  <w:num w:numId="3" w16cid:durableId="1534612956">
    <w:abstractNumId w:val="14"/>
  </w:num>
  <w:num w:numId="4" w16cid:durableId="1324045495">
    <w:abstractNumId w:val="1"/>
  </w:num>
  <w:num w:numId="5" w16cid:durableId="111443321">
    <w:abstractNumId w:val="7"/>
  </w:num>
  <w:num w:numId="6" w16cid:durableId="338196166">
    <w:abstractNumId w:val="17"/>
  </w:num>
  <w:num w:numId="7" w16cid:durableId="654456148">
    <w:abstractNumId w:val="21"/>
  </w:num>
  <w:num w:numId="8" w16cid:durableId="1151629221">
    <w:abstractNumId w:val="8"/>
  </w:num>
  <w:num w:numId="9" w16cid:durableId="1385838410">
    <w:abstractNumId w:val="23"/>
  </w:num>
  <w:num w:numId="10" w16cid:durableId="2127575138">
    <w:abstractNumId w:val="17"/>
    <w:lvlOverride w:ilvl="0">
      <w:startOverride w:val="1"/>
    </w:lvlOverride>
  </w:num>
  <w:num w:numId="11" w16cid:durableId="2000764168">
    <w:abstractNumId w:val="32"/>
  </w:num>
  <w:num w:numId="12" w16cid:durableId="967587697">
    <w:abstractNumId w:val="2"/>
  </w:num>
  <w:num w:numId="13" w16cid:durableId="359164871">
    <w:abstractNumId w:val="13"/>
  </w:num>
  <w:num w:numId="14" w16cid:durableId="2008366135">
    <w:abstractNumId w:val="20"/>
  </w:num>
  <w:num w:numId="15" w16cid:durableId="961615915">
    <w:abstractNumId w:val="29"/>
  </w:num>
  <w:num w:numId="16" w16cid:durableId="1463227784">
    <w:abstractNumId w:val="12"/>
  </w:num>
  <w:num w:numId="17" w16cid:durableId="1649437919">
    <w:abstractNumId w:val="31"/>
  </w:num>
  <w:num w:numId="18" w16cid:durableId="532615483">
    <w:abstractNumId w:val="15"/>
  </w:num>
  <w:num w:numId="19" w16cid:durableId="537473971">
    <w:abstractNumId w:val="9"/>
  </w:num>
  <w:num w:numId="20" w16cid:durableId="303513460">
    <w:abstractNumId w:val="0"/>
  </w:num>
  <w:num w:numId="21" w16cid:durableId="776944908">
    <w:abstractNumId w:val="18"/>
  </w:num>
  <w:num w:numId="22" w16cid:durableId="1182935507">
    <w:abstractNumId w:val="19"/>
  </w:num>
  <w:num w:numId="23" w16cid:durableId="1337031443">
    <w:abstractNumId w:val="4"/>
  </w:num>
  <w:num w:numId="24" w16cid:durableId="1806466545">
    <w:abstractNumId w:val="27"/>
  </w:num>
  <w:num w:numId="25" w16cid:durableId="339623514">
    <w:abstractNumId w:val="5"/>
  </w:num>
  <w:num w:numId="26" w16cid:durableId="782505122">
    <w:abstractNumId w:val="24"/>
  </w:num>
  <w:num w:numId="27" w16cid:durableId="703940079">
    <w:abstractNumId w:val="28"/>
  </w:num>
  <w:num w:numId="28" w16cid:durableId="1632205392">
    <w:abstractNumId w:val="10"/>
  </w:num>
  <w:num w:numId="29" w16cid:durableId="632180244">
    <w:abstractNumId w:val="6"/>
  </w:num>
  <w:num w:numId="30" w16cid:durableId="1560172320">
    <w:abstractNumId w:val="22"/>
  </w:num>
  <w:num w:numId="31" w16cid:durableId="499001751">
    <w:abstractNumId w:val="25"/>
  </w:num>
  <w:num w:numId="32" w16cid:durableId="1191335166">
    <w:abstractNumId w:val="30"/>
  </w:num>
  <w:num w:numId="33" w16cid:durableId="1247494224">
    <w:abstractNumId w:val="34"/>
  </w:num>
  <w:num w:numId="34" w16cid:durableId="59180384">
    <w:abstractNumId w:val="33"/>
  </w:num>
  <w:num w:numId="35" w16cid:durableId="1802916633">
    <w:abstractNumId w:val="16"/>
  </w:num>
  <w:num w:numId="36" w16cid:durableId="1405445687">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6F91"/>
    <w:rsid w:val="00011C95"/>
    <w:rsid w:val="0001375A"/>
    <w:rsid w:val="00015859"/>
    <w:rsid w:val="00027ABD"/>
    <w:rsid w:val="00033C70"/>
    <w:rsid w:val="000510F8"/>
    <w:rsid w:val="000579CD"/>
    <w:rsid w:val="00057CE3"/>
    <w:rsid w:val="00057F55"/>
    <w:rsid w:val="00060BC4"/>
    <w:rsid w:val="0006482C"/>
    <w:rsid w:val="0007094A"/>
    <w:rsid w:val="00070AEA"/>
    <w:rsid w:val="00071CC4"/>
    <w:rsid w:val="00071EEF"/>
    <w:rsid w:val="00075F7D"/>
    <w:rsid w:val="000931DB"/>
    <w:rsid w:val="000933B7"/>
    <w:rsid w:val="000955AD"/>
    <w:rsid w:val="00095D6A"/>
    <w:rsid w:val="000B0E66"/>
    <w:rsid w:val="000B501F"/>
    <w:rsid w:val="000D0E7D"/>
    <w:rsid w:val="000D116A"/>
    <w:rsid w:val="000D5D2E"/>
    <w:rsid w:val="000E551B"/>
    <w:rsid w:val="000E5FD2"/>
    <w:rsid w:val="000F2752"/>
    <w:rsid w:val="000F5F25"/>
    <w:rsid w:val="000F746D"/>
    <w:rsid w:val="000F7FF2"/>
    <w:rsid w:val="001036F7"/>
    <w:rsid w:val="001101C5"/>
    <w:rsid w:val="00110365"/>
    <w:rsid w:val="00113062"/>
    <w:rsid w:val="001167E4"/>
    <w:rsid w:val="00116FDA"/>
    <w:rsid w:val="0012277B"/>
    <w:rsid w:val="0013092E"/>
    <w:rsid w:val="00130AC5"/>
    <w:rsid w:val="0013685E"/>
    <w:rsid w:val="00136E8A"/>
    <w:rsid w:val="001447C7"/>
    <w:rsid w:val="001602EC"/>
    <w:rsid w:val="00160CF9"/>
    <w:rsid w:val="0016197D"/>
    <w:rsid w:val="00173D8F"/>
    <w:rsid w:val="001747A6"/>
    <w:rsid w:val="0017777D"/>
    <w:rsid w:val="00182299"/>
    <w:rsid w:val="00182AA3"/>
    <w:rsid w:val="001920F6"/>
    <w:rsid w:val="001942DA"/>
    <w:rsid w:val="0019461C"/>
    <w:rsid w:val="001A1818"/>
    <w:rsid w:val="001B2760"/>
    <w:rsid w:val="001C04BD"/>
    <w:rsid w:val="001D0A7C"/>
    <w:rsid w:val="001D1F88"/>
    <w:rsid w:val="001E001C"/>
    <w:rsid w:val="001E60C2"/>
    <w:rsid w:val="001E74F5"/>
    <w:rsid w:val="001F0267"/>
    <w:rsid w:val="001F1130"/>
    <w:rsid w:val="001F1A3D"/>
    <w:rsid w:val="001F4856"/>
    <w:rsid w:val="001F7085"/>
    <w:rsid w:val="0020167F"/>
    <w:rsid w:val="00201E0E"/>
    <w:rsid w:val="0020643E"/>
    <w:rsid w:val="00210D57"/>
    <w:rsid w:val="00213D70"/>
    <w:rsid w:val="00220544"/>
    <w:rsid w:val="00227159"/>
    <w:rsid w:val="00244134"/>
    <w:rsid w:val="00250EC3"/>
    <w:rsid w:val="0025624C"/>
    <w:rsid w:val="002623B6"/>
    <w:rsid w:val="00276CEC"/>
    <w:rsid w:val="00284E17"/>
    <w:rsid w:val="00290C37"/>
    <w:rsid w:val="00293264"/>
    <w:rsid w:val="0029715B"/>
    <w:rsid w:val="002B1641"/>
    <w:rsid w:val="002B18B7"/>
    <w:rsid w:val="002B1934"/>
    <w:rsid w:val="002B4135"/>
    <w:rsid w:val="002B5924"/>
    <w:rsid w:val="002C05CC"/>
    <w:rsid w:val="002C516E"/>
    <w:rsid w:val="002C5FCD"/>
    <w:rsid w:val="002C6883"/>
    <w:rsid w:val="002D295A"/>
    <w:rsid w:val="002D7FA7"/>
    <w:rsid w:val="002E09C2"/>
    <w:rsid w:val="002E1B11"/>
    <w:rsid w:val="002E1E3F"/>
    <w:rsid w:val="002E77E5"/>
    <w:rsid w:val="002F6CCB"/>
    <w:rsid w:val="00300D71"/>
    <w:rsid w:val="00303ADE"/>
    <w:rsid w:val="00304727"/>
    <w:rsid w:val="003126F4"/>
    <w:rsid w:val="0031312E"/>
    <w:rsid w:val="00320A0A"/>
    <w:rsid w:val="003229FD"/>
    <w:rsid w:val="00325585"/>
    <w:rsid w:val="00326CDF"/>
    <w:rsid w:val="00331D14"/>
    <w:rsid w:val="00336765"/>
    <w:rsid w:val="00345902"/>
    <w:rsid w:val="00350D7D"/>
    <w:rsid w:val="00354139"/>
    <w:rsid w:val="003560E5"/>
    <w:rsid w:val="003565DC"/>
    <w:rsid w:val="00363C12"/>
    <w:rsid w:val="00372786"/>
    <w:rsid w:val="003819CE"/>
    <w:rsid w:val="00381F53"/>
    <w:rsid w:val="0038625E"/>
    <w:rsid w:val="00396457"/>
    <w:rsid w:val="003A2179"/>
    <w:rsid w:val="003A252C"/>
    <w:rsid w:val="003A658C"/>
    <w:rsid w:val="003A729E"/>
    <w:rsid w:val="003C35CB"/>
    <w:rsid w:val="003D037A"/>
    <w:rsid w:val="003D6FC0"/>
    <w:rsid w:val="003E1C69"/>
    <w:rsid w:val="003E729A"/>
    <w:rsid w:val="003E75F1"/>
    <w:rsid w:val="003E780B"/>
    <w:rsid w:val="003E7C25"/>
    <w:rsid w:val="003F3D33"/>
    <w:rsid w:val="003F43DF"/>
    <w:rsid w:val="003F5E26"/>
    <w:rsid w:val="0041471B"/>
    <w:rsid w:val="00416950"/>
    <w:rsid w:val="00460EA7"/>
    <w:rsid w:val="00466030"/>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5281"/>
    <w:rsid w:val="004C58E6"/>
    <w:rsid w:val="004C6B80"/>
    <w:rsid w:val="004C6EEF"/>
    <w:rsid w:val="004C7E3F"/>
    <w:rsid w:val="004D0ADD"/>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6BD8"/>
    <w:rsid w:val="00551951"/>
    <w:rsid w:val="0056201F"/>
    <w:rsid w:val="0056436D"/>
    <w:rsid w:val="005722B2"/>
    <w:rsid w:val="00574C1E"/>
    <w:rsid w:val="00574F75"/>
    <w:rsid w:val="0057560F"/>
    <w:rsid w:val="00595D1D"/>
    <w:rsid w:val="005977C8"/>
    <w:rsid w:val="005A048F"/>
    <w:rsid w:val="005A0AED"/>
    <w:rsid w:val="005A3511"/>
    <w:rsid w:val="005A4BEC"/>
    <w:rsid w:val="005A7583"/>
    <w:rsid w:val="005B3EDF"/>
    <w:rsid w:val="005B4443"/>
    <w:rsid w:val="005C1101"/>
    <w:rsid w:val="005C6BBF"/>
    <w:rsid w:val="005D1296"/>
    <w:rsid w:val="005D4C2C"/>
    <w:rsid w:val="005D6315"/>
    <w:rsid w:val="005E14DA"/>
    <w:rsid w:val="005E49DE"/>
    <w:rsid w:val="005F2026"/>
    <w:rsid w:val="005F2715"/>
    <w:rsid w:val="005F7992"/>
    <w:rsid w:val="006012BB"/>
    <w:rsid w:val="00602AB5"/>
    <w:rsid w:val="00604BF5"/>
    <w:rsid w:val="006066C4"/>
    <w:rsid w:val="00611E16"/>
    <w:rsid w:val="006218F6"/>
    <w:rsid w:val="00622471"/>
    <w:rsid w:val="006304F0"/>
    <w:rsid w:val="0063374C"/>
    <w:rsid w:val="00635640"/>
    <w:rsid w:val="00637EB5"/>
    <w:rsid w:val="00650868"/>
    <w:rsid w:val="0065647B"/>
    <w:rsid w:val="00656514"/>
    <w:rsid w:val="006617CC"/>
    <w:rsid w:val="00663A7D"/>
    <w:rsid w:val="0066441A"/>
    <w:rsid w:val="0066743F"/>
    <w:rsid w:val="00673396"/>
    <w:rsid w:val="00675C89"/>
    <w:rsid w:val="006760DD"/>
    <w:rsid w:val="00677D34"/>
    <w:rsid w:val="00677DE8"/>
    <w:rsid w:val="00683630"/>
    <w:rsid w:val="00687AA7"/>
    <w:rsid w:val="00687BC3"/>
    <w:rsid w:val="006959CC"/>
    <w:rsid w:val="006971A0"/>
    <w:rsid w:val="006A5C06"/>
    <w:rsid w:val="006A5F7B"/>
    <w:rsid w:val="006A625B"/>
    <w:rsid w:val="006A753A"/>
    <w:rsid w:val="006B02E4"/>
    <w:rsid w:val="006B2938"/>
    <w:rsid w:val="006C2EB2"/>
    <w:rsid w:val="006C3CBF"/>
    <w:rsid w:val="006C59E0"/>
    <w:rsid w:val="006D1A13"/>
    <w:rsid w:val="006E6285"/>
    <w:rsid w:val="006F51E3"/>
    <w:rsid w:val="006F69ED"/>
    <w:rsid w:val="0070749C"/>
    <w:rsid w:val="007115B9"/>
    <w:rsid w:val="00716DB4"/>
    <w:rsid w:val="007214C0"/>
    <w:rsid w:val="007235B4"/>
    <w:rsid w:val="00731B62"/>
    <w:rsid w:val="00737202"/>
    <w:rsid w:val="00751138"/>
    <w:rsid w:val="007541C3"/>
    <w:rsid w:val="007623CA"/>
    <w:rsid w:val="007625B4"/>
    <w:rsid w:val="00770049"/>
    <w:rsid w:val="0077133B"/>
    <w:rsid w:val="00773520"/>
    <w:rsid w:val="0077532D"/>
    <w:rsid w:val="0078183B"/>
    <w:rsid w:val="00785E39"/>
    <w:rsid w:val="007877CF"/>
    <w:rsid w:val="00787DD1"/>
    <w:rsid w:val="00797236"/>
    <w:rsid w:val="007A42EE"/>
    <w:rsid w:val="007A5187"/>
    <w:rsid w:val="007B066A"/>
    <w:rsid w:val="007B3F39"/>
    <w:rsid w:val="007B4FBF"/>
    <w:rsid w:val="007B57FB"/>
    <w:rsid w:val="007C4FF5"/>
    <w:rsid w:val="007C56E1"/>
    <w:rsid w:val="007D1850"/>
    <w:rsid w:val="007D2472"/>
    <w:rsid w:val="007D3AC2"/>
    <w:rsid w:val="007F15E7"/>
    <w:rsid w:val="007F1FF1"/>
    <w:rsid w:val="007F2055"/>
    <w:rsid w:val="007F6749"/>
    <w:rsid w:val="00800CE5"/>
    <w:rsid w:val="008041FA"/>
    <w:rsid w:val="008071C9"/>
    <w:rsid w:val="00814DF2"/>
    <w:rsid w:val="008155C5"/>
    <w:rsid w:val="00815AD3"/>
    <w:rsid w:val="00816C97"/>
    <w:rsid w:val="00817D61"/>
    <w:rsid w:val="00821A3A"/>
    <w:rsid w:val="0082424C"/>
    <w:rsid w:val="00833E68"/>
    <w:rsid w:val="008473F2"/>
    <w:rsid w:val="008523B1"/>
    <w:rsid w:val="008560AB"/>
    <w:rsid w:val="0086102C"/>
    <w:rsid w:val="00862B16"/>
    <w:rsid w:val="008756F2"/>
    <w:rsid w:val="00877834"/>
    <w:rsid w:val="00882940"/>
    <w:rsid w:val="0088579E"/>
    <w:rsid w:val="00885AC8"/>
    <w:rsid w:val="008A7BCB"/>
    <w:rsid w:val="008A7C86"/>
    <w:rsid w:val="008B0C6C"/>
    <w:rsid w:val="008B1C4A"/>
    <w:rsid w:val="008B699D"/>
    <w:rsid w:val="008D695E"/>
    <w:rsid w:val="008D7B10"/>
    <w:rsid w:val="008E331A"/>
    <w:rsid w:val="0090622F"/>
    <w:rsid w:val="009067EF"/>
    <w:rsid w:val="00913152"/>
    <w:rsid w:val="009166C8"/>
    <w:rsid w:val="00916F01"/>
    <w:rsid w:val="00921C77"/>
    <w:rsid w:val="00922D00"/>
    <w:rsid w:val="00925F44"/>
    <w:rsid w:val="00932254"/>
    <w:rsid w:val="009357E4"/>
    <w:rsid w:val="00936925"/>
    <w:rsid w:val="0093695C"/>
    <w:rsid w:val="00942FB4"/>
    <w:rsid w:val="00943341"/>
    <w:rsid w:val="00944900"/>
    <w:rsid w:val="00945D59"/>
    <w:rsid w:val="0094745C"/>
    <w:rsid w:val="00955D7B"/>
    <w:rsid w:val="00960F1F"/>
    <w:rsid w:val="0096167D"/>
    <w:rsid w:val="00961CB6"/>
    <w:rsid w:val="009621A5"/>
    <w:rsid w:val="00965017"/>
    <w:rsid w:val="009703D0"/>
    <w:rsid w:val="00975A14"/>
    <w:rsid w:val="00990AF6"/>
    <w:rsid w:val="009960D9"/>
    <w:rsid w:val="009B367A"/>
    <w:rsid w:val="009B4F38"/>
    <w:rsid w:val="009C1BA5"/>
    <w:rsid w:val="009C548D"/>
    <w:rsid w:val="009D3125"/>
    <w:rsid w:val="009D3401"/>
    <w:rsid w:val="009D3E4B"/>
    <w:rsid w:val="009D74D1"/>
    <w:rsid w:val="009E021D"/>
    <w:rsid w:val="009E39D4"/>
    <w:rsid w:val="009E3EB8"/>
    <w:rsid w:val="009E4F51"/>
    <w:rsid w:val="009F07AA"/>
    <w:rsid w:val="00A01A95"/>
    <w:rsid w:val="00A038F6"/>
    <w:rsid w:val="00A04FAA"/>
    <w:rsid w:val="00A127BA"/>
    <w:rsid w:val="00A40F53"/>
    <w:rsid w:val="00A5320C"/>
    <w:rsid w:val="00A54FDC"/>
    <w:rsid w:val="00A609BD"/>
    <w:rsid w:val="00A6291F"/>
    <w:rsid w:val="00A64F7F"/>
    <w:rsid w:val="00A77302"/>
    <w:rsid w:val="00A843FD"/>
    <w:rsid w:val="00A8457D"/>
    <w:rsid w:val="00A8586C"/>
    <w:rsid w:val="00A87F51"/>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3529C"/>
    <w:rsid w:val="00B5162A"/>
    <w:rsid w:val="00B525DE"/>
    <w:rsid w:val="00B538D5"/>
    <w:rsid w:val="00B55634"/>
    <w:rsid w:val="00B65CEF"/>
    <w:rsid w:val="00B70BC1"/>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24F5"/>
    <w:rsid w:val="00BC44B3"/>
    <w:rsid w:val="00BE1627"/>
    <w:rsid w:val="00BE49AD"/>
    <w:rsid w:val="00BE699B"/>
    <w:rsid w:val="00BE7470"/>
    <w:rsid w:val="00C13E8D"/>
    <w:rsid w:val="00C16CA9"/>
    <w:rsid w:val="00C22280"/>
    <w:rsid w:val="00C23777"/>
    <w:rsid w:val="00C26F20"/>
    <w:rsid w:val="00C37F6E"/>
    <w:rsid w:val="00C40E68"/>
    <w:rsid w:val="00C43B36"/>
    <w:rsid w:val="00C47387"/>
    <w:rsid w:val="00C55C3A"/>
    <w:rsid w:val="00C5745D"/>
    <w:rsid w:val="00C62DB3"/>
    <w:rsid w:val="00C738F7"/>
    <w:rsid w:val="00C80F12"/>
    <w:rsid w:val="00C845D3"/>
    <w:rsid w:val="00C858CF"/>
    <w:rsid w:val="00C8721B"/>
    <w:rsid w:val="00C87293"/>
    <w:rsid w:val="00C93A6C"/>
    <w:rsid w:val="00CA7162"/>
    <w:rsid w:val="00CA761D"/>
    <w:rsid w:val="00CA78F1"/>
    <w:rsid w:val="00CA7B3E"/>
    <w:rsid w:val="00CC26FC"/>
    <w:rsid w:val="00CC7646"/>
    <w:rsid w:val="00CF4573"/>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4E04"/>
    <w:rsid w:val="00D709AE"/>
    <w:rsid w:val="00D81833"/>
    <w:rsid w:val="00D8226C"/>
    <w:rsid w:val="00D93E6A"/>
    <w:rsid w:val="00DB0175"/>
    <w:rsid w:val="00DB0F74"/>
    <w:rsid w:val="00DB5EFB"/>
    <w:rsid w:val="00DC552E"/>
    <w:rsid w:val="00DD107C"/>
    <w:rsid w:val="00DD7B43"/>
    <w:rsid w:val="00DE3CE1"/>
    <w:rsid w:val="00DE3E97"/>
    <w:rsid w:val="00DF128C"/>
    <w:rsid w:val="00DF2E62"/>
    <w:rsid w:val="00DF359F"/>
    <w:rsid w:val="00DF4766"/>
    <w:rsid w:val="00E0227E"/>
    <w:rsid w:val="00E048FA"/>
    <w:rsid w:val="00E04EB5"/>
    <w:rsid w:val="00E06646"/>
    <w:rsid w:val="00E13393"/>
    <w:rsid w:val="00E13AA7"/>
    <w:rsid w:val="00E20B42"/>
    <w:rsid w:val="00E20CEA"/>
    <w:rsid w:val="00E2173D"/>
    <w:rsid w:val="00E255E8"/>
    <w:rsid w:val="00E343A5"/>
    <w:rsid w:val="00E35EC2"/>
    <w:rsid w:val="00E422F6"/>
    <w:rsid w:val="00E437DF"/>
    <w:rsid w:val="00E4449B"/>
    <w:rsid w:val="00E62882"/>
    <w:rsid w:val="00E671C1"/>
    <w:rsid w:val="00E67551"/>
    <w:rsid w:val="00E70A8F"/>
    <w:rsid w:val="00E7127A"/>
    <w:rsid w:val="00E74995"/>
    <w:rsid w:val="00E7632B"/>
    <w:rsid w:val="00E81A6A"/>
    <w:rsid w:val="00EA0E21"/>
    <w:rsid w:val="00EA2BC7"/>
    <w:rsid w:val="00EA6EB4"/>
    <w:rsid w:val="00EB21D7"/>
    <w:rsid w:val="00EB6D80"/>
    <w:rsid w:val="00EC06F1"/>
    <w:rsid w:val="00EC5D05"/>
    <w:rsid w:val="00EC7EEF"/>
    <w:rsid w:val="00ED17F0"/>
    <w:rsid w:val="00ED4347"/>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80AD0"/>
    <w:rsid w:val="00F80E8F"/>
    <w:rsid w:val="00F8697F"/>
    <w:rsid w:val="00F95628"/>
    <w:rsid w:val="00F96201"/>
    <w:rsid w:val="00FA4F9B"/>
    <w:rsid w:val="00FB61FC"/>
    <w:rsid w:val="00FB6243"/>
    <w:rsid w:val="00FC0C16"/>
    <w:rsid w:val="00FD30F2"/>
    <w:rsid w:val="00FD55A1"/>
    <w:rsid w:val="00FD6662"/>
    <w:rsid w:val="00FD7F0C"/>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src.nist.gov/csrc/media/Projects/post-quantum-cryptography/documents/selected-algos-2022/history-pqc-selected-algorithm-updates.pdf" TargetMode="External"/><Relationship Id="rId26" Type="http://schemas.openxmlformats.org/officeDocument/2006/relationships/hyperlink" Target="https://datatracker.ietf.org/doc/html/rfc7519" TargetMode="External"/><Relationship Id="rId39" Type="http://schemas.openxmlformats.org/officeDocument/2006/relationships/image" Target="media/image18.png"/><Relationship Id="rId21" Type="http://schemas.openxmlformats.org/officeDocument/2006/relationships/hyperlink" Target="https://translate.google.com/website?sl=auto&amp;tl=cs&amp;hl=cs&amp;client=webapp&amp;u=https://www.imperialviolet.org/2019/10/30/pqsivssl.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czso.cz/csu/redakce.nsf/i/cr:_makroekonomicke_udaje/$File/HLMAKRO.xls"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ranslate.google.com/website?sl=auto&amp;tl=cs&amp;hl=cs&amp;client=webapp&amp;u=https://groups.google.com/a/list.nist.gov/forum/%23!forum/pqc-forum"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naxit-01/DiplomovaPrace.git" TargetMode="External"/><Relationship Id="rId5" Type="http://schemas.openxmlformats.org/officeDocument/2006/relationships/customXml" Target="../customXml/item5.xml"/><Relationship Id="rId15" Type="http://schemas.openxmlformats.org/officeDocument/2006/relationships/hyperlink" Target="https://csrc.nist.gov/Projects/post-quantum-cryptography/post-quantum-cryptography-standardization"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www.python.org/download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ranslate.google.com/website?sl=auto&amp;tl=cs&amp;hl=cs&amp;client=webapp&amp;u=https://en.wikipedia.org/wiki/Transport_Layer_Security" TargetMode="External"/><Relationship Id="rId22" Type="http://schemas.openxmlformats.org/officeDocument/2006/relationships/hyperlink" Target="https://translate.google.com/website?sl=auto&amp;tl=cs&amp;hl=cs&amp;client=webapp&amp;u=https://www.imperialviolet.org/2019/10/30/pqsivssl.html" TargetMode="External"/><Relationship Id="rId27" Type="http://schemas.openxmlformats.org/officeDocument/2006/relationships/hyperlink" Target="https://pyjwt.readthedocs.io/en/stable/"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groups.google.com/a/list.nist.gov/g/pqc-forum?_x_tr_sl&amp;_x_tr_tl&amp;_x_tr_hl&amp;pli=1"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is.muni.cz/th/75962/prif_m/diplomova_prace.pdf" TargetMode="External"/><Relationship Id="rId20" Type="http://schemas.openxmlformats.org/officeDocument/2006/relationships/hyperlink" Target="https://translate.google.com/website?sl=auto&amp;tl=cs&amp;hl=cs&amp;client=webapp&amp;u=https://en.wikipedia.org/wiki/McEliece_cryptosystem"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2.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3.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4.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customXml/itemProps5.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3664</TotalTime>
  <Pages>52</Pages>
  <Words>11395</Words>
  <Characters>67237</Characters>
  <Application>Microsoft Office Word</Application>
  <DocSecurity>0</DocSecurity>
  <Lines>560</Lines>
  <Paragraphs>156</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78476</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18</cp:revision>
  <dcterms:created xsi:type="dcterms:W3CDTF">2024-03-31T11:45:00Z</dcterms:created>
  <dcterms:modified xsi:type="dcterms:W3CDTF">2024-04-22T09:59:00Z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