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26183" w14:textId="3F76BDA4" w:rsidR="00B06838" w:rsidRPr="00B9078F" w:rsidRDefault="00B06838" w:rsidP="00797236">
      <w:pPr>
        <w:jc w:val="center"/>
        <w:rPr>
          <w:b/>
          <w:spacing w:val="20"/>
          <w:sz w:val="32"/>
          <w:szCs w:val="32"/>
        </w:rPr>
      </w:pPr>
      <w:bookmarkStart w:id="0" w:name="_Hlk162976289"/>
      <w:bookmarkStart w:id="1" w:name="_Toc152773049"/>
      <w:bookmarkStart w:id="2" w:name="_Toc170630533"/>
      <w:bookmarkStart w:id="3" w:name="_Toc175619963"/>
      <w:bookmarkStart w:id="4" w:name="_Toc175704389"/>
      <w:bookmarkStart w:id="5" w:name="_Toc176513272"/>
      <w:bookmarkEnd w:id="0"/>
      <w:r w:rsidRPr="00B9078F">
        <w:rPr>
          <w:b/>
          <w:spacing w:val="20"/>
          <w:sz w:val="32"/>
          <w:szCs w:val="32"/>
        </w:rPr>
        <w:t>UNIVERZITA OBRANY</w:t>
      </w:r>
    </w:p>
    <w:p w14:paraId="620D06E2" w14:textId="71438876" w:rsidR="001F4856" w:rsidRDefault="006D1A13" w:rsidP="001F4856">
      <w:pPr>
        <w:jc w:val="center"/>
      </w:pPr>
      <w:r w:rsidRPr="00B9078F">
        <w:rPr>
          <w:noProof/>
          <w:lang w:eastAsia="cs-CZ"/>
        </w:rPr>
        <mc:AlternateContent>
          <mc:Choice Requires="wps">
            <w:drawing>
              <wp:anchor distT="4294967294" distB="4294967294" distL="114300" distR="114300" simplePos="0" relativeHeight="251658752" behindDoc="0" locked="0" layoutInCell="1" allowOverlap="1" wp14:anchorId="27ADE0D5" wp14:editId="5497163B">
                <wp:simplePos x="0" y="0"/>
                <wp:positionH relativeFrom="column">
                  <wp:posOffset>14605</wp:posOffset>
                </wp:positionH>
                <wp:positionV relativeFrom="paragraph">
                  <wp:posOffset>85724</wp:posOffset>
                </wp:positionV>
                <wp:extent cx="5781675" cy="0"/>
                <wp:effectExtent l="0" t="0" r="9525" b="1905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7CBADC" id="_x0000_t32" coordsize="21600,21600" o:spt="32" o:oned="t" path="m,l21600,21600e" filled="f">
                <v:path arrowok="t" fillok="f" o:connecttype="none"/>
                <o:lock v:ext="edit" shapetype="t"/>
              </v:shapetype>
              <v:shape id="AutoShape 5" o:spid="_x0000_s1026" type="#_x0000_t32" style="position:absolute;margin-left:1.15pt;margin-top:6.75pt;width:455.25pt;height:0;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"/>
            </w:pict>
          </mc:Fallback>
        </mc:AlternateContent>
      </w:r>
    </w:p>
    <w:p w14:paraId="36D75723" w14:textId="4A849C65" w:rsidR="00B06838" w:rsidRDefault="001F4856" w:rsidP="001F4856">
      <w:pPr>
        <w:jc w:val="center"/>
        <w:rPr>
          <w:b/>
          <w:bCs/>
          <w:sz w:val="28"/>
          <w:szCs w:val="28"/>
        </w:rPr>
      </w:pPr>
      <w:r>
        <w:rPr>
          <w:b/>
          <w:bCs/>
          <w:sz w:val="28"/>
          <w:szCs w:val="28"/>
        </w:rPr>
        <w:t>FAKULTA VOJENSKÝCH TECHNOLOGIÍ</w:t>
      </w:r>
    </w:p>
    <w:p w14:paraId="6EDFCAA8" w14:textId="77777777" w:rsidR="001F4856" w:rsidRPr="001F4856" w:rsidRDefault="001F4856" w:rsidP="001F4856">
      <w:pPr>
        <w:pStyle w:val="Default"/>
        <w:rPr>
          <w:sz w:val="8"/>
        </w:rPr>
      </w:pPr>
    </w:p>
    <w:p w14:paraId="1A6E81E6" w14:textId="589A9F15" w:rsidR="001F4856" w:rsidRDefault="001F4856" w:rsidP="001F4856">
      <w:pPr>
        <w:pStyle w:val="Default"/>
        <w:jc w:val="center"/>
        <w:rPr>
          <w:b/>
          <w:bCs/>
          <w:sz w:val="28"/>
          <w:szCs w:val="28"/>
        </w:rPr>
      </w:pPr>
      <w:r>
        <w:rPr>
          <w:b/>
          <w:bCs/>
          <w:sz w:val="28"/>
          <w:szCs w:val="28"/>
        </w:rPr>
        <w:t>Studijní program: Vojenské technologie</w:t>
      </w:r>
    </w:p>
    <w:p w14:paraId="3ED5C384" w14:textId="77777777" w:rsidR="001F4856" w:rsidRDefault="001F4856" w:rsidP="001F4856">
      <w:pPr>
        <w:pStyle w:val="Default"/>
        <w:jc w:val="center"/>
        <w:rPr>
          <w:sz w:val="28"/>
          <w:szCs w:val="28"/>
        </w:rPr>
      </w:pPr>
    </w:p>
    <w:p w14:paraId="1C7A1991" w14:textId="40A25BE8" w:rsidR="001F4856" w:rsidRDefault="002F6CCB" w:rsidP="001F4856">
      <w:pPr>
        <w:pStyle w:val="Default"/>
        <w:jc w:val="center"/>
        <w:rPr>
          <w:sz w:val="28"/>
          <w:szCs w:val="28"/>
        </w:rPr>
      </w:pPr>
      <w:r>
        <w:rPr>
          <w:sz w:val="28"/>
          <w:szCs w:val="28"/>
        </w:rPr>
        <w:t>Studijní obor</w:t>
      </w:r>
      <w:r w:rsidR="001F4856">
        <w:rPr>
          <w:sz w:val="28"/>
          <w:szCs w:val="28"/>
        </w:rPr>
        <w:t>: Informační technologie</w:t>
      </w:r>
    </w:p>
    <w:p w14:paraId="5C70B651" w14:textId="60A12843" w:rsidR="001F4856" w:rsidRPr="00B9078F" w:rsidRDefault="001F4856" w:rsidP="001F4856">
      <w:pPr>
        <w:jc w:val="right"/>
        <w:rPr>
          <w:spacing w:val="20"/>
        </w:rPr>
      </w:pPr>
      <w:r>
        <w:rPr>
          <w:sz w:val="23"/>
          <w:szCs w:val="23"/>
        </w:rPr>
        <w:t>Ev. číslo: xxxx/2</w:t>
      </w:r>
      <w:r w:rsidR="00250EC3">
        <w:rPr>
          <w:sz w:val="23"/>
          <w:szCs w:val="23"/>
        </w:rPr>
        <w:t>2</w:t>
      </w:r>
    </w:p>
    <w:p w14:paraId="7E36A6F6" w14:textId="77777777" w:rsidR="00303ADE" w:rsidRPr="00B9078F" w:rsidRDefault="00303ADE" w:rsidP="00797236">
      <w:pPr>
        <w:rPr>
          <w:spacing w:val="20"/>
        </w:rPr>
      </w:pPr>
    </w:p>
    <w:p w14:paraId="11B035FD" w14:textId="1A46C082" w:rsidR="00B06838" w:rsidRPr="00B9078F" w:rsidRDefault="00057F55" w:rsidP="00797236">
      <w:pPr>
        <w:jc w:val="center"/>
        <w:rPr>
          <w:spacing w:val="20"/>
        </w:rPr>
      </w:pPr>
      <w:r w:rsidRPr="00057F55">
        <w:rPr>
          <w:noProof/>
          <w:spacing w:val="20"/>
          <w:lang w:eastAsia="cs-CZ"/>
        </w:rPr>
        <w:drawing>
          <wp:inline distT="0" distB="0" distL="0" distR="0" wp14:anchorId="7D9FBDD7" wp14:editId="020E5CD3">
            <wp:extent cx="1139588" cy="1294873"/>
            <wp:effectExtent l="0" t="0" r="381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3303" cy="1310457"/>
                    </a:xfrm>
                    <a:prstGeom prst="rect">
                      <a:avLst/>
                    </a:prstGeom>
                    <a:noFill/>
                    <a:ln>
                      <a:noFill/>
                    </a:ln>
                  </pic:spPr>
                </pic:pic>
              </a:graphicData>
            </a:graphic>
          </wp:inline>
        </w:drawing>
      </w:r>
    </w:p>
    <w:p w14:paraId="3013DFE3" w14:textId="77777777" w:rsidR="00B06838" w:rsidRPr="00B9078F" w:rsidRDefault="00B06838" w:rsidP="00797236">
      <w:pPr>
        <w:rPr>
          <w:spacing w:val="20"/>
        </w:rPr>
      </w:pPr>
    </w:p>
    <w:p w14:paraId="0580CB0E" w14:textId="486CD274" w:rsidR="00B06838" w:rsidRDefault="00B06838" w:rsidP="00797236">
      <w:pPr>
        <w:rPr>
          <w:spacing w:val="20"/>
        </w:rPr>
      </w:pPr>
    </w:p>
    <w:p w14:paraId="0517DD58" w14:textId="18AAF5F7" w:rsidR="001F4856" w:rsidRDefault="0070749C" w:rsidP="001F4856">
      <w:pPr>
        <w:pStyle w:val="Default"/>
        <w:jc w:val="center"/>
        <w:rPr>
          <w:sz w:val="48"/>
          <w:szCs w:val="48"/>
        </w:rPr>
      </w:pPr>
      <w:r w:rsidRPr="001036F7">
        <w:rPr>
          <w:b/>
          <w:bCs/>
          <w:sz w:val="48"/>
          <w:szCs w:val="48"/>
        </w:rPr>
        <w:t>DIPLOMOVÁ</w:t>
      </w:r>
      <w:r w:rsidR="001F4856">
        <w:rPr>
          <w:b/>
          <w:bCs/>
          <w:sz w:val="48"/>
          <w:szCs w:val="48"/>
        </w:rPr>
        <w:t xml:space="preserve"> PRÁCE</w:t>
      </w:r>
    </w:p>
    <w:p w14:paraId="19488788" w14:textId="77777777" w:rsidR="001F4856" w:rsidRDefault="001F4856" w:rsidP="001F4856">
      <w:pPr>
        <w:pStyle w:val="Default"/>
        <w:rPr>
          <w:sz w:val="32"/>
          <w:szCs w:val="32"/>
        </w:rPr>
      </w:pPr>
    </w:p>
    <w:p w14:paraId="77B301E9" w14:textId="77777777" w:rsidR="001F4856" w:rsidRDefault="001F4856" w:rsidP="001F4856">
      <w:pPr>
        <w:pStyle w:val="Default"/>
        <w:rPr>
          <w:sz w:val="32"/>
          <w:szCs w:val="32"/>
        </w:rPr>
      </w:pPr>
    </w:p>
    <w:p w14:paraId="7F932DCA" w14:textId="62B2C62C" w:rsidR="001F4856" w:rsidRDefault="001F4856" w:rsidP="001F4856">
      <w:pPr>
        <w:pStyle w:val="Default"/>
        <w:rPr>
          <w:sz w:val="32"/>
          <w:szCs w:val="32"/>
        </w:rPr>
      </w:pPr>
      <w:r>
        <w:rPr>
          <w:sz w:val="32"/>
          <w:szCs w:val="32"/>
        </w:rPr>
        <w:t xml:space="preserve">Název: </w:t>
      </w:r>
      <w:r w:rsidR="001036F7">
        <w:rPr>
          <w:sz w:val="32"/>
          <w:szCs w:val="32"/>
        </w:rPr>
        <w:tab/>
      </w:r>
      <w:r w:rsidR="001036F7" w:rsidRPr="001036F7">
        <w:rPr>
          <w:sz w:val="32"/>
          <w:szCs w:val="32"/>
        </w:rPr>
        <w:t>Využití postkvantových algoritmů pro zabezpečení informačního systému</w:t>
      </w:r>
    </w:p>
    <w:p w14:paraId="4B31D6E4" w14:textId="77777777" w:rsidR="001F4856" w:rsidRDefault="001F4856" w:rsidP="001F4856">
      <w:pPr>
        <w:pStyle w:val="Default"/>
        <w:rPr>
          <w:sz w:val="28"/>
          <w:szCs w:val="28"/>
        </w:rPr>
      </w:pPr>
    </w:p>
    <w:p w14:paraId="34A72717" w14:textId="77777777" w:rsidR="001F4856" w:rsidRDefault="001F4856" w:rsidP="001F4856">
      <w:pPr>
        <w:pStyle w:val="Default"/>
        <w:rPr>
          <w:sz w:val="28"/>
          <w:szCs w:val="28"/>
        </w:rPr>
      </w:pPr>
    </w:p>
    <w:p w14:paraId="089E97CD" w14:textId="305A465F" w:rsidR="001F4856" w:rsidRDefault="001F4856" w:rsidP="001F4856">
      <w:pPr>
        <w:pStyle w:val="Default"/>
        <w:spacing w:before="240"/>
        <w:rPr>
          <w:sz w:val="28"/>
          <w:szCs w:val="28"/>
        </w:rPr>
      </w:pPr>
    </w:p>
    <w:p w14:paraId="4C50A0C2" w14:textId="0B085151" w:rsidR="001F4856" w:rsidRDefault="001F4856" w:rsidP="001F4856">
      <w:pPr>
        <w:pStyle w:val="Default"/>
        <w:spacing w:before="240"/>
        <w:rPr>
          <w:sz w:val="28"/>
          <w:szCs w:val="28"/>
        </w:rPr>
      </w:pPr>
      <w:r>
        <w:rPr>
          <w:sz w:val="28"/>
          <w:szCs w:val="28"/>
        </w:rPr>
        <w:t xml:space="preserve">Zpracoval: </w:t>
      </w:r>
      <w:r>
        <w:rPr>
          <w:sz w:val="28"/>
          <w:szCs w:val="28"/>
        </w:rPr>
        <w:tab/>
      </w:r>
      <w:r>
        <w:rPr>
          <w:sz w:val="28"/>
          <w:szCs w:val="28"/>
        </w:rPr>
        <w:tab/>
      </w:r>
      <w:r w:rsidR="001036F7">
        <w:rPr>
          <w:sz w:val="28"/>
          <w:szCs w:val="28"/>
        </w:rPr>
        <w:t>Vojtěch Bžatek</w:t>
      </w:r>
    </w:p>
    <w:p w14:paraId="4C340E6A" w14:textId="12C76135" w:rsidR="001F4856" w:rsidRDefault="001F4856" w:rsidP="001F4856">
      <w:pPr>
        <w:pStyle w:val="Default"/>
        <w:spacing w:before="240"/>
        <w:rPr>
          <w:sz w:val="28"/>
          <w:szCs w:val="28"/>
        </w:rPr>
      </w:pPr>
      <w:r>
        <w:rPr>
          <w:sz w:val="28"/>
          <w:szCs w:val="28"/>
        </w:rPr>
        <w:t xml:space="preserve">Vedoucí práce: </w:t>
      </w:r>
      <w:r>
        <w:rPr>
          <w:sz w:val="28"/>
          <w:szCs w:val="28"/>
        </w:rPr>
        <w:tab/>
      </w:r>
      <w:proofErr w:type="gramStart"/>
      <w:r w:rsidR="001036F7" w:rsidRPr="001036F7">
        <w:rPr>
          <w:sz w:val="28"/>
          <w:szCs w:val="28"/>
        </w:rPr>
        <w:t>Prof.</w:t>
      </w:r>
      <w:proofErr w:type="gramEnd"/>
      <w:r w:rsidR="001036F7" w:rsidRPr="001036F7">
        <w:rPr>
          <w:sz w:val="28"/>
          <w:szCs w:val="28"/>
        </w:rPr>
        <w:t xml:space="preserve"> Dr. Ing. Alexandr Štefek</w:t>
      </w:r>
    </w:p>
    <w:p w14:paraId="5D347951" w14:textId="588FA8F2" w:rsidR="001F4856" w:rsidRDefault="001F4856" w:rsidP="001F4856">
      <w:pPr>
        <w:rPr>
          <w:sz w:val="32"/>
          <w:szCs w:val="32"/>
        </w:rPr>
      </w:pPr>
    </w:p>
    <w:p w14:paraId="79966E6C" w14:textId="77777777" w:rsidR="001F4856" w:rsidRDefault="001F4856" w:rsidP="001F4856">
      <w:pPr>
        <w:rPr>
          <w:sz w:val="32"/>
          <w:szCs w:val="32"/>
        </w:rPr>
      </w:pPr>
    </w:p>
    <w:p w14:paraId="7D2F3B28" w14:textId="42D7BCDD" w:rsidR="00303ADE" w:rsidRDefault="00250EC3" w:rsidP="001F4856">
      <w:pPr>
        <w:jc w:val="center"/>
        <w:rPr>
          <w:sz w:val="32"/>
          <w:szCs w:val="32"/>
        </w:rPr>
      </w:pPr>
      <w:r>
        <w:rPr>
          <w:sz w:val="32"/>
          <w:szCs w:val="32"/>
        </w:rPr>
        <w:t>BRNO 2022</w:t>
      </w:r>
    </w:p>
    <w:p w14:paraId="18B7F6F7" w14:textId="204015DD" w:rsidR="009F07AA" w:rsidRDefault="002218D8" w:rsidP="006C59E0">
      <w:pPr>
        <w:rPr>
          <w:sz w:val="32"/>
          <w:szCs w:val="32"/>
        </w:rPr>
      </w:pPr>
      <w:r>
        <w:rPr>
          <w:noProof/>
          <w:sz w:val="32"/>
          <w:szCs w:val="32"/>
        </w:rPr>
        <w:lastRenderedPageBreak/>
        <w:drawing>
          <wp:anchor distT="0" distB="0" distL="114300" distR="114300" simplePos="0" relativeHeight="251661824" behindDoc="0" locked="0" layoutInCell="1" allowOverlap="1" wp14:anchorId="5F9BE28E" wp14:editId="7809AEF7">
            <wp:simplePos x="0" y="0"/>
            <wp:positionH relativeFrom="page">
              <wp:align>left</wp:align>
            </wp:positionH>
            <wp:positionV relativeFrom="page">
              <wp:align>top</wp:align>
            </wp:positionV>
            <wp:extent cx="7551420" cy="10674566"/>
            <wp:effectExtent l="0" t="0" r="0" b="0"/>
            <wp:wrapSquare wrapText="bothSides"/>
            <wp:docPr id="7845700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2067" cy="106896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8D1E13" w14:textId="0877D48F" w:rsidR="009F07AA" w:rsidRDefault="002218D8">
      <w:pPr>
        <w:spacing w:before="0" w:after="0" w:line="240" w:lineRule="auto"/>
        <w:rPr>
          <w:sz w:val="32"/>
          <w:szCs w:val="32"/>
        </w:rPr>
      </w:pPr>
      <w:r>
        <w:rPr>
          <w:noProof/>
          <w:sz w:val="32"/>
          <w:szCs w:val="32"/>
        </w:rPr>
        <w:lastRenderedPageBreak/>
        <w:drawing>
          <wp:anchor distT="0" distB="0" distL="114300" distR="114300" simplePos="0" relativeHeight="251662848" behindDoc="0" locked="0" layoutInCell="1" allowOverlap="1" wp14:anchorId="1E5F2B77" wp14:editId="04D71050">
            <wp:simplePos x="0" y="0"/>
            <wp:positionH relativeFrom="page">
              <wp:align>right</wp:align>
            </wp:positionH>
            <wp:positionV relativeFrom="page">
              <wp:align>top</wp:align>
            </wp:positionV>
            <wp:extent cx="7552031" cy="10675620"/>
            <wp:effectExtent l="0" t="0" r="0" b="0"/>
            <wp:wrapSquare wrapText="bothSides"/>
            <wp:docPr id="196342372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2031" cy="1067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07AA">
        <w:rPr>
          <w:sz w:val="32"/>
          <w:szCs w:val="32"/>
        </w:rPr>
        <w:br w:type="page"/>
      </w:r>
    </w:p>
    <w:p w14:paraId="738D70A2" w14:textId="44E9AE82" w:rsidR="009F07AA" w:rsidRPr="009621A5" w:rsidRDefault="009F07AA" w:rsidP="001F4856">
      <w:pPr>
        <w:rPr>
          <w:b/>
          <w:sz w:val="24"/>
          <w:szCs w:val="32"/>
        </w:rPr>
      </w:pPr>
      <w:r w:rsidRPr="009621A5">
        <w:rPr>
          <w:b/>
          <w:sz w:val="24"/>
          <w:szCs w:val="32"/>
        </w:rPr>
        <w:lastRenderedPageBreak/>
        <w:t>PODĚKOVÁNÍ</w:t>
      </w:r>
      <w:r w:rsidR="00E13AA7">
        <w:rPr>
          <w:b/>
          <w:sz w:val="24"/>
          <w:szCs w:val="32"/>
        </w:rPr>
        <w:t xml:space="preserve"> (nepovinné)</w:t>
      </w:r>
    </w:p>
    <w:p w14:paraId="17455FD0" w14:textId="77777777" w:rsidR="009F07AA" w:rsidRDefault="009F07AA">
      <w:pPr>
        <w:spacing w:before="0" w:after="0" w:line="240" w:lineRule="auto"/>
        <w:rPr>
          <w:sz w:val="32"/>
          <w:szCs w:val="32"/>
        </w:rPr>
      </w:pPr>
      <w:r>
        <w:rPr>
          <w:sz w:val="32"/>
          <w:szCs w:val="32"/>
        </w:rPr>
        <w:br w:type="page"/>
      </w:r>
    </w:p>
    <w:p w14:paraId="768EFCCB" w14:textId="77777777" w:rsidR="009F07AA" w:rsidRPr="009621A5" w:rsidRDefault="009F07AA" w:rsidP="001F4856">
      <w:pPr>
        <w:rPr>
          <w:b/>
          <w:sz w:val="24"/>
        </w:rPr>
      </w:pPr>
      <w:r w:rsidRPr="009621A5">
        <w:rPr>
          <w:b/>
          <w:sz w:val="24"/>
        </w:rPr>
        <w:lastRenderedPageBreak/>
        <w:t xml:space="preserve">ČESTNÉ PROHLÁŠENÍ </w:t>
      </w:r>
    </w:p>
    <w:p w14:paraId="4D2F226A" w14:textId="537166AE" w:rsidR="009F07AA" w:rsidRPr="001036F7" w:rsidRDefault="009F07AA" w:rsidP="009F07AA">
      <w:pPr>
        <w:ind w:firstLine="397"/>
        <w:jc w:val="both"/>
        <w:rPr>
          <w:sz w:val="24"/>
        </w:rPr>
      </w:pPr>
      <w:r w:rsidRPr="009621A5">
        <w:rPr>
          <w:sz w:val="24"/>
        </w:rPr>
        <w:t xml:space="preserve">Prohlašuji, </w:t>
      </w:r>
      <w:r w:rsidRPr="001036F7">
        <w:rPr>
          <w:sz w:val="24"/>
        </w:rPr>
        <w:t xml:space="preserve">že jsem zadanou </w:t>
      </w:r>
      <w:r w:rsidR="0070749C" w:rsidRPr="001036F7">
        <w:rPr>
          <w:sz w:val="24"/>
        </w:rPr>
        <w:t>diplomovou</w:t>
      </w:r>
      <w:r w:rsidRPr="001036F7">
        <w:rPr>
          <w:sz w:val="24"/>
        </w:rPr>
        <w:t xml:space="preserve"> práci na téma „xxx“ vypracoval samostatně, pod odborným vedením vedoucího xxx a použil jsem pouze literární zdroje uvedené v práci. </w:t>
      </w:r>
    </w:p>
    <w:p w14:paraId="31ECFF9F" w14:textId="3DF35448" w:rsidR="009F07AA" w:rsidRPr="009621A5" w:rsidRDefault="009F07AA" w:rsidP="009F07AA">
      <w:pPr>
        <w:ind w:firstLine="397"/>
        <w:jc w:val="both"/>
        <w:rPr>
          <w:sz w:val="24"/>
        </w:rPr>
      </w:pPr>
      <w:r w:rsidRPr="001036F7">
        <w:rPr>
          <w:sz w:val="24"/>
        </w:rPr>
        <w:t xml:space="preserve">Dále prohlašuji, že jsem seznámen s tím, že se na moji </w:t>
      </w:r>
      <w:r w:rsidR="0070749C" w:rsidRPr="001036F7">
        <w:rPr>
          <w:sz w:val="24"/>
        </w:rPr>
        <w:t>diplomovou</w:t>
      </w:r>
      <w:r w:rsidRPr="001036F7">
        <w:rPr>
          <w:sz w:val="24"/>
        </w:rPr>
        <w:t xml:space="preserve"> práci vztahují práva a povinnosti vyplývající ze zákona č. 121/2000 Sb., o právu autorském, o právech souvisejících s právem autorským a o změně některých zákonů (autorský zákon), ve znění pozdějších předpisů, zejména skutečnosti, že Univerzita obrany má právo na uzavření licenční smlouvy o užití této bakalářské</w:t>
      </w:r>
      <w:r w:rsidR="0070749C" w:rsidRPr="001036F7">
        <w:rPr>
          <w:sz w:val="24"/>
        </w:rPr>
        <w:t xml:space="preserve"> (diplomové)</w:t>
      </w:r>
      <w:r w:rsidRPr="001036F7">
        <w:rPr>
          <w:sz w:val="24"/>
        </w:rPr>
        <w:t xml:space="preserve"> práce jako školního díla podle § 60 odst. 1 výše uvedeného zákona, a s tím, že pokud dojde k užití této </w:t>
      </w:r>
      <w:r w:rsidR="0070749C" w:rsidRPr="001036F7">
        <w:rPr>
          <w:sz w:val="24"/>
        </w:rPr>
        <w:t>diplomové</w:t>
      </w:r>
      <w:r w:rsidRPr="001036F7">
        <w:rPr>
          <w:sz w:val="24"/>
        </w:rPr>
        <w:t xml:space="preserve"> práce mnou nebo bude poskytnuta licence o užití díla třetímu subjektu, je Univerzita obrany oprávněna ode mne požadovat přiměřený příspěvek na úhradu nákladu, které na vytvoření díla vynaložila, a to podle okolností až do jejich skutečné výše. Souhlasím se zpřístupněním své </w:t>
      </w:r>
      <w:r w:rsidR="0070749C" w:rsidRPr="001036F7">
        <w:rPr>
          <w:sz w:val="24"/>
        </w:rPr>
        <w:t>diplomové</w:t>
      </w:r>
      <w:r w:rsidRPr="009621A5">
        <w:rPr>
          <w:sz w:val="24"/>
        </w:rPr>
        <w:t xml:space="preserve"> práce pro prezenční studium v prostorách knihovny Univerzity obrany. </w:t>
      </w:r>
    </w:p>
    <w:p w14:paraId="2A673B9A" w14:textId="77777777" w:rsidR="009F07AA" w:rsidRPr="009621A5" w:rsidRDefault="009F07AA" w:rsidP="009F07AA">
      <w:pPr>
        <w:ind w:firstLine="397"/>
        <w:rPr>
          <w:sz w:val="24"/>
        </w:rPr>
      </w:pPr>
    </w:p>
    <w:p w14:paraId="284BA786" w14:textId="77777777" w:rsidR="009F07AA" w:rsidRPr="009621A5" w:rsidRDefault="009F07AA" w:rsidP="009F07AA">
      <w:pPr>
        <w:ind w:firstLine="397"/>
        <w:rPr>
          <w:sz w:val="24"/>
        </w:rPr>
      </w:pPr>
    </w:p>
    <w:p w14:paraId="75D95D33" w14:textId="19A46656" w:rsidR="009F07AA" w:rsidRPr="009621A5" w:rsidRDefault="009F07AA" w:rsidP="009F07AA">
      <w:pPr>
        <w:ind w:firstLine="397"/>
        <w:rPr>
          <w:sz w:val="24"/>
        </w:rPr>
      </w:pPr>
      <w:r w:rsidRPr="009621A5">
        <w:rPr>
          <w:sz w:val="24"/>
        </w:rPr>
        <w:t xml:space="preserve">V Brně, dne xx. </w:t>
      </w:r>
      <w:r w:rsidR="001036F7">
        <w:rPr>
          <w:sz w:val="24"/>
        </w:rPr>
        <w:t>května</w:t>
      </w:r>
      <w:r w:rsidRPr="009621A5">
        <w:rPr>
          <w:sz w:val="24"/>
        </w:rPr>
        <w:t>. 202</w:t>
      </w:r>
      <w:r w:rsidR="001036F7">
        <w:rPr>
          <w:sz w:val="24"/>
        </w:rPr>
        <w:t>4</w:t>
      </w:r>
    </w:p>
    <w:p w14:paraId="06CB9DD4" w14:textId="7742AF99" w:rsidR="009F07AA" w:rsidRPr="009621A5" w:rsidRDefault="009F07AA" w:rsidP="009F07AA">
      <w:pPr>
        <w:ind w:left="5558" w:firstLine="397"/>
        <w:rPr>
          <w:sz w:val="24"/>
        </w:rPr>
      </w:pPr>
      <w:r w:rsidRPr="009621A5">
        <w:rPr>
          <w:sz w:val="24"/>
        </w:rPr>
        <w:t>....................</w:t>
      </w:r>
      <w:r w:rsidR="00130AC5">
        <w:rPr>
          <w:sz w:val="24"/>
        </w:rPr>
        <w:t>......................</w:t>
      </w:r>
    </w:p>
    <w:p w14:paraId="450803C2" w14:textId="412A15A4" w:rsidR="009F07AA" w:rsidRPr="009621A5" w:rsidRDefault="009F07AA" w:rsidP="009F07AA">
      <w:pPr>
        <w:ind w:left="6352" w:firstLine="397"/>
        <w:rPr>
          <w:sz w:val="24"/>
        </w:rPr>
      </w:pPr>
      <w:r w:rsidRPr="009621A5">
        <w:rPr>
          <w:sz w:val="24"/>
        </w:rPr>
        <w:t>Jméno studenta</w:t>
      </w:r>
    </w:p>
    <w:p w14:paraId="068D0EF2" w14:textId="77777777" w:rsidR="009F07AA" w:rsidRDefault="009F07AA">
      <w:pPr>
        <w:spacing w:before="0" w:after="0" w:line="240" w:lineRule="auto"/>
      </w:pPr>
      <w:r>
        <w:br w:type="page"/>
      </w:r>
    </w:p>
    <w:p w14:paraId="2BC8607B" w14:textId="3D142043" w:rsidR="001F4856" w:rsidRPr="009621A5" w:rsidRDefault="009F07AA" w:rsidP="009F07AA">
      <w:pPr>
        <w:jc w:val="both"/>
        <w:rPr>
          <w:b/>
          <w:sz w:val="24"/>
          <w:szCs w:val="32"/>
        </w:rPr>
      </w:pPr>
      <w:r w:rsidRPr="009621A5">
        <w:rPr>
          <w:b/>
          <w:sz w:val="24"/>
          <w:szCs w:val="32"/>
        </w:rPr>
        <w:lastRenderedPageBreak/>
        <w:t>ABSTRAKT</w:t>
      </w:r>
    </w:p>
    <w:p w14:paraId="482687B3" w14:textId="7398C9C2" w:rsidR="009F07AA" w:rsidRPr="006B1F1D" w:rsidRDefault="006B1F1D" w:rsidP="009F07AA">
      <w:pPr>
        <w:jc w:val="both"/>
        <w:rPr>
          <w:bCs/>
          <w:sz w:val="24"/>
          <w:szCs w:val="32"/>
        </w:rPr>
      </w:pPr>
      <w:r w:rsidRPr="006B1F1D">
        <w:rPr>
          <w:bCs/>
          <w:sz w:val="24"/>
          <w:szCs w:val="32"/>
        </w:rPr>
        <w:t>Ta</w:t>
      </w:r>
      <w:r>
        <w:rPr>
          <w:bCs/>
          <w:sz w:val="24"/>
          <w:szCs w:val="32"/>
        </w:rPr>
        <w:t xml:space="preserve">to diplomová práce </w:t>
      </w:r>
      <w:proofErr w:type="gramStart"/>
      <w:r>
        <w:rPr>
          <w:bCs/>
          <w:sz w:val="24"/>
          <w:szCs w:val="32"/>
        </w:rPr>
        <w:t>řeší</w:t>
      </w:r>
      <w:proofErr w:type="gramEnd"/>
      <w:r>
        <w:rPr>
          <w:bCs/>
          <w:sz w:val="24"/>
          <w:szCs w:val="32"/>
        </w:rPr>
        <w:t xml:space="preserve"> problematiku využití </w:t>
      </w:r>
      <w:proofErr w:type="spellStart"/>
      <w:r>
        <w:rPr>
          <w:bCs/>
          <w:sz w:val="24"/>
          <w:szCs w:val="32"/>
        </w:rPr>
        <w:t>postkvantových</w:t>
      </w:r>
      <w:proofErr w:type="spellEnd"/>
      <w:r>
        <w:rPr>
          <w:bCs/>
          <w:sz w:val="24"/>
          <w:szCs w:val="32"/>
        </w:rPr>
        <w:t xml:space="preserve"> kryptografických algoritmů a </w:t>
      </w:r>
      <w:proofErr w:type="spellStart"/>
      <w:r>
        <w:rPr>
          <w:bCs/>
          <w:sz w:val="24"/>
          <w:szCs w:val="32"/>
        </w:rPr>
        <w:t>blockchainové</w:t>
      </w:r>
      <w:proofErr w:type="spellEnd"/>
      <w:r>
        <w:rPr>
          <w:bCs/>
          <w:sz w:val="24"/>
          <w:szCs w:val="32"/>
        </w:rPr>
        <w:t xml:space="preserve"> sítě v informačních systémech. V první části se věnuji popisu </w:t>
      </w:r>
      <w:proofErr w:type="spellStart"/>
      <w:r>
        <w:rPr>
          <w:bCs/>
          <w:sz w:val="24"/>
          <w:szCs w:val="32"/>
        </w:rPr>
        <w:t>postkvantové</w:t>
      </w:r>
      <w:proofErr w:type="spellEnd"/>
      <w:r>
        <w:rPr>
          <w:bCs/>
          <w:sz w:val="24"/>
          <w:szCs w:val="32"/>
        </w:rPr>
        <w:t xml:space="preserve"> kryptografie, uvádím zavedené algoritmy a popisuji možnosti jejich implementace. Ve druhé části představuji </w:t>
      </w:r>
      <w:proofErr w:type="spellStart"/>
      <w:r>
        <w:rPr>
          <w:bCs/>
          <w:sz w:val="24"/>
          <w:szCs w:val="32"/>
        </w:rPr>
        <w:t>mikroslužbu</w:t>
      </w:r>
      <w:proofErr w:type="spellEnd"/>
      <w:r>
        <w:rPr>
          <w:bCs/>
          <w:sz w:val="24"/>
          <w:szCs w:val="32"/>
        </w:rPr>
        <w:t xml:space="preserve"> pro kvantově bezpečnou komunikaci. Ve třetí části popisuji blockchain a základní parametry </w:t>
      </w:r>
      <w:proofErr w:type="spellStart"/>
      <w:r>
        <w:rPr>
          <w:bCs/>
          <w:sz w:val="24"/>
          <w:szCs w:val="32"/>
        </w:rPr>
        <w:t>blockchainové</w:t>
      </w:r>
      <w:proofErr w:type="spellEnd"/>
      <w:r>
        <w:rPr>
          <w:bCs/>
          <w:sz w:val="24"/>
          <w:szCs w:val="32"/>
        </w:rPr>
        <w:t xml:space="preserve"> sítě. Na základě těchto informací jsem vyvinul vlastní </w:t>
      </w:r>
      <w:proofErr w:type="spellStart"/>
      <w:r>
        <w:rPr>
          <w:bCs/>
          <w:sz w:val="24"/>
          <w:szCs w:val="32"/>
        </w:rPr>
        <w:t>blockchainovou</w:t>
      </w:r>
      <w:proofErr w:type="spellEnd"/>
      <w:r>
        <w:rPr>
          <w:bCs/>
          <w:sz w:val="24"/>
          <w:szCs w:val="32"/>
        </w:rPr>
        <w:t xml:space="preserve"> síť pro posílání a uchovávání logových záznamů z koncových zařízení. Parametry a funkcionality této sítě uvádím ve čtvrté části včetně postupu pro </w:t>
      </w:r>
      <w:r w:rsidR="002818E5">
        <w:rPr>
          <w:bCs/>
          <w:sz w:val="24"/>
          <w:szCs w:val="32"/>
        </w:rPr>
        <w:t xml:space="preserve">spuštění na vlastních zařízení. V poslední části uvádím sjednocení </w:t>
      </w:r>
      <w:proofErr w:type="spellStart"/>
      <w:r w:rsidR="002818E5">
        <w:rPr>
          <w:bCs/>
          <w:sz w:val="24"/>
          <w:szCs w:val="32"/>
        </w:rPr>
        <w:t>postkvantové</w:t>
      </w:r>
      <w:proofErr w:type="spellEnd"/>
      <w:r w:rsidR="002818E5">
        <w:rPr>
          <w:bCs/>
          <w:sz w:val="24"/>
          <w:szCs w:val="32"/>
        </w:rPr>
        <w:t xml:space="preserve"> kryptografie a </w:t>
      </w:r>
      <w:proofErr w:type="spellStart"/>
      <w:r w:rsidR="002818E5">
        <w:rPr>
          <w:bCs/>
          <w:sz w:val="24"/>
          <w:szCs w:val="32"/>
        </w:rPr>
        <w:t>blockchainové</w:t>
      </w:r>
      <w:proofErr w:type="spellEnd"/>
      <w:r w:rsidR="002818E5">
        <w:rPr>
          <w:bCs/>
          <w:sz w:val="24"/>
          <w:szCs w:val="32"/>
        </w:rPr>
        <w:t xml:space="preserve"> sítě do celistvé aplikace, včetně návodu pro práci s ní. Tato diplomová práce může sloužit jako ukázka možnosti využitelnosti moderních bezpečnostních mechanismů pro ochranu dat v informačních systémech.</w:t>
      </w:r>
    </w:p>
    <w:p w14:paraId="6B99612B" w14:textId="180D788D" w:rsidR="009F07AA" w:rsidRDefault="009F07AA" w:rsidP="009F07AA">
      <w:pPr>
        <w:jc w:val="both"/>
        <w:rPr>
          <w:b/>
          <w:sz w:val="24"/>
          <w:szCs w:val="32"/>
        </w:rPr>
      </w:pPr>
      <w:r w:rsidRPr="009F07AA">
        <w:rPr>
          <w:b/>
          <w:sz w:val="24"/>
          <w:szCs w:val="32"/>
        </w:rPr>
        <w:t>Klíčová slova</w:t>
      </w:r>
      <w:r>
        <w:rPr>
          <w:b/>
          <w:sz w:val="24"/>
          <w:szCs w:val="32"/>
        </w:rPr>
        <w:t>:</w:t>
      </w:r>
    </w:p>
    <w:p w14:paraId="57D67B4F" w14:textId="0B48C466" w:rsidR="009F07AA" w:rsidRDefault="0088579E">
      <w:pPr>
        <w:spacing w:before="0" w:after="0" w:line="240" w:lineRule="auto"/>
        <w:rPr>
          <w:b/>
          <w:sz w:val="24"/>
          <w:szCs w:val="32"/>
        </w:rPr>
      </w:pPr>
      <w:r>
        <w:rPr>
          <w:b/>
          <w:sz w:val="24"/>
          <w:szCs w:val="32"/>
        </w:rPr>
        <w:t>Kryptografie, Postkvantové algoritmy, blockchain, blockchainová síť</w:t>
      </w:r>
      <w:r w:rsidR="009F07AA">
        <w:rPr>
          <w:b/>
          <w:sz w:val="24"/>
          <w:szCs w:val="32"/>
        </w:rPr>
        <w:br w:type="page"/>
      </w:r>
    </w:p>
    <w:p w14:paraId="2D6BFEFF" w14:textId="1D993034" w:rsidR="009F07AA" w:rsidRPr="009621A5" w:rsidRDefault="009F07AA" w:rsidP="009F07AA">
      <w:pPr>
        <w:jc w:val="both"/>
        <w:rPr>
          <w:b/>
          <w:sz w:val="24"/>
          <w:szCs w:val="32"/>
        </w:rPr>
      </w:pPr>
      <w:r w:rsidRPr="009621A5">
        <w:rPr>
          <w:b/>
          <w:sz w:val="24"/>
          <w:szCs w:val="32"/>
        </w:rPr>
        <w:lastRenderedPageBreak/>
        <w:t>ABSTRACT</w:t>
      </w:r>
    </w:p>
    <w:p w14:paraId="23223D01" w14:textId="77777777" w:rsidR="009F07AA" w:rsidRPr="00FA4F9B" w:rsidRDefault="009F07AA" w:rsidP="009F07AA">
      <w:pPr>
        <w:jc w:val="both"/>
        <w:rPr>
          <w:b/>
          <w:sz w:val="24"/>
          <w:szCs w:val="32"/>
        </w:rPr>
      </w:pPr>
    </w:p>
    <w:p w14:paraId="738B03F6" w14:textId="0A836DE2" w:rsidR="009F07AA" w:rsidRPr="009F07AA" w:rsidRDefault="009F07AA" w:rsidP="009F07AA">
      <w:pPr>
        <w:jc w:val="both"/>
        <w:rPr>
          <w:b/>
          <w:sz w:val="24"/>
          <w:szCs w:val="32"/>
        </w:rPr>
      </w:pPr>
      <w:r>
        <w:rPr>
          <w:b/>
          <w:sz w:val="24"/>
          <w:szCs w:val="32"/>
        </w:rPr>
        <w:t>Key words:</w:t>
      </w:r>
    </w:p>
    <w:p w14:paraId="187D4003" w14:textId="77777777" w:rsidR="009F07AA" w:rsidRPr="009F07AA" w:rsidRDefault="009F07AA" w:rsidP="009F07AA">
      <w:pPr>
        <w:jc w:val="both"/>
        <w:rPr>
          <w:b/>
          <w:sz w:val="24"/>
          <w:szCs w:val="32"/>
        </w:rPr>
      </w:pPr>
    </w:p>
    <w:p w14:paraId="70BBE57D" w14:textId="77777777" w:rsidR="001F4856" w:rsidRPr="00B9078F" w:rsidRDefault="001F4856" w:rsidP="001F4856">
      <w:pPr>
        <w:rPr>
          <w:spacing w:val="20"/>
        </w:rPr>
      </w:pPr>
    </w:p>
    <w:p w14:paraId="2E45056B" w14:textId="28ED9691" w:rsidR="00B06838" w:rsidRPr="00B9078F" w:rsidRDefault="002C5FCD" w:rsidP="002C5FCD">
      <w:pPr>
        <w:spacing w:before="0" w:after="0" w:line="240" w:lineRule="auto"/>
        <w:rPr>
          <w:spacing w:val="20"/>
        </w:rPr>
      </w:pPr>
      <w:r>
        <w:rPr>
          <w:spacing w:val="20"/>
        </w:rPr>
        <w:br w:type="page"/>
      </w:r>
    </w:p>
    <w:sdt>
      <w:sdtPr>
        <w:rPr>
          <w:rFonts w:ascii="Times New Roman" w:eastAsia="Calibri" w:hAnsi="Times New Roman"/>
          <w:b w:val="0"/>
          <w:bCs w:val="0"/>
          <w:color w:val="auto"/>
          <w:sz w:val="20"/>
          <w:szCs w:val="20"/>
          <w:lang w:eastAsia="en-US"/>
        </w:rPr>
        <w:id w:val="1924908568"/>
        <w:docPartObj>
          <w:docPartGallery w:val="Table of Contents"/>
          <w:docPartUnique/>
        </w:docPartObj>
      </w:sdtPr>
      <w:sdtContent>
        <w:p w14:paraId="54732325" w14:textId="7FCEBE0D" w:rsidR="00D47E9A" w:rsidRDefault="00D47E9A">
          <w:pPr>
            <w:pStyle w:val="Nadpisobsahu"/>
          </w:pPr>
          <w:r>
            <w:t>Obsah</w:t>
          </w:r>
        </w:p>
        <w:p w14:paraId="55417F48" w14:textId="410F89CC" w:rsidR="002218D8" w:rsidRDefault="00D47E9A">
          <w:pPr>
            <w:pStyle w:val="Obsah1"/>
            <w:rPr>
              <w:rFonts w:asciiTheme="minorHAnsi" w:eastAsiaTheme="minorEastAsia" w:hAnsiTheme="minorHAnsi" w:cstheme="minorBidi"/>
              <w:kern w:val="2"/>
              <w:lang w:val="cs-CZ"/>
              <w14:ligatures w14:val="standardContextual"/>
            </w:rPr>
          </w:pPr>
          <w:r>
            <w:fldChar w:fldCharType="begin"/>
          </w:r>
          <w:r>
            <w:instrText xml:space="preserve"> TOC \o "1-3" \h \z \u </w:instrText>
          </w:r>
          <w:r>
            <w:fldChar w:fldCharType="separate"/>
          </w:r>
          <w:hyperlink w:anchor="_Toc164710568" w:history="1">
            <w:r w:rsidR="002218D8" w:rsidRPr="00F7659E">
              <w:rPr>
                <w:rStyle w:val="Hypertextovodkaz"/>
              </w:rPr>
              <w:t>SEZNAM POUŽITÝCH ZKRATEK</w:t>
            </w:r>
            <w:r w:rsidR="002218D8">
              <w:rPr>
                <w:webHidden/>
              </w:rPr>
              <w:tab/>
            </w:r>
            <w:r w:rsidR="002218D8">
              <w:rPr>
                <w:webHidden/>
              </w:rPr>
              <w:fldChar w:fldCharType="begin"/>
            </w:r>
            <w:r w:rsidR="002218D8">
              <w:rPr>
                <w:webHidden/>
              </w:rPr>
              <w:instrText xml:space="preserve"> PAGEREF _Toc164710568 \h </w:instrText>
            </w:r>
            <w:r w:rsidR="002218D8">
              <w:rPr>
                <w:webHidden/>
              </w:rPr>
            </w:r>
            <w:r w:rsidR="002218D8">
              <w:rPr>
                <w:webHidden/>
              </w:rPr>
              <w:fldChar w:fldCharType="separate"/>
            </w:r>
            <w:r w:rsidR="002218D8">
              <w:rPr>
                <w:webHidden/>
              </w:rPr>
              <w:t>10</w:t>
            </w:r>
            <w:r w:rsidR="002218D8">
              <w:rPr>
                <w:webHidden/>
              </w:rPr>
              <w:fldChar w:fldCharType="end"/>
            </w:r>
          </w:hyperlink>
        </w:p>
        <w:p w14:paraId="4CBCD648" w14:textId="6DEDDF2E" w:rsidR="002218D8" w:rsidRDefault="002218D8">
          <w:pPr>
            <w:pStyle w:val="Obsah1"/>
            <w:rPr>
              <w:rFonts w:asciiTheme="minorHAnsi" w:eastAsiaTheme="minorEastAsia" w:hAnsiTheme="minorHAnsi" w:cstheme="minorBidi"/>
              <w:kern w:val="2"/>
              <w:lang w:val="cs-CZ"/>
              <w14:ligatures w14:val="standardContextual"/>
            </w:rPr>
          </w:pPr>
          <w:hyperlink w:anchor="_Toc164710569" w:history="1">
            <w:r w:rsidRPr="00F7659E">
              <w:rPr>
                <w:rStyle w:val="Hypertextovodkaz"/>
              </w:rPr>
              <w:t>SEZNAM OBRÁZKŮ</w:t>
            </w:r>
            <w:r>
              <w:rPr>
                <w:webHidden/>
              </w:rPr>
              <w:tab/>
            </w:r>
            <w:r>
              <w:rPr>
                <w:webHidden/>
              </w:rPr>
              <w:fldChar w:fldCharType="begin"/>
            </w:r>
            <w:r>
              <w:rPr>
                <w:webHidden/>
              </w:rPr>
              <w:instrText xml:space="preserve"> PAGEREF _Toc164710569 \h </w:instrText>
            </w:r>
            <w:r>
              <w:rPr>
                <w:webHidden/>
              </w:rPr>
            </w:r>
            <w:r>
              <w:rPr>
                <w:webHidden/>
              </w:rPr>
              <w:fldChar w:fldCharType="separate"/>
            </w:r>
            <w:r>
              <w:rPr>
                <w:webHidden/>
              </w:rPr>
              <w:t>11</w:t>
            </w:r>
            <w:r>
              <w:rPr>
                <w:webHidden/>
              </w:rPr>
              <w:fldChar w:fldCharType="end"/>
            </w:r>
          </w:hyperlink>
        </w:p>
        <w:p w14:paraId="03755BEE" w14:textId="1FA696FF" w:rsidR="002218D8" w:rsidRDefault="002218D8">
          <w:pPr>
            <w:pStyle w:val="Obsah1"/>
            <w:rPr>
              <w:rFonts w:asciiTheme="minorHAnsi" w:eastAsiaTheme="minorEastAsia" w:hAnsiTheme="minorHAnsi" w:cstheme="minorBidi"/>
              <w:kern w:val="2"/>
              <w:lang w:val="cs-CZ"/>
              <w14:ligatures w14:val="standardContextual"/>
            </w:rPr>
          </w:pPr>
          <w:hyperlink w:anchor="_Toc164710570" w:history="1">
            <w:r w:rsidRPr="00F7659E">
              <w:rPr>
                <w:rStyle w:val="Hypertextovodkaz"/>
              </w:rPr>
              <w:t>SEZNAM TABULEK</w:t>
            </w:r>
            <w:r>
              <w:rPr>
                <w:webHidden/>
              </w:rPr>
              <w:tab/>
            </w:r>
            <w:r>
              <w:rPr>
                <w:webHidden/>
              </w:rPr>
              <w:fldChar w:fldCharType="begin"/>
            </w:r>
            <w:r>
              <w:rPr>
                <w:webHidden/>
              </w:rPr>
              <w:instrText xml:space="preserve"> PAGEREF _Toc164710570 \h </w:instrText>
            </w:r>
            <w:r>
              <w:rPr>
                <w:webHidden/>
              </w:rPr>
            </w:r>
            <w:r>
              <w:rPr>
                <w:webHidden/>
              </w:rPr>
              <w:fldChar w:fldCharType="separate"/>
            </w:r>
            <w:r>
              <w:rPr>
                <w:webHidden/>
              </w:rPr>
              <w:t>12</w:t>
            </w:r>
            <w:r>
              <w:rPr>
                <w:webHidden/>
              </w:rPr>
              <w:fldChar w:fldCharType="end"/>
            </w:r>
          </w:hyperlink>
        </w:p>
        <w:p w14:paraId="48546FC9" w14:textId="131FC745" w:rsidR="002218D8" w:rsidRDefault="002218D8">
          <w:pPr>
            <w:pStyle w:val="Obsah1"/>
            <w:rPr>
              <w:rFonts w:asciiTheme="minorHAnsi" w:eastAsiaTheme="minorEastAsia" w:hAnsiTheme="minorHAnsi" w:cstheme="minorBidi"/>
              <w:kern w:val="2"/>
              <w:lang w:val="cs-CZ"/>
              <w14:ligatures w14:val="standardContextual"/>
            </w:rPr>
          </w:pPr>
          <w:hyperlink w:anchor="_Toc164710571" w:history="1">
            <w:r w:rsidRPr="00F7659E">
              <w:rPr>
                <w:rStyle w:val="Hypertextovodkaz"/>
              </w:rPr>
              <w:t>ÚVOD</w:t>
            </w:r>
            <w:r>
              <w:rPr>
                <w:webHidden/>
              </w:rPr>
              <w:tab/>
            </w:r>
            <w:r>
              <w:rPr>
                <w:webHidden/>
              </w:rPr>
              <w:fldChar w:fldCharType="begin"/>
            </w:r>
            <w:r>
              <w:rPr>
                <w:webHidden/>
              </w:rPr>
              <w:instrText xml:space="preserve"> PAGEREF _Toc164710571 \h </w:instrText>
            </w:r>
            <w:r>
              <w:rPr>
                <w:webHidden/>
              </w:rPr>
            </w:r>
            <w:r>
              <w:rPr>
                <w:webHidden/>
              </w:rPr>
              <w:fldChar w:fldCharType="separate"/>
            </w:r>
            <w:r>
              <w:rPr>
                <w:webHidden/>
              </w:rPr>
              <w:t>13</w:t>
            </w:r>
            <w:r>
              <w:rPr>
                <w:webHidden/>
              </w:rPr>
              <w:fldChar w:fldCharType="end"/>
            </w:r>
          </w:hyperlink>
        </w:p>
        <w:p w14:paraId="6A513FF1" w14:textId="01B05E1A" w:rsidR="002218D8" w:rsidRDefault="002218D8">
          <w:pPr>
            <w:pStyle w:val="Obsah2"/>
            <w:rPr>
              <w:rFonts w:asciiTheme="minorHAnsi" w:eastAsiaTheme="minorEastAsia" w:hAnsiTheme="minorHAnsi" w:cstheme="minorBidi"/>
              <w:noProof/>
              <w:kern w:val="2"/>
              <w:sz w:val="24"/>
              <w:szCs w:val="24"/>
              <w:lang w:val="cs-CZ"/>
              <w14:ligatures w14:val="standardContextual"/>
            </w:rPr>
          </w:pPr>
          <w:hyperlink w:anchor="_Toc164710572" w:history="1">
            <w:r w:rsidRPr="00F7659E">
              <w:rPr>
                <w:rStyle w:val="Hypertextovodkaz"/>
                <w:noProof/>
              </w:rPr>
              <w:t>1.1</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Cíle práce a její omezení</w:t>
            </w:r>
            <w:r>
              <w:rPr>
                <w:noProof/>
                <w:webHidden/>
              </w:rPr>
              <w:tab/>
            </w:r>
            <w:r>
              <w:rPr>
                <w:noProof/>
                <w:webHidden/>
              </w:rPr>
              <w:fldChar w:fldCharType="begin"/>
            </w:r>
            <w:r>
              <w:rPr>
                <w:noProof/>
                <w:webHidden/>
              </w:rPr>
              <w:instrText xml:space="preserve"> PAGEREF _Toc164710572 \h </w:instrText>
            </w:r>
            <w:r>
              <w:rPr>
                <w:noProof/>
                <w:webHidden/>
              </w:rPr>
            </w:r>
            <w:r>
              <w:rPr>
                <w:noProof/>
                <w:webHidden/>
              </w:rPr>
              <w:fldChar w:fldCharType="separate"/>
            </w:r>
            <w:r>
              <w:rPr>
                <w:noProof/>
                <w:webHidden/>
              </w:rPr>
              <w:t>14</w:t>
            </w:r>
            <w:r>
              <w:rPr>
                <w:noProof/>
                <w:webHidden/>
              </w:rPr>
              <w:fldChar w:fldCharType="end"/>
            </w:r>
          </w:hyperlink>
        </w:p>
        <w:p w14:paraId="4A0EFD28" w14:textId="6C5F4284" w:rsidR="002218D8" w:rsidRDefault="002218D8">
          <w:pPr>
            <w:pStyle w:val="Obsah1"/>
            <w:tabs>
              <w:tab w:val="left" w:pos="400"/>
            </w:tabs>
            <w:rPr>
              <w:rFonts w:asciiTheme="minorHAnsi" w:eastAsiaTheme="minorEastAsia" w:hAnsiTheme="minorHAnsi" w:cstheme="minorBidi"/>
              <w:kern w:val="2"/>
              <w:lang w:val="cs-CZ"/>
              <w14:ligatures w14:val="standardContextual"/>
            </w:rPr>
          </w:pPr>
          <w:hyperlink w:anchor="_Toc164710573" w:history="1">
            <w:r w:rsidRPr="00F7659E">
              <w:rPr>
                <w:rStyle w:val="Hypertextovodkaz"/>
              </w:rPr>
              <w:t>2</w:t>
            </w:r>
            <w:r>
              <w:rPr>
                <w:rFonts w:asciiTheme="minorHAnsi" w:eastAsiaTheme="minorEastAsia" w:hAnsiTheme="minorHAnsi" w:cstheme="minorBidi"/>
                <w:kern w:val="2"/>
                <w:lang w:val="cs-CZ"/>
                <w14:ligatures w14:val="standardContextual"/>
              </w:rPr>
              <w:tab/>
            </w:r>
            <w:r w:rsidRPr="00F7659E">
              <w:rPr>
                <w:rStyle w:val="Hypertextovodkaz"/>
              </w:rPr>
              <w:t>Postkvantová kryptografie</w:t>
            </w:r>
            <w:r>
              <w:rPr>
                <w:webHidden/>
              </w:rPr>
              <w:tab/>
            </w:r>
            <w:r>
              <w:rPr>
                <w:webHidden/>
              </w:rPr>
              <w:fldChar w:fldCharType="begin"/>
            </w:r>
            <w:r>
              <w:rPr>
                <w:webHidden/>
              </w:rPr>
              <w:instrText xml:space="preserve"> PAGEREF _Toc164710573 \h </w:instrText>
            </w:r>
            <w:r>
              <w:rPr>
                <w:webHidden/>
              </w:rPr>
            </w:r>
            <w:r>
              <w:rPr>
                <w:webHidden/>
              </w:rPr>
              <w:fldChar w:fldCharType="separate"/>
            </w:r>
            <w:r>
              <w:rPr>
                <w:webHidden/>
              </w:rPr>
              <w:t>16</w:t>
            </w:r>
            <w:r>
              <w:rPr>
                <w:webHidden/>
              </w:rPr>
              <w:fldChar w:fldCharType="end"/>
            </w:r>
          </w:hyperlink>
        </w:p>
        <w:p w14:paraId="3C12C3FE" w14:textId="6BF4A50C" w:rsidR="002218D8" w:rsidRDefault="002218D8">
          <w:pPr>
            <w:pStyle w:val="Obsah2"/>
            <w:rPr>
              <w:rFonts w:asciiTheme="minorHAnsi" w:eastAsiaTheme="minorEastAsia" w:hAnsiTheme="minorHAnsi" w:cstheme="minorBidi"/>
              <w:noProof/>
              <w:kern w:val="2"/>
              <w:sz w:val="24"/>
              <w:szCs w:val="24"/>
              <w:lang w:val="cs-CZ"/>
              <w14:ligatures w14:val="standardContextual"/>
            </w:rPr>
          </w:pPr>
          <w:hyperlink w:anchor="_Toc164710574" w:history="1">
            <w:r w:rsidRPr="00F7659E">
              <w:rPr>
                <w:rStyle w:val="Hypertextovodkaz"/>
                <w:noProof/>
              </w:rPr>
              <w:t>2.1</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Motivace postkvantové kryptografie</w:t>
            </w:r>
            <w:r>
              <w:rPr>
                <w:noProof/>
                <w:webHidden/>
              </w:rPr>
              <w:tab/>
            </w:r>
            <w:r>
              <w:rPr>
                <w:noProof/>
                <w:webHidden/>
              </w:rPr>
              <w:fldChar w:fldCharType="begin"/>
            </w:r>
            <w:r>
              <w:rPr>
                <w:noProof/>
                <w:webHidden/>
              </w:rPr>
              <w:instrText xml:space="preserve"> PAGEREF _Toc164710574 \h </w:instrText>
            </w:r>
            <w:r>
              <w:rPr>
                <w:noProof/>
                <w:webHidden/>
              </w:rPr>
            </w:r>
            <w:r>
              <w:rPr>
                <w:noProof/>
                <w:webHidden/>
              </w:rPr>
              <w:fldChar w:fldCharType="separate"/>
            </w:r>
            <w:r>
              <w:rPr>
                <w:noProof/>
                <w:webHidden/>
              </w:rPr>
              <w:t>16</w:t>
            </w:r>
            <w:r>
              <w:rPr>
                <w:noProof/>
                <w:webHidden/>
              </w:rPr>
              <w:fldChar w:fldCharType="end"/>
            </w:r>
          </w:hyperlink>
        </w:p>
        <w:p w14:paraId="36F5C6A8" w14:textId="7A2F804A" w:rsidR="002218D8" w:rsidRDefault="002218D8">
          <w:pPr>
            <w:pStyle w:val="Obsah2"/>
            <w:rPr>
              <w:rFonts w:asciiTheme="minorHAnsi" w:eastAsiaTheme="minorEastAsia" w:hAnsiTheme="minorHAnsi" w:cstheme="minorBidi"/>
              <w:noProof/>
              <w:kern w:val="2"/>
              <w:sz w:val="24"/>
              <w:szCs w:val="24"/>
              <w:lang w:val="cs-CZ"/>
              <w14:ligatures w14:val="standardContextual"/>
            </w:rPr>
          </w:pPr>
          <w:hyperlink w:anchor="_Toc164710575" w:history="1">
            <w:r w:rsidRPr="00F7659E">
              <w:rPr>
                <w:rStyle w:val="Hypertextovodkaz"/>
                <w:noProof/>
              </w:rPr>
              <w:t>2.2</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Shrnutí klasické kryptografie</w:t>
            </w:r>
            <w:r>
              <w:rPr>
                <w:noProof/>
                <w:webHidden/>
              </w:rPr>
              <w:tab/>
            </w:r>
            <w:r>
              <w:rPr>
                <w:noProof/>
                <w:webHidden/>
              </w:rPr>
              <w:fldChar w:fldCharType="begin"/>
            </w:r>
            <w:r>
              <w:rPr>
                <w:noProof/>
                <w:webHidden/>
              </w:rPr>
              <w:instrText xml:space="preserve"> PAGEREF _Toc164710575 \h </w:instrText>
            </w:r>
            <w:r>
              <w:rPr>
                <w:noProof/>
                <w:webHidden/>
              </w:rPr>
            </w:r>
            <w:r>
              <w:rPr>
                <w:noProof/>
                <w:webHidden/>
              </w:rPr>
              <w:fldChar w:fldCharType="separate"/>
            </w:r>
            <w:r>
              <w:rPr>
                <w:noProof/>
                <w:webHidden/>
              </w:rPr>
              <w:t>16</w:t>
            </w:r>
            <w:r>
              <w:rPr>
                <w:noProof/>
                <w:webHidden/>
              </w:rPr>
              <w:fldChar w:fldCharType="end"/>
            </w:r>
          </w:hyperlink>
        </w:p>
        <w:p w14:paraId="0DD2FDA4" w14:textId="4C94317A" w:rsidR="002218D8" w:rsidRDefault="002218D8">
          <w:pPr>
            <w:pStyle w:val="Obsah2"/>
            <w:rPr>
              <w:rFonts w:asciiTheme="minorHAnsi" w:eastAsiaTheme="minorEastAsia" w:hAnsiTheme="minorHAnsi" w:cstheme="minorBidi"/>
              <w:noProof/>
              <w:kern w:val="2"/>
              <w:sz w:val="24"/>
              <w:szCs w:val="24"/>
              <w:lang w:val="cs-CZ"/>
              <w14:ligatures w14:val="standardContextual"/>
            </w:rPr>
          </w:pPr>
          <w:hyperlink w:anchor="_Toc164710576" w:history="1">
            <w:r w:rsidRPr="00F7659E">
              <w:rPr>
                <w:rStyle w:val="Hypertextovodkaz"/>
                <w:noProof/>
              </w:rPr>
              <w:t>2.3</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Shorův algoritmus</w:t>
            </w:r>
            <w:r>
              <w:rPr>
                <w:noProof/>
                <w:webHidden/>
              </w:rPr>
              <w:tab/>
            </w:r>
            <w:r>
              <w:rPr>
                <w:noProof/>
                <w:webHidden/>
              </w:rPr>
              <w:fldChar w:fldCharType="begin"/>
            </w:r>
            <w:r>
              <w:rPr>
                <w:noProof/>
                <w:webHidden/>
              </w:rPr>
              <w:instrText xml:space="preserve"> PAGEREF _Toc164710576 \h </w:instrText>
            </w:r>
            <w:r>
              <w:rPr>
                <w:noProof/>
                <w:webHidden/>
              </w:rPr>
            </w:r>
            <w:r>
              <w:rPr>
                <w:noProof/>
                <w:webHidden/>
              </w:rPr>
              <w:fldChar w:fldCharType="separate"/>
            </w:r>
            <w:r>
              <w:rPr>
                <w:noProof/>
                <w:webHidden/>
              </w:rPr>
              <w:t>18</w:t>
            </w:r>
            <w:r>
              <w:rPr>
                <w:noProof/>
                <w:webHidden/>
              </w:rPr>
              <w:fldChar w:fldCharType="end"/>
            </w:r>
          </w:hyperlink>
        </w:p>
        <w:p w14:paraId="7259318D" w14:textId="072A9489" w:rsidR="002218D8" w:rsidRDefault="002218D8">
          <w:pPr>
            <w:pStyle w:val="Obsah2"/>
            <w:rPr>
              <w:rFonts w:asciiTheme="minorHAnsi" w:eastAsiaTheme="minorEastAsia" w:hAnsiTheme="minorHAnsi" w:cstheme="minorBidi"/>
              <w:noProof/>
              <w:kern w:val="2"/>
              <w:sz w:val="24"/>
              <w:szCs w:val="24"/>
              <w:lang w:val="cs-CZ"/>
              <w14:ligatures w14:val="standardContextual"/>
            </w:rPr>
          </w:pPr>
          <w:hyperlink w:anchor="_Toc164710577" w:history="1">
            <w:r w:rsidRPr="00F7659E">
              <w:rPr>
                <w:rStyle w:val="Hypertextovodkaz"/>
                <w:noProof/>
              </w:rPr>
              <w:t>2.4</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NIST a jeho zapojení do pokroku v postkvantové kryptografii</w:t>
            </w:r>
            <w:r>
              <w:rPr>
                <w:noProof/>
                <w:webHidden/>
              </w:rPr>
              <w:tab/>
            </w:r>
            <w:r>
              <w:rPr>
                <w:noProof/>
                <w:webHidden/>
              </w:rPr>
              <w:fldChar w:fldCharType="begin"/>
            </w:r>
            <w:r>
              <w:rPr>
                <w:noProof/>
                <w:webHidden/>
              </w:rPr>
              <w:instrText xml:space="preserve"> PAGEREF _Toc164710577 \h </w:instrText>
            </w:r>
            <w:r>
              <w:rPr>
                <w:noProof/>
                <w:webHidden/>
              </w:rPr>
            </w:r>
            <w:r>
              <w:rPr>
                <w:noProof/>
                <w:webHidden/>
              </w:rPr>
              <w:fldChar w:fldCharType="separate"/>
            </w:r>
            <w:r>
              <w:rPr>
                <w:noProof/>
                <w:webHidden/>
              </w:rPr>
              <w:t>19</w:t>
            </w:r>
            <w:r>
              <w:rPr>
                <w:noProof/>
                <w:webHidden/>
              </w:rPr>
              <w:fldChar w:fldCharType="end"/>
            </w:r>
          </w:hyperlink>
        </w:p>
        <w:p w14:paraId="62CED82B" w14:textId="235A6B84" w:rsidR="002218D8" w:rsidRDefault="002218D8">
          <w:pPr>
            <w:pStyle w:val="Obsah2"/>
            <w:rPr>
              <w:rFonts w:asciiTheme="minorHAnsi" w:eastAsiaTheme="minorEastAsia" w:hAnsiTheme="minorHAnsi" w:cstheme="minorBidi"/>
              <w:noProof/>
              <w:kern w:val="2"/>
              <w:sz w:val="24"/>
              <w:szCs w:val="24"/>
              <w:lang w:val="cs-CZ"/>
              <w14:ligatures w14:val="standardContextual"/>
            </w:rPr>
          </w:pPr>
          <w:hyperlink w:anchor="_Toc164710578" w:history="1">
            <w:r w:rsidRPr="00F7659E">
              <w:rPr>
                <w:rStyle w:val="Hypertextovodkaz"/>
                <w:noProof/>
              </w:rPr>
              <w:t>2.5</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Postkvantové algoritmy a jejich implementace</w:t>
            </w:r>
            <w:r>
              <w:rPr>
                <w:noProof/>
                <w:webHidden/>
              </w:rPr>
              <w:tab/>
            </w:r>
            <w:r>
              <w:rPr>
                <w:noProof/>
                <w:webHidden/>
              </w:rPr>
              <w:fldChar w:fldCharType="begin"/>
            </w:r>
            <w:r>
              <w:rPr>
                <w:noProof/>
                <w:webHidden/>
              </w:rPr>
              <w:instrText xml:space="preserve"> PAGEREF _Toc164710578 \h </w:instrText>
            </w:r>
            <w:r>
              <w:rPr>
                <w:noProof/>
                <w:webHidden/>
              </w:rPr>
            </w:r>
            <w:r>
              <w:rPr>
                <w:noProof/>
                <w:webHidden/>
              </w:rPr>
              <w:fldChar w:fldCharType="separate"/>
            </w:r>
            <w:r>
              <w:rPr>
                <w:noProof/>
                <w:webHidden/>
              </w:rPr>
              <w:t>21</w:t>
            </w:r>
            <w:r>
              <w:rPr>
                <w:noProof/>
                <w:webHidden/>
              </w:rPr>
              <w:fldChar w:fldCharType="end"/>
            </w:r>
          </w:hyperlink>
        </w:p>
        <w:p w14:paraId="3447E3D5" w14:textId="55686611"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579" w:history="1">
            <w:r w:rsidRPr="00F7659E">
              <w:rPr>
                <w:rStyle w:val="Hypertextovodkaz"/>
                <w:noProof/>
              </w:rPr>
              <w:t>2.5.1</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Kryptografie založená na mřížkách</w:t>
            </w:r>
            <w:r>
              <w:rPr>
                <w:noProof/>
                <w:webHidden/>
              </w:rPr>
              <w:tab/>
            </w:r>
            <w:r>
              <w:rPr>
                <w:noProof/>
                <w:webHidden/>
              </w:rPr>
              <w:fldChar w:fldCharType="begin"/>
            </w:r>
            <w:r>
              <w:rPr>
                <w:noProof/>
                <w:webHidden/>
              </w:rPr>
              <w:instrText xml:space="preserve"> PAGEREF _Toc164710579 \h </w:instrText>
            </w:r>
            <w:r>
              <w:rPr>
                <w:noProof/>
                <w:webHidden/>
              </w:rPr>
            </w:r>
            <w:r>
              <w:rPr>
                <w:noProof/>
                <w:webHidden/>
              </w:rPr>
              <w:fldChar w:fldCharType="separate"/>
            </w:r>
            <w:r>
              <w:rPr>
                <w:noProof/>
                <w:webHidden/>
              </w:rPr>
              <w:t>21</w:t>
            </w:r>
            <w:r>
              <w:rPr>
                <w:noProof/>
                <w:webHidden/>
              </w:rPr>
              <w:fldChar w:fldCharType="end"/>
            </w:r>
          </w:hyperlink>
        </w:p>
        <w:p w14:paraId="44FC1FAC" w14:textId="516C5108"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580" w:history="1">
            <w:r w:rsidRPr="00F7659E">
              <w:rPr>
                <w:rStyle w:val="Hypertextovodkaz"/>
                <w:noProof/>
              </w:rPr>
              <w:t>2.5.2</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Kyber</w:t>
            </w:r>
            <w:r>
              <w:rPr>
                <w:noProof/>
                <w:webHidden/>
              </w:rPr>
              <w:tab/>
            </w:r>
            <w:r>
              <w:rPr>
                <w:noProof/>
                <w:webHidden/>
              </w:rPr>
              <w:fldChar w:fldCharType="begin"/>
            </w:r>
            <w:r>
              <w:rPr>
                <w:noProof/>
                <w:webHidden/>
              </w:rPr>
              <w:instrText xml:space="preserve"> PAGEREF _Toc164710580 \h </w:instrText>
            </w:r>
            <w:r>
              <w:rPr>
                <w:noProof/>
                <w:webHidden/>
              </w:rPr>
            </w:r>
            <w:r>
              <w:rPr>
                <w:noProof/>
                <w:webHidden/>
              </w:rPr>
              <w:fldChar w:fldCharType="separate"/>
            </w:r>
            <w:r>
              <w:rPr>
                <w:noProof/>
                <w:webHidden/>
              </w:rPr>
              <w:t>25</w:t>
            </w:r>
            <w:r>
              <w:rPr>
                <w:noProof/>
                <w:webHidden/>
              </w:rPr>
              <w:fldChar w:fldCharType="end"/>
            </w:r>
          </w:hyperlink>
        </w:p>
        <w:p w14:paraId="1757D34B" w14:textId="24777AA6"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581" w:history="1">
            <w:r w:rsidRPr="00F7659E">
              <w:rPr>
                <w:rStyle w:val="Hypertextovodkaz"/>
                <w:noProof/>
              </w:rPr>
              <w:t>2.5.3</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DILITHIUM</w:t>
            </w:r>
            <w:r>
              <w:rPr>
                <w:noProof/>
                <w:webHidden/>
              </w:rPr>
              <w:tab/>
            </w:r>
            <w:r>
              <w:rPr>
                <w:noProof/>
                <w:webHidden/>
              </w:rPr>
              <w:fldChar w:fldCharType="begin"/>
            </w:r>
            <w:r>
              <w:rPr>
                <w:noProof/>
                <w:webHidden/>
              </w:rPr>
              <w:instrText xml:space="preserve"> PAGEREF _Toc164710581 \h </w:instrText>
            </w:r>
            <w:r>
              <w:rPr>
                <w:noProof/>
                <w:webHidden/>
              </w:rPr>
            </w:r>
            <w:r>
              <w:rPr>
                <w:noProof/>
                <w:webHidden/>
              </w:rPr>
              <w:fldChar w:fldCharType="separate"/>
            </w:r>
            <w:r>
              <w:rPr>
                <w:noProof/>
                <w:webHidden/>
              </w:rPr>
              <w:t>25</w:t>
            </w:r>
            <w:r>
              <w:rPr>
                <w:noProof/>
                <w:webHidden/>
              </w:rPr>
              <w:fldChar w:fldCharType="end"/>
            </w:r>
          </w:hyperlink>
        </w:p>
        <w:p w14:paraId="1F519481" w14:textId="62CBB4EE"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582" w:history="1">
            <w:r w:rsidRPr="00F7659E">
              <w:rPr>
                <w:rStyle w:val="Hypertextovodkaz"/>
                <w:noProof/>
              </w:rPr>
              <w:t>2.5.4</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Falcon</w:t>
            </w:r>
            <w:r>
              <w:rPr>
                <w:noProof/>
                <w:webHidden/>
              </w:rPr>
              <w:tab/>
            </w:r>
            <w:r>
              <w:rPr>
                <w:noProof/>
                <w:webHidden/>
              </w:rPr>
              <w:fldChar w:fldCharType="begin"/>
            </w:r>
            <w:r>
              <w:rPr>
                <w:noProof/>
                <w:webHidden/>
              </w:rPr>
              <w:instrText xml:space="preserve"> PAGEREF _Toc164710582 \h </w:instrText>
            </w:r>
            <w:r>
              <w:rPr>
                <w:noProof/>
                <w:webHidden/>
              </w:rPr>
            </w:r>
            <w:r>
              <w:rPr>
                <w:noProof/>
                <w:webHidden/>
              </w:rPr>
              <w:fldChar w:fldCharType="separate"/>
            </w:r>
            <w:r>
              <w:rPr>
                <w:noProof/>
                <w:webHidden/>
              </w:rPr>
              <w:t>25</w:t>
            </w:r>
            <w:r>
              <w:rPr>
                <w:noProof/>
                <w:webHidden/>
              </w:rPr>
              <w:fldChar w:fldCharType="end"/>
            </w:r>
          </w:hyperlink>
        </w:p>
        <w:p w14:paraId="17BACB71" w14:textId="3E605F29"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583" w:history="1">
            <w:r w:rsidRPr="00F7659E">
              <w:rPr>
                <w:rStyle w:val="Hypertextovodkaz"/>
                <w:noProof/>
              </w:rPr>
              <w:t>2.5.5</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Sphincsplus</w:t>
            </w:r>
            <w:r>
              <w:rPr>
                <w:noProof/>
                <w:webHidden/>
              </w:rPr>
              <w:tab/>
            </w:r>
            <w:r>
              <w:rPr>
                <w:noProof/>
                <w:webHidden/>
              </w:rPr>
              <w:fldChar w:fldCharType="begin"/>
            </w:r>
            <w:r>
              <w:rPr>
                <w:noProof/>
                <w:webHidden/>
              </w:rPr>
              <w:instrText xml:space="preserve"> PAGEREF _Toc164710583 \h </w:instrText>
            </w:r>
            <w:r>
              <w:rPr>
                <w:noProof/>
                <w:webHidden/>
              </w:rPr>
            </w:r>
            <w:r>
              <w:rPr>
                <w:noProof/>
                <w:webHidden/>
              </w:rPr>
              <w:fldChar w:fldCharType="separate"/>
            </w:r>
            <w:r>
              <w:rPr>
                <w:noProof/>
                <w:webHidden/>
              </w:rPr>
              <w:t>25</w:t>
            </w:r>
            <w:r>
              <w:rPr>
                <w:noProof/>
                <w:webHidden/>
              </w:rPr>
              <w:fldChar w:fldCharType="end"/>
            </w:r>
          </w:hyperlink>
        </w:p>
        <w:p w14:paraId="741B78D4" w14:textId="19224A66" w:rsidR="002218D8" w:rsidRDefault="002218D8">
          <w:pPr>
            <w:pStyle w:val="Obsah1"/>
            <w:tabs>
              <w:tab w:val="left" w:pos="400"/>
            </w:tabs>
            <w:rPr>
              <w:rFonts w:asciiTheme="minorHAnsi" w:eastAsiaTheme="minorEastAsia" w:hAnsiTheme="minorHAnsi" w:cstheme="minorBidi"/>
              <w:kern w:val="2"/>
              <w:lang w:val="cs-CZ"/>
              <w14:ligatures w14:val="standardContextual"/>
            </w:rPr>
          </w:pPr>
          <w:hyperlink w:anchor="_Toc164710584" w:history="1">
            <w:r w:rsidRPr="00F7659E">
              <w:rPr>
                <w:rStyle w:val="Hypertextovodkaz"/>
              </w:rPr>
              <w:t>3</w:t>
            </w:r>
            <w:r>
              <w:rPr>
                <w:rFonts w:asciiTheme="minorHAnsi" w:eastAsiaTheme="minorEastAsia" w:hAnsiTheme="minorHAnsi" w:cstheme="minorBidi"/>
                <w:kern w:val="2"/>
                <w:lang w:val="cs-CZ"/>
                <w14:ligatures w14:val="standardContextual"/>
              </w:rPr>
              <w:tab/>
            </w:r>
            <w:r w:rsidRPr="00F7659E">
              <w:rPr>
                <w:rStyle w:val="Hypertextovodkaz"/>
              </w:rPr>
              <w:t>Přehled ochraných mechanismů pro zabezpečení dat v informačním systému s ohledem na možnost odhalení manipulace s daty</w:t>
            </w:r>
            <w:r>
              <w:rPr>
                <w:webHidden/>
              </w:rPr>
              <w:tab/>
            </w:r>
            <w:r>
              <w:rPr>
                <w:webHidden/>
              </w:rPr>
              <w:fldChar w:fldCharType="begin"/>
            </w:r>
            <w:r>
              <w:rPr>
                <w:webHidden/>
              </w:rPr>
              <w:instrText xml:space="preserve"> PAGEREF _Toc164710584 \h </w:instrText>
            </w:r>
            <w:r>
              <w:rPr>
                <w:webHidden/>
              </w:rPr>
            </w:r>
            <w:r>
              <w:rPr>
                <w:webHidden/>
              </w:rPr>
              <w:fldChar w:fldCharType="separate"/>
            </w:r>
            <w:r>
              <w:rPr>
                <w:webHidden/>
              </w:rPr>
              <w:t>26</w:t>
            </w:r>
            <w:r>
              <w:rPr>
                <w:webHidden/>
              </w:rPr>
              <w:fldChar w:fldCharType="end"/>
            </w:r>
          </w:hyperlink>
        </w:p>
        <w:p w14:paraId="5CF7417E" w14:textId="07853125" w:rsidR="002218D8" w:rsidRDefault="002218D8">
          <w:pPr>
            <w:pStyle w:val="Obsah1"/>
            <w:tabs>
              <w:tab w:val="left" w:pos="400"/>
            </w:tabs>
            <w:rPr>
              <w:rFonts w:asciiTheme="minorHAnsi" w:eastAsiaTheme="minorEastAsia" w:hAnsiTheme="minorHAnsi" w:cstheme="minorBidi"/>
              <w:kern w:val="2"/>
              <w:lang w:val="cs-CZ"/>
              <w14:ligatures w14:val="standardContextual"/>
            </w:rPr>
          </w:pPr>
          <w:hyperlink w:anchor="_Toc164710585" w:history="1">
            <w:r w:rsidRPr="00F7659E">
              <w:rPr>
                <w:rStyle w:val="Hypertextovodkaz"/>
              </w:rPr>
              <w:t>4</w:t>
            </w:r>
            <w:r>
              <w:rPr>
                <w:rFonts w:asciiTheme="minorHAnsi" w:eastAsiaTheme="minorEastAsia" w:hAnsiTheme="minorHAnsi" w:cstheme="minorBidi"/>
                <w:kern w:val="2"/>
                <w:lang w:val="cs-CZ"/>
                <w14:ligatures w14:val="standardContextual"/>
              </w:rPr>
              <w:tab/>
            </w:r>
            <w:r w:rsidRPr="00F7659E">
              <w:rPr>
                <w:rStyle w:val="Hypertextovodkaz"/>
              </w:rPr>
              <w:t>Mikroslužba zabezpečující postkvantovou kryptografii</w:t>
            </w:r>
            <w:r>
              <w:rPr>
                <w:webHidden/>
              </w:rPr>
              <w:tab/>
            </w:r>
            <w:r>
              <w:rPr>
                <w:webHidden/>
              </w:rPr>
              <w:fldChar w:fldCharType="begin"/>
            </w:r>
            <w:r>
              <w:rPr>
                <w:webHidden/>
              </w:rPr>
              <w:instrText xml:space="preserve"> PAGEREF _Toc164710585 \h </w:instrText>
            </w:r>
            <w:r>
              <w:rPr>
                <w:webHidden/>
              </w:rPr>
            </w:r>
            <w:r>
              <w:rPr>
                <w:webHidden/>
              </w:rPr>
              <w:fldChar w:fldCharType="separate"/>
            </w:r>
            <w:r>
              <w:rPr>
                <w:webHidden/>
              </w:rPr>
              <w:t>27</w:t>
            </w:r>
            <w:r>
              <w:rPr>
                <w:webHidden/>
              </w:rPr>
              <w:fldChar w:fldCharType="end"/>
            </w:r>
          </w:hyperlink>
        </w:p>
        <w:p w14:paraId="14986EF2" w14:textId="73D1DBC2" w:rsidR="002218D8" w:rsidRDefault="002218D8">
          <w:pPr>
            <w:pStyle w:val="Obsah2"/>
            <w:rPr>
              <w:rFonts w:asciiTheme="minorHAnsi" w:eastAsiaTheme="minorEastAsia" w:hAnsiTheme="minorHAnsi" w:cstheme="minorBidi"/>
              <w:noProof/>
              <w:kern w:val="2"/>
              <w:sz w:val="24"/>
              <w:szCs w:val="24"/>
              <w:lang w:val="cs-CZ"/>
              <w14:ligatures w14:val="standardContextual"/>
            </w:rPr>
          </w:pPr>
          <w:hyperlink w:anchor="_Toc164710586" w:history="1">
            <w:r w:rsidRPr="00F7659E">
              <w:rPr>
                <w:rStyle w:val="Hypertextovodkaz"/>
                <w:noProof/>
              </w:rPr>
              <w:t>4.1</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Popis jednotlivých částí</w:t>
            </w:r>
            <w:r>
              <w:rPr>
                <w:noProof/>
                <w:webHidden/>
              </w:rPr>
              <w:tab/>
            </w:r>
            <w:r>
              <w:rPr>
                <w:noProof/>
                <w:webHidden/>
              </w:rPr>
              <w:fldChar w:fldCharType="begin"/>
            </w:r>
            <w:r>
              <w:rPr>
                <w:noProof/>
                <w:webHidden/>
              </w:rPr>
              <w:instrText xml:space="preserve"> PAGEREF _Toc164710586 \h </w:instrText>
            </w:r>
            <w:r>
              <w:rPr>
                <w:noProof/>
                <w:webHidden/>
              </w:rPr>
            </w:r>
            <w:r>
              <w:rPr>
                <w:noProof/>
                <w:webHidden/>
              </w:rPr>
              <w:fldChar w:fldCharType="separate"/>
            </w:r>
            <w:r>
              <w:rPr>
                <w:noProof/>
                <w:webHidden/>
              </w:rPr>
              <w:t>28</w:t>
            </w:r>
            <w:r>
              <w:rPr>
                <w:noProof/>
                <w:webHidden/>
              </w:rPr>
              <w:fldChar w:fldCharType="end"/>
            </w:r>
          </w:hyperlink>
        </w:p>
        <w:p w14:paraId="36E4EA2B" w14:textId="494F6711" w:rsidR="002218D8" w:rsidRDefault="002218D8">
          <w:pPr>
            <w:pStyle w:val="Obsah2"/>
            <w:rPr>
              <w:rFonts w:asciiTheme="minorHAnsi" w:eastAsiaTheme="minorEastAsia" w:hAnsiTheme="minorHAnsi" w:cstheme="minorBidi"/>
              <w:noProof/>
              <w:kern w:val="2"/>
              <w:sz w:val="24"/>
              <w:szCs w:val="24"/>
              <w:lang w:val="cs-CZ"/>
              <w14:ligatures w14:val="standardContextual"/>
            </w:rPr>
          </w:pPr>
          <w:hyperlink w:anchor="_Toc164710587" w:history="1">
            <w:r w:rsidRPr="00F7659E">
              <w:rPr>
                <w:rStyle w:val="Hypertextovodkaz"/>
                <w:noProof/>
              </w:rPr>
              <w:t>4.2</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Nastavení symetrického klíče</w:t>
            </w:r>
            <w:r>
              <w:rPr>
                <w:noProof/>
                <w:webHidden/>
              </w:rPr>
              <w:tab/>
            </w:r>
            <w:r>
              <w:rPr>
                <w:noProof/>
                <w:webHidden/>
              </w:rPr>
              <w:fldChar w:fldCharType="begin"/>
            </w:r>
            <w:r>
              <w:rPr>
                <w:noProof/>
                <w:webHidden/>
              </w:rPr>
              <w:instrText xml:space="preserve"> PAGEREF _Toc164710587 \h </w:instrText>
            </w:r>
            <w:r>
              <w:rPr>
                <w:noProof/>
                <w:webHidden/>
              </w:rPr>
            </w:r>
            <w:r>
              <w:rPr>
                <w:noProof/>
                <w:webHidden/>
              </w:rPr>
              <w:fldChar w:fldCharType="separate"/>
            </w:r>
            <w:r>
              <w:rPr>
                <w:noProof/>
                <w:webHidden/>
              </w:rPr>
              <w:t>28</w:t>
            </w:r>
            <w:r>
              <w:rPr>
                <w:noProof/>
                <w:webHidden/>
              </w:rPr>
              <w:fldChar w:fldCharType="end"/>
            </w:r>
          </w:hyperlink>
        </w:p>
        <w:p w14:paraId="06F84C91" w14:textId="4AF1BD94" w:rsidR="002218D8" w:rsidRDefault="002218D8">
          <w:pPr>
            <w:pStyle w:val="Obsah2"/>
            <w:rPr>
              <w:rFonts w:asciiTheme="minorHAnsi" w:eastAsiaTheme="minorEastAsia" w:hAnsiTheme="minorHAnsi" w:cstheme="minorBidi"/>
              <w:noProof/>
              <w:kern w:val="2"/>
              <w:sz w:val="24"/>
              <w:szCs w:val="24"/>
              <w:lang w:val="cs-CZ"/>
              <w14:ligatures w14:val="standardContextual"/>
            </w:rPr>
          </w:pPr>
          <w:hyperlink w:anchor="_Toc164710588" w:history="1">
            <w:r w:rsidRPr="00F7659E">
              <w:rPr>
                <w:rStyle w:val="Hypertextovodkaz"/>
                <w:noProof/>
              </w:rPr>
              <w:t>4.3</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Získání podpisových klíčů a práce s nimi</w:t>
            </w:r>
            <w:r>
              <w:rPr>
                <w:noProof/>
                <w:webHidden/>
              </w:rPr>
              <w:tab/>
            </w:r>
            <w:r>
              <w:rPr>
                <w:noProof/>
                <w:webHidden/>
              </w:rPr>
              <w:fldChar w:fldCharType="begin"/>
            </w:r>
            <w:r>
              <w:rPr>
                <w:noProof/>
                <w:webHidden/>
              </w:rPr>
              <w:instrText xml:space="preserve"> PAGEREF _Toc164710588 \h </w:instrText>
            </w:r>
            <w:r>
              <w:rPr>
                <w:noProof/>
                <w:webHidden/>
              </w:rPr>
            </w:r>
            <w:r>
              <w:rPr>
                <w:noProof/>
                <w:webHidden/>
              </w:rPr>
              <w:fldChar w:fldCharType="separate"/>
            </w:r>
            <w:r>
              <w:rPr>
                <w:noProof/>
                <w:webHidden/>
              </w:rPr>
              <w:t>31</w:t>
            </w:r>
            <w:r>
              <w:rPr>
                <w:noProof/>
                <w:webHidden/>
              </w:rPr>
              <w:fldChar w:fldCharType="end"/>
            </w:r>
          </w:hyperlink>
        </w:p>
        <w:p w14:paraId="7E9DFB16" w14:textId="7EDB2B58"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589" w:history="1">
            <w:r w:rsidRPr="00F7659E">
              <w:rPr>
                <w:rStyle w:val="Hypertextovodkaz"/>
                <w:noProof/>
              </w:rPr>
              <w:t>4.3.1</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JWT</w:t>
            </w:r>
            <w:r>
              <w:rPr>
                <w:noProof/>
                <w:webHidden/>
              </w:rPr>
              <w:tab/>
            </w:r>
            <w:r>
              <w:rPr>
                <w:noProof/>
                <w:webHidden/>
              </w:rPr>
              <w:fldChar w:fldCharType="begin"/>
            </w:r>
            <w:r>
              <w:rPr>
                <w:noProof/>
                <w:webHidden/>
              </w:rPr>
              <w:instrText xml:space="preserve"> PAGEREF _Toc164710589 \h </w:instrText>
            </w:r>
            <w:r>
              <w:rPr>
                <w:noProof/>
                <w:webHidden/>
              </w:rPr>
            </w:r>
            <w:r>
              <w:rPr>
                <w:noProof/>
                <w:webHidden/>
              </w:rPr>
              <w:fldChar w:fldCharType="separate"/>
            </w:r>
            <w:r>
              <w:rPr>
                <w:noProof/>
                <w:webHidden/>
              </w:rPr>
              <w:t>31</w:t>
            </w:r>
            <w:r>
              <w:rPr>
                <w:noProof/>
                <w:webHidden/>
              </w:rPr>
              <w:fldChar w:fldCharType="end"/>
            </w:r>
          </w:hyperlink>
        </w:p>
        <w:p w14:paraId="0DB685D6" w14:textId="575B55D8"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590" w:history="1">
            <w:r w:rsidRPr="00F7659E">
              <w:rPr>
                <w:rStyle w:val="Hypertextovodkaz"/>
                <w:noProof/>
              </w:rPr>
              <w:t>4.3.2</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Získání soukromého podepisovacího klíče</w:t>
            </w:r>
            <w:r>
              <w:rPr>
                <w:noProof/>
                <w:webHidden/>
              </w:rPr>
              <w:tab/>
            </w:r>
            <w:r>
              <w:rPr>
                <w:noProof/>
                <w:webHidden/>
              </w:rPr>
              <w:fldChar w:fldCharType="begin"/>
            </w:r>
            <w:r>
              <w:rPr>
                <w:noProof/>
                <w:webHidden/>
              </w:rPr>
              <w:instrText xml:space="preserve"> PAGEREF _Toc164710590 \h </w:instrText>
            </w:r>
            <w:r>
              <w:rPr>
                <w:noProof/>
                <w:webHidden/>
              </w:rPr>
            </w:r>
            <w:r>
              <w:rPr>
                <w:noProof/>
                <w:webHidden/>
              </w:rPr>
              <w:fldChar w:fldCharType="separate"/>
            </w:r>
            <w:r>
              <w:rPr>
                <w:noProof/>
                <w:webHidden/>
              </w:rPr>
              <w:t>32</w:t>
            </w:r>
            <w:r>
              <w:rPr>
                <w:noProof/>
                <w:webHidden/>
              </w:rPr>
              <w:fldChar w:fldCharType="end"/>
            </w:r>
          </w:hyperlink>
        </w:p>
        <w:p w14:paraId="2E392C8C" w14:textId="29310BB0"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591" w:history="1">
            <w:r w:rsidRPr="00F7659E">
              <w:rPr>
                <w:rStyle w:val="Hypertextovodkaz"/>
                <w:noProof/>
              </w:rPr>
              <w:t>4.3.3</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Získání veřejného podpisového klíče</w:t>
            </w:r>
            <w:r>
              <w:rPr>
                <w:noProof/>
                <w:webHidden/>
              </w:rPr>
              <w:tab/>
            </w:r>
            <w:r>
              <w:rPr>
                <w:noProof/>
                <w:webHidden/>
              </w:rPr>
              <w:fldChar w:fldCharType="begin"/>
            </w:r>
            <w:r>
              <w:rPr>
                <w:noProof/>
                <w:webHidden/>
              </w:rPr>
              <w:instrText xml:space="preserve"> PAGEREF _Toc164710591 \h </w:instrText>
            </w:r>
            <w:r>
              <w:rPr>
                <w:noProof/>
                <w:webHidden/>
              </w:rPr>
            </w:r>
            <w:r>
              <w:rPr>
                <w:noProof/>
                <w:webHidden/>
              </w:rPr>
              <w:fldChar w:fldCharType="separate"/>
            </w:r>
            <w:r>
              <w:rPr>
                <w:noProof/>
                <w:webHidden/>
              </w:rPr>
              <w:t>33</w:t>
            </w:r>
            <w:r>
              <w:rPr>
                <w:noProof/>
                <w:webHidden/>
              </w:rPr>
              <w:fldChar w:fldCharType="end"/>
            </w:r>
          </w:hyperlink>
        </w:p>
        <w:p w14:paraId="626ECD7A" w14:textId="209DA6F8" w:rsidR="002218D8" w:rsidRDefault="002218D8">
          <w:pPr>
            <w:pStyle w:val="Obsah2"/>
            <w:rPr>
              <w:rFonts w:asciiTheme="minorHAnsi" w:eastAsiaTheme="minorEastAsia" w:hAnsiTheme="minorHAnsi" w:cstheme="minorBidi"/>
              <w:noProof/>
              <w:kern w:val="2"/>
              <w:sz w:val="24"/>
              <w:szCs w:val="24"/>
              <w:lang w:val="cs-CZ"/>
              <w14:ligatures w14:val="standardContextual"/>
            </w:rPr>
          </w:pPr>
          <w:hyperlink w:anchor="_Toc164710592" w:history="1">
            <w:r w:rsidRPr="00F7659E">
              <w:rPr>
                <w:rStyle w:val="Hypertextovodkaz"/>
                <w:noProof/>
              </w:rPr>
              <w:t>4.4</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Průběh komunikace při odeslání zprávy</w:t>
            </w:r>
            <w:r>
              <w:rPr>
                <w:noProof/>
                <w:webHidden/>
              </w:rPr>
              <w:tab/>
            </w:r>
            <w:r>
              <w:rPr>
                <w:noProof/>
                <w:webHidden/>
              </w:rPr>
              <w:fldChar w:fldCharType="begin"/>
            </w:r>
            <w:r>
              <w:rPr>
                <w:noProof/>
                <w:webHidden/>
              </w:rPr>
              <w:instrText xml:space="preserve"> PAGEREF _Toc164710592 \h </w:instrText>
            </w:r>
            <w:r>
              <w:rPr>
                <w:noProof/>
                <w:webHidden/>
              </w:rPr>
            </w:r>
            <w:r>
              <w:rPr>
                <w:noProof/>
                <w:webHidden/>
              </w:rPr>
              <w:fldChar w:fldCharType="separate"/>
            </w:r>
            <w:r>
              <w:rPr>
                <w:noProof/>
                <w:webHidden/>
              </w:rPr>
              <w:t>35</w:t>
            </w:r>
            <w:r>
              <w:rPr>
                <w:noProof/>
                <w:webHidden/>
              </w:rPr>
              <w:fldChar w:fldCharType="end"/>
            </w:r>
          </w:hyperlink>
        </w:p>
        <w:p w14:paraId="4FCD9A42" w14:textId="627895C3" w:rsidR="002218D8" w:rsidRDefault="002218D8">
          <w:pPr>
            <w:pStyle w:val="Obsah2"/>
            <w:rPr>
              <w:rFonts w:asciiTheme="minorHAnsi" w:eastAsiaTheme="minorEastAsia" w:hAnsiTheme="minorHAnsi" w:cstheme="minorBidi"/>
              <w:noProof/>
              <w:kern w:val="2"/>
              <w:sz w:val="24"/>
              <w:szCs w:val="24"/>
              <w:lang w:val="cs-CZ"/>
              <w14:ligatures w14:val="standardContextual"/>
            </w:rPr>
          </w:pPr>
          <w:hyperlink w:anchor="_Toc164710593" w:history="1">
            <w:r w:rsidRPr="00F7659E">
              <w:rPr>
                <w:rStyle w:val="Hypertextovodkaz"/>
                <w:noProof/>
              </w:rPr>
              <w:t>4.5</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Průvodce pro spuštění mikroslužby</w:t>
            </w:r>
            <w:r>
              <w:rPr>
                <w:noProof/>
                <w:webHidden/>
              </w:rPr>
              <w:tab/>
            </w:r>
            <w:r>
              <w:rPr>
                <w:noProof/>
                <w:webHidden/>
              </w:rPr>
              <w:fldChar w:fldCharType="begin"/>
            </w:r>
            <w:r>
              <w:rPr>
                <w:noProof/>
                <w:webHidden/>
              </w:rPr>
              <w:instrText xml:space="preserve"> PAGEREF _Toc164710593 \h </w:instrText>
            </w:r>
            <w:r>
              <w:rPr>
                <w:noProof/>
                <w:webHidden/>
              </w:rPr>
            </w:r>
            <w:r>
              <w:rPr>
                <w:noProof/>
                <w:webHidden/>
              </w:rPr>
              <w:fldChar w:fldCharType="separate"/>
            </w:r>
            <w:r>
              <w:rPr>
                <w:noProof/>
                <w:webHidden/>
              </w:rPr>
              <w:t>36</w:t>
            </w:r>
            <w:r>
              <w:rPr>
                <w:noProof/>
                <w:webHidden/>
              </w:rPr>
              <w:fldChar w:fldCharType="end"/>
            </w:r>
          </w:hyperlink>
        </w:p>
        <w:p w14:paraId="1DA3C71F" w14:textId="2BD4DFB6" w:rsidR="002218D8" w:rsidRDefault="002218D8">
          <w:pPr>
            <w:pStyle w:val="Obsah1"/>
            <w:tabs>
              <w:tab w:val="left" w:pos="400"/>
            </w:tabs>
            <w:rPr>
              <w:rFonts w:asciiTheme="minorHAnsi" w:eastAsiaTheme="minorEastAsia" w:hAnsiTheme="minorHAnsi" w:cstheme="minorBidi"/>
              <w:kern w:val="2"/>
              <w:lang w:val="cs-CZ"/>
              <w14:ligatures w14:val="standardContextual"/>
            </w:rPr>
          </w:pPr>
          <w:hyperlink w:anchor="_Toc164710594" w:history="1">
            <w:r w:rsidRPr="00F7659E">
              <w:rPr>
                <w:rStyle w:val="Hypertextovodkaz"/>
              </w:rPr>
              <w:t>5</w:t>
            </w:r>
            <w:r>
              <w:rPr>
                <w:rFonts w:asciiTheme="minorHAnsi" w:eastAsiaTheme="minorEastAsia" w:hAnsiTheme="minorHAnsi" w:cstheme="minorBidi"/>
                <w:kern w:val="2"/>
                <w:lang w:val="cs-CZ"/>
                <w14:ligatures w14:val="standardContextual"/>
              </w:rPr>
              <w:tab/>
            </w:r>
            <w:r w:rsidRPr="00F7659E">
              <w:rPr>
                <w:rStyle w:val="Hypertextovodkaz"/>
              </w:rPr>
              <w:t>Blockchain</w:t>
            </w:r>
            <w:r>
              <w:rPr>
                <w:webHidden/>
              </w:rPr>
              <w:tab/>
            </w:r>
            <w:r>
              <w:rPr>
                <w:webHidden/>
              </w:rPr>
              <w:fldChar w:fldCharType="begin"/>
            </w:r>
            <w:r>
              <w:rPr>
                <w:webHidden/>
              </w:rPr>
              <w:instrText xml:space="preserve"> PAGEREF _Toc164710594 \h </w:instrText>
            </w:r>
            <w:r>
              <w:rPr>
                <w:webHidden/>
              </w:rPr>
            </w:r>
            <w:r>
              <w:rPr>
                <w:webHidden/>
              </w:rPr>
              <w:fldChar w:fldCharType="separate"/>
            </w:r>
            <w:r>
              <w:rPr>
                <w:webHidden/>
              </w:rPr>
              <w:t>37</w:t>
            </w:r>
            <w:r>
              <w:rPr>
                <w:webHidden/>
              </w:rPr>
              <w:fldChar w:fldCharType="end"/>
            </w:r>
          </w:hyperlink>
        </w:p>
        <w:p w14:paraId="2F1AAE61" w14:textId="46211131" w:rsidR="002218D8" w:rsidRDefault="002218D8">
          <w:pPr>
            <w:pStyle w:val="Obsah2"/>
            <w:rPr>
              <w:rFonts w:asciiTheme="minorHAnsi" w:eastAsiaTheme="minorEastAsia" w:hAnsiTheme="minorHAnsi" w:cstheme="minorBidi"/>
              <w:noProof/>
              <w:kern w:val="2"/>
              <w:sz w:val="24"/>
              <w:szCs w:val="24"/>
              <w:lang w:val="cs-CZ"/>
              <w14:ligatures w14:val="standardContextual"/>
            </w:rPr>
          </w:pPr>
          <w:hyperlink w:anchor="_Toc164710595" w:history="1">
            <w:r w:rsidRPr="00F7659E">
              <w:rPr>
                <w:rStyle w:val="Hypertextovodkaz"/>
                <w:noProof/>
              </w:rPr>
              <w:t>5.1</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Úvod do problematiky blockchain</w:t>
            </w:r>
            <w:r>
              <w:rPr>
                <w:noProof/>
                <w:webHidden/>
              </w:rPr>
              <w:tab/>
            </w:r>
            <w:r>
              <w:rPr>
                <w:noProof/>
                <w:webHidden/>
              </w:rPr>
              <w:fldChar w:fldCharType="begin"/>
            </w:r>
            <w:r>
              <w:rPr>
                <w:noProof/>
                <w:webHidden/>
              </w:rPr>
              <w:instrText xml:space="preserve"> PAGEREF _Toc164710595 \h </w:instrText>
            </w:r>
            <w:r>
              <w:rPr>
                <w:noProof/>
                <w:webHidden/>
              </w:rPr>
            </w:r>
            <w:r>
              <w:rPr>
                <w:noProof/>
                <w:webHidden/>
              </w:rPr>
              <w:fldChar w:fldCharType="separate"/>
            </w:r>
            <w:r>
              <w:rPr>
                <w:noProof/>
                <w:webHidden/>
              </w:rPr>
              <w:t>37</w:t>
            </w:r>
            <w:r>
              <w:rPr>
                <w:noProof/>
                <w:webHidden/>
              </w:rPr>
              <w:fldChar w:fldCharType="end"/>
            </w:r>
          </w:hyperlink>
        </w:p>
        <w:p w14:paraId="2DA088F8" w14:textId="6774E784" w:rsidR="002218D8" w:rsidRDefault="002218D8">
          <w:pPr>
            <w:pStyle w:val="Obsah2"/>
            <w:rPr>
              <w:rFonts w:asciiTheme="minorHAnsi" w:eastAsiaTheme="minorEastAsia" w:hAnsiTheme="minorHAnsi" w:cstheme="minorBidi"/>
              <w:noProof/>
              <w:kern w:val="2"/>
              <w:sz w:val="24"/>
              <w:szCs w:val="24"/>
              <w:lang w:val="cs-CZ"/>
              <w14:ligatures w14:val="standardContextual"/>
            </w:rPr>
          </w:pPr>
          <w:hyperlink w:anchor="_Toc164710596" w:history="1">
            <w:r w:rsidRPr="00F7659E">
              <w:rPr>
                <w:rStyle w:val="Hypertextovodkaz"/>
                <w:noProof/>
              </w:rPr>
              <w:t>5.2</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Klíčové vlastnosti technologie blockchain</w:t>
            </w:r>
            <w:r>
              <w:rPr>
                <w:noProof/>
                <w:webHidden/>
              </w:rPr>
              <w:tab/>
            </w:r>
            <w:r>
              <w:rPr>
                <w:noProof/>
                <w:webHidden/>
              </w:rPr>
              <w:fldChar w:fldCharType="begin"/>
            </w:r>
            <w:r>
              <w:rPr>
                <w:noProof/>
                <w:webHidden/>
              </w:rPr>
              <w:instrText xml:space="preserve"> PAGEREF _Toc164710596 \h </w:instrText>
            </w:r>
            <w:r>
              <w:rPr>
                <w:noProof/>
                <w:webHidden/>
              </w:rPr>
            </w:r>
            <w:r>
              <w:rPr>
                <w:noProof/>
                <w:webHidden/>
              </w:rPr>
              <w:fldChar w:fldCharType="separate"/>
            </w:r>
            <w:r>
              <w:rPr>
                <w:noProof/>
                <w:webHidden/>
              </w:rPr>
              <w:t>38</w:t>
            </w:r>
            <w:r>
              <w:rPr>
                <w:noProof/>
                <w:webHidden/>
              </w:rPr>
              <w:fldChar w:fldCharType="end"/>
            </w:r>
          </w:hyperlink>
        </w:p>
        <w:p w14:paraId="02B361BF" w14:textId="1D68610C" w:rsidR="002218D8" w:rsidRDefault="002218D8">
          <w:pPr>
            <w:pStyle w:val="Obsah1"/>
            <w:tabs>
              <w:tab w:val="left" w:pos="400"/>
            </w:tabs>
            <w:rPr>
              <w:rFonts w:asciiTheme="minorHAnsi" w:eastAsiaTheme="minorEastAsia" w:hAnsiTheme="minorHAnsi" w:cstheme="minorBidi"/>
              <w:kern w:val="2"/>
              <w:lang w:val="cs-CZ"/>
              <w14:ligatures w14:val="standardContextual"/>
            </w:rPr>
          </w:pPr>
          <w:hyperlink w:anchor="_Toc164710597" w:history="1">
            <w:r w:rsidRPr="00F7659E">
              <w:rPr>
                <w:rStyle w:val="Hypertextovodkaz"/>
              </w:rPr>
              <w:t>6</w:t>
            </w:r>
            <w:r>
              <w:rPr>
                <w:rFonts w:asciiTheme="minorHAnsi" w:eastAsiaTheme="minorEastAsia" w:hAnsiTheme="minorHAnsi" w:cstheme="minorBidi"/>
                <w:kern w:val="2"/>
                <w:lang w:val="cs-CZ"/>
                <w14:ligatures w14:val="standardContextual"/>
              </w:rPr>
              <w:tab/>
            </w:r>
            <w:r w:rsidRPr="00F7659E">
              <w:rPr>
                <w:rStyle w:val="Hypertextovodkaz"/>
              </w:rPr>
              <w:t>Mikroslužba zabezpečující technologii blockchain nad logovými záznamy informačního systému.</w:t>
            </w:r>
            <w:r>
              <w:rPr>
                <w:webHidden/>
              </w:rPr>
              <w:tab/>
            </w:r>
            <w:r>
              <w:rPr>
                <w:webHidden/>
              </w:rPr>
              <w:fldChar w:fldCharType="begin"/>
            </w:r>
            <w:r>
              <w:rPr>
                <w:webHidden/>
              </w:rPr>
              <w:instrText xml:space="preserve"> PAGEREF _Toc164710597 \h </w:instrText>
            </w:r>
            <w:r>
              <w:rPr>
                <w:webHidden/>
              </w:rPr>
            </w:r>
            <w:r>
              <w:rPr>
                <w:webHidden/>
              </w:rPr>
              <w:fldChar w:fldCharType="separate"/>
            </w:r>
            <w:r>
              <w:rPr>
                <w:webHidden/>
              </w:rPr>
              <w:t>39</w:t>
            </w:r>
            <w:r>
              <w:rPr>
                <w:webHidden/>
              </w:rPr>
              <w:fldChar w:fldCharType="end"/>
            </w:r>
          </w:hyperlink>
        </w:p>
        <w:p w14:paraId="36B99316" w14:textId="45A0A2AE" w:rsidR="002218D8" w:rsidRDefault="002218D8">
          <w:pPr>
            <w:pStyle w:val="Obsah2"/>
            <w:rPr>
              <w:rFonts w:asciiTheme="minorHAnsi" w:eastAsiaTheme="minorEastAsia" w:hAnsiTheme="minorHAnsi" w:cstheme="minorBidi"/>
              <w:noProof/>
              <w:kern w:val="2"/>
              <w:sz w:val="24"/>
              <w:szCs w:val="24"/>
              <w:lang w:val="cs-CZ"/>
              <w14:ligatures w14:val="standardContextual"/>
            </w:rPr>
          </w:pPr>
          <w:hyperlink w:anchor="_Toc164710598" w:history="1">
            <w:r w:rsidRPr="00F7659E">
              <w:rPr>
                <w:rStyle w:val="Hypertextovodkaz"/>
                <w:noProof/>
              </w:rPr>
              <w:t>6.1</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Popis jednotlivých částí</w:t>
            </w:r>
            <w:r>
              <w:rPr>
                <w:noProof/>
                <w:webHidden/>
              </w:rPr>
              <w:tab/>
            </w:r>
            <w:r>
              <w:rPr>
                <w:noProof/>
                <w:webHidden/>
              </w:rPr>
              <w:fldChar w:fldCharType="begin"/>
            </w:r>
            <w:r>
              <w:rPr>
                <w:noProof/>
                <w:webHidden/>
              </w:rPr>
              <w:instrText xml:space="preserve"> PAGEREF _Toc164710598 \h </w:instrText>
            </w:r>
            <w:r>
              <w:rPr>
                <w:noProof/>
                <w:webHidden/>
              </w:rPr>
            </w:r>
            <w:r>
              <w:rPr>
                <w:noProof/>
                <w:webHidden/>
              </w:rPr>
              <w:fldChar w:fldCharType="separate"/>
            </w:r>
            <w:r>
              <w:rPr>
                <w:noProof/>
                <w:webHidden/>
              </w:rPr>
              <w:t>39</w:t>
            </w:r>
            <w:r>
              <w:rPr>
                <w:noProof/>
                <w:webHidden/>
              </w:rPr>
              <w:fldChar w:fldCharType="end"/>
            </w:r>
          </w:hyperlink>
        </w:p>
        <w:p w14:paraId="084C7D67" w14:textId="6CEB74EF"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599" w:history="1">
            <w:r w:rsidRPr="00F7659E">
              <w:rPr>
                <w:rStyle w:val="Hypertextovodkaz"/>
                <w:noProof/>
              </w:rPr>
              <w:t>6.1.1</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Uzel</w:t>
            </w:r>
            <w:r>
              <w:rPr>
                <w:noProof/>
                <w:webHidden/>
              </w:rPr>
              <w:tab/>
            </w:r>
            <w:r>
              <w:rPr>
                <w:noProof/>
                <w:webHidden/>
              </w:rPr>
              <w:fldChar w:fldCharType="begin"/>
            </w:r>
            <w:r>
              <w:rPr>
                <w:noProof/>
                <w:webHidden/>
              </w:rPr>
              <w:instrText xml:space="preserve"> PAGEREF _Toc164710599 \h </w:instrText>
            </w:r>
            <w:r>
              <w:rPr>
                <w:noProof/>
                <w:webHidden/>
              </w:rPr>
            </w:r>
            <w:r>
              <w:rPr>
                <w:noProof/>
                <w:webHidden/>
              </w:rPr>
              <w:fldChar w:fldCharType="separate"/>
            </w:r>
            <w:r>
              <w:rPr>
                <w:noProof/>
                <w:webHidden/>
              </w:rPr>
              <w:t>39</w:t>
            </w:r>
            <w:r>
              <w:rPr>
                <w:noProof/>
                <w:webHidden/>
              </w:rPr>
              <w:fldChar w:fldCharType="end"/>
            </w:r>
          </w:hyperlink>
        </w:p>
        <w:p w14:paraId="79738AB1" w14:textId="7AB7C279"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600" w:history="1">
            <w:r w:rsidRPr="00F7659E">
              <w:rPr>
                <w:rStyle w:val="Hypertextovodkaz"/>
                <w:noProof/>
              </w:rPr>
              <w:t>6.1.2</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Klient/Postman</w:t>
            </w:r>
            <w:r>
              <w:rPr>
                <w:noProof/>
                <w:webHidden/>
              </w:rPr>
              <w:tab/>
            </w:r>
            <w:r>
              <w:rPr>
                <w:noProof/>
                <w:webHidden/>
              </w:rPr>
              <w:fldChar w:fldCharType="begin"/>
            </w:r>
            <w:r>
              <w:rPr>
                <w:noProof/>
                <w:webHidden/>
              </w:rPr>
              <w:instrText xml:space="preserve"> PAGEREF _Toc164710600 \h </w:instrText>
            </w:r>
            <w:r>
              <w:rPr>
                <w:noProof/>
                <w:webHidden/>
              </w:rPr>
            </w:r>
            <w:r>
              <w:rPr>
                <w:noProof/>
                <w:webHidden/>
              </w:rPr>
              <w:fldChar w:fldCharType="separate"/>
            </w:r>
            <w:r>
              <w:rPr>
                <w:noProof/>
                <w:webHidden/>
              </w:rPr>
              <w:t>39</w:t>
            </w:r>
            <w:r>
              <w:rPr>
                <w:noProof/>
                <w:webHidden/>
              </w:rPr>
              <w:fldChar w:fldCharType="end"/>
            </w:r>
          </w:hyperlink>
        </w:p>
        <w:p w14:paraId="609CA3EE" w14:textId="65B27A3A" w:rsidR="002218D8" w:rsidRDefault="002218D8">
          <w:pPr>
            <w:pStyle w:val="Obsah2"/>
            <w:rPr>
              <w:rFonts w:asciiTheme="minorHAnsi" w:eastAsiaTheme="minorEastAsia" w:hAnsiTheme="minorHAnsi" w:cstheme="minorBidi"/>
              <w:noProof/>
              <w:kern w:val="2"/>
              <w:sz w:val="24"/>
              <w:szCs w:val="24"/>
              <w:lang w:val="cs-CZ"/>
              <w14:ligatures w14:val="standardContextual"/>
            </w:rPr>
          </w:pPr>
          <w:hyperlink w:anchor="_Toc164710601" w:history="1">
            <w:r w:rsidRPr="00F7659E">
              <w:rPr>
                <w:rStyle w:val="Hypertextovodkaz"/>
                <w:noProof/>
              </w:rPr>
              <w:t>6.2</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Funkcionality uzlu</w:t>
            </w:r>
            <w:r>
              <w:rPr>
                <w:noProof/>
                <w:webHidden/>
              </w:rPr>
              <w:tab/>
            </w:r>
            <w:r>
              <w:rPr>
                <w:noProof/>
                <w:webHidden/>
              </w:rPr>
              <w:fldChar w:fldCharType="begin"/>
            </w:r>
            <w:r>
              <w:rPr>
                <w:noProof/>
                <w:webHidden/>
              </w:rPr>
              <w:instrText xml:space="preserve"> PAGEREF _Toc164710601 \h </w:instrText>
            </w:r>
            <w:r>
              <w:rPr>
                <w:noProof/>
                <w:webHidden/>
              </w:rPr>
            </w:r>
            <w:r>
              <w:rPr>
                <w:noProof/>
                <w:webHidden/>
              </w:rPr>
              <w:fldChar w:fldCharType="separate"/>
            </w:r>
            <w:r>
              <w:rPr>
                <w:noProof/>
                <w:webHidden/>
              </w:rPr>
              <w:t>40</w:t>
            </w:r>
            <w:r>
              <w:rPr>
                <w:noProof/>
                <w:webHidden/>
              </w:rPr>
              <w:fldChar w:fldCharType="end"/>
            </w:r>
          </w:hyperlink>
        </w:p>
        <w:p w14:paraId="7449D692" w14:textId="03D544B9"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602" w:history="1">
            <w:r w:rsidRPr="00F7659E">
              <w:rPr>
                <w:rStyle w:val="Hypertextovodkaz"/>
                <w:noProof/>
              </w:rPr>
              <w:t>6.2.1</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Třída Blockchain</w:t>
            </w:r>
            <w:r>
              <w:rPr>
                <w:noProof/>
                <w:webHidden/>
              </w:rPr>
              <w:tab/>
            </w:r>
            <w:r>
              <w:rPr>
                <w:noProof/>
                <w:webHidden/>
              </w:rPr>
              <w:fldChar w:fldCharType="begin"/>
            </w:r>
            <w:r>
              <w:rPr>
                <w:noProof/>
                <w:webHidden/>
              </w:rPr>
              <w:instrText xml:space="preserve"> PAGEREF _Toc164710602 \h </w:instrText>
            </w:r>
            <w:r>
              <w:rPr>
                <w:noProof/>
                <w:webHidden/>
              </w:rPr>
            </w:r>
            <w:r>
              <w:rPr>
                <w:noProof/>
                <w:webHidden/>
              </w:rPr>
              <w:fldChar w:fldCharType="separate"/>
            </w:r>
            <w:r>
              <w:rPr>
                <w:noProof/>
                <w:webHidden/>
              </w:rPr>
              <w:t>40</w:t>
            </w:r>
            <w:r>
              <w:rPr>
                <w:noProof/>
                <w:webHidden/>
              </w:rPr>
              <w:fldChar w:fldCharType="end"/>
            </w:r>
          </w:hyperlink>
        </w:p>
        <w:p w14:paraId="4FB99B92" w14:textId="0B0733B2"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603" w:history="1">
            <w:r w:rsidRPr="00F7659E">
              <w:rPr>
                <w:rStyle w:val="Hypertextovodkaz"/>
                <w:noProof/>
              </w:rPr>
              <w:t>6.2.2</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Registrace v síti</w:t>
            </w:r>
            <w:r>
              <w:rPr>
                <w:noProof/>
                <w:webHidden/>
              </w:rPr>
              <w:tab/>
            </w:r>
            <w:r>
              <w:rPr>
                <w:noProof/>
                <w:webHidden/>
              </w:rPr>
              <w:fldChar w:fldCharType="begin"/>
            </w:r>
            <w:r>
              <w:rPr>
                <w:noProof/>
                <w:webHidden/>
              </w:rPr>
              <w:instrText xml:space="preserve"> PAGEREF _Toc164710603 \h </w:instrText>
            </w:r>
            <w:r>
              <w:rPr>
                <w:noProof/>
                <w:webHidden/>
              </w:rPr>
            </w:r>
            <w:r>
              <w:rPr>
                <w:noProof/>
                <w:webHidden/>
              </w:rPr>
              <w:fldChar w:fldCharType="separate"/>
            </w:r>
            <w:r>
              <w:rPr>
                <w:noProof/>
                <w:webHidden/>
              </w:rPr>
              <w:t>41</w:t>
            </w:r>
            <w:r>
              <w:rPr>
                <w:noProof/>
                <w:webHidden/>
              </w:rPr>
              <w:fldChar w:fldCharType="end"/>
            </w:r>
          </w:hyperlink>
        </w:p>
        <w:p w14:paraId="1E9205AF" w14:textId="2817E320"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604" w:history="1">
            <w:r w:rsidRPr="00F7659E">
              <w:rPr>
                <w:rStyle w:val="Hypertextovodkaz"/>
                <w:noProof/>
              </w:rPr>
              <w:t>6.2.3</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Žádost o tabulku uzlů</w:t>
            </w:r>
            <w:r>
              <w:rPr>
                <w:noProof/>
                <w:webHidden/>
              </w:rPr>
              <w:tab/>
            </w:r>
            <w:r>
              <w:rPr>
                <w:noProof/>
                <w:webHidden/>
              </w:rPr>
              <w:fldChar w:fldCharType="begin"/>
            </w:r>
            <w:r>
              <w:rPr>
                <w:noProof/>
                <w:webHidden/>
              </w:rPr>
              <w:instrText xml:space="preserve"> PAGEREF _Toc164710604 \h </w:instrText>
            </w:r>
            <w:r>
              <w:rPr>
                <w:noProof/>
                <w:webHidden/>
              </w:rPr>
            </w:r>
            <w:r>
              <w:rPr>
                <w:noProof/>
                <w:webHidden/>
              </w:rPr>
              <w:fldChar w:fldCharType="separate"/>
            </w:r>
            <w:r>
              <w:rPr>
                <w:noProof/>
                <w:webHidden/>
              </w:rPr>
              <w:t>42</w:t>
            </w:r>
            <w:r>
              <w:rPr>
                <w:noProof/>
                <w:webHidden/>
              </w:rPr>
              <w:fldChar w:fldCharType="end"/>
            </w:r>
          </w:hyperlink>
        </w:p>
        <w:p w14:paraId="62F0D5A7" w14:textId="486E072D"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605" w:history="1">
            <w:r w:rsidRPr="00F7659E">
              <w:rPr>
                <w:rStyle w:val="Hypertextovodkaz"/>
                <w:noProof/>
              </w:rPr>
              <w:t>6.2.4</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Přijetí zprávy</w:t>
            </w:r>
            <w:r>
              <w:rPr>
                <w:noProof/>
                <w:webHidden/>
              </w:rPr>
              <w:tab/>
            </w:r>
            <w:r>
              <w:rPr>
                <w:noProof/>
                <w:webHidden/>
              </w:rPr>
              <w:fldChar w:fldCharType="begin"/>
            </w:r>
            <w:r>
              <w:rPr>
                <w:noProof/>
                <w:webHidden/>
              </w:rPr>
              <w:instrText xml:space="preserve"> PAGEREF _Toc164710605 \h </w:instrText>
            </w:r>
            <w:r>
              <w:rPr>
                <w:noProof/>
                <w:webHidden/>
              </w:rPr>
            </w:r>
            <w:r>
              <w:rPr>
                <w:noProof/>
                <w:webHidden/>
              </w:rPr>
              <w:fldChar w:fldCharType="separate"/>
            </w:r>
            <w:r>
              <w:rPr>
                <w:noProof/>
                <w:webHidden/>
              </w:rPr>
              <w:t>42</w:t>
            </w:r>
            <w:r>
              <w:rPr>
                <w:noProof/>
                <w:webHidden/>
              </w:rPr>
              <w:fldChar w:fldCharType="end"/>
            </w:r>
          </w:hyperlink>
        </w:p>
        <w:p w14:paraId="4C4141A8" w14:textId="41F86DE2"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606" w:history="1">
            <w:r w:rsidRPr="00F7659E">
              <w:rPr>
                <w:rStyle w:val="Hypertextovodkaz"/>
                <w:noProof/>
              </w:rPr>
              <w:t>6.2.5</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Těžba</w:t>
            </w:r>
            <w:r>
              <w:rPr>
                <w:noProof/>
                <w:webHidden/>
              </w:rPr>
              <w:tab/>
            </w:r>
            <w:r>
              <w:rPr>
                <w:noProof/>
                <w:webHidden/>
              </w:rPr>
              <w:fldChar w:fldCharType="begin"/>
            </w:r>
            <w:r>
              <w:rPr>
                <w:noProof/>
                <w:webHidden/>
              </w:rPr>
              <w:instrText xml:space="preserve"> PAGEREF _Toc164710606 \h </w:instrText>
            </w:r>
            <w:r>
              <w:rPr>
                <w:noProof/>
                <w:webHidden/>
              </w:rPr>
            </w:r>
            <w:r>
              <w:rPr>
                <w:noProof/>
                <w:webHidden/>
              </w:rPr>
              <w:fldChar w:fldCharType="separate"/>
            </w:r>
            <w:r>
              <w:rPr>
                <w:noProof/>
                <w:webHidden/>
              </w:rPr>
              <w:t>43</w:t>
            </w:r>
            <w:r>
              <w:rPr>
                <w:noProof/>
                <w:webHidden/>
              </w:rPr>
              <w:fldChar w:fldCharType="end"/>
            </w:r>
          </w:hyperlink>
        </w:p>
        <w:p w14:paraId="7E80A9A3" w14:textId="01FD8BB4"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607" w:history="1">
            <w:r w:rsidRPr="00F7659E">
              <w:rPr>
                <w:rStyle w:val="Hypertextovodkaz"/>
                <w:noProof/>
              </w:rPr>
              <w:t>6.2.6</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Ověření řetězu</w:t>
            </w:r>
            <w:r>
              <w:rPr>
                <w:noProof/>
                <w:webHidden/>
              </w:rPr>
              <w:tab/>
            </w:r>
            <w:r>
              <w:rPr>
                <w:noProof/>
                <w:webHidden/>
              </w:rPr>
              <w:fldChar w:fldCharType="begin"/>
            </w:r>
            <w:r>
              <w:rPr>
                <w:noProof/>
                <w:webHidden/>
              </w:rPr>
              <w:instrText xml:space="preserve"> PAGEREF _Toc164710607 \h </w:instrText>
            </w:r>
            <w:r>
              <w:rPr>
                <w:noProof/>
                <w:webHidden/>
              </w:rPr>
            </w:r>
            <w:r>
              <w:rPr>
                <w:noProof/>
                <w:webHidden/>
              </w:rPr>
              <w:fldChar w:fldCharType="separate"/>
            </w:r>
            <w:r>
              <w:rPr>
                <w:noProof/>
                <w:webHidden/>
              </w:rPr>
              <w:t>46</w:t>
            </w:r>
            <w:r>
              <w:rPr>
                <w:noProof/>
                <w:webHidden/>
              </w:rPr>
              <w:fldChar w:fldCharType="end"/>
            </w:r>
          </w:hyperlink>
        </w:p>
        <w:p w14:paraId="28F8C9BA" w14:textId="6C144F10"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608" w:history="1">
            <w:r w:rsidRPr="00F7659E">
              <w:rPr>
                <w:rStyle w:val="Hypertextovodkaz"/>
                <w:noProof/>
              </w:rPr>
              <w:t>6.2.7</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Poskytnutí řetezu</w:t>
            </w:r>
            <w:r>
              <w:rPr>
                <w:noProof/>
                <w:webHidden/>
              </w:rPr>
              <w:tab/>
            </w:r>
            <w:r>
              <w:rPr>
                <w:noProof/>
                <w:webHidden/>
              </w:rPr>
              <w:fldChar w:fldCharType="begin"/>
            </w:r>
            <w:r>
              <w:rPr>
                <w:noProof/>
                <w:webHidden/>
              </w:rPr>
              <w:instrText xml:space="preserve"> PAGEREF _Toc164710608 \h </w:instrText>
            </w:r>
            <w:r>
              <w:rPr>
                <w:noProof/>
                <w:webHidden/>
              </w:rPr>
            </w:r>
            <w:r>
              <w:rPr>
                <w:noProof/>
                <w:webHidden/>
              </w:rPr>
              <w:fldChar w:fldCharType="separate"/>
            </w:r>
            <w:r>
              <w:rPr>
                <w:noProof/>
                <w:webHidden/>
              </w:rPr>
              <w:t>47</w:t>
            </w:r>
            <w:r>
              <w:rPr>
                <w:noProof/>
                <w:webHidden/>
              </w:rPr>
              <w:fldChar w:fldCharType="end"/>
            </w:r>
          </w:hyperlink>
        </w:p>
        <w:p w14:paraId="6B5FB39E" w14:textId="574CDE15"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609" w:history="1">
            <w:r w:rsidRPr="00F7659E">
              <w:rPr>
                <w:rStyle w:val="Hypertextovodkaz"/>
                <w:noProof/>
              </w:rPr>
              <w:t>6.2.8</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Průvodce pro spuštění mikroslužby</w:t>
            </w:r>
            <w:r>
              <w:rPr>
                <w:noProof/>
                <w:webHidden/>
              </w:rPr>
              <w:tab/>
            </w:r>
            <w:r>
              <w:rPr>
                <w:noProof/>
                <w:webHidden/>
              </w:rPr>
              <w:fldChar w:fldCharType="begin"/>
            </w:r>
            <w:r>
              <w:rPr>
                <w:noProof/>
                <w:webHidden/>
              </w:rPr>
              <w:instrText xml:space="preserve"> PAGEREF _Toc164710609 \h </w:instrText>
            </w:r>
            <w:r>
              <w:rPr>
                <w:noProof/>
                <w:webHidden/>
              </w:rPr>
            </w:r>
            <w:r>
              <w:rPr>
                <w:noProof/>
                <w:webHidden/>
              </w:rPr>
              <w:fldChar w:fldCharType="separate"/>
            </w:r>
            <w:r>
              <w:rPr>
                <w:noProof/>
                <w:webHidden/>
              </w:rPr>
              <w:t>47</w:t>
            </w:r>
            <w:r>
              <w:rPr>
                <w:noProof/>
                <w:webHidden/>
              </w:rPr>
              <w:fldChar w:fldCharType="end"/>
            </w:r>
          </w:hyperlink>
        </w:p>
        <w:p w14:paraId="517AA670" w14:textId="049560C0" w:rsidR="002218D8" w:rsidRDefault="002218D8">
          <w:pPr>
            <w:pStyle w:val="Obsah1"/>
            <w:tabs>
              <w:tab w:val="left" w:pos="400"/>
            </w:tabs>
            <w:rPr>
              <w:rFonts w:asciiTheme="minorHAnsi" w:eastAsiaTheme="minorEastAsia" w:hAnsiTheme="minorHAnsi" w:cstheme="minorBidi"/>
              <w:kern w:val="2"/>
              <w:lang w:val="cs-CZ"/>
              <w14:ligatures w14:val="standardContextual"/>
            </w:rPr>
          </w:pPr>
          <w:hyperlink w:anchor="_Toc164710610" w:history="1">
            <w:r w:rsidRPr="00F7659E">
              <w:rPr>
                <w:rStyle w:val="Hypertextovodkaz"/>
              </w:rPr>
              <w:t>7</w:t>
            </w:r>
            <w:r>
              <w:rPr>
                <w:rFonts w:asciiTheme="minorHAnsi" w:eastAsiaTheme="minorEastAsia" w:hAnsiTheme="minorHAnsi" w:cstheme="minorBidi"/>
                <w:kern w:val="2"/>
                <w:lang w:val="cs-CZ"/>
                <w14:ligatures w14:val="standardContextual"/>
              </w:rPr>
              <w:tab/>
            </w:r>
            <w:r w:rsidRPr="00F7659E">
              <w:rPr>
                <w:rStyle w:val="Hypertextovodkaz"/>
              </w:rPr>
              <w:t>Postkvantová blockchainová síť</w:t>
            </w:r>
            <w:r>
              <w:rPr>
                <w:webHidden/>
              </w:rPr>
              <w:tab/>
            </w:r>
            <w:r>
              <w:rPr>
                <w:webHidden/>
              </w:rPr>
              <w:fldChar w:fldCharType="begin"/>
            </w:r>
            <w:r>
              <w:rPr>
                <w:webHidden/>
              </w:rPr>
              <w:instrText xml:space="preserve"> PAGEREF _Toc164710610 \h </w:instrText>
            </w:r>
            <w:r>
              <w:rPr>
                <w:webHidden/>
              </w:rPr>
            </w:r>
            <w:r>
              <w:rPr>
                <w:webHidden/>
              </w:rPr>
              <w:fldChar w:fldCharType="separate"/>
            </w:r>
            <w:r>
              <w:rPr>
                <w:webHidden/>
              </w:rPr>
              <w:t>49</w:t>
            </w:r>
            <w:r>
              <w:rPr>
                <w:webHidden/>
              </w:rPr>
              <w:fldChar w:fldCharType="end"/>
            </w:r>
          </w:hyperlink>
        </w:p>
        <w:p w14:paraId="69500235" w14:textId="3C54BEE1"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611" w:history="1">
            <w:r w:rsidRPr="00F7659E">
              <w:rPr>
                <w:rStyle w:val="Hypertextovodkaz"/>
                <w:noProof/>
              </w:rPr>
              <w:t>7.1.1</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Popis jednotlivých částí</w:t>
            </w:r>
            <w:r>
              <w:rPr>
                <w:noProof/>
                <w:webHidden/>
              </w:rPr>
              <w:tab/>
            </w:r>
            <w:r>
              <w:rPr>
                <w:noProof/>
                <w:webHidden/>
              </w:rPr>
              <w:fldChar w:fldCharType="begin"/>
            </w:r>
            <w:r>
              <w:rPr>
                <w:noProof/>
                <w:webHidden/>
              </w:rPr>
              <w:instrText xml:space="preserve"> PAGEREF _Toc164710611 \h </w:instrText>
            </w:r>
            <w:r>
              <w:rPr>
                <w:noProof/>
                <w:webHidden/>
              </w:rPr>
            </w:r>
            <w:r>
              <w:rPr>
                <w:noProof/>
                <w:webHidden/>
              </w:rPr>
              <w:fldChar w:fldCharType="separate"/>
            </w:r>
            <w:r>
              <w:rPr>
                <w:noProof/>
                <w:webHidden/>
              </w:rPr>
              <w:t>49</w:t>
            </w:r>
            <w:r>
              <w:rPr>
                <w:noProof/>
                <w:webHidden/>
              </w:rPr>
              <w:fldChar w:fldCharType="end"/>
            </w:r>
          </w:hyperlink>
        </w:p>
        <w:p w14:paraId="3D719E32" w14:textId="23D11661"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612" w:history="1">
            <w:r w:rsidRPr="00F7659E">
              <w:rPr>
                <w:rStyle w:val="Hypertextovodkaz"/>
                <w:noProof/>
              </w:rPr>
              <w:t>7.1.2</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Ukázka funkcionalit mikroslužeb</w:t>
            </w:r>
            <w:r>
              <w:rPr>
                <w:noProof/>
                <w:webHidden/>
              </w:rPr>
              <w:tab/>
            </w:r>
            <w:r>
              <w:rPr>
                <w:noProof/>
                <w:webHidden/>
              </w:rPr>
              <w:fldChar w:fldCharType="begin"/>
            </w:r>
            <w:r>
              <w:rPr>
                <w:noProof/>
                <w:webHidden/>
              </w:rPr>
              <w:instrText xml:space="preserve"> PAGEREF _Toc164710612 \h </w:instrText>
            </w:r>
            <w:r>
              <w:rPr>
                <w:noProof/>
                <w:webHidden/>
              </w:rPr>
            </w:r>
            <w:r>
              <w:rPr>
                <w:noProof/>
                <w:webHidden/>
              </w:rPr>
              <w:fldChar w:fldCharType="separate"/>
            </w:r>
            <w:r>
              <w:rPr>
                <w:noProof/>
                <w:webHidden/>
              </w:rPr>
              <w:t>49</w:t>
            </w:r>
            <w:r>
              <w:rPr>
                <w:noProof/>
                <w:webHidden/>
              </w:rPr>
              <w:fldChar w:fldCharType="end"/>
            </w:r>
          </w:hyperlink>
        </w:p>
        <w:p w14:paraId="4ACEB011" w14:textId="785DF002" w:rsidR="002218D8" w:rsidRDefault="002218D8">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710613" w:history="1">
            <w:r w:rsidRPr="00F7659E">
              <w:rPr>
                <w:rStyle w:val="Hypertextovodkaz"/>
                <w:noProof/>
              </w:rPr>
              <w:t>7.1.3</w:t>
            </w:r>
            <w:r>
              <w:rPr>
                <w:rFonts w:asciiTheme="minorHAnsi" w:eastAsiaTheme="minorEastAsia" w:hAnsiTheme="minorHAnsi" w:cstheme="minorBidi"/>
                <w:noProof/>
                <w:kern w:val="2"/>
                <w:sz w:val="24"/>
                <w:szCs w:val="24"/>
                <w:lang w:val="cs-CZ"/>
                <w14:ligatures w14:val="standardContextual"/>
              </w:rPr>
              <w:tab/>
            </w:r>
            <w:r w:rsidRPr="00F7659E">
              <w:rPr>
                <w:rStyle w:val="Hypertextovodkaz"/>
                <w:noProof/>
              </w:rPr>
              <w:t>Průvodce pro spuštění Postkvantové blockchainové sítě</w:t>
            </w:r>
            <w:r>
              <w:rPr>
                <w:noProof/>
                <w:webHidden/>
              </w:rPr>
              <w:tab/>
            </w:r>
            <w:r>
              <w:rPr>
                <w:noProof/>
                <w:webHidden/>
              </w:rPr>
              <w:fldChar w:fldCharType="begin"/>
            </w:r>
            <w:r>
              <w:rPr>
                <w:noProof/>
                <w:webHidden/>
              </w:rPr>
              <w:instrText xml:space="preserve"> PAGEREF _Toc164710613 \h </w:instrText>
            </w:r>
            <w:r>
              <w:rPr>
                <w:noProof/>
                <w:webHidden/>
              </w:rPr>
            </w:r>
            <w:r>
              <w:rPr>
                <w:noProof/>
                <w:webHidden/>
              </w:rPr>
              <w:fldChar w:fldCharType="separate"/>
            </w:r>
            <w:r>
              <w:rPr>
                <w:noProof/>
                <w:webHidden/>
              </w:rPr>
              <w:t>49</w:t>
            </w:r>
            <w:r>
              <w:rPr>
                <w:noProof/>
                <w:webHidden/>
              </w:rPr>
              <w:fldChar w:fldCharType="end"/>
            </w:r>
          </w:hyperlink>
        </w:p>
        <w:p w14:paraId="76455616" w14:textId="78A204DE" w:rsidR="002218D8" w:rsidRDefault="002218D8">
          <w:pPr>
            <w:pStyle w:val="Obsah1"/>
            <w:tabs>
              <w:tab w:val="left" w:pos="400"/>
            </w:tabs>
            <w:rPr>
              <w:rFonts w:asciiTheme="minorHAnsi" w:eastAsiaTheme="minorEastAsia" w:hAnsiTheme="minorHAnsi" w:cstheme="minorBidi"/>
              <w:kern w:val="2"/>
              <w:lang w:val="cs-CZ"/>
              <w14:ligatures w14:val="standardContextual"/>
            </w:rPr>
          </w:pPr>
          <w:hyperlink w:anchor="_Toc164710614" w:history="1">
            <w:r w:rsidRPr="00F7659E">
              <w:rPr>
                <w:rStyle w:val="Hypertextovodkaz"/>
              </w:rPr>
              <w:t>8</w:t>
            </w:r>
            <w:r>
              <w:rPr>
                <w:rFonts w:asciiTheme="minorHAnsi" w:eastAsiaTheme="minorEastAsia" w:hAnsiTheme="minorHAnsi" w:cstheme="minorBidi"/>
                <w:kern w:val="2"/>
                <w:lang w:val="cs-CZ"/>
                <w14:ligatures w14:val="standardContextual"/>
              </w:rPr>
              <w:tab/>
            </w:r>
            <w:r w:rsidRPr="00F7659E">
              <w:rPr>
                <w:rStyle w:val="Hypertextovodkaz"/>
              </w:rPr>
              <w:t>Možnosti dalšího rozvoje</w:t>
            </w:r>
            <w:r>
              <w:rPr>
                <w:webHidden/>
              </w:rPr>
              <w:tab/>
            </w:r>
            <w:r>
              <w:rPr>
                <w:webHidden/>
              </w:rPr>
              <w:fldChar w:fldCharType="begin"/>
            </w:r>
            <w:r>
              <w:rPr>
                <w:webHidden/>
              </w:rPr>
              <w:instrText xml:space="preserve"> PAGEREF _Toc164710614 \h </w:instrText>
            </w:r>
            <w:r>
              <w:rPr>
                <w:webHidden/>
              </w:rPr>
            </w:r>
            <w:r>
              <w:rPr>
                <w:webHidden/>
              </w:rPr>
              <w:fldChar w:fldCharType="separate"/>
            </w:r>
            <w:r>
              <w:rPr>
                <w:webHidden/>
              </w:rPr>
              <w:t>50</w:t>
            </w:r>
            <w:r>
              <w:rPr>
                <w:webHidden/>
              </w:rPr>
              <w:fldChar w:fldCharType="end"/>
            </w:r>
          </w:hyperlink>
        </w:p>
        <w:p w14:paraId="5D0488FF" w14:textId="781514A2" w:rsidR="002218D8" w:rsidRDefault="002218D8">
          <w:pPr>
            <w:pStyle w:val="Obsah1"/>
            <w:rPr>
              <w:rFonts w:asciiTheme="minorHAnsi" w:eastAsiaTheme="minorEastAsia" w:hAnsiTheme="minorHAnsi" w:cstheme="minorBidi"/>
              <w:kern w:val="2"/>
              <w:lang w:val="cs-CZ"/>
              <w14:ligatures w14:val="standardContextual"/>
            </w:rPr>
          </w:pPr>
          <w:hyperlink w:anchor="_Toc164710615" w:history="1">
            <w:r w:rsidRPr="00F7659E">
              <w:rPr>
                <w:rStyle w:val="Hypertextovodkaz"/>
              </w:rPr>
              <w:t>ZÁVĚR</w:t>
            </w:r>
            <w:r>
              <w:rPr>
                <w:webHidden/>
              </w:rPr>
              <w:tab/>
            </w:r>
            <w:r>
              <w:rPr>
                <w:webHidden/>
              </w:rPr>
              <w:fldChar w:fldCharType="begin"/>
            </w:r>
            <w:r>
              <w:rPr>
                <w:webHidden/>
              </w:rPr>
              <w:instrText xml:space="preserve"> PAGEREF _Toc164710615 \h </w:instrText>
            </w:r>
            <w:r>
              <w:rPr>
                <w:webHidden/>
              </w:rPr>
            </w:r>
            <w:r>
              <w:rPr>
                <w:webHidden/>
              </w:rPr>
              <w:fldChar w:fldCharType="separate"/>
            </w:r>
            <w:r>
              <w:rPr>
                <w:webHidden/>
              </w:rPr>
              <w:t>50</w:t>
            </w:r>
            <w:r>
              <w:rPr>
                <w:webHidden/>
              </w:rPr>
              <w:fldChar w:fldCharType="end"/>
            </w:r>
          </w:hyperlink>
        </w:p>
        <w:p w14:paraId="120873FC" w14:textId="4B6650EF" w:rsidR="002218D8" w:rsidRDefault="002218D8">
          <w:pPr>
            <w:pStyle w:val="Obsah1"/>
            <w:rPr>
              <w:rFonts w:asciiTheme="minorHAnsi" w:eastAsiaTheme="minorEastAsia" w:hAnsiTheme="minorHAnsi" w:cstheme="minorBidi"/>
              <w:kern w:val="2"/>
              <w:lang w:val="cs-CZ"/>
              <w14:ligatures w14:val="standardContextual"/>
            </w:rPr>
          </w:pPr>
          <w:hyperlink w:anchor="_Toc164710616" w:history="1">
            <w:r w:rsidRPr="00F7659E">
              <w:rPr>
                <w:rStyle w:val="Hypertextovodkaz"/>
              </w:rPr>
              <w:t>SEZNAM POUŽITÉ LITERATURY (</w:t>
            </w:r>
            <w:r w:rsidRPr="00F7659E">
              <w:rPr>
                <w:rStyle w:val="Hypertextovodkaz"/>
                <w:highlight w:val="lightGray"/>
              </w:rPr>
              <w:t>vzor</w:t>
            </w:r>
            <w:r w:rsidRPr="00F7659E">
              <w:rPr>
                <w:rStyle w:val="Hypertextovodkaz"/>
              </w:rPr>
              <w:t>)</w:t>
            </w:r>
            <w:r>
              <w:rPr>
                <w:webHidden/>
              </w:rPr>
              <w:tab/>
            </w:r>
            <w:r>
              <w:rPr>
                <w:webHidden/>
              </w:rPr>
              <w:fldChar w:fldCharType="begin"/>
            </w:r>
            <w:r>
              <w:rPr>
                <w:webHidden/>
              </w:rPr>
              <w:instrText xml:space="preserve"> PAGEREF _Toc164710616 \h </w:instrText>
            </w:r>
            <w:r>
              <w:rPr>
                <w:webHidden/>
              </w:rPr>
            </w:r>
            <w:r>
              <w:rPr>
                <w:webHidden/>
              </w:rPr>
              <w:fldChar w:fldCharType="separate"/>
            </w:r>
            <w:r>
              <w:rPr>
                <w:webHidden/>
              </w:rPr>
              <w:t>51</w:t>
            </w:r>
            <w:r>
              <w:rPr>
                <w:webHidden/>
              </w:rPr>
              <w:fldChar w:fldCharType="end"/>
            </w:r>
          </w:hyperlink>
        </w:p>
        <w:p w14:paraId="695639C0" w14:textId="310619B2" w:rsidR="002218D8" w:rsidRDefault="002218D8">
          <w:pPr>
            <w:pStyle w:val="Obsah1"/>
            <w:rPr>
              <w:rFonts w:asciiTheme="minorHAnsi" w:eastAsiaTheme="minorEastAsia" w:hAnsiTheme="minorHAnsi" w:cstheme="minorBidi"/>
              <w:kern w:val="2"/>
              <w:lang w:val="cs-CZ"/>
              <w14:ligatures w14:val="standardContextual"/>
            </w:rPr>
          </w:pPr>
          <w:hyperlink w:anchor="_Toc164710617" w:history="1">
            <w:r w:rsidRPr="00F7659E">
              <w:rPr>
                <w:rStyle w:val="Hypertextovodkaz"/>
              </w:rPr>
              <w:t>SEZNAM PŘÍLOH</w:t>
            </w:r>
            <w:r>
              <w:rPr>
                <w:webHidden/>
              </w:rPr>
              <w:tab/>
            </w:r>
            <w:r>
              <w:rPr>
                <w:webHidden/>
              </w:rPr>
              <w:fldChar w:fldCharType="begin"/>
            </w:r>
            <w:r>
              <w:rPr>
                <w:webHidden/>
              </w:rPr>
              <w:instrText xml:space="preserve"> PAGEREF _Toc164710617 \h </w:instrText>
            </w:r>
            <w:r>
              <w:rPr>
                <w:webHidden/>
              </w:rPr>
            </w:r>
            <w:r>
              <w:rPr>
                <w:webHidden/>
              </w:rPr>
              <w:fldChar w:fldCharType="separate"/>
            </w:r>
            <w:r>
              <w:rPr>
                <w:webHidden/>
              </w:rPr>
              <w:t>52</w:t>
            </w:r>
            <w:r>
              <w:rPr>
                <w:webHidden/>
              </w:rPr>
              <w:fldChar w:fldCharType="end"/>
            </w:r>
          </w:hyperlink>
        </w:p>
        <w:p w14:paraId="601826FE" w14:textId="2BF2653A" w:rsidR="00D47E9A" w:rsidRDefault="00D47E9A">
          <w:r>
            <w:rPr>
              <w:b/>
              <w:bCs/>
            </w:rPr>
            <w:fldChar w:fldCharType="end"/>
          </w:r>
        </w:p>
      </w:sdtContent>
    </w:sdt>
    <w:p w14:paraId="07FB6FF6" w14:textId="77777777" w:rsidR="00D47E9A" w:rsidRDefault="00B06838" w:rsidP="00B9078F">
      <w:pPr>
        <w:spacing w:line="240" w:lineRule="auto"/>
        <w:rPr>
          <w:spacing w:val="20"/>
        </w:rPr>
      </w:pPr>
      <w:r w:rsidRPr="00B9078F">
        <w:rPr>
          <w:spacing w:val="20"/>
        </w:rPr>
        <w:br w:type="page"/>
      </w:r>
    </w:p>
    <w:p w14:paraId="1EDAEF00" w14:textId="0B435081" w:rsidR="00530349" w:rsidRPr="00B9078F" w:rsidRDefault="00530349" w:rsidP="00530349">
      <w:pPr>
        <w:pStyle w:val="Nadpis1"/>
        <w:numPr>
          <w:ilvl w:val="0"/>
          <w:numId w:val="0"/>
        </w:numPr>
        <w:ind w:left="432" w:hanging="432"/>
      </w:pPr>
      <w:bookmarkStart w:id="6" w:name="_Toc164710568"/>
      <w:r w:rsidRPr="00B9078F">
        <w:lastRenderedPageBreak/>
        <w:t xml:space="preserve">SEZNAM </w:t>
      </w:r>
      <w:r w:rsidRPr="00530349">
        <w:t>POUŽITÝCH ZKRATEK</w:t>
      </w:r>
      <w:bookmarkEnd w:id="6"/>
    </w:p>
    <w:p w14:paraId="6CE8DBE7" w14:textId="77777777" w:rsidR="009F07AA" w:rsidRPr="00B9078F" w:rsidRDefault="009F07AA" w:rsidP="009F07AA"/>
    <w:tbl>
      <w:tblPr>
        <w:tblW w:w="0" w:type="auto"/>
        <w:tblLayout w:type="fixed"/>
        <w:tblCellMar>
          <w:left w:w="70" w:type="dxa"/>
          <w:right w:w="70" w:type="dxa"/>
        </w:tblCellMar>
        <w:tblLook w:val="0000" w:firstRow="0" w:lastRow="0" w:firstColumn="0" w:lastColumn="0" w:noHBand="0" w:noVBand="0"/>
      </w:tblPr>
      <w:tblGrid>
        <w:gridCol w:w="1913"/>
        <w:gridCol w:w="7088"/>
      </w:tblGrid>
      <w:tr w:rsidR="009F07AA" w:rsidRPr="00B9078F" w14:paraId="39F74A5F" w14:textId="77777777" w:rsidTr="00E4449B">
        <w:trPr>
          <w:trHeight w:val="293"/>
        </w:trPr>
        <w:tc>
          <w:tcPr>
            <w:tcW w:w="1913" w:type="dxa"/>
            <w:shd w:val="clear" w:color="auto" w:fill="auto"/>
          </w:tcPr>
          <w:p w14:paraId="3C49228E"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AČR</w:t>
            </w:r>
          </w:p>
        </w:tc>
        <w:tc>
          <w:tcPr>
            <w:tcW w:w="7088" w:type="dxa"/>
            <w:shd w:val="clear" w:color="auto" w:fill="auto"/>
            <w:vAlign w:val="center"/>
          </w:tcPr>
          <w:p w14:paraId="5CBF8251"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Armáda České republiky (</w:t>
            </w:r>
            <w:r w:rsidRPr="00B9078F">
              <w:rPr>
                <w:rFonts w:ascii="Times New Roman" w:hAnsi="Times New Roman"/>
              </w:rPr>
              <w:sym w:font="Symbol" w:char="F0AE"/>
            </w:r>
            <w:r w:rsidRPr="00B9078F">
              <w:rPr>
                <w:rFonts w:ascii="Times New Roman" w:hAnsi="Times New Roman"/>
              </w:rPr>
              <w:t xml:space="preserve"> Styl seznam zkratek)</w:t>
            </w:r>
          </w:p>
        </w:tc>
      </w:tr>
      <w:tr w:rsidR="00B72BE7" w:rsidRPr="00B9078F" w14:paraId="7DF90207" w14:textId="77777777" w:rsidTr="00E4449B">
        <w:trPr>
          <w:trHeight w:val="293"/>
        </w:trPr>
        <w:tc>
          <w:tcPr>
            <w:tcW w:w="1913" w:type="dxa"/>
            <w:shd w:val="clear" w:color="auto" w:fill="auto"/>
          </w:tcPr>
          <w:p w14:paraId="50053983" w14:textId="3FF776EE" w:rsidR="00B72BE7" w:rsidRPr="00B9078F" w:rsidRDefault="00B72BE7" w:rsidP="00E4449B">
            <w:pPr>
              <w:pStyle w:val="Odstavec"/>
              <w:tabs>
                <w:tab w:val="clear" w:pos="709"/>
              </w:tabs>
              <w:rPr>
                <w:rFonts w:ascii="Times New Roman" w:hAnsi="Times New Roman"/>
              </w:rPr>
            </w:pPr>
            <w:r>
              <w:rPr>
                <w:rFonts w:ascii="Times New Roman" w:hAnsi="Times New Roman"/>
              </w:rPr>
              <w:t>CA</w:t>
            </w:r>
          </w:p>
        </w:tc>
        <w:tc>
          <w:tcPr>
            <w:tcW w:w="7088" w:type="dxa"/>
            <w:shd w:val="clear" w:color="auto" w:fill="auto"/>
            <w:vAlign w:val="center"/>
          </w:tcPr>
          <w:p w14:paraId="737C2DE1" w14:textId="2E8CD173" w:rsidR="00B72BE7" w:rsidRPr="00B9078F" w:rsidRDefault="00B72BE7" w:rsidP="00E4449B">
            <w:pPr>
              <w:pStyle w:val="Odstavec"/>
              <w:tabs>
                <w:tab w:val="clear" w:pos="709"/>
              </w:tabs>
              <w:rPr>
                <w:rFonts w:ascii="Times New Roman" w:hAnsi="Times New Roman"/>
              </w:rPr>
            </w:pPr>
            <w:r>
              <w:rPr>
                <w:rFonts w:ascii="Times New Roman" w:hAnsi="Times New Roman"/>
              </w:rPr>
              <w:t>Certifikační autorita</w:t>
            </w:r>
          </w:p>
        </w:tc>
      </w:tr>
      <w:tr w:rsidR="00B72BE7" w:rsidRPr="00B9078F" w14:paraId="2F1E8E30" w14:textId="77777777" w:rsidTr="00E4449B">
        <w:trPr>
          <w:trHeight w:val="293"/>
        </w:trPr>
        <w:tc>
          <w:tcPr>
            <w:tcW w:w="1913" w:type="dxa"/>
            <w:shd w:val="clear" w:color="auto" w:fill="auto"/>
          </w:tcPr>
          <w:p w14:paraId="3A6C5D04" w14:textId="3B935AF3" w:rsidR="00B72BE7" w:rsidRDefault="00B72BE7" w:rsidP="00E4449B">
            <w:pPr>
              <w:pStyle w:val="Odstavec"/>
              <w:tabs>
                <w:tab w:val="clear" w:pos="709"/>
              </w:tabs>
              <w:rPr>
                <w:rFonts w:ascii="Times New Roman" w:hAnsi="Times New Roman"/>
              </w:rPr>
            </w:pPr>
            <w:r>
              <w:rPr>
                <w:rFonts w:ascii="Times New Roman" w:hAnsi="Times New Roman"/>
              </w:rPr>
              <w:t>PQC</w:t>
            </w:r>
          </w:p>
        </w:tc>
        <w:tc>
          <w:tcPr>
            <w:tcW w:w="7088" w:type="dxa"/>
            <w:shd w:val="clear" w:color="auto" w:fill="auto"/>
            <w:vAlign w:val="center"/>
          </w:tcPr>
          <w:p w14:paraId="1283C99A" w14:textId="77777777" w:rsidR="00B72BE7" w:rsidRDefault="00B72BE7" w:rsidP="00E4449B">
            <w:pPr>
              <w:pStyle w:val="Odstavec"/>
              <w:tabs>
                <w:tab w:val="clear" w:pos="709"/>
              </w:tabs>
              <w:rPr>
                <w:rFonts w:ascii="Times New Roman" w:hAnsi="Times New Roman"/>
              </w:rPr>
            </w:pPr>
            <w:r>
              <w:rPr>
                <w:rFonts w:ascii="Times New Roman" w:hAnsi="Times New Roman"/>
              </w:rPr>
              <w:t xml:space="preserve">Post </w:t>
            </w:r>
            <w:proofErr w:type="spellStart"/>
            <w:r>
              <w:rPr>
                <w:rFonts w:ascii="Times New Roman" w:hAnsi="Times New Roman"/>
              </w:rPr>
              <w:t>quantum</w:t>
            </w:r>
            <w:proofErr w:type="spellEnd"/>
            <w:r>
              <w:rPr>
                <w:rFonts w:ascii="Times New Roman" w:hAnsi="Times New Roman"/>
              </w:rPr>
              <w:t xml:space="preserve"> </w:t>
            </w:r>
            <w:proofErr w:type="spellStart"/>
            <w:r>
              <w:rPr>
                <w:rFonts w:ascii="Times New Roman" w:hAnsi="Times New Roman"/>
              </w:rPr>
              <w:t>cryptography</w:t>
            </w:r>
            <w:proofErr w:type="spellEnd"/>
          </w:p>
          <w:p w14:paraId="6A393120" w14:textId="5F0E1D4C" w:rsidR="00B72BE7" w:rsidRDefault="00B72BE7" w:rsidP="00E4449B">
            <w:pPr>
              <w:pStyle w:val="Odstavec"/>
              <w:tabs>
                <w:tab w:val="clear" w:pos="709"/>
              </w:tabs>
              <w:rPr>
                <w:rFonts w:ascii="Times New Roman" w:hAnsi="Times New Roman"/>
              </w:rPr>
            </w:pPr>
            <w:proofErr w:type="spellStart"/>
            <w:r>
              <w:rPr>
                <w:rFonts w:ascii="Times New Roman" w:hAnsi="Times New Roman"/>
              </w:rPr>
              <w:t>Postkvantová</w:t>
            </w:r>
            <w:proofErr w:type="spellEnd"/>
            <w:r>
              <w:rPr>
                <w:rFonts w:ascii="Times New Roman" w:hAnsi="Times New Roman"/>
              </w:rPr>
              <w:t xml:space="preserve"> kryptografie</w:t>
            </w:r>
          </w:p>
        </w:tc>
      </w:tr>
      <w:tr w:rsidR="004C6B80" w:rsidRPr="00B9078F" w14:paraId="0160D4EA" w14:textId="77777777" w:rsidTr="00E4449B">
        <w:trPr>
          <w:trHeight w:val="293"/>
        </w:trPr>
        <w:tc>
          <w:tcPr>
            <w:tcW w:w="1913" w:type="dxa"/>
            <w:shd w:val="clear" w:color="auto" w:fill="auto"/>
          </w:tcPr>
          <w:p w14:paraId="6B3CF960" w14:textId="00DAB8E6" w:rsidR="004C6B80" w:rsidRDefault="004C6B80" w:rsidP="00E4449B">
            <w:pPr>
              <w:pStyle w:val="Odstavec"/>
              <w:tabs>
                <w:tab w:val="clear" w:pos="709"/>
              </w:tabs>
              <w:rPr>
                <w:rFonts w:ascii="Times New Roman" w:hAnsi="Times New Roman"/>
              </w:rPr>
            </w:pPr>
            <w:r>
              <w:rPr>
                <w:rFonts w:ascii="Times New Roman" w:hAnsi="Times New Roman"/>
              </w:rPr>
              <w:t>KEM</w:t>
            </w:r>
          </w:p>
        </w:tc>
        <w:tc>
          <w:tcPr>
            <w:tcW w:w="7088" w:type="dxa"/>
            <w:shd w:val="clear" w:color="auto" w:fill="auto"/>
            <w:vAlign w:val="center"/>
          </w:tcPr>
          <w:p w14:paraId="1D37D130" w14:textId="567AFEC0" w:rsidR="004C6B80" w:rsidRDefault="004C6B80" w:rsidP="00E4449B">
            <w:pPr>
              <w:pStyle w:val="Odstavec"/>
              <w:tabs>
                <w:tab w:val="clear" w:pos="709"/>
              </w:tabs>
              <w:rPr>
                <w:rFonts w:ascii="Times New Roman" w:hAnsi="Times New Roman"/>
              </w:rPr>
            </w:pPr>
            <w:proofErr w:type="spellStart"/>
            <w:r>
              <w:rPr>
                <w:rFonts w:ascii="Times New Roman" w:hAnsi="Times New Roman"/>
              </w:rPr>
              <w:t>Key</w:t>
            </w:r>
            <w:proofErr w:type="spellEnd"/>
            <w:r>
              <w:rPr>
                <w:rFonts w:ascii="Times New Roman" w:hAnsi="Times New Roman"/>
              </w:rPr>
              <w:t xml:space="preserve"> </w:t>
            </w:r>
            <w:proofErr w:type="spellStart"/>
            <w:r>
              <w:rPr>
                <w:rFonts w:ascii="Times New Roman" w:hAnsi="Times New Roman"/>
              </w:rPr>
              <w:t>encapsulation</w:t>
            </w:r>
            <w:proofErr w:type="spellEnd"/>
            <w:r>
              <w:rPr>
                <w:rFonts w:ascii="Times New Roman" w:hAnsi="Times New Roman"/>
              </w:rPr>
              <w:t xml:space="preserve"> </w:t>
            </w:r>
            <w:proofErr w:type="spellStart"/>
            <w:r>
              <w:rPr>
                <w:rFonts w:ascii="Times New Roman" w:hAnsi="Times New Roman"/>
              </w:rPr>
              <w:t>mechanism</w:t>
            </w:r>
            <w:proofErr w:type="spellEnd"/>
          </w:p>
        </w:tc>
      </w:tr>
      <w:tr w:rsidR="009F07AA" w:rsidRPr="00B9078F" w14:paraId="6F1B504E" w14:textId="77777777" w:rsidTr="00E4449B">
        <w:trPr>
          <w:trHeight w:val="293"/>
        </w:trPr>
        <w:tc>
          <w:tcPr>
            <w:tcW w:w="1913" w:type="dxa"/>
            <w:shd w:val="clear" w:color="auto" w:fill="auto"/>
          </w:tcPr>
          <w:p w14:paraId="5EECFC65"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ISO</w:t>
            </w:r>
          </w:p>
        </w:tc>
        <w:tc>
          <w:tcPr>
            <w:tcW w:w="7088" w:type="dxa"/>
            <w:shd w:val="clear" w:color="auto" w:fill="auto"/>
            <w:vAlign w:val="center"/>
          </w:tcPr>
          <w:p w14:paraId="449B9F62"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International Organization for Standardization</w:t>
            </w:r>
          </w:p>
          <w:p w14:paraId="7067831D" w14:textId="77777777" w:rsidR="00B72BE7" w:rsidRDefault="009F07AA" w:rsidP="00E4449B">
            <w:pPr>
              <w:pStyle w:val="Odstavec"/>
              <w:tabs>
                <w:tab w:val="clear" w:pos="709"/>
              </w:tabs>
              <w:rPr>
                <w:rFonts w:ascii="Times New Roman" w:hAnsi="Times New Roman"/>
              </w:rPr>
            </w:pPr>
            <w:r w:rsidRPr="00B9078F">
              <w:rPr>
                <w:rFonts w:ascii="Times New Roman" w:hAnsi="Times New Roman"/>
              </w:rPr>
              <w:t>Mezinárodní organizace pro standardizaci</w:t>
            </w:r>
          </w:p>
          <w:p w14:paraId="213E53A3" w14:textId="433CADE0" w:rsidR="00B72BE7" w:rsidRPr="00B9078F" w:rsidRDefault="00B72BE7" w:rsidP="00E4449B">
            <w:pPr>
              <w:pStyle w:val="Odstavec"/>
              <w:tabs>
                <w:tab w:val="clear" w:pos="709"/>
              </w:tabs>
              <w:rPr>
                <w:rFonts w:ascii="Times New Roman" w:hAnsi="Times New Roman"/>
              </w:rPr>
            </w:pPr>
          </w:p>
        </w:tc>
      </w:tr>
    </w:tbl>
    <w:p w14:paraId="1E7DCB85" w14:textId="77777777" w:rsidR="009F07AA" w:rsidRDefault="009F07AA">
      <w:pPr>
        <w:spacing w:before="0" w:after="0" w:line="240" w:lineRule="auto"/>
        <w:rPr>
          <w:rFonts w:eastAsia="Times New Roman"/>
          <w:b/>
          <w:kern w:val="28"/>
          <w:sz w:val="32"/>
          <w:lang w:eastAsia="cs-CZ"/>
        </w:rPr>
      </w:pPr>
      <w:r>
        <w:br w:type="page"/>
      </w:r>
    </w:p>
    <w:p w14:paraId="1D0AFE54" w14:textId="16502BE8" w:rsidR="009F07AA" w:rsidRPr="00B9078F" w:rsidRDefault="009F07AA" w:rsidP="009F07AA">
      <w:pPr>
        <w:pStyle w:val="Nadpis1"/>
        <w:numPr>
          <w:ilvl w:val="0"/>
          <w:numId w:val="0"/>
        </w:numPr>
        <w:ind w:left="432" w:hanging="432"/>
      </w:pPr>
      <w:bookmarkStart w:id="7" w:name="_Toc170630571"/>
      <w:bookmarkStart w:id="8" w:name="_Toc175620022"/>
      <w:bookmarkStart w:id="9" w:name="_Toc175704456"/>
      <w:bookmarkStart w:id="10" w:name="_Toc176513341"/>
      <w:bookmarkStart w:id="11" w:name="_Toc162785112"/>
      <w:bookmarkStart w:id="12" w:name="_Toc164710569"/>
      <w:r w:rsidRPr="00B9078F">
        <w:lastRenderedPageBreak/>
        <w:t>SEZNAM OBRÁZKŮ</w:t>
      </w:r>
      <w:bookmarkEnd w:id="7"/>
      <w:bookmarkEnd w:id="8"/>
      <w:bookmarkEnd w:id="9"/>
      <w:bookmarkEnd w:id="10"/>
      <w:bookmarkEnd w:id="11"/>
      <w:bookmarkEnd w:id="12"/>
    </w:p>
    <w:tbl>
      <w:tblPr>
        <w:tblW w:w="0" w:type="auto"/>
        <w:tblLook w:val="01E0" w:firstRow="1" w:lastRow="1" w:firstColumn="1" w:lastColumn="1" w:noHBand="0" w:noVBand="0"/>
      </w:tblPr>
      <w:tblGrid>
        <w:gridCol w:w="1501"/>
        <w:gridCol w:w="491"/>
        <w:gridCol w:w="5449"/>
        <w:gridCol w:w="1062"/>
      </w:tblGrid>
      <w:tr w:rsidR="009F07AA" w:rsidRPr="00B9078F" w14:paraId="258B4D9E" w14:textId="77777777" w:rsidTr="003A658C">
        <w:tc>
          <w:tcPr>
            <w:tcW w:w="1501" w:type="dxa"/>
          </w:tcPr>
          <w:p w14:paraId="49CBAE90" w14:textId="77777777" w:rsidR="009F07AA" w:rsidRPr="00B9078F" w:rsidRDefault="009F07AA" w:rsidP="00E4449B">
            <w:pPr>
              <w:pStyle w:val="Odstavec"/>
              <w:tabs>
                <w:tab w:val="clear" w:pos="709"/>
              </w:tabs>
              <w:rPr>
                <w:rFonts w:ascii="Times New Roman" w:hAnsi="Times New Roman"/>
              </w:rPr>
            </w:pPr>
          </w:p>
        </w:tc>
        <w:tc>
          <w:tcPr>
            <w:tcW w:w="491" w:type="dxa"/>
          </w:tcPr>
          <w:p w14:paraId="25F4A02F" w14:textId="77777777" w:rsidR="009F07AA" w:rsidRPr="00B9078F" w:rsidRDefault="009F07AA" w:rsidP="00E4449B">
            <w:pPr>
              <w:pStyle w:val="Odstavec"/>
              <w:tabs>
                <w:tab w:val="clear" w:pos="709"/>
              </w:tabs>
              <w:rPr>
                <w:rFonts w:ascii="Times New Roman" w:hAnsi="Times New Roman"/>
              </w:rPr>
            </w:pPr>
          </w:p>
        </w:tc>
        <w:tc>
          <w:tcPr>
            <w:tcW w:w="5449" w:type="dxa"/>
          </w:tcPr>
          <w:p w14:paraId="34B1E4B2" w14:textId="77777777" w:rsidR="009F07AA" w:rsidRPr="00B9078F" w:rsidRDefault="009F07AA" w:rsidP="00E4449B">
            <w:pPr>
              <w:pStyle w:val="Odstavec"/>
              <w:tabs>
                <w:tab w:val="clear" w:pos="709"/>
              </w:tabs>
              <w:rPr>
                <w:rFonts w:ascii="Times New Roman" w:hAnsi="Times New Roman"/>
              </w:rPr>
            </w:pPr>
          </w:p>
        </w:tc>
        <w:tc>
          <w:tcPr>
            <w:tcW w:w="1062" w:type="dxa"/>
          </w:tcPr>
          <w:p w14:paraId="279F4E4B" w14:textId="77777777" w:rsidR="009F07AA" w:rsidRPr="00B9078F" w:rsidRDefault="009F07AA"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A658C" w:rsidRPr="00B9078F" w14:paraId="3FE6905A" w14:textId="77777777" w:rsidTr="003A658C">
        <w:tc>
          <w:tcPr>
            <w:tcW w:w="1501" w:type="dxa"/>
          </w:tcPr>
          <w:p w14:paraId="4FDB7C27" w14:textId="59BC149C" w:rsidR="003A658C" w:rsidRPr="00B9078F" w:rsidRDefault="003A658C" w:rsidP="00BE49AD">
            <w:pPr>
              <w:pStyle w:val="Odstavec"/>
              <w:tabs>
                <w:tab w:val="clear" w:pos="709"/>
              </w:tabs>
              <w:rPr>
                <w:rFonts w:ascii="Times New Roman" w:hAnsi="Times New Roman"/>
              </w:rPr>
            </w:pPr>
            <w:r w:rsidRPr="003A658C">
              <w:rPr>
                <w:rFonts w:ascii="Times New Roman" w:hAnsi="Times New Roman"/>
                <w:szCs w:val="24"/>
              </w:rPr>
              <w:t xml:space="preserve">Obrázek </w:t>
            </w:r>
            <w:r>
              <w:rPr>
                <w:rFonts w:ascii="Times New Roman" w:hAnsi="Times New Roman"/>
                <w:szCs w:val="24"/>
              </w:rPr>
              <w:t>1</w:t>
            </w:r>
          </w:p>
        </w:tc>
        <w:tc>
          <w:tcPr>
            <w:tcW w:w="491" w:type="dxa"/>
          </w:tcPr>
          <w:p w14:paraId="3236CF3E" w14:textId="77777777" w:rsidR="003A658C" w:rsidRPr="00B9078F" w:rsidRDefault="003A658C" w:rsidP="00E4449B">
            <w:pPr>
              <w:pStyle w:val="Odstavec"/>
              <w:tabs>
                <w:tab w:val="clear" w:pos="709"/>
              </w:tabs>
              <w:rPr>
                <w:rFonts w:ascii="Times New Roman" w:hAnsi="Times New Roman"/>
              </w:rPr>
            </w:pPr>
          </w:p>
        </w:tc>
        <w:tc>
          <w:tcPr>
            <w:tcW w:w="5449" w:type="dxa"/>
          </w:tcPr>
          <w:p w14:paraId="7BB946A6" w14:textId="309385A8" w:rsidR="003A658C" w:rsidRPr="003A658C" w:rsidRDefault="003A658C" w:rsidP="00E4449B">
            <w:pPr>
              <w:pStyle w:val="Odstavec"/>
              <w:tabs>
                <w:tab w:val="clear" w:pos="709"/>
              </w:tabs>
              <w:rPr>
                <w:rFonts w:ascii="Times New Roman" w:hAnsi="Times New Roman"/>
              </w:rPr>
            </w:pPr>
            <w:r w:rsidRPr="003A658C">
              <w:rPr>
                <w:rFonts w:ascii="Times New Roman" w:hAnsi="Times New Roman"/>
                <w:szCs w:val="24"/>
              </w:rPr>
              <w:t>Symetrická kryptografie v akci</w:t>
            </w:r>
          </w:p>
        </w:tc>
        <w:tc>
          <w:tcPr>
            <w:tcW w:w="1062" w:type="dxa"/>
          </w:tcPr>
          <w:p w14:paraId="0DD8594D" w14:textId="77777777" w:rsidR="003A658C" w:rsidRPr="00B9078F" w:rsidRDefault="003A658C" w:rsidP="00E4449B">
            <w:pPr>
              <w:pStyle w:val="Odstavec"/>
              <w:tabs>
                <w:tab w:val="clear" w:pos="709"/>
              </w:tabs>
              <w:rPr>
                <w:rFonts w:ascii="Times New Roman" w:hAnsi="Times New Roman"/>
              </w:rPr>
            </w:pPr>
          </w:p>
        </w:tc>
      </w:tr>
      <w:tr w:rsidR="003A658C" w:rsidRPr="00B9078F" w14:paraId="705B207A" w14:textId="77777777" w:rsidTr="003A658C">
        <w:tc>
          <w:tcPr>
            <w:tcW w:w="1501" w:type="dxa"/>
          </w:tcPr>
          <w:p w14:paraId="08A73779" w14:textId="74882A2A" w:rsidR="003A658C" w:rsidRPr="003A658C" w:rsidRDefault="003A658C" w:rsidP="00BE49AD">
            <w:pPr>
              <w:pStyle w:val="Odstavec"/>
              <w:tabs>
                <w:tab w:val="clear" w:pos="709"/>
              </w:tabs>
              <w:rPr>
                <w:rFonts w:ascii="Times New Roman" w:hAnsi="Times New Roman"/>
                <w:szCs w:val="24"/>
              </w:rPr>
            </w:pPr>
            <w:r w:rsidRPr="003A658C">
              <w:rPr>
                <w:rFonts w:ascii="Times New Roman" w:hAnsi="Times New Roman"/>
                <w:szCs w:val="24"/>
              </w:rPr>
              <w:t>Obrázek 2</w:t>
            </w:r>
          </w:p>
        </w:tc>
        <w:tc>
          <w:tcPr>
            <w:tcW w:w="491" w:type="dxa"/>
          </w:tcPr>
          <w:p w14:paraId="1207C892" w14:textId="77777777" w:rsidR="003A658C" w:rsidRPr="003A658C" w:rsidRDefault="003A658C" w:rsidP="00E4449B">
            <w:pPr>
              <w:pStyle w:val="Odstavec"/>
              <w:tabs>
                <w:tab w:val="clear" w:pos="709"/>
              </w:tabs>
              <w:rPr>
                <w:rFonts w:ascii="Times New Roman" w:hAnsi="Times New Roman"/>
                <w:szCs w:val="24"/>
              </w:rPr>
            </w:pPr>
          </w:p>
        </w:tc>
        <w:tc>
          <w:tcPr>
            <w:tcW w:w="5449" w:type="dxa"/>
          </w:tcPr>
          <w:p w14:paraId="4FA63193" w14:textId="25B8D480" w:rsidR="003A658C" w:rsidRPr="003A658C" w:rsidRDefault="003A658C" w:rsidP="00E4449B">
            <w:pPr>
              <w:pStyle w:val="Odstavec"/>
              <w:tabs>
                <w:tab w:val="clear" w:pos="709"/>
              </w:tabs>
              <w:rPr>
                <w:rFonts w:ascii="Times New Roman" w:hAnsi="Times New Roman"/>
                <w:szCs w:val="24"/>
              </w:rPr>
            </w:pPr>
            <w:r w:rsidRPr="003A658C">
              <w:rPr>
                <w:rFonts w:ascii="Times New Roman" w:hAnsi="Times New Roman"/>
                <w:szCs w:val="24"/>
              </w:rPr>
              <w:t>Mříž se dvěma různými základnami</w:t>
            </w:r>
          </w:p>
        </w:tc>
        <w:tc>
          <w:tcPr>
            <w:tcW w:w="1062" w:type="dxa"/>
          </w:tcPr>
          <w:p w14:paraId="35C8B882" w14:textId="77777777" w:rsidR="003A658C" w:rsidRPr="00B9078F" w:rsidRDefault="003A658C" w:rsidP="00E4449B">
            <w:pPr>
              <w:pStyle w:val="Odstavec"/>
              <w:tabs>
                <w:tab w:val="clear" w:pos="709"/>
              </w:tabs>
              <w:rPr>
                <w:rFonts w:ascii="Times New Roman" w:hAnsi="Times New Roman"/>
              </w:rPr>
            </w:pPr>
          </w:p>
        </w:tc>
      </w:tr>
      <w:tr w:rsidR="009F07AA" w:rsidRPr="00B9078F" w14:paraId="2D0910C5" w14:textId="77777777" w:rsidTr="003A658C">
        <w:tc>
          <w:tcPr>
            <w:tcW w:w="1501" w:type="dxa"/>
          </w:tcPr>
          <w:p w14:paraId="690F5613" w14:textId="15461DFD" w:rsidR="009F07AA" w:rsidRPr="00B9078F" w:rsidRDefault="009B4F38" w:rsidP="00E4449B">
            <w:pPr>
              <w:pStyle w:val="Odstavec"/>
              <w:tabs>
                <w:tab w:val="clear" w:pos="709"/>
              </w:tabs>
              <w:rPr>
                <w:rFonts w:ascii="Times New Roman" w:hAnsi="Times New Roman"/>
                <w:szCs w:val="24"/>
              </w:rPr>
            </w:pPr>
            <w:r>
              <w:rPr>
                <w:rFonts w:ascii="Times New Roman" w:hAnsi="Times New Roman"/>
                <w:szCs w:val="24"/>
              </w:rPr>
              <w:t>Obrázek 10</w:t>
            </w:r>
          </w:p>
        </w:tc>
        <w:tc>
          <w:tcPr>
            <w:tcW w:w="491" w:type="dxa"/>
          </w:tcPr>
          <w:p w14:paraId="0C65FD1C" w14:textId="7D67727A" w:rsidR="009F07AA" w:rsidRPr="00B9078F" w:rsidRDefault="009B4F38" w:rsidP="00E4449B">
            <w:pPr>
              <w:pStyle w:val="Odstavec"/>
              <w:tabs>
                <w:tab w:val="clear" w:pos="709"/>
              </w:tabs>
              <w:rPr>
                <w:rFonts w:ascii="Times New Roman" w:hAnsi="Times New Roman"/>
                <w:szCs w:val="24"/>
              </w:rPr>
            </w:pPr>
            <w:r w:rsidRPr="00B9078F">
              <w:rPr>
                <w:rFonts w:ascii="Times New Roman" w:hAnsi="Times New Roman"/>
              </w:rPr>
              <w:sym w:font="Symbol" w:char="F02D"/>
            </w:r>
          </w:p>
        </w:tc>
        <w:tc>
          <w:tcPr>
            <w:tcW w:w="5449" w:type="dxa"/>
          </w:tcPr>
          <w:p w14:paraId="3FABC55B" w14:textId="1269F898" w:rsidR="009F07AA" w:rsidRPr="00BC44B3" w:rsidRDefault="009B4F38" w:rsidP="00BC44B3">
            <w:pPr>
              <w:rPr>
                <w:sz w:val="24"/>
                <w:szCs w:val="24"/>
              </w:rPr>
            </w:pPr>
            <w:r w:rsidRPr="009B4F38">
              <w:rPr>
                <w:sz w:val="24"/>
                <w:szCs w:val="24"/>
              </w:rPr>
              <w:t>Popis výměny symetrického klíče mezi Alicí a CA</w:t>
            </w:r>
          </w:p>
        </w:tc>
        <w:tc>
          <w:tcPr>
            <w:tcW w:w="1062" w:type="dxa"/>
          </w:tcPr>
          <w:p w14:paraId="3BBF1803" w14:textId="77777777" w:rsidR="009F07AA" w:rsidRPr="00B9078F" w:rsidRDefault="009F07AA" w:rsidP="00E4449B">
            <w:pPr>
              <w:pStyle w:val="Odstavec"/>
              <w:tabs>
                <w:tab w:val="clear" w:pos="709"/>
              </w:tabs>
              <w:rPr>
                <w:rFonts w:ascii="Times New Roman" w:hAnsi="Times New Roman"/>
                <w:szCs w:val="24"/>
              </w:rPr>
            </w:pPr>
          </w:p>
        </w:tc>
      </w:tr>
      <w:tr w:rsidR="009F07AA" w:rsidRPr="00B9078F" w14:paraId="2535988F" w14:textId="77777777" w:rsidTr="003A658C">
        <w:tc>
          <w:tcPr>
            <w:tcW w:w="1501" w:type="dxa"/>
          </w:tcPr>
          <w:p w14:paraId="4FD51BB3" w14:textId="1AE4A432" w:rsidR="009F07AA" w:rsidRPr="00B9078F" w:rsidRDefault="00BC44B3" w:rsidP="00E4449B">
            <w:pPr>
              <w:pStyle w:val="Odstavec"/>
              <w:tabs>
                <w:tab w:val="clear" w:pos="709"/>
              </w:tabs>
              <w:rPr>
                <w:rFonts w:ascii="Times New Roman" w:hAnsi="Times New Roman"/>
              </w:rPr>
            </w:pPr>
            <w:r>
              <w:rPr>
                <w:rFonts w:ascii="Times New Roman" w:hAnsi="Times New Roman"/>
                <w:szCs w:val="24"/>
              </w:rPr>
              <w:t>Obrázek 11</w:t>
            </w:r>
          </w:p>
        </w:tc>
        <w:tc>
          <w:tcPr>
            <w:tcW w:w="491" w:type="dxa"/>
          </w:tcPr>
          <w:p w14:paraId="3D947C77" w14:textId="3ECB2064"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477C44A" w14:textId="0CC7317D" w:rsidR="00BC44B3" w:rsidRPr="00B9078F" w:rsidRDefault="00BC44B3" w:rsidP="00BC44B3">
            <w:r w:rsidRPr="00BC44B3">
              <w:rPr>
                <w:sz w:val="24"/>
                <w:szCs w:val="24"/>
              </w:rPr>
              <w:t>Popis výměny symetrického klíče mezi Alicí a Bobem</w:t>
            </w:r>
          </w:p>
        </w:tc>
        <w:tc>
          <w:tcPr>
            <w:tcW w:w="1062" w:type="dxa"/>
          </w:tcPr>
          <w:p w14:paraId="01B2034F" w14:textId="5EBB89A8" w:rsidR="009F07AA" w:rsidRPr="00B9078F" w:rsidRDefault="009F07AA" w:rsidP="00E4449B">
            <w:pPr>
              <w:pStyle w:val="Odstavec"/>
              <w:tabs>
                <w:tab w:val="clear" w:pos="709"/>
              </w:tabs>
              <w:rPr>
                <w:rFonts w:ascii="Times New Roman" w:hAnsi="Times New Roman"/>
                <w:highlight w:val="yellow"/>
              </w:rPr>
            </w:pPr>
          </w:p>
        </w:tc>
      </w:tr>
      <w:tr w:rsidR="009F07AA" w:rsidRPr="00B9078F" w14:paraId="1A8957C0" w14:textId="77777777" w:rsidTr="003A658C">
        <w:tc>
          <w:tcPr>
            <w:tcW w:w="1501" w:type="dxa"/>
          </w:tcPr>
          <w:p w14:paraId="142A7BE6" w14:textId="27235A35" w:rsidR="009F07AA" w:rsidRPr="00B9078F" w:rsidRDefault="00BC44B3" w:rsidP="00E4449B">
            <w:pPr>
              <w:pStyle w:val="Odstavec"/>
              <w:tabs>
                <w:tab w:val="clear" w:pos="709"/>
              </w:tabs>
              <w:rPr>
                <w:rFonts w:ascii="Times New Roman" w:hAnsi="Times New Roman"/>
              </w:rPr>
            </w:pPr>
            <w:r>
              <w:rPr>
                <w:rFonts w:ascii="Times New Roman" w:hAnsi="Times New Roman"/>
                <w:szCs w:val="24"/>
              </w:rPr>
              <w:t>Obrázek 12</w:t>
            </w:r>
          </w:p>
        </w:tc>
        <w:tc>
          <w:tcPr>
            <w:tcW w:w="491" w:type="dxa"/>
          </w:tcPr>
          <w:p w14:paraId="3CDFD7C8" w14:textId="2BBAFDC7"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265FA75" w14:textId="48D7D8D0" w:rsidR="009F07AA" w:rsidRPr="00BC44B3" w:rsidRDefault="00BC44B3" w:rsidP="00E4449B">
            <w:pPr>
              <w:pStyle w:val="Odstavec"/>
              <w:tabs>
                <w:tab w:val="clear" w:pos="709"/>
              </w:tabs>
              <w:rPr>
                <w:rFonts w:ascii="Times New Roman" w:hAnsi="Times New Roman"/>
              </w:rPr>
            </w:pPr>
            <w:r w:rsidRPr="00BC44B3">
              <w:rPr>
                <w:rFonts w:ascii="Times New Roman" w:hAnsi="Times New Roman"/>
              </w:rPr>
              <w:t>Popis žádosti o soukromý podpisový klíč</w:t>
            </w:r>
          </w:p>
        </w:tc>
        <w:tc>
          <w:tcPr>
            <w:tcW w:w="1062" w:type="dxa"/>
          </w:tcPr>
          <w:p w14:paraId="4D463C6F" w14:textId="787DFBF7" w:rsidR="009F07AA" w:rsidRPr="00B9078F" w:rsidRDefault="009F07AA" w:rsidP="00E4449B">
            <w:pPr>
              <w:pStyle w:val="Odstavec"/>
              <w:tabs>
                <w:tab w:val="clear" w:pos="709"/>
              </w:tabs>
              <w:rPr>
                <w:rFonts w:ascii="Times New Roman" w:hAnsi="Times New Roman"/>
              </w:rPr>
            </w:pPr>
          </w:p>
        </w:tc>
      </w:tr>
      <w:tr w:rsidR="00BC44B3" w:rsidRPr="00B9078F" w14:paraId="5E4BC04A" w14:textId="77777777" w:rsidTr="003A658C">
        <w:tc>
          <w:tcPr>
            <w:tcW w:w="1501" w:type="dxa"/>
          </w:tcPr>
          <w:p w14:paraId="2A26F511" w14:textId="4F5F3052" w:rsidR="00BC44B3" w:rsidRPr="00B9078F" w:rsidRDefault="00470DA1" w:rsidP="00E4449B">
            <w:pPr>
              <w:pStyle w:val="Odstavec"/>
              <w:tabs>
                <w:tab w:val="clear" w:pos="709"/>
              </w:tabs>
              <w:rPr>
                <w:rFonts w:ascii="Times New Roman" w:hAnsi="Times New Roman"/>
              </w:rPr>
            </w:pPr>
            <w:r>
              <w:rPr>
                <w:rFonts w:ascii="Times New Roman" w:hAnsi="Times New Roman"/>
                <w:szCs w:val="24"/>
              </w:rPr>
              <w:t>Obrázek 13</w:t>
            </w:r>
          </w:p>
        </w:tc>
        <w:tc>
          <w:tcPr>
            <w:tcW w:w="491" w:type="dxa"/>
          </w:tcPr>
          <w:p w14:paraId="33944B5F" w14:textId="3FA68639"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B1C3CD9" w14:textId="21048C02" w:rsidR="00BC44B3" w:rsidRPr="00B9078F" w:rsidRDefault="00470DA1" w:rsidP="00E4449B">
            <w:pPr>
              <w:pStyle w:val="Odstavec"/>
              <w:tabs>
                <w:tab w:val="clear" w:pos="709"/>
              </w:tabs>
              <w:rPr>
                <w:rFonts w:ascii="Times New Roman" w:hAnsi="Times New Roman"/>
              </w:rPr>
            </w:pPr>
            <w:r w:rsidRPr="00470DA1">
              <w:rPr>
                <w:rFonts w:ascii="Times New Roman" w:hAnsi="Times New Roman"/>
              </w:rPr>
              <w:t>Popis žádosti o veřejný podpisový klíč</w:t>
            </w:r>
          </w:p>
        </w:tc>
        <w:tc>
          <w:tcPr>
            <w:tcW w:w="1062" w:type="dxa"/>
          </w:tcPr>
          <w:p w14:paraId="655739A8" w14:textId="77777777" w:rsidR="00BC44B3" w:rsidRPr="00B9078F" w:rsidRDefault="00BC44B3" w:rsidP="00E4449B">
            <w:pPr>
              <w:pStyle w:val="Odstavec"/>
              <w:tabs>
                <w:tab w:val="clear" w:pos="709"/>
              </w:tabs>
              <w:rPr>
                <w:rFonts w:ascii="Times New Roman" w:hAnsi="Times New Roman"/>
              </w:rPr>
            </w:pPr>
          </w:p>
        </w:tc>
      </w:tr>
      <w:tr w:rsidR="00BC44B3" w:rsidRPr="00B9078F" w14:paraId="0148DDFD" w14:textId="77777777" w:rsidTr="003A658C">
        <w:tc>
          <w:tcPr>
            <w:tcW w:w="1501" w:type="dxa"/>
          </w:tcPr>
          <w:p w14:paraId="71E6612E" w14:textId="63C583FD" w:rsidR="00BC44B3" w:rsidRPr="00B9078F" w:rsidRDefault="003A658C" w:rsidP="00E4449B">
            <w:pPr>
              <w:pStyle w:val="Odstavec"/>
              <w:tabs>
                <w:tab w:val="clear" w:pos="709"/>
              </w:tabs>
              <w:rPr>
                <w:rFonts w:ascii="Times New Roman" w:hAnsi="Times New Roman"/>
              </w:rPr>
            </w:pPr>
            <w:r>
              <w:rPr>
                <w:rFonts w:ascii="Times New Roman" w:hAnsi="Times New Roman"/>
              </w:rPr>
              <w:t>Obrázek 14</w:t>
            </w:r>
          </w:p>
        </w:tc>
        <w:tc>
          <w:tcPr>
            <w:tcW w:w="491" w:type="dxa"/>
          </w:tcPr>
          <w:p w14:paraId="2E2B17F3" w14:textId="727804C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6429108" w14:textId="6649A9EB" w:rsidR="00BC44B3" w:rsidRPr="00B9078F" w:rsidRDefault="003A658C" w:rsidP="00E4449B">
            <w:pPr>
              <w:pStyle w:val="Odstavec"/>
              <w:tabs>
                <w:tab w:val="clear" w:pos="709"/>
              </w:tabs>
              <w:rPr>
                <w:rFonts w:ascii="Times New Roman" w:hAnsi="Times New Roman"/>
              </w:rPr>
            </w:pPr>
            <w:r>
              <w:rPr>
                <w:rFonts w:ascii="Times New Roman" w:hAnsi="Times New Roman"/>
              </w:rPr>
              <w:t>Odeslání zprávy</w:t>
            </w:r>
          </w:p>
        </w:tc>
        <w:tc>
          <w:tcPr>
            <w:tcW w:w="1062" w:type="dxa"/>
          </w:tcPr>
          <w:p w14:paraId="02C2ABE3" w14:textId="77777777" w:rsidR="00BC44B3" w:rsidRPr="00B9078F" w:rsidRDefault="00BC44B3" w:rsidP="00E4449B">
            <w:pPr>
              <w:pStyle w:val="Odstavec"/>
              <w:tabs>
                <w:tab w:val="clear" w:pos="709"/>
              </w:tabs>
              <w:rPr>
                <w:rFonts w:ascii="Times New Roman" w:hAnsi="Times New Roman"/>
              </w:rPr>
            </w:pPr>
          </w:p>
        </w:tc>
      </w:tr>
      <w:tr w:rsidR="00BC44B3" w:rsidRPr="00B9078F" w14:paraId="337086E3" w14:textId="77777777" w:rsidTr="003A658C">
        <w:tc>
          <w:tcPr>
            <w:tcW w:w="1501" w:type="dxa"/>
          </w:tcPr>
          <w:p w14:paraId="55CA3C9D" w14:textId="45EFEAE6" w:rsidR="00BC44B3" w:rsidRPr="00B9078F" w:rsidRDefault="003A658C" w:rsidP="00E4449B">
            <w:pPr>
              <w:pStyle w:val="Odstavec"/>
              <w:tabs>
                <w:tab w:val="clear" w:pos="709"/>
              </w:tabs>
              <w:rPr>
                <w:rFonts w:ascii="Times New Roman" w:hAnsi="Times New Roman"/>
              </w:rPr>
            </w:pPr>
            <w:r>
              <w:rPr>
                <w:rFonts w:ascii="Times New Roman" w:hAnsi="Times New Roman"/>
              </w:rPr>
              <w:t>Obrázek 15</w:t>
            </w:r>
          </w:p>
        </w:tc>
        <w:tc>
          <w:tcPr>
            <w:tcW w:w="491" w:type="dxa"/>
          </w:tcPr>
          <w:p w14:paraId="4A842515" w14:textId="015B6E55"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A8F6C7F" w14:textId="6A7E430C" w:rsidR="00BC44B3" w:rsidRPr="00B9078F" w:rsidRDefault="003A658C" w:rsidP="00E4449B">
            <w:pPr>
              <w:pStyle w:val="Odstavec"/>
              <w:tabs>
                <w:tab w:val="clear" w:pos="709"/>
              </w:tabs>
              <w:rPr>
                <w:rFonts w:ascii="Times New Roman" w:hAnsi="Times New Roman"/>
              </w:rPr>
            </w:pPr>
            <w:r>
              <w:rPr>
                <w:rFonts w:ascii="Times New Roman" w:hAnsi="Times New Roman"/>
              </w:rPr>
              <w:t>Zaregistrování uzlu v síti</w:t>
            </w:r>
          </w:p>
        </w:tc>
        <w:tc>
          <w:tcPr>
            <w:tcW w:w="1062" w:type="dxa"/>
          </w:tcPr>
          <w:p w14:paraId="7B42241E" w14:textId="77777777" w:rsidR="00BC44B3" w:rsidRPr="00B9078F" w:rsidRDefault="00BC44B3" w:rsidP="00E4449B">
            <w:pPr>
              <w:pStyle w:val="Odstavec"/>
              <w:tabs>
                <w:tab w:val="clear" w:pos="709"/>
              </w:tabs>
              <w:rPr>
                <w:rFonts w:ascii="Times New Roman" w:hAnsi="Times New Roman"/>
              </w:rPr>
            </w:pPr>
          </w:p>
        </w:tc>
      </w:tr>
      <w:tr w:rsidR="00BC44B3" w:rsidRPr="00B9078F" w14:paraId="70414D55" w14:textId="77777777" w:rsidTr="003A658C">
        <w:tc>
          <w:tcPr>
            <w:tcW w:w="1501" w:type="dxa"/>
          </w:tcPr>
          <w:p w14:paraId="39781863" w14:textId="210E5462" w:rsidR="00BC44B3" w:rsidRPr="00B9078F" w:rsidRDefault="003A658C" w:rsidP="00E4449B">
            <w:pPr>
              <w:pStyle w:val="Odstavec"/>
              <w:tabs>
                <w:tab w:val="clear" w:pos="709"/>
              </w:tabs>
              <w:rPr>
                <w:rFonts w:ascii="Times New Roman" w:hAnsi="Times New Roman"/>
              </w:rPr>
            </w:pPr>
            <w:r>
              <w:rPr>
                <w:rFonts w:ascii="Times New Roman" w:hAnsi="Times New Roman"/>
              </w:rPr>
              <w:t>Obrázek 16</w:t>
            </w:r>
          </w:p>
        </w:tc>
        <w:tc>
          <w:tcPr>
            <w:tcW w:w="491" w:type="dxa"/>
          </w:tcPr>
          <w:p w14:paraId="4F4C5FF0" w14:textId="2BA45D11"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094916" w14:textId="749226BD" w:rsidR="00BC44B3" w:rsidRPr="00B9078F" w:rsidRDefault="00110365" w:rsidP="00E4449B">
            <w:pPr>
              <w:pStyle w:val="Odstavec"/>
              <w:tabs>
                <w:tab w:val="clear" w:pos="709"/>
              </w:tabs>
              <w:rPr>
                <w:rFonts w:ascii="Times New Roman" w:hAnsi="Times New Roman"/>
              </w:rPr>
            </w:pPr>
            <w:r>
              <w:rPr>
                <w:rFonts w:ascii="Times New Roman" w:hAnsi="Times New Roman"/>
              </w:rPr>
              <w:t>Přijetí zprávy</w:t>
            </w:r>
          </w:p>
        </w:tc>
        <w:tc>
          <w:tcPr>
            <w:tcW w:w="1062" w:type="dxa"/>
          </w:tcPr>
          <w:p w14:paraId="3F45B519" w14:textId="77777777" w:rsidR="00BC44B3" w:rsidRPr="00B9078F" w:rsidRDefault="00BC44B3" w:rsidP="00E4449B">
            <w:pPr>
              <w:pStyle w:val="Odstavec"/>
              <w:tabs>
                <w:tab w:val="clear" w:pos="709"/>
              </w:tabs>
              <w:rPr>
                <w:rFonts w:ascii="Times New Roman" w:hAnsi="Times New Roman"/>
              </w:rPr>
            </w:pPr>
          </w:p>
        </w:tc>
      </w:tr>
      <w:tr w:rsidR="00BC44B3" w:rsidRPr="00B9078F" w14:paraId="4CCE1B28" w14:textId="77777777" w:rsidTr="003A658C">
        <w:tc>
          <w:tcPr>
            <w:tcW w:w="1501" w:type="dxa"/>
          </w:tcPr>
          <w:p w14:paraId="70C406DC" w14:textId="3A0CAF86" w:rsidR="00BC44B3" w:rsidRPr="00B9078F" w:rsidRDefault="003A658C" w:rsidP="00E4449B">
            <w:pPr>
              <w:pStyle w:val="Odstavec"/>
              <w:tabs>
                <w:tab w:val="clear" w:pos="709"/>
              </w:tabs>
              <w:rPr>
                <w:rFonts w:ascii="Times New Roman" w:hAnsi="Times New Roman"/>
              </w:rPr>
            </w:pPr>
            <w:r>
              <w:rPr>
                <w:rFonts w:ascii="Times New Roman" w:hAnsi="Times New Roman"/>
              </w:rPr>
              <w:t>Obrázek 17</w:t>
            </w:r>
          </w:p>
        </w:tc>
        <w:tc>
          <w:tcPr>
            <w:tcW w:w="491" w:type="dxa"/>
          </w:tcPr>
          <w:p w14:paraId="2B4816FE" w14:textId="5B9312C4"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7A6C580" w14:textId="658BC92E" w:rsidR="00BC44B3" w:rsidRPr="00B9078F" w:rsidRDefault="00110365" w:rsidP="00E4449B">
            <w:pPr>
              <w:pStyle w:val="Odstavec"/>
              <w:tabs>
                <w:tab w:val="clear" w:pos="709"/>
              </w:tabs>
              <w:rPr>
                <w:rFonts w:ascii="Times New Roman" w:hAnsi="Times New Roman"/>
              </w:rPr>
            </w:pPr>
            <w:r>
              <w:rPr>
                <w:rFonts w:ascii="Times New Roman" w:hAnsi="Times New Roman"/>
              </w:rPr>
              <w:t>Zahájení těžby</w:t>
            </w:r>
          </w:p>
        </w:tc>
        <w:tc>
          <w:tcPr>
            <w:tcW w:w="1062" w:type="dxa"/>
          </w:tcPr>
          <w:p w14:paraId="23F36DF5" w14:textId="77777777" w:rsidR="00BC44B3" w:rsidRPr="00B9078F" w:rsidRDefault="00BC44B3" w:rsidP="00E4449B">
            <w:pPr>
              <w:pStyle w:val="Odstavec"/>
              <w:tabs>
                <w:tab w:val="clear" w:pos="709"/>
              </w:tabs>
              <w:rPr>
                <w:rFonts w:ascii="Times New Roman" w:hAnsi="Times New Roman"/>
              </w:rPr>
            </w:pPr>
          </w:p>
        </w:tc>
      </w:tr>
      <w:tr w:rsidR="00BC44B3" w:rsidRPr="00B9078F" w14:paraId="1A62D548" w14:textId="77777777" w:rsidTr="003A658C">
        <w:tc>
          <w:tcPr>
            <w:tcW w:w="1501" w:type="dxa"/>
          </w:tcPr>
          <w:p w14:paraId="798B6B81" w14:textId="59B67275" w:rsidR="00BC44B3" w:rsidRPr="00B9078F" w:rsidRDefault="003A658C" w:rsidP="00E4449B">
            <w:pPr>
              <w:pStyle w:val="Odstavec"/>
              <w:tabs>
                <w:tab w:val="clear" w:pos="709"/>
              </w:tabs>
              <w:rPr>
                <w:rFonts w:ascii="Times New Roman" w:hAnsi="Times New Roman"/>
              </w:rPr>
            </w:pPr>
            <w:r>
              <w:rPr>
                <w:rFonts w:ascii="Times New Roman" w:hAnsi="Times New Roman"/>
              </w:rPr>
              <w:t>Obrázek 18</w:t>
            </w:r>
          </w:p>
        </w:tc>
        <w:tc>
          <w:tcPr>
            <w:tcW w:w="491" w:type="dxa"/>
          </w:tcPr>
          <w:p w14:paraId="74A83EED" w14:textId="3443DA6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5830F18" w14:textId="2754F721" w:rsidR="00BC44B3" w:rsidRPr="00B9078F" w:rsidRDefault="00110365" w:rsidP="00E4449B">
            <w:pPr>
              <w:pStyle w:val="Odstavec"/>
              <w:tabs>
                <w:tab w:val="clear" w:pos="709"/>
              </w:tabs>
              <w:rPr>
                <w:rFonts w:ascii="Times New Roman" w:hAnsi="Times New Roman"/>
              </w:rPr>
            </w:pPr>
            <w:r>
              <w:rPr>
                <w:rFonts w:ascii="Times New Roman" w:hAnsi="Times New Roman"/>
              </w:rPr>
              <w:t>Těžení bloku a distribuce výsledku</w:t>
            </w:r>
          </w:p>
        </w:tc>
        <w:tc>
          <w:tcPr>
            <w:tcW w:w="1062" w:type="dxa"/>
          </w:tcPr>
          <w:p w14:paraId="3FE6F571" w14:textId="77777777" w:rsidR="00BC44B3" w:rsidRPr="00B9078F" w:rsidRDefault="00BC44B3" w:rsidP="00E4449B">
            <w:pPr>
              <w:pStyle w:val="Odstavec"/>
              <w:tabs>
                <w:tab w:val="clear" w:pos="709"/>
              </w:tabs>
              <w:rPr>
                <w:rFonts w:ascii="Times New Roman" w:hAnsi="Times New Roman"/>
              </w:rPr>
            </w:pPr>
          </w:p>
        </w:tc>
      </w:tr>
      <w:tr w:rsidR="008071C9" w:rsidRPr="00B9078F" w14:paraId="308D17CA" w14:textId="77777777" w:rsidTr="003A658C">
        <w:tc>
          <w:tcPr>
            <w:tcW w:w="1501" w:type="dxa"/>
          </w:tcPr>
          <w:p w14:paraId="3F0EB9DF" w14:textId="2A50E322" w:rsidR="008071C9" w:rsidRDefault="008071C9" w:rsidP="00E4449B">
            <w:pPr>
              <w:pStyle w:val="Odstavec"/>
              <w:tabs>
                <w:tab w:val="clear" w:pos="709"/>
              </w:tabs>
              <w:rPr>
                <w:rFonts w:ascii="Times New Roman" w:hAnsi="Times New Roman"/>
              </w:rPr>
            </w:pPr>
            <w:r>
              <w:rPr>
                <w:rFonts w:ascii="Times New Roman" w:hAnsi="Times New Roman"/>
              </w:rPr>
              <w:t>Obrázek 31</w:t>
            </w:r>
          </w:p>
        </w:tc>
        <w:tc>
          <w:tcPr>
            <w:tcW w:w="491" w:type="dxa"/>
          </w:tcPr>
          <w:p w14:paraId="32FD77FB" w14:textId="39D4B458"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F0951A" w14:textId="27C389CA" w:rsidR="008071C9" w:rsidRPr="008071C9" w:rsidRDefault="008071C9" w:rsidP="00E4449B">
            <w:pPr>
              <w:pStyle w:val="Odstavec"/>
              <w:tabs>
                <w:tab w:val="clear" w:pos="709"/>
              </w:tabs>
              <w:rPr>
                <w:rFonts w:ascii="Times New Roman" w:hAnsi="Times New Roman"/>
              </w:rPr>
            </w:pPr>
            <w:r w:rsidRPr="008071C9">
              <w:rPr>
                <w:rFonts w:ascii="Times New Roman" w:hAnsi="Times New Roman"/>
                <w:szCs w:val="24"/>
              </w:rPr>
              <w:t>http požadavek (registrace v síti)</w:t>
            </w:r>
          </w:p>
        </w:tc>
        <w:tc>
          <w:tcPr>
            <w:tcW w:w="1062" w:type="dxa"/>
          </w:tcPr>
          <w:p w14:paraId="6894D3C5" w14:textId="77777777" w:rsidR="008071C9" w:rsidRPr="00B9078F" w:rsidRDefault="008071C9" w:rsidP="00E4449B">
            <w:pPr>
              <w:pStyle w:val="Odstavec"/>
              <w:tabs>
                <w:tab w:val="clear" w:pos="709"/>
              </w:tabs>
              <w:rPr>
                <w:rFonts w:ascii="Times New Roman" w:hAnsi="Times New Roman"/>
              </w:rPr>
            </w:pPr>
          </w:p>
        </w:tc>
      </w:tr>
      <w:tr w:rsidR="008071C9" w:rsidRPr="00B9078F" w14:paraId="4B6A54EF" w14:textId="77777777" w:rsidTr="003A658C">
        <w:tc>
          <w:tcPr>
            <w:tcW w:w="1501" w:type="dxa"/>
          </w:tcPr>
          <w:p w14:paraId="4FD84CEB" w14:textId="77777777" w:rsidR="008071C9" w:rsidRDefault="008071C9" w:rsidP="00E4449B">
            <w:pPr>
              <w:pStyle w:val="Odstavec"/>
              <w:tabs>
                <w:tab w:val="clear" w:pos="709"/>
              </w:tabs>
              <w:rPr>
                <w:rFonts w:ascii="Times New Roman" w:hAnsi="Times New Roman"/>
              </w:rPr>
            </w:pPr>
          </w:p>
        </w:tc>
        <w:tc>
          <w:tcPr>
            <w:tcW w:w="491" w:type="dxa"/>
          </w:tcPr>
          <w:p w14:paraId="380BA9FD" w14:textId="0AA374F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28527DA" w14:textId="77777777" w:rsidR="008071C9" w:rsidRDefault="008071C9" w:rsidP="00E4449B">
            <w:pPr>
              <w:pStyle w:val="Odstavec"/>
              <w:tabs>
                <w:tab w:val="clear" w:pos="709"/>
              </w:tabs>
              <w:rPr>
                <w:rFonts w:ascii="Times New Roman" w:hAnsi="Times New Roman"/>
              </w:rPr>
            </w:pPr>
          </w:p>
        </w:tc>
        <w:tc>
          <w:tcPr>
            <w:tcW w:w="1062" w:type="dxa"/>
          </w:tcPr>
          <w:p w14:paraId="3956A0F9" w14:textId="77777777" w:rsidR="008071C9" w:rsidRPr="00B9078F" w:rsidRDefault="008071C9" w:rsidP="00E4449B">
            <w:pPr>
              <w:pStyle w:val="Odstavec"/>
              <w:tabs>
                <w:tab w:val="clear" w:pos="709"/>
              </w:tabs>
              <w:rPr>
                <w:rFonts w:ascii="Times New Roman" w:hAnsi="Times New Roman"/>
              </w:rPr>
            </w:pPr>
          </w:p>
        </w:tc>
      </w:tr>
      <w:tr w:rsidR="008071C9" w:rsidRPr="00B9078F" w14:paraId="5DF1FEA9" w14:textId="77777777" w:rsidTr="003A658C">
        <w:tc>
          <w:tcPr>
            <w:tcW w:w="1501" w:type="dxa"/>
          </w:tcPr>
          <w:p w14:paraId="31B3AA28" w14:textId="77777777" w:rsidR="008071C9" w:rsidRDefault="008071C9" w:rsidP="00E4449B">
            <w:pPr>
              <w:pStyle w:val="Odstavec"/>
              <w:tabs>
                <w:tab w:val="clear" w:pos="709"/>
              </w:tabs>
              <w:rPr>
                <w:rFonts w:ascii="Times New Roman" w:hAnsi="Times New Roman"/>
              </w:rPr>
            </w:pPr>
          </w:p>
        </w:tc>
        <w:tc>
          <w:tcPr>
            <w:tcW w:w="491" w:type="dxa"/>
          </w:tcPr>
          <w:p w14:paraId="54937F78" w14:textId="3017584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98E0E9D" w14:textId="77777777" w:rsidR="008071C9" w:rsidRDefault="008071C9" w:rsidP="00E4449B">
            <w:pPr>
              <w:pStyle w:val="Odstavec"/>
              <w:tabs>
                <w:tab w:val="clear" w:pos="709"/>
              </w:tabs>
              <w:rPr>
                <w:rFonts w:ascii="Times New Roman" w:hAnsi="Times New Roman"/>
              </w:rPr>
            </w:pPr>
          </w:p>
        </w:tc>
        <w:tc>
          <w:tcPr>
            <w:tcW w:w="1062" w:type="dxa"/>
          </w:tcPr>
          <w:p w14:paraId="19D365B8" w14:textId="77777777" w:rsidR="008071C9" w:rsidRPr="00B9078F" w:rsidRDefault="008071C9" w:rsidP="00E4449B">
            <w:pPr>
              <w:pStyle w:val="Odstavec"/>
              <w:tabs>
                <w:tab w:val="clear" w:pos="709"/>
              </w:tabs>
              <w:rPr>
                <w:rFonts w:ascii="Times New Roman" w:hAnsi="Times New Roman"/>
              </w:rPr>
            </w:pPr>
          </w:p>
        </w:tc>
      </w:tr>
    </w:tbl>
    <w:p w14:paraId="1C809DBE" w14:textId="77777777" w:rsidR="009F07AA" w:rsidRDefault="009F07AA">
      <w:pPr>
        <w:spacing w:before="0" w:after="0" w:line="240" w:lineRule="auto"/>
        <w:rPr>
          <w:rFonts w:eastAsia="Times New Roman"/>
          <w:b/>
          <w:kern w:val="28"/>
          <w:sz w:val="28"/>
          <w:lang w:eastAsia="cs-CZ"/>
        </w:rPr>
      </w:pPr>
      <w:r>
        <w:rPr>
          <w:sz w:val="28"/>
        </w:rPr>
        <w:br w:type="page"/>
      </w:r>
    </w:p>
    <w:p w14:paraId="7F7EB227" w14:textId="3A12D46B" w:rsidR="00304727" w:rsidRPr="00B9078F" w:rsidRDefault="00304727" w:rsidP="00304727">
      <w:pPr>
        <w:pStyle w:val="Nadpis1"/>
        <w:numPr>
          <w:ilvl w:val="0"/>
          <w:numId w:val="0"/>
        </w:numPr>
        <w:ind w:left="432" w:hanging="432"/>
      </w:pPr>
      <w:bookmarkStart w:id="13" w:name="_Toc162785113"/>
      <w:bookmarkStart w:id="14" w:name="_Toc164710570"/>
      <w:r w:rsidRPr="00B9078F">
        <w:lastRenderedPageBreak/>
        <w:t>SEZNAM TABULEK</w:t>
      </w:r>
      <w:bookmarkEnd w:id="13"/>
      <w:bookmarkEnd w:id="14"/>
    </w:p>
    <w:tbl>
      <w:tblPr>
        <w:tblW w:w="0" w:type="auto"/>
        <w:tblLook w:val="01E0" w:firstRow="1" w:lastRow="1" w:firstColumn="1" w:lastColumn="1" w:noHBand="0" w:noVBand="0"/>
      </w:tblPr>
      <w:tblGrid>
        <w:gridCol w:w="1505"/>
        <w:gridCol w:w="493"/>
        <w:gridCol w:w="5439"/>
        <w:gridCol w:w="1066"/>
      </w:tblGrid>
      <w:tr w:rsidR="00304727" w:rsidRPr="00B9078F" w14:paraId="775101EA" w14:textId="77777777" w:rsidTr="00E4449B">
        <w:tc>
          <w:tcPr>
            <w:tcW w:w="1579" w:type="dxa"/>
          </w:tcPr>
          <w:p w14:paraId="3A857988" w14:textId="77777777" w:rsidR="00304727" w:rsidRPr="00B9078F" w:rsidRDefault="00304727" w:rsidP="00E4449B">
            <w:pPr>
              <w:pStyle w:val="Odstavec"/>
              <w:tabs>
                <w:tab w:val="clear" w:pos="709"/>
              </w:tabs>
              <w:rPr>
                <w:rFonts w:ascii="Times New Roman" w:hAnsi="Times New Roman"/>
              </w:rPr>
            </w:pPr>
          </w:p>
        </w:tc>
        <w:tc>
          <w:tcPr>
            <w:tcW w:w="514" w:type="dxa"/>
          </w:tcPr>
          <w:p w14:paraId="2D941785" w14:textId="77777777" w:rsidR="00304727" w:rsidRPr="00B9078F" w:rsidRDefault="00304727" w:rsidP="00E4449B">
            <w:pPr>
              <w:pStyle w:val="Odstavec"/>
              <w:tabs>
                <w:tab w:val="clear" w:pos="709"/>
              </w:tabs>
              <w:rPr>
                <w:rFonts w:ascii="Times New Roman" w:hAnsi="Times New Roman"/>
              </w:rPr>
            </w:pPr>
          </w:p>
        </w:tc>
        <w:tc>
          <w:tcPr>
            <w:tcW w:w="6094" w:type="dxa"/>
          </w:tcPr>
          <w:p w14:paraId="25571D3D" w14:textId="77777777" w:rsidR="00304727" w:rsidRPr="00B9078F" w:rsidRDefault="00304727" w:rsidP="00E4449B">
            <w:pPr>
              <w:pStyle w:val="Odstavec"/>
              <w:tabs>
                <w:tab w:val="clear" w:pos="709"/>
              </w:tabs>
              <w:rPr>
                <w:rFonts w:ascii="Times New Roman" w:hAnsi="Times New Roman"/>
              </w:rPr>
            </w:pPr>
          </w:p>
        </w:tc>
        <w:tc>
          <w:tcPr>
            <w:tcW w:w="1100" w:type="dxa"/>
          </w:tcPr>
          <w:p w14:paraId="1A09716C" w14:textId="77777777" w:rsidR="00304727" w:rsidRPr="00B9078F" w:rsidRDefault="00304727"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04727" w:rsidRPr="00B9078F" w14:paraId="11ABC4DC" w14:textId="77777777" w:rsidTr="00E4449B">
        <w:tc>
          <w:tcPr>
            <w:tcW w:w="1579" w:type="dxa"/>
          </w:tcPr>
          <w:p w14:paraId="79C36B5C" w14:textId="2BDBE08A" w:rsidR="00304727" w:rsidRPr="00B9078F" w:rsidRDefault="00304727" w:rsidP="005B4443">
            <w:pPr>
              <w:pStyle w:val="Odstavec"/>
              <w:tabs>
                <w:tab w:val="clear" w:pos="709"/>
              </w:tabs>
              <w:rPr>
                <w:rFonts w:ascii="Times New Roman" w:hAnsi="Times New Roman"/>
              </w:rPr>
            </w:pPr>
            <w:r w:rsidRPr="00B9078F">
              <w:rPr>
                <w:rFonts w:ascii="Times New Roman" w:hAnsi="Times New Roman"/>
              </w:rPr>
              <w:t>Tabulka 1</w:t>
            </w:r>
          </w:p>
        </w:tc>
        <w:tc>
          <w:tcPr>
            <w:tcW w:w="514" w:type="dxa"/>
          </w:tcPr>
          <w:p w14:paraId="58FAA447" w14:textId="7EFE7B3C"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227D1B60" w14:textId="03CAA3DD"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t>Popis tabulky</w:t>
            </w:r>
          </w:p>
        </w:tc>
        <w:tc>
          <w:tcPr>
            <w:tcW w:w="1100" w:type="dxa"/>
          </w:tcPr>
          <w:p w14:paraId="348FF4B6" w14:textId="0FFCFA87" w:rsidR="00304727" w:rsidRPr="00B9078F" w:rsidRDefault="00304727" w:rsidP="00304727">
            <w:pPr>
              <w:pStyle w:val="Odstavec"/>
              <w:tabs>
                <w:tab w:val="clear" w:pos="709"/>
              </w:tabs>
              <w:rPr>
                <w:rFonts w:ascii="Times New Roman" w:hAnsi="Times New Roman"/>
                <w:highlight w:val="yellow"/>
              </w:rPr>
            </w:pPr>
            <w:r w:rsidRPr="00B9078F">
              <w:rPr>
                <w:rFonts w:ascii="Times New Roman" w:hAnsi="Times New Roman"/>
              </w:rPr>
              <w:t>… XX</w:t>
            </w:r>
          </w:p>
        </w:tc>
      </w:tr>
      <w:tr w:rsidR="00304727" w:rsidRPr="00B9078F" w14:paraId="27996DB3" w14:textId="77777777" w:rsidTr="00E4449B">
        <w:tc>
          <w:tcPr>
            <w:tcW w:w="1579" w:type="dxa"/>
          </w:tcPr>
          <w:p w14:paraId="05ABDE21" w14:textId="1B747733" w:rsidR="00304727" w:rsidRPr="00B9078F" w:rsidRDefault="00304727" w:rsidP="005B4443">
            <w:pPr>
              <w:pStyle w:val="Odstavec"/>
              <w:tabs>
                <w:tab w:val="clear" w:pos="709"/>
              </w:tabs>
              <w:rPr>
                <w:rFonts w:ascii="Times New Roman" w:hAnsi="Times New Roman"/>
              </w:rPr>
            </w:pPr>
            <w:r w:rsidRPr="00B9078F">
              <w:rPr>
                <w:rFonts w:ascii="Times New Roman" w:hAnsi="Times New Roman"/>
              </w:rPr>
              <w:t>Tabulka 2</w:t>
            </w:r>
          </w:p>
        </w:tc>
        <w:tc>
          <w:tcPr>
            <w:tcW w:w="514" w:type="dxa"/>
          </w:tcPr>
          <w:p w14:paraId="2D753FED" w14:textId="3332CDC1"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062239D3" w14:textId="3F0C38F5"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t>Popis tabulky</w:t>
            </w:r>
          </w:p>
        </w:tc>
        <w:tc>
          <w:tcPr>
            <w:tcW w:w="1100" w:type="dxa"/>
          </w:tcPr>
          <w:p w14:paraId="6A10F525" w14:textId="52F1F2A8" w:rsidR="00304727" w:rsidRPr="00B9078F" w:rsidRDefault="00304727" w:rsidP="00304727">
            <w:pPr>
              <w:pStyle w:val="Odstavec"/>
              <w:tabs>
                <w:tab w:val="clear" w:pos="709"/>
              </w:tabs>
              <w:rPr>
                <w:rFonts w:ascii="Times New Roman" w:hAnsi="Times New Roman"/>
                <w:highlight w:val="yellow"/>
              </w:rPr>
            </w:pPr>
            <w:r w:rsidRPr="00B9078F">
              <w:rPr>
                <w:rFonts w:ascii="Times New Roman" w:hAnsi="Times New Roman"/>
              </w:rPr>
              <w:t>… XX</w:t>
            </w:r>
          </w:p>
        </w:tc>
      </w:tr>
      <w:tr w:rsidR="00304727" w:rsidRPr="00B9078F" w14:paraId="79F86565" w14:textId="77777777" w:rsidTr="00E4449B">
        <w:tc>
          <w:tcPr>
            <w:tcW w:w="1579" w:type="dxa"/>
          </w:tcPr>
          <w:p w14:paraId="44123D06" w14:textId="77777777" w:rsidR="00304727" w:rsidRPr="00B9078F" w:rsidRDefault="00304727" w:rsidP="00304727">
            <w:pPr>
              <w:pStyle w:val="Odstavec"/>
              <w:tabs>
                <w:tab w:val="clear" w:pos="709"/>
              </w:tabs>
              <w:rPr>
                <w:rFonts w:ascii="Times New Roman" w:hAnsi="Times New Roman"/>
                <w:szCs w:val="24"/>
              </w:rPr>
            </w:pPr>
          </w:p>
        </w:tc>
        <w:tc>
          <w:tcPr>
            <w:tcW w:w="514" w:type="dxa"/>
          </w:tcPr>
          <w:p w14:paraId="0ABBF696" w14:textId="77777777" w:rsidR="00304727" w:rsidRPr="00B9078F" w:rsidRDefault="00304727" w:rsidP="00304727">
            <w:pPr>
              <w:pStyle w:val="Odstavec"/>
              <w:tabs>
                <w:tab w:val="clear" w:pos="709"/>
              </w:tabs>
              <w:rPr>
                <w:rFonts w:ascii="Times New Roman" w:hAnsi="Times New Roman"/>
                <w:szCs w:val="24"/>
              </w:rPr>
            </w:pPr>
          </w:p>
        </w:tc>
        <w:tc>
          <w:tcPr>
            <w:tcW w:w="6094" w:type="dxa"/>
          </w:tcPr>
          <w:p w14:paraId="67EF7F14" w14:textId="77777777" w:rsidR="00304727" w:rsidRPr="00B9078F" w:rsidRDefault="00304727" w:rsidP="00304727">
            <w:pPr>
              <w:pStyle w:val="Odstavec"/>
              <w:tabs>
                <w:tab w:val="clear" w:pos="709"/>
              </w:tabs>
              <w:rPr>
                <w:rFonts w:ascii="Times New Roman" w:hAnsi="Times New Roman"/>
                <w:szCs w:val="24"/>
              </w:rPr>
            </w:pPr>
          </w:p>
        </w:tc>
        <w:tc>
          <w:tcPr>
            <w:tcW w:w="1100" w:type="dxa"/>
          </w:tcPr>
          <w:p w14:paraId="69EB1102" w14:textId="77777777" w:rsidR="00304727" w:rsidRPr="00B9078F" w:rsidRDefault="00304727" w:rsidP="00304727">
            <w:pPr>
              <w:pStyle w:val="Odstavec"/>
              <w:tabs>
                <w:tab w:val="clear" w:pos="709"/>
              </w:tabs>
              <w:rPr>
                <w:rFonts w:ascii="Times New Roman" w:hAnsi="Times New Roman"/>
                <w:szCs w:val="24"/>
              </w:rPr>
            </w:pPr>
          </w:p>
        </w:tc>
      </w:tr>
      <w:tr w:rsidR="00304727" w:rsidRPr="00B9078F" w14:paraId="1240020E" w14:textId="77777777" w:rsidTr="00E4449B">
        <w:tc>
          <w:tcPr>
            <w:tcW w:w="1579" w:type="dxa"/>
          </w:tcPr>
          <w:p w14:paraId="4956D491" w14:textId="139359AC" w:rsidR="00304727" w:rsidRPr="00B9078F" w:rsidRDefault="00304727" w:rsidP="00304727">
            <w:pPr>
              <w:pStyle w:val="Odstavec"/>
              <w:tabs>
                <w:tab w:val="clear" w:pos="709"/>
              </w:tabs>
              <w:rPr>
                <w:rFonts w:ascii="Times New Roman" w:hAnsi="Times New Roman"/>
              </w:rPr>
            </w:pPr>
          </w:p>
        </w:tc>
        <w:tc>
          <w:tcPr>
            <w:tcW w:w="514" w:type="dxa"/>
          </w:tcPr>
          <w:p w14:paraId="2325A8B4" w14:textId="57C74AF4" w:rsidR="00304727" w:rsidRPr="00B9078F" w:rsidRDefault="00304727" w:rsidP="00304727">
            <w:pPr>
              <w:pStyle w:val="Odstavec"/>
              <w:tabs>
                <w:tab w:val="clear" w:pos="709"/>
              </w:tabs>
              <w:rPr>
                <w:rFonts w:ascii="Times New Roman" w:hAnsi="Times New Roman"/>
              </w:rPr>
            </w:pPr>
          </w:p>
        </w:tc>
        <w:tc>
          <w:tcPr>
            <w:tcW w:w="6094" w:type="dxa"/>
          </w:tcPr>
          <w:p w14:paraId="76C5B5B0" w14:textId="094283CF" w:rsidR="00304727" w:rsidRPr="00B9078F" w:rsidRDefault="00304727" w:rsidP="00304727">
            <w:pPr>
              <w:pStyle w:val="Odstavec"/>
              <w:tabs>
                <w:tab w:val="clear" w:pos="709"/>
              </w:tabs>
              <w:rPr>
                <w:rFonts w:ascii="Times New Roman" w:hAnsi="Times New Roman"/>
              </w:rPr>
            </w:pPr>
          </w:p>
        </w:tc>
        <w:tc>
          <w:tcPr>
            <w:tcW w:w="1100" w:type="dxa"/>
          </w:tcPr>
          <w:p w14:paraId="19D818E6" w14:textId="15B62F55" w:rsidR="00304727" w:rsidRPr="00B9078F" w:rsidRDefault="00304727" w:rsidP="00304727">
            <w:pPr>
              <w:pStyle w:val="Odstavec"/>
              <w:tabs>
                <w:tab w:val="clear" w:pos="709"/>
              </w:tabs>
              <w:rPr>
                <w:rFonts w:ascii="Times New Roman" w:hAnsi="Times New Roman"/>
                <w:highlight w:val="yellow"/>
              </w:rPr>
            </w:pPr>
          </w:p>
        </w:tc>
      </w:tr>
      <w:tr w:rsidR="00304727" w:rsidRPr="00B9078F" w14:paraId="1A0B36C1" w14:textId="77777777" w:rsidTr="00E4449B">
        <w:tc>
          <w:tcPr>
            <w:tcW w:w="1579" w:type="dxa"/>
          </w:tcPr>
          <w:p w14:paraId="3C9B860A" w14:textId="42CF4D0F" w:rsidR="00304727" w:rsidRPr="00B9078F" w:rsidRDefault="00304727" w:rsidP="00304727">
            <w:pPr>
              <w:pStyle w:val="Odstavec"/>
              <w:tabs>
                <w:tab w:val="clear" w:pos="709"/>
              </w:tabs>
              <w:rPr>
                <w:rFonts w:ascii="Times New Roman" w:hAnsi="Times New Roman"/>
              </w:rPr>
            </w:pPr>
          </w:p>
        </w:tc>
        <w:tc>
          <w:tcPr>
            <w:tcW w:w="514" w:type="dxa"/>
          </w:tcPr>
          <w:p w14:paraId="3571F4E4" w14:textId="5DA5F5B0" w:rsidR="00304727" w:rsidRPr="00B9078F" w:rsidRDefault="00304727" w:rsidP="00304727">
            <w:pPr>
              <w:pStyle w:val="Odstavec"/>
              <w:tabs>
                <w:tab w:val="clear" w:pos="709"/>
              </w:tabs>
              <w:rPr>
                <w:rFonts w:ascii="Times New Roman" w:hAnsi="Times New Roman"/>
              </w:rPr>
            </w:pPr>
          </w:p>
        </w:tc>
        <w:tc>
          <w:tcPr>
            <w:tcW w:w="6094" w:type="dxa"/>
          </w:tcPr>
          <w:p w14:paraId="6FCC9EB3" w14:textId="3B203535" w:rsidR="00304727" w:rsidRPr="00B9078F" w:rsidRDefault="00304727" w:rsidP="00304727">
            <w:pPr>
              <w:pStyle w:val="Odstavec"/>
              <w:tabs>
                <w:tab w:val="clear" w:pos="709"/>
              </w:tabs>
              <w:rPr>
                <w:rFonts w:ascii="Times New Roman" w:hAnsi="Times New Roman"/>
              </w:rPr>
            </w:pPr>
          </w:p>
        </w:tc>
        <w:tc>
          <w:tcPr>
            <w:tcW w:w="1100" w:type="dxa"/>
          </w:tcPr>
          <w:p w14:paraId="17F12AFF" w14:textId="16E3C599" w:rsidR="00304727" w:rsidRPr="00B9078F" w:rsidRDefault="00304727" w:rsidP="00304727">
            <w:pPr>
              <w:pStyle w:val="Odstavec"/>
              <w:tabs>
                <w:tab w:val="clear" w:pos="709"/>
              </w:tabs>
              <w:rPr>
                <w:rFonts w:ascii="Times New Roman" w:hAnsi="Times New Roman"/>
              </w:rPr>
            </w:pPr>
          </w:p>
        </w:tc>
      </w:tr>
    </w:tbl>
    <w:p w14:paraId="5EBD5272" w14:textId="77777777" w:rsidR="00304727" w:rsidRDefault="00304727">
      <w:pPr>
        <w:spacing w:before="0" w:after="0" w:line="240" w:lineRule="auto"/>
        <w:rPr>
          <w:rFonts w:eastAsia="Times New Roman"/>
          <w:b/>
          <w:kern w:val="28"/>
          <w:sz w:val="28"/>
          <w:lang w:eastAsia="cs-CZ"/>
        </w:rPr>
      </w:pPr>
      <w:r>
        <w:rPr>
          <w:sz w:val="28"/>
        </w:rPr>
        <w:br w:type="page"/>
      </w:r>
    </w:p>
    <w:p w14:paraId="75692AD9" w14:textId="085052A3" w:rsidR="00B72BE7" w:rsidRDefault="0078183B" w:rsidP="00B72BE7">
      <w:pPr>
        <w:pStyle w:val="Nadpis1"/>
        <w:numPr>
          <w:ilvl w:val="0"/>
          <w:numId w:val="0"/>
        </w:numPr>
        <w:spacing w:after="120"/>
        <w:ind w:left="432" w:hanging="432"/>
      </w:pPr>
      <w:bookmarkStart w:id="15" w:name="_Toc162785114"/>
      <w:bookmarkStart w:id="16" w:name="_Toc164710571"/>
      <w:r w:rsidRPr="00B9078F">
        <w:lastRenderedPageBreak/>
        <w:t>ÚVOD</w:t>
      </w:r>
      <w:bookmarkEnd w:id="15"/>
      <w:bookmarkEnd w:id="16"/>
    </w:p>
    <w:p w14:paraId="03D6C925" w14:textId="5086FA9B" w:rsidR="0057560F" w:rsidRPr="00B21E21" w:rsidRDefault="00E671C1" w:rsidP="0057560F">
      <w:pPr>
        <w:spacing w:before="0" w:after="0"/>
        <w:jc w:val="both"/>
        <w:rPr>
          <w:sz w:val="22"/>
          <w:szCs w:val="22"/>
        </w:rPr>
      </w:pPr>
      <w:r w:rsidRPr="00B21E21">
        <w:rPr>
          <w:sz w:val="22"/>
          <w:szCs w:val="22"/>
          <w:lang w:eastAsia="cs-CZ"/>
        </w:rPr>
        <w:t>„Svět je nebezpečné místo k životu, ne kvůli lidem, kteří jsou zlí, ale kvůli lidem, kteří s tím nic neudělají.“</w:t>
      </w:r>
      <w:r w:rsidRPr="00B21E21">
        <w:rPr>
          <w:sz w:val="22"/>
          <w:szCs w:val="22"/>
        </w:rPr>
        <w:t xml:space="preserve"> Je tomu téměř 70 let, kdy ná</w:t>
      </w:r>
      <w:r w:rsidR="00BB51DD">
        <w:rPr>
          <w:sz w:val="22"/>
          <w:szCs w:val="22"/>
        </w:rPr>
        <w:t>s</w:t>
      </w:r>
      <w:r w:rsidRPr="00B21E21">
        <w:rPr>
          <w:sz w:val="22"/>
          <w:szCs w:val="22"/>
        </w:rPr>
        <w:t xml:space="preserve"> opustil geniální fyzik Albert Einstein – autor tohoto citátu. Vybral jsem ho pro úvod této diplomové práce schválně. Pochopil jsem ho tak, že pokud člověk může udělat něco pro bezpečnost </w:t>
      </w:r>
      <w:r w:rsidR="003E780B">
        <w:rPr>
          <w:sz w:val="22"/>
          <w:szCs w:val="22"/>
        </w:rPr>
        <w:t xml:space="preserve">nejenom </w:t>
      </w:r>
      <w:r w:rsidRPr="00B21E21">
        <w:rPr>
          <w:sz w:val="22"/>
          <w:szCs w:val="22"/>
        </w:rPr>
        <w:t xml:space="preserve">nás, lidí, ale v celkovém důsledku </w:t>
      </w:r>
      <w:r w:rsidR="003E780B">
        <w:rPr>
          <w:sz w:val="22"/>
          <w:szCs w:val="22"/>
        </w:rPr>
        <w:t xml:space="preserve">i </w:t>
      </w:r>
      <w:r w:rsidRPr="00B21E21">
        <w:rPr>
          <w:sz w:val="22"/>
          <w:szCs w:val="22"/>
        </w:rPr>
        <w:t xml:space="preserve">celé planety, tak by to udělat měl. </w:t>
      </w:r>
      <w:r w:rsidR="00BB51DD">
        <w:rPr>
          <w:sz w:val="22"/>
          <w:szCs w:val="22"/>
        </w:rPr>
        <w:t>Tento citát byla moje základní myšlenka při rozhodování se o diplomové práci.</w:t>
      </w:r>
    </w:p>
    <w:p w14:paraId="49A40E75" w14:textId="35553EFA" w:rsidR="0057560F" w:rsidRPr="00B21E21" w:rsidRDefault="00E671C1" w:rsidP="0057560F">
      <w:pPr>
        <w:spacing w:before="0" w:after="0"/>
        <w:ind w:firstLine="397"/>
        <w:jc w:val="both"/>
        <w:rPr>
          <w:sz w:val="22"/>
          <w:szCs w:val="22"/>
        </w:rPr>
      </w:pPr>
      <w:r w:rsidRPr="00B21E21">
        <w:rPr>
          <w:sz w:val="22"/>
          <w:szCs w:val="22"/>
        </w:rPr>
        <w:t xml:space="preserve">Téma mé diplomové práce </w:t>
      </w:r>
      <w:r w:rsidR="0057560F" w:rsidRPr="00B21E21">
        <w:rPr>
          <w:sz w:val="22"/>
          <w:szCs w:val="22"/>
        </w:rPr>
        <w:t xml:space="preserve">a jeho cíle jsem si, po diskusi s vedoucím, vybral vlastní. Chtěl jsem </w:t>
      </w:r>
      <w:r w:rsidR="003E780B">
        <w:rPr>
          <w:sz w:val="22"/>
          <w:szCs w:val="22"/>
        </w:rPr>
        <w:t>se zaměřit na</w:t>
      </w:r>
      <w:r w:rsidR="0057560F" w:rsidRPr="00B21E21">
        <w:rPr>
          <w:sz w:val="22"/>
          <w:szCs w:val="22"/>
        </w:rPr>
        <w:t xml:space="preserve"> možnosti využití nejnovějších poznatků z oblasti kvantového šifrování a </w:t>
      </w:r>
      <w:r w:rsidR="003E780B">
        <w:rPr>
          <w:sz w:val="22"/>
          <w:szCs w:val="22"/>
        </w:rPr>
        <w:t>použití</w:t>
      </w:r>
      <w:r w:rsidR="0057560F" w:rsidRPr="00B21E21">
        <w:rPr>
          <w:sz w:val="22"/>
          <w:szCs w:val="22"/>
        </w:rPr>
        <w:t xml:space="preserve"> blockchain pro potřeby ochrany dat v informačních systémech.</w:t>
      </w:r>
      <w:r w:rsidRPr="00B21E21">
        <w:rPr>
          <w:sz w:val="22"/>
          <w:szCs w:val="22"/>
          <w:lang w:eastAsia="cs-CZ"/>
        </w:rPr>
        <w:t xml:space="preserve"> </w:t>
      </w:r>
    </w:p>
    <w:p w14:paraId="320A4AFD" w14:textId="08B52CB8" w:rsidR="00E671C1" w:rsidRPr="00B21E21" w:rsidRDefault="00E671C1" w:rsidP="0057560F">
      <w:pPr>
        <w:spacing w:before="0" w:after="0"/>
        <w:ind w:firstLine="397"/>
        <w:jc w:val="both"/>
        <w:rPr>
          <w:sz w:val="22"/>
          <w:szCs w:val="22"/>
          <w:lang w:eastAsia="cs-CZ"/>
        </w:rPr>
      </w:pPr>
      <w:r w:rsidRPr="00B21E21">
        <w:rPr>
          <w:sz w:val="22"/>
          <w:szCs w:val="22"/>
          <w:lang w:eastAsia="cs-CZ"/>
        </w:rPr>
        <w:t>Už v průběhu studia mě zaujaly různé kryptografické algoritmy, jejich odolnosti a jakým způsobem přispívají k bezpečné komunikaci přes otevřenou datovou síť. Zároveň jsem si byl já, tak jako i spousta velmi chytrých lidí vědomi hrozby v možn</w:t>
      </w:r>
      <w:r w:rsidR="003E780B">
        <w:rPr>
          <w:sz w:val="22"/>
          <w:szCs w:val="22"/>
          <w:lang w:eastAsia="cs-CZ"/>
        </w:rPr>
        <w:t>á</w:t>
      </w:r>
      <w:r w:rsidRPr="00B21E21">
        <w:rPr>
          <w:sz w:val="22"/>
          <w:szCs w:val="22"/>
          <w:lang w:eastAsia="cs-CZ"/>
        </w:rPr>
        <w:t xml:space="preserve"> brzkém příchodu kvantových počítačů. Tyto počítače významně </w:t>
      </w:r>
      <w:proofErr w:type="gramStart"/>
      <w:r w:rsidRPr="00B21E21">
        <w:rPr>
          <w:sz w:val="22"/>
          <w:szCs w:val="22"/>
          <w:lang w:eastAsia="cs-CZ"/>
        </w:rPr>
        <w:t>naruší</w:t>
      </w:r>
      <w:proofErr w:type="gramEnd"/>
      <w:r w:rsidRPr="00B21E21">
        <w:rPr>
          <w:sz w:val="22"/>
          <w:szCs w:val="22"/>
          <w:lang w:eastAsia="cs-CZ"/>
        </w:rPr>
        <w:t xml:space="preserve"> odolnost běžných, denně používaných</w:t>
      </w:r>
      <w:r w:rsidR="007D0ACA">
        <w:rPr>
          <w:sz w:val="22"/>
          <w:szCs w:val="22"/>
          <w:lang w:eastAsia="cs-CZ"/>
        </w:rPr>
        <w:t>,</w:t>
      </w:r>
      <w:r w:rsidRPr="00B21E21">
        <w:rPr>
          <w:sz w:val="22"/>
          <w:szCs w:val="22"/>
          <w:lang w:eastAsia="cs-CZ"/>
        </w:rPr>
        <w:t xml:space="preserve"> kryptografických algoritmů</w:t>
      </w:r>
      <w:r w:rsidR="00677A20">
        <w:rPr>
          <w:sz w:val="22"/>
          <w:szCs w:val="22"/>
          <w:lang w:eastAsia="cs-CZ"/>
        </w:rPr>
        <w:t xml:space="preserve"> [!!]</w:t>
      </w:r>
      <w:r w:rsidRPr="00B21E21">
        <w:rPr>
          <w:sz w:val="22"/>
          <w:szCs w:val="22"/>
          <w:lang w:eastAsia="cs-CZ"/>
        </w:rPr>
        <w:t xml:space="preserve">. Samozřejmě svět před touto hrozbou nezavřel oči. </w:t>
      </w:r>
      <w:r w:rsidR="003E780B">
        <w:rPr>
          <w:sz w:val="22"/>
          <w:szCs w:val="22"/>
          <w:lang w:eastAsia="cs-CZ"/>
        </w:rPr>
        <w:t>V roce 2017 byla vyhlášena soutěž o kvantově bezpečný kryptografický algoritmus a po pěti letech,</w:t>
      </w:r>
      <w:r w:rsidRPr="00B21E21">
        <w:rPr>
          <w:sz w:val="22"/>
          <w:szCs w:val="22"/>
          <w:lang w:eastAsia="cs-CZ"/>
        </w:rPr>
        <w:t xml:space="preserve"> v roce 2022</w:t>
      </w:r>
      <w:r w:rsidR="003E780B">
        <w:rPr>
          <w:sz w:val="22"/>
          <w:szCs w:val="22"/>
          <w:lang w:eastAsia="cs-CZ"/>
        </w:rPr>
        <w:t>,</w:t>
      </w:r>
      <w:r w:rsidRPr="00B21E21">
        <w:rPr>
          <w:sz w:val="22"/>
          <w:szCs w:val="22"/>
          <w:lang w:eastAsia="cs-CZ"/>
        </w:rPr>
        <w:t xml:space="preserve"> byly zveřejněny výsledky</w:t>
      </w:r>
      <w:r w:rsidR="00677A20">
        <w:rPr>
          <w:sz w:val="22"/>
          <w:szCs w:val="22"/>
          <w:lang w:eastAsia="cs-CZ"/>
        </w:rPr>
        <w:t xml:space="preserve"> [!!]</w:t>
      </w:r>
      <w:r w:rsidR="003E780B">
        <w:rPr>
          <w:sz w:val="22"/>
          <w:szCs w:val="22"/>
          <w:lang w:eastAsia="cs-CZ"/>
        </w:rPr>
        <w:t>.</w:t>
      </w:r>
      <w:r w:rsidRPr="00B21E21">
        <w:rPr>
          <w:sz w:val="22"/>
          <w:szCs w:val="22"/>
          <w:lang w:eastAsia="cs-CZ"/>
        </w:rPr>
        <w:t xml:space="preserve"> </w:t>
      </w:r>
      <w:r w:rsidR="00C43B36" w:rsidRPr="00B21E21">
        <w:rPr>
          <w:sz w:val="22"/>
          <w:szCs w:val="22"/>
          <w:lang w:eastAsia="cs-CZ"/>
        </w:rPr>
        <w:t>Svět si tak mohl</w:t>
      </w:r>
      <w:r w:rsidR="003E780B">
        <w:rPr>
          <w:sz w:val="22"/>
          <w:szCs w:val="22"/>
          <w:lang w:eastAsia="cs-CZ"/>
        </w:rPr>
        <w:t xml:space="preserve"> částečně</w:t>
      </w:r>
      <w:r w:rsidR="00C43B36" w:rsidRPr="00B21E21">
        <w:rPr>
          <w:sz w:val="22"/>
          <w:szCs w:val="22"/>
          <w:lang w:eastAsia="cs-CZ"/>
        </w:rPr>
        <w:t xml:space="preserve"> oddychnout. Řešení </w:t>
      </w:r>
      <w:r w:rsidR="0057560F" w:rsidRPr="00B21E21">
        <w:rPr>
          <w:sz w:val="22"/>
          <w:szCs w:val="22"/>
          <w:lang w:eastAsia="cs-CZ"/>
        </w:rPr>
        <w:t xml:space="preserve">odolnosti </w:t>
      </w:r>
      <w:r w:rsidR="00C43B36" w:rsidRPr="00B21E21">
        <w:rPr>
          <w:sz w:val="22"/>
          <w:szCs w:val="22"/>
          <w:lang w:eastAsia="cs-CZ"/>
        </w:rPr>
        <w:t xml:space="preserve">proti kvantovým počítačům existuje. </w:t>
      </w:r>
      <w:r w:rsidR="003E780B">
        <w:rPr>
          <w:sz w:val="22"/>
          <w:szCs w:val="22"/>
          <w:lang w:eastAsia="cs-CZ"/>
        </w:rPr>
        <w:t>Zbývá je jen začít používat.</w:t>
      </w:r>
    </w:p>
    <w:p w14:paraId="4AD0DE68" w14:textId="35DA2E98" w:rsidR="00E671C1" w:rsidRPr="00B21E21" w:rsidRDefault="00E671C1" w:rsidP="0057560F">
      <w:pPr>
        <w:spacing w:before="0" w:after="0"/>
        <w:ind w:firstLine="397"/>
        <w:jc w:val="both"/>
        <w:rPr>
          <w:sz w:val="22"/>
          <w:szCs w:val="22"/>
          <w:lang w:eastAsia="cs-CZ"/>
        </w:rPr>
      </w:pPr>
      <w:r w:rsidRPr="00B21E21">
        <w:rPr>
          <w:sz w:val="22"/>
          <w:szCs w:val="22"/>
          <w:lang w:eastAsia="cs-CZ"/>
        </w:rPr>
        <w:t xml:space="preserve">Ve své práci vycházím </w:t>
      </w:r>
      <w:r w:rsidR="00C43B36" w:rsidRPr="00B21E21">
        <w:rPr>
          <w:sz w:val="22"/>
          <w:szCs w:val="22"/>
          <w:lang w:eastAsia="cs-CZ"/>
        </w:rPr>
        <w:t>právě z těchto kryptografických algoritmů. Nevytvářím žádný nový, svůj vlastní</w:t>
      </w:r>
      <w:r w:rsidR="003E780B">
        <w:rPr>
          <w:sz w:val="22"/>
          <w:szCs w:val="22"/>
          <w:lang w:eastAsia="cs-CZ"/>
        </w:rPr>
        <w:t>,</w:t>
      </w:r>
      <w:r w:rsidR="00C43B36" w:rsidRPr="00B21E21">
        <w:rPr>
          <w:sz w:val="22"/>
          <w:szCs w:val="22"/>
          <w:lang w:eastAsia="cs-CZ"/>
        </w:rPr>
        <w:t xml:space="preserve"> kvantově odolný algoritmus</w:t>
      </w:r>
      <w:r w:rsidR="00F342C1" w:rsidRPr="00B21E21">
        <w:rPr>
          <w:sz w:val="22"/>
          <w:szCs w:val="22"/>
          <w:lang w:eastAsia="cs-CZ"/>
        </w:rPr>
        <w:t>, ale popisuji</w:t>
      </w:r>
      <w:r w:rsidR="0057560F" w:rsidRPr="00B21E21">
        <w:rPr>
          <w:sz w:val="22"/>
          <w:szCs w:val="22"/>
          <w:lang w:eastAsia="cs-CZ"/>
        </w:rPr>
        <w:t>,</w:t>
      </w:r>
      <w:r w:rsidR="00F342C1" w:rsidRPr="00B21E21">
        <w:rPr>
          <w:sz w:val="22"/>
          <w:szCs w:val="22"/>
          <w:lang w:eastAsia="cs-CZ"/>
        </w:rPr>
        <w:t xml:space="preserve"> jak implementovat ty, které byly prověřeny a schváleny odborníky na kryptografii</w:t>
      </w:r>
      <w:r w:rsidR="002C6883" w:rsidRPr="00B21E21">
        <w:rPr>
          <w:sz w:val="22"/>
          <w:szCs w:val="22"/>
          <w:lang w:eastAsia="cs-CZ"/>
        </w:rPr>
        <w:t>.</w:t>
      </w:r>
      <w:r w:rsidR="00F342C1" w:rsidRPr="00B21E21">
        <w:rPr>
          <w:sz w:val="22"/>
          <w:szCs w:val="22"/>
          <w:lang w:eastAsia="cs-CZ"/>
        </w:rPr>
        <w:t xml:space="preserve"> </w:t>
      </w:r>
      <w:r w:rsidR="0057560F" w:rsidRPr="00B21E21">
        <w:rPr>
          <w:sz w:val="22"/>
          <w:szCs w:val="22"/>
          <w:lang w:eastAsia="cs-CZ"/>
        </w:rPr>
        <w:t xml:space="preserve">Využívám jak řešení přímo od autorů </w:t>
      </w:r>
      <w:proofErr w:type="spellStart"/>
      <w:r w:rsidR="0057560F" w:rsidRPr="00B21E21">
        <w:rPr>
          <w:sz w:val="22"/>
          <w:szCs w:val="22"/>
          <w:lang w:eastAsia="cs-CZ"/>
        </w:rPr>
        <w:t>postkvantových</w:t>
      </w:r>
      <w:proofErr w:type="spellEnd"/>
      <w:r w:rsidR="0057560F" w:rsidRPr="00B21E21">
        <w:rPr>
          <w:sz w:val="22"/>
          <w:szCs w:val="22"/>
          <w:lang w:eastAsia="cs-CZ"/>
        </w:rPr>
        <w:t xml:space="preserve"> kryptografických algoritmů, tak i řešení třetích stran. Tedy těch, kdo matematické rovnice, podle instrukcí autorů převedli do spustiteln</w:t>
      </w:r>
      <w:r w:rsidR="003E780B">
        <w:rPr>
          <w:sz w:val="22"/>
          <w:szCs w:val="22"/>
          <w:lang w:eastAsia="cs-CZ"/>
        </w:rPr>
        <w:t>ých</w:t>
      </w:r>
      <w:r w:rsidR="0057560F" w:rsidRPr="00B21E21">
        <w:rPr>
          <w:sz w:val="22"/>
          <w:szCs w:val="22"/>
          <w:lang w:eastAsia="cs-CZ"/>
        </w:rPr>
        <w:t xml:space="preserve"> kód</w:t>
      </w:r>
      <w:r w:rsidR="003E780B">
        <w:rPr>
          <w:sz w:val="22"/>
          <w:szCs w:val="22"/>
          <w:lang w:eastAsia="cs-CZ"/>
        </w:rPr>
        <w:t>ů</w:t>
      </w:r>
      <w:r w:rsidR="0057560F" w:rsidRPr="00B21E21">
        <w:rPr>
          <w:sz w:val="22"/>
          <w:szCs w:val="22"/>
          <w:lang w:eastAsia="cs-CZ"/>
        </w:rPr>
        <w:t xml:space="preserve">. Jejich práce pak upravuji tak, aby mohly být využity pro přenos dat, mezi dvěma počítači. </w:t>
      </w:r>
    </w:p>
    <w:p w14:paraId="592CD702" w14:textId="4A97348D" w:rsidR="0057560F" w:rsidRPr="00B21E21" w:rsidRDefault="0057560F" w:rsidP="0057560F">
      <w:pPr>
        <w:spacing w:before="0" w:after="0"/>
        <w:ind w:firstLine="397"/>
        <w:jc w:val="both"/>
        <w:rPr>
          <w:sz w:val="22"/>
          <w:szCs w:val="22"/>
          <w:lang w:eastAsia="cs-CZ"/>
        </w:rPr>
      </w:pPr>
      <w:r w:rsidRPr="00B21E21">
        <w:rPr>
          <w:sz w:val="22"/>
          <w:szCs w:val="22"/>
          <w:lang w:eastAsia="cs-CZ"/>
        </w:rPr>
        <w:t xml:space="preserve">Bezpečnost informačních systémů ovšem </w:t>
      </w:r>
      <w:proofErr w:type="gramStart"/>
      <w:r w:rsidRPr="00B21E21">
        <w:rPr>
          <w:sz w:val="22"/>
          <w:szCs w:val="22"/>
          <w:lang w:eastAsia="cs-CZ"/>
        </w:rPr>
        <w:t>nekončí</w:t>
      </w:r>
      <w:proofErr w:type="gramEnd"/>
      <w:r w:rsidRPr="00B21E21">
        <w:rPr>
          <w:sz w:val="22"/>
          <w:szCs w:val="22"/>
          <w:lang w:eastAsia="cs-CZ"/>
        </w:rPr>
        <w:t xml:space="preserve"> jen v samotné komunikaci, byť je jedna, z mého pohledu, klíčových, ale pokračuje také v samotném uchování dat. Zeptal jsem se sám sebe na triviální otázk</w:t>
      </w:r>
      <w:r w:rsidR="003E780B">
        <w:rPr>
          <w:sz w:val="22"/>
          <w:szCs w:val="22"/>
          <w:lang w:eastAsia="cs-CZ"/>
        </w:rPr>
        <w:t>y</w:t>
      </w:r>
      <w:r w:rsidRPr="00B21E21">
        <w:rPr>
          <w:sz w:val="22"/>
          <w:szCs w:val="22"/>
          <w:lang w:eastAsia="cs-CZ"/>
        </w:rPr>
        <w:t>. Je možné, aby byla data nezměnitelná i v případě, kdy mám veškerá oprávnění pro přístup k těmto datům? Kdo mi zabrání abych neupravil data, vlastnictví informačního systému, pokud mohu beze stopy číst, mazat a upravovat vše co se informačním systému nachází? Ano, současné ochranné mechanismy, logování aktivity, přímý dohled a omezené oprávnění prakticky takovou situaci neumožňují, ale to neznamená, že tato hrozba se rovná pravděpodobnostní nule. Zamyslel jsem se tedy nad možnostmi, jak</w:t>
      </w:r>
      <w:r w:rsidR="003E780B">
        <w:rPr>
          <w:sz w:val="22"/>
          <w:szCs w:val="22"/>
          <w:lang w:eastAsia="cs-CZ"/>
        </w:rPr>
        <w:t xml:space="preserve"> se</w:t>
      </w:r>
      <w:r w:rsidRPr="00B21E21">
        <w:rPr>
          <w:sz w:val="22"/>
          <w:szCs w:val="22"/>
          <w:lang w:eastAsia="cs-CZ"/>
        </w:rPr>
        <w:t xml:space="preserve"> tut</w:t>
      </w:r>
      <w:r w:rsidR="007D0ACA">
        <w:rPr>
          <w:sz w:val="22"/>
          <w:szCs w:val="22"/>
          <w:lang w:eastAsia="cs-CZ"/>
        </w:rPr>
        <w:t>o</w:t>
      </w:r>
      <w:r w:rsidRPr="00B21E21">
        <w:rPr>
          <w:sz w:val="22"/>
          <w:szCs w:val="22"/>
          <w:lang w:eastAsia="cs-CZ"/>
        </w:rPr>
        <w:t xml:space="preserve"> problematiku </w:t>
      </w:r>
      <w:proofErr w:type="gramStart"/>
      <w:r w:rsidRPr="00B21E21">
        <w:rPr>
          <w:sz w:val="22"/>
          <w:szCs w:val="22"/>
          <w:lang w:eastAsia="cs-CZ"/>
        </w:rPr>
        <w:t>řeší</w:t>
      </w:r>
      <w:proofErr w:type="gramEnd"/>
      <w:r w:rsidRPr="00B21E21">
        <w:rPr>
          <w:sz w:val="22"/>
          <w:szCs w:val="22"/>
          <w:lang w:eastAsia="cs-CZ"/>
        </w:rPr>
        <w:t xml:space="preserve"> </w:t>
      </w:r>
      <w:r w:rsidR="00B21E21" w:rsidRPr="00B21E21">
        <w:rPr>
          <w:sz w:val="22"/>
          <w:szCs w:val="22"/>
          <w:lang w:eastAsia="cs-CZ"/>
        </w:rPr>
        <w:t>v jiných odvětvích. I díky základním znalostem načerpaných v průběhu studia oboru Kybernetická bezpečnost jsem se rozhodl zaměřit na využ</w:t>
      </w:r>
      <w:r w:rsidR="003E780B">
        <w:rPr>
          <w:sz w:val="22"/>
          <w:szCs w:val="22"/>
          <w:lang w:eastAsia="cs-CZ"/>
        </w:rPr>
        <w:t>ití</w:t>
      </w:r>
      <w:r w:rsidR="00B21E21" w:rsidRPr="00B21E21">
        <w:rPr>
          <w:sz w:val="22"/>
          <w:szCs w:val="22"/>
          <w:lang w:eastAsia="cs-CZ"/>
        </w:rPr>
        <w:t xml:space="preserve"> </w:t>
      </w:r>
      <w:proofErr w:type="spellStart"/>
      <w:r w:rsidR="00B21E21" w:rsidRPr="00B21E21">
        <w:rPr>
          <w:sz w:val="22"/>
          <w:szCs w:val="22"/>
          <w:lang w:eastAsia="cs-CZ"/>
        </w:rPr>
        <w:t>blockchainov</w:t>
      </w:r>
      <w:r w:rsidR="003E780B">
        <w:rPr>
          <w:sz w:val="22"/>
          <w:szCs w:val="22"/>
          <w:lang w:eastAsia="cs-CZ"/>
        </w:rPr>
        <w:t>é</w:t>
      </w:r>
      <w:proofErr w:type="spellEnd"/>
      <w:r w:rsidR="00B21E21" w:rsidRPr="00B21E21">
        <w:rPr>
          <w:sz w:val="22"/>
          <w:szCs w:val="22"/>
          <w:lang w:eastAsia="cs-CZ"/>
        </w:rPr>
        <w:t xml:space="preserve"> s</w:t>
      </w:r>
      <w:r w:rsidR="003E780B">
        <w:rPr>
          <w:sz w:val="22"/>
          <w:szCs w:val="22"/>
          <w:lang w:eastAsia="cs-CZ"/>
        </w:rPr>
        <w:t>ítě</w:t>
      </w:r>
      <w:r w:rsidR="00B21E21" w:rsidRPr="00B21E21">
        <w:rPr>
          <w:sz w:val="22"/>
          <w:szCs w:val="22"/>
          <w:lang w:eastAsia="cs-CZ"/>
        </w:rPr>
        <w:t>, která se běžně používá pro zabezpečení kryptoměnových systémů.</w:t>
      </w:r>
    </w:p>
    <w:p w14:paraId="742EDC5B" w14:textId="735D8BC0" w:rsidR="00B21E21" w:rsidRDefault="00B21E21" w:rsidP="0057560F">
      <w:pPr>
        <w:spacing w:before="0" w:after="0"/>
        <w:ind w:firstLine="397"/>
        <w:jc w:val="both"/>
        <w:rPr>
          <w:sz w:val="22"/>
          <w:szCs w:val="22"/>
          <w:lang w:eastAsia="cs-CZ"/>
        </w:rPr>
      </w:pPr>
      <w:r>
        <w:rPr>
          <w:sz w:val="22"/>
          <w:szCs w:val="22"/>
          <w:lang w:eastAsia="cs-CZ"/>
        </w:rPr>
        <w:lastRenderedPageBreak/>
        <w:t xml:space="preserve">Po prozkoumání dostupných </w:t>
      </w:r>
      <w:proofErr w:type="spellStart"/>
      <w:r>
        <w:rPr>
          <w:sz w:val="22"/>
          <w:szCs w:val="22"/>
          <w:lang w:eastAsia="cs-CZ"/>
        </w:rPr>
        <w:t>blockchainových</w:t>
      </w:r>
      <w:proofErr w:type="spellEnd"/>
      <w:r>
        <w:rPr>
          <w:sz w:val="22"/>
          <w:szCs w:val="22"/>
          <w:lang w:eastAsia="cs-CZ"/>
        </w:rPr>
        <w:t xml:space="preserve"> sítí jsem se kvůli náročnosti, a především nekompatibilitě s mým zámyslem rozhodl vyvinout síť vlastní. Mým cílem tedy bylo vytvořit vlastní </w:t>
      </w:r>
      <w:proofErr w:type="spellStart"/>
      <w:r>
        <w:rPr>
          <w:sz w:val="22"/>
          <w:szCs w:val="22"/>
          <w:lang w:eastAsia="cs-CZ"/>
        </w:rPr>
        <w:t>blockchainovou</w:t>
      </w:r>
      <w:proofErr w:type="spellEnd"/>
      <w:r>
        <w:rPr>
          <w:sz w:val="22"/>
          <w:szCs w:val="22"/>
          <w:lang w:eastAsia="cs-CZ"/>
        </w:rPr>
        <w:t xml:space="preserve"> síť, která přijímá zprávy od svých uživatelů a ukládá je pro další použití. </w:t>
      </w:r>
    </w:p>
    <w:p w14:paraId="4E236773" w14:textId="18909836" w:rsidR="006F69ED" w:rsidRDefault="006F69ED" w:rsidP="0057560F">
      <w:pPr>
        <w:spacing w:before="0" w:after="0"/>
        <w:ind w:firstLine="397"/>
        <w:jc w:val="both"/>
        <w:rPr>
          <w:sz w:val="22"/>
          <w:szCs w:val="22"/>
          <w:lang w:eastAsia="cs-CZ"/>
        </w:rPr>
      </w:pPr>
      <w:r>
        <w:rPr>
          <w:sz w:val="22"/>
          <w:szCs w:val="22"/>
          <w:lang w:eastAsia="cs-CZ"/>
        </w:rPr>
        <w:t xml:space="preserve">První část této práce, </w:t>
      </w:r>
      <w:proofErr w:type="spellStart"/>
      <w:r>
        <w:rPr>
          <w:sz w:val="22"/>
          <w:szCs w:val="22"/>
          <w:lang w:eastAsia="cs-CZ"/>
        </w:rPr>
        <w:t>postkvantová</w:t>
      </w:r>
      <w:proofErr w:type="spellEnd"/>
      <w:r>
        <w:rPr>
          <w:sz w:val="22"/>
          <w:szCs w:val="22"/>
          <w:lang w:eastAsia="cs-CZ"/>
        </w:rPr>
        <w:t xml:space="preserve"> bezpečnost, se zabývá zajištěním důvěrnosti dat. Tedy jednou z nutných podmínek logické vrstvy bezpečnosti pro ochranu dat v informačním systému</w:t>
      </w:r>
      <w:r w:rsidR="00677A20">
        <w:rPr>
          <w:sz w:val="22"/>
          <w:szCs w:val="22"/>
          <w:lang w:eastAsia="cs-CZ"/>
        </w:rPr>
        <w:t xml:space="preserve"> [!!]</w:t>
      </w:r>
      <w:r>
        <w:rPr>
          <w:sz w:val="22"/>
          <w:szCs w:val="22"/>
          <w:lang w:eastAsia="cs-CZ"/>
        </w:rPr>
        <w:t xml:space="preserve">. Druhá část, </w:t>
      </w:r>
      <w:proofErr w:type="spellStart"/>
      <w:r>
        <w:rPr>
          <w:sz w:val="22"/>
          <w:szCs w:val="22"/>
          <w:lang w:eastAsia="cs-CZ"/>
        </w:rPr>
        <w:t>blockchainová</w:t>
      </w:r>
      <w:proofErr w:type="spellEnd"/>
      <w:r>
        <w:rPr>
          <w:sz w:val="22"/>
          <w:szCs w:val="22"/>
          <w:lang w:eastAsia="cs-CZ"/>
        </w:rPr>
        <w:t xml:space="preserve"> síť, se zabývá integritou dat. To je druhá z nutných podmínek</w:t>
      </w:r>
      <w:r w:rsidR="00677A20">
        <w:rPr>
          <w:sz w:val="22"/>
          <w:szCs w:val="22"/>
          <w:lang w:eastAsia="cs-CZ"/>
        </w:rPr>
        <w:t xml:space="preserve"> [!!]</w:t>
      </w:r>
      <w:r>
        <w:rPr>
          <w:sz w:val="22"/>
          <w:szCs w:val="22"/>
          <w:lang w:eastAsia="cs-CZ"/>
        </w:rPr>
        <w:t>. Tyto podmínky jsou nutné, nikoliv dostatečné, a proto spolu s dostupností je pro zabezpečení ochrany dat v informačním systému nutné aplikovat všechny naráz.</w:t>
      </w:r>
    </w:p>
    <w:p w14:paraId="3BB061E3" w14:textId="77777777" w:rsidR="007D0ACA" w:rsidRDefault="006F69ED" w:rsidP="0057560F">
      <w:pPr>
        <w:spacing w:before="0" w:after="0"/>
        <w:ind w:firstLine="397"/>
        <w:jc w:val="both"/>
        <w:rPr>
          <w:sz w:val="22"/>
          <w:szCs w:val="22"/>
          <w:lang w:eastAsia="cs-CZ"/>
        </w:rPr>
      </w:pPr>
      <w:r>
        <w:rPr>
          <w:sz w:val="22"/>
          <w:szCs w:val="22"/>
          <w:lang w:eastAsia="cs-CZ"/>
        </w:rPr>
        <w:t>Byť jsem si to přímo nespecifikoval ve svém zadání</w:t>
      </w:r>
      <w:r w:rsidR="002D7FA7">
        <w:rPr>
          <w:sz w:val="22"/>
          <w:szCs w:val="22"/>
          <w:lang w:eastAsia="cs-CZ"/>
        </w:rPr>
        <w:t xml:space="preserve"> práce</w:t>
      </w:r>
      <w:r>
        <w:rPr>
          <w:sz w:val="22"/>
          <w:szCs w:val="22"/>
          <w:lang w:eastAsia="cs-CZ"/>
        </w:rPr>
        <w:t xml:space="preserve">, rozhodl jsem se do své diplomové práce přidat ještě třetí část a tou je </w:t>
      </w:r>
      <w:proofErr w:type="spellStart"/>
      <w:r>
        <w:rPr>
          <w:sz w:val="22"/>
          <w:szCs w:val="22"/>
          <w:lang w:eastAsia="cs-CZ"/>
        </w:rPr>
        <w:t>postkvantová</w:t>
      </w:r>
      <w:proofErr w:type="spellEnd"/>
      <w:r>
        <w:rPr>
          <w:sz w:val="22"/>
          <w:szCs w:val="22"/>
          <w:lang w:eastAsia="cs-CZ"/>
        </w:rPr>
        <w:t xml:space="preserve"> </w:t>
      </w:r>
      <w:proofErr w:type="spellStart"/>
      <w:r>
        <w:rPr>
          <w:sz w:val="22"/>
          <w:szCs w:val="22"/>
          <w:lang w:eastAsia="cs-CZ"/>
        </w:rPr>
        <w:t>blockchainová</w:t>
      </w:r>
      <w:proofErr w:type="spellEnd"/>
      <w:r>
        <w:rPr>
          <w:sz w:val="22"/>
          <w:szCs w:val="22"/>
          <w:lang w:eastAsia="cs-CZ"/>
        </w:rPr>
        <w:t xml:space="preserve"> síť. Shrnuje obě problematiky do jedné celistvé aplikace.</w:t>
      </w:r>
    </w:p>
    <w:p w14:paraId="6C8562A4" w14:textId="38246590" w:rsidR="006F69ED" w:rsidRPr="007D0ACA" w:rsidRDefault="007D0ACA" w:rsidP="007D0ACA">
      <w:pPr>
        <w:pStyle w:val="Nadpis2"/>
      </w:pPr>
      <w:r>
        <w:tab/>
      </w:r>
      <w:bookmarkStart w:id="17" w:name="_Toc164710572"/>
      <w:r>
        <w:t>Cíle práce a její omezení</w:t>
      </w:r>
      <w:bookmarkEnd w:id="17"/>
      <w:r w:rsidR="006F69ED" w:rsidRPr="007D0ACA">
        <w:rPr>
          <w:sz w:val="22"/>
          <w:szCs w:val="22"/>
        </w:rPr>
        <w:t xml:space="preserve"> </w:t>
      </w:r>
    </w:p>
    <w:p w14:paraId="0329E8D6" w14:textId="12D24056" w:rsidR="00E671C1" w:rsidRDefault="006F69ED" w:rsidP="00DD107C">
      <w:pPr>
        <w:spacing w:before="0" w:after="0"/>
        <w:ind w:firstLine="397"/>
        <w:jc w:val="both"/>
        <w:rPr>
          <w:sz w:val="22"/>
          <w:szCs w:val="22"/>
          <w:lang w:eastAsia="cs-CZ"/>
        </w:rPr>
      </w:pPr>
      <w:r>
        <w:rPr>
          <w:sz w:val="22"/>
          <w:szCs w:val="22"/>
          <w:lang w:eastAsia="cs-CZ"/>
        </w:rPr>
        <w:t xml:space="preserve">Cílem této diplomové práce je předložit důkaz o využitelnosti </w:t>
      </w:r>
      <w:proofErr w:type="spellStart"/>
      <w:r>
        <w:rPr>
          <w:sz w:val="22"/>
          <w:szCs w:val="22"/>
          <w:lang w:eastAsia="cs-CZ"/>
        </w:rPr>
        <w:t>blockchainové</w:t>
      </w:r>
      <w:proofErr w:type="spellEnd"/>
      <w:r>
        <w:rPr>
          <w:sz w:val="22"/>
          <w:szCs w:val="22"/>
          <w:lang w:eastAsia="cs-CZ"/>
        </w:rPr>
        <w:t xml:space="preserve"> sítě pro uchování dat v informačním systému, důkaz o možnosti </w:t>
      </w:r>
      <w:r w:rsidR="002D7FA7">
        <w:rPr>
          <w:sz w:val="22"/>
          <w:szCs w:val="22"/>
          <w:lang w:eastAsia="cs-CZ"/>
        </w:rPr>
        <w:t xml:space="preserve">použití </w:t>
      </w:r>
      <w:proofErr w:type="spellStart"/>
      <w:r>
        <w:rPr>
          <w:sz w:val="22"/>
          <w:szCs w:val="22"/>
          <w:lang w:eastAsia="cs-CZ"/>
        </w:rPr>
        <w:t>postkvantových</w:t>
      </w:r>
      <w:proofErr w:type="spellEnd"/>
      <w:r>
        <w:rPr>
          <w:sz w:val="22"/>
          <w:szCs w:val="22"/>
          <w:lang w:eastAsia="cs-CZ"/>
        </w:rPr>
        <w:t xml:space="preserve"> algoritmů pro běžnou komunikaci, a </w:t>
      </w:r>
      <w:r w:rsidR="002D7FA7">
        <w:rPr>
          <w:sz w:val="22"/>
          <w:szCs w:val="22"/>
          <w:lang w:eastAsia="cs-CZ"/>
        </w:rPr>
        <w:t xml:space="preserve">poskytnout </w:t>
      </w:r>
      <w:r>
        <w:rPr>
          <w:sz w:val="22"/>
          <w:szCs w:val="22"/>
          <w:lang w:eastAsia="cs-CZ"/>
        </w:rPr>
        <w:t xml:space="preserve">přehled </w:t>
      </w:r>
      <w:proofErr w:type="spellStart"/>
      <w:r>
        <w:rPr>
          <w:sz w:val="22"/>
          <w:szCs w:val="22"/>
          <w:lang w:eastAsia="cs-CZ"/>
        </w:rPr>
        <w:t>postkvantových</w:t>
      </w:r>
      <w:proofErr w:type="spellEnd"/>
      <w:r>
        <w:rPr>
          <w:sz w:val="22"/>
          <w:szCs w:val="22"/>
          <w:lang w:eastAsia="cs-CZ"/>
        </w:rPr>
        <w:t xml:space="preserve"> algoritmů a jejich implementací.</w:t>
      </w:r>
      <w:r w:rsidR="007D0ACA">
        <w:rPr>
          <w:sz w:val="22"/>
          <w:szCs w:val="22"/>
          <w:lang w:eastAsia="cs-CZ"/>
        </w:rPr>
        <w:t xml:space="preserve"> </w:t>
      </w:r>
    </w:p>
    <w:p w14:paraId="28324C24" w14:textId="03811E64" w:rsidR="007D0ACA" w:rsidRDefault="00940850" w:rsidP="00DD107C">
      <w:pPr>
        <w:spacing w:before="0" w:after="0"/>
        <w:ind w:firstLine="397"/>
        <w:jc w:val="both"/>
        <w:rPr>
          <w:sz w:val="22"/>
          <w:szCs w:val="22"/>
          <w:lang w:eastAsia="cs-CZ"/>
        </w:rPr>
      </w:pPr>
      <w:r>
        <w:rPr>
          <w:sz w:val="22"/>
          <w:szCs w:val="22"/>
          <w:lang w:eastAsia="cs-CZ"/>
        </w:rPr>
        <w:t>Splnění prvního cíle, m</w:t>
      </w:r>
      <w:r w:rsidR="00D644E0">
        <w:rPr>
          <w:sz w:val="22"/>
          <w:szCs w:val="22"/>
          <w:lang w:eastAsia="cs-CZ"/>
        </w:rPr>
        <w:t xml:space="preserve">ožnost využitelnosti </w:t>
      </w:r>
      <w:proofErr w:type="spellStart"/>
      <w:r w:rsidR="00D644E0">
        <w:rPr>
          <w:sz w:val="22"/>
          <w:szCs w:val="22"/>
          <w:lang w:eastAsia="cs-CZ"/>
        </w:rPr>
        <w:t>blockchainové</w:t>
      </w:r>
      <w:proofErr w:type="spellEnd"/>
      <w:r w:rsidR="00D644E0">
        <w:rPr>
          <w:sz w:val="22"/>
          <w:szCs w:val="22"/>
          <w:lang w:eastAsia="cs-CZ"/>
        </w:rPr>
        <w:t xml:space="preserve"> sítě pro uchování dat v informační systému</w:t>
      </w:r>
      <w:r>
        <w:rPr>
          <w:sz w:val="22"/>
          <w:szCs w:val="22"/>
          <w:lang w:eastAsia="cs-CZ"/>
        </w:rPr>
        <w:t>,</w:t>
      </w:r>
      <w:r w:rsidR="00D644E0">
        <w:rPr>
          <w:sz w:val="22"/>
          <w:szCs w:val="22"/>
          <w:lang w:eastAsia="cs-CZ"/>
        </w:rPr>
        <w:t xml:space="preserve"> jsem se rozhodl demonstrovat na funkční </w:t>
      </w:r>
      <w:proofErr w:type="spellStart"/>
      <w:r w:rsidR="00D644E0">
        <w:rPr>
          <w:sz w:val="22"/>
          <w:szCs w:val="22"/>
          <w:lang w:eastAsia="cs-CZ"/>
        </w:rPr>
        <w:t>mikroslužbě</w:t>
      </w:r>
      <w:proofErr w:type="spellEnd"/>
      <w:r w:rsidR="00D644E0">
        <w:rPr>
          <w:sz w:val="22"/>
          <w:szCs w:val="22"/>
          <w:lang w:eastAsia="cs-CZ"/>
        </w:rPr>
        <w:t>, kterou podrobně popíšu. Představím popis jednotlivých částí sítě a popíšu nezbytné funkcionality, která zajišťují chod sítě.</w:t>
      </w:r>
    </w:p>
    <w:p w14:paraId="622458F8" w14:textId="595B9C51" w:rsidR="00D644E0" w:rsidRDefault="00D644E0" w:rsidP="00D644E0">
      <w:pPr>
        <w:spacing w:before="0" w:after="0"/>
        <w:ind w:firstLine="397"/>
        <w:jc w:val="both"/>
        <w:rPr>
          <w:sz w:val="22"/>
          <w:szCs w:val="22"/>
          <w:lang w:eastAsia="cs-CZ"/>
        </w:rPr>
      </w:pPr>
      <w:r>
        <w:rPr>
          <w:sz w:val="22"/>
          <w:szCs w:val="22"/>
          <w:lang w:eastAsia="cs-CZ"/>
        </w:rPr>
        <w:t xml:space="preserve">V práci popíšu, které algoritmy jsou vybrány pro bezpečnou </w:t>
      </w:r>
      <w:proofErr w:type="spellStart"/>
      <w:r>
        <w:rPr>
          <w:sz w:val="22"/>
          <w:szCs w:val="22"/>
          <w:lang w:eastAsia="cs-CZ"/>
        </w:rPr>
        <w:t>postkvantovou</w:t>
      </w:r>
      <w:proofErr w:type="spellEnd"/>
      <w:r>
        <w:rPr>
          <w:sz w:val="22"/>
          <w:szCs w:val="22"/>
          <w:lang w:eastAsia="cs-CZ"/>
        </w:rPr>
        <w:t xml:space="preserve"> komunikaci. Popíšu odkud lze vzít jejich spustitelné knihovny a jak je implementovat do svých programovacích kódů. Představím také </w:t>
      </w:r>
      <w:proofErr w:type="spellStart"/>
      <w:r>
        <w:rPr>
          <w:sz w:val="22"/>
          <w:szCs w:val="22"/>
          <w:lang w:eastAsia="cs-CZ"/>
        </w:rPr>
        <w:t>mikroslužbu</w:t>
      </w:r>
      <w:proofErr w:type="spellEnd"/>
      <w:r>
        <w:rPr>
          <w:sz w:val="22"/>
          <w:szCs w:val="22"/>
          <w:lang w:eastAsia="cs-CZ"/>
        </w:rPr>
        <w:t xml:space="preserve">, která zajišťuje kvantově bezpečnou komunikaci. Představím její jednotlivé části a průběh nezbytné komunikace pro vytvoření kvantově bezpečného kanálu. </w:t>
      </w:r>
      <w:r w:rsidR="00940850">
        <w:rPr>
          <w:sz w:val="22"/>
          <w:szCs w:val="22"/>
          <w:lang w:eastAsia="cs-CZ"/>
        </w:rPr>
        <w:t>Tím splním i druhý a třetí cíl.</w:t>
      </w:r>
    </w:p>
    <w:p w14:paraId="57E0C6BA" w14:textId="41BEF2E9" w:rsidR="00940850" w:rsidRDefault="00940850" w:rsidP="00D644E0">
      <w:pPr>
        <w:spacing w:before="0" w:after="0"/>
        <w:ind w:firstLine="397"/>
        <w:jc w:val="both"/>
        <w:rPr>
          <w:sz w:val="22"/>
          <w:szCs w:val="22"/>
          <w:lang w:eastAsia="cs-CZ"/>
        </w:rPr>
      </w:pPr>
      <w:r>
        <w:rPr>
          <w:sz w:val="22"/>
          <w:szCs w:val="22"/>
          <w:lang w:eastAsia="cs-CZ"/>
        </w:rPr>
        <w:t>Práci budu vykonávat na operačním systému Windows 11. Rozhodl jsem se tak z důvodu jeho širokého rozšíření. Práce je testována i na starším operačním systému Windows 10.</w:t>
      </w:r>
    </w:p>
    <w:p w14:paraId="3530BEDD" w14:textId="140856C3" w:rsidR="00940850" w:rsidRDefault="00940850" w:rsidP="00D644E0">
      <w:pPr>
        <w:spacing w:before="0" w:after="0"/>
        <w:ind w:firstLine="397"/>
        <w:jc w:val="both"/>
        <w:rPr>
          <w:sz w:val="22"/>
          <w:szCs w:val="22"/>
          <w:lang w:eastAsia="cs-CZ"/>
        </w:rPr>
      </w:pPr>
      <w:r>
        <w:rPr>
          <w:sz w:val="22"/>
          <w:szCs w:val="22"/>
          <w:lang w:eastAsia="cs-CZ"/>
        </w:rPr>
        <w:t>Jako programovací jazyk jsem se rozhodl použít Python verze 3.12. Python je oblíbený programovací jazyk s velkou uživatelskou komunitou a mám s ním nejvíce zkušeností. Verze 3.12 je v době psaní práce nejaktuálnější verzí a poskytuje podporu až do října 2028 [0</w:t>
      </w:r>
      <w:r w:rsidR="00677A20">
        <w:rPr>
          <w:sz w:val="22"/>
          <w:szCs w:val="22"/>
          <w:lang w:eastAsia="cs-CZ"/>
        </w:rPr>
        <w:t>4</w:t>
      </w:r>
      <w:r>
        <w:rPr>
          <w:sz w:val="22"/>
          <w:szCs w:val="22"/>
          <w:lang w:eastAsia="cs-CZ"/>
        </w:rPr>
        <w:t>].</w:t>
      </w:r>
    </w:p>
    <w:p w14:paraId="377AA5BA" w14:textId="7FF4C89D" w:rsidR="00677A20" w:rsidRPr="006A5F7B" w:rsidRDefault="00677A20" w:rsidP="00677A20">
      <w:pPr>
        <w:spacing w:before="0" w:after="0"/>
        <w:ind w:firstLine="397"/>
        <w:jc w:val="both"/>
        <w:rPr>
          <w:sz w:val="22"/>
          <w:szCs w:val="22"/>
          <w:lang w:eastAsia="cs-CZ"/>
        </w:rPr>
      </w:pPr>
      <w:r>
        <w:rPr>
          <w:sz w:val="22"/>
          <w:szCs w:val="22"/>
          <w:lang w:eastAsia="cs-CZ"/>
        </w:rPr>
        <w:t xml:space="preserve">Pro bezpečnou komunikaci je potřeba využít certifikační autoritu, která poskytuje podpisové klíče k podepisování a ověřování zpráv. </w:t>
      </w:r>
      <w:r w:rsidRPr="006A5F7B">
        <w:rPr>
          <w:sz w:val="22"/>
          <w:szCs w:val="22"/>
          <w:lang w:eastAsia="cs-CZ"/>
        </w:rPr>
        <w:t>Vytvořit, nebo použít certifikační autoritu</w:t>
      </w:r>
      <w:r>
        <w:rPr>
          <w:sz w:val="22"/>
          <w:szCs w:val="22"/>
          <w:lang w:eastAsia="cs-CZ"/>
        </w:rPr>
        <w:t xml:space="preserve"> třetí strany</w:t>
      </w:r>
      <w:r w:rsidRPr="006A5F7B">
        <w:rPr>
          <w:sz w:val="22"/>
          <w:szCs w:val="22"/>
          <w:lang w:eastAsia="cs-CZ"/>
        </w:rPr>
        <w:t xml:space="preserve"> není </w:t>
      </w:r>
      <w:r>
        <w:rPr>
          <w:sz w:val="22"/>
          <w:szCs w:val="22"/>
          <w:lang w:eastAsia="cs-CZ"/>
        </w:rPr>
        <w:t>cílem</w:t>
      </w:r>
      <w:r w:rsidRPr="006A5F7B">
        <w:rPr>
          <w:sz w:val="22"/>
          <w:szCs w:val="22"/>
          <w:lang w:eastAsia="cs-CZ"/>
        </w:rPr>
        <w:t xml:space="preserve"> této diplomové práce, a proto využívám jen její lehkou náhradu. </w:t>
      </w:r>
      <w:r w:rsidRPr="006A5F7B">
        <w:rPr>
          <w:color w:val="FF0000"/>
          <w:sz w:val="22"/>
          <w:szCs w:val="22"/>
          <w:lang w:eastAsia="cs-CZ"/>
        </w:rPr>
        <w:t xml:space="preserve">Tato </w:t>
      </w:r>
      <w:proofErr w:type="spellStart"/>
      <w:r w:rsidRPr="006A5F7B">
        <w:rPr>
          <w:color w:val="FF0000"/>
          <w:sz w:val="22"/>
          <w:szCs w:val="22"/>
          <w:lang w:eastAsia="cs-CZ"/>
        </w:rPr>
        <w:t>pseudocertifikační</w:t>
      </w:r>
      <w:proofErr w:type="spellEnd"/>
      <w:r w:rsidRPr="006A5F7B">
        <w:rPr>
          <w:color w:val="FF0000"/>
          <w:sz w:val="22"/>
          <w:szCs w:val="22"/>
          <w:lang w:eastAsia="cs-CZ"/>
        </w:rPr>
        <w:t xml:space="preserve"> autorita nesplňuje všechny potřebné standardy, včetně těch bezpečnostních</w:t>
      </w:r>
      <w:r w:rsidR="000B6F0B">
        <w:rPr>
          <w:color w:val="FF0000"/>
          <w:sz w:val="22"/>
          <w:szCs w:val="22"/>
          <w:lang w:eastAsia="cs-CZ"/>
        </w:rPr>
        <w:t xml:space="preserve"> [!!]</w:t>
      </w:r>
      <w:r w:rsidRPr="006A5F7B">
        <w:rPr>
          <w:color w:val="FF0000"/>
          <w:sz w:val="22"/>
          <w:szCs w:val="22"/>
          <w:lang w:eastAsia="cs-CZ"/>
        </w:rPr>
        <w:t xml:space="preserve">. </w:t>
      </w:r>
      <w:r w:rsidRPr="006A5F7B">
        <w:rPr>
          <w:sz w:val="22"/>
          <w:szCs w:val="22"/>
          <w:lang w:eastAsia="cs-CZ"/>
        </w:rPr>
        <w:t>Například v sobě nezahrnuje autentizaci uživatele</w:t>
      </w:r>
      <w:r>
        <w:rPr>
          <w:sz w:val="22"/>
          <w:szCs w:val="22"/>
          <w:lang w:eastAsia="cs-CZ"/>
        </w:rPr>
        <w:t xml:space="preserve">. Protože certifikační autorita není cílem </w:t>
      </w:r>
      <w:r>
        <w:rPr>
          <w:sz w:val="22"/>
          <w:szCs w:val="22"/>
          <w:lang w:eastAsia="cs-CZ"/>
        </w:rPr>
        <w:lastRenderedPageBreak/>
        <w:t>diplomové práce a použitá certifikační autorita nesplňuje všechny požadavky,</w:t>
      </w:r>
      <w:r w:rsidRPr="006A5F7B">
        <w:rPr>
          <w:sz w:val="22"/>
          <w:szCs w:val="22"/>
          <w:lang w:eastAsia="cs-CZ"/>
        </w:rPr>
        <w:t xml:space="preserve"> nepovažuji </w:t>
      </w:r>
      <w:r>
        <w:rPr>
          <w:sz w:val="22"/>
          <w:szCs w:val="22"/>
          <w:lang w:eastAsia="cs-CZ"/>
        </w:rPr>
        <w:t xml:space="preserve">ji </w:t>
      </w:r>
      <w:r w:rsidRPr="006A5F7B">
        <w:rPr>
          <w:sz w:val="22"/>
          <w:szCs w:val="22"/>
          <w:lang w:eastAsia="cs-CZ"/>
        </w:rPr>
        <w:t xml:space="preserve">za součást mé diplomové práce a budu se o ni zmiňovat jen v nejnutnějších případech. </w:t>
      </w:r>
    </w:p>
    <w:p w14:paraId="0BC69DA8" w14:textId="77349A73" w:rsidR="00677A20" w:rsidRDefault="00677A20" w:rsidP="00D644E0">
      <w:pPr>
        <w:spacing w:before="0" w:after="0"/>
        <w:ind w:firstLine="397"/>
        <w:jc w:val="both"/>
        <w:rPr>
          <w:sz w:val="22"/>
          <w:szCs w:val="22"/>
          <w:lang w:eastAsia="cs-CZ"/>
        </w:rPr>
      </w:pPr>
    </w:p>
    <w:p w14:paraId="6BE64209" w14:textId="3DDE1D2D" w:rsidR="00940850" w:rsidRDefault="00940850" w:rsidP="00940850">
      <w:pPr>
        <w:spacing w:before="0" w:after="0"/>
        <w:jc w:val="both"/>
        <w:rPr>
          <w:sz w:val="22"/>
          <w:szCs w:val="22"/>
          <w:lang w:eastAsia="cs-CZ"/>
        </w:rPr>
      </w:pPr>
      <w:r>
        <w:rPr>
          <w:sz w:val="22"/>
          <w:szCs w:val="22"/>
          <w:lang w:eastAsia="cs-CZ"/>
        </w:rPr>
        <w:t>[0</w:t>
      </w:r>
      <w:r w:rsidR="00677A20">
        <w:rPr>
          <w:sz w:val="22"/>
          <w:szCs w:val="22"/>
          <w:lang w:eastAsia="cs-CZ"/>
        </w:rPr>
        <w:t>4</w:t>
      </w:r>
      <w:r>
        <w:rPr>
          <w:sz w:val="22"/>
          <w:szCs w:val="22"/>
          <w:lang w:eastAsia="cs-CZ"/>
        </w:rPr>
        <w:t>]</w:t>
      </w:r>
      <w:r>
        <w:rPr>
          <w:sz w:val="22"/>
          <w:szCs w:val="22"/>
          <w:lang w:eastAsia="cs-CZ"/>
        </w:rPr>
        <w:t xml:space="preserve"> </w:t>
      </w:r>
      <w:r w:rsidRPr="00940850">
        <w:rPr>
          <w:sz w:val="22"/>
          <w:szCs w:val="22"/>
          <w:lang w:eastAsia="cs-CZ"/>
        </w:rPr>
        <w:t>https://www.python.org/downloads/</w:t>
      </w:r>
    </w:p>
    <w:p w14:paraId="155492F4" w14:textId="77777777" w:rsidR="00DD107C" w:rsidRDefault="00DD107C" w:rsidP="00DD107C">
      <w:pPr>
        <w:rPr>
          <w:lang w:eastAsia="cs-CZ"/>
        </w:rPr>
      </w:pPr>
      <w:r>
        <w:rPr>
          <w:lang w:eastAsia="cs-CZ"/>
        </w:rPr>
        <w:t>—  Albert Einstein německo-americký fyzik, autor teorie relativity 1879–1955</w:t>
      </w:r>
    </w:p>
    <w:p w14:paraId="79CEEA3F" w14:textId="77777777" w:rsidR="00E671C1" w:rsidRDefault="00E671C1" w:rsidP="00E671C1"/>
    <w:p w14:paraId="6F25DE5D" w14:textId="77777777" w:rsidR="00E671C1" w:rsidRDefault="00E671C1" w:rsidP="00E671C1">
      <w:pPr>
        <w:rPr>
          <w:lang w:eastAsia="cs-CZ"/>
        </w:rPr>
      </w:pPr>
    </w:p>
    <w:p w14:paraId="04C894AC" w14:textId="77777777" w:rsidR="00E671C1" w:rsidRDefault="00E671C1" w:rsidP="00E671C1">
      <w:pPr>
        <w:rPr>
          <w:lang w:eastAsia="cs-CZ"/>
        </w:rPr>
      </w:pPr>
    </w:p>
    <w:p w14:paraId="78E72E8E" w14:textId="45374BF1" w:rsidR="00363C12" w:rsidRPr="00363C12" w:rsidRDefault="0078183B" w:rsidP="00B72BE7">
      <w:r w:rsidRPr="00B9078F">
        <w:br w:type="page"/>
      </w:r>
    </w:p>
    <w:p w14:paraId="40820D9A" w14:textId="6206BB16" w:rsidR="00363C12" w:rsidRDefault="00363C12" w:rsidP="00D47E9A">
      <w:pPr>
        <w:pStyle w:val="Nadpis1"/>
      </w:pPr>
      <w:bookmarkStart w:id="18" w:name="_Toc162785115"/>
      <w:bookmarkStart w:id="19" w:name="_Toc164710573"/>
      <w:proofErr w:type="spellStart"/>
      <w:r w:rsidRPr="00D47E9A">
        <w:lastRenderedPageBreak/>
        <w:t>Postkvantová</w:t>
      </w:r>
      <w:proofErr w:type="spellEnd"/>
      <w:r w:rsidRPr="00D47E9A">
        <w:t xml:space="preserve"> kryptografie</w:t>
      </w:r>
      <w:bookmarkEnd w:id="18"/>
      <w:bookmarkEnd w:id="19"/>
    </w:p>
    <w:p w14:paraId="777F3951" w14:textId="3739DE1A" w:rsidR="00AA78FF" w:rsidRDefault="00AA78FF" w:rsidP="00AA78FF">
      <w:pPr>
        <w:pStyle w:val="Nadpis2"/>
      </w:pPr>
      <w:bookmarkStart w:id="20" w:name="_Toc164710574"/>
      <w:r>
        <w:t xml:space="preserve">Motivace </w:t>
      </w:r>
      <w:proofErr w:type="spellStart"/>
      <w:r>
        <w:t>postkvantové</w:t>
      </w:r>
      <w:proofErr w:type="spellEnd"/>
      <w:r>
        <w:t xml:space="preserve"> kryptografie</w:t>
      </w:r>
      <w:bookmarkEnd w:id="20"/>
    </w:p>
    <w:p w14:paraId="63CB3EBD" w14:textId="0E8DF867" w:rsidR="00AA78FF" w:rsidRDefault="00AA78FF" w:rsidP="00945D59">
      <w:pPr>
        <w:jc w:val="both"/>
        <w:rPr>
          <w:sz w:val="22"/>
          <w:szCs w:val="22"/>
          <w:lang w:eastAsia="cs-CZ"/>
        </w:rPr>
      </w:pPr>
      <w:proofErr w:type="spellStart"/>
      <w:r w:rsidRPr="00AA78FF">
        <w:rPr>
          <w:sz w:val="22"/>
          <w:szCs w:val="22"/>
          <w:lang w:eastAsia="cs-CZ"/>
        </w:rPr>
        <w:t>Postkvantová</w:t>
      </w:r>
      <w:proofErr w:type="spellEnd"/>
      <w:r w:rsidRPr="00AA78FF">
        <w:rPr>
          <w:sz w:val="22"/>
          <w:szCs w:val="22"/>
          <w:lang w:eastAsia="cs-CZ"/>
        </w:rPr>
        <w:t xml:space="preserve"> kryptografie je oblastí, která se věnuje vývoji šifrovacích systémů odolných proti útokům pomocí kvantových počítačů. Tyto počítače jsou schopné provádět výpočty s využitím kvantových algoritmů, jako je </w:t>
      </w:r>
      <w:proofErr w:type="spellStart"/>
      <w:r w:rsidRPr="00AA78FF">
        <w:rPr>
          <w:sz w:val="22"/>
          <w:szCs w:val="22"/>
          <w:lang w:eastAsia="cs-CZ"/>
        </w:rPr>
        <w:t>Groverův</w:t>
      </w:r>
      <w:proofErr w:type="spellEnd"/>
      <w:r w:rsidRPr="00AA78FF">
        <w:rPr>
          <w:sz w:val="22"/>
          <w:szCs w:val="22"/>
          <w:lang w:eastAsia="cs-CZ"/>
        </w:rPr>
        <w:t xml:space="preserve"> a </w:t>
      </w:r>
      <w:proofErr w:type="spellStart"/>
      <w:r w:rsidRPr="00AA78FF">
        <w:rPr>
          <w:sz w:val="22"/>
          <w:szCs w:val="22"/>
          <w:lang w:eastAsia="cs-CZ"/>
        </w:rPr>
        <w:t>Shorův</w:t>
      </w:r>
      <w:proofErr w:type="spellEnd"/>
      <w:r w:rsidRPr="00AA78FF">
        <w:rPr>
          <w:sz w:val="22"/>
          <w:szCs w:val="22"/>
          <w:lang w:eastAsia="cs-CZ"/>
        </w:rPr>
        <w:t xml:space="preserve"> algoritmus, které mohou ohrozit současné šifrovací metody. Například </w:t>
      </w:r>
      <w:proofErr w:type="spellStart"/>
      <w:r w:rsidRPr="00AA78FF">
        <w:rPr>
          <w:sz w:val="22"/>
          <w:szCs w:val="22"/>
          <w:lang w:eastAsia="cs-CZ"/>
        </w:rPr>
        <w:t>Groverův</w:t>
      </w:r>
      <w:proofErr w:type="spellEnd"/>
      <w:r w:rsidRPr="00AA78FF">
        <w:rPr>
          <w:sz w:val="22"/>
          <w:szCs w:val="22"/>
          <w:lang w:eastAsia="cs-CZ"/>
        </w:rPr>
        <w:t xml:space="preserve"> algoritmus může zrychlit luštění symetrických šifer, jako jsou AES a DES, což by mohlo být vyřešeno zvětšením délky klíčů. Na druhou stranu, </w:t>
      </w:r>
      <w:proofErr w:type="spellStart"/>
      <w:r w:rsidRPr="00AA78FF">
        <w:rPr>
          <w:sz w:val="22"/>
          <w:szCs w:val="22"/>
          <w:lang w:eastAsia="cs-CZ"/>
        </w:rPr>
        <w:t>Shorův</w:t>
      </w:r>
      <w:proofErr w:type="spellEnd"/>
      <w:r w:rsidRPr="00AA78FF">
        <w:rPr>
          <w:sz w:val="22"/>
          <w:szCs w:val="22"/>
          <w:lang w:eastAsia="cs-CZ"/>
        </w:rPr>
        <w:t xml:space="preserve"> algoritmus představuje větší hrozbu, protože umožňuje faktorizaci velkých čísel a řešení diskrétního logaritmu v polynomiálním čase, což ohrožuje běžně používané asymetrické šifry jako RSA, DSA, ECDH a ECDSA. Vzhledem k tomu, že se předpokládá, že kvantové počítače budou běžně dostupné v horizontu 10 až 20 let, je důležité již nyní </w:t>
      </w:r>
      <w:r>
        <w:rPr>
          <w:sz w:val="22"/>
          <w:szCs w:val="22"/>
          <w:lang w:eastAsia="cs-CZ"/>
        </w:rPr>
        <w:t>přemýšlet nad využitím</w:t>
      </w:r>
      <w:r w:rsidRPr="00AA78FF">
        <w:rPr>
          <w:sz w:val="22"/>
          <w:szCs w:val="22"/>
          <w:lang w:eastAsia="cs-CZ"/>
        </w:rPr>
        <w:t xml:space="preserve"> nov</w:t>
      </w:r>
      <w:r>
        <w:rPr>
          <w:sz w:val="22"/>
          <w:szCs w:val="22"/>
          <w:lang w:eastAsia="cs-CZ"/>
        </w:rPr>
        <w:t xml:space="preserve">ých </w:t>
      </w:r>
      <w:proofErr w:type="spellStart"/>
      <w:r>
        <w:rPr>
          <w:sz w:val="22"/>
          <w:szCs w:val="22"/>
          <w:lang w:eastAsia="cs-CZ"/>
        </w:rPr>
        <w:t>postkvantových</w:t>
      </w:r>
      <w:proofErr w:type="spellEnd"/>
      <w:r>
        <w:rPr>
          <w:sz w:val="22"/>
          <w:szCs w:val="22"/>
          <w:lang w:eastAsia="cs-CZ"/>
        </w:rPr>
        <w:t xml:space="preserve"> algoritmů</w:t>
      </w:r>
      <w:r w:rsidRPr="00AA78FF">
        <w:rPr>
          <w:sz w:val="22"/>
          <w:szCs w:val="22"/>
          <w:lang w:eastAsia="cs-CZ"/>
        </w:rPr>
        <w:t xml:space="preserve">, které </w:t>
      </w:r>
      <w:r>
        <w:rPr>
          <w:sz w:val="22"/>
          <w:szCs w:val="22"/>
          <w:lang w:eastAsia="cs-CZ"/>
        </w:rPr>
        <w:t>jsou</w:t>
      </w:r>
      <w:r w:rsidRPr="00AA78FF">
        <w:rPr>
          <w:sz w:val="22"/>
          <w:szCs w:val="22"/>
          <w:lang w:eastAsia="cs-CZ"/>
        </w:rPr>
        <w:t xml:space="preserve"> schopné odolat potenciálním kvantovým útokům. To je zásadní zejména pro data, která potřebujeme chránit dlouhodobě, neboť i když se zdá, že 10 až 20 let je dlouhá doba, některá data musí být zabezpečena na mnohem delší období.</w:t>
      </w:r>
      <w:r>
        <w:rPr>
          <w:sz w:val="22"/>
          <w:szCs w:val="22"/>
          <w:lang w:eastAsia="cs-CZ"/>
        </w:rPr>
        <w:t xml:space="preserve"> </w:t>
      </w:r>
      <w:r w:rsidRPr="00AA78FF">
        <w:rPr>
          <w:color w:val="FF0000"/>
          <w:sz w:val="22"/>
          <w:szCs w:val="22"/>
          <w:lang w:eastAsia="cs-CZ"/>
        </w:rPr>
        <w:t>[x1]</w:t>
      </w:r>
    </w:p>
    <w:p w14:paraId="0274CD7F" w14:textId="7B99063B" w:rsidR="00AA78FF" w:rsidRPr="00AA78FF" w:rsidRDefault="00AA78FF" w:rsidP="00945D59">
      <w:pPr>
        <w:jc w:val="both"/>
        <w:rPr>
          <w:color w:val="FF0000"/>
          <w:sz w:val="22"/>
          <w:szCs w:val="22"/>
          <w:lang w:eastAsia="cs-CZ"/>
        </w:rPr>
      </w:pPr>
      <w:r w:rsidRPr="00AA78FF">
        <w:rPr>
          <w:color w:val="FF0000"/>
          <w:sz w:val="22"/>
          <w:szCs w:val="22"/>
          <w:lang w:eastAsia="cs-CZ"/>
        </w:rPr>
        <w:t xml:space="preserve">[x1] </w:t>
      </w:r>
      <w:r w:rsidRPr="00AA78FF">
        <w:rPr>
          <w:color w:val="FF0000"/>
        </w:rPr>
        <w:t xml:space="preserve">BURDA, Patrik. Možnosti </w:t>
      </w:r>
      <w:proofErr w:type="spellStart"/>
      <w:r w:rsidRPr="00AA78FF">
        <w:rPr>
          <w:color w:val="FF0000"/>
        </w:rPr>
        <w:t>postkvantové</w:t>
      </w:r>
      <w:proofErr w:type="spellEnd"/>
      <w:r w:rsidRPr="00AA78FF">
        <w:rPr>
          <w:color w:val="FF0000"/>
        </w:rPr>
        <w:t xml:space="preserve"> kryptografie. Brno, 2019, 38 s. Bakalářská práce. Vysoké učení technické v Brně, Fakulta elektrotechniky a komunikačních technologií, Ústav telekomunikací. Vedoucí práce: Ing. Petr </w:t>
      </w:r>
      <w:proofErr w:type="spellStart"/>
      <w:r w:rsidRPr="00AA78FF">
        <w:rPr>
          <w:color w:val="FF0000"/>
        </w:rPr>
        <w:t>Dzurenda</w:t>
      </w:r>
      <w:proofErr w:type="spellEnd"/>
      <w:r w:rsidRPr="00AA78FF">
        <w:rPr>
          <w:color w:val="FF0000"/>
        </w:rPr>
        <w:t>,</w:t>
      </w:r>
    </w:p>
    <w:p w14:paraId="42EEC35C" w14:textId="027DEE22" w:rsidR="006760DD" w:rsidRDefault="006760DD" w:rsidP="006760DD">
      <w:pPr>
        <w:pStyle w:val="Nadpis2"/>
      </w:pPr>
      <w:bookmarkStart w:id="21" w:name="_Toc164710575"/>
      <w:r>
        <w:t>Shrnutí klasické kryptografie</w:t>
      </w:r>
      <w:bookmarkEnd w:id="21"/>
    </w:p>
    <w:p w14:paraId="10944CC0" w14:textId="19FE116A" w:rsidR="00511E8B" w:rsidRDefault="00511E8B" w:rsidP="00AA78FF">
      <w:pPr>
        <w:spacing w:before="100" w:beforeAutospacing="1" w:after="100" w:afterAutospacing="1"/>
        <w:jc w:val="both"/>
        <w:rPr>
          <w:rFonts w:eastAsia="Times New Roman"/>
          <w:sz w:val="22"/>
          <w:szCs w:val="22"/>
          <w:lang w:eastAsia="cs-CZ"/>
        </w:rPr>
      </w:pPr>
      <w:r w:rsidRPr="00511E8B">
        <w:rPr>
          <w:rFonts w:eastAsia="Times New Roman"/>
          <w:sz w:val="22"/>
          <w:szCs w:val="22"/>
          <w:lang w:eastAsia="cs-CZ"/>
        </w:rPr>
        <w:t xml:space="preserve">Předtím, než se ponoříme do detailů </w:t>
      </w:r>
      <w:proofErr w:type="spellStart"/>
      <w:r w:rsidRPr="00511E8B">
        <w:rPr>
          <w:rFonts w:eastAsia="Times New Roman"/>
          <w:sz w:val="22"/>
          <w:szCs w:val="22"/>
          <w:lang w:eastAsia="cs-CZ"/>
        </w:rPr>
        <w:t>postkvantových</w:t>
      </w:r>
      <w:proofErr w:type="spellEnd"/>
      <w:r w:rsidRPr="00511E8B">
        <w:rPr>
          <w:rFonts w:eastAsia="Times New Roman"/>
          <w:sz w:val="22"/>
          <w:szCs w:val="22"/>
          <w:lang w:eastAsia="cs-CZ"/>
        </w:rPr>
        <w:t xml:space="preserve"> šifrovacích metod, je důležité pochopit základní principy kryptologie a jaký dopad by mělo, kdyby kvantové počítače dokázaly kryptografii prolomit. </w:t>
      </w:r>
      <w:proofErr w:type="spellStart"/>
      <w:r w:rsidRPr="00511E8B">
        <w:rPr>
          <w:rFonts w:eastAsia="Times New Roman"/>
          <w:sz w:val="22"/>
          <w:szCs w:val="22"/>
          <w:lang w:eastAsia="cs-CZ"/>
        </w:rPr>
        <w:t>Kryptografové</w:t>
      </w:r>
      <w:proofErr w:type="spellEnd"/>
      <w:r w:rsidRPr="00511E8B">
        <w:rPr>
          <w:rFonts w:eastAsia="Times New Roman"/>
          <w:sz w:val="22"/>
          <w:szCs w:val="22"/>
          <w:lang w:eastAsia="cs-CZ"/>
        </w:rPr>
        <w:t xml:space="preserve"> historicky řešili problém, jak umožnit dvěma stranám, jako jsou Alice a Bob, bezpečně komunikovat přes veřejný kanál, který může být odposloucháván třetí stranou, například Evou. Představme si, že Alice chce poslat Bobovi zprávu: "Poklad je schovaný v knihovně," ale nemá k dispozici žádný soukromý komunikační kanál. Aby zabránila Evě v odposlechu a potenciálním odcizení pokladu, Alice využije šifrování. Když byli Alice a Bob naposledy spolu, dohodli se na tajném klíči pro šifrování zpráv. Alice nyní může svou zprávu zašifrovat pomocí tohoto klíče, což je podobné vložení zprávy do zamčené schránky, a Bob ji pak může dešifrovat stejným klíčem, což je jako otevření této schránky. Eva, i když zprávu zachytí, nebude moci schránku otevřít, protože nemá správný klíč. Tento způsob šifrování, kdy obě strany používají stejný klíč, se nazývá symetrická kryptografie.</w:t>
      </w:r>
      <w:r w:rsidR="00922D00">
        <w:rPr>
          <w:rFonts w:eastAsia="Times New Roman"/>
          <w:sz w:val="22"/>
          <w:szCs w:val="22"/>
          <w:lang w:eastAsia="cs-CZ"/>
        </w:rPr>
        <w:t xml:space="preserve"> </w:t>
      </w:r>
      <w:r w:rsidR="00922D00" w:rsidRPr="00922D00">
        <w:rPr>
          <w:rFonts w:eastAsia="Times New Roman"/>
          <w:color w:val="FF0000"/>
          <w:sz w:val="22"/>
          <w:szCs w:val="22"/>
          <w:lang w:eastAsia="cs-CZ"/>
        </w:rPr>
        <w:t>[x2]</w:t>
      </w:r>
    </w:p>
    <w:p w14:paraId="1E849BCD" w14:textId="55EDF309" w:rsidR="00FD55A1" w:rsidRDefault="00FD55A1" w:rsidP="00FD55A1">
      <w:pPr>
        <w:jc w:val="both"/>
        <w:rPr>
          <w:color w:val="FF0000"/>
          <w:sz w:val="22"/>
          <w:szCs w:val="22"/>
          <w:lang w:eastAsia="cs-CZ"/>
        </w:rPr>
      </w:pPr>
      <w:r w:rsidRPr="00FD55A1">
        <w:rPr>
          <w:rFonts w:eastAsia="Times New Roman"/>
          <w:color w:val="FF0000"/>
          <w:sz w:val="22"/>
          <w:szCs w:val="22"/>
          <w:lang w:eastAsia="cs-CZ"/>
        </w:rPr>
        <w:t>[x2]</w:t>
      </w:r>
      <w:r>
        <w:rPr>
          <w:color w:val="FF0000"/>
          <w:sz w:val="22"/>
          <w:szCs w:val="22"/>
          <w:lang w:eastAsia="cs-CZ"/>
        </w:rPr>
        <w:t xml:space="preserve"> </w:t>
      </w:r>
      <w:r w:rsidRPr="00945D59">
        <w:rPr>
          <w:color w:val="FF0000"/>
          <w:sz w:val="22"/>
          <w:szCs w:val="22"/>
          <w:lang w:eastAsia="cs-CZ"/>
        </w:rPr>
        <w:t>https://www.cryptoquantique.com/blog/post-quantum-cryptography/</w:t>
      </w:r>
    </w:p>
    <w:p w14:paraId="3482F1D7" w14:textId="77777777" w:rsidR="00FD55A1" w:rsidRDefault="00FD55A1" w:rsidP="00AA78FF">
      <w:pPr>
        <w:spacing w:before="100" w:beforeAutospacing="1" w:after="100" w:afterAutospacing="1"/>
        <w:jc w:val="both"/>
        <w:rPr>
          <w:rFonts w:eastAsia="Times New Roman"/>
          <w:sz w:val="22"/>
          <w:szCs w:val="22"/>
          <w:lang w:eastAsia="cs-CZ"/>
        </w:rPr>
      </w:pPr>
    </w:p>
    <w:p w14:paraId="2D7563F8" w14:textId="77777777" w:rsidR="00FD55A1" w:rsidRPr="00FD55A1" w:rsidRDefault="00FD55A1" w:rsidP="00AA78FF">
      <w:pPr>
        <w:spacing w:before="100" w:beforeAutospacing="1" w:after="100" w:afterAutospacing="1"/>
        <w:jc w:val="both"/>
        <w:rPr>
          <w:rFonts w:eastAsia="Times New Roman"/>
          <w:sz w:val="22"/>
          <w:szCs w:val="22"/>
          <w:lang w:eastAsia="cs-CZ"/>
        </w:rPr>
      </w:pPr>
    </w:p>
    <w:p w14:paraId="79C721E6" w14:textId="1FF27FFA" w:rsidR="00FD55A1" w:rsidRPr="00FD55A1" w:rsidRDefault="00FD55A1" w:rsidP="00FD55A1">
      <w:pPr>
        <w:spacing w:after="0"/>
        <w:jc w:val="center"/>
        <w:rPr>
          <w:rFonts w:eastAsia="Times New Roman"/>
          <w:sz w:val="22"/>
          <w:szCs w:val="22"/>
          <w:lang w:eastAsia="cs-CZ"/>
        </w:rPr>
      </w:pPr>
      <w:r w:rsidRPr="00945D59">
        <w:rPr>
          <w:rFonts w:eastAsia="Times New Roman"/>
          <w:noProof/>
          <w:color w:val="FF0000"/>
          <w:sz w:val="22"/>
          <w:szCs w:val="22"/>
          <w:lang w:eastAsia="cs-CZ"/>
        </w:rPr>
        <w:drawing>
          <wp:inline distT="0" distB="0" distL="0" distR="0" wp14:anchorId="676C5BBB" wp14:editId="4307F36B">
            <wp:extent cx="5760720" cy="3026410"/>
            <wp:effectExtent l="0" t="0" r="0" b="2540"/>
            <wp:docPr id="1817317873" name="Obrázek 4" descr="Symetrická kryptografie v ak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etrická kryptografie v akc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Pr>
          <w:rFonts w:eastAsia="Times New Roman"/>
          <w:lang w:eastAsia="cs-CZ"/>
        </w:rPr>
        <w:t xml:space="preserve">Obrázek 1 - </w:t>
      </w:r>
      <w:r w:rsidRPr="003A658C">
        <w:rPr>
          <w:rFonts w:eastAsia="Times New Roman"/>
          <w:lang w:eastAsia="cs-CZ"/>
        </w:rPr>
        <w:t>Symetrická kryptografie v</w:t>
      </w:r>
      <w:r w:rsidR="004E5893" w:rsidRPr="003A658C">
        <w:rPr>
          <w:rFonts w:eastAsia="Times New Roman"/>
          <w:lang w:eastAsia="cs-CZ"/>
        </w:rPr>
        <w:t> </w:t>
      </w:r>
      <w:r w:rsidRPr="003A658C">
        <w:rPr>
          <w:rFonts w:eastAsia="Times New Roman"/>
          <w:lang w:eastAsia="cs-CZ"/>
        </w:rPr>
        <w:t>akci</w:t>
      </w:r>
      <w:r w:rsidR="004E5893" w:rsidRPr="003A658C">
        <w:rPr>
          <w:rFonts w:eastAsia="Times New Roman"/>
          <w:lang w:eastAsia="cs-CZ"/>
        </w:rPr>
        <w:t xml:space="preserve"> </w:t>
      </w:r>
      <w:r w:rsidR="004E5893" w:rsidRPr="003A658C">
        <w:rPr>
          <w:color w:val="FF0000"/>
        </w:rPr>
        <w:t>[x2]</w:t>
      </w:r>
    </w:p>
    <w:p w14:paraId="22BFAEDF" w14:textId="237A7555" w:rsidR="00922D00" w:rsidRDefault="00922D00" w:rsidP="00FD55A1">
      <w:pPr>
        <w:spacing w:before="0" w:after="0"/>
        <w:ind w:firstLine="397"/>
        <w:jc w:val="both"/>
        <w:rPr>
          <w:rFonts w:eastAsia="Times New Roman"/>
          <w:sz w:val="22"/>
          <w:szCs w:val="22"/>
          <w:lang w:eastAsia="cs-CZ"/>
        </w:rPr>
      </w:pPr>
      <w:r w:rsidRPr="00922D00">
        <w:rPr>
          <w:rFonts w:eastAsia="Times New Roman"/>
          <w:sz w:val="22"/>
          <w:szCs w:val="22"/>
          <w:lang w:eastAsia="cs-CZ"/>
        </w:rPr>
        <w:t xml:space="preserve">V případě, že Alice a Bob chtějí komunikovat v tajnosti, ale nemohou se osobně setkat k výměně klíčů, mohou využít metodu kryptografie založené na veřejném a soukromém klíči. Bob si </w:t>
      </w:r>
      <w:proofErr w:type="gramStart"/>
      <w:r w:rsidRPr="00922D00">
        <w:rPr>
          <w:rFonts w:eastAsia="Times New Roman"/>
          <w:sz w:val="22"/>
          <w:szCs w:val="22"/>
          <w:lang w:eastAsia="cs-CZ"/>
        </w:rPr>
        <w:t>vytvoří</w:t>
      </w:r>
      <w:proofErr w:type="gramEnd"/>
      <w:r w:rsidRPr="00922D00">
        <w:rPr>
          <w:rFonts w:eastAsia="Times New Roman"/>
          <w:sz w:val="22"/>
          <w:szCs w:val="22"/>
          <w:lang w:eastAsia="cs-CZ"/>
        </w:rPr>
        <w:t xml:space="preserve"> dva klíče: jeden veřejný, který může bezpečně sdílet s celým světem a který slouží k šifrování zpráv určených pro něj, a druhý soukromý, který si nechá pro sebe a používá ho k dešifrování přijatých zpráv. Když Alice chce Bobovi poslat šifrovanou zprávu, najde jeho veřejný klíč a s jeho pomocí zprávu zašifruje. Tento proces zajišťuje, že i kdyby někdo jako Eva zprávu zachytil, bez přístupu k Bobovu soukromému klíči</w:t>
      </w:r>
      <w:r w:rsidR="002D7FA7">
        <w:rPr>
          <w:rFonts w:eastAsia="Times New Roman"/>
          <w:sz w:val="22"/>
          <w:szCs w:val="22"/>
          <w:lang w:eastAsia="cs-CZ"/>
        </w:rPr>
        <w:t>, tak</w:t>
      </w:r>
      <w:r w:rsidRPr="00922D00">
        <w:rPr>
          <w:rFonts w:eastAsia="Times New Roman"/>
          <w:sz w:val="22"/>
          <w:szCs w:val="22"/>
          <w:lang w:eastAsia="cs-CZ"/>
        </w:rPr>
        <w:t xml:space="preserve"> by viděl pouze nesrozumitelný text. Po přijetí zprávy Bob použije svůj soukromý klíč k jejímu dešifrování a může si tak přečíst Alicinu zprávu.</w:t>
      </w:r>
      <w:r w:rsidR="007D1850">
        <w:rPr>
          <w:rFonts w:eastAsia="Times New Roman"/>
          <w:sz w:val="22"/>
          <w:szCs w:val="22"/>
          <w:lang w:eastAsia="cs-CZ"/>
        </w:rPr>
        <w:t xml:space="preserve"> </w:t>
      </w:r>
      <w:r w:rsidR="007D1850" w:rsidRPr="00FD55A1">
        <w:rPr>
          <w:rFonts w:eastAsia="Times New Roman"/>
          <w:sz w:val="22"/>
          <w:szCs w:val="22"/>
          <w:lang w:eastAsia="cs-CZ"/>
        </w:rPr>
        <w:t>[</w:t>
      </w:r>
      <w:r w:rsidR="007D1850">
        <w:rPr>
          <w:rFonts w:eastAsia="Times New Roman"/>
          <w:color w:val="FF0000"/>
          <w:sz w:val="22"/>
          <w:szCs w:val="22"/>
          <w:lang w:eastAsia="cs-CZ"/>
        </w:rPr>
        <w:t>x2]</w:t>
      </w:r>
    </w:p>
    <w:p w14:paraId="563666DF" w14:textId="3C503BBA" w:rsidR="00FD55A1" w:rsidRPr="00FD55A1" w:rsidRDefault="00FD55A1" w:rsidP="00FD55A1">
      <w:pPr>
        <w:spacing w:before="0" w:after="0"/>
        <w:ind w:firstLine="397"/>
        <w:jc w:val="both"/>
        <w:rPr>
          <w:rFonts w:eastAsia="Times New Roman"/>
          <w:sz w:val="22"/>
          <w:szCs w:val="22"/>
          <w:lang w:eastAsia="cs-CZ"/>
        </w:rPr>
      </w:pPr>
      <w:r w:rsidRPr="00FD55A1">
        <w:rPr>
          <w:rFonts w:eastAsia="Times New Roman"/>
          <w:sz w:val="22"/>
          <w:szCs w:val="22"/>
          <w:lang w:eastAsia="cs-CZ"/>
        </w:rPr>
        <w:t xml:space="preserve">V praxi je nepravděpodobné, že by se strany dokázaly dohodnout na klíči předem – zamyslete se nad tím, jak často musíte zadávat své bankovní údaje, abyste mohli nakupovat na webové stránce, kterou jste nikdy předtím nenavštívili. V důsledku toho jsou bezpečné techniky pro kryptografii veřejného klíče pro bezpečnost internetu nanejvýš důležité. Bohužel se ukazuje, že vytváření schémat s veřejnými klíči je docela obtížné a obvykle to </w:t>
      </w:r>
      <w:r w:rsidR="002D7FA7">
        <w:rPr>
          <w:rFonts w:eastAsia="Times New Roman"/>
          <w:sz w:val="22"/>
          <w:szCs w:val="22"/>
          <w:lang w:eastAsia="cs-CZ"/>
        </w:rPr>
        <w:t>trvá</w:t>
      </w:r>
      <w:r w:rsidRPr="00FD55A1">
        <w:rPr>
          <w:rFonts w:eastAsia="Times New Roman"/>
          <w:sz w:val="22"/>
          <w:szCs w:val="22"/>
          <w:lang w:eastAsia="cs-CZ"/>
        </w:rPr>
        <w:t xml:space="preserve"> </w:t>
      </w:r>
      <w:r w:rsidR="002D7FA7">
        <w:rPr>
          <w:rFonts w:eastAsia="Times New Roman"/>
          <w:sz w:val="22"/>
          <w:szCs w:val="22"/>
          <w:lang w:eastAsia="cs-CZ"/>
        </w:rPr>
        <w:t>příliš dlouho</w:t>
      </w:r>
      <w:r w:rsidRPr="00FD55A1">
        <w:rPr>
          <w:rFonts w:eastAsia="Times New Roman"/>
          <w:sz w:val="22"/>
          <w:szCs w:val="22"/>
          <w:lang w:eastAsia="cs-CZ"/>
        </w:rPr>
        <w:t>, když chcete poslat spoustu informací. Naštěstí to jde snadno opravit. Alice a Bob začínají pomocí schématu veřejného klíče nebo podobné techniky známé jako protokol výměny klíčů, aby tajně sdělili jednu malou zprávu, která je pouze sdíleným klíčem. Poté použijí tento sdílený klíč s dobře zavedeným symetrickým schématem, typicky schématem nazývaným</w:t>
      </w:r>
      <w:r w:rsidR="002D7FA7">
        <w:rPr>
          <w:rFonts w:eastAsia="Times New Roman"/>
          <w:sz w:val="22"/>
          <w:szCs w:val="22"/>
          <w:lang w:eastAsia="cs-CZ"/>
        </w:rPr>
        <w:t xml:space="preserve"> AES</w:t>
      </w:r>
      <w:r w:rsidRPr="00FD55A1">
        <w:rPr>
          <w:rFonts w:eastAsia="Times New Roman"/>
          <w:sz w:val="22"/>
          <w:szCs w:val="22"/>
          <w:lang w:eastAsia="cs-CZ"/>
        </w:rPr>
        <w:t xml:space="preserve">, aby pokračovali ve své tajné </w:t>
      </w:r>
      <w:r w:rsidRPr="00FD55A1">
        <w:rPr>
          <w:rFonts w:eastAsia="Times New Roman"/>
          <w:sz w:val="22"/>
          <w:szCs w:val="22"/>
          <w:lang w:eastAsia="cs-CZ"/>
        </w:rPr>
        <w:lastRenderedPageBreak/>
        <w:t xml:space="preserve">komunikaci bez režie, kterou vyžadují techniky veřejného klíče. Takto běžné internetové standardy, jako je  </w:t>
      </w:r>
      <w:hyperlink r:id="rId16" w:tgtFrame="_blank" w:history="1">
        <w:r w:rsidRPr="00FD55A1">
          <w:rPr>
            <w:rFonts w:eastAsia="Times New Roman"/>
            <w:sz w:val="22"/>
            <w:szCs w:val="22"/>
            <w:u w:val="single"/>
            <w:lang w:eastAsia="cs-CZ"/>
          </w:rPr>
          <w:t>TLS,</w:t>
        </w:r>
      </w:hyperlink>
      <w:r w:rsidRPr="00FD55A1">
        <w:rPr>
          <w:rFonts w:eastAsia="Times New Roman"/>
          <w:sz w:val="22"/>
          <w:szCs w:val="22"/>
          <w:lang w:eastAsia="cs-CZ"/>
        </w:rPr>
        <w:t xml:space="preserve">  navrhují, aby byla v praxi zabezpečena komunikace.</w:t>
      </w:r>
      <w:r w:rsidR="002D7FA7">
        <w:rPr>
          <w:rFonts w:eastAsia="Times New Roman"/>
          <w:sz w:val="22"/>
          <w:szCs w:val="22"/>
          <w:lang w:eastAsia="cs-CZ"/>
        </w:rPr>
        <w:t xml:space="preserve"> </w:t>
      </w:r>
      <w:r w:rsidRPr="00FD55A1">
        <w:rPr>
          <w:rFonts w:eastAsia="Times New Roman"/>
          <w:sz w:val="22"/>
          <w:szCs w:val="22"/>
          <w:lang w:eastAsia="cs-CZ"/>
        </w:rPr>
        <w:t>[</w:t>
      </w:r>
      <w:r>
        <w:rPr>
          <w:rFonts w:eastAsia="Times New Roman"/>
          <w:color w:val="FF0000"/>
          <w:sz w:val="22"/>
          <w:szCs w:val="22"/>
          <w:lang w:eastAsia="cs-CZ"/>
        </w:rPr>
        <w:t>x2]</w:t>
      </w:r>
    </w:p>
    <w:p w14:paraId="3B327D36" w14:textId="1B7B1DD1" w:rsidR="00FD55A1" w:rsidRDefault="006760DD" w:rsidP="00FD55A1">
      <w:pPr>
        <w:spacing w:before="100" w:beforeAutospacing="1" w:after="100" w:afterAutospacing="1"/>
        <w:jc w:val="both"/>
        <w:rPr>
          <w:rFonts w:eastAsia="Times New Roman"/>
          <w:color w:val="FF0000"/>
          <w:sz w:val="22"/>
          <w:szCs w:val="22"/>
          <w:lang w:eastAsia="cs-CZ"/>
        </w:rPr>
      </w:pPr>
      <w:r w:rsidRPr="006760DD">
        <w:rPr>
          <w:rFonts w:eastAsia="Times New Roman"/>
          <w:sz w:val="22"/>
          <w:szCs w:val="22"/>
          <w:lang w:eastAsia="cs-CZ"/>
        </w:rPr>
        <w:t xml:space="preserve">Symetrická šifrovací metoda AES, která je v praxi od 90. let minulého století, je při správném použití považována za velmi bezpečnou. Nicméně, klíčovým bodem pro zabezpečení je fáze s veřejným klíčem. Bezpečnost systémů s veřejným klíčem je často založena na složitosti určitých matematických problémů, které jsou výpočetně náročné. Například, RSA šifrovací systém využívá veřejný klíč, který je velké číslo n, a soukromý klíč, který obsahuje informace umožňující faktorizaci n na dva prvočíselné faktory p a q, kde n = </w:t>
      </w:r>
      <w:proofErr w:type="spellStart"/>
      <w:r w:rsidRPr="006760DD">
        <w:rPr>
          <w:rFonts w:eastAsia="Times New Roman"/>
          <w:sz w:val="22"/>
          <w:szCs w:val="22"/>
          <w:lang w:eastAsia="cs-CZ"/>
        </w:rPr>
        <w:t>pq</w:t>
      </w:r>
      <w:proofErr w:type="spellEnd"/>
      <w:r w:rsidRPr="006760DD">
        <w:rPr>
          <w:rFonts w:eastAsia="Times New Roman"/>
          <w:sz w:val="22"/>
          <w:szCs w:val="22"/>
          <w:lang w:eastAsia="cs-CZ"/>
        </w:rPr>
        <w:t xml:space="preserve">. Alice může zašifrovat zprávu pro Boba pomocí n, ale k dešifrování je potřeba znát p a q. Pro Boba je to jednoduché, protože zná obě prvočísla, ale pro každého, kdo zachytí zprávu, jako je Eva, je výzvou získat p a q faktorizací n. </w:t>
      </w:r>
      <w:proofErr w:type="spellStart"/>
      <w:r w:rsidRPr="006760DD">
        <w:rPr>
          <w:rFonts w:eastAsia="Times New Roman"/>
          <w:sz w:val="22"/>
          <w:szCs w:val="22"/>
          <w:lang w:eastAsia="cs-CZ"/>
        </w:rPr>
        <w:t>Shorův</w:t>
      </w:r>
      <w:proofErr w:type="spellEnd"/>
      <w:r w:rsidRPr="006760DD">
        <w:rPr>
          <w:rFonts w:eastAsia="Times New Roman"/>
          <w:sz w:val="22"/>
          <w:szCs w:val="22"/>
          <w:lang w:eastAsia="cs-CZ"/>
        </w:rPr>
        <w:t xml:space="preserve"> algoritmus, který se zabývá problémem faktorizace, je na současných počítačích neefektivní, pokud jsou p a q dostatečně velká. Bezpečnost jiných metod výměny veřejných klíčů je odvozena z jiných složitých matematických problémů, jako je například problém diskrétního logaritmu, a jejich bezpečnost je srovnatelná s obtížností řešení těchto problémů.</w:t>
      </w:r>
      <w:r>
        <w:rPr>
          <w:rFonts w:eastAsia="Times New Roman"/>
          <w:sz w:val="22"/>
          <w:szCs w:val="22"/>
          <w:lang w:eastAsia="cs-CZ"/>
        </w:rPr>
        <w:t xml:space="preserve"> </w:t>
      </w:r>
      <w:r w:rsidR="00FD55A1">
        <w:rPr>
          <w:rFonts w:eastAsia="Times New Roman"/>
          <w:color w:val="FF0000"/>
          <w:sz w:val="22"/>
          <w:szCs w:val="22"/>
          <w:lang w:eastAsia="cs-CZ"/>
        </w:rPr>
        <w:t>[x2]</w:t>
      </w:r>
    </w:p>
    <w:p w14:paraId="3C87BD8C" w14:textId="4CDE1CEC" w:rsidR="006760DD" w:rsidRDefault="006760DD" w:rsidP="00FD55A1">
      <w:pPr>
        <w:spacing w:before="100" w:beforeAutospacing="1" w:after="100" w:afterAutospacing="1"/>
        <w:jc w:val="both"/>
        <w:rPr>
          <w:rFonts w:eastAsia="Times New Roman"/>
          <w:color w:val="FF0000"/>
          <w:sz w:val="22"/>
          <w:szCs w:val="22"/>
          <w:lang w:eastAsia="cs-CZ"/>
        </w:rPr>
      </w:pPr>
      <w:r w:rsidRPr="006760DD">
        <w:rPr>
          <w:rFonts w:eastAsia="Times New Roman"/>
          <w:sz w:val="22"/>
          <w:szCs w:val="22"/>
          <w:lang w:eastAsia="cs-CZ"/>
        </w:rPr>
        <w:t xml:space="preserve">V oblasti digitální komunikace existuje klíčová otázka, jak může příjemce zprávy, jako je Bob, ověřit, že zpráva pochází opravdu od odesílatele, v tomto případě Alice, a že její obsah nebyl pozměněn. Tento problém je zvláště zásadní, když existuje riziko, že třetí strana, jako je Eva, může zprávu zachytit a potenciálně ji upravit. V digitálním světě se tento problém </w:t>
      </w:r>
      <w:proofErr w:type="gramStart"/>
      <w:r w:rsidRPr="006760DD">
        <w:rPr>
          <w:rFonts w:eastAsia="Times New Roman"/>
          <w:sz w:val="22"/>
          <w:szCs w:val="22"/>
          <w:lang w:eastAsia="cs-CZ"/>
        </w:rPr>
        <w:t>řeší</w:t>
      </w:r>
      <w:proofErr w:type="gramEnd"/>
      <w:r w:rsidRPr="006760DD">
        <w:rPr>
          <w:rFonts w:eastAsia="Times New Roman"/>
          <w:sz w:val="22"/>
          <w:szCs w:val="22"/>
          <w:lang w:eastAsia="cs-CZ"/>
        </w:rPr>
        <w:t xml:space="preserve"> pomocí technologie známé jako digitální podpisy. Alice použije svůj soukromý klíč, který je v podstatě její digitální podpisovou schopností, aby připojila k zprávě unikátní podpis. Tento podpis </w:t>
      </w:r>
      <w:proofErr w:type="gramStart"/>
      <w:r w:rsidRPr="006760DD">
        <w:rPr>
          <w:rFonts w:eastAsia="Times New Roman"/>
          <w:sz w:val="22"/>
          <w:szCs w:val="22"/>
          <w:lang w:eastAsia="cs-CZ"/>
        </w:rPr>
        <w:t>slouží</w:t>
      </w:r>
      <w:proofErr w:type="gramEnd"/>
      <w:r w:rsidRPr="006760DD">
        <w:rPr>
          <w:rFonts w:eastAsia="Times New Roman"/>
          <w:sz w:val="22"/>
          <w:szCs w:val="22"/>
          <w:lang w:eastAsia="cs-CZ"/>
        </w:rPr>
        <w:t xml:space="preserve"> jako důkaz, že zpráva pochází od ní, a zároveň zaručuje, že obsah zprávy nebyl změněn, protože jakákoli manipulace s obsahem by způsobila, že podpis by se zdál být neplatný. Když Bob </w:t>
      </w:r>
      <w:proofErr w:type="gramStart"/>
      <w:r w:rsidRPr="006760DD">
        <w:rPr>
          <w:rFonts w:eastAsia="Times New Roman"/>
          <w:sz w:val="22"/>
          <w:szCs w:val="22"/>
          <w:lang w:eastAsia="cs-CZ"/>
        </w:rPr>
        <w:t>obdrží</w:t>
      </w:r>
      <w:proofErr w:type="gramEnd"/>
      <w:r w:rsidRPr="006760DD">
        <w:rPr>
          <w:rFonts w:eastAsia="Times New Roman"/>
          <w:sz w:val="22"/>
          <w:szCs w:val="22"/>
          <w:lang w:eastAsia="cs-CZ"/>
        </w:rPr>
        <w:t xml:space="preserve"> zprávu, může pomocí Alicina veřejného klíče, který je volně dostupný, ověřit, že podpis odpovídá a že zpráva nebyla pozměněna. Tento proces je založen na složitých matematických principech, které zajišťují, že padělání podpisu je stejně obtížné jako vyřešení určitého matematického problému. V případě běžně používaného schématu digitálního podpisu, známého jako ECDSA, by Eva musela vyřešit matematický problém zvaný diskrétní logaritmus v kontextu eliptických křivek, což je úkol s vysokou úrovní obtížnosti.</w:t>
      </w:r>
      <w:r>
        <w:rPr>
          <w:rFonts w:eastAsia="Times New Roman"/>
          <w:sz w:val="22"/>
          <w:szCs w:val="22"/>
          <w:lang w:eastAsia="cs-CZ"/>
        </w:rPr>
        <w:t xml:space="preserve"> </w:t>
      </w:r>
      <w:r w:rsidRPr="00922D00">
        <w:rPr>
          <w:rFonts w:eastAsia="Times New Roman"/>
          <w:color w:val="FF0000"/>
          <w:sz w:val="22"/>
          <w:szCs w:val="22"/>
          <w:lang w:eastAsia="cs-CZ"/>
        </w:rPr>
        <w:t>[x2]</w:t>
      </w:r>
    </w:p>
    <w:p w14:paraId="6422FED1" w14:textId="7F917E21" w:rsidR="006A625B" w:rsidRPr="006A625B" w:rsidRDefault="006A625B" w:rsidP="006A625B">
      <w:pPr>
        <w:jc w:val="both"/>
        <w:rPr>
          <w:color w:val="FF0000"/>
          <w:sz w:val="22"/>
          <w:szCs w:val="22"/>
          <w:lang w:eastAsia="cs-CZ"/>
        </w:rPr>
      </w:pPr>
      <w:r w:rsidRPr="00FD55A1">
        <w:rPr>
          <w:rFonts w:eastAsia="Times New Roman"/>
          <w:color w:val="FF0000"/>
          <w:sz w:val="22"/>
          <w:szCs w:val="22"/>
          <w:lang w:eastAsia="cs-CZ"/>
        </w:rPr>
        <w:t>[x2]</w:t>
      </w:r>
      <w:r>
        <w:rPr>
          <w:color w:val="FF0000"/>
          <w:sz w:val="22"/>
          <w:szCs w:val="22"/>
          <w:lang w:eastAsia="cs-CZ"/>
        </w:rPr>
        <w:t xml:space="preserve"> </w:t>
      </w:r>
      <w:r w:rsidRPr="00945D59">
        <w:rPr>
          <w:color w:val="FF0000"/>
          <w:sz w:val="22"/>
          <w:szCs w:val="22"/>
          <w:lang w:eastAsia="cs-CZ"/>
        </w:rPr>
        <w:t>https://www.cryptoquantique.com/blog/post-quantum-cryptography/</w:t>
      </w:r>
    </w:p>
    <w:p w14:paraId="3AA6F822" w14:textId="393445EA" w:rsidR="001D1F88" w:rsidRDefault="001D1F88" w:rsidP="001D1F88">
      <w:pPr>
        <w:pStyle w:val="Nadpis2"/>
      </w:pPr>
      <w:bookmarkStart w:id="22" w:name="_Toc164710576"/>
      <w:proofErr w:type="spellStart"/>
      <w:r>
        <w:t>Shorův</w:t>
      </w:r>
      <w:proofErr w:type="spellEnd"/>
      <w:r>
        <w:t xml:space="preserve"> algoritmus</w:t>
      </w:r>
      <w:bookmarkEnd w:id="22"/>
    </w:p>
    <w:p w14:paraId="115E4743" w14:textId="5925022A" w:rsidR="001D1F88" w:rsidRDefault="001D1F88" w:rsidP="00FD55A1">
      <w:pPr>
        <w:spacing w:before="100" w:beforeAutospacing="1" w:after="100" w:afterAutospacing="1"/>
        <w:jc w:val="both"/>
        <w:rPr>
          <w:rFonts w:eastAsia="Times New Roman"/>
          <w:color w:val="FF0000"/>
          <w:sz w:val="22"/>
          <w:szCs w:val="22"/>
          <w:lang w:eastAsia="cs-CZ"/>
        </w:rPr>
      </w:pPr>
      <w:proofErr w:type="spellStart"/>
      <w:r w:rsidRPr="001D1F88">
        <w:rPr>
          <w:rFonts w:eastAsia="Times New Roman"/>
          <w:sz w:val="22"/>
          <w:szCs w:val="22"/>
          <w:lang w:eastAsia="cs-CZ"/>
        </w:rPr>
        <w:t>Shorův</w:t>
      </w:r>
      <w:proofErr w:type="spellEnd"/>
      <w:r w:rsidRPr="001D1F88">
        <w:rPr>
          <w:rFonts w:eastAsia="Times New Roman"/>
          <w:sz w:val="22"/>
          <w:szCs w:val="22"/>
          <w:lang w:eastAsia="cs-CZ"/>
        </w:rPr>
        <w:t xml:space="preserve"> kvantový faktorizační algoritmus je revoluční metoda pro rozklad velkých čísel na prvočísla pomocí kvantového počítání. Vytvořený v roce 1994 Peterem </w:t>
      </w:r>
      <w:proofErr w:type="spellStart"/>
      <w:r w:rsidRPr="001D1F88">
        <w:rPr>
          <w:rFonts w:eastAsia="Times New Roman"/>
          <w:sz w:val="22"/>
          <w:szCs w:val="22"/>
          <w:lang w:eastAsia="cs-CZ"/>
        </w:rPr>
        <w:t>Shorem</w:t>
      </w:r>
      <w:proofErr w:type="spellEnd"/>
      <w:r w:rsidRPr="001D1F88">
        <w:rPr>
          <w:rFonts w:eastAsia="Times New Roman"/>
          <w:sz w:val="22"/>
          <w:szCs w:val="22"/>
          <w:lang w:eastAsia="cs-CZ"/>
        </w:rPr>
        <w:t xml:space="preserve">, algoritmus </w:t>
      </w:r>
      <w:r w:rsidRPr="001D1F88">
        <w:rPr>
          <w:rFonts w:eastAsia="Times New Roman"/>
          <w:sz w:val="22"/>
          <w:szCs w:val="22"/>
          <w:lang w:eastAsia="cs-CZ"/>
        </w:rPr>
        <w:lastRenderedPageBreak/>
        <w:t xml:space="preserve">využívá kvantové superpozice a provázání k odhalení periody funkce, což je zásadní pro faktorizaci. Základem je kvantová Fourierova transformace, která umožňuje kvantovému počítači zpracovat všechny možné vstupy najednou. Algoritmus začíná výběrem náhodného čísla a jeho zpracováním pomocí modulární aritmetiky k nalezení periody. Tato perioda je pak klíčem k faktorizaci, což má důležité implikace pro kryptografii, zejména pro šifrování RSA. </w:t>
      </w:r>
      <w:proofErr w:type="spellStart"/>
      <w:r w:rsidRPr="001D1F88">
        <w:rPr>
          <w:rFonts w:eastAsia="Times New Roman"/>
          <w:sz w:val="22"/>
          <w:szCs w:val="22"/>
          <w:lang w:eastAsia="cs-CZ"/>
        </w:rPr>
        <w:t>Shorův</w:t>
      </w:r>
      <w:proofErr w:type="spellEnd"/>
      <w:r w:rsidRPr="001D1F88">
        <w:rPr>
          <w:rFonts w:eastAsia="Times New Roman"/>
          <w:sz w:val="22"/>
          <w:szCs w:val="22"/>
          <w:lang w:eastAsia="cs-CZ"/>
        </w:rPr>
        <w:t xml:space="preserve"> algoritmus</w:t>
      </w:r>
      <w:r>
        <w:rPr>
          <w:rFonts w:eastAsia="Times New Roman"/>
          <w:sz w:val="22"/>
          <w:szCs w:val="22"/>
          <w:lang w:eastAsia="cs-CZ"/>
        </w:rPr>
        <w:t xml:space="preserve">, </w:t>
      </w:r>
      <w:r w:rsidR="006A625B">
        <w:rPr>
          <w:rFonts w:eastAsia="Times New Roman"/>
          <w:sz w:val="22"/>
          <w:szCs w:val="22"/>
          <w:lang w:eastAsia="cs-CZ"/>
        </w:rPr>
        <w:t xml:space="preserve">v </w:t>
      </w:r>
      <w:r>
        <w:rPr>
          <w:rFonts w:eastAsia="Times New Roman"/>
          <w:sz w:val="22"/>
          <w:szCs w:val="22"/>
          <w:lang w:eastAsia="cs-CZ"/>
        </w:rPr>
        <w:t>případě existence funkční kvantových počítačů</w:t>
      </w:r>
      <w:r w:rsidR="006A625B">
        <w:rPr>
          <w:rFonts w:eastAsia="Times New Roman"/>
          <w:sz w:val="22"/>
          <w:szCs w:val="22"/>
          <w:lang w:eastAsia="cs-CZ"/>
        </w:rPr>
        <w:t>,</w:t>
      </w:r>
      <w:r>
        <w:rPr>
          <w:rFonts w:eastAsia="Times New Roman"/>
          <w:sz w:val="22"/>
          <w:szCs w:val="22"/>
          <w:lang w:eastAsia="cs-CZ"/>
        </w:rPr>
        <w:t xml:space="preserve"> silně ovlivní bezpečnost současné digitální komunikace. </w:t>
      </w:r>
      <w:r w:rsidRPr="001D1F88">
        <w:rPr>
          <w:rFonts w:eastAsia="Times New Roman"/>
          <w:color w:val="FF0000"/>
          <w:sz w:val="22"/>
          <w:szCs w:val="22"/>
          <w:lang w:eastAsia="cs-CZ"/>
        </w:rPr>
        <w:t>[x3]</w:t>
      </w:r>
    </w:p>
    <w:p w14:paraId="32F5D0AB" w14:textId="2D13F992" w:rsidR="004755DC" w:rsidRPr="006A625B" w:rsidRDefault="00677D34" w:rsidP="006A625B">
      <w:pPr>
        <w:spacing w:before="100" w:beforeAutospacing="1" w:after="100" w:afterAutospacing="1"/>
        <w:jc w:val="both"/>
        <w:rPr>
          <w:rFonts w:eastAsia="Times New Roman"/>
          <w:sz w:val="22"/>
          <w:szCs w:val="22"/>
          <w:lang w:eastAsia="cs-CZ"/>
        </w:rPr>
      </w:pPr>
      <w:r w:rsidRPr="001D1F88">
        <w:rPr>
          <w:rFonts w:eastAsia="Times New Roman"/>
          <w:color w:val="FF0000"/>
          <w:sz w:val="22"/>
          <w:szCs w:val="22"/>
          <w:lang w:eastAsia="cs-CZ"/>
        </w:rPr>
        <w:t>[x</w:t>
      </w:r>
      <w:proofErr w:type="gramStart"/>
      <w:r w:rsidRPr="001D1F88">
        <w:rPr>
          <w:rFonts w:eastAsia="Times New Roman"/>
          <w:color w:val="FF0000"/>
          <w:sz w:val="22"/>
          <w:szCs w:val="22"/>
          <w:lang w:eastAsia="cs-CZ"/>
        </w:rPr>
        <w:t>3]</w:t>
      </w:r>
      <w:r w:rsidRPr="00677D34">
        <w:rPr>
          <w:rFonts w:eastAsia="Times New Roman"/>
          <w:color w:val="FF0000"/>
          <w:sz w:val="22"/>
          <w:szCs w:val="22"/>
          <w:lang w:eastAsia="cs-CZ"/>
        </w:rPr>
        <w:t>https://cs.eitca.org/kvantov%C3%A1-informace/eitc-qi-qif-kvantov%C3%A9-informa%C4%8Dn%C3%AD-z%C3%A1klady/Shors%C5%AFv-algoritmus-kvantov%C3%A9ho-faktoringu/shors-factoringov%C3%BD-algoritmus/p%C5%99ezkoum%C3%A1n%C3%AD-zkou%C5%A1ky-shors-factoring-algorithm/jak%C3%A1-je-kl%C3%AD%C4%8Dov%C3%A1-my%C5%A1lenka-za-algoritmem-kvantov%C3%A9ho-faktoringu-shors-a-jak-vyu%C5%BE%C3%ADv%C3%A1-kvantov%C3%A9-vlastnosti-k-nalezen%C3%AD-periody-funkce/</w:t>
      </w:r>
      <w:proofErr w:type="gramEnd"/>
    </w:p>
    <w:p w14:paraId="298E3985" w14:textId="5F63B9A0" w:rsidR="00363C12" w:rsidRDefault="00363C12" w:rsidP="00363C12">
      <w:pPr>
        <w:pStyle w:val="Nadpis2"/>
      </w:pPr>
      <w:bookmarkStart w:id="23" w:name="_Toc162785117"/>
      <w:bookmarkStart w:id="24" w:name="_Toc164710577"/>
      <w:r>
        <w:t>NIST</w:t>
      </w:r>
      <w:bookmarkEnd w:id="23"/>
      <w:r w:rsidR="002D7FA7">
        <w:t xml:space="preserve"> a jeho zapojení do pokroku v </w:t>
      </w:r>
      <w:proofErr w:type="spellStart"/>
      <w:r w:rsidR="002D7FA7">
        <w:t>postkvantové</w:t>
      </w:r>
      <w:proofErr w:type="spellEnd"/>
      <w:r w:rsidR="002D7FA7">
        <w:t xml:space="preserve"> kryptografii</w:t>
      </w:r>
      <w:bookmarkEnd w:id="24"/>
    </w:p>
    <w:p w14:paraId="5AC9B228" w14:textId="4D302AF7" w:rsidR="000B0E66" w:rsidRPr="006A625B" w:rsidRDefault="000B0E66" w:rsidP="00527CE4">
      <w:pPr>
        <w:spacing w:before="0"/>
        <w:rPr>
          <w:sz w:val="22"/>
          <w:szCs w:val="22"/>
          <w:lang w:eastAsia="cs-CZ"/>
        </w:rPr>
      </w:pPr>
      <w:r w:rsidRPr="006A625B">
        <w:rPr>
          <w:sz w:val="22"/>
          <w:szCs w:val="22"/>
          <w:lang w:eastAsia="cs-CZ"/>
        </w:rPr>
        <w:t>Národní institut pro standardy a technologie, známý jako NIST, je prestižní federální agentura, která byla založena na počátku 20. století a od té doby hraje klíčovou roli ve vědeckém a průmyslovém pokroku Spojených států. Jeho založení bylo reakcí na potřebu zlepšit měřicí infrastrukturu v USA, která byla v té době považována za nedostatečnou ve srovnání s jinými průmyslovými mocnostmi, jako bylo Spojené království nebo Německo. Díky své práci v oblasti vývoje a normalizace měřicích metod a technologií se NIST stal základním kamenem pro inovace a udržitelný růst v mnoha odvětvích.</w:t>
      </w:r>
      <w:r w:rsidR="00527CE4" w:rsidRPr="00527CE4">
        <w:rPr>
          <w:color w:val="FF0000"/>
          <w:sz w:val="22"/>
          <w:szCs w:val="22"/>
          <w:lang w:eastAsia="cs-CZ"/>
        </w:rPr>
        <w:t xml:space="preserve"> </w:t>
      </w:r>
      <w:r w:rsidR="00527CE4" w:rsidRPr="006A625B">
        <w:rPr>
          <w:color w:val="FF0000"/>
          <w:sz w:val="22"/>
          <w:szCs w:val="22"/>
          <w:lang w:eastAsia="cs-CZ"/>
        </w:rPr>
        <w:t>[x4]</w:t>
      </w:r>
    </w:p>
    <w:p w14:paraId="3F4B1FD6" w14:textId="576DF9B5" w:rsidR="000B0E66" w:rsidRPr="006A625B" w:rsidRDefault="000B0E66" w:rsidP="00527CE4">
      <w:pPr>
        <w:spacing w:before="0"/>
        <w:ind w:firstLine="397"/>
        <w:rPr>
          <w:sz w:val="22"/>
          <w:szCs w:val="22"/>
          <w:lang w:eastAsia="cs-CZ"/>
        </w:rPr>
      </w:pPr>
      <w:r w:rsidRPr="006A625B">
        <w:rPr>
          <w:sz w:val="22"/>
          <w:szCs w:val="22"/>
          <w:lang w:eastAsia="cs-CZ"/>
        </w:rPr>
        <w:t>NIST se podílí na široké škále výzkumných a vývojových projektů, od základních fyzikálních studií až po pokročilé aplikace v nanotechnologiích a kybernetické bezpečnosti. Jeho práce zahrnuje vývoj atomových hodin, které jsou základem pro přesné měření času a synchronizaci globálních komunikačních sítí, a také vývoj nových materiálů s výjimečnými vlastnostmi, které nacházejí uplatnění v nejnovějších technologických zařízeních. NIST také hraje klíčovou roli v oblasti kybernetické bezpečnosti, kde vyvíjí a propaguje rámce a standardy pro ochranu kritické infrastruktury a soukromých dat.</w:t>
      </w:r>
      <w:r w:rsidR="00527CE4">
        <w:rPr>
          <w:sz w:val="22"/>
          <w:szCs w:val="22"/>
          <w:lang w:eastAsia="cs-CZ"/>
        </w:rPr>
        <w:t xml:space="preserve"> </w:t>
      </w:r>
      <w:r w:rsidR="00527CE4" w:rsidRPr="006A625B">
        <w:rPr>
          <w:color w:val="FF0000"/>
          <w:sz w:val="22"/>
          <w:szCs w:val="22"/>
          <w:lang w:eastAsia="cs-CZ"/>
        </w:rPr>
        <w:t>[x4]</w:t>
      </w:r>
    </w:p>
    <w:p w14:paraId="6B2CBEB7" w14:textId="03174CE7" w:rsidR="000B0E66" w:rsidRPr="006A625B" w:rsidRDefault="000B0E66" w:rsidP="00527CE4">
      <w:pPr>
        <w:spacing w:before="0"/>
        <w:ind w:firstLine="397"/>
        <w:rPr>
          <w:sz w:val="22"/>
          <w:szCs w:val="22"/>
          <w:lang w:eastAsia="cs-CZ"/>
        </w:rPr>
      </w:pPr>
      <w:r w:rsidRPr="006A625B">
        <w:rPr>
          <w:sz w:val="22"/>
          <w:szCs w:val="22"/>
          <w:lang w:eastAsia="cs-CZ"/>
        </w:rPr>
        <w:t xml:space="preserve">V současné době NIST nadále rozšiřuje své působení a poskytuje podporu pro nejnovější technologické inovace. Jeho měření a standardy jsou nezbytné pro vývoj a provoz zařízení v </w:t>
      </w:r>
      <w:proofErr w:type="spellStart"/>
      <w:r w:rsidRPr="006A625B">
        <w:rPr>
          <w:sz w:val="22"/>
          <w:szCs w:val="22"/>
          <w:lang w:eastAsia="cs-CZ"/>
        </w:rPr>
        <w:t>nanoměřítku</w:t>
      </w:r>
      <w:proofErr w:type="spellEnd"/>
      <w:r w:rsidRPr="006A625B">
        <w:rPr>
          <w:sz w:val="22"/>
          <w:szCs w:val="22"/>
          <w:lang w:eastAsia="cs-CZ"/>
        </w:rPr>
        <w:t xml:space="preserve">, která jsou tak malá, že desítky tisíc z nich mohou být umístěny na konci jediného lidského vlasu. NIST také přispívá k bezpečnosti velkých staveb, jako jsou mrakodrapy </w:t>
      </w:r>
      <w:r w:rsidRPr="006A625B">
        <w:rPr>
          <w:sz w:val="22"/>
          <w:szCs w:val="22"/>
          <w:lang w:eastAsia="cs-CZ"/>
        </w:rPr>
        <w:lastRenderedPageBreak/>
        <w:t>navržené tak, aby odolaly zemětřesením, a k rozvoji globálních komunikačních sítí, které jsou základem moderní společnosti.</w:t>
      </w:r>
      <w:r w:rsidR="00527CE4" w:rsidRPr="00527CE4">
        <w:rPr>
          <w:sz w:val="22"/>
          <w:szCs w:val="22"/>
          <w:lang w:eastAsia="cs-CZ"/>
        </w:rPr>
        <w:t xml:space="preserve"> </w:t>
      </w:r>
      <w:r w:rsidR="00527CE4" w:rsidRPr="006A625B">
        <w:rPr>
          <w:color w:val="FF0000"/>
          <w:sz w:val="22"/>
          <w:szCs w:val="22"/>
          <w:lang w:eastAsia="cs-CZ"/>
        </w:rPr>
        <w:t>[x4]</w:t>
      </w:r>
    </w:p>
    <w:p w14:paraId="566353E6" w14:textId="4A0D0A29" w:rsidR="000B0E66" w:rsidRPr="006A625B" w:rsidRDefault="000B0E66" w:rsidP="00527CE4">
      <w:pPr>
        <w:spacing w:before="0"/>
        <w:ind w:firstLine="397"/>
        <w:rPr>
          <w:sz w:val="22"/>
          <w:szCs w:val="22"/>
          <w:lang w:eastAsia="cs-CZ"/>
        </w:rPr>
      </w:pPr>
      <w:r w:rsidRPr="006A625B">
        <w:rPr>
          <w:sz w:val="22"/>
          <w:szCs w:val="22"/>
          <w:lang w:eastAsia="cs-CZ"/>
        </w:rPr>
        <w:t>NIST je tedy nejen svědkem, ale i tvůrcem historie v oblasti vědy a technologie. Jeho odkaz a pokračující práce jsou zásadní pro pokrok a bezpečnost po celém světě. S jeho pomocí se podařilo překonat mnohé výzvy a otevřít dveře k novým možnostem v různých průmyslových a vědeckých oborech.</w:t>
      </w:r>
      <w:r w:rsidR="00527CE4">
        <w:rPr>
          <w:sz w:val="22"/>
          <w:szCs w:val="22"/>
          <w:lang w:eastAsia="cs-CZ"/>
        </w:rPr>
        <w:t xml:space="preserve"> </w:t>
      </w:r>
      <w:r w:rsidR="00527CE4" w:rsidRPr="006A625B">
        <w:rPr>
          <w:color w:val="FF0000"/>
          <w:sz w:val="22"/>
          <w:szCs w:val="22"/>
          <w:lang w:eastAsia="cs-CZ"/>
        </w:rPr>
        <w:t>[x4]</w:t>
      </w:r>
    </w:p>
    <w:p w14:paraId="7757467F" w14:textId="69143E25" w:rsidR="0051198C" w:rsidRPr="006A625B" w:rsidRDefault="0051198C" w:rsidP="00527CE4">
      <w:pPr>
        <w:spacing w:before="0"/>
        <w:ind w:firstLine="397"/>
        <w:rPr>
          <w:sz w:val="22"/>
          <w:szCs w:val="22"/>
          <w:lang w:eastAsia="cs-CZ"/>
        </w:rPr>
      </w:pPr>
      <w:r w:rsidRPr="006A625B">
        <w:rPr>
          <w:sz w:val="22"/>
          <w:szCs w:val="22"/>
          <w:lang w:eastAsia="cs-CZ"/>
        </w:rPr>
        <w:t xml:space="preserve">V roce 2017 NIST zahájil proces výběru, hodnocení a standardizace jednoho nebo více algoritmů pro kvantově odolné veřejné klíčové kryptografie. Tyto algoritmy mají nahradit stávající, které jsou zranitelné vůči útokům kvantových počítačů. Nové standardy mají zahrnovat algoritmy pro digitální podpisy, šifrování a vytváření klíčů, které budou dostupné celosvětově a ochrání citlivé informace vlády i po vzniku kvantových počítačů. Jako první krok NIST vyžádal veřejné komentáře k návrhům minimálních požadavků na přijatelnost, požadavků na předložení a kritérií pro hodnocení kandidátních algoritmů. Komentáře i shrnutí změn, které byly provedeny na základě těchto komentářů, byly zveřejněny. Nominace na post-kvantové kandidátní algoritmy mohly být podány až do konečného termínu 30. listopadu 2017. </w:t>
      </w:r>
      <w:r w:rsidRPr="006A625B">
        <w:rPr>
          <w:color w:val="FF0000"/>
          <w:sz w:val="22"/>
          <w:szCs w:val="22"/>
          <w:lang w:eastAsia="cs-CZ"/>
        </w:rPr>
        <w:t>[x4]</w:t>
      </w:r>
    </w:p>
    <w:p w14:paraId="61133109" w14:textId="40F49A4B" w:rsidR="0051198C" w:rsidRPr="006A625B" w:rsidRDefault="0051198C" w:rsidP="00527CE4">
      <w:pPr>
        <w:spacing w:before="0"/>
        <w:rPr>
          <w:color w:val="FF0000"/>
          <w:sz w:val="22"/>
          <w:szCs w:val="22"/>
          <w:lang w:eastAsia="cs-CZ"/>
        </w:rPr>
      </w:pPr>
      <w:r w:rsidRPr="006A625B">
        <w:rPr>
          <w:color w:val="FF0000"/>
          <w:sz w:val="22"/>
          <w:szCs w:val="22"/>
          <w:lang w:eastAsia="cs-CZ"/>
        </w:rPr>
        <w:t>[x4]</w:t>
      </w:r>
      <w:r w:rsidRPr="006A625B">
        <w:rPr>
          <w:color w:val="FF0000"/>
          <w:sz w:val="22"/>
          <w:szCs w:val="22"/>
        </w:rPr>
        <w:t xml:space="preserve"> </w:t>
      </w:r>
      <w:hyperlink r:id="rId17" w:history="1">
        <w:r w:rsidRPr="006A625B">
          <w:rPr>
            <w:rStyle w:val="Hypertextovodkaz"/>
            <w:color w:val="FF0000"/>
            <w:sz w:val="22"/>
            <w:szCs w:val="22"/>
            <w:lang w:eastAsia="cs-CZ"/>
          </w:rPr>
          <w:t>https://csrc.nist.gov/Projects/post-quantum-cryptography/post-quantum-cryptography-standardization</w:t>
        </w:r>
      </w:hyperlink>
    </w:p>
    <w:p w14:paraId="13FDCCCB" w14:textId="70D8C210" w:rsidR="0051198C" w:rsidRPr="006A625B" w:rsidRDefault="0051198C" w:rsidP="00527CE4">
      <w:pPr>
        <w:spacing w:before="100" w:beforeAutospacing="1" w:after="100" w:afterAutospacing="1"/>
        <w:rPr>
          <w:rFonts w:eastAsia="Times New Roman"/>
          <w:color w:val="FF0000"/>
          <w:sz w:val="22"/>
          <w:szCs w:val="22"/>
          <w:lang w:eastAsia="cs-CZ"/>
        </w:rPr>
      </w:pPr>
      <w:r w:rsidRPr="006A625B">
        <w:rPr>
          <w:rFonts w:eastAsia="Times New Roman"/>
          <w:sz w:val="22"/>
          <w:szCs w:val="22"/>
          <w:lang w:eastAsia="cs-CZ"/>
        </w:rPr>
        <w:t>Tato otevřenost je hlavním rysem procesu NIST</w:t>
      </w:r>
      <w:r w:rsidR="006A625B" w:rsidRPr="006A625B">
        <w:rPr>
          <w:rFonts w:eastAsia="Times New Roman"/>
          <w:sz w:val="22"/>
          <w:szCs w:val="22"/>
          <w:lang w:eastAsia="cs-CZ"/>
        </w:rPr>
        <w:t>.</w:t>
      </w:r>
      <w:r w:rsidRPr="006A625B">
        <w:rPr>
          <w:rFonts w:eastAsia="Times New Roman"/>
          <w:sz w:val="22"/>
          <w:szCs w:val="22"/>
          <w:lang w:eastAsia="cs-CZ"/>
        </w:rPr>
        <w:t xml:space="preserve"> </w:t>
      </w:r>
      <w:r w:rsidR="006A625B" w:rsidRPr="006A625B">
        <w:rPr>
          <w:rFonts w:eastAsia="Times New Roman"/>
          <w:sz w:val="22"/>
          <w:szCs w:val="22"/>
          <w:lang w:eastAsia="cs-CZ"/>
        </w:rPr>
        <w:t xml:space="preserve">Dokonce </w:t>
      </w:r>
      <w:r w:rsidRPr="006A625B">
        <w:rPr>
          <w:rFonts w:eastAsia="Times New Roman"/>
          <w:sz w:val="22"/>
          <w:szCs w:val="22"/>
          <w:lang w:eastAsia="cs-CZ"/>
        </w:rPr>
        <w:t xml:space="preserve">existuje  </w:t>
      </w:r>
      <w:hyperlink r:id="rId18" w:tgtFrame="_blank" w:history="1">
        <w:r w:rsidRPr="006A625B">
          <w:rPr>
            <w:rFonts w:eastAsia="Times New Roman"/>
            <w:sz w:val="22"/>
            <w:szCs w:val="22"/>
            <w:u w:val="single"/>
            <w:lang w:eastAsia="cs-CZ"/>
          </w:rPr>
          <w:t xml:space="preserve">veřejná </w:t>
        </w:r>
        <w:proofErr w:type="spellStart"/>
        <w:r w:rsidRPr="006A625B">
          <w:rPr>
            <w:rFonts w:eastAsia="Times New Roman"/>
            <w:sz w:val="22"/>
            <w:szCs w:val="22"/>
            <w:u w:val="single"/>
            <w:lang w:eastAsia="cs-CZ"/>
          </w:rPr>
          <w:t>google</w:t>
        </w:r>
        <w:proofErr w:type="spellEnd"/>
        <w:r w:rsidRPr="006A625B">
          <w:rPr>
            <w:rFonts w:eastAsia="Times New Roman"/>
            <w:sz w:val="22"/>
            <w:szCs w:val="22"/>
            <w:u w:val="single"/>
            <w:lang w:eastAsia="cs-CZ"/>
          </w:rPr>
          <w:t xml:space="preserve"> skupina</w:t>
        </w:r>
      </w:hyperlink>
      <w:r w:rsidR="006A625B" w:rsidRPr="006A625B">
        <w:rPr>
          <w:rFonts w:eastAsia="Times New Roman"/>
          <w:sz w:val="22"/>
          <w:szCs w:val="22"/>
          <w:u w:val="single"/>
          <w:lang w:eastAsia="cs-CZ"/>
        </w:rPr>
        <w:t xml:space="preserve"> </w:t>
      </w:r>
      <w:r w:rsidR="006A625B" w:rsidRPr="006A625B">
        <w:rPr>
          <w:rFonts w:eastAsia="Times New Roman"/>
          <w:color w:val="FF0000"/>
          <w:sz w:val="22"/>
          <w:szCs w:val="22"/>
          <w:u w:val="single"/>
          <w:lang w:eastAsia="cs-CZ"/>
        </w:rPr>
        <w:t>[x5]</w:t>
      </w:r>
      <w:r w:rsidRPr="006A625B">
        <w:rPr>
          <w:rFonts w:eastAsia="Times New Roman"/>
          <w:sz w:val="22"/>
          <w:szCs w:val="22"/>
          <w:lang w:eastAsia="cs-CZ"/>
        </w:rPr>
        <w:t xml:space="preserve"> obsahující podrobné diskuse o konkrétních kandidátských schématech a také o obecnějších rysech procesu. Původně bylo předloženo 69 kandidátů, i když hrstka se rychle stáhla poté, co byly objeveny chyby, a v lednu 2019 NIST ukončil první kolo procesu a oznámil 26 </w:t>
      </w:r>
      <w:r w:rsidR="006A625B" w:rsidRPr="006A625B">
        <w:rPr>
          <w:rFonts w:eastAsia="Times New Roman"/>
          <w:sz w:val="22"/>
          <w:szCs w:val="22"/>
          <w:lang w:eastAsia="cs-CZ"/>
        </w:rPr>
        <w:t>algoritmů</w:t>
      </w:r>
      <w:r w:rsidRPr="006A625B">
        <w:rPr>
          <w:rFonts w:eastAsia="Times New Roman"/>
          <w:sz w:val="22"/>
          <w:szCs w:val="22"/>
          <w:lang w:eastAsia="cs-CZ"/>
        </w:rPr>
        <w:t xml:space="preserve">, které se dostaly do druhého kola. V červenci 2020, po téměř 18 měsících soustředění komunity na tato schémata, NIST oznámil své kandidáty do posledního kola: 4 mechanismy zapouzdření klíčů a 3 schémata podpisů, se záměrem vybrat na konci procesu alespoň jeden z každého typu. </w:t>
      </w:r>
      <w:r w:rsidR="006A625B" w:rsidRPr="006A625B">
        <w:rPr>
          <w:rFonts w:eastAsia="Times New Roman"/>
          <w:color w:val="FF0000"/>
          <w:sz w:val="22"/>
          <w:szCs w:val="22"/>
          <w:lang w:eastAsia="cs-CZ"/>
        </w:rPr>
        <w:t>[x2]</w:t>
      </w:r>
    </w:p>
    <w:p w14:paraId="23917E4B" w14:textId="60864A72" w:rsidR="006A625B" w:rsidRDefault="006A625B" w:rsidP="00527CE4">
      <w:pPr>
        <w:spacing w:before="100" w:beforeAutospacing="1" w:after="100" w:afterAutospacing="1"/>
        <w:rPr>
          <w:rFonts w:eastAsia="Times New Roman"/>
          <w:color w:val="FF0000"/>
          <w:sz w:val="22"/>
          <w:szCs w:val="22"/>
          <w:lang w:eastAsia="cs-CZ"/>
        </w:rPr>
      </w:pPr>
      <w:r w:rsidRPr="006A625B">
        <w:rPr>
          <w:rFonts w:eastAsia="Times New Roman"/>
          <w:sz w:val="22"/>
          <w:szCs w:val="22"/>
          <w:lang w:eastAsia="cs-CZ"/>
        </w:rPr>
        <w:t>Na začátku července 2022 byly konečně vybrány 4 algoritmy, které komunita uznala za kvantově bezpečné. CRYSTALS-</w:t>
      </w:r>
      <w:proofErr w:type="spellStart"/>
      <w:r w:rsidRPr="006A625B">
        <w:rPr>
          <w:rFonts w:eastAsia="Times New Roman"/>
          <w:sz w:val="22"/>
          <w:szCs w:val="22"/>
          <w:lang w:eastAsia="cs-CZ"/>
        </w:rPr>
        <w:t>Kyber</w:t>
      </w:r>
      <w:proofErr w:type="spellEnd"/>
      <w:r w:rsidRPr="006A625B">
        <w:rPr>
          <w:rFonts w:eastAsia="Times New Roman"/>
          <w:sz w:val="22"/>
          <w:szCs w:val="22"/>
          <w:lang w:eastAsia="cs-CZ"/>
        </w:rPr>
        <w:t xml:space="preserve"> pro výměnu klíčů a CRYSTALS-DILITHIUM, </w:t>
      </w:r>
      <w:proofErr w:type="spellStart"/>
      <w:r w:rsidRPr="006A625B">
        <w:rPr>
          <w:rFonts w:eastAsia="Times New Roman"/>
          <w:sz w:val="22"/>
          <w:szCs w:val="22"/>
          <w:lang w:eastAsia="cs-CZ"/>
        </w:rPr>
        <w:t>Falcon</w:t>
      </w:r>
      <w:proofErr w:type="spellEnd"/>
      <w:r w:rsidRPr="006A625B">
        <w:rPr>
          <w:rFonts w:eastAsia="Times New Roman"/>
          <w:sz w:val="22"/>
          <w:szCs w:val="22"/>
          <w:lang w:eastAsia="cs-CZ"/>
        </w:rPr>
        <w:t xml:space="preserve"> a SPHINCS+ pro digitální podpisy</w:t>
      </w:r>
      <w:r w:rsidR="00527CE4">
        <w:rPr>
          <w:rFonts w:eastAsia="Times New Roman"/>
          <w:sz w:val="22"/>
          <w:szCs w:val="22"/>
          <w:lang w:eastAsia="cs-CZ"/>
        </w:rPr>
        <w:t>.</w:t>
      </w:r>
      <w:r w:rsidRPr="006A625B">
        <w:rPr>
          <w:rFonts w:eastAsia="Times New Roman"/>
          <w:sz w:val="22"/>
          <w:szCs w:val="22"/>
          <w:lang w:eastAsia="cs-CZ"/>
        </w:rPr>
        <w:t xml:space="preserve"> </w:t>
      </w:r>
      <w:r w:rsidRPr="006A625B">
        <w:rPr>
          <w:rFonts w:eastAsia="Times New Roman"/>
          <w:color w:val="FF0000"/>
          <w:sz w:val="22"/>
          <w:szCs w:val="22"/>
          <w:lang w:eastAsia="cs-CZ"/>
        </w:rPr>
        <w:t>[x6]</w:t>
      </w:r>
    </w:p>
    <w:p w14:paraId="6664286E" w14:textId="555BE0E1" w:rsidR="006A625B" w:rsidRPr="006A625B" w:rsidRDefault="006A625B" w:rsidP="00527CE4">
      <w:pPr>
        <w:rPr>
          <w:color w:val="FF0000"/>
          <w:sz w:val="22"/>
          <w:szCs w:val="22"/>
          <w:lang w:eastAsia="cs-CZ"/>
        </w:rPr>
      </w:pPr>
      <w:r w:rsidRPr="00FD55A1">
        <w:rPr>
          <w:rFonts w:eastAsia="Times New Roman"/>
          <w:color w:val="FF0000"/>
          <w:sz w:val="22"/>
          <w:szCs w:val="22"/>
          <w:lang w:eastAsia="cs-CZ"/>
        </w:rPr>
        <w:t>[x2]</w:t>
      </w:r>
      <w:r>
        <w:rPr>
          <w:color w:val="FF0000"/>
          <w:sz w:val="22"/>
          <w:szCs w:val="22"/>
          <w:lang w:eastAsia="cs-CZ"/>
        </w:rPr>
        <w:t xml:space="preserve"> </w:t>
      </w:r>
      <w:r w:rsidRPr="00945D59">
        <w:rPr>
          <w:color w:val="FF0000"/>
          <w:sz w:val="22"/>
          <w:szCs w:val="22"/>
          <w:lang w:eastAsia="cs-CZ"/>
        </w:rPr>
        <w:t>https://www.cryptoquantique.com/blog/post-quantum-cryptography/</w:t>
      </w:r>
    </w:p>
    <w:p w14:paraId="2C2715D2" w14:textId="3EF20709" w:rsidR="006A625B" w:rsidRDefault="006A625B" w:rsidP="00527CE4">
      <w:pPr>
        <w:spacing w:before="100" w:beforeAutospacing="1" w:after="100" w:afterAutospacing="1"/>
        <w:rPr>
          <w:rFonts w:eastAsia="Times New Roman"/>
          <w:color w:val="FF0000"/>
          <w:sz w:val="22"/>
          <w:szCs w:val="22"/>
          <w:lang w:eastAsia="cs-CZ"/>
        </w:rPr>
      </w:pPr>
      <w:r>
        <w:rPr>
          <w:rFonts w:eastAsia="Times New Roman"/>
          <w:color w:val="FF0000"/>
          <w:sz w:val="22"/>
          <w:szCs w:val="22"/>
          <w:u w:val="single"/>
          <w:lang w:eastAsia="cs-CZ"/>
        </w:rPr>
        <w:t xml:space="preserve">[x5] </w:t>
      </w:r>
      <w:hyperlink r:id="rId19" w:history="1">
        <w:r w:rsidRPr="003C1453">
          <w:rPr>
            <w:rStyle w:val="Hypertextovodkaz"/>
            <w:rFonts w:eastAsia="Times New Roman"/>
            <w:sz w:val="22"/>
            <w:szCs w:val="22"/>
            <w:lang w:eastAsia="cs-CZ"/>
          </w:rPr>
          <w:t>https://groups.google.com/a/list.nist.gov/g/pqc-forum?_x_tr_sl&amp;_x_tr_tl&amp;_x_tr_hl&amp;pli=1</w:t>
        </w:r>
      </w:hyperlink>
    </w:p>
    <w:p w14:paraId="562B16BF" w14:textId="7F77C628" w:rsidR="0051198C" w:rsidRDefault="006A625B" w:rsidP="00527CE4">
      <w:pPr>
        <w:spacing w:before="100" w:beforeAutospacing="1" w:after="100" w:afterAutospacing="1"/>
        <w:rPr>
          <w:rFonts w:eastAsia="Times New Roman"/>
          <w:color w:val="FF0000"/>
          <w:sz w:val="22"/>
          <w:szCs w:val="22"/>
          <w:lang w:eastAsia="cs-CZ"/>
        </w:rPr>
      </w:pPr>
      <w:r w:rsidRPr="006A625B">
        <w:rPr>
          <w:rFonts w:eastAsia="Times New Roman"/>
          <w:color w:val="FF0000"/>
          <w:sz w:val="22"/>
          <w:szCs w:val="22"/>
          <w:lang w:eastAsia="cs-CZ"/>
        </w:rPr>
        <w:t>[x6]</w:t>
      </w:r>
      <w:r w:rsidR="004E5893">
        <w:rPr>
          <w:rFonts w:eastAsia="Times New Roman"/>
          <w:color w:val="FF0000"/>
          <w:sz w:val="22"/>
          <w:szCs w:val="22"/>
          <w:lang w:eastAsia="cs-CZ"/>
        </w:rPr>
        <w:t xml:space="preserve"> </w:t>
      </w:r>
      <w:hyperlink r:id="rId20" w:history="1">
        <w:r w:rsidR="004E5893" w:rsidRPr="003C1453">
          <w:rPr>
            <w:rStyle w:val="Hypertextovodkaz"/>
            <w:rFonts w:eastAsia="Times New Roman"/>
            <w:sz w:val="22"/>
            <w:szCs w:val="22"/>
            <w:lang w:eastAsia="cs-CZ"/>
          </w:rPr>
          <w:t>https://csrc.nist.gov/csrc/media/Projects/post-quantum-cryptography/documents/selected-algos-2022/history-pqc-selected-algorithm-updates.pdf</w:t>
        </w:r>
      </w:hyperlink>
    </w:p>
    <w:p w14:paraId="095037E3" w14:textId="77777777" w:rsidR="006A625B" w:rsidRPr="006A625B" w:rsidRDefault="006A625B" w:rsidP="006A625B">
      <w:pPr>
        <w:spacing w:before="100" w:beforeAutospacing="1" w:after="100" w:afterAutospacing="1"/>
        <w:jc w:val="both"/>
        <w:rPr>
          <w:rFonts w:eastAsia="Times New Roman"/>
          <w:color w:val="FF0000"/>
          <w:sz w:val="22"/>
          <w:szCs w:val="22"/>
          <w:lang w:eastAsia="cs-CZ"/>
        </w:rPr>
      </w:pPr>
    </w:p>
    <w:p w14:paraId="50417151" w14:textId="6F85911E" w:rsidR="00363C12" w:rsidRDefault="00677D34" w:rsidP="00363C12">
      <w:pPr>
        <w:pStyle w:val="Nadpis2"/>
      </w:pPr>
      <w:bookmarkStart w:id="25" w:name="_Toc164710578"/>
      <w:proofErr w:type="spellStart"/>
      <w:r>
        <w:t>Postkvantové</w:t>
      </w:r>
      <w:proofErr w:type="spellEnd"/>
      <w:r>
        <w:t xml:space="preserve"> algoritmy a jejich implementace</w:t>
      </w:r>
      <w:bookmarkEnd w:id="25"/>
    </w:p>
    <w:p w14:paraId="76312C5B" w14:textId="577FA302" w:rsidR="00944900" w:rsidRDefault="00944900" w:rsidP="00944900">
      <w:pPr>
        <w:pStyle w:val="Nadpis3-pododdl"/>
      </w:pPr>
      <w:bookmarkStart w:id="26" w:name="_Toc164710579"/>
      <w:r>
        <w:t>Kryptografie založená na mřížkách</w:t>
      </w:r>
      <w:bookmarkEnd w:id="26"/>
    </w:p>
    <w:p w14:paraId="4B2B0075" w14:textId="77777777" w:rsidR="004E5893" w:rsidRPr="004E5893" w:rsidRDefault="004E5893" w:rsidP="004E5893">
      <w:pPr>
        <w:spacing w:before="0"/>
        <w:ind w:left="397"/>
        <w:jc w:val="both"/>
        <w:rPr>
          <w:sz w:val="22"/>
          <w:szCs w:val="22"/>
        </w:rPr>
      </w:pPr>
      <w:r w:rsidRPr="004E5893">
        <w:rPr>
          <w:sz w:val="22"/>
          <w:szCs w:val="22"/>
        </w:rPr>
        <w:t xml:space="preserve">Mřížky využívají dvou matematických problémů, které je dělají prozatím imunní vůči kvantovým počítačům. Jedná se o problém </w:t>
      </w:r>
      <w:proofErr w:type="spellStart"/>
      <w:r w:rsidRPr="004E5893">
        <w:rPr>
          <w:sz w:val="22"/>
          <w:szCs w:val="22"/>
        </w:rPr>
        <w:t>Shortest</w:t>
      </w:r>
      <w:proofErr w:type="spellEnd"/>
      <w:r w:rsidRPr="004E5893">
        <w:rPr>
          <w:sz w:val="22"/>
          <w:szCs w:val="22"/>
        </w:rPr>
        <w:t xml:space="preserve"> </w:t>
      </w:r>
      <w:proofErr w:type="spellStart"/>
      <w:r w:rsidRPr="004E5893">
        <w:rPr>
          <w:sz w:val="22"/>
          <w:szCs w:val="22"/>
        </w:rPr>
        <w:t>Vector</w:t>
      </w:r>
      <w:proofErr w:type="spellEnd"/>
      <w:r w:rsidRPr="004E5893">
        <w:rPr>
          <w:sz w:val="22"/>
          <w:szCs w:val="22"/>
        </w:rPr>
        <w:t xml:space="preserve"> </w:t>
      </w:r>
      <w:proofErr w:type="spellStart"/>
      <w:r w:rsidRPr="004E5893">
        <w:rPr>
          <w:sz w:val="22"/>
          <w:szCs w:val="22"/>
        </w:rPr>
        <w:t>Problem</w:t>
      </w:r>
      <w:proofErr w:type="spellEnd"/>
      <w:r w:rsidRPr="004E5893">
        <w:rPr>
          <w:sz w:val="22"/>
          <w:szCs w:val="22"/>
        </w:rPr>
        <w:t xml:space="preserve"> (SVP) a </w:t>
      </w:r>
      <w:proofErr w:type="spellStart"/>
      <w:r w:rsidRPr="004E5893">
        <w:rPr>
          <w:sz w:val="22"/>
          <w:szCs w:val="22"/>
        </w:rPr>
        <w:t>Closest</w:t>
      </w:r>
      <w:proofErr w:type="spellEnd"/>
      <w:r w:rsidRPr="004E5893">
        <w:rPr>
          <w:sz w:val="22"/>
          <w:szCs w:val="22"/>
        </w:rPr>
        <w:t xml:space="preserve"> </w:t>
      </w:r>
      <w:proofErr w:type="spellStart"/>
      <w:r w:rsidRPr="004E5893">
        <w:rPr>
          <w:sz w:val="22"/>
          <w:szCs w:val="22"/>
        </w:rPr>
        <w:t>Vector</w:t>
      </w:r>
      <w:proofErr w:type="spellEnd"/>
      <w:r w:rsidRPr="004E5893">
        <w:rPr>
          <w:sz w:val="22"/>
          <w:szCs w:val="22"/>
        </w:rPr>
        <w:t xml:space="preserve"> </w:t>
      </w:r>
      <w:proofErr w:type="spellStart"/>
      <w:r w:rsidRPr="004E5893">
        <w:rPr>
          <w:sz w:val="22"/>
          <w:szCs w:val="22"/>
        </w:rPr>
        <w:t>Problem</w:t>
      </w:r>
      <w:proofErr w:type="spellEnd"/>
      <w:r w:rsidRPr="004E5893">
        <w:rPr>
          <w:sz w:val="22"/>
          <w:szCs w:val="22"/>
        </w:rPr>
        <w:t xml:space="preserve"> (CVP). </w:t>
      </w:r>
    </w:p>
    <w:p w14:paraId="3B477D95" w14:textId="77777777" w:rsidR="004E5893" w:rsidRPr="004E5893" w:rsidRDefault="004E5893" w:rsidP="004E5893">
      <w:pPr>
        <w:spacing w:before="0"/>
        <w:ind w:left="397" w:firstLine="397"/>
        <w:jc w:val="both"/>
        <w:rPr>
          <w:sz w:val="22"/>
          <w:szCs w:val="22"/>
        </w:rPr>
      </w:pPr>
      <w:r w:rsidRPr="004E5893">
        <w:rPr>
          <w:sz w:val="22"/>
          <w:szCs w:val="22"/>
        </w:rPr>
        <w:t xml:space="preserve">Problematika SVP je spojena s hledáním nejkratšího vektoru báze. Lze si to představit na příkladu, kdy máme zadanou mřížku </w:t>
      </w:r>
      <w:r w:rsidRPr="004E5893">
        <w:rPr>
          <w:rFonts w:ascii="Cambria Math" w:hAnsi="Cambria Math" w:cs="Cambria Math"/>
          <w:sz w:val="22"/>
          <w:szCs w:val="22"/>
        </w:rPr>
        <w:t>𝐿</w:t>
      </w:r>
      <w:r w:rsidRPr="004E5893">
        <w:rPr>
          <w:sz w:val="22"/>
          <w:szCs w:val="22"/>
        </w:rPr>
        <w:t xml:space="preserve">, libovolnou bázi a cílem je najít nejkratší nenulový vektor, který do mřížky </w:t>
      </w:r>
      <w:proofErr w:type="gramStart"/>
      <w:r w:rsidRPr="004E5893">
        <w:rPr>
          <w:sz w:val="22"/>
          <w:szCs w:val="22"/>
        </w:rPr>
        <w:t>patří</w:t>
      </w:r>
      <w:proofErr w:type="gramEnd"/>
      <w:r w:rsidRPr="004E5893">
        <w:rPr>
          <w:sz w:val="22"/>
          <w:szCs w:val="22"/>
        </w:rPr>
        <w:t xml:space="preserve">. Je třeba si uvědomit, že se hledá bod mřížky, který je nejblíže nule, ale není nulový. </w:t>
      </w:r>
    </w:p>
    <w:p w14:paraId="7FE95C1F" w14:textId="1796666F" w:rsidR="00944900" w:rsidRPr="004E5893" w:rsidRDefault="004E5893" w:rsidP="004E5893">
      <w:pPr>
        <w:spacing w:before="0"/>
        <w:ind w:left="397" w:firstLine="397"/>
        <w:jc w:val="both"/>
        <w:rPr>
          <w:color w:val="FF0000"/>
          <w:sz w:val="22"/>
          <w:szCs w:val="22"/>
        </w:rPr>
      </w:pPr>
      <w:r w:rsidRPr="004E5893">
        <w:rPr>
          <w:sz w:val="22"/>
          <w:szCs w:val="22"/>
        </w:rPr>
        <w:t xml:space="preserve">Druhou problematikou je </w:t>
      </w:r>
      <w:proofErr w:type="gramStart"/>
      <w:r w:rsidRPr="004E5893">
        <w:rPr>
          <w:sz w:val="22"/>
          <w:szCs w:val="22"/>
        </w:rPr>
        <w:t>CVP(</w:t>
      </w:r>
      <w:proofErr w:type="spellStart"/>
      <w:proofErr w:type="gramEnd"/>
      <w:r w:rsidRPr="004E5893">
        <w:rPr>
          <w:sz w:val="22"/>
          <w:szCs w:val="22"/>
        </w:rPr>
        <w:t>Closest</w:t>
      </w:r>
      <w:proofErr w:type="spellEnd"/>
      <w:r w:rsidRPr="004E5893">
        <w:rPr>
          <w:sz w:val="22"/>
          <w:szCs w:val="22"/>
        </w:rPr>
        <w:t xml:space="preserve"> </w:t>
      </w:r>
      <w:proofErr w:type="spellStart"/>
      <w:r w:rsidRPr="004E5893">
        <w:rPr>
          <w:sz w:val="22"/>
          <w:szCs w:val="22"/>
        </w:rPr>
        <w:t>Vector</w:t>
      </w:r>
      <w:proofErr w:type="spellEnd"/>
      <w:r w:rsidRPr="004E5893">
        <w:rPr>
          <w:sz w:val="22"/>
          <w:szCs w:val="22"/>
        </w:rPr>
        <w:t xml:space="preserve"> </w:t>
      </w:r>
      <w:proofErr w:type="spellStart"/>
      <w:r w:rsidRPr="004E5893">
        <w:rPr>
          <w:sz w:val="22"/>
          <w:szCs w:val="22"/>
        </w:rPr>
        <w:t>Problem</w:t>
      </w:r>
      <w:proofErr w:type="spellEnd"/>
      <w:r w:rsidRPr="004E5893">
        <w:rPr>
          <w:sz w:val="22"/>
          <w:szCs w:val="22"/>
        </w:rPr>
        <w:t xml:space="preserve">), která je spojena s nalezením nejbližšího vektoru vůči libovolnému vektoru mřížky. Problematika se opírá o dvě báze vektorového prostoru. Jednoduchou a složitou. Jednoduchá obsahuje krátké a pokud možno na sebe kolmé vektory, které snadno popisují celou mřížku. Naopak složitá báze obsahuje velké vektory s podobným směrem. Popsat jimi celou mřížku, z definice báze samozřejmě jde, ale je to o dost náročnější. Ovšem nalézt nejbližší vektor mřížky vůči zadanému vektoru je podstatně náročnější než s využitím jednoduché báze. </w:t>
      </w:r>
      <w:r w:rsidR="00944900" w:rsidRPr="004E5893">
        <w:rPr>
          <w:color w:val="FF0000"/>
          <w:sz w:val="22"/>
          <w:szCs w:val="22"/>
        </w:rPr>
        <w:t>[x</w:t>
      </w:r>
      <w:r w:rsidRPr="004E5893">
        <w:rPr>
          <w:color w:val="FF0000"/>
          <w:sz w:val="22"/>
          <w:szCs w:val="22"/>
        </w:rPr>
        <w:t>7</w:t>
      </w:r>
      <w:r w:rsidR="00944900" w:rsidRPr="004E5893">
        <w:rPr>
          <w:color w:val="FF0000"/>
          <w:sz w:val="22"/>
          <w:szCs w:val="22"/>
        </w:rPr>
        <w:t>]</w:t>
      </w:r>
      <w:r w:rsidRPr="004E5893">
        <w:rPr>
          <w:color w:val="FF0000"/>
          <w:sz w:val="22"/>
          <w:szCs w:val="22"/>
        </w:rPr>
        <w:t xml:space="preserve"> [x8]</w:t>
      </w:r>
    </w:p>
    <w:p w14:paraId="002E0540" w14:textId="7C131DE2" w:rsidR="003A658C" w:rsidRDefault="004E5893" w:rsidP="003A658C">
      <w:pPr>
        <w:jc w:val="center"/>
      </w:pPr>
      <w:r w:rsidRPr="00945D59">
        <w:rPr>
          <w:rFonts w:eastAsia="Times New Roman"/>
          <w:noProof/>
          <w:color w:val="FF0000"/>
          <w:sz w:val="22"/>
          <w:szCs w:val="22"/>
          <w:lang w:eastAsia="cs-CZ"/>
        </w:rPr>
        <w:drawing>
          <wp:inline distT="0" distB="0" distL="0" distR="0" wp14:anchorId="3A46E9F8" wp14:editId="4D8AB452">
            <wp:extent cx="5760720" cy="3026410"/>
            <wp:effectExtent l="0" t="0" r="0" b="2540"/>
            <wp:docPr id="1016130380" name="Obrázek 2" descr="Mříž se dvěma různými základ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říž se dvěma různými základnam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sidRPr="003A658C">
        <w:t xml:space="preserve"> </w:t>
      </w:r>
    </w:p>
    <w:p w14:paraId="3C41903B" w14:textId="7A5A7A4F" w:rsidR="004E5893" w:rsidRPr="00945D59" w:rsidRDefault="003A658C" w:rsidP="004E5893">
      <w:pPr>
        <w:spacing w:after="0"/>
        <w:jc w:val="center"/>
        <w:rPr>
          <w:rFonts w:eastAsia="Times New Roman"/>
          <w:color w:val="FF0000"/>
          <w:sz w:val="22"/>
          <w:szCs w:val="22"/>
          <w:lang w:eastAsia="cs-CZ"/>
        </w:rPr>
      </w:pPr>
      <w:r w:rsidRPr="003A658C">
        <w:rPr>
          <w:rFonts w:eastAsia="Times New Roman"/>
          <w:lang w:eastAsia="cs-CZ"/>
        </w:rPr>
        <w:t xml:space="preserve">Obrázek 2 - </w:t>
      </w:r>
      <w:r w:rsidR="004E5893" w:rsidRPr="003A658C">
        <w:rPr>
          <w:rFonts w:eastAsia="Times New Roman"/>
          <w:lang w:eastAsia="cs-CZ"/>
        </w:rPr>
        <w:t xml:space="preserve">Mříž se dvěma různými základnami </w:t>
      </w:r>
      <w:r w:rsidR="004E5893" w:rsidRPr="00944900">
        <w:rPr>
          <w:color w:val="FF0000"/>
        </w:rPr>
        <w:t>[x</w:t>
      </w:r>
      <w:r w:rsidR="004E5893">
        <w:rPr>
          <w:color w:val="FF0000"/>
        </w:rPr>
        <w:t>2</w:t>
      </w:r>
      <w:r w:rsidR="004E5893" w:rsidRPr="00944900">
        <w:rPr>
          <w:color w:val="FF0000"/>
        </w:rPr>
        <w:t>]</w:t>
      </w:r>
    </w:p>
    <w:p w14:paraId="43B2C522" w14:textId="5DED0E07" w:rsidR="004E5893" w:rsidRPr="004E5893" w:rsidRDefault="004E5893" w:rsidP="004E5893">
      <w:pPr>
        <w:spacing w:before="0"/>
        <w:ind w:left="397" w:firstLine="397"/>
        <w:jc w:val="both"/>
        <w:rPr>
          <w:sz w:val="22"/>
          <w:szCs w:val="22"/>
        </w:rPr>
      </w:pPr>
      <w:r w:rsidRPr="004E5893">
        <w:rPr>
          <w:sz w:val="22"/>
          <w:szCs w:val="22"/>
        </w:rPr>
        <w:t xml:space="preserve">Obrázek popisuje mřížku v nejjednodušším dvojrozměrném vektorovém prostoru, ovšem ta </w:t>
      </w:r>
      <w:proofErr w:type="gramStart"/>
      <w:r w:rsidRPr="004E5893">
        <w:rPr>
          <w:sz w:val="22"/>
          <w:szCs w:val="22"/>
        </w:rPr>
        <w:t>slouží</w:t>
      </w:r>
      <w:proofErr w:type="gramEnd"/>
      <w:r w:rsidRPr="004E5893">
        <w:rPr>
          <w:sz w:val="22"/>
          <w:szCs w:val="22"/>
        </w:rPr>
        <w:t xml:space="preserve"> pouze pro ilustraci problému, ale v realitě se využívají mřížky ve značně vyšším řádu rozměrů vektorového prostoru. </w:t>
      </w:r>
      <w:r w:rsidRPr="004E5893">
        <w:rPr>
          <w:color w:val="FF0000"/>
          <w:sz w:val="22"/>
          <w:szCs w:val="22"/>
        </w:rPr>
        <w:t>[x2]</w:t>
      </w:r>
    </w:p>
    <w:p w14:paraId="454407AA" w14:textId="2B42927F" w:rsidR="004E5893" w:rsidRPr="004E5893" w:rsidRDefault="004E5893" w:rsidP="000B0E66">
      <w:pPr>
        <w:jc w:val="both"/>
        <w:rPr>
          <w:color w:val="FF0000"/>
          <w:sz w:val="22"/>
          <w:szCs w:val="22"/>
        </w:rPr>
      </w:pPr>
      <w:r w:rsidRPr="004E5893">
        <w:rPr>
          <w:color w:val="FF0000"/>
          <w:sz w:val="22"/>
          <w:szCs w:val="22"/>
        </w:rPr>
        <w:lastRenderedPageBreak/>
        <w:t>[x7]</w:t>
      </w:r>
      <w:r w:rsidRPr="004E5893">
        <w:rPr>
          <w:sz w:val="22"/>
          <w:szCs w:val="22"/>
        </w:rPr>
        <w:t xml:space="preserve"> </w:t>
      </w:r>
      <w:r w:rsidRPr="004E5893">
        <w:rPr>
          <w:color w:val="FF0000"/>
          <w:sz w:val="22"/>
          <w:szCs w:val="22"/>
        </w:rPr>
        <w:t xml:space="preserve">POPELOVÁ, Lucie. Metody </w:t>
      </w:r>
      <w:proofErr w:type="spellStart"/>
      <w:r w:rsidRPr="004E5893">
        <w:rPr>
          <w:color w:val="FF0000"/>
          <w:sz w:val="22"/>
          <w:szCs w:val="22"/>
        </w:rPr>
        <w:t>postkvantové</w:t>
      </w:r>
      <w:proofErr w:type="spellEnd"/>
      <w:r w:rsidRPr="004E5893">
        <w:rPr>
          <w:color w:val="FF0000"/>
          <w:sz w:val="22"/>
          <w:szCs w:val="22"/>
        </w:rPr>
        <w:t xml:space="preserve"> kryptografie. Brno, 2018, 55 s. Bakalářská práce. Vysoké učení technické v Brně, Fakulta elektrotechniky a komunikačních technologií, Ústav telekomunikací. Vedoucí práce: Ing. Lukáš Malina, Ph.D.</w:t>
      </w:r>
    </w:p>
    <w:p w14:paraId="31C3B8A4" w14:textId="50670D61" w:rsidR="004E5893" w:rsidRPr="004E5893" w:rsidRDefault="004E5893" w:rsidP="000B0E66">
      <w:pPr>
        <w:jc w:val="both"/>
        <w:rPr>
          <w:color w:val="FF0000"/>
          <w:sz w:val="22"/>
          <w:szCs w:val="22"/>
          <w:lang w:eastAsia="cs-CZ"/>
        </w:rPr>
      </w:pPr>
      <w:r w:rsidRPr="004E5893">
        <w:rPr>
          <w:color w:val="FF0000"/>
          <w:sz w:val="22"/>
          <w:szCs w:val="22"/>
        </w:rPr>
        <w:t xml:space="preserve">[x8] </w:t>
      </w:r>
      <w:r w:rsidRPr="004E5893">
        <w:rPr>
          <w:color w:val="FF0000"/>
          <w:sz w:val="22"/>
          <w:szCs w:val="22"/>
          <w:lang w:eastAsia="cs-CZ"/>
        </w:rPr>
        <w:t>https://www.youtube.com/watch?v=QDdOoYdb748</w:t>
      </w:r>
    </w:p>
    <w:p w14:paraId="00DEC34B" w14:textId="3940A43C" w:rsidR="000B0E66" w:rsidRPr="004E5893" w:rsidRDefault="000B0E66" w:rsidP="000B0E66">
      <w:pPr>
        <w:jc w:val="both"/>
        <w:rPr>
          <w:color w:val="FF0000"/>
          <w:sz w:val="22"/>
          <w:szCs w:val="22"/>
          <w:lang w:eastAsia="cs-CZ"/>
        </w:rPr>
      </w:pPr>
      <w:r w:rsidRPr="004E5893">
        <w:rPr>
          <w:color w:val="FF0000"/>
          <w:sz w:val="22"/>
          <w:szCs w:val="22"/>
          <w:lang w:eastAsia="cs-CZ"/>
        </w:rPr>
        <w:t>Kvantově těžké problémy</w:t>
      </w:r>
    </w:p>
    <w:p w14:paraId="2649A30C" w14:textId="77777777" w:rsidR="000B0E66" w:rsidRPr="00945D59" w:rsidRDefault="000B0E66" w:rsidP="000B0E66">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Kryptografie založená na kódu je nejstarší ze čtyř hlavních rodin, datuje se od vývoje </w:t>
      </w:r>
      <w:proofErr w:type="spellStart"/>
      <w:r w:rsidRPr="00945D59">
        <w:rPr>
          <w:rFonts w:eastAsia="Times New Roman"/>
          <w:color w:val="FF0000"/>
          <w:sz w:val="22"/>
          <w:szCs w:val="22"/>
          <w:lang w:eastAsia="cs-CZ"/>
        </w:rPr>
        <w:t>kryptosystému</w:t>
      </w:r>
      <w:proofErr w:type="spellEnd"/>
      <w:r w:rsidRPr="00945D59">
        <w:rPr>
          <w:rFonts w:eastAsia="Times New Roman"/>
          <w:color w:val="FF0000"/>
          <w:sz w:val="22"/>
          <w:szCs w:val="22"/>
          <w:lang w:eastAsia="cs-CZ"/>
        </w:rPr>
        <w:t xml:space="preserve">  </w:t>
      </w:r>
      <w:hyperlink r:id="rId22" w:tgtFrame="_blank" w:history="1">
        <w:proofErr w:type="spellStart"/>
        <w:r w:rsidRPr="00945D59">
          <w:rPr>
            <w:rFonts w:eastAsia="Times New Roman"/>
            <w:color w:val="FF0000"/>
            <w:sz w:val="22"/>
            <w:szCs w:val="22"/>
            <w:u w:val="single"/>
            <w:lang w:eastAsia="cs-CZ"/>
          </w:rPr>
          <w:t>McEliece</w:t>
        </w:r>
        <w:proofErr w:type="spellEnd"/>
      </w:hyperlink>
      <w:r w:rsidRPr="00945D59">
        <w:rPr>
          <w:rFonts w:eastAsia="Times New Roman"/>
          <w:color w:val="FF0000"/>
          <w:sz w:val="22"/>
          <w:szCs w:val="22"/>
          <w:lang w:eastAsia="cs-CZ"/>
        </w:rPr>
        <w:t xml:space="preserve">  v roce 1978. Je založena na oblasti teorie kódování, která je studiem toho, jak úspěšně přenášet informace přes nespolehlivý kanál. K odesílání informací tímto způsobem používáte něco, čemu se říká kód pro opravu chyb, kde je zpráva zakódována způsobem, který toleruje určité množství chybných dat pocházejících z nespolehlivého kanálu, přičemž příjemce je stále schopen obnovit zamýšlenou zprávu</w:t>
      </w:r>
      <w:proofErr w:type="gramStart"/>
      <w:r w:rsidRPr="00945D59">
        <w:rPr>
          <w:rFonts w:eastAsia="Times New Roman"/>
          <w:color w:val="FF0000"/>
          <w:sz w:val="22"/>
          <w:szCs w:val="22"/>
          <w:lang w:eastAsia="cs-CZ"/>
        </w:rPr>
        <w:t>. .</w:t>
      </w:r>
      <w:proofErr w:type="gramEnd"/>
      <w:r w:rsidRPr="00945D59">
        <w:rPr>
          <w:rFonts w:eastAsia="Times New Roman"/>
          <w:color w:val="FF0000"/>
          <w:sz w:val="22"/>
          <w:szCs w:val="22"/>
          <w:lang w:eastAsia="cs-CZ"/>
        </w:rPr>
        <w:t xml:space="preserve"> Soukromý klíč pro </w:t>
      </w:r>
      <w:proofErr w:type="spellStart"/>
      <w:r w:rsidRPr="00945D59">
        <w:rPr>
          <w:rFonts w:eastAsia="Times New Roman"/>
          <w:color w:val="FF0000"/>
          <w:sz w:val="22"/>
          <w:szCs w:val="22"/>
          <w:lang w:eastAsia="cs-CZ"/>
        </w:rPr>
        <w:t>kryptosystém</w:t>
      </w:r>
      <w:proofErr w:type="spellEnd"/>
      <w:r w:rsidRPr="00945D59">
        <w:rPr>
          <w:rFonts w:eastAsia="Times New Roman"/>
          <w:color w:val="FF0000"/>
          <w:sz w:val="22"/>
          <w:szCs w:val="22"/>
          <w:lang w:eastAsia="cs-CZ"/>
        </w:rPr>
        <w:t xml:space="preserve"> založený na tomto je jen dobře zvolený kód pro opravu chyb a odpovídající veřejný klíč je recept na zakódování zprávy, která má být dekódována. Šifrování je jednoduché – odesílatel provede obvyklý proces kódování zprávy a poté simuluje nespolehlivý kanál ručním zadáním některých chyb. Dokud existuje dostatek chyb, protivník bez přístupu k popisu kódu pro opravu chyb nemůže zprávu obnovit, zatímco zamýšlený příjemce je schopen ji dekódovat pomocí svého kódu pro opravu chyb. Pěkné na těchto schématech je, že </w:t>
      </w:r>
      <w:proofErr w:type="spellStart"/>
      <w:r w:rsidRPr="00945D59">
        <w:rPr>
          <w:rFonts w:eastAsia="Times New Roman"/>
          <w:color w:val="FF0000"/>
          <w:sz w:val="22"/>
          <w:szCs w:val="22"/>
          <w:lang w:eastAsia="cs-CZ"/>
        </w:rPr>
        <w:t>McEliece</w:t>
      </w:r>
      <w:proofErr w:type="spellEnd"/>
      <w:r w:rsidRPr="00945D59">
        <w:rPr>
          <w:rFonts w:eastAsia="Times New Roman"/>
          <w:color w:val="FF0000"/>
          <w:sz w:val="22"/>
          <w:szCs w:val="22"/>
          <w:lang w:eastAsia="cs-CZ"/>
        </w:rPr>
        <w:t xml:space="preserve"> existuje již dlouhou dobu, a proto existuje velká míra důvěry v jejich bezpečnost a schémata jemu podobná. Na druhou stranu, </w:t>
      </w:r>
      <w:proofErr w:type="spellStart"/>
      <w:r w:rsidRPr="00945D59">
        <w:rPr>
          <w:rFonts w:eastAsia="Times New Roman"/>
          <w:color w:val="FF0000"/>
          <w:sz w:val="22"/>
          <w:szCs w:val="22"/>
          <w:lang w:eastAsia="cs-CZ"/>
        </w:rPr>
        <w:t>McEliece</w:t>
      </w:r>
      <w:proofErr w:type="spellEnd"/>
      <w:r w:rsidRPr="00945D59">
        <w:rPr>
          <w:rFonts w:eastAsia="Times New Roman"/>
          <w:color w:val="FF0000"/>
          <w:sz w:val="22"/>
          <w:szCs w:val="22"/>
          <w:lang w:eastAsia="cs-CZ"/>
        </w:rPr>
        <w:t xml:space="preserve"> existuje už dlouho a nikdo ho nepoužívá – má velmi velké veřejné klíče, což může trochu zpomalit, a obecně se špatně srovnává s RSA v </w:t>
      </w:r>
      <w:proofErr w:type="spellStart"/>
      <w:r w:rsidRPr="00945D59">
        <w:rPr>
          <w:rFonts w:eastAsia="Times New Roman"/>
          <w:color w:val="FF0000"/>
          <w:sz w:val="22"/>
          <w:szCs w:val="22"/>
          <w:lang w:eastAsia="cs-CZ"/>
        </w:rPr>
        <w:t>předkvantové</w:t>
      </w:r>
      <w:proofErr w:type="spellEnd"/>
      <w:r w:rsidRPr="00945D59">
        <w:rPr>
          <w:rFonts w:eastAsia="Times New Roman"/>
          <w:color w:val="FF0000"/>
          <w:sz w:val="22"/>
          <w:szCs w:val="22"/>
          <w:lang w:eastAsia="cs-CZ"/>
        </w:rPr>
        <w:t xml:space="preserve"> </w:t>
      </w:r>
      <w:proofErr w:type="gramStart"/>
      <w:r w:rsidRPr="00945D59">
        <w:rPr>
          <w:rFonts w:eastAsia="Times New Roman"/>
          <w:color w:val="FF0000"/>
          <w:sz w:val="22"/>
          <w:szCs w:val="22"/>
          <w:lang w:eastAsia="cs-CZ"/>
        </w:rPr>
        <w:t>éře .</w:t>
      </w:r>
      <w:proofErr w:type="gramEnd"/>
    </w:p>
    <w:p w14:paraId="21533754" w14:textId="6641D6D0" w:rsidR="000B0E66" w:rsidRPr="00945D59" w:rsidRDefault="000B0E66" w:rsidP="000B0E66">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Vícerozměrná kryptografie je založena na problému řešení systémů mnohorozměrných polynomiálních rovnic, typicky vícerozměrných kvadratických. Tedy soustava rovnic, která vypadá takto:</w:t>
      </w:r>
    </w:p>
    <w:p w14:paraId="107E5C5F" w14:textId="77777777" w:rsidR="000B0E66" w:rsidRPr="00945D59" w:rsidRDefault="000B0E66" w:rsidP="000B0E66">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Ačkoli mnoho existujících forem kryptografie eliptických křivek, jako je ECDSA, je citlivých na kvantové počítače, je to důsledek specifické povahy algoritmů a nikoli slabina samotných eliptických křivek. Abychom kryptografii založili na </w:t>
      </w:r>
      <w:proofErr w:type="spellStart"/>
      <w:r w:rsidRPr="00945D59">
        <w:rPr>
          <w:rFonts w:eastAsia="Times New Roman"/>
          <w:color w:val="FF0000"/>
          <w:sz w:val="22"/>
          <w:szCs w:val="22"/>
          <w:lang w:eastAsia="cs-CZ"/>
        </w:rPr>
        <w:t>izogeniích</w:t>
      </w:r>
      <w:proofErr w:type="spellEnd"/>
      <w:r w:rsidRPr="00945D59">
        <w:rPr>
          <w:rFonts w:eastAsia="Times New Roman"/>
          <w:color w:val="FF0000"/>
          <w:sz w:val="22"/>
          <w:szCs w:val="22"/>
          <w:lang w:eastAsia="cs-CZ"/>
        </w:rPr>
        <w:t xml:space="preserve">, použijeme následující pozorování: vzhledem ke dvěma eliptickým křivkám E1 a E2 je těžké najít </w:t>
      </w:r>
      <w:proofErr w:type="spellStart"/>
      <w:r w:rsidRPr="00945D59">
        <w:rPr>
          <w:rFonts w:eastAsia="Times New Roman"/>
          <w:color w:val="FF0000"/>
          <w:sz w:val="22"/>
          <w:szCs w:val="22"/>
          <w:lang w:eastAsia="cs-CZ"/>
        </w:rPr>
        <w:t>izogenii</w:t>
      </w:r>
      <w:proofErr w:type="spellEnd"/>
      <w:r w:rsidRPr="00945D59">
        <w:rPr>
          <w:rFonts w:eastAsia="Times New Roman"/>
          <w:color w:val="FF0000"/>
          <w:sz w:val="22"/>
          <w:szCs w:val="22"/>
          <w:lang w:eastAsia="cs-CZ"/>
        </w:rPr>
        <w:t xml:space="preserve"> φ, která posílá E1 na E2. Veřejný klíč by tedy mohl být pár eliptických křivek, se soukromým klíčem odpovídající </w:t>
      </w:r>
      <w:proofErr w:type="spellStart"/>
      <w:r w:rsidRPr="00945D59">
        <w:rPr>
          <w:rFonts w:eastAsia="Times New Roman"/>
          <w:color w:val="FF0000"/>
          <w:sz w:val="22"/>
          <w:szCs w:val="22"/>
          <w:lang w:eastAsia="cs-CZ"/>
        </w:rPr>
        <w:t>izogeneze</w:t>
      </w:r>
      <w:proofErr w:type="spellEnd"/>
      <w:r w:rsidRPr="00945D59">
        <w:rPr>
          <w:rFonts w:eastAsia="Times New Roman"/>
          <w:color w:val="FF0000"/>
          <w:sz w:val="22"/>
          <w:szCs w:val="22"/>
          <w:lang w:eastAsia="cs-CZ"/>
        </w:rPr>
        <w:t xml:space="preserve"> φ: E1 -&gt; E2. Nyní může vlastník soukromého klíče použít </w:t>
      </w:r>
      <w:proofErr w:type="spellStart"/>
      <w:r w:rsidRPr="00945D59">
        <w:rPr>
          <w:rFonts w:eastAsia="Times New Roman"/>
          <w:color w:val="FF0000"/>
          <w:sz w:val="22"/>
          <w:szCs w:val="22"/>
          <w:lang w:eastAsia="cs-CZ"/>
        </w:rPr>
        <w:t>izogenii</w:t>
      </w:r>
      <w:proofErr w:type="spellEnd"/>
      <w:r w:rsidRPr="00945D59">
        <w:rPr>
          <w:rFonts w:eastAsia="Times New Roman"/>
          <w:color w:val="FF0000"/>
          <w:sz w:val="22"/>
          <w:szCs w:val="22"/>
          <w:lang w:eastAsia="cs-CZ"/>
        </w:rPr>
        <w:t xml:space="preserve"> φ k výpočtu operací zahrnujících E1 a E2, které jsou neovladatelné pro někoho, kdo nemá přístup k φ, a jako obvykle lze k nastavení těchto problémů použít veřejný pár E1 a E2. Přestože je oblast kryptografie na bázi </w:t>
      </w:r>
      <w:proofErr w:type="spellStart"/>
      <w:r w:rsidRPr="00945D59">
        <w:rPr>
          <w:rFonts w:eastAsia="Times New Roman"/>
          <w:color w:val="FF0000"/>
          <w:sz w:val="22"/>
          <w:szCs w:val="22"/>
          <w:lang w:eastAsia="cs-CZ"/>
        </w:rPr>
        <w:t>izogeny</w:t>
      </w:r>
      <w:proofErr w:type="spellEnd"/>
      <w:r w:rsidRPr="00945D59">
        <w:rPr>
          <w:rFonts w:eastAsia="Times New Roman"/>
          <w:color w:val="FF0000"/>
          <w:sz w:val="22"/>
          <w:szCs w:val="22"/>
          <w:lang w:eastAsia="cs-CZ"/>
        </w:rPr>
        <w:t xml:space="preserve"> stále v relativních plenkách, v kryptografické komunitě je o ní značné vzrušení, zejména po  </w:t>
      </w:r>
      <w:hyperlink r:id="rId23" w:tgtFrame="_blank" w:history="1">
        <w:r w:rsidRPr="00945D59">
          <w:rPr>
            <w:rFonts w:eastAsia="Times New Roman"/>
            <w:color w:val="FF0000"/>
            <w:sz w:val="22"/>
            <w:szCs w:val="22"/>
            <w:u w:val="single"/>
            <w:lang w:eastAsia="cs-CZ"/>
          </w:rPr>
          <w:t>úspěšných experimentech</w:t>
        </w:r>
      </w:hyperlink>
      <w:r w:rsidRPr="00945D59">
        <w:rPr>
          <w:rFonts w:eastAsia="Times New Roman"/>
          <w:color w:val="FF0000"/>
          <w:sz w:val="22"/>
          <w:szCs w:val="22"/>
          <w:lang w:eastAsia="cs-CZ"/>
        </w:rPr>
        <w:t xml:space="preserve">  s využitím schémat založených na </w:t>
      </w:r>
      <w:proofErr w:type="spellStart"/>
      <w:r w:rsidRPr="00945D59">
        <w:rPr>
          <w:rFonts w:eastAsia="Times New Roman"/>
          <w:color w:val="FF0000"/>
          <w:sz w:val="22"/>
          <w:szCs w:val="22"/>
          <w:lang w:eastAsia="cs-CZ"/>
        </w:rPr>
        <w:lastRenderedPageBreak/>
        <w:t>izogenii</w:t>
      </w:r>
      <w:proofErr w:type="spellEnd"/>
      <w:r w:rsidRPr="00945D59">
        <w:rPr>
          <w:rFonts w:eastAsia="Times New Roman"/>
          <w:color w:val="FF0000"/>
          <w:sz w:val="22"/>
          <w:szCs w:val="22"/>
          <w:lang w:eastAsia="cs-CZ"/>
        </w:rPr>
        <w:t xml:space="preserve"> v internetových protokolech. Navíc působivě efektivní schéma podpisů nazvané </w:t>
      </w:r>
      <w:proofErr w:type="spellStart"/>
      <w:r w:rsidRPr="00945D59">
        <w:rPr>
          <w:rFonts w:eastAsia="Times New Roman"/>
          <w:color w:val="FF0000"/>
          <w:sz w:val="22"/>
          <w:szCs w:val="22"/>
          <w:lang w:eastAsia="cs-CZ"/>
        </w:rPr>
        <w:t>SQISign</w:t>
      </w:r>
      <w:proofErr w:type="spellEnd"/>
      <w:r w:rsidRPr="00945D59">
        <w:rPr>
          <w:rFonts w:eastAsia="Times New Roman"/>
          <w:color w:val="FF0000"/>
          <w:sz w:val="22"/>
          <w:szCs w:val="22"/>
          <w:lang w:eastAsia="cs-CZ"/>
        </w:rPr>
        <w:t xml:space="preserve">, založené na novém problému v kryptografii založené na </w:t>
      </w:r>
      <w:proofErr w:type="spellStart"/>
      <w:r w:rsidRPr="00945D59">
        <w:rPr>
          <w:rFonts w:eastAsia="Times New Roman"/>
          <w:color w:val="FF0000"/>
          <w:sz w:val="22"/>
          <w:szCs w:val="22"/>
          <w:lang w:eastAsia="cs-CZ"/>
        </w:rPr>
        <w:t>izogenii</w:t>
      </w:r>
      <w:proofErr w:type="spellEnd"/>
      <w:r w:rsidRPr="00945D59">
        <w:rPr>
          <w:rFonts w:eastAsia="Times New Roman"/>
          <w:color w:val="FF0000"/>
          <w:sz w:val="22"/>
          <w:szCs w:val="22"/>
          <w:lang w:eastAsia="cs-CZ"/>
        </w:rPr>
        <w:t xml:space="preserve">, získalo na letošní konferenci </w:t>
      </w:r>
      <w:proofErr w:type="spellStart"/>
      <w:r w:rsidRPr="00945D59">
        <w:rPr>
          <w:rFonts w:eastAsia="Times New Roman"/>
          <w:color w:val="FF0000"/>
          <w:sz w:val="22"/>
          <w:szCs w:val="22"/>
          <w:lang w:eastAsia="cs-CZ"/>
        </w:rPr>
        <w:t>Asiacrypt</w:t>
      </w:r>
      <w:proofErr w:type="spellEnd"/>
      <w:r w:rsidRPr="00945D59">
        <w:rPr>
          <w:rFonts w:eastAsia="Times New Roman"/>
          <w:color w:val="FF0000"/>
          <w:sz w:val="22"/>
          <w:szCs w:val="22"/>
          <w:lang w:eastAsia="cs-CZ"/>
        </w:rPr>
        <w:t xml:space="preserve"> cenu za nejlepší </w:t>
      </w:r>
      <w:proofErr w:type="gramStart"/>
      <w:r w:rsidRPr="00945D59">
        <w:rPr>
          <w:rFonts w:eastAsia="Times New Roman"/>
          <w:color w:val="FF0000"/>
          <w:sz w:val="22"/>
          <w:szCs w:val="22"/>
          <w:lang w:eastAsia="cs-CZ"/>
        </w:rPr>
        <w:t>knihu .</w:t>
      </w:r>
      <w:proofErr w:type="gramEnd"/>
    </w:p>
    <w:p w14:paraId="67F34F31" w14:textId="77777777" w:rsidR="000B0E66" w:rsidRPr="00945D59" w:rsidRDefault="000B0E66" w:rsidP="000B0E66">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Ačkoli mnoho existujících forem kryptografie eliptických křivek, jako je ECDSA, je citlivých na kvantové počítače, je to důsledek specifické povahy algoritmů a nikoli slabina samotných eliptických křivek. Abychom kryptografii založili na </w:t>
      </w:r>
      <w:proofErr w:type="spellStart"/>
      <w:r w:rsidRPr="00945D59">
        <w:rPr>
          <w:rFonts w:eastAsia="Times New Roman"/>
          <w:color w:val="FF0000"/>
          <w:sz w:val="22"/>
          <w:szCs w:val="22"/>
          <w:lang w:eastAsia="cs-CZ"/>
        </w:rPr>
        <w:t>izogeniích</w:t>
      </w:r>
      <w:proofErr w:type="spellEnd"/>
      <w:r w:rsidRPr="00945D59">
        <w:rPr>
          <w:rFonts w:eastAsia="Times New Roman"/>
          <w:color w:val="FF0000"/>
          <w:sz w:val="22"/>
          <w:szCs w:val="22"/>
          <w:lang w:eastAsia="cs-CZ"/>
        </w:rPr>
        <w:t xml:space="preserve">, použijeme následující pozorování: vzhledem ke dvěma eliptickým křivkám E1 a E2 je těžké najít </w:t>
      </w:r>
      <w:proofErr w:type="spellStart"/>
      <w:r w:rsidRPr="00945D59">
        <w:rPr>
          <w:rFonts w:eastAsia="Times New Roman"/>
          <w:color w:val="FF0000"/>
          <w:sz w:val="22"/>
          <w:szCs w:val="22"/>
          <w:lang w:eastAsia="cs-CZ"/>
        </w:rPr>
        <w:t>izogenii</w:t>
      </w:r>
      <w:proofErr w:type="spellEnd"/>
      <w:r w:rsidRPr="00945D59">
        <w:rPr>
          <w:rFonts w:eastAsia="Times New Roman"/>
          <w:color w:val="FF0000"/>
          <w:sz w:val="22"/>
          <w:szCs w:val="22"/>
          <w:lang w:eastAsia="cs-CZ"/>
        </w:rPr>
        <w:t xml:space="preserve"> φ, která posílá E1 na E2. Veřejný klíč by tedy mohl být pár eliptických křivek, se soukromým klíčem odpovídající </w:t>
      </w:r>
      <w:proofErr w:type="spellStart"/>
      <w:r w:rsidRPr="00945D59">
        <w:rPr>
          <w:rFonts w:eastAsia="Times New Roman"/>
          <w:color w:val="FF0000"/>
          <w:sz w:val="22"/>
          <w:szCs w:val="22"/>
          <w:lang w:eastAsia="cs-CZ"/>
        </w:rPr>
        <w:t>izogeneze</w:t>
      </w:r>
      <w:proofErr w:type="spellEnd"/>
      <w:r w:rsidRPr="00945D59">
        <w:rPr>
          <w:rFonts w:eastAsia="Times New Roman"/>
          <w:color w:val="FF0000"/>
          <w:sz w:val="22"/>
          <w:szCs w:val="22"/>
          <w:lang w:eastAsia="cs-CZ"/>
        </w:rPr>
        <w:t xml:space="preserve"> φ: E1 -&gt; E2. Nyní může vlastník soukromého klíče použít </w:t>
      </w:r>
      <w:proofErr w:type="spellStart"/>
      <w:r w:rsidRPr="00945D59">
        <w:rPr>
          <w:rFonts w:eastAsia="Times New Roman"/>
          <w:color w:val="FF0000"/>
          <w:sz w:val="22"/>
          <w:szCs w:val="22"/>
          <w:lang w:eastAsia="cs-CZ"/>
        </w:rPr>
        <w:t>izogenii</w:t>
      </w:r>
      <w:proofErr w:type="spellEnd"/>
      <w:r w:rsidRPr="00945D59">
        <w:rPr>
          <w:rFonts w:eastAsia="Times New Roman"/>
          <w:color w:val="FF0000"/>
          <w:sz w:val="22"/>
          <w:szCs w:val="22"/>
          <w:lang w:eastAsia="cs-CZ"/>
        </w:rPr>
        <w:t xml:space="preserve"> φ k výpočtu operací zahrnujících E1 a E2, které jsou neovladatelné pro někoho, kdo nemá přístup k φ, a jako obvykle lze k nastavení těchto problémů použít veřejný pár E1 a E2. Přestože je oblast kryptografie na bázi </w:t>
      </w:r>
      <w:proofErr w:type="spellStart"/>
      <w:r w:rsidRPr="00945D59">
        <w:rPr>
          <w:rFonts w:eastAsia="Times New Roman"/>
          <w:color w:val="FF0000"/>
          <w:sz w:val="22"/>
          <w:szCs w:val="22"/>
          <w:lang w:eastAsia="cs-CZ"/>
        </w:rPr>
        <w:t>izogeny</w:t>
      </w:r>
      <w:proofErr w:type="spellEnd"/>
      <w:r w:rsidRPr="00945D59">
        <w:rPr>
          <w:rFonts w:eastAsia="Times New Roman"/>
          <w:color w:val="FF0000"/>
          <w:sz w:val="22"/>
          <w:szCs w:val="22"/>
          <w:lang w:eastAsia="cs-CZ"/>
        </w:rPr>
        <w:t xml:space="preserve"> stále v relativních plenkách, v kryptografické komunitě je o ní značné vzrušení, zejména po  </w:t>
      </w:r>
      <w:hyperlink r:id="rId24" w:tgtFrame="_blank" w:history="1">
        <w:r w:rsidRPr="00945D59">
          <w:rPr>
            <w:rFonts w:eastAsia="Times New Roman"/>
            <w:color w:val="FF0000"/>
            <w:sz w:val="22"/>
            <w:szCs w:val="22"/>
            <w:u w:val="single"/>
            <w:lang w:eastAsia="cs-CZ"/>
          </w:rPr>
          <w:t>úspěšných experimentech</w:t>
        </w:r>
      </w:hyperlink>
      <w:r w:rsidRPr="00945D59">
        <w:rPr>
          <w:rFonts w:eastAsia="Times New Roman"/>
          <w:color w:val="FF0000"/>
          <w:sz w:val="22"/>
          <w:szCs w:val="22"/>
          <w:lang w:eastAsia="cs-CZ"/>
        </w:rPr>
        <w:t xml:space="preserve">  s využitím schémat založených na </w:t>
      </w:r>
      <w:proofErr w:type="spellStart"/>
      <w:r w:rsidRPr="00945D59">
        <w:rPr>
          <w:rFonts w:eastAsia="Times New Roman"/>
          <w:color w:val="FF0000"/>
          <w:sz w:val="22"/>
          <w:szCs w:val="22"/>
          <w:lang w:eastAsia="cs-CZ"/>
        </w:rPr>
        <w:t>izogenii</w:t>
      </w:r>
      <w:proofErr w:type="spellEnd"/>
      <w:r w:rsidRPr="00945D59">
        <w:rPr>
          <w:rFonts w:eastAsia="Times New Roman"/>
          <w:color w:val="FF0000"/>
          <w:sz w:val="22"/>
          <w:szCs w:val="22"/>
          <w:lang w:eastAsia="cs-CZ"/>
        </w:rPr>
        <w:t xml:space="preserve"> v internetových protokolech. Navíc působivě efektivní schéma podpisů nazvané </w:t>
      </w:r>
      <w:proofErr w:type="spellStart"/>
      <w:r w:rsidRPr="00945D59">
        <w:rPr>
          <w:rFonts w:eastAsia="Times New Roman"/>
          <w:color w:val="FF0000"/>
          <w:sz w:val="22"/>
          <w:szCs w:val="22"/>
          <w:lang w:eastAsia="cs-CZ"/>
        </w:rPr>
        <w:t>SQISign</w:t>
      </w:r>
      <w:proofErr w:type="spellEnd"/>
      <w:r w:rsidRPr="00945D59">
        <w:rPr>
          <w:rFonts w:eastAsia="Times New Roman"/>
          <w:color w:val="FF0000"/>
          <w:sz w:val="22"/>
          <w:szCs w:val="22"/>
          <w:lang w:eastAsia="cs-CZ"/>
        </w:rPr>
        <w:t xml:space="preserve">, založené na novém problému v kryptografii založené na </w:t>
      </w:r>
      <w:proofErr w:type="spellStart"/>
      <w:r w:rsidRPr="00945D59">
        <w:rPr>
          <w:rFonts w:eastAsia="Times New Roman"/>
          <w:color w:val="FF0000"/>
          <w:sz w:val="22"/>
          <w:szCs w:val="22"/>
          <w:lang w:eastAsia="cs-CZ"/>
        </w:rPr>
        <w:t>izogenii</w:t>
      </w:r>
      <w:proofErr w:type="spellEnd"/>
      <w:r w:rsidRPr="00945D59">
        <w:rPr>
          <w:rFonts w:eastAsia="Times New Roman"/>
          <w:color w:val="FF0000"/>
          <w:sz w:val="22"/>
          <w:szCs w:val="22"/>
          <w:lang w:eastAsia="cs-CZ"/>
        </w:rPr>
        <w:t xml:space="preserve">, získalo na letošní konferenci </w:t>
      </w:r>
      <w:proofErr w:type="spellStart"/>
      <w:r w:rsidRPr="00945D59">
        <w:rPr>
          <w:rFonts w:eastAsia="Times New Roman"/>
          <w:color w:val="FF0000"/>
          <w:sz w:val="22"/>
          <w:szCs w:val="22"/>
          <w:lang w:eastAsia="cs-CZ"/>
        </w:rPr>
        <w:t>Asiacrypt</w:t>
      </w:r>
      <w:proofErr w:type="spellEnd"/>
      <w:r w:rsidRPr="00945D59">
        <w:rPr>
          <w:rFonts w:eastAsia="Times New Roman"/>
          <w:color w:val="FF0000"/>
          <w:sz w:val="22"/>
          <w:szCs w:val="22"/>
          <w:lang w:eastAsia="cs-CZ"/>
        </w:rPr>
        <w:t xml:space="preserve"> cenu za nejlepší </w:t>
      </w:r>
      <w:proofErr w:type="gramStart"/>
      <w:r w:rsidRPr="00945D59">
        <w:rPr>
          <w:rFonts w:eastAsia="Times New Roman"/>
          <w:color w:val="FF0000"/>
          <w:sz w:val="22"/>
          <w:szCs w:val="22"/>
          <w:lang w:eastAsia="cs-CZ"/>
        </w:rPr>
        <w:t>knihu .</w:t>
      </w:r>
      <w:proofErr w:type="gramEnd"/>
    </w:p>
    <w:p w14:paraId="473368F6" w14:textId="77777777" w:rsidR="000B0E66" w:rsidRPr="00945D59" w:rsidRDefault="000B0E66" w:rsidP="000B0E66">
      <w:pPr>
        <w:spacing w:after="0"/>
        <w:jc w:val="both"/>
        <w:rPr>
          <w:rFonts w:eastAsia="Times New Roman"/>
          <w:color w:val="FF0000"/>
          <w:sz w:val="22"/>
          <w:szCs w:val="22"/>
          <w:lang w:eastAsia="cs-CZ"/>
        </w:rPr>
      </w:pPr>
      <w:r w:rsidRPr="00945D59">
        <w:rPr>
          <w:rFonts w:eastAsia="Times New Roman"/>
          <w:noProof/>
          <w:color w:val="FF0000"/>
          <w:sz w:val="22"/>
          <w:szCs w:val="22"/>
          <w:lang w:eastAsia="cs-CZ"/>
        </w:rPr>
        <w:drawing>
          <wp:inline distT="0" distB="0" distL="0" distR="0" wp14:anchorId="5531EB96" wp14:editId="7727C191">
            <wp:extent cx="5760720" cy="3026410"/>
            <wp:effectExtent l="0" t="0" r="0" b="2540"/>
            <wp:docPr id="231391898" name="Obrázek 1" descr="Eliptická křivka ve dvou čás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iptická křivka ve dvou částe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Pr="00945D59">
        <w:rPr>
          <w:rFonts w:eastAsia="Times New Roman"/>
          <w:i/>
          <w:iCs/>
          <w:color w:val="FF0000"/>
          <w:sz w:val="22"/>
          <w:szCs w:val="22"/>
          <w:lang w:eastAsia="cs-CZ"/>
        </w:rPr>
        <w:t>Eliptická křivka ve dvou částech</w:t>
      </w:r>
      <w:r w:rsidRPr="00945D59">
        <w:rPr>
          <w:rFonts w:eastAsia="Times New Roman"/>
          <w:color w:val="FF0000"/>
          <w:sz w:val="22"/>
          <w:szCs w:val="22"/>
          <w:lang w:eastAsia="cs-CZ"/>
        </w:rPr>
        <w:t xml:space="preserve"> </w:t>
      </w:r>
    </w:p>
    <w:p w14:paraId="1A4E72EC" w14:textId="77777777" w:rsidR="000B0E66" w:rsidRPr="00945D59" w:rsidRDefault="000B0E66" w:rsidP="000B0E66">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Zbývající 4 schémata zapouzdření klíče jsou NTRU, klasické schéma založené na mřížce využívající techniky pocházející z 90. let, CRYSTALS-</w:t>
      </w:r>
      <w:proofErr w:type="spellStart"/>
      <w:r w:rsidRPr="00945D59">
        <w:rPr>
          <w:rFonts w:eastAsia="Times New Roman"/>
          <w:color w:val="FF0000"/>
          <w:sz w:val="22"/>
          <w:szCs w:val="22"/>
          <w:lang w:eastAsia="cs-CZ"/>
        </w:rPr>
        <w:t>Kyber</w:t>
      </w:r>
      <w:proofErr w:type="spellEnd"/>
      <w:r w:rsidRPr="00945D59">
        <w:rPr>
          <w:rFonts w:eastAsia="Times New Roman"/>
          <w:color w:val="FF0000"/>
          <w:sz w:val="22"/>
          <w:szCs w:val="22"/>
          <w:lang w:eastAsia="cs-CZ"/>
        </w:rPr>
        <w:t xml:space="preserve">, modernější schéma mřížky založené na problému zvaném Module LWE, SABRE, ještě modernější schéma založené na mřížce. na „zakulaceném“ problému zvaném Module LWR a </w:t>
      </w:r>
      <w:proofErr w:type="spellStart"/>
      <w:r w:rsidRPr="00945D59">
        <w:rPr>
          <w:rFonts w:eastAsia="Times New Roman"/>
          <w:color w:val="FF0000"/>
          <w:sz w:val="22"/>
          <w:szCs w:val="22"/>
          <w:lang w:eastAsia="cs-CZ"/>
        </w:rPr>
        <w:t>Classic</w:t>
      </w:r>
      <w:proofErr w:type="spellEnd"/>
      <w:r w:rsidRPr="00945D59">
        <w:rPr>
          <w:rFonts w:eastAsia="Times New Roman"/>
          <w:color w:val="FF0000"/>
          <w:sz w:val="22"/>
          <w:szCs w:val="22"/>
          <w:lang w:eastAsia="cs-CZ"/>
        </w:rPr>
        <w:t xml:space="preserve"> </w:t>
      </w:r>
      <w:proofErr w:type="spellStart"/>
      <w:r w:rsidRPr="00945D59">
        <w:rPr>
          <w:rFonts w:eastAsia="Times New Roman"/>
          <w:color w:val="FF0000"/>
          <w:sz w:val="22"/>
          <w:szCs w:val="22"/>
          <w:lang w:eastAsia="cs-CZ"/>
        </w:rPr>
        <w:t>McEliece</w:t>
      </w:r>
      <w:proofErr w:type="spellEnd"/>
      <w:r w:rsidRPr="00945D59">
        <w:rPr>
          <w:rFonts w:eastAsia="Times New Roman"/>
          <w:color w:val="FF0000"/>
          <w:sz w:val="22"/>
          <w:szCs w:val="22"/>
          <w:lang w:eastAsia="cs-CZ"/>
        </w:rPr>
        <w:t xml:space="preserve">, modernizaci </w:t>
      </w:r>
      <w:r w:rsidRPr="00945D59">
        <w:rPr>
          <w:rFonts w:eastAsia="Times New Roman"/>
          <w:color w:val="FF0000"/>
          <w:sz w:val="22"/>
          <w:szCs w:val="22"/>
          <w:lang w:eastAsia="cs-CZ"/>
        </w:rPr>
        <w:lastRenderedPageBreak/>
        <w:t>schématu založeného na kódu z konce 70. let. Tato tři mřížková schémata lze považovat za výběr různých kompromisů mezi bezpečností a efektivitou: na jedné straně SABRE funguje lépe než CRYSTALS-</w:t>
      </w:r>
      <w:proofErr w:type="spellStart"/>
      <w:r w:rsidRPr="00945D59">
        <w:rPr>
          <w:rFonts w:eastAsia="Times New Roman"/>
          <w:color w:val="FF0000"/>
          <w:sz w:val="22"/>
          <w:szCs w:val="22"/>
          <w:lang w:eastAsia="cs-CZ"/>
        </w:rPr>
        <w:t>Kyber</w:t>
      </w:r>
      <w:proofErr w:type="spellEnd"/>
      <w:r w:rsidRPr="00945D59">
        <w:rPr>
          <w:rFonts w:eastAsia="Times New Roman"/>
          <w:color w:val="FF0000"/>
          <w:sz w:val="22"/>
          <w:szCs w:val="22"/>
          <w:lang w:eastAsia="cs-CZ"/>
        </w:rPr>
        <w:t>, který zase funguje lépe než NTRU. Naopak NTRU má nejlépe zavedené bezpečnostní vlastnosti, zatímco SABRE se spoléhá na problém modulu LWR, který stále není příliš dobře pochopen, přičemž spoléhání CRYSTALS-</w:t>
      </w:r>
      <w:proofErr w:type="spellStart"/>
      <w:r w:rsidRPr="00945D59">
        <w:rPr>
          <w:rFonts w:eastAsia="Times New Roman"/>
          <w:color w:val="FF0000"/>
          <w:sz w:val="22"/>
          <w:szCs w:val="22"/>
          <w:lang w:eastAsia="cs-CZ"/>
        </w:rPr>
        <w:t>Kyber</w:t>
      </w:r>
      <w:proofErr w:type="spellEnd"/>
      <w:r w:rsidRPr="00945D59">
        <w:rPr>
          <w:rFonts w:eastAsia="Times New Roman"/>
          <w:color w:val="FF0000"/>
          <w:sz w:val="22"/>
          <w:szCs w:val="22"/>
          <w:lang w:eastAsia="cs-CZ"/>
        </w:rPr>
        <w:t xml:space="preserve"> na modul LWE jej opět umisťuje doprostřed. </w:t>
      </w:r>
      <w:proofErr w:type="spellStart"/>
      <w:r w:rsidRPr="00945D59">
        <w:rPr>
          <w:rFonts w:eastAsia="Times New Roman"/>
          <w:color w:val="FF0000"/>
          <w:sz w:val="22"/>
          <w:szCs w:val="22"/>
          <w:lang w:eastAsia="cs-CZ"/>
        </w:rPr>
        <w:t>Classic</w:t>
      </w:r>
      <w:proofErr w:type="spellEnd"/>
      <w:r w:rsidRPr="00945D59">
        <w:rPr>
          <w:rFonts w:eastAsia="Times New Roman"/>
          <w:color w:val="FF0000"/>
          <w:sz w:val="22"/>
          <w:szCs w:val="22"/>
          <w:lang w:eastAsia="cs-CZ"/>
        </w:rPr>
        <w:t xml:space="preserve"> </w:t>
      </w:r>
      <w:proofErr w:type="spellStart"/>
      <w:r w:rsidRPr="00945D59">
        <w:rPr>
          <w:rFonts w:eastAsia="Times New Roman"/>
          <w:color w:val="FF0000"/>
          <w:sz w:val="22"/>
          <w:szCs w:val="22"/>
          <w:lang w:eastAsia="cs-CZ"/>
        </w:rPr>
        <w:t>McEliece</w:t>
      </w:r>
      <w:proofErr w:type="spellEnd"/>
      <w:r w:rsidRPr="00945D59">
        <w:rPr>
          <w:rFonts w:eastAsia="Times New Roman"/>
          <w:color w:val="FF0000"/>
          <w:sz w:val="22"/>
          <w:szCs w:val="22"/>
          <w:lang w:eastAsia="cs-CZ"/>
        </w:rPr>
        <w:t xml:space="preserve"> má horší výkon než jeho konkurenti na bázi mřížky, ale mohl by být standardizován jako bezpečný pro případ selhání v případě, že by se ukázalo, že síla kvantových útoků na mřížková schémata byla značně podceněna; rozmanitost v kryptografických předpokladech může být mocným nástrojem </w:t>
      </w:r>
      <w:proofErr w:type="gramStart"/>
      <w:r w:rsidRPr="00945D59">
        <w:rPr>
          <w:rFonts w:eastAsia="Times New Roman"/>
          <w:color w:val="FF0000"/>
          <w:sz w:val="22"/>
          <w:szCs w:val="22"/>
          <w:lang w:eastAsia="cs-CZ"/>
        </w:rPr>
        <w:t>tváří</w:t>
      </w:r>
      <w:proofErr w:type="gramEnd"/>
      <w:r w:rsidRPr="00945D59">
        <w:rPr>
          <w:rFonts w:eastAsia="Times New Roman"/>
          <w:color w:val="FF0000"/>
          <w:sz w:val="22"/>
          <w:szCs w:val="22"/>
          <w:lang w:eastAsia="cs-CZ"/>
        </w:rPr>
        <w:t xml:space="preserve"> v tvář neznámému. NIST naznačil, že pravděpodobně zpočátku zvolí jeden z NTRU nebo CRYSTALS-</w:t>
      </w:r>
      <w:proofErr w:type="spellStart"/>
      <w:r w:rsidRPr="00945D59">
        <w:rPr>
          <w:rFonts w:eastAsia="Times New Roman"/>
          <w:color w:val="FF0000"/>
          <w:sz w:val="22"/>
          <w:szCs w:val="22"/>
          <w:lang w:eastAsia="cs-CZ"/>
        </w:rPr>
        <w:t>Kyber</w:t>
      </w:r>
      <w:proofErr w:type="spellEnd"/>
      <w:r w:rsidRPr="00945D59">
        <w:rPr>
          <w:rFonts w:eastAsia="Times New Roman"/>
          <w:color w:val="FF0000"/>
          <w:sz w:val="22"/>
          <w:szCs w:val="22"/>
          <w:lang w:eastAsia="cs-CZ"/>
        </w:rPr>
        <w:t xml:space="preserve"> ke standardizaci, ale důkladnější bezpečnostní analýza SABER nebo kvantové útoky na mřížky by mohly změnit jejich směr.</w:t>
      </w:r>
    </w:p>
    <w:p w14:paraId="4E9B7B22" w14:textId="77777777" w:rsidR="000B0E66" w:rsidRPr="00945D59" w:rsidRDefault="000B0E66" w:rsidP="000B0E66">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Když obrátíme svou pozornost na podpisová schémata, znovu vidíme, že mřížky jsou pravděpodobnou budoucností PQC. Dva ze tří zbývajících kandidátů používají mřížky: CRYSTALS-</w:t>
      </w:r>
      <w:proofErr w:type="spellStart"/>
      <w:r w:rsidRPr="00945D59">
        <w:rPr>
          <w:rFonts w:eastAsia="Times New Roman"/>
          <w:color w:val="FF0000"/>
          <w:sz w:val="22"/>
          <w:szCs w:val="22"/>
          <w:lang w:eastAsia="cs-CZ"/>
        </w:rPr>
        <w:t>Dilithium</w:t>
      </w:r>
      <w:proofErr w:type="spellEnd"/>
      <w:r w:rsidRPr="00945D59">
        <w:rPr>
          <w:rFonts w:eastAsia="Times New Roman"/>
          <w:color w:val="FF0000"/>
          <w:sz w:val="22"/>
          <w:szCs w:val="22"/>
          <w:lang w:eastAsia="cs-CZ"/>
        </w:rPr>
        <w:t>, podpisové schéma vyvinuté stejným týmem jako CRYSTALS-</w:t>
      </w:r>
      <w:proofErr w:type="spellStart"/>
      <w:r w:rsidRPr="00945D59">
        <w:rPr>
          <w:rFonts w:eastAsia="Times New Roman"/>
          <w:color w:val="FF0000"/>
          <w:sz w:val="22"/>
          <w:szCs w:val="22"/>
          <w:lang w:eastAsia="cs-CZ"/>
        </w:rPr>
        <w:t>Kyber</w:t>
      </w:r>
      <w:proofErr w:type="spellEnd"/>
      <w:r w:rsidRPr="00945D59">
        <w:rPr>
          <w:rFonts w:eastAsia="Times New Roman"/>
          <w:color w:val="FF0000"/>
          <w:sz w:val="22"/>
          <w:szCs w:val="22"/>
          <w:lang w:eastAsia="cs-CZ"/>
        </w:rPr>
        <w:t xml:space="preserve"> s použitím podobných technik, a </w:t>
      </w:r>
      <w:proofErr w:type="spellStart"/>
      <w:r w:rsidRPr="00945D59">
        <w:rPr>
          <w:rFonts w:eastAsia="Times New Roman"/>
          <w:color w:val="FF0000"/>
          <w:sz w:val="22"/>
          <w:szCs w:val="22"/>
          <w:lang w:eastAsia="cs-CZ"/>
        </w:rPr>
        <w:t>Falcon</w:t>
      </w:r>
      <w:proofErr w:type="spellEnd"/>
      <w:r w:rsidRPr="00945D59">
        <w:rPr>
          <w:rFonts w:eastAsia="Times New Roman"/>
          <w:color w:val="FF0000"/>
          <w:sz w:val="22"/>
          <w:szCs w:val="22"/>
          <w:lang w:eastAsia="cs-CZ"/>
        </w:rPr>
        <w:t xml:space="preserve">, podpisové schéma podobné NTRU s několika novými technickými příspěvky. Další zbývající schéma, </w:t>
      </w:r>
      <w:proofErr w:type="spellStart"/>
      <w:r w:rsidRPr="00945D59">
        <w:rPr>
          <w:rFonts w:eastAsia="Times New Roman"/>
          <w:color w:val="FF0000"/>
          <w:sz w:val="22"/>
          <w:szCs w:val="22"/>
          <w:lang w:eastAsia="cs-CZ"/>
        </w:rPr>
        <w:t>Rainbow</w:t>
      </w:r>
      <w:proofErr w:type="spellEnd"/>
      <w:r w:rsidRPr="00945D59">
        <w:rPr>
          <w:rFonts w:eastAsia="Times New Roman"/>
          <w:color w:val="FF0000"/>
          <w:sz w:val="22"/>
          <w:szCs w:val="22"/>
          <w:lang w:eastAsia="cs-CZ"/>
        </w:rPr>
        <w:t xml:space="preserve">, je vícerozměrné schéma s horším celkovým výkonem než jeho mřížkové protějšky. Podobně jako v případě </w:t>
      </w:r>
      <w:proofErr w:type="spellStart"/>
      <w:r w:rsidRPr="00945D59">
        <w:rPr>
          <w:rFonts w:eastAsia="Times New Roman"/>
          <w:color w:val="FF0000"/>
          <w:sz w:val="22"/>
          <w:szCs w:val="22"/>
          <w:lang w:eastAsia="cs-CZ"/>
        </w:rPr>
        <w:t>Classic</w:t>
      </w:r>
      <w:proofErr w:type="spellEnd"/>
      <w:r w:rsidRPr="00945D59">
        <w:rPr>
          <w:rFonts w:eastAsia="Times New Roman"/>
          <w:color w:val="FF0000"/>
          <w:sz w:val="22"/>
          <w:szCs w:val="22"/>
          <w:lang w:eastAsia="cs-CZ"/>
        </w:rPr>
        <w:t xml:space="preserve"> </w:t>
      </w:r>
      <w:proofErr w:type="spellStart"/>
      <w:r w:rsidRPr="00945D59">
        <w:rPr>
          <w:rFonts w:eastAsia="Times New Roman"/>
          <w:color w:val="FF0000"/>
          <w:sz w:val="22"/>
          <w:szCs w:val="22"/>
          <w:lang w:eastAsia="cs-CZ"/>
        </w:rPr>
        <w:t>McEliece</w:t>
      </w:r>
      <w:proofErr w:type="spellEnd"/>
      <w:r w:rsidRPr="00945D59">
        <w:rPr>
          <w:rFonts w:eastAsia="Times New Roman"/>
          <w:color w:val="FF0000"/>
          <w:sz w:val="22"/>
          <w:szCs w:val="22"/>
          <w:lang w:eastAsia="cs-CZ"/>
        </w:rPr>
        <w:t xml:space="preserve"> se NIST domnívá, že je přínosné zahrnout kandidáty bez mřížky, a relativní mládí </w:t>
      </w:r>
      <w:proofErr w:type="spellStart"/>
      <w:r w:rsidRPr="00945D59">
        <w:rPr>
          <w:rFonts w:eastAsia="Times New Roman"/>
          <w:color w:val="FF0000"/>
          <w:sz w:val="22"/>
          <w:szCs w:val="22"/>
          <w:lang w:eastAsia="cs-CZ"/>
        </w:rPr>
        <w:t>Rainbow</w:t>
      </w:r>
      <w:proofErr w:type="spellEnd"/>
      <w:r w:rsidRPr="00945D59">
        <w:rPr>
          <w:rFonts w:eastAsia="Times New Roman"/>
          <w:color w:val="FF0000"/>
          <w:sz w:val="22"/>
          <w:szCs w:val="22"/>
          <w:lang w:eastAsia="cs-CZ"/>
        </w:rPr>
        <w:t xml:space="preserve"> jako schématu znamená, že je možné, že by mohl být v blízké budoucnosti vylepšen, nebo by mohl vynikat v konkrétních případech použití</w:t>
      </w:r>
      <w:proofErr w:type="gramStart"/>
      <w:r w:rsidRPr="00945D59">
        <w:rPr>
          <w:rFonts w:eastAsia="Times New Roman"/>
          <w:color w:val="FF0000"/>
          <w:sz w:val="22"/>
          <w:szCs w:val="22"/>
          <w:lang w:eastAsia="cs-CZ"/>
        </w:rPr>
        <w:t>. .</w:t>
      </w:r>
      <w:proofErr w:type="gramEnd"/>
      <w:r w:rsidRPr="00945D59">
        <w:rPr>
          <w:rFonts w:eastAsia="Times New Roman"/>
          <w:color w:val="FF0000"/>
          <w:sz w:val="22"/>
          <w:szCs w:val="22"/>
          <w:lang w:eastAsia="cs-CZ"/>
        </w:rPr>
        <w:t xml:space="preserve"> NIST opět navrhl, že pravděpodobně standardizují jedno ze dvou mřížkových schémat: </w:t>
      </w:r>
      <w:proofErr w:type="spellStart"/>
      <w:r w:rsidRPr="00945D59">
        <w:rPr>
          <w:rFonts w:eastAsia="Times New Roman"/>
          <w:color w:val="FF0000"/>
          <w:sz w:val="22"/>
          <w:szCs w:val="22"/>
          <w:lang w:eastAsia="cs-CZ"/>
        </w:rPr>
        <w:t>Falcon</w:t>
      </w:r>
      <w:proofErr w:type="spellEnd"/>
      <w:r w:rsidRPr="00945D59">
        <w:rPr>
          <w:rFonts w:eastAsia="Times New Roman"/>
          <w:color w:val="FF0000"/>
          <w:sz w:val="22"/>
          <w:szCs w:val="22"/>
          <w:lang w:eastAsia="cs-CZ"/>
        </w:rPr>
        <w:t xml:space="preserve"> je pravděpodobně o něco efektivnější, ale přichází s podstatnými technickými komplikacemi při implementaci, které mohou vést k tomu, že je považován za zbytečně komplikovaný ve srovnání s elegantnějším designem. CRYSTALS-</w:t>
      </w:r>
      <w:proofErr w:type="spellStart"/>
      <w:r w:rsidRPr="00945D59">
        <w:rPr>
          <w:rFonts w:eastAsia="Times New Roman"/>
          <w:color w:val="FF0000"/>
          <w:sz w:val="22"/>
          <w:szCs w:val="22"/>
          <w:lang w:eastAsia="cs-CZ"/>
        </w:rPr>
        <w:t>Dilithium</w:t>
      </w:r>
      <w:proofErr w:type="spellEnd"/>
      <w:r w:rsidRPr="00945D59">
        <w:rPr>
          <w:rFonts w:eastAsia="Times New Roman"/>
          <w:color w:val="FF0000"/>
          <w:sz w:val="22"/>
          <w:szCs w:val="22"/>
          <w:lang w:eastAsia="cs-CZ"/>
        </w:rPr>
        <w:t>, který si stále vede velmi dobře.</w:t>
      </w:r>
    </w:p>
    <w:p w14:paraId="3DCFB86B" w14:textId="77777777" w:rsidR="000B0E66" w:rsidRPr="00945D59" w:rsidRDefault="000B0E66" w:rsidP="000B0E66">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NIST také vybírá 8 schémat jako „alternativní“, schémata, která by podle jejich názoru měla být dále studována, protože NIST jsou otevřeny možnosti jejich standardizace v budoucnu. Vybrané alternativy mají kombinaci žádoucích vlastností a pozoruhodných nedostatků: mohou být například vysoce bezpečné, ale dosti neefektivní, vyžadují větší racionalizaci nebo postrádají potřebnou úroveň vystavení odhodlaným útočníkům, což je typické při vytváření důvěry v kryptografické zabezpečení. Z pěti klíčových alternativ zapouzdření lze čtyři nejlépe pochopit ve srovnání s finalisty: </w:t>
      </w:r>
      <w:proofErr w:type="spellStart"/>
      <w:r w:rsidRPr="00945D59">
        <w:rPr>
          <w:rFonts w:eastAsia="Times New Roman"/>
          <w:color w:val="FF0000"/>
          <w:sz w:val="22"/>
          <w:szCs w:val="22"/>
          <w:lang w:eastAsia="cs-CZ"/>
        </w:rPr>
        <w:t>FrodoKEM</w:t>
      </w:r>
      <w:proofErr w:type="spellEnd"/>
      <w:r w:rsidRPr="00945D59">
        <w:rPr>
          <w:rFonts w:eastAsia="Times New Roman"/>
          <w:color w:val="FF0000"/>
          <w:sz w:val="22"/>
          <w:szCs w:val="22"/>
          <w:lang w:eastAsia="cs-CZ"/>
        </w:rPr>
        <w:t xml:space="preserve"> lze považovat za konzervativnější verzi CRYSTALS-</w:t>
      </w:r>
      <w:proofErr w:type="spellStart"/>
      <w:r w:rsidRPr="00945D59">
        <w:rPr>
          <w:rFonts w:eastAsia="Times New Roman"/>
          <w:color w:val="FF0000"/>
          <w:sz w:val="22"/>
          <w:szCs w:val="22"/>
          <w:lang w:eastAsia="cs-CZ"/>
        </w:rPr>
        <w:t>Kyber</w:t>
      </w:r>
      <w:proofErr w:type="spellEnd"/>
      <w:r w:rsidRPr="00945D59">
        <w:rPr>
          <w:rFonts w:eastAsia="Times New Roman"/>
          <w:color w:val="FF0000"/>
          <w:sz w:val="22"/>
          <w:szCs w:val="22"/>
          <w:lang w:eastAsia="cs-CZ"/>
        </w:rPr>
        <w:t xml:space="preserve">, která </w:t>
      </w:r>
      <w:proofErr w:type="gramStart"/>
      <w:r w:rsidRPr="00945D59">
        <w:rPr>
          <w:rFonts w:eastAsia="Times New Roman"/>
          <w:color w:val="FF0000"/>
          <w:sz w:val="22"/>
          <w:szCs w:val="22"/>
          <w:lang w:eastAsia="cs-CZ"/>
        </w:rPr>
        <w:t>běží</w:t>
      </w:r>
      <w:proofErr w:type="gramEnd"/>
      <w:r w:rsidRPr="00945D59">
        <w:rPr>
          <w:rFonts w:eastAsia="Times New Roman"/>
          <w:color w:val="FF0000"/>
          <w:sz w:val="22"/>
          <w:szCs w:val="22"/>
          <w:lang w:eastAsia="cs-CZ"/>
        </w:rPr>
        <w:t xml:space="preserve"> pomaleji, ale je bezpečnější, a NTRU Prime je schéma podobné NTRU, které funguje předpokládaná slabost v jiných technikách mřížky a malé náklady na efektivitu. Bike a HQC jsou dvě moderní šifrovací schémata založená na kódu, která fungují efektivněji než </w:t>
      </w:r>
      <w:proofErr w:type="spellStart"/>
      <w:r w:rsidRPr="00945D59">
        <w:rPr>
          <w:rFonts w:eastAsia="Times New Roman"/>
          <w:color w:val="FF0000"/>
          <w:sz w:val="22"/>
          <w:szCs w:val="22"/>
          <w:lang w:eastAsia="cs-CZ"/>
        </w:rPr>
        <w:t>Classic</w:t>
      </w:r>
      <w:proofErr w:type="spellEnd"/>
      <w:r w:rsidRPr="00945D59">
        <w:rPr>
          <w:rFonts w:eastAsia="Times New Roman"/>
          <w:color w:val="FF0000"/>
          <w:sz w:val="22"/>
          <w:szCs w:val="22"/>
          <w:lang w:eastAsia="cs-CZ"/>
        </w:rPr>
        <w:t xml:space="preserve"> </w:t>
      </w:r>
      <w:proofErr w:type="spellStart"/>
      <w:r w:rsidRPr="00945D59">
        <w:rPr>
          <w:rFonts w:eastAsia="Times New Roman"/>
          <w:color w:val="FF0000"/>
          <w:sz w:val="22"/>
          <w:szCs w:val="22"/>
          <w:lang w:eastAsia="cs-CZ"/>
        </w:rPr>
        <w:t>McEliece</w:t>
      </w:r>
      <w:proofErr w:type="spellEnd"/>
      <w:r w:rsidRPr="00945D59">
        <w:rPr>
          <w:rFonts w:eastAsia="Times New Roman"/>
          <w:color w:val="FF0000"/>
          <w:sz w:val="22"/>
          <w:szCs w:val="22"/>
          <w:lang w:eastAsia="cs-CZ"/>
        </w:rPr>
        <w:t xml:space="preserve">, </w:t>
      </w:r>
      <w:r w:rsidRPr="00945D59">
        <w:rPr>
          <w:rFonts w:eastAsia="Times New Roman"/>
          <w:color w:val="FF0000"/>
          <w:sz w:val="22"/>
          <w:szCs w:val="22"/>
          <w:lang w:eastAsia="cs-CZ"/>
        </w:rPr>
        <w:lastRenderedPageBreak/>
        <w:t xml:space="preserve">ale zavádějí nové bezpečnostní předpoklady, a proto potřebují podstatně větší kontrolu. Páté schéma, SIKE, je jediným zbývajícím </w:t>
      </w:r>
      <w:proofErr w:type="spellStart"/>
      <w:r w:rsidRPr="00945D59">
        <w:rPr>
          <w:rFonts w:eastAsia="Times New Roman"/>
          <w:color w:val="FF0000"/>
          <w:sz w:val="22"/>
          <w:szCs w:val="22"/>
          <w:lang w:eastAsia="cs-CZ"/>
        </w:rPr>
        <w:t>kryptosystémem</w:t>
      </w:r>
      <w:proofErr w:type="spellEnd"/>
      <w:r w:rsidRPr="00945D59">
        <w:rPr>
          <w:rFonts w:eastAsia="Times New Roman"/>
          <w:color w:val="FF0000"/>
          <w:sz w:val="22"/>
          <w:szCs w:val="22"/>
          <w:lang w:eastAsia="cs-CZ"/>
        </w:rPr>
        <w:t xml:space="preserve"> založeným na </w:t>
      </w:r>
      <w:proofErr w:type="spellStart"/>
      <w:r w:rsidRPr="00945D59">
        <w:rPr>
          <w:rFonts w:eastAsia="Times New Roman"/>
          <w:color w:val="FF0000"/>
          <w:sz w:val="22"/>
          <w:szCs w:val="22"/>
          <w:lang w:eastAsia="cs-CZ"/>
        </w:rPr>
        <w:t>izogenii</w:t>
      </w:r>
      <w:proofErr w:type="spellEnd"/>
      <w:r w:rsidRPr="00945D59">
        <w:rPr>
          <w:rFonts w:eastAsia="Times New Roman"/>
          <w:color w:val="FF0000"/>
          <w:sz w:val="22"/>
          <w:szCs w:val="22"/>
          <w:lang w:eastAsia="cs-CZ"/>
        </w:rPr>
        <w:t xml:space="preserve"> v procesu. NIST se domníval, že SIKE není dostatečně vyspělý, aby mohl být standardizován, ale jeho jedinečnost znamená, že je to kandidát, který pravděpodobně podstoupí seriózní výzkumné úsilí v budoucnu. Co se týče alternativních podpisů, pouze jeden má nějakou podobnost s finalisty: schéma známé jako </w:t>
      </w:r>
      <w:proofErr w:type="spellStart"/>
      <w:r w:rsidRPr="00945D59">
        <w:rPr>
          <w:rFonts w:eastAsia="Times New Roman"/>
          <w:color w:val="FF0000"/>
          <w:sz w:val="22"/>
          <w:szCs w:val="22"/>
          <w:lang w:eastAsia="cs-CZ"/>
        </w:rPr>
        <w:t>GeMSS</w:t>
      </w:r>
      <w:proofErr w:type="spellEnd"/>
      <w:r w:rsidRPr="00945D59">
        <w:rPr>
          <w:rFonts w:eastAsia="Times New Roman"/>
          <w:color w:val="FF0000"/>
          <w:sz w:val="22"/>
          <w:szCs w:val="22"/>
          <w:lang w:eastAsia="cs-CZ"/>
        </w:rPr>
        <w:t xml:space="preserve">, které úzce konkuruje </w:t>
      </w:r>
      <w:proofErr w:type="spellStart"/>
      <w:r w:rsidRPr="00945D59">
        <w:rPr>
          <w:rFonts w:eastAsia="Times New Roman"/>
          <w:color w:val="FF0000"/>
          <w:sz w:val="22"/>
          <w:szCs w:val="22"/>
          <w:lang w:eastAsia="cs-CZ"/>
        </w:rPr>
        <w:t>Rainbow</w:t>
      </w:r>
      <w:proofErr w:type="spellEnd"/>
      <w:r w:rsidRPr="00945D59">
        <w:rPr>
          <w:rFonts w:eastAsia="Times New Roman"/>
          <w:color w:val="FF0000"/>
          <w:sz w:val="22"/>
          <w:szCs w:val="22"/>
          <w:lang w:eastAsia="cs-CZ"/>
        </w:rPr>
        <w:t xml:space="preserve">, ale očekává se, že bude ve většině aplikací méně žádoucí. Další dvě alternativy, SPHINCS+ a </w:t>
      </w:r>
      <w:proofErr w:type="spellStart"/>
      <w:r w:rsidRPr="00945D59">
        <w:rPr>
          <w:rFonts w:eastAsia="Times New Roman"/>
          <w:color w:val="FF0000"/>
          <w:sz w:val="22"/>
          <w:szCs w:val="22"/>
          <w:lang w:eastAsia="cs-CZ"/>
        </w:rPr>
        <w:t>Picnic</w:t>
      </w:r>
      <w:proofErr w:type="spellEnd"/>
      <w:r w:rsidRPr="00945D59">
        <w:rPr>
          <w:rFonts w:eastAsia="Times New Roman"/>
          <w:color w:val="FF0000"/>
          <w:sz w:val="22"/>
          <w:szCs w:val="22"/>
          <w:lang w:eastAsia="cs-CZ"/>
        </w:rPr>
        <w:t xml:space="preserve">, jsou založeny na hashovacích funkcích. Oba </w:t>
      </w:r>
      <w:proofErr w:type="gramStart"/>
      <w:r w:rsidRPr="00945D59">
        <w:rPr>
          <w:rFonts w:eastAsia="Times New Roman"/>
          <w:color w:val="FF0000"/>
          <w:sz w:val="22"/>
          <w:szCs w:val="22"/>
          <w:lang w:eastAsia="cs-CZ"/>
        </w:rPr>
        <w:t>běží</w:t>
      </w:r>
      <w:proofErr w:type="gramEnd"/>
      <w:r w:rsidRPr="00945D59">
        <w:rPr>
          <w:rFonts w:eastAsia="Times New Roman"/>
          <w:color w:val="FF0000"/>
          <w:sz w:val="22"/>
          <w:szCs w:val="22"/>
          <w:lang w:eastAsia="cs-CZ"/>
        </w:rPr>
        <w:t xml:space="preserve"> dost pomalu, ale mají extrémně silné bezpečnostní záruky, takže mohou být standardizovány pro použití s ​​vysoce citlivými daty nebo v případě kvantového „Armageddonu“, kde se ukazuje, že kvantové počítače mohou prolomit kryptografii, která používá cokoli složitějšího než jednoduchá primitiva, jako je </w:t>
      </w:r>
      <w:proofErr w:type="spellStart"/>
      <w:r w:rsidRPr="00945D59">
        <w:rPr>
          <w:rFonts w:eastAsia="Times New Roman"/>
          <w:color w:val="FF0000"/>
          <w:sz w:val="22"/>
          <w:szCs w:val="22"/>
          <w:lang w:eastAsia="cs-CZ"/>
        </w:rPr>
        <w:t>hash</w:t>
      </w:r>
      <w:proofErr w:type="spellEnd"/>
      <w:r w:rsidRPr="00945D59">
        <w:rPr>
          <w:rFonts w:eastAsia="Times New Roman"/>
          <w:color w:val="FF0000"/>
          <w:sz w:val="22"/>
          <w:szCs w:val="22"/>
          <w:lang w:eastAsia="cs-CZ"/>
        </w:rPr>
        <w:t xml:space="preserve">. </w:t>
      </w:r>
      <w:proofErr w:type="gramStart"/>
      <w:r w:rsidRPr="00945D59">
        <w:rPr>
          <w:rFonts w:eastAsia="Times New Roman"/>
          <w:color w:val="FF0000"/>
          <w:sz w:val="22"/>
          <w:szCs w:val="22"/>
          <w:lang w:eastAsia="cs-CZ"/>
        </w:rPr>
        <w:t>funkce .</w:t>
      </w:r>
      <w:proofErr w:type="gramEnd"/>
    </w:p>
    <w:p w14:paraId="1B73E13C" w14:textId="77777777" w:rsidR="000B0E66" w:rsidRPr="000B0E66" w:rsidRDefault="000B0E66" w:rsidP="000B0E66">
      <w:pPr>
        <w:rPr>
          <w:lang w:eastAsia="cs-CZ"/>
        </w:rPr>
      </w:pPr>
    </w:p>
    <w:p w14:paraId="79A50DA2" w14:textId="77777777" w:rsidR="00363C12" w:rsidRDefault="00363C12" w:rsidP="00363C12">
      <w:pPr>
        <w:pStyle w:val="Nadpis3-pododdl"/>
      </w:pPr>
      <w:r>
        <w:tab/>
      </w:r>
      <w:r>
        <w:tab/>
      </w:r>
      <w:bookmarkStart w:id="27" w:name="_Toc162785119"/>
      <w:bookmarkStart w:id="28" w:name="_Toc164710580"/>
      <w:r>
        <w:t>Kyber</w:t>
      </w:r>
      <w:bookmarkEnd w:id="27"/>
      <w:bookmarkEnd w:id="28"/>
    </w:p>
    <w:p w14:paraId="4C08FE8E" w14:textId="77777777" w:rsidR="00363C12" w:rsidRDefault="00363C12" w:rsidP="00363C12">
      <w:pPr>
        <w:pStyle w:val="Nadpis3-pododdl"/>
      </w:pPr>
      <w:r>
        <w:tab/>
      </w:r>
      <w:r>
        <w:tab/>
      </w:r>
      <w:bookmarkStart w:id="29" w:name="_Toc162785120"/>
      <w:bookmarkStart w:id="30" w:name="_Toc164710581"/>
      <w:r>
        <w:t>DILITHIUM</w:t>
      </w:r>
      <w:bookmarkEnd w:id="29"/>
      <w:bookmarkEnd w:id="30"/>
    </w:p>
    <w:p w14:paraId="101A6D6C" w14:textId="77777777" w:rsidR="00363C12" w:rsidRDefault="00363C12" w:rsidP="00363C12">
      <w:pPr>
        <w:pStyle w:val="Nadpis3-pododdl"/>
      </w:pPr>
      <w:r>
        <w:tab/>
      </w:r>
      <w:r>
        <w:tab/>
      </w:r>
      <w:bookmarkStart w:id="31" w:name="_Toc162785121"/>
      <w:bookmarkStart w:id="32" w:name="_Toc164710582"/>
      <w:r>
        <w:t>Falcon</w:t>
      </w:r>
      <w:bookmarkEnd w:id="31"/>
      <w:bookmarkEnd w:id="32"/>
    </w:p>
    <w:p w14:paraId="60E487EC" w14:textId="77777777" w:rsidR="00363C12" w:rsidRDefault="00363C12" w:rsidP="00363C12">
      <w:pPr>
        <w:pStyle w:val="Nadpis3-pododdl"/>
      </w:pPr>
      <w:r>
        <w:tab/>
      </w:r>
      <w:r>
        <w:tab/>
      </w:r>
      <w:bookmarkStart w:id="33" w:name="_Toc162785122"/>
      <w:bookmarkStart w:id="34" w:name="_Toc164710583"/>
      <w:r>
        <w:t>Sphincsplus</w:t>
      </w:r>
      <w:bookmarkEnd w:id="33"/>
      <w:bookmarkEnd w:id="34"/>
    </w:p>
    <w:p w14:paraId="3E4C6A2C" w14:textId="58150B4F" w:rsidR="0016197D" w:rsidRPr="0016197D" w:rsidRDefault="0016197D" w:rsidP="0016197D">
      <w:pPr>
        <w:spacing w:before="0" w:after="0" w:line="240" w:lineRule="auto"/>
        <w:rPr>
          <w:rFonts w:eastAsia="Times New Roman"/>
          <w:b/>
          <w:bCs/>
          <w:i/>
          <w:color w:val="000000"/>
          <w:sz w:val="24"/>
        </w:rPr>
      </w:pPr>
      <w:r>
        <w:br w:type="page"/>
      </w:r>
    </w:p>
    <w:p w14:paraId="2AE7A369" w14:textId="21D85013" w:rsidR="0016197D" w:rsidRDefault="00363C12" w:rsidP="004755DC">
      <w:pPr>
        <w:pStyle w:val="Nadpis1"/>
      </w:pPr>
      <w:bookmarkStart w:id="35" w:name="_Toc162785123"/>
      <w:bookmarkStart w:id="36" w:name="_Toc164710584"/>
      <w:r w:rsidRPr="00363C12">
        <w:lastRenderedPageBreak/>
        <w:t>Přehled ochraných mechanismů pro zabezpečení dat v informačním systému s ohledem na možnost odhalení manipulace s</w:t>
      </w:r>
      <w:r w:rsidR="004755DC">
        <w:t> </w:t>
      </w:r>
      <w:r w:rsidRPr="00363C12">
        <w:t>daty</w:t>
      </w:r>
      <w:bookmarkEnd w:id="35"/>
      <w:bookmarkEnd w:id="36"/>
    </w:p>
    <w:p w14:paraId="36C30C24" w14:textId="7759304D" w:rsidR="004755DC" w:rsidRPr="00945D59" w:rsidRDefault="004755DC" w:rsidP="00945D59">
      <w:pPr>
        <w:jc w:val="both"/>
        <w:rPr>
          <w:color w:val="FF0000"/>
          <w:sz w:val="22"/>
          <w:szCs w:val="22"/>
        </w:rPr>
      </w:pPr>
      <w:r w:rsidRPr="00945D59">
        <w:rPr>
          <w:color w:val="FF0000"/>
          <w:sz w:val="22"/>
          <w:szCs w:val="22"/>
        </w:rPr>
        <w:t>V tomto článku se podíváme na některé z nejčastějších ochranných mechanismů pro zabezpečení dat v informačním systému s ohledem na možnost odhalení manipulace s daty. Data jsou cenným aktivem každé organizace a jejich ztráta, únik nebo zneužití může mít vážné následky pro její provoz, pověst a finanční výsledky. Proto je důležité mít správně nastavené procesy a nástroje pro ochranu dat před různými hrozbami.</w:t>
      </w:r>
    </w:p>
    <w:p w14:paraId="17980279" w14:textId="339EE26C" w:rsidR="004755DC" w:rsidRPr="00945D59" w:rsidRDefault="004755DC" w:rsidP="00945D59">
      <w:pPr>
        <w:jc w:val="both"/>
        <w:rPr>
          <w:color w:val="FF0000"/>
          <w:sz w:val="22"/>
          <w:szCs w:val="22"/>
        </w:rPr>
      </w:pPr>
      <w:r w:rsidRPr="00945D59">
        <w:rPr>
          <w:color w:val="FF0000"/>
          <w:sz w:val="22"/>
          <w:szCs w:val="22"/>
        </w:rPr>
        <w:t>Jedním z nejzákladnějších ochranných mechanismů je zálohování dat. Zálohování dat znamená pravidelné kopírování dat z primárního úložiště na sekundární úložiště, které je fyzicky oddělené a chráněné před neoprávněným přístupem. Zálohování dat umožňuje obnovit data v případě jejich poškození, smazání nebo ztráty způsobené například hardwarovou poruchou, lidskou chybou, malwarem nebo přírodní katastrofou. Zálohovaná data by měla být pravidelně testována a verifikována, aby byla jistota jejich konzistence a dostupnosti.</w:t>
      </w:r>
    </w:p>
    <w:p w14:paraId="490CCC9D" w14:textId="71612B2A" w:rsidR="004755DC" w:rsidRPr="00945D59" w:rsidRDefault="004755DC" w:rsidP="00945D59">
      <w:pPr>
        <w:jc w:val="both"/>
        <w:rPr>
          <w:color w:val="FF0000"/>
          <w:sz w:val="22"/>
          <w:szCs w:val="22"/>
        </w:rPr>
      </w:pPr>
      <w:r w:rsidRPr="00945D59">
        <w:rPr>
          <w:color w:val="FF0000"/>
          <w:sz w:val="22"/>
          <w:szCs w:val="22"/>
        </w:rPr>
        <w:t>Dalším důležitým ochranným mechanismem je archivace dat. Archivace dat znamená ukládání dat, která již nejsou aktivně používána, ale jsou stále potřebná pro historické, právní nebo regulační účely, do speciálního úložiště, které je optimalizované pro dlouhodobé uchování dat. Archivovaná data jsou obvykle neměnná, což znamená, že se nedají měnit ani mazat. Tím se snižuje riziko manipulace s daty nebo jejich zničení. Archivovaná data by měla být také šifrována a podepsána digitálním podpisem, aby byla zajištěna jejich důvěrnost a integrita.</w:t>
      </w:r>
    </w:p>
    <w:p w14:paraId="0B127FBA" w14:textId="77777777" w:rsidR="004755DC" w:rsidRPr="00945D59" w:rsidRDefault="004755DC" w:rsidP="00945D59">
      <w:pPr>
        <w:jc w:val="both"/>
        <w:rPr>
          <w:color w:val="FF0000"/>
          <w:sz w:val="22"/>
          <w:szCs w:val="22"/>
        </w:rPr>
      </w:pPr>
      <w:r w:rsidRPr="00945D59">
        <w:rPr>
          <w:color w:val="FF0000"/>
          <w:sz w:val="22"/>
          <w:szCs w:val="22"/>
        </w:rPr>
        <w:t xml:space="preserve">Kromě zálohování a archivace dat je také nutné zajistit bezpečnost dat v provozu, tedy v době, kdy jsou data ukládána, přenášena nebo zpracovávána v informačním systému. K tomu </w:t>
      </w:r>
      <w:proofErr w:type="gramStart"/>
      <w:r w:rsidRPr="00945D59">
        <w:rPr>
          <w:color w:val="FF0000"/>
          <w:sz w:val="22"/>
          <w:szCs w:val="22"/>
        </w:rPr>
        <w:t>slouží</w:t>
      </w:r>
      <w:proofErr w:type="gramEnd"/>
      <w:r w:rsidRPr="00945D59">
        <w:rPr>
          <w:color w:val="FF0000"/>
          <w:sz w:val="22"/>
          <w:szCs w:val="22"/>
        </w:rPr>
        <w:t xml:space="preserve"> různé techniky, jako je šifrování dat, autentizace a autorizace uživatelů a aplikací, auditování a monitorování aktivit v systému, detekce a prevence útoků, firewall a antivirový software. Tyto techniky pomáhají chránit data před neoprávněným přístupem, změnou nebo odcizením ze strany interních nebo externích aktérů.</w:t>
      </w:r>
    </w:p>
    <w:p w14:paraId="3F138716" w14:textId="6B322E5B" w:rsidR="004755DC" w:rsidRDefault="004755DC" w:rsidP="004755DC">
      <w:pPr>
        <w:spacing w:before="0" w:after="0" w:line="240" w:lineRule="auto"/>
      </w:pPr>
      <w:r>
        <w:br w:type="page"/>
      </w:r>
    </w:p>
    <w:p w14:paraId="0A58346D" w14:textId="77777777" w:rsidR="00DD107C" w:rsidRDefault="00DD107C" w:rsidP="00DD107C">
      <w:pPr>
        <w:pStyle w:val="Nadpis1"/>
      </w:pPr>
      <w:bookmarkStart w:id="37" w:name="_Toc162785128"/>
      <w:bookmarkStart w:id="38" w:name="_Toc164710585"/>
      <w:proofErr w:type="spellStart"/>
      <w:r>
        <w:lastRenderedPageBreak/>
        <w:t>Mikroslužba</w:t>
      </w:r>
      <w:proofErr w:type="spellEnd"/>
      <w:r>
        <w:t xml:space="preserve"> zabezpečující </w:t>
      </w:r>
      <w:proofErr w:type="spellStart"/>
      <w:r>
        <w:t>postkvantovou</w:t>
      </w:r>
      <w:proofErr w:type="spellEnd"/>
      <w:r>
        <w:t xml:space="preserve"> kryptografii</w:t>
      </w:r>
      <w:bookmarkEnd w:id="37"/>
      <w:bookmarkEnd w:id="38"/>
    </w:p>
    <w:p w14:paraId="74E00246" w14:textId="26977219" w:rsidR="00DD107C" w:rsidRPr="00B078FE" w:rsidRDefault="00DD107C" w:rsidP="00C11D26">
      <w:pPr>
        <w:pBdr>
          <w:bottom w:val="single" w:sz="4" w:space="31" w:color="auto"/>
        </w:pBdr>
        <w:jc w:val="both"/>
        <w:rPr>
          <w:sz w:val="22"/>
          <w:szCs w:val="22"/>
          <w:lang w:eastAsia="cs-CZ"/>
        </w:rPr>
      </w:pPr>
      <w:r w:rsidRPr="00B078FE">
        <w:rPr>
          <w:sz w:val="22"/>
          <w:szCs w:val="22"/>
          <w:lang w:eastAsia="cs-CZ"/>
        </w:rPr>
        <w:t xml:space="preserve">První </w:t>
      </w:r>
      <w:proofErr w:type="spellStart"/>
      <w:r w:rsidRPr="00B078FE">
        <w:rPr>
          <w:sz w:val="22"/>
          <w:szCs w:val="22"/>
          <w:lang w:eastAsia="cs-CZ"/>
        </w:rPr>
        <w:t>mikroslužbou</w:t>
      </w:r>
      <w:proofErr w:type="spellEnd"/>
      <w:r w:rsidRPr="00B078FE">
        <w:rPr>
          <w:sz w:val="22"/>
          <w:szCs w:val="22"/>
          <w:lang w:eastAsia="cs-CZ"/>
        </w:rPr>
        <w:t xml:space="preserve">, kterou bych chtěl popsat je ta, která zabezpečuje odesílání zpráv zašifrovaných a podepsaných pomocí </w:t>
      </w:r>
      <w:proofErr w:type="spellStart"/>
      <w:r w:rsidRPr="00B078FE">
        <w:rPr>
          <w:sz w:val="22"/>
          <w:szCs w:val="22"/>
          <w:lang w:eastAsia="cs-CZ"/>
        </w:rPr>
        <w:t>postkvantové</w:t>
      </w:r>
      <w:proofErr w:type="spellEnd"/>
      <w:r w:rsidRPr="00B078FE">
        <w:rPr>
          <w:sz w:val="22"/>
          <w:szCs w:val="22"/>
          <w:lang w:eastAsia="cs-CZ"/>
        </w:rPr>
        <w:t xml:space="preserve"> kryptografie. Její primární úkol je vcelku jednoduchý. Vzít zprávu a odeslat ji na požadovanou adresu. Ovšem, aby se tak mohlo stát i v </w:t>
      </w:r>
      <w:proofErr w:type="spellStart"/>
      <w:r w:rsidRPr="00B078FE">
        <w:rPr>
          <w:sz w:val="22"/>
          <w:szCs w:val="22"/>
          <w:lang w:eastAsia="cs-CZ"/>
        </w:rPr>
        <w:t>postkvantovém</w:t>
      </w:r>
      <w:proofErr w:type="spellEnd"/>
      <w:r w:rsidRPr="00B078FE">
        <w:rPr>
          <w:sz w:val="22"/>
          <w:szCs w:val="22"/>
          <w:lang w:eastAsia="cs-CZ"/>
        </w:rPr>
        <w:t xml:space="preserve"> světě, je potřeba série několika kroků popsaných níže. Tato </w:t>
      </w:r>
      <w:proofErr w:type="spellStart"/>
      <w:r w:rsidRPr="00B078FE">
        <w:rPr>
          <w:sz w:val="22"/>
          <w:szCs w:val="22"/>
          <w:lang w:eastAsia="cs-CZ"/>
        </w:rPr>
        <w:t>mikroslužba</w:t>
      </w:r>
      <w:proofErr w:type="spellEnd"/>
      <w:r w:rsidRPr="00B078FE">
        <w:rPr>
          <w:sz w:val="22"/>
          <w:szCs w:val="22"/>
          <w:lang w:eastAsia="cs-CZ"/>
        </w:rPr>
        <w:t xml:space="preserve"> obsahuje tři entity</w:t>
      </w:r>
      <w:r w:rsidR="00C11D26">
        <w:rPr>
          <w:sz w:val="22"/>
          <w:szCs w:val="22"/>
          <w:lang w:eastAsia="cs-CZ"/>
        </w:rPr>
        <w:t>:</w:t>
      </w:r>
      <w:r w:rsidRPr="00B078FE">
        <w:rPr>
          <w:sz w:val="22"/>
          <w:szCs w:val="22"/>
          <w:lang w:eastAsia="cs-CZ"/>
        </w:rPr>
        <w:t xml:space="preserve"> Alic</w:t>
      </w:r>
      <w:r w:rsidR="00C11D26">
        <w:rPr>
          <w:sz w:val="22"/>
          <w:szCs w:val="22"/>
          <w:lang w:eastAsia="cs-CZ"/>
        </w:rPr>
        <w:t>i</w:t>
      </w:r>
      <w:r w:rsidRPr="00B078FE">
        <w:rPr>
          <w:sz w:val="22"/>
          <w:szCs w:val="22"/>
          <w:lang w:eastAsia="cs-CZ"/>
        </w:rPr>
        <w:t>, Bob</w:t>
      </w:r>
      <w:r w:rsidR="00C11D26">
        <w:rPr>
          <w:sz w:val="22"/>
          <w:szCs w:val="22"/>
          <w:lang w:eastAsia="cs-CZ"/>
        </w:rPr>
        <w:t>a</w:t>
      </w:r>
      <w:r w:rsidRPr="00B078FE">
        <w:rPr>
          <w:sz w:val="22"/>
          <w:szCs w:val="22"/>
          <w:lang w:eastAsia="cs-CZ"/>
        </w:rPr>
        <w:t xml:space="preserve"> a Certifikační autorit</w:t>
      </w:r>
      <w:r w:rsidR="00C11D26">
        <w:rPr>
          <w:sz w:val="22"/>
          <w:szCs w:val="22"/>
          <w:lang w:eastAsia="cs-CZ"/>
        </w:rPr>
        <w:t>u</w:t>
      </w:r>
      <w:r w:rsidRPr="00B078FE">
        <w:rPr>
          <w:sz w:val="22"/>
          <w:szCs w:val="22"/>
          <w:lang w:eastAsia="cs-CZ"/>
        </w:rPr>
        <w:t xml:space="preserve">. </w:t>
      </w:r>
      <w:r w:rsidR="00753D36" w:rsidRPr="00753D36">
        <w:rPr>
          <w:sz w:val="22"/>
          <w:szCs w:val="22"/>
          <w:lang w:eastAsia="cs-CZ"/>
        </w:rPr>
        <w:t>Entit</w:t>
      </w:r>
      <w:r w:rsidR="00753D36">
        <w:rPr>
          <w:sz w:val="22"/>
          <w:szCs w:val="22"/>
          <w:lang w:eastAsia="cs-CZ"/>
        </w:rPr>
        <w:t>ou</w:t>
      </w:r>
      <w:r w:rsidR="00753D36" w:rsidRPr="00753D36">
        <w:rPr>
          <w:sz w:val="22"/>
          <w:szCs w:val="22"/>
          <w:lang w:eastAsia="cs-CZ"/>
        </w:rPr>
        <w:t xml:space="preserve"> </w:t>
      </w:r>
      <w:r w:rsidR="00753D36">
        <w:rPr>
          <w:sz w:val="22"/>
          <w:szCs w:val="22"/>
          <w:lang w:eastAsia="cs-CZ"/>
        </w:rPr>
        <w:t xml:space="preserve">rozumím </w:t>
      </w:r>
      <w:r w:rsidR="00753D36" w:rsidRPr="00753D36">
        <w:rPr>
          <w:sz w:val="22"/>
          <w:szCs w:val="22"/>
          <w:lang w:eastAsia="cs-CZ"/>
        </w:rPr>
        <w:t>věc, kter</w:t>
      </w:r>
      <w:r w:rsidR="00753D36">
        <w:rPr>
          <w:sz w:val="22"/>
          <w:szCs w:val="22"/>
          <w:lang w:eastAsia="cs-CZ"/>
        </w:rPr>
        <w:t>á může</w:t>
      </w:r>
      <w:r w:rsidR="00753D36" w:rsidRPr="00753D36">
        <w:rPr>
          <w:sz w:val="22"/>
          <w:szCs w:val="22"/>
          <w:lang w:eastAsia="cs-CZ"/>
        </w:rPr>
        <w:t xml:space="preserve"> existovat nezávisle a kterou lze jednoznačně identifikovat</w:t>
      </w:r>
      <w:r w:rsidR="00753D36">
        <w:rPr>
          <w:sz w:val="22"/>
          <w:szCs w:val="22"/>
          <w:lang w:eastAsia="cs-CZ"/>
        </w:rPr>
        <w:t xml:space="preserve"> [!!]. </w:t>
      </w:r>
      <w:r w:rsidRPr="00B078FE">
        <w:rPr>
          <w:sz w:val="22"/>
          <w:szCs w:val="22"/>
          <w:lang w:eastAsia="cs-CZ"/>
        </w:rPr>
        <w:t xml:space="preserve">Pro ukázku funkčnosti této </w:t>
      </w:r>
      <w:proofErr w:type="spellStart"/>
      <w:r w:rsidRPr="00B078FE">
        <w:rPr>
          <w:sz w:val="22"/>
          <w:szCs w:val="22"/>
          <w:lang w:eastAsia="cs-CZ"/>
        </w:rPr>
        <w:t>mikroslužby</w:t>
      </w:r>
      <w:proofErr w:type="spellEnd"/>
      <w:r w:rsidRPr="00B078FE">
        <w:rPr>
          <w:sz w:val="22"/>
          <w:szCs w:val="22"/>
          <w:lang w:eastAsia="cs-CZ"/>
        </w:rPr>
        <w:t xml:space="preserve"> Alice každou vteřinu odesílá Bobovi zprávu, kterou on přijme, vytiskne na obrazovku a odešle Alici odpověď. Pro podepisování a šifrování zpráv využívají entity </w:t>
      </w:r>
      <w:proofErr w:type="spellStart"/>
      <w:r w:rsidRPr="00B078FE">
        <w:rPr>
          <w:sz w:val="22"/>
          <w:szCs w:val="22"/>
          <w:lang w:eastAsia="cs-CZ"/>
        </w:rPr>
        <w:t>postkvantové</w:t>
      </w:r>
      <w:proofErr w:type="spellEnd"/>
      <w:r w:rsidRPr="00B078FE">
        <w:rPr>
          <w:sz w:val="22"/>
          <w:szCs w:val="22"/>
          <w:lang w:eastAsia="cs-CZ"/>
        </w:rPr>
        <w:t xml:space="preserve"> algoritmy uvedené v kapitole </w:t>
      </w:r>
      <w:r w:rsidR="00753D36">
        <w:rPr>
          <w:sz w:val="22"/>
          <w:szCs w:val="22"/>
          <w:lang w:eastAsia="cs-CZ"/>
        </w:rPr>
        <w:t>1</w:t>
      </w:r>
      <w:r w:rsidRPr="00B078FE">
        <w:rPr>
          <w:sz w:val="22"/>
          <w:szCs w:val="22"/>
          <w:lang w:eastAsia="cs-CZ"/>
        </w:rPr>
        <w:t xml:space="preserve">. </w:t>
      </w:r>
    </w:p>
    <w:p w14:paraId="50C43EF9" w14:textId="5A84F460" w:rsidR="00DD107C" w:rsidRDefault="00DD107C" w:rsidP="00C11D26">
      <w:pPr>
        <w:pStyle w:val="Nadpis2"/>
        <w:numPr>
          <w:ilvl w:val="0"/>
          <w:numId w:val="0"/>
        </w:numPr>
        <w:ind w:left="576" w:hanging="576"/>
      </w:pPr>
      <w:bookmarkStart w:id="39" w:name="_Toc162785129"/>
      <w:bookmarkStart w:id="40" w:name="_Toc164710586"/>
      <w:r>
        <w:t>Popis jednotlivých částí</w:t>
      </w:r>
      <w:bookmarkEnd w:id="39"/>
      <w:bookmarkEnd w:id="40"/>
    </w:p>
    <w:p w14:paraId="13B0C6ED" w14:textId="77777777" w:rsidR="00DD107C" w:rsidRPr="00C11D26" w:rsidRDefault="00DD107C" w:rsidP="00C11D26">
      <w:pPr>
        <w:pStyle w:val="Odstavecseseznamem"/>
        <w:numPr>
          <w:ilvl w:val="0"/>
          <w:numId w:val="14"/>
        </w:numPr>
        <w:spacing w:before="0" w:after="0"/>
        <w:rPr>
          <w:sz w:val="22"/>
          <w:szCs w:val="22"/>
        </w:rPr>
      </w:pPr>
      <w:r w:rsidRPr="00C11D26">
        <w:rPr>
          <w:sz w:val="22"/>
          <w:szCs w:val="22"/>
        </w:rPr>
        <w:t xml:space="preserve">Alice – entita, která odesílá Bobovi podepsanou a zašifrovanou zprávu a čeká na odpověď, kterou posléze dešifruje, </w:t>
      </w:r>
      <w:proofErr w:type="gramStart"/>
      <w:r w:rsidRPr="00C11D26">
        <w:rPr>
          <w:sz w:val="22"/>
          <w:szCs w:val="22"/>
        </w:rPr>
        <w:t>ověří</w:t>
      </w:r>
      <w:proofErr w:type="gramEnd"/>
      <w:r w:rsidRPr="00C11D26">
        <w:rPr>
          <w:sz w:val="22"/>
          <w:szCs w:val="22"/>
        </w:rPr>
        <w:t xml:space="preserve"> její podpis a vytiskne na monitor. </w:t>
      </w:r>
    </w:p>
    <w:p w14:paraId="7FCC3E39" w14:textId="77777777" w:rsidR="00DD107C" w:rsidRPr="00470DA1" w:rsidRDefault="00DD107C" w:rsidP="00DD107C">
      <w:pPr>
        <w:pStyle w:val="Odstavecseseznamem"/>
        <w:numPr>
          <w:ilvl w:val="0"/>
          <w:numId w:val="14"/>
        </w:numPr>
        <w:spacing w:before="0" w:after="0"/>
        <w:ind w:hanging="357"/>
        <w:rPr>
          <w:sz w:val="22"/>
          <w:szCs w:val="22"/>
        </w:rPr>
      </w:pPr>
      <w:r w:rsidRPr="00470DA1">
        <w:rPr>
          <w:sz w:val="22"/>
          <w:szCs w:val="22"/>
        </w:rPr>
        <w:t xml:space="preserve">Bob – entita, který od Alice přijímá zprávu, dešifruje ji, </w:t>
      </w:r>
      <w:proofErr w:type="gramStart"/>
      <w:r w:rsidRPr="00470DA1">
        <w:rPr>
          <w:sz w:val="22"/>
          <w:szCs w:val="22"/>
        </w:rPr>
        <w:t>ověří</w:t>
      </w:r>
      <w:proofErr w:type="gramEnd"/>
      <w:r w:rsidRPr="00470DA1">
        <w:rPr>
          <w:sz w:val="22"/>
          <w:szCs w:val="22"/>
        </w:rPr>
        <w:t xml:space="preserve"> její podpis, zprávu vytiskne na monitor a následně odešle zpět podepsanou a zašifrovanou odpověď.</w:t>
      </w:r>
    </w:p>
    <w:p w14:paraId="597BFF86" w14:textId="77777777" w:rsidR="00DD107C" w:rsidRPr="00470DA1" w:rsidRDefault="00DD107C" w:rsidP="00DD107C">
      <w:pPr>
        <w:pStyle w:val="Odstavecseseznamem"/>
        <w:numPr>
          <w:ilvl w:val="0"/>
          <w:numId w:val="14"/>
        </w:numPr>
        <w:spacing w:before="0" w:after="0"/>
        <w:ind w:hanging="357"/>
        <w:rPr>
          <w:sz w:val="22"/>
          <w:szCs w:val="22"/>
        </w:rPr>
      </w:pPr>
      <w:r w:rsidRPr="00470DA1">
        <w:rPr>
          <w:sz w:val="22"/>
          <w:szCs w:val="22"/>
        </w:rPr>
        <w:t>Certifikační autorita poskytuje Alici a Bobovi klíče pro podepisování a ověření podpisů.</w:t>
      </w:r>
      <w:bookmarkStart w:id="41" w:name="_Toc162785130"/>
    </w:p>
    <w:p w14:paraId="0506AA66" w14:textId="77777777" w:rsidR="00DD107C" w:rsidRDefault="00DD107C" w:rsidP="00DD107C">
      <w:pPr>
        <w:pStyle w:val="Nadpis2"/>
      </w:pPr>
      <w:bookmarkStart w:id="42" w:name="_Toc164710587"/>
      <w:r w:rsidRPr="0077133B">
        <w:t>Nastavení symetrického klíče</w:t>
      </w:r>
      <w:bookmarkEnd w:id="41"/>
      <w:bookmarkEnd w:id="42"/>
    </w:p>
    <w:p w14:paraId="6BC3C20D" w14:textId="77777777" w:rsidR="00DD107C" w:rsidRPr="009B4F38" w:rsidRDefault="00DD107C" w:rsidP="00DD107C">
      <w:pPr>
        <w:shd w:val="clear" w:color="auto" w:fill="FFFFFF"/>
        <w:spacing w:before="0" w:after="0"/>
        <w:jc w:val="both"/>
        <w:rPr>
          <w:sz w:val="22"/>
          <w:szCs w:val="22"/>
          <w:lang w:eastAsia="cs-CZ"/>
        </w:rPr>
      </w:pPr>
      <w:r w:rsidRPr="009B4F38">
        <w:rPr>
          <w:sz w:val="22"/>
          <w:szCs w:val="22"/>
          <w:lang w:eastAsia="cs-CZ"/>
        </w:rPr>
        <w:t>První věc, kterou jakákoliv entita musí provést, pokud chce komunikovat s někým další je stanovit si bezpečný (zašifrovaný) komunikační kanál. Pro tento účel mají Alice, Bob i CA v modulu communication.py asynchronní funkci:</w:t>
      </w:r>
      <w:r>
        <w:rPr>
          <w:sz w:val="22"/>
          <w:szCs w:val="22"/>
          <w:lang w:eastAsia="cs-CZ"/>
        </w:rPr>
        <w:t xml:space="preserve"> </w:t>
      </w:r>
      <w:proofErr w:type="spellStart"/>
      <w:r w:rsidRPr="009B4F38">
        <w:rPr>
          <w:rFonts w:eastAsia="Times New Roman"/>
          <w:color w:val="0000FF"/>
          <w:sz w:val="22"/>
          <w:szCs w:val="22"/>
          <w:lang w:eastAsia="cs-CZ"/>
        </w:rPr>
        <w:t>async</w:t>
      </w:r>
      <w:proofErr w:type="spellEnd"/>
      <w:r w:rsidRPr="009B4F38">
        <w:rPr>
          <w:rFonts w:eastAsia="Times New Roman"/>
          <w:color w:val="000000"/>
          <w:sz w:val="22"/>
          <w:szCs w:val="22"/>
          <w:lang w:eastAsia="cs-CZ"/>
        </w:rPr>
        <w:t xml:space="preserve"> </w:t>
      </w:r>
      <w:proofErr w:type="spellStart"/>
      <w:r w:rsidRPr="009B4F38">
        <w:rPr>
          <w:rFonts w:eastAsia="Times New Roman"/>
          <w:color w:val="0000FF"/>
          <w:sz w:val="22"/>
          <w:szCs w:val="22"/>
          <w:lang w:eastAsia="cs-CZ"/>
        </w:rPr>
        <w:t>def</w:t>
      </w:r>
      <w:proofErr w:type="spellEnd"/>
      <w:r w:rsidRPr="009B4F38">
        <w:rPr>
          <w:rFonts w:eastAsia="Times New Roman"/>
          <w:color w:val="000000"/>
          <w:sz w:val="22"/>
          <w:szCs w:val="22"/>
          <w:lang w:eastAsia="cs-CZ"/>
        </w:rPr>
        <w:t xml:space="preserve"> </w:t>
      </w:r>
      <w:proofErr w:type="spellStart"/>
      <w:r w:rsidRPr="009B4F38">
        <w:rPr>
          <w:rFonts w:eastAsia="Times New Roman"/>
          <w:color w:val="000000"/>
          <w:sz w:val="22"/>
          <w:szCs w:val="22"/>
          <w:lang w:eastAsia="cs-CZ"/>
        </w:rPr>
        <w:t>define_symmetric_</w:t>
      </w:r>
      <w:proofErr w:type="gramStart"/>
      <w:r w:rsidRPr="009B4F38">
        <w:rPr>
          <w:rFonts w:eastAsia="Times New Roman"/>
          <w:color w:val="000000"/>
          <w:sz w:val="22"/>
          <w:szCs w:val="22"/>
          <w:lang w:eastAsia="cs-CZ"/>
        </w:rPr>
        <w:t>key</w:t>
      </w:r>
      <w:proofErr w:type="spellEnd"/>
      <w:r w:rsidRPr="009B4F38">
        <w:rPr>
          <w:rFonts w:eastAsia="Times New Roman"/>
          <w:color w:val="000000"/>
          <w:sz w:val="22"/>
          <w:szCs w:val="22"/>
          <w:lang w:eastAsia="cs-CZ"/>
        </w:rPr>
        <w:t>(</w:t>
      </w:r>
      <w:proofErr w:type="spellStart"/>
      <w:proofErr w:type="gramEnd"/>
      <w:r w:rsidRPr="009B4F38">
        <w:rPr>
          <w:rFonts w:eastAsia="Times New Roman"/>
          <w:color w:val="000000"/>
          <w:sz w:val="22"/>
          <w:szCs w:val="22"/>
          <w:lang w:eastAsia="cs-CZ"/>
        </w:rPr>
        <w:t>url</w:t>
      </w:r>
      <w:proofErr w:type="spellEnd"/>
      <w:r w:rsidRPr="009B4F38">
        <w:rPr>
          <w:rFonts w:eastAsia="Times New Roman"/>
          <w:color w:val="000000"/>
          <w:sz w:val="22"/>
          <w:szCs w:val="22"/>
          <w:lang w:eastAsia="cs-CZ"/>
        </w:rPr>
        <w:t xml:space="preserve">, ALGORITHM, </w:t>
      </w:r>
      <w:proofErr w:type="spellStart"/>
      <w:r w:rsidRPr="009B4F38">
        <w:rPr>
          <w:rFonts w:eastAsia="Times New Roman"/>
          <w:color w:val="000000"/>
          <w:sz w:val="22"/>
          <w:szCs w:val="22"/>
          <w:lang w:eastAsia="cs-CZ"/>
        </w:rPr>
        <w:t>my_address</w:t>
      </w:r>
      <w:proofErr w:type="spellEnd"/>
      <w:r w:rsidRPr="009B4F38">
        <w:rPr>
          <w:rFonts w:eastAsia="Times New Roman"/>
          <w:color w:val="000000"/>
          <w:sz w:val="22"/>
          <w:szCs w:val="22"/>
          <w:lang w:eastAsia="cs-CZ"/>
        </w:rPr>
        <w:t xml:space="preserve">, </w:t>
      </w:r>
      <w:proofErr w:type="spellStart"/>
      <w:r w:rsidRPr="009B4F38">
        <w:rPr>
          <w:rFonts w:eastAsia="Times New Roman"/>
          <w:color w:val="000000"/>
          <w:sz w:val="22"/>
          <w:szCs w:val="22"/>
          <w:lang w:eastAsia="cs-CZ"/>
        </w:rPr>
        <w:t>pk</w:t>
      </w:r>
      <w:proofErr w:type="spellEnd"/>
      <w:r w:rsidRPr="009B4F38">
        <w:rPr>
          <w:rFonts w:eastAsia="Times New Roman"/>
          <w:color w:val="000000"/>
          <w:sz w:val="22"/>
          <w:szCs w:val="22"/>
          <w:lang w:eastAsia="cs-CZ"/>
        </w:rPr>
        <w:t xml:space="preserve">, </w:t>
      </w:r>
      <w:proofErr w:type="spellStart"/>
      <w:r w:rsidRPr="009B4F38">
        <w:rPr>
          <w:rFonts w:eastAsia="Times New Roman"/>
          <w:color w:val="000000"/>
          <w:sz w:val="22"/>
          <w:szCs w:val="22"/>
          <w:lang w:eastAsia="cs-CZ"/>
        </w:rPr>
        <w:t>sign_sk</w:t>
      </w:r>
      <w:proofErr w:type="spellEnd"/>
      <w:r w:rsidRPr="009B4F38">
        <w:rPr>
          <w:rFonts w:eastAsia="Times New Roman"/>
          <w:color w:val="000000"/>
          <w:sz w:val="22"/>
          <w:szCs w:val="22"/>
          <w:lang w:eastAsia="cs-CZ"/>
        </w:rPr>
        <w:t xml:space="preserve"> = </w:t>
      </w:r>
      <w:proofErr w:type="spellStart"/>
      <w:r w:rsidRPr="009B4F38">
        <w:rPr>
          <w:rFonts w:eastAsia="Times New Roman"/>
          <w:color w:val="0000FF"/>
          <w:sz w:val="22"/>
          <w:szCs w:val="22"/>
          <w:lang w:eastAsia="cs-CZ"/>
        </w:rPr>
        <w:t>None</w:t>
      </w:r>
      <w:proofErr w:type="spellEnd"/>
      <w:r w:rsidRPr="009B4F38">
        <w:rPr>
          <w:rFonts w:eastAsia="Times New Roman"/>
          <w:color w:val="000000"/>
          <w:sz w:val="22"/>
          <w:szCs w:val="22"/>
          <w:lang w:eastAsia="cs-CZ"/>
        </w:rPr>
        <w:t>)</w:t>
      </w:r>
    </w:p>
    <w:p w14:paraId="445B6E83" w14:textId="77777777" w:rsidR="00C11D26" w:rsidRDefault="00DD107C" w:rsidP="00C11D26">
      <w:pPr>
        <w:shd w:val="clear" w:color="auto" w:fill="FFFFFF"/>
        <w:spacing w:before="0" w:after="0"/>
        <w:ind w:firstLine="397"/>
        <w:jc w:val="both"/>
        <w:rPr>
          <w:sz w:val="22"/>
          <w:szCs w:val="22"/>
          <w:lang w:eastAsia="cs-CZ"/>
        </w:rPr>
      </w:pPr>
      <w:r w:rsidRPr="009B4F38">
        <w:rPr>
          <w:sz w:val="22"/>
          <w:szCs w:val="22"/>
          <w:lang w:eastAsia="cs-CZ"/>
        </w:rPr>
        <w:t xml:space="preserve">Tato funkce naváže spojení s druhou stranou a vzájemně si vymění informace takovým způsobem, aby výsledkem byl symetrický klíč, se kterým následně mohou otevřít nové, zašifrované spojení. Symetrický klíč jako takový nebyl nikdy poslán po síti, a tedy nikdo, kromě zúčastněných stran, o klíči nemůže vědět a komunikace je tedy bezpečná. Podrobný popis komunikace uvádím na dvou obrázcích níže. Oba ukazují výměnu symetrického klíče, ale </w:t>
      </w:r>
      <w:proofErr w:type="gramStart"/>
      <w:r w:rsidRPr="009B4F38">
        <w:rPr>
          <w:sz w:val="22"/>
          <w:szCs w:val="22"/>
          <w:lang w:eastAsia="cs-CZ"/>
        </w:rPr>
        <w:t>liší</w:t>
      </w:r>
      <w:proofErr w:type="gramEnd"/>
      <w:r w:rsidRPr="009B4F38">
        <w:rPr>
          <w:sz w:val="22"/>
          <w:szCs w:val="22"/>
          <w:lang w:eastAsia="cs-CZ"/>
        </w:rPr>
        <w:t xml:space="preserve"> se v tom, s jakými informacemi strany disponují. Na prvním obrázku Alice nevlastní svůj soukromý podpisový klíč, a tedy nemá, jak svoji zprávu podepsat. Taková situace je akceptována pouze mezi Alicí/Bobem a CA, a to pouze tehdy pokud se jedná o první navázání spojení za účelem </w:t>
      </w:r>
      <w:r w:rsidRPr="009B4F38">
        <w:rPr>
          <w:sz w:val="22"/>
          <w:szCs w:val="22"/>
          <w:lang w:eastAsia="cs-CZ"/>
        </w:rPr>
        <w:lastRenderedPageBreak/>
        <w:t>registrace Alice/Boba u CA. Druhý obrázek popisuje standardní výměnu symetrického klíče pro už zaregistrované entity u CA.</w:t>
      </w:r>
    </w:p>
    <w:p w14:paraId="579987F6" w14:textId="5E42D111" w:rsidR="00DD107C" w:rsidRPr="00C11D26" w:rsidRDefault="00753D36" w:rsidP="00C11D26">
      <w:pPr>
        <w:shd w:val="clear" w:color="auto" w:fill="FFFFFF"/>
        <w:spacing w:before="0" w:after="0"/>
        <w:ind w:firstLine="397"/>
        <w:jc w:val="both"/>
        <w:rPr>
          <w:sz w:val="22"/>
          <w:szCs w:val="22"/>
          <w:lang w:eastAsia="cs-CZ"/>
        </w:rPr>
      </w:pPr>
      <w:r>
        <w:rPr>
          <w:noProof/>
        </w:rPr>
        <w:drawing>
          <wp:inline distT="0" distB="0" distL="0" distR="0" wp14:anchorId="7ED8AB5A" wp14:editId="5932A15E">
            <wp:extent cx="5389245" cy="2985770"/>
            <wp:effectExtent l="0" t="0" r="1905" b="5080"/>
            <wp:docPr id="630448694" name="Obrázek 7"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48694" name="Obrázek 7" descr="Obsah obrázku text, diagram, snímek obrazovky&#10;&#10;Popis byl vytvořen automatic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9245" cy="2985770"/>
                    </a:xfrm>
                    <a:prstGeom prst="rect">
                      <a:avLst/>
                    </a:prstGeom>
                    <a:noFill/>
                    <a:ln>
                      <a:noFill/>
                    </a:ln>
                  </pic:spPr>
                </pic:pic>
              </a:graphicData>
            </a:graphic>
          </wp:inline>
        </w:drawing>
      </w:r>
    </w:p>
    <w:p w14:paraId="3801D1B8" w14:textId="77777777" w:rsidR="00DD107C" w:rsidRDefault="00DD107C" w:rsidP="00DD107C">
      <w:pPr>
        <w:jc w:val="center"/>
      </w:pPr>
      <w:r>
        <w:t>Obrázek 10 – Popis výměny symetrického klíče mezi Alicí a CA</w:t>
      </w:r>
    </w:p>
    <w:p w14:paraId="38D74228"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Uživatel </w:t>
      </w:r>
      <w:proofErr w:type="gramStart"/>
      <w:r w:rsidRPr="001F0267">
        <w:rPr>
          <w:sz w:val="22"/>
          <w:szCs w:val="18"/>
        </w:rPr>
        <w:t>vloží</w:t>
      </w:r>
      <w:proofErr w:type="gramEnd"/>
      <w:r w:rsidRPr="001F0267">
        <w:rPr>
          <w:sz w:val="22"/>
          <w:szCs w:val="18"/>
        </w:rPr>
        <w:t xml:space="preserve"> do zdrojového adresáře veřejný klíč CA ve tvaru „</w:t>
      </w:r>
      <w:proofErr w:type="spellStart"/>
      <w:r w:rsidRPr="001F0267">
        <w:rPr>
          <w:sz w:val="22"/>
          <w:szCs w:val="18"/>
        </w:rPr>
        <w:t>CA_public_key.pem</w:t>
      </w:r>
      <w:proofErr w:type="spellEnd"/>
      <w:r w:rsidRPr="001F0267">
        <w:rPr>
          <w:sz w:val="22"/>
          <w:szCs w:val="18"/>
        </w:rPr>
        <w:t>“. To udělá ještě před spuštěním Alice. Pokud je CA umístěna ve stejném adresáři jako Alice, uživatel nemusí ručně nic vkládat.</w:t>
      </w:r>
    </w:p>
    <w:p w14:paraId="3511C8DB"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Alice vygeneruje dvojici soukromého a veřejného </w:t>
      </w:r>
      <w:r>
        <w:rPr>
          <w:sz w:val="22"/>
          <w:szCs w:val="18"/>
        </w:rPr>
        <w:t>KEM</w:t>
      </w:r>
      <w:r w:rsidRPr="001F0267">
        <w:rPr>
          <w:sz w:val="22"/>
          <w:szCs w:val="18"/>
        </w:rPr>
        <w:t xml:space="preserve"> klíče.</w:t>
      </w:r>
    </w:p>
    <w:p w14:paraId="0653489D" w14:textId="77777777" w:rsidR="00DD107C" w:rsidRPr="001F0267" w:rsidRDefault="00DD107C" w:rsidP="00DD107C">
      <w:pPr>
        <w:pStyle w:val="Odstavecseseznamem"/>
        <w:numPr>
          <w:ilvl w:val="0"/>
          <w:numId w:val="17"/>
        </w:numPr>
        <w:jc w:val="both"/>
        <w:rPr>
          <w:sz w:val="22"/>
          <w:szCs w:val="18"/>
        </w:rPr>
      </w:pPr>
      <w:r w:rsidRPr="001F0267">
        <w:rPr>
          <w:sz w:val="22"/>
          <w:szCs w:val="18"/>
        </w:rPr>
        <w:t>Alice svůj veřejný klíč, v </w:t>
      </w:r>
      <w:proofErr w:type="spellStart"/>
      <w:r w:rsidRPr="001F0267">
        <w:rPr>
          <w:sz w:val="22"/>
          <w:szCs w:val="18"/>
        </w:rPr>
        <w:t>plaintextové</w:t>
      </w:r>
      <w:proofErr w:type="spellEnd"/>
      <w:r w:rsidRPr="001F0267">
        <w:rPr>
          <w:sz w:val="22"/>
          <w:szCs w:val="18"/>
        </w:rPr>
        <w:t xml:space="preserve"> podobě, odešle CA.</w:t>
      </w:r>
    </w:p>
    <w:p w14:paraId="44155459"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CA s využitím veřejného klíče Alice vygeneruje </w:t>
      </w:r>
      <w:proofErr w:type="spellStart"/>
      <w:r w:rsidRPr="001F0267">
        <w:rPr>
          <w:sz w:val="22"/>
          <w:szCs w:val="18"/>
        </w:rPr>
        <w:t>ciphertext</w:t>
      </w:r>
      <w:proofErr w:type="spellEnd"/>
      <w:r w:rsidRPr="001F0267">
        <w:rPr>
          <w:sz w:val="22"/>
          <w:szCs w:val="18"/>
        </w:rPr>
        <w:t xml:space="preserve"> a symetrický klíč.</w:t>
      </w:r>
    </w:p>
    <w:p w14:paraId="0151C5B5" w14:textId="77777777" w:rsidR="00DD107C" w:rsidRPr="001F0267" w:rsidRDefault="00DD107C" w:rsidP="00DD107C">
      <w:pPr>
        <w:pStyle w:val="Odstavecseseznamem"/>
        <w:numPr>
          <w:ilvl w:val="0"/>
          <w:numId w:val="17"/>
        </w:numPr>
        <w:jc w:val="both"/>
        <w:rPr>
          <w:sz w:val="22"/>
          <w:szCs w:val="18"/>
        </w:rPr>
      </w:pPr>
      <w:r w:rsidRPr="001F0267">
        <w:rPr>
          <w:sz w:val="22"/>
          <w:szCs w:val="18"/>
        </w:rPr>
        <w:t>CA v tuto chvíli vlastní symetrický klíč, kterým bude pozdější komunikace šifrována.</w:t>
      </w:r>
    </w:p>
    <w:p w14:paraId="391A6F65"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CA vezme vygenerovaný </w:t>
      </w:r>
      <w:proofErr w:type="spellStart"/>
      <w:r w:rsidRPr="001F0267">
        <w:rPr>
          <w:sz w:val="22"/>
          <w:szCs w:val="18"/>
        </w:rPr>
        <w:t>ciphertext</w:t>
      </w:r>
      <w:proofErr w:type="spellEnd"/>
      <w:r w:rsidRPr="001F0267">
        <w:rPr>
          <w:sz w:val="22"/>
          <w:szCs w:val="18"/>
        </w:rPr>
        <w:t xml:space="preserve"> a podepíše ho svým soukromým podpisovým klíčem.</w:t>
      </w:r>
    </w:p>
    <w:p w14:paraId="463049D6"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CA odesílá Alici podepsaný </w:t>
      </w:r>
      <w:proofErr w:type="spellStart"/>
      <w:r w:rsidRPr="001F0267">
        <w:rPr>
          <w:sz w:val="22"/>
          <w:szCs w:val="18"/>
        </w:rPr>
        <w:t>ciphertext</w:t>
      </w:r>
      <w:proofErr w:type="spellEnd"/>
      <w:r w:rsidRPr="001F0267">
        <w:rPr>
          <w:sz w:val="22"/>
          <w:szCs w:val="18"/>
        </w:rPr>
        <w:t>.</w:t>
      </w:r>
    </w:p>
    <w:p w14:paraId="458D7B5F"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Alice </w:t>
      </w:r>
      <w:proofErr w:type="gramStart"/>
      <w:r w:rsidRPr="001F0267">
        <w:rPr>
          <w:sz w:val="22"/>
          <w:szCs w:val="18"/>
        </w:rPr>
        <w:t>ověří</w:t>
      </w:r>
      <w:proofErr w:type="gramEnd"/>
      <w:r w:rsidRPr="001F0267">
        <w:rPr>
          <w:sz w:val="22"/>
          <w:szCs w:val="18"/>
        </w:rPr>
        <w:t xml:space="preserve"> podpis pomocí veřejného podpisového klíče CA a získá tak </w:t>
      </w:r>
      <w:proofErr w:type="spellStart"/>
      <w:r w:rsidRPr="001F0267">
        <w:rPr>
          <w:sz w:val="22"/>
          <w:szCs w:val="18"/>
        </w:rPr>
        <w:t>ciphertext</w:t>
      </w:r>
      <w:proofErr w:type="spellEnd"/>
      <w:r w:rsidRPr="001F0267">
        <w:rPr>
          <w:sz w:val="22"/>
          <w:szCs w:val="18"/>
        </w:rPr>
        <w:t>.</w:t>
      </w:r>
    </w:p>
    <w:p w14:paraId="5FC2C32D"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Alice vygeneruje stejný symetrický klíč, jako má CA, díky znalosti </w:t>
      </w:r>
      <w:proofErr w:type="spellStart"/>
      <w:r w:rsidRPr="001F0267">
        <w:rPr>
          <w:sz w:val="22"/>
          <w:szCs w:val="18"/>
        </w:rPr>
        <w:t>ciphertextu</w:t>
      </w:r>
      <w:proofErr w:type="spellEnd"/>
      <w:r w:rsidRPr="001F0267">
        <w:rPr>
          <w:sz w:val="22"/>
          <w:szCs w:val="18"/>
        </w:rPr>
        <w:t xml:space="preserve"> a svého soukromého</w:t>
      </w:r>
      <w:r>
        <w:rPr>
          <w:sz w:val="22"/>
          <w:szCs w:val="18"/>
        </w:rPr>
        <w:t xml:space="preserve"> KEM</w:t>
      </w:r>
      <w:r w:rsidRPr="001F0267">
        <w:rPr>
          <w:sz w:val="22"/>
          <w:szCs w:val="18"/>
        </w:rPr>
        <w:t xml:space="preserve"> klíče vygenerovaného v kroku 2.</w:t>
      </w:r>
    </w:p>
    <w:p w14:paraId="4DC6831E" w14:textId="77777777" w:rsidR="00DD107C" w:rsidRDefault="00DD107C" w:rsidP="00DD107C">
      <w:pPr>
        <w:pStyle w:val="Odstavecseseznamem"/>
        <w:numPr>
          <w:ilvl w:val="0"/>
          <w:numId w:val="17"/>
        </w:numPr>
        <w:jc w:val="both"/>
        <w:rPr>
          <w:sz w:val="22"/>
          <w:szCs w:val="18"/>
        </w:rPr>
      </w:pPr>
      <w:r w:rsidRPr="001F0267">
        <w:rPr>
          <w:sz w:val="22"/>
          <w:szCs w:val="18"/>
        </w:rPr>
        <w:t>Alice vlastní symetrický klíč, kterým bude šifrována pozdější komunikace.</w:t>
      </w:r>
    </w:p>
    <w:p w14:paraId="53A0F3B5" w14:textId="77777777" w:rsidR="00DD107C" w:rsidRDefault="00DD107C" w:rsidP="00DD107C">
      <w:pPr>
        <w:spacing w:before="0" w:after="0" w:line="240" w:lineRule="auto"/>
        <w:rPr>
          <w:sz w:val="22"/>
          <w:szCs w:val="18"/>
          <w:lang w:eastAsia="zh-CN"/>
        </w:rPr>
      </w:pPr>
      <w:r>
        <w:rPr>
          <w:sz w:val="22"/>
          <w:szCs w:val="18"/>
        </w:rPr>
        <w:br w:type="page"/>
      </w:r>
    </w:p>
    <w:p w14:paraId="60B2507A" w14:textId="77777777" w:rsidR="00DD107C" w:rsidRDefault="00DD107C" w:rsidP="00DD107C">
      <w:pPr>
        <w:jc w:val="center"/>
      </w:pPr>
      <w:bookmarkStart w:id="43" w:name="_Toc162785131"/>
      <w:r>
        <w:rPr>
          <w:noProof/>
          <w:sz w:val="22"/>
          <w:szCs w:val="18"/>
        </w:rPr>
        <w:lastRenderedPageBreak/>
        <w:drawing>
          <wp:inline distT="0" distB="0" distL="0" distR="0" wp14:anchorId="5D6CE260" wp14:editId="35356434">
            <wp:extent cx="5397500" cy="5467350"/>
            <wp:effectExtent l="0" t="0" r="0" b="0"/>
            <wp:docPr id="1254136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5467350"/>
                    </a:xfrm>
                    <a:prstGeom prst="rect">
                      <a:avLst/>
                    </a:prstGeom>
                    <a:noFill/>
                    <a:ln>
                      <a:noFill/>
                    </a:ln>
                  </pic:spPr>
                </pic:pic>
              </a:graphicData>
            </a:graphic>
          </wp:inline>
        </w:drawing>
      </w:r>
      <w:bookmarkEnd w:id="43"/>
    </w:p>
    <w:p w14:paraId="33C63D79" w14:textId="77777777" w:rsidR="00DD107C" w:rsidRDefault="00DD107C" w:rsidP="00DD107C">
      <w:pPr>
        <w:jc w:val="center"/>
      </w:pPr>
      <w:r>
        <w:t>Obrázek 11 - Popis výměny symetrického klíče mezi Alicí a Bobem</w:t>
      </w:r>
    </w:p>
    <w:p w14:paraId="57312D09" w14:textId="77777777" w:rsidR="00DD107C" w:rsidRPr="001F0267" w:rsidRDefault="00DD107C" w:rsidP="00DD107C">
      <w:pPr>
        <w:pStyle w:val="Odstavecseseznamem"/>
        <w:numPr>
          <w:ilvl w:val="0"/>
          <w:numId w:val="18"/>
        </w:numPr>
        <w:ind w:left="714" w:hanging="357"/>
        <w:jc w:val="both"/>
        <w:rPr>
          <w:sz w:val="22"/>
          <w:szCs w:val="18"/>
        </w:rPr>
      </w:pPr>
      <w:r w:rsidRPr="001F0267">
        <w:rPr>
          <w:sz w:val="22"/>
          <w:szCs w:val="18"/>
        </w:rPr>
        <w:t>Alice</w:t>
      </w:r>
      <w:r>
        <w:rPr>
          <w:sz w:val="22"/>
          <w:szCs w:val="18"/>
        </w:rPr>
        <w:t xml:space="preserve"> a Bob</w:t>
      </w:r>
      <w:r w:rsidRPr="001F0267">
        <w:rPr>
          <w:sz w:val="22"/>
          <w:szCs w:val="18"/>
        </w:rPr>
        <w:t xml:space="preserve"> získa</w:t>
      </w:r>
      <w:r>
        <w:rPr>
          <w:sz w:val="22"/>
          <w:szCs w:val="18"/>
        </w:rPr>
        <w:t>jí</w:t>
      </w:r>
      <w:r w:rsidRPr="001F0267">
        <w:rPr>
          <w:sz w:val="22"/>
          <w:szCs w:val="18"/>
        </w:rPr>
        <w:t xml:space="preserve"> od CA svůj soukromý</w:t>
      </w:r>
      <w:r>
        <w:rPr>
          <w:sz w:val="22"/>
          <w:szCs w:val="18"/>
        </w:rPr>
        <w:t xml:space="preserve"> podpisový klíč (bude vysvětleno v </w:t>
      </w:r>
      <w:r w:rsidRPr="001F0267">
        <w:rPr>
          <w:sz w:val="22"/>
          <w:szCs w:val="18"/>
          <w:highlight w:val="red"/>
        </w:rPr>
        <w:t>6.3</w:t>
      </w:r>
      <w:r>
        <w:rPr>
          <w:sz w:val="22"/>
          <w:szCs w:val="18"/>
        </w:rPr>
        <w:t>).</w:t>
      </w:r>
    </w:p>
    <w:p w14:paraId="1499A98F" w14:textId="77777777" w:rsidR="00DD107C" w:rsidRDefault="00DD107C" w:rsidP="00DD107C">
      <w:pPr>
        <w:pStyle w:val="Odstavecseseznamem"/>
        <w:numPr>
          <w:ilvl w:val="0"/>
          <w:numId w:val="18"/>
        </w:numPr>
        <w:ind w:left="714" w:hanging="357"/>
        <w:jc w:val="both"/>
        <w:rPr>
          <w:sz w:val="22"/>
          <w:szCs w:val="18"/>
        </w:rPr>
      </w:pPr>
      <w:r w:rsidRPr="001F0267">
        <w:rPr>
          <w:sz w:val="22"/>
          <w:szCs w:val="18"/>
        </w:rPr>
        <w:t xml:space="preserve">Alice vygeneruje dvojici soukromého a veřejného </w:t>
      </w:r>
      <w:r>
        <w:rPr>
          <w:sz w:val="22"/>
          <w:szCs w:val="18"/>
        </w:rPr>
        <w:t>KEM</w:t>
      </w:r>
      <w:r w:rsidRPr="001F0267">
        <w:rPr>
          <w:sz w:val="22"/>
          <w:szCs w:val="18"/>
        </w:rPr>
        <w:t xml:space="preserve"> klíče.</w:t>
      </w:r>
    </w:p>
    <w:p w14:paraId="660A8D04" w14:textId="77777777" w:rsidR="00DD107C" w:rsidRDefault="00DD107C" w:rsidP="00DD107C">
      <w:pPr>
        <w:pStyle w:val="Odstavecseseznamem"/>
        <w:numPr>
          <w:ilvl w:val="0"/>
          <w:numId w:val="18"/>
        </w:numPr>
        <w:ind w:left="714" w:hanging="357"/>
        <w:jc w:val="both"/>
        <w:rPr>
          <w:sz w:val="22"/>
          <w:szCs w:val="18"/>
        </w:rPr>
      </w:pPr>
      <w:r>
        <w:rPr>
          <w:sz w:val="22"/>
          <w:szCs w:val="18"/>
        </w:rPr>
        <w:t>Alice podepíše vygenerovaný veřejný klíč svým soukromým podpisovým klíčem.</w:t>
      </w:r>
    </w:p>
    <w:p w14:paraId="3DD0C9E4" w14:textId="77777777" w:rsidR="00DD107C" w:rsidRDefault="00DD107C" w:rsidP="00DD107C">
      <w:pPr>
        <w:pStyle w:val="Odstavecseseznamem"/>
        <w:numPr>
          <w:ilvl w:val="0"/>
          <w:numId w:val="18"/>
        </w:numPr>
        <w:ind w:left="714" w:hanging="357"/>
        <w:jc w:val="both"/>
        <w:rPr>
          <w:sz w:val="22"/>
          <w:szCs w:val="18"/>
        </w:rPr>
      </w:pPr>
      <w:r>
        <w:rPr>
          <w:sz w:val="22"/>
          <w:szCs w:val="18"/>
        </w:rPr>
        <w:t>Alice odešle Bobovi svůj podepsaný veřejný klíč.</w:t>
      </w:r>
    </w:p>
    <w:p w14:paraId="0DDDF7D6" w14:textId="77777777" w:rsidR="00DD107C" w:rsidRDefault="00DD107C" w:rsidP="00DD107C">
      <w:pPr>
        <w:pStyle w:val="Odstavecseseznamem"/>
        <w:numPr>
          <w:ilvl w:val="0"/>
          <w:numId w:val="18"/>
        </w:numPr>
        <w:ind w:left="714" w:hanging="357"/>
        <w:jc w:val="both"/>
        <w:rPr>
          <w:sz w:val="22"/>
          <w:szCs w:val="18"/>
        </w:rPr>
      </w:pPr>
      <w:r>
        <w:rPr>
          <w:sz w:val="22"/>
          <w:szCs w:val="18"/>
        </w:rPr>
        <w:t>Bob získá od CA veřejný podpisový klíč Alice (bude vysvětleno v </w:t>
      </w:r>
      <w:r w:rsidRPr="009B367A">
        <w:rPr>
          <w:sz w:val="22"/>
          <w:szCs w:val="18"/>
          <w:highlight w:val="red"/>
        </w:rPr>
        <w:t>6.3</w:t>
      </w:r>
      <w:r>
        <w:rPr>
          <w:sz w:val="22"/>
          <w:szCs w:val="18"/>
        </w:rPr>
        <w:t>).</w:t>
      </w:r>
    </w:p>
    <w:p w14:paraId="17799593" w14:textId="77777777" w:rsidR="00DD107C" w:rsidRDefault="00DD107C" w:rsidP="00DD107C">
      <w:pPr>
        <w:pStyle w:val="Odstavecseseznamem"/>
        <w:numPr>
          <w:ilvl w:val="0"/>
          <w:numId w:val="18"/>
        </w:numPr>
        <w:ind w:left="714" w:hanging="357"/>
        <w:jc w:val="both"/>
        <w:rPr>
          <w:sz w:val="22"/>
          <w:szCs w:val="18"/>
        </w:rPr>
      </w:pPr>
      <w:r>
        <w:rPr>
          <w:sz w:val="22"/>
          <w:szCs w:val="18"/>
        </w:rPr>
        <w:t xml:space="preserve">Bob </w:t>
      </w:r>
      <w:proofErr w:type="gramStart"/>
      <w:r>
        <w:rPr>
          <w:sz w:val="22"/>
          <w:szCs w:val="18"/>
        </w:rPr>
        <w:t>ověří</w:t>
      </w:r>
      <w:proofErr w:type="gramEnd"/>
      <w:r>
        <w:rPr>
          <w:sz w:val="22"/>
          <w:szCs w:val="18"/>
        </w:rPr>
        <w:t xml:space="preserve"> podpis a získá tak veřejný klíč Alice.</w:t>
      </w:r>
    </w:p>
    <w:p w14:paraId="2E6BF129" w14:textId="77777777" w:rsidR="00DD107C" w:rsidRDefault="00DD107C" w:rsidP="00DD107C">
      <w:pPr>
        <w:pStyle w:val="Odstavecseseznamem"/>
        <w:numPr>
          <w:ilvl w:val="0"/>
          <w:numId w:val="18"/>
        </w:numPr>
        <w:ind w:left="714" w:hanging="357"/>
        <w:jc w:val="both"/>
        <w:rPr>
          <w:sz w:val="22"/>
          <w:szCs w:val="18"/>
        </w:rPr>
      </w:pPr>
      <w:r>
        <w:rPr>
          <w:sz w:val="22"/>
          <w:szCs w:val="18"/>
        </w:rPr>
        <w:t xml:space="preserve">Bob, s pomocí veřejného klíče Alice, vygeneruje </w:t>
      </w:r>
      <w:proofErr w:type="spellStart"/>
      <w:r>
        <w:rPr>
          <w:sz w:val="22"/>
          <w:szCs w:val="18"/>
        </w:rPr>
        <w:t>ciphertext</w:t>
      </w:r>
      <w:proofErr w:type="spellEnd"/>
      <w:r>
        <w:rPr>
          <w:sz w:val="22"/>
          <w:szCs w:val="18"/>
        </w:rPr>
        <w:t xml:space="preserve"> a symetrický klíč.</w:t>
      </w:r>
    </w:p>
    <w:p w14:paraId="7E0F73AE" w14:textId="77777777" w:rsidR="00DD107C" w:rsidRPr="009B367A" w:rsidRDefault="00DD107C" w:rsidP="00DD107C">
      <w:pPr>
        <w:pStyle w:val="Odstavecseseznamem"/>
        <w:numPr>
          <w:ilvl w:val="0"/>
          <w:numId w:val="18"/>
        </w:numPr>
        <w:ind w:left="714" w:hanging="357"/>
        <w:rPr>
          <w:sz w:val="22"/>
          <w:szCs w:val="18"/>
        </w:rPr>
      </w:pPr>
      <w:r w:rsidRPr="009B367A">
        <w:rPr>
          <w:sz w:val="22"/>
          <w:szCs w:val="18"/>
        </w:rPr>
        <w:t>Bob v tuto chvíli vlastní symetrický klíč, kterým bude pozdější komunikace šifrována.</w:t>
      </w:r>
    </w:p>
    <w:p w14:paraId="31D5C67C" w14:textId="77777777" w:rsidR="00DD107C" w:rsidRDefault="00DD107C" w:rsidP="00DD107C">
      <w:pPr>
        <w:pStyle w:val="Odstavecseseznamem"/>
        <w:numPr>
          <w:ilvl w:val="0"/>
          <w:numId w:val="18"/>
        </w:numPr>
        <w:ind w:left="714" w:hanging="357"/>
        <w:jc w:val="both"/>
        <w:rPr>
          <w:sz w:val="22"/>
          <w:szCs w:val="18"/>
        </w:rPr>
      </w:pPr>
      <w:r>
        <w:rPr>
          <w:sz w:val="22"/>
          <w:szCs w:val="18"/>
        </w:rPr>
        <w:t>Bob</w:t>
      </w:r>
      <w:r w:rsidRPr="001F0267">
        <w:rPr>
          <w:sz w:val="22"/>
          <w:szCs w:val="18"/>
        </w:rPr>
        <w:t xml:space="preserve"> vezme vygenerovaný </w:t>
      </w:r>
      <w:proofErr w:type="spellStart"/>
      <w:r w:rsidRPr="001F0267">
        <w:rPr>
          <w:sz w:val="22"/>
          <w:szCs w:val="18"/>
        </w:rPr>
        <w:t>ciphertext</w:t>
      </w:r>
      <w:proofErr w:type="spellEnd"/>
      <w:r w:rsidRPr="001F0267">
        <w:rPr>
          <w:sz w:val="22"/>
          <w:szCs w:val="18"/>
        </w:rPr>
        <w:t xml:space="preserve"> a podepíše ho svým soukromým podpisovým klíčem.</w:t>
      </w:r>
    </w:p>
    <w:p w14:paraId="712C48A7" w14:textId="77777777" w:rsidR="00DD107C" w:rsidRPr="001F0267" w:rsidRDefault="00DD107C" w:rsidP="00DD107C">
      <w:pPr>
        <w:pStyle w:val="Odstavecseseznamem"/>
        <w:numPr>
          <w:ilvl w:val="0"/>
          <w:numId w:val="18"/>
        </w:numPr>
        <w:ind w:left="714" w:hanging="357"/>
        <w:jc w:val="both"/>
        <w:rPr>
          <w:sz w:val="22"/>
          <w:szCs w:val="18"/>
        </w:rPr>
      </w:pPr>
      <w:r>
        <w:rPr>
          <w:sz w:val="22"/>
          <w:szCs w:val="18"/>
        </w:rPr>
        <w:t>Bob</w:t>
      </w:r>
      <w:r w:rsidRPr="001F0267">
        <w:rPr>
          <w:sz w:val="22"/>
          <w:szCs w:val="18"/>
        </w:rPr>
        <w:t xml:space="preserve"> odesílá Alici podepsaný </w:t>
      </w:r>
      <w:proofErr w:type="spellStart"/>
      <w:r w:rsidRPr="001F0267">
        <w:rPr>
          <w:sz w:val="22"/>
          <w:szCs w:val="18"/>
        </w:rPr>
        <w:t>ciphertext</w:t>
      </w:r>
      <w:proofErr w:type="spellEnd"/>
      <w:r w:rsidRPr="001F0267">
        <w:rPr>
          <w:sz w:val="22"/>
          <w:szCs w:val="18"/>
        </w:rPr>
        <w:t>.</w:t>
      </w:r>
    </w:p>
    <w:p w14:paraId="4AEC250E" w14:textId="77777777" w:rsidR="00DD107C" w:rsidRDefault="00DD107C" w:rsidP="00DD107C">
      <w:pPr>
        <w:pStyle w:val="Odstavecseseznamem"/>
        <w:numPr>
          <w:ilvl w:val="0"/>
          <w:numId w:val="18"/>
        </w:numPr>
        <w:ind w:left="714" w:hanging="357"/>
        <w:jc w:val="both"/>
        <w:rPr>
          <w:sz w:val="22"/>
          <w:szCs w:val="18"/>
        </w:rPr>
      </w:pPr>
      <w:r>
        <w:rPr>
          <w:sz w:val="22"/>
          <w:szCs w:val="18"/>
        </w:rPr>
        <w:t>Alice získá od CA veřejný podpisový klíč Boba (bude vysvětleno v </w:t>
      </w:r>
      <w:r w:rsidRPr="009B367A">
        <w:rPr>
          <w:sz w:val="22"/>
          <w:szCs w:val="18"/>
          <w:highlight w:val="red"/>
        </w:rPr>
        <w:t>6.3</w:t>
      </w:r>
      <w:r>
        <w:rPr>
          <w:sz w:val="22"/>
          <w:szCs w:val="18"/>
        </w:rPr>
        <w:t>).</w:t>
      </w:r>
    </w:p>
    <w:p w14:paraId="605663A0" w14:textId="77777777" w:rsidR="00DD107C" w:rsidRPr="001F0267" w:rsidRDefault="00DD107C" w:rsidP="00DD107C">
      <w:pPr>
        <w:pStyle w:val="Odstavecseseznamem"/>
        <w:numPr>
          <w:ilvl w:val="0"/>
          <w:numId w:val="18"/>
        </w:numPr>
        <w:ind w:left="714" w:hanging="357"/>
        <w:jc w:val="both"/>
        <w:rPr>
          <w:sz w:val="22"/>
          <w:szCs w:val="18"/>
        </w:rPr>
      </w:pPr>
      <w:r w:rsidRPr="001F0267">
        <w:rPr>
          <w:sz w:val="22"/>
          <w:szCs w:val="18"/>
        </w:rPr>
        <w:lastRenderedPageBreak/>
        <w:t xml:space="preserve">Alice </w:t>
      </w:r>
      <w:proofErr w:type="gramStart"/>
      <w:r w:rsidRPr="001F0267">
        <w:rPr>
          <w:sz w:val="22"/>
          <w:szCs w:val="18"/>
        </w:rPr>
        <w:t>ověří</w:t>
      </w:r>
      <w:proofErr w:type="gramEnd"/>
      <w:r w:rsidRPr="001F0267">
        <w:rPr>
          <w:sz w:val="22"/>
          <w:szCs w:val="18"/>
        </w:rPr>
        <w:t xml:space="preserve"> podpis pomocí veřejného podpisového klíče </w:t>
      </w:r>
      <w:r>
        <w:rPr>
          <w:sz w:val="22"/>
          <w:szCs w:val="18"/>
        </w:rPr>
        <w:t>Boba</w:t>
      </w:r>
      <w:r w:rsidRPr="001F0267">
        <w:rPr>
          <w:sz w:val="22"/>
          <w:szCs w:val="18"/>
        </w:rPr>
        <w:t xml:space="preserve"> a získá tak </w:t>
      </w:r>
      <w:proofErr w:type="spellStart"/>
      <w:r w:rsidRPr="001F0267">
        <w:rPr>
          <w:sz w:val="22"/>
          <w:szCs w:val="18"/>
        </w:rPr>
        <w:t>ciphertext</w:t>
      </w:r>
      <w:proofErr w:type="spellEnd"/>
      <w:r w:rsidRPr="001F0267">
        <w:rPr>
          <w:sz w:val="22"/>
          <w:szCs w:val="18"/>
        </w:rPr>
        <w:t>.</w:t>
      </w:r>
    </w:p>
    <w:p w14:paraId="6D38CD49" w14:textId="77777777" w:rsidR="00DD107C" w:rsidRPr="001F0267" w:rsidRDefault="00DD107C" w:rsidP="00DD107C">
      <w:pPr>
        <w:pStyle w:val="Odstavecseseznamem"/>
        <w:numPr>
          <w:ilvl w:val="0"/>
          <w:numId w:val="18"/>
        </w:numPr>
        <w:ind w:left="714" w:hanging="357"/>
        <w:jc w:val="both"/>
        <w:rPr>
          <w:sz w:val="22"/>
          <w:szCs w:val="18"/>
        </w:rPr>
      </w:pPr>
      <w:r w:rsidRPr="001F0267">
        <w:rPr>
          <w:sz w:val="22"/>
          <w:szCs w:val="18"/>
        </w:rPr>
        <w:t xml:space="preserve">Alice vygeneruje stejný symetrický klíč, jako má </w:t>
      </w:r>
      <w:r>
        <w:rPr>
          <w:sz w:val="22"/>
          <w:szCs w:val="18"/>
        </w:rPr>
        <w:t>Bob</w:t>
      </w:r>
      <w:r w:rsidRPr="001F0267">
        <w:rPr>
          <w:sz w:val="22"/>
          <w:szCs w:val="18"/>
        </w:rPr>
        <w:t xml:space="preserve">, díky znalosti </w:t>
      </w:r>
      <w:proofErr w:type="spellStart"/>
      <w:r w:rsidRPr="001F0267">
        <w:rPr>
          <w:sz w:val="22"/>
          <w:szCs w:val="18"/>
        </w:rPr>
        <w:t>ciphertextu</w:t>
      </w:r>
      <w:proofErr w:type="spellEnd"/>
      <w:r w:rsidRPr="001F0267">
        <w:rPr>
          <w:sz w:val="22"/>
          <w:szCs w:val="18"/>
        </w:rPr>
        <w:t xml:space="preserve"> a svého soukromého klíče vygenerovaného v kroku 2.</w:t>
      </w:r>
    </w:p>
    <w:p w14:paraId="37285365" w14:textId="77777777" w:rsidR="00DD107C" w:rsidRDefault="00DD107C" w:rsidP="00DD107C">
      <w:pPr>
        <w:pStyle w:val="Odstavecseseznamem"/>
        <w:numPr>
          <w:ilvl w:val="0"/>
          <w:numId w:val="18"/>
        </w:numPr>
        <w:ind w:left="714" w:hanging="357"/>
        <w:jc w:val="both"/>
        <w:rPr>
          <w:sz w:val="22"/>
          <w:szCs w:val="18"/>
        </w:rPr>
      </w:pPr>
      <w:r w:rsidRPr="001F0267">
        <w:rPr>
          <w:sz w:val="22"/>
          <w:szCs w:val="18"/>
        </w:rPr>
        <w:t>Alice vlastní symetrický klíč, kterým bude šifrována pozdější komunikace.</w:t>
      </w:r>
    </w:p>
    <w:p w14:paraId="2114167F" w14:textId="77777777" w:rsidR="00DD107C" w:rsidRPr="001F0267" w:rsidRDefault="00DD107C" w:rsidP="00DD107C">
      <w:pPr>
        <w:pStyle w:val="Odstavecseseznamem"/>
        <w:ind w:firstLine="0"/>
        <w:jc w:val="both"/>
        <w:rPr>
          <w:sz w:val="22"/>
          <w:szCs w:val="18"/>
        </w:rPr>
      </w:pPr>
    </w:p>
    <w:p w14:paraId="1AAFC095" w14:textId="77777777" w:rsidR="00DD107C" w:rsidRDefault="00DD107C" w:rsidP="00DD107C">
      <w:pPr>
        <w:pStyle w:val="Nadpis2"/>
      </w:pPr>
      <w:bookmarkStart w:id="44" w:name="_Toc164710588"/>
      <w:r>
        <w:t>Získání podpisových klíčů a práce s nimi</w:t>
      </w:r>
      <w:bookmarkEnd w:id="44"/>
    </w:p>
    <w:p w14:paraId="637BE1AE" w14:textId="77777777" w:rsidR="00DD107C" w:rsidRPr="00F72273" w:rsidRDefault="00DD107C" w:rsidP="00DD107C">
      <w:pPr>
        <w:shd w:val="clear" w:color="auto" w:fill="FFFFFF"/>
        <w:spacing w:before="0" w:after="0"/>
        <w:jc w:val="both"/>
        <w:rPr>
          <w:sz w:val="22"/>
          <w:szCs w:val="22"/>
          <w:lang w:eastAsia="cs-CZ"/>
        </w:rPr>
      </w:pPr>
      <w:r w:rsidRPr="00F72273">
        <w:rPr>
          <w:sz w:val="22"/>
          <w:szCs w:val="22"/>
          <w:lang w:eastAsia="cs-CZ"/>
        </w:rPr>
        <w:t xml:space="preserve">Teorii o podpisových </w:t>
      </w:r>
      <w:r>
        <w:rPr>
          <w:sz w:val="22"/>
          <w:szCs w:val="22"/>
          <w:lang w:eastAsia="cs-CZ"/>
        </w:rPr>
        <w:t xml:space="preserve">algoritmech a </w:t>
      </w:r>
      <w:r w:rsidRPr="00F72273">
        <w:rPr>
          <w:sz w:val="22"/>
          <w:szCs w:val="22"/>
          <w:lang w:eastAsia="cs-CZ"/>
        </w:rPr>
        <w:t xml:space="preserve">klíčích jsem uvedl v kapitole </w:t>
      </w:r>
      <w:r w:rsidRPr="00F257BF">
        <w:rPr>
          <w:sz w:val="22"/>
          <w:szCs w:val="22"/>
          <w:highlight w:val="red"/>
          <w:lang w:eastAsia="cs-CZ"/>
        </w:rPr>
        <w:t>1</w:t>
      </w:r>
      <w:r w:rsidRPr="00F72273">
        <w:rPr>
          <w:sz w:val="22"/>
          <w:szCs w:val="22"/>
          <w:lang w:eastAsia="cs-CZ"/>
        </w:rPr>
        <w:t xml:space="preserve"> této práce včetně seznamu dostupných algoritmů a jejich činnosti. V této podkapitole už tedy zobecním činnost </w:t>
      </w:r>
      <w:proofErr w:type="spellStart"/>
      <w:r w:rsidRPr="00F72273">
        <w:rPr>
          <w:sz w:val="22"/>
          <w:szCs w:val="22"/>
          <w:lang w:eastAsia="cs-CZ"/>
        </w:rPr>
        <w:t>postkvantových</w:t>
      </w:r>
      <w:proofErr w:type="spellEnd"/>
      <w:r w:rsidRPr="00F72273">
        <w:rPr>
          <w:sz w:val="22"/>
          <w:szCs w:val="22"/>
          <w:lang w:eastAsia="cs-CZ"/>
        </w:rPr>
        <w:t xml:space="preserve"> kryptografických</w:t>
      </w:r>
      <w:r>
        <w:rPr>
          <w:sz w:val="22"/>
          <w:szCs w:val="22"/>
          <w:lang w:eastAsia="cs-CZ"/>
        </w:rPr>
        <w:t xml:space="preserve"> podpisových</w:t>
      </w:r>
      <w:r w:rsidRPr="00F72273">
        <w:rPr>
          <w:sz w:val="22"/>
          <w:szCs w:val="22"/>
          <w:lang w:eastAsia="cs-CZ"/>
        </w:rPr>
        <w:t xml:space="preserve"> algoritmů na tři základní funkce: generování klíčů, výpočet symetrického klíče a </w:t>
      </w:r>
      <w:proofErr w:type="spellStart"/>
      <w:r w:rsidRPr="00F72273">
        <w:rPr>
          <w:sz w:val="22"/>
          <w:szCs w:val="22"/>
          <w:lang w:eastAsia="cs-CZ"/>
        </w:rPr>
        <w:t>ciphertextu</w:t>
      </w:r>
      <w:proofErr w:type="spellEnd"/>
      <w:r w:rsidRPr="00F72273">
        <w:rPr>
          <w:sz w:val="22"/>
          <w:szCs w:val="22"/>
          <w:lang w:eastAsia="cs-CZ"/>
        </w:rPr>
        <w:t xml:space="preserve">, výpočet symetrického klíče. </w:t>
      </w:r>
    </w:p>
    <w:p w14:paraId="228DA9FA" w14:textId="77777777" w:rsidR="00DD107C" w:rsidRPr="00F72273" w:rsidRDefault="00DD107C" w:rsidP="00DD107C">
      <w:pPr>
        <w:shd w:val="clear" w:color="auto" w:fill="FFFFFF"/>
        <w:spacing w:before="0" w:after="0"/>
        <w:ind w:firstLine="397"/>
        <w:jc w:val="both"/>
        <w:rPr>
          <w:sz w:val="22"/>
          <w:szCs w:val="22"/>
          <w:lang w:eastAsia="cs-CZ"/>
        </w:rPr>
      </w:pPr>
      <w:r w:rsidRPr="00F72273">
        <w:rPr>
          <w:sz w:val="22"/>
          <w:szCs w:val="22"/>
          <w:lang w:eastAsia="cs-CZ"/>
        </w:rPr>
        <w:t>V této podkapitole popíšu, jakým způsobem entity získávají soukromé a veřejné podpisové klíče. Než se k vysvětlení dostanu, rád bych nejprve popsal, jak přesně vypadá zpráva, která je podepsána soukromým klíčem podepisovatele.</w:t>
      </w:r>
    </w:p>
    <w:p w14:paraId="2FBEA686" w14:textId="77777777" w:rsidR="00DD107C" w:rsidRDefault="00DD107C" w:rsidP="00DD107C">
      <w:pPr>
        <w:pStyle w:val="Nadpis3-pododdl"/>
        <w:rPr>
          <w:lang w:eastAsia="cs-CZ"/>
        </w:rPr>
      </w:pPr>
      <w:bookmarkStart w:id="45" w:name="_Toc164710589"/>
      <w:r>
        <w:rPr>
          <w:lang w:eastAsia="cs-CZ"/>
        </w:rPr>
        <w:t>JWT</w:t>
      </w:r>
      <w:bookmarkEnd w:id="45"/>
    </w:p>
    <w:p w14:paraId="40074031" w14:textId="77777777" w:rsidR="00DD107C" w:rsidRPr="00F72273" w:rsidRDefault="00DD107C" w:rsidP="00DD107C">
      <w:pPr>
        <w:shd w:val="clear" w:color="auto" w:fill="FFFFFF"/>
        <w:spacing w:before="0" w:after="0"/>
        <w:jc w:val="both"/>
        <w:rPr>
          <w:sz w:val="22"/>
          <w:szCs w:val="22"/>
          <w:lang w:eastAsia="cs-CZ"/>
        </w:rPr>
      </w:pPr>
      <w:r w:rsidRPr="00F72273">
        <w:rPr>
          <w:sz w:val="22"/>
          <w:szCs w:val="22"/>
          <w:lang w:eastAsia="cs-CZ"/>
        </w:rPr>
        <w:t xml:space="preserve">Pro podepsanou zprávu využívám formát JSON web token (dále jen JWT). Jedná se o ustálený standard pro podepisovaní tokenů, nebo zpráv </w:t>
      </w:r>
      <w:r w:rsidRPr="005977C8">
        <w:rPr>
          <w:sz w:val="22"/>
          <w:szCs w:val="22"/>
          <w:lang w:eastAsia="cs-CZ"/>
        </w:rPr>
        <w:t>[1]</w:t>
      </w:r>
      <w:r w:rsidRPr="00F72273">
        <w:rPr>
          <w:sz w:val="22"/>
          <w:szCs w:val="22"/>
          <w:lang w:eastAsia="cs-CZ"/>
        </w:rPr>
        <w:t xml:space="preserve">. Je tvořen třemi Base64 zakódovanými částmi oddělenými tečkami: </w:t>
      </w:r>
      <w:proofErr w:type="spellStart"/>
      <w:r w:rsidRPr="00F72273">
        <w:rPr>
          <w:sz w:val="22"/>
          <w:szCs w:val="22"/>
          <w:lang w:eastAsia="cs-CZ"/>
        </w:rPr>
        <w:t>header</w:t>
      </w:r>
      <w:proofErr w:type="spellEnd"/>
      <w:r w:rsidRPr="00F72273">
        <w:rPr>
          <w:sz w:val="22"/>
          <w:szCs w:val="22"/>
          <w:lang w:eastAsia="cs-CZ"/>
        </w:rPr>
        <w:t xml:space="preserve"> (hlavička), </w:t>
      </w:r>
      <w:proofErr w:type="spellStart"/>
      <w:r w:rsidRPr="00F72273">
        <w:rPr>
          <w:sz w:val="22"/>
          <w:szCs w:val="22"/>
          <w:lang w:eastAsia="cs-CZ"/>
        </w:rPr>
        <w:t>payload</w:t>
      </w:r>
      <w:proofErr w:type="spellEnd"/>
      <w:r w:rsidRPr="00F72273">
        <w:rPr>
          <w:sz w:val="22"/>
          <w:szCs w:val="22"/>
          <w:lang w:eastAsia="cs-CZ"/>
        </w:rPr>
        <w:t xml:space="preserve"> (náplň) a </w:t>
      </w:r>
      <w:proofErr w:type="spellStart"/>
      <w:r w:rsidRPr="00F72273">
        <w:rPr>
          <w:sz w:val="22"/>
          <w:szCs w:val="22"/>
          <w:lang w:eastAsia="cs-CZ"/>
        </w:rPr>
        <w:t>signature</w:t>
      </w:r>
      <w:proofErr w:type="spellEnd"/>
      <w:r w:rsidRPr="00F72273">
        <w:rPr>
          <w:sz w:val="22"/>
          <w:szCs w:val="22"/>
          <w:lang w:eastAsia="cs-CZ"/>
        </w:rPr>
        <w:t xml:space="preserve"> (podpis).</w:t>
      </w:r>
    </w:p>
    <w:p w14:paraId="713665A6" w14:textId="77777777" w:rsidR="00DD107C" w:rsidRPr="00F72273" w:rsidRDefault="00DD107C" w:rsidP="00DD107C">
      <w:pPr>
        <w:pStyle w:val="Odstavecseseznamem"/>
        <w:numPr>
          <w:ilvl w:val="0"/>
          <w:numId w:val="19"/>
        </w:numPr>
        <w:shd w:val="clear" w:color="auto" w:fill="FFFFFF"/>
        <w:spacing w:before="0" w:after="0"/>
        <w:jc w:val="both"/>
        <w:rPr>
          <w:sz w:val="22"/>
          <w:szCs w:val="22"/>
          <w:lang w:eastAsia="cs-CZ"/>
        </w:rPr>
      </w:pPr>
      <w:r w:rsidRPr="00F72273">
        <w:rPr>
          <w:sz w:val="22"/>
          <w:szCs w:val="22"/>
          <w:lang w:eastAsia="cs-CZ"/>
        </w:rPr>
        <w:t>Hlavička obsahuje informace o tom, jak je zpráva podepsána.</w:t>
      </w:r>
    </w:p>
    <w:p w14:paraId="4EE686F1" w14:textId="77777777" w:rsidR="00DD107C" w:rsidRPr="00F72273" w:rsidRDefault="00DD107C" w:rsidP="00DD107C">
      <w:pPr>
        <w:pStyle w:val="Odstavecseseznamem"/>
        <w:numPr>
          <w:ilvl w:val="0"/>
          <w:numId w:val="19"/>
        </w:numPr>
        <w:shd w:val="clear" w:color="auto" w:fill="FFFFFF"/>
        <w:spacing w:before="0" w:after="0"/>
        <w:jc w:val="both"/>
        <w:rPr>
          <w:sz w:val="22"/>
          <w:szCs w:val="22"/>
          <w:lang w:eastAsia="cs-CZ"/>
        </w:rPr>
      </w:pPr>
      <w:r w:rsidRPr="00F72273">
        <w:rPr>
          <w:sz w:val="22"/>
          <w:szCs w:val="22"/>
          <w:lang w:eastAsia="cs-CZ"/>
        </w:rPr>
        <w:t>Náplň (</w:t>
      </w:r>
      <w:proofErr w:type="spellStart"/>
      <w:r w:rsidRPr="00F72273">
        <w:rPr>
          <w:sz w:val="22"/>
          <w:szCs w:val="22"/>
          <w:lang w:eastAsia="cs-CZ"/>
        </w:rPr>
        <w:t>payload</w:t>
      </w:r>
      <w:proofErr w:type="spellEnd"/>
      <w:r w:rsidRPr="00F72273">
        <w:rPr>
          <w:sz w:val="22"/>
          <w:szCs w:val="22"/>
          <w:lang w:eastAsia="cs-CZ"/>
        </w:rPr>
        <w:t>) obsahuje data.</w:t>
      </w:r>
    </w:p>
    <w:p w14:paraId="7CD3AC48" w14:textId="77777777" w:rsidR="00DD107C" w:rsidRPr="00F72273" w:rsidRDefault="00DD107C" w:rsidP="00DD107C">
      <w:pPr>
        <w:pStyle w:val="Odstavecseseznamem"/>
        <w:numPr>
          <w:ilvl w:val="0"/>
          <w:numId w:val="19"/>
        </w:numPr>
        <w:shd w:val="clear" w:color="auto" w:fill="FFFFFF"/>
        <w:spacing w:before="0" w:after="0"/>
        <w:jc w:val="both"/>
        <w:rPr>
          <w:sz w:val="22"/>
          <w:szCs w:val="22"/>
          <w:lang w:eastAsia="cs-CZ"/>
        </w:rPr>
      </w:pPr>
      <w:r w:rsidRPr="00F72273">
        <w:rPr>
          <w:sz w:val="22"/>
          <w:szCs w:val="22"/>
          <w:lang w:eastAsia="cs-CZ"/>
        </w:rPr>
        <w:t>Podpis (</w:t>
      </w:r>
      <w:proofErr w:type="spellStart"/>
      <w:r w:rsidRPr="00F72273">
        <w:rPr>
          <w:sz w:val="22"/>
          <w:szCs w:val="22"/>
          <w:lang w:eastAsia="cs-CZ"/>
        </w:rPr>
        <w:t>signature</w:t>
      </w:r>
      <w:proofErr w:type="spellEnd"/>
      <w:r w:rsidRPr="00F72273">
        <w:rPr>
          <w:sz w:val="22"/>
          <w:szCs w:val="22"/>
          <w:lang w:eastAsia="cs-CZ"/>
        </w:rPr>
        <w:t xml:space="preserve">) je vytvořen pomocí algoritmu založeného na obsahu zprávy a tajným klíčem. </w:t>
      </w:r>
      <w:proofErr w:type="gramStart"/>
      <w:r w:rsidRPr="00F72273">
        <w:rPr>
          <w:sz w:val="22"/>
          <w:szCs w:val="22"/>
          <w:lang w:eastAsia="cs-CZ"/>
        </w:rPr>
        <w:t>Slouží</w:t>
      </w:r>
      <w:proofErr w:type="gramEnd"/>
      <w:r w:rsidRPr="00F72273">
        <w:rPr>
          <w:sz w:val="22"/>
          <w:szCs w:val="22"/>
          <w:lang w:eastAsia="cs-CZ"/>
        </w:rPr>
        <w:t xml:space="preserve"> k ověření integrity tokenu </w:t>
      </w:r>
      <w:r w:rsidRPr="00F72273">
        <w:rPr>
          <w:sz w:val="22"/>
          <w:szCs w:val="22"/>
          <w:highlight w:val="red"/>
          <w:lang w:eastAsia="cs-CZ"/>
        </w:rPr>
        <w:t>[1]</w:t>
      </w:r>
      <w:r w:rsidRPr="00F72273">
        <w:rPr>
          <w:sz w:val="22"/>
          <w:szCs w:val="22"/>
          <w:lang w:eastAsia="cs-CZ"/>
        </w:rPr>
        <w:t>.</w:t>
      </w:r>
    </w:p>
    <w:p w14:paraId="5F85331A" w14:textId="77777777" w:rsidR="00DD107C" w:rsidRPr="00F72273" w:rsidRDefault="00DD107C" w:rsidP="00DD107C">
      <w:pPr>
        <w:shd w:val="clear" w:color="auto" w:fill="FFFFFF"/>
        <w:spacing w:before="0" w:after="0"/>
        <w:ind w:firstLine="360"/>
        <w:jc w:val="both"/>
        <w:rPr>
          <w:sz w:val="22"/>
          <w:szCs w:val="22"/>
          <w:lang w:eastAsia="cs-CZ"/>
        </w:rPr>
      </w:pPr>
      <w:r w:rsidRPr="00F72273">
        <w:rPr>
          <w:sz w:val="22"/>
          <w:szCs w:val="22"/>
          <w:lang w:eastAsia="cs-CZ"/>
        </w:rPr>
        <w:t xml:space="preserve">Protože jsem nenašel veřejnou knihovnu pro práci s JWT, která by zahrnovala buď </w:t>
      </w:r>
      <w:proofErr w:type="spellStart"/>
      <w:r w:rsidRPr="00F72273">
        <w:rPr>
          <w:sz w:val="22"/>
          <w:szCs w:val="22"/>
          <w:lang w:eastAsia="cs-CZ"/>
        </w:rPr>
        <w:t>postkvantové</w:t>
      </w:r>
      <w:proofErr w:type="spellEnd"/>
      <w:r w:rsidRPr="00F72273">
        <w:rPr>
          <w:sz w:val="22"/>
          <w:szCs w:val="22"/>
          <w:lang w:eastAsia="cs-CZ"/>
        </w:rPr>
        <w:t xml:space="preserve"> algoritmy, nebo by umožňovala přiložit vlastní podpisový algoritmus, napsal jsem vlastní implementaci JWT. Při jejím vývoji jsem bral ohled na komptabilitu s veřejnou Python knihovnou </w:t>
      </w:r>
      <w:proofErr w:type="spellStart"/>
      <w:r w:rsidRPr="00F72273">
        <w:rPr>
          <w:sz w:val="22"/>
          <w:szCs w:val="22"/>
          <w:lang w:eastAsia="cs-CZ"/>
        </w:rPr>
        <w:t>PyJWT</w:t>
      </w:r>
      <w:proofErr w:type="spellEnd"/>
      <w:r>
        <w:rPr>
          <w:sz w:val="22"/>
          <w:szCs w:val="22"/>
          <w:lang w:eastAsia="cs-CZ"/>
        </w:rPr>
        <w:t xml:space="preserve"> </w:t>
      </w:r>
      <w:r w:rsidRPr="00F72273">
        <w:rPr>
          <w:sz w:val="22"/>
          <w:szCs w:val="22"/>
          <w:highlight w:val="red"/>
          <w:lang w:eastAsia="cs-CZ"/>
        </w:rPr>
        <w:t>[2]</w:t>
      </w:r>
      <w:r w:rsidRPr="00F72273">
        <w:rPr>
          <w:sz w:val="22"/>
          <w:szCs w:val="22"/>
          <w:lang w:eastAsia="cs-CZ"/>
        </w:rPr>
        <w:t>. Zajistil jsem tak, aby projekty, které by použily moji verzi JWT, měli jednoduchý přestup na</w:t>
      </w:r>
      <w:r>
        <w:rPr>
          <w:sz w:val="22"/>
          <w:szCs w:val="22"/>
          <w:lang w:eastAsia="cs-CZ"/>
        </w:rPr>
        <w:t xml:space="preserve"> knihovnu</w:t>
      </w:r>
      <w:r w:rsidRPr="00F72273">
        <w:rPr>
          <w:sz w:val="22"/>
          <w:szCs w:val="22"/>
          <w:lang w:eastAsia="cs-CZ"/>
        </w:rPr>
        <w:t xml:space="preserve"> </w:t>
      </w:r>
      <w:proofErr w:type="spellStart"/>
      <w:r w:rsidRPr="00F72273">
        <w:rPr>
          <w:sz w:val="22"/>
          <w:szCs w:val="22"/>
          <w:lang w:eastAsia="cs-CZ"/>
        </w:rPr>
        <w:t>PyJWT</w:t>
      </w:r>
      <w:proofErr w:type="spellEnd"/>
      <w:r w:rsidRPr="00F72273">
        <w:rPr>
          <w:sz w:val="22"/>
          <w:szCs w:val="22"/>
          <w:lang w:eastAsia="cs-CZ"/>
        </w:rPr>
        <w:t xml:space="preserve"> ve chvíli, kdy i ona začne nabízet podepisovaní pomocí </w:t>
      </w:r>
      <w:proofErr w:type="spellStart"/>
      <w:r w:rsidRPr="00F72273">
        <w:rPr>
          <w:sz w:val="22"/>
          <w:szCs w:val="22"/>
          <w:lang w:eastAsia="cs-CZ"/>
        </w:rPr>
        <w:t>postkvantových</w:t>
      </w:r>
      <w:proofErr w:type="spellEnd"/>
      <w:r w:rsidRPr="00F72273">
        <w:rPr>
          <w:sz w:val="22"/>
          <w:szCs w:val="22"/>
          <w:lang w:eastAsia="cs-CZ"/>
        </w:rPr>
        <w:t xml:space="preserve"> algoritmů. Zdrojový kód implementace JWT najdete v </w:t>
      </w:r>
      <w:proofErr w:type="spellStart"/>
      <w:r w:rsidRPr="00F72273">
        <w:rPr>
          <w:sz w:val="22"/>
          <w:szCs w:val="22"/>
          <w:lang w:eastAsia="cs-CZ"/>
        </w:rPr>
        <w:t>modules</w:t>
      </w:r>
      <w:proofErr w:type="spellEnd"/>
      <w:r w:rsidRPr="00F72273">
        <w:rPr>
          <w:sz w:val="22"/>
          <w:szCs w:val="22"/>
          <w:lang w:eastAsia="cs-CZ"/>
        </w:rPr>
        <w:t>/jwt.py.</w:t>
      </w:r>
    </w:p>
    <w:p w14:paraId="14064A7C" w14:textId="77777777" w:rsidR="00DD107C" w:rsidRDefault="00DD107C" w:rsidP="00DD107C">
      <w:pPr>
        <w:shd w:val="clear" w:color="auto" w:fill="FFFFFF"/>
        <w:spacing w:before="0" w:after="0"/>
        <w:jc w:val="both"/>
        <w:rPr>
          <w:sz w:val="22"/>
          <w:szCs w:val="22"/>
          <w:lang w:eastAsia="cs-CZ"/>
        </w:rPr>
      </w:pPr>
      <w:r w:rsidRPr="00F72273">
        <w:rPr>
          <w:sz w:val="22"/>
          <w:szCs w:val="22"/>
          <w:lang w:eastAsia="cs-CZ"/>
        </w:rPr>
        <w:t xml:space="preserve">Součástí mé implementace jsou dvě funkce. První je </w:t>
      </w:r>
      <w:proofErr w:type="spellStart"/>
      <w:r w:rsidRPr="00F72273">
        <w:rPr>
          <w:sz w:val="22"/>
          <w:szCs w:val="22"/>
          <w:lang w:eastAsia="cs-CZ"/>
        </w:rPr>
        <w:t>def</w:t>
      </w:r>
      <w:proofErr w:type="spellEnd"/>
      <w:r w:rsidRPr="00F72273">
        <w:rPr>
          <w:sz w:val="22"/>
          <w:szCs w:val="22"/>
          <w:lang w:eastAsia="cs-CZ"/>
        </w:rPr>
        <w:t xml:space="preserve"> </w:t>
      </w:r>
      <w:proofErr w:type="spellStart"/>
      <w:proofErr w:type="gramStart"/>
      <w:r w:rsidRPr="00F72273">
        <w:rPr>
          <w:sz w:val="22"/>
          <w:szCs w:val="22"/>
          <w:lang w:eastAsia="cs-CZ"/>
        </w:rPr>
        <w:t>encode</w:t>
      </w:r>
      <w:proofErr w:type="spellEnd"/>
      <w:r w:rsidRPr="00F72273">
        <w:rPr>
          <w:sz w:val="22"/>
          <w:szCs w:val="22"/>
          <w:lang w:eastAsia="cs-CZ"/>
        </w:rPr>
        <w:t>(</w:t>
      </w:r>
      <w:proofErr w:type="spellStart"/>
      <w:proofErr w:type="gramEnd"/>
      <w:r w:rsidRPr="00F72273">
        <w:rPr>
          <w:sz w:val="22"/>
          <w:szCs w:val="22"/>
          <w:lang w:eastAsia="cs-CZ"/>
        </w:rPr>
        <w:t>payload</w:t>
      </w:r>
      <w:proofErr w:type="spellEnd"/>
      <w:r w:rsidRPr="00F72273">
        <w:rPr>
          <w:sz w:val="22"/>
          <w:szCs w:val="22"/>
          <w:lang w:eastAsia="cs-CZ"/>
        </w:rPr>
        <w:t xml:space="preserve">, </w:t>
      </w:r>
      <w:proofErr w:type="spellStart"/>
      <w:r w:rsidRPr="00F72273">
        <w:rPr>
          <w:sz w:val="22"/>
          <w:szCs w:val="22"/>
          <w:lang w:eastAsia="cs-CZ"/>
        </w:rPr>
        <w:t>key</w:t>
      </w:r>
      <w:proofErr w:type="spellEnd"/>
      <w:r w:rsidRPr="00F72273">
        <w:rPr>
          <w:sz w:val="22"/>
          <w:szCs w:val="22"/>
          <w:lang w:eastAsia="cs-CZ"/>
        </w:rPr>
        <w:t xml:space="preserve">, </w:t>
      </w:r>
      <w:proofErr w:type="spellStart"/>
      <w:r w:rsidRPr="00F72273">
        <w:rPr>
          <w:sz w:val="22"/>
          <w:szCs w:val="22"/>
          <w:lang w:eastAsia="cs-CZ"/>
        </w:rPr>
        <w:t>alg</w:t>
      </w:r>
      <w:proofErr w:type="spellEnd"/>
      <w:r w:rsidRPr="00F72273">
        <w:rPr>
          <w:sz w:val="22"/>
          <w:szCs w:val="22"/>
          <w:lang w:eastAsia="cs-CZ"/>
        </w:rPr>
        <w:t>)</w:t>
      </w:r>
      <w:r>
        <w:rPr>
          <w:sz w:val="22"/>
          <w:szCs w:val="22"/>
          <w:lang w:eastAsia="cs-CZ"/>
        </w:rPr>
        <w:t>, která</w:t>
      </w:r>
      <w:r w:rsidRPr="00F72273">
        <w:rPr>
          <w:sz w:val="22"/>
          <w:szCs w:val="22"/>
          <w:lang w:eastAsia="cs-CZ"/>
        </w:rPr>
        <w:t xml:space="preserve"> vytvoří podepsaný JWT. Parametry této funkce jsou: </w:t>
      </w:r>
    </w:p>
    <w:p w14:paraId="506428F3" w14:textId="77777777" w:rsidR="00DD107C" w:rsidRPr="00F72273" w:rsidRDefault="00DD107C" w:rsidP="00DD107C">
      <w:pPr>
        <w:pStyle w:val="Odstavecseseznamem"/>
        <w:numPr>
          <w:ilvl w:val="0"/>
          <w:numId w:val="20"/>
        </w:numPr>
        <w:shd w:val="clear" w:color="auto" w:fill="FFFFFF"/>
        <w:spacing w:before="0" w:after="0"/>
        <w:jc w:val="both"/>
        <w:rPr>
          <w:sz w:val="22"/>
          <w:szCs w:val="22"/>
          <w:lang w:eastAsia="cs-CZ"/>
        </w:rPr>
      </w:pPr>
      <w:proofErr w:type="spellStart"/>
      <w:r w:rsidRPr="00F72273">
        <w:rPr>
          <w:sz w:val="22"/>
          <w:szCs w:val="22"/>
          <w:lang w:eastAsia="cs-CZ"/>
        </w:rPr>
        <w:t>payload</w:t>
      </w:r>
      <w:proofErr w:type="spellEnd"/>
      <w:r w:rsidRPr="00F72273">
        <w:rPr>
          <w:sz w:val="22"/>
          <w:szCs w:val="22"/>
          <w:lang w:eastAsia="cs-CZ"/>
        </w:rPr>
        <w:t xml:space="preserve"> </w:t>
      </w:r>
      <w:r>
        <w:rPr>
          <w:sz w:val="22"/>
          <w:szCs w:val="22"/>
          <w:lang w:eastAsia="cs-CZ"/>
        </w:rPr>
        <w:t>– zpráva</w:t>
      </w:r>
      <w:r w:rsidRPr="00F72273">
        <w:rPr>
          <w:sz w:val="22"/>
          <w:szCs w:val="22"/>
          <w:lang w:eastAsia="cs-CZ"/>
        </w:rPr>
        <w:t>, kterou chceme odeslat a další atributy)</w:t>
      </w:r>
    </w:p>
    <w:p w14:paraId="2D83CB12" w14:textId="77777777" w:rsidR="00DD107C" w:rsidRPr="00F72273" w:rsidRDefault="00DD107C" w:rsidP="00DD107C">
      <w:pPr>
        <w:pStyle w:val="Odstavecseseznamem"/>
        <w:numPr>
          <w:ilvl w:val="0"/>
          <w:numId w:val="20"/>
        </w:numPr>
        <w:shd w:val="clear" w:color="auto" w:fill="FFFFFF"/>
        <w:spacing w:before="0" w:after="0"/>
        <w:jc w:val="both"/>
        <w:rPr>
          <w:sz w:val="22"/>
          <w:szCs w:val="22"/>
          <w:lang w:eastAsia="cs-CZ"/>
        </w:rPr>
      </w:pPr>
      <w:proofErr w:type="spellStart"/>
      <w:r>
        <w:rPr>
          <w:sz w:val="22"/>
          <w:szCs w:val="22"/>
          <w:lang w:eastAsia="cs-CZ"/>
        </w:rPr>
        <w:t>key</w:t>
      </w:r>
      <w:proofErr w:type="spellEnd"/>
      <w:r>
        <w:rPr>
          <w:sz w:val="22"/>
          <w:szCs w:val="22"/>
          <w:lang w:eastAsia="cs-CZ"/>
        </w:rPr>
        <w:t xml:space="preserve"> – podpisový</w:t>
      </w:r>
      <w:r w:rsidRPr="00F72273">
        <w:rPr>
          <w:sz w:val="22"/>
          <w:szCs w:val="22"/>
          <w:lang w:eastAsia="cs-CZ"/>
        </w:rPr>
        <w:t xml:space="preserve"> klíč, kterým chceme zprávu podepsat </w:t>
      </w:r>
    </w:p>
    <w:p w14:paraId="34122E62" w14:textId="77777777" w:rsidR="00DD107C" w:rsidRPr="00F72273" w:rsidRDefault="00DD107C" w:rsidP="00DD107C">
      <w:pPr>
        <w:pStyle w:val="Odstavecseseznamem"/>
        <w:numPr>
          <w:ilvl w:val="0"/>
          <w:numId w:val="20"/>
        </w:numPr>
        <w:shd w:val="clear" w:color="auto" w:fill="FFFFFF"/>
        <w:spacing w:before="0" w:after="0"/>
        <w:jc w:val="both"/>
        <w:rPr>
          <w:sz w:val="22"/>
          <w:szCs w:val="22"/>
          <w:lang w:eastAsia="cs-CZ"/>
        </w:rPr>
      </w:pPr>
      <w:proofErr w:type="spellStart"/>
      <w:r>
        <w:rPr>
          <w:sz w:val="22"/>
          <w:szCs w:val="22"/>
          <w:lang w:eastAsia="cs-CZ"/>
        </w:rPr>
        <w:t>alg</w:t>
      </w:r>
      <w:proofErr w:type="spellEnd"/>
      <w:r>
        <w:rPr>
          <w:sz w:val="22"/>
          <w:szCs w:val="22"/>
          <w:lang w:eastAsia="cs-CZ"/>
        </w:rPr>
        <w:t xml:space="preserve"> – název</w:t>
      </w:r>
      <w:r w:rsidRPr="00F72273">
        <w:rPr>
          <w:sz w:val="22"/>
          <w:szCs w:val="22"/>
          <w:lang w:eastAsia="cs-CZ"/>
        </w:rPr>
        <w:t xml:space="preserve"> podepisovacího algoritmu. </w:t>
      </w:r>
    </w:p>
    <w:p w14:paraId="388A2BF6" w14:textId="77777777" w:rsidR="00DD107C" w:rsidRPr="00F72273" w:rsidRDefault="00DD107C" w:rsidP="00DD107C">
      <w:pPr>
        <w:shd w:val="clear" w:color="auto" w:fill="FFFFFF"/>
        <w:spacing w:before="0" w:after="0"/>
        <w:jc w:val="both"/>
        <w:rPr>
          <w:sz w:val="22"/>
          <w:szCs w:val="22"/>
          <w:lang w:eastAsia="cs-CZ"/>
        </w:rPr>
      </w:pPr>
      <w:r w:rsidRPr="00F72273">
        <w:rPr>
          <w:sz w:val="22"/>
          <w:szCs w:val="22"/>
          <w:lang w:eastAsia="cs-CZ"/>
        </w:rPr>
        <w:t>Druhá fun</w:t>
      </w:r>
      <w:r>
        <w:rPr>
          <w:sz w:val="22"/>
          <w:szCs w:val="22"/>
          <w:lang w:eastAsia="cs-CZ"/>
        </w:rPr>
        <w:t>k</w:t>
      </w:r>
      <w:r w:rsidRPr="00F72273">
        <w:rPr>
          <w:sz w:val="22"/>
          <w:szCs w:val="22"/>
          <w:lang w:eastAsia="cs-CZ"/>
        </w:rPr>
        <w:t xml:space="preserve">ce </w:t>
      </w:r>
      <w:r>
        <w:rPr>
          <w:sz w:val="22"/>
          <w:szCs w:val="22"/>
          <w:lang w:eastAsia="cs-CZ"/>
        </w:rPr>
        <w:t xml:space="preserve">se jmenuje </w:t>
      </w:r>
      <w:proofErr w:type="spellStart"/>
      <w:proofErr w:type="gramStart"/>
      <w:r w:rsidRPr="00F72273">
        <w:rPr>
          <w:sz w:val="22"/>
          <w:szCs w:val="22"/>
          <w:lang w:eastAsia="cs-CZ"/>
        </w:rPr>
        <w:t>jwt.decode</w:t>
      </w:r>
      <w:proofErr w:type="spellEnd"/>
      <w:proofErr w:type="gramEnd"/>
      <w:r w:rsidRPr="00F72273">
        <w:rPr>
          <w:sz w:val="22"/>
          <w:szCs w:val="22"/>
          <w:lang w:eastAsia="cs-CZ"/>
        </w:rPr>
        <w:t>(</w:t>
      </w:r>
      <w:proofErr w:type="spellStart"/>
      <w:r w:rsidRPr="00F72273">
        <w:rPr>
          <w:sz w:val="22"/>
          <w:szCs w:val="22"/>
          <w:lang w:eastAsia="cs-CZ"/>
        </w:rPr>
        <w:t>jwt</w:t>
      </w:r>
      <w:proofErr w:type="spellEnd"/>
      <w:r w:rsidRPr="00F72273">
        <w:rPr>
          <w:sz w:val="22"/>
          <w:szCs w:val="22"/>
          <w:lang w:eastAsia="cs-CZ"/>
        </w:rPr>
        <w:t xml:space="preserve">, </w:t>
      </w:r>
      <w:proofErr w:type="spellStart"/>
      <w:r w:rsidRPr="00F72273">
        <w:rPr>
          <w:sz w:val="22"/>
          <w:szCs w:val="22"/>
          <w:lang w:eastAsia="cs-CZ"/>
        </w:rPr>
        <w:t>public_key</w:t>
      </w:r>
      <w:proofErr w:type="spellEnd"/>
      <w:r w:rsidRPr="00F72273">
        <w:rPr>
          <w:sz w:val="22"/>
          <w:szCs w:val="22"/>
          <w:lang w:eastAsia="cs-CZ"/>
        </w:rPr>
        <w:t xml:space="preserve">, </w:t>
      </w:r>
      <w:proofErr w:type="spellStart"/>
      <w:r w:rsidRPr="00F72273">
        <w:rPr>
          <w:sz w:val="22"/>
          <w:szCs w:val="22"/>
          <w:lang w:eastAsia="cs-CZ"/>
        </w:rPr>
        <w:t>alg</w:t>
      </w:r>
      <w:proofErr w:type="spellEnd"/>
      <w:r w:rsidRPr="00F72273">
        <w:rPr>
          <w:sz w:val="22"/>
          <w:szCs w:val="22"/>
          <w:lang w:eastAsia="cs-CZ"/>
        </w:rPr>
        <w:t>=</w:t>
      </w:r>
      <w:proofErr w:type="spellStart"/>
      <w:r w:rsidRPr="00F72273">
        <w:rPr>
          <w:sz w:val="22"/>
          <w:szCs w:val="22"/>
          <w:lang w:eastAsia="cs-CZ"/>
        </w:rPr>
        <w:t>None</w:t>
      </w:r>
      <w:proofErr w:type="spellEnd"/>
      <w:r w:rsidRPr="00F72273">
        <w:rPr>
          <w:sz w:val="22"/>
          <w:szCs w:val="22"/>
          <w:lang w:eastAsia="cs-CZ"/>
        </w:rPr>
        <w:t xml:space="preserve">) </w:t>
      </w:r>
      <w:r>
        <w:rPr>
          <w:sz w:val="22"/>
          <w:szCs w:val="22"/>
          <w:lang w:eastAsia="cs-CZ"/>
        </w:rPr>
        <w:t xml:space="preserve">a </w:t>
      </w:r>
      <w:r w:rsidRPr="00F72273">
        <w:rPr>
          <w:sz w:val="22"/>
          <w:szCs w:val="22"/>
          <w:lang w:eastAsia="cs-CZ"/>
        </w:rPr>
        <w:t xml:space="preserve">slouží k dekódování JWT </w:t>
      </w:r>
      <w:r>
        <w:rPr>
          <w:sz w:val="22"/>
          <w:szCs w:val="22"/>
          <w:lang w:eastAsia="cs-CZ"/>
        </w:rPr>
        <w:t>formátu</w:t>
      </w:r>
      <w:r w:rsidRPr="00F72273">
        <w:rPr>
          <w:sz w:val="22"/>
          <w:szCs w:val="22"/>
          <w:lang w:eastAsia="cs-CZ"/>
        </w:rPr>
        <w:t xml:space="preserve">. Funkce nejprve </w:t>
      </w:r>
      <w:proofErr w:type="gramStart"/>
      <w:r w:rsidRPr="00F72273">
        <w:rPr>
          <w:sz w:val="22"/>
          <w:szCs w:val="22"/>
          <w:lang w:eastAsia="cs-CZ"/>
        </w:rPr>
        <w:t>ověří</w:t>
      </w:r>
      <w:proofErr w:type="gramEnd"/>
      <w:r w:rsidRPr="00F72273">
        <w:rPr>
          <w:sz w:val="22"/>
          <w:szCs w:val="22"/>
          <w:lang w:eastAsia="cs-CZ"/>
        </w:rPr>
        <w:t xml:space="preserve"> podpis zprávy a pokud podpis souhlasí, tak JWT dekóduje a vrátí </w:t>
      </w:r>
      <w:r w:rsidRPr="00F72273">
        <w:rPr>
          <w:sz w:val="22"/>
          <w:szCs w:val="22"/>
          <w:lang w:eastAsia="cs-CZ"/>
        </w:rPr>
        <w:lastRenderedPageBreak/>
        <w:t>obsah zpráv</w:t>
      </w:r>
      <w:r>
        <w:rPr>
          <w:sz w:val="22"/>
          <w:szCs w:val="22"/>
          <w:lang w:eastAsia="cs-CZ"/>
        </w:rPr>
        <w:t>y</w:t>
      </w:r>
      <w:r w:rsidRPr="00F72273">
        <w:rPr>
          <w:sz w:val="22"/>
          <w:szCs w:val="22"/>
          <w:lang w:eastAsia="cs-CZ"/>
        </w:rPr>
        <w:t xml:space="preserve">. Protože JWT hlavička obsahuje informace o použitém podpisovém algoritmu, není parametr </w:t>
      </w:r>
      <w:r>
        <w:rPr>
          <w:sz w:val="22"/>
          <w:szCs w:val="22"/>
          <w:lang w:eastAsia="cs-CZ"/>
        </w:rPr>
        <w:t>„</w:t>
      </w:r>
      <w:proofErr w:type="spellStart"/>
      <w:r w:rsidRPr="00F72273">
        <w:rPr>
          <w:sz w:val="22"/>
          <w:szCs w:val="22"/>
          <w:lang w:eastAsia="cs-CZ"/>
        </w:rPr>
        <w:t>alg</w:t>
      </w:r>
      <w:proofErr w:type="spellEnd"/>
      <w:r>
        <w:rPr>
          <w:sz w:val="22"/>
          <w:szCs w:val="22"/>
          <w:lang w:eastAsia="cs-CZ"/>
        </w:rPr>
        <w:t>“</w:t>
      </w:r>
      <w:r w:rsidRPr="00F72273">
        <w:rPr>
          <w:sz w:val="22"/>
          <w:szCs w:val="22"/>
          <w:lang w:eastAsia="cs-CZ"/>
        </w:rPr>
        <w:t xml:space="preserve"> důležitý a funkce může být zavolána bez něj. Pro dodržení kompatibility s knihovnou </w:t>
      </w:r>
      <w:proofErr w:type="spellStart"/>
      <w:r w:rsidRPr="00F72273">
        <w:rPr>
          <w:sz w:val="22"/>
          <w:szCs w:val="22"/>
          <w:lang w:eastAsia="cs-CZ"/>
        </w:rPr>
        <w:t>PyJWT</w:t>
      </w:r>
      <w:proofErr w:type="spellEnd"/>
      <w:r w:rsidRPr="00F72273">
        <w:rPr>
          <w:sz w:val="22"/>
          <w:szCs w:val="22"/>
          <w:lang w:eastAsia="cs-CZ"/>
        </w:rPr>
        <w:t>, jsem možnost volby podpisového algoritmu ve volání funkce zahrnul, tak aby byl upřednostněn parametr volané funkce, před algoritmem uloženým v hlavičce JWT.</w:t>
      </w:r>
    </w:p>
    <w:p w14:paraId="27C54559" w14:textId="77777777" w:rsidR="00DD107C" w:rsidRPr="00F72273" w:rsidRDefault="00DD107C" w:rsidP="00DD107C">
      <w:pPr>
        <w:shd w:val="clear" w:color="auto" w:fill="FFFFFF"/>
        <w:spacing w:before="0" w:after="0"/>
        <w:jc w:val="both"/>
        <w:rPr>
          <w:sz w:val="22"/>
          <w:szCs w:val="22"/>
          <w:lang w:eastAsia="cs-CZ"/>
        </w:rPr>
      </w:pPr>
      <w:r w:rsidRPr="00F72273">
        <w:rPr>
          <w:sz w:val="22"/>
          <w:szCs w:val="22"/>
          <w:highlight w:val="red"/>
          <w:lang w:eastAsia="cs-CZ"/>
        </w:rPr>
        <w:t>[1]</w:t>
      </w:r>
      <w:r w:rsidRPr="00F72273">
        <w:rPr>
          <w:sz w:val="22"/>
          <w:szCs w:val="22"/>
          <w:lang w:eastAsia="cs-CZ"/>
        </w:rPr>
        <w:t xml:space="preserve"> </w:t>
      </w:r>
      <w:hyperlink r:id="rId28" w:history="1">
        <w:r w:rsidRPr="00F72273">
          <w:rPr>
            <w:lang w:eastAsia="cs-CZ"/>
          </w:rPr>
          <w:t>https://datatracker.ietf.org/doc/html/rfc7519</w:t>
        </w:r>
      </w:hyperlink>
    </w:p>
    <w:p w14:paraId="56023E06" w14:textId="77777777" w:rsidR="00DD107C" w:rsidRPr="00F72273" w:rsidRDefault="00DD107C" w:rsidP="00DD107C">
      <w:pPr>
        <w:shd w:val="clear" w:color="auto" w:fill="FFFFFF"/>
        <w:spacing w:before="0" w:after="0"/>
        <w:jc w:val="both"/>
        <w:rPr>
          <w:sz w:val="22"/>
          <w:szCs w:val="22"/>
          <w:lang w:eastAsia="cs-CZ"/>
        </w:rPr>
      </w:pPr>
      <w:r w:rsidRPr="00F72273">
        <w:rPr>
          <w:sz w:val="22"/>
          <w:szCs w:val="22"/>
          <w:highlight w:val="red"/>
          <w:lang w:eastAsia="cs-CZ"/>
        </w:rPr>
        <w:t>[2]</w:t>
      </w:r>
      <w:r w:rsidRPr="00F72273">
        <w:rPr>
          <w:sz w:val="22"/>
          <w:szCs w:val="22"/>
          <w:lang w:eastAsia="cs-CZ"/>
        </w:rPr>
        <w:t xml:space="preserve"> </w:t>
      </w:r>
      <w:hyperlink r:id="rId29" w:history="1">
        <w:r w:rsidRPr="00F72273">
          <w:rPr>
            <w:lang w:eastAsia="cs-CZ"/>
          </w:rPr>
          <w:t>https://pyjwt.readthedocs.io/en/stable/</w:t>
        </w:r>
      </w:hyperlink>
    </w:p>
    <w:p w14:paraId="2F124C17" w14:textId="77777777" w:rsidR="00DD107C" w:rsidRDefault="00DD107C" w:rsidP="00DD107C">
      <w:pPr>
        <w:rPr>
          <w:lang w:eastAsia="cs-CZ"/>
        </w:rPr>
      </w:pPr>
    </w:p>
    <w:p w14:paraId="6BFDD503" w14:textId="77777777" w:rsidR="00DD107C" w:rsidRPr="0077133B" w:rsidRDefault="00DD107C" w:rsidP="00DD107C">
      <w:pPr>
        <w:pStyle w:val="Nadpis3-pododdl"/>
      </w:pPr>
      <w:bookmarkStart w:id="46" w:name="_Toc164710590"/>
      <w:r>
        <w:t>Získání soukromého podepisovacího klíče</w:t>
      </w:r>
      <w:bookmarkEnd w:id="46"/>
    </w:p>
    <w:p w14:paraId="03E1B8F3" w14:textId="77777777" w:rsidR="00DD107C" w:rsidRPr="00BC44B3" w:rsidRDefault="00DD107C" w:rsidP="00DD107C">
      <w:pPr>
        <w:shd w:val="clear" w:color="auto" w:fill="FFFFFF"/>
        <w:spacing w:before="0" w:after="0"/>
        <w:jc w:val="both"/>
        <w:rPr>
          <w:sz w:val="22"/>
          <w:szCs w:val="22"/>
        </w:rPr>
      </w:pPr>
      <w:r w:rsidRPr="00BC44B3">
        <w:rPr>
          <w:sz w:val="22"/>
          <w:szCs w:val="22"/>
        </w:rPr>
        <w:t xml:space="preserve">Každá entita, pokud chce komunikovat v síti musí vlastnit svůj soukromý podpisový klíč. Bez něj nedokáže podepsat zprávu, kterou by chtěla odeslat a druhá strana by neměla, jak ověřit, kdo je skutečným odesílatelem. V mé </w:t>
      </w:r>
      <w:proofErr w:type="spellStart"/>
      <w:r w:rsidRPr="00BC44B3">
        <w:rPr>
          <w:sz w:val="22"/>
          <w:szCs w:val="22"/>
        </w:rPr>
        <w:t>mikroslužbě</w:t>
      </w:r>
      <w:proofErr w:type="spellEnd"/>
      <w:r w:rsidRPr="00BC44B3">
        <w:rPr>
          <w:sz w:val="22"/>
          <w:szCs w:val="22"/>
        </w:rPr>
        <w:t xml:space="preserve"> PQC-</w:t>
      </w:r>
      <w:proofErr w:type="spellStart"/>
      <w:r w:rsidRPr="00BC44B3">
        <w:rPr>
          <w:sz w:val="22"/>
          <w:szCs w:val="22"/>
        </w:rPr>
        <w:t>service</w:t>
      </w:r>
      <w:proofErr w:type="spellEnd"/>
      <w:r w:rsidRPr="00BC44B3">
        <w:rPr>
          <w:sz w:val="22"/>
          <w:szCs w:val="22"/>
        </w:rPr>
        <w:t xml:space="preserve"> je získání soukromého podpisového klíče prováděno hned při startu entity (Alice/Bob). Po načtení konfiguračního souboru je zavolána funkce </w:t>
      </w:r>
      <w:proofErr w:type="spellStart"/>
      <w:r w:rsidRPr="00BC44B3">
        <w:rPr>
          <w:rFonts w:eastAsia="Times New Roman"/>
          <w:color w:val="0000FF"/>
          <w:sz w:val="22"/>
          <w:szCs w:val="22"/>
          <w:lang w:eastAsia="cs-CZ"/>
        </w:rPr>
        <w:t>async</w:t>
      </w:r>
      <w:proofErr w:type="spellEnd"/>
      <w:r w:rsidRPr="00BC44B3">
        <w:rPr>
          <w:rFonts w:eastAsia="Times New Roman"/>
          <w:color w:val="000000"/>
          <w:sz w:val="22"/>
          <w:szCs w:val="22"/>
          <w:lang w:eastAsia="cs-CZ"/>
        </w:rPr>
        <w:t xml:space="preserve"> </w:t>
      </w:r>
      <w:proofErr w:type="spellStart"/>
      <w:r w:rsidRPr="00BC44B3">
        <w:rPr>
          <w:rFonts w:eastAsia="Times New Roman"/>
          <w:color w:val="0000FF"/>
          <w:sz w:val="22"/>
          <w:szCs w:val="22"/>
          <w:lang w:eastAsia="cs-CZ"/>
        </w:rPr>
        <w:t>def</w:t>
      </w:r>
      <w:proofErr w:type="spellEnd"/>
      <w:r w:rsidRPr="00BC44B3">
        <w:rPr>
          <w:rFonts w:eastAsia="Times New Roman"/>
          <w:color w:val="000000"/>
          <w:sz w:val="22"/>
          <w:szCs w:val="22"/>
          <w:lang w:eastAsia="cs-CZ"/>
        </w:rPr>
        <w:t xml:space="preserve"> </w:t>
      </w:r>
      <w:proofErr w:type="spellStart"/>
      <w:r w:rsidRPr="00BC44B3">
        <w:rPr>
          <w:rFonts w:eastAsia="Times New Roman"/>
          <w:color w:val="000000"/>
          <w:sz w:val="22"/>
          <w:szCs w:val="22"/>
          <w:lang w:eastAsia="cs-CZ"/>
        </w:rPr>
        <w:t>get_sign_private_</w:t>
      </w:r>
      <w:proofErr w:type="gramStart"/>
      <w:r w:rsidRPr="00BC44B3">
        <w:rPr>
          <w:rFonts w:eastAsia="Times New Roman"/>
          <w:color w:val="000000"/>
          <w:sz w:val="22"/>
          <w:szCs w:val="22"/>
          <w:lang w:eastAsia="cs-CZ"/>
        </w:rPr>
        <w:t>key</w:t>
      </w:r>
      <w:proofErr w:type="spellEnd"/>
      <w:r w:rsidRPr="00BC44B3">
        <w:rPr>
          <w:rFonts w:eastAsia="Times New Roman"/>
          <w:color w:val="000000"/>
          <w:sz w:val="22"/>
          <w:szCs w:val="22"/>
          <w:lang w:eastAsia="cs-CZ"/>
        </w:rPr>
        <w:t>(</w:t>
      </w:r>
      <w:proofErr w:type="spellStart"/>
      <w:proofErr w:type="gramEnd"/>
      <w:r w:rsidRPr="00BC44B3">
        <w:rPr>
          <w:rFonts w:eastAsia="Times New Roman"/>
          <w:color w:val="000000"/>
          <w:sz w:val="22"/>
          <w:szCs w:val="22"/>
          <w:lang w:eastAsia="cs-CZ"/>
        </w:rPr>
        <w:t>my_address</w:t>
      </w:r>
      <w:proofErr w:type="spellEnd"/>
      <w:r w:rsidRPr="00BC44B3">
        <w:rPr>
          <w:rFonts w:eastAsia="Times New Roman"/>
          <w:color w:val="000000"/>
          <w:sz w:val="22"/>
          <w:szCs w:val="22"/>
          <w:lang w:eastAsia="cs-CZ"/>
        </w:rPr>
        <w:t>, CA, ALGORITHM)</w:t>
      </w:r>
      <w:r w:rsidRPr="00BC44B3">
        <w:rPr>
          <w:sz w:val="22"/>
          <w:szCs w:val="22"/>
        </w:rPr>
        <w:t>, která má tři parametry:</w:t>
      </w:r>
    </w:p>
    <w:p w14:paraId="0580E247" w14:textId="77777777" w:rsidR="00DD107C" w:rsidRPr="00BC44B3" w:rsidRDefault="00DD107C" w:rsidP="00DD107C">
      <w:pPr>
        <w:pStyle w:val="Odstavecseseznamem"/>
        <w:numPr>
          <w:ilvl w:val="0"/>
          <w:numId w:val="22"/>
        </w:numPr>
        <w:shd w:val="clear" w:color="auto" w:fill="FFFFFF"/>
        <w:spacing w:before="0" w:after="0"/>
        <w:jc w:val="both"/>
        <w:rPr>
          <w:sz w:val="22"/>
          <w:szCs w:val="22"/>
        </w:rPr>
      </w:pPr>
      <w:proofErr w:type="spellStart"/>
      <w:r w:rsidRPr="00BC44B3">
        <w:rPr>
          <w:sz w:val="22"/>
          <w:szCs w:val="22"/>
        </w:rPr>
        <w:t>my_address</w:t>
      </w:r>
      <w:proofErr w:type="spellEnd"/>
      <w:r w:rsidRPr="00BC44B3">
        <w:rPr>
          <w:sz w:val="22"/>
          <w:szCs w:val="22"/>
        </w:rPr>
        <w:t xml:space="preserve"> – informace o adrese a portu na kterém </w:t>
      </w:r>
      <w:proofErr w:type="gramStart"/>
      <w:r w:rsidRPr="00BC44B3">
        <w:rPr>
          <w:sz w:val="22"/>
          <w:szCs w:val="22"/>
        </w:rPr>
        <w:t>běží</w:t>
      </w:r>
      <w:proofErr w:type="gramEnd"/>
      <w:r w:rsidRPr="00BC44B3">
        <w:rPr>
          <w:sz w:val="22"/>
          <w:szCs w:val="22"/>
        </w:rPr>
        <w:t xml:space="preserve"> entita</w:t>
      </w:r>
    </w:p>
    <w:p w14:paraId="3C756069" w14:textId="77777777" w:rsidR="00DD107C" w:rsidRPr="00BC44B3" w:rsidRDefault="00DD107C" w:rsidP="00DD107C">
      <w:pPr>
        <w:pStyle w:val="Odstavecseseznamem"/>
        <w:numPr>
          <w:ilvl w:val="0"/>
          <w:numId w:val="22"/>
        </w:numPr>
        <w:shd w:val="clear" w:color="auto" w:fill="FFFFFF"/>
        <w:spacing w:before="0" w:after="0"/>
        <w:jc w:val="both"/>
        <w:rPr>
          <w:sz w:val="22"/>
          <w:szCs w:val="22"/>
        </w:rPr>
      </w:pPr>
      <w:r w:rsidRPr="00BC44B3">
        <w:rPr>
          <w:sz w:val="22"/>
          <w:szCs w:val="22"/>
        </w:rPr>
        <w:t>ca – informace o adrese a portu certifikační autority (získáno z </w:t>
      </w:r>
      <w:proofErr w:type="spellStart"/>
      <w:r w:rsidRPr="00BC44B3">
        <w:rPr>
          <w:sz w:val="22"/>
          <w:szCs w:val="22"/>
        </w:rPr>
        <w:t>konf</w:t>
      </w:r>
      <w:proofErr w:type="spellEnd"/>
      <w:r w:rsidRPr="00BC44B3">
        <w:rPr>
          <w:sz w:val="22"/>
          <w:szCs w:val="22"/>
        </w:rPr>
        <w:t>. souboru)</w:t>
      </w:r>
    </w:p>
    <w:p w14:paraId="7E0072D5" w14:textId="77777777" w:rsidR="00DD107C" w:rsidRPr="00BC44B3" w:rsidRDefault="00DD107C" w:rsidP="00DD107C">
      <w:pPr>
        <w:pStyle w:val="Odstavecseseznamem"/>
        <w:numPr>
          <w:ilvl w:val="0"/>
          <w:numId w:val="22"/>
        </w:numPr>
        <w:shd w:val="clear" w:color="auto" w:fill="FFFFFF"/>
        <w:spacing w:before="0" w:after="0"/>
        <w:jc w:val="both"/>
        <w:rPr>
          <w:sz w:val="22"/>
          <w:szCs w:val="22"/>
        </w:rPr>
      </w:pPr>
      <w:proofErr w:type="spellStart"/>
      <w:r w:rsidRPr="00BC44B3">
        <w:rPr>
          <w:sz w:val="22"/>
          <w:szCs w:val="22"/>
        </w:rPr>
        <w:t>algorithm</w:t>
      </w:r>
      <w:proofErr w:type="spellEnd"/>
      <w:r w:rsidRPr="00BC44B3">
        <w:rPr>
          <w:sz w:val="22"/>
          <w:szCs w:val="22"/>
        </w:rPr>
        <w:t xml:space="preserve"> – algoritmy, které bude pro komunikaci entita </w:t>
      </w:r>
      <w:proofErr w:type="gramStart"/>
      <w:r w:rsidRPr="00BC44B3">
        <w:rPr>
          <w:sz w:val="22"/>
          <w:szCs w:val="22"/>
        </w:rPr>
        <w:t>využívat(</w:t>
      </w:r>
      <w:proofErr w:type="gramEnd"/>
      <w:r w:rsidRPr="00BC44B3">
        <w:rPr>
          <w:sz w:val="22"/>
          <w:szCs w:val="22"/>
        </w:rPr>
        <w:t xml:space="preserve">z </w:t>
      </w:r>
      <w:proofErr w:type="spellStart"/>
      <w:r w:rsidRPr="00BC44B3">
        <w:rPr>
          <w:sz w:val="22"/>
          <w:szCs w:val="22"/>
        </w:rPr>
        <w:t>konf</w:t>
      </w:r>
      <w:proofErr w:type="spellEnd"/>
      <w:r w:rsidRPr="00BC44B3">
        <w:rPr>
          <w:sz w:val="22"/>
          <w:szCs w:val="22"/>
        </w:rPr>
        <w:t>. souboru)</w:t>
      </w:r>
    </w:p>
    <w:p w14:paraId="72425BA6" w14:textId="77777777" w:rsidR="00DD107C" w:rsidRPr="00F257BF" w:rsidRDefault="00DD107C" w:rsidP="00DD107C">
      <w:pPr>
        <w:jc w:val="both"/>
        <w:rPr>
          <w:sz w:val="22"/>
          <w:szCs w:val="22"/>
        </w:rPr>
      </w:pPr>
      <w:r>
        <w:rPr>
          <w:noProof/>
          <w:sz w:val="22"/>
          <w:szCs w:val="22"/>
          <w:highlight w:val="red"/>
          <w:lang w:eastAsia="cs-CZ"/>
        </w:rPr>
        <w:drawing>
          <wp:anchor distT="0" distB="0" distL="114300" distR="114300" simplePos="0" relativeHeight="251660800" behindDoc="0" locked="0" layoutInCell="1" allowOverlap="1" wp14:anchorId="5C51E4DF" wp14:editId="4CC631E0">
            <wp:simplePos x="0" y="0"/>
            <wp:positionH relativeFrom="margin">
              <wp:posOffset>-29845</wp:posOffset>
            </wp:positionH>
            <wp:positionV relativeFrom="paragraph">
              <wp:posOffset>520700</wp:posOffset>
            </wp:positionV>
            <wp:extent cx="5391150" cy="2844800"/>
            <wp:effectExtent l="0" t="0" r="0" b="0"/>
            <wp:wrapSquare wrapText="bothSides"/>
            <wp:docPr id="111070239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844800"/>
                    </a:xfrm>
                    <a:prstGeom prst="rect">
                      <a:avLst/>
                    </a:prstGeom>
                    <a:noFill/>
                    <a:ln>
                      <a:noFill/>
                    </a:ln>
                  </pic:spPr>
                </pic:pic>
              </a:graphicData>
            </a:graphic>
          </wp:anchor>
        </w:drawing>
      </w:r>
      <w:r w:rsidRPr="00BC44B3">
        <w:rPr>
          <w:sz w:val="22"/>
          <w:szCs w:val="22"/>
        </w:rPr>
        <w:t>Výsledkem je podpisový soukromý klíč na straně entity, která o klíč žádala a uložený certifikát o službě na straně CA.</w:t>
      </w:r>
    </w:p>
    <w:p w14:paraId="76C2DC53" w14:textId="77777777" w:rsidR="00DD107C" w:rsidRDefault="00DD107C" w:rsidP="00DD107C">
      <w:pPr>
        <w:jc w:val="center"/>
      </w:pPr>
      <w:r>
        <w:t>Obrázek 12 - Popis žádosti o soukromý podpisový klíč</w:t>
      </w:r>
    </w:p>
    <w:p w14:paraId="2C8B4115" w14:textId="77777777" w:rsidR="00DD107C" w:rsidRPr="001F0267" w:rsidRDefault="00DD107C" w:rsidP="00DD107C">
      <w:pPr>
        <w:pStyle w:val="Odstavecseseznamem"/>
        <w:numPr>
          <w:ilvl w:val="0"/>
          <w:numId w:val="23"/>
        </w:numPr>
        <w:jc w:val="both"/>
        <w:rPr>
          <w:sz w:val="22"/>
          <w:szCs w:val="18"/>
        </w:rPr>
      </w:pPr>
      <w:r w:rsidRPr="001F0267">
        <w:rPr>
          <w:sz w:val="22"/>
          <w:szCs w:val="18"/>
        </w:rPr>
        <w:t xml:space="preserve">Uživatel </w:t>
      </w:r>
      <w:proofErr w:type="gramStart"/>
      <w:r w:rsidRPr="001F0267">
        <w:rPr>
          <w:sz w:val="22"/>
          <w:szCs w:val="18"/>
        </w:rPr>
        <w:t>vloží</w:t>
      </w:r>
      <w:proofErr w:type="gramEnd"/>
      <w:r w:rsidRPr="001F0267">
        <w:rPr>
          <w:sz w:val="22"/>
          <w:szCs w:val="18"/>
        </w:rPr>
        <w:t xml:space="preserve"> do zdrojového adresáře veřejný klíč CA ve tvaru „</w:t>
      </w:r>
      <w:proofErr w:type="spellStart"/>
      <w:r w:rsidRPr="001F0267">
        <w:rPr>
          <w:sz w:val="22"/>
          <w:szCs w:val="18"/>
        </w:rPr>
        <w:t>CA_public_key.pem</w:t>
      </w:r>
      <w:proofErr w:type="spellEnd"/>
      <w:r w:rsidRPr="001F0267">
        <w:rPr>
          <w:sz w:val="22"/>
          <w:szCs w:val="18"/>
        </w:rPr>
        <w:t>“. To udělá ještě před spuštěním Alice. Pokud je CA umístěna ve stejném adresáři jako Alice, uživatel nemusí ručně nic vkládat.</w:t>
      </w:r>
    </w:p>
    <w:p w14:paraId="754C8FE1" w14:textId="77777777" w:rsidR="00DD107C" w:rsidRDefault="00DD107C" w:rsidP="00DD107C">
      <w:pPr>
        <w:pStyle w:val="Odstavecseseznamem"/>
        <w:numPr>
          <w:ilvl w:val="0"/>
          <w:numId w:val="23"/>
        </w:numPr>
        <w:jc w:val="both"/>
        <w:rPr>
          <w:sz w:val="22"/>
          <w:szCs w:val="18"/>
        </w:rPr>
      </w:pPr>
      <w:r>
        <w:rPr>
          <w:sz w:val="22"/>
          <w:szCs w:val="18"/>
        </w:rPr>
        <w:t xml:space="preserve">Alice a CA si vymění symetrické klíče. Popsáno v kapitole </w:t>
      </w:r>
      <w:r w:rsidRPr="005977C8">
        <w:rPr>
          <w:sz w:val="22"/>
          <w:szCs w:val="18"/>
          <w:highlight w:val="red"/>
        </w:rPr>
        <w:t>6.2</w:t>
      </w:r>
      <w:r>
        <w:rPr>
          <w:sz w:val="22"/>
          <w:szCs w:val="18"/>
        </w:rPr>
        <w:t>.</w:t>
      </w:r>
    </w:p>
    <w:p w14:paraId="15388EFF" w14:textId="77777777" w:rsidR="00DD107C" w:rsidRDefault="00DD107C" w:rsidP="00DD107C">
      <w:pPr>
        <w:pStyle w:val="Odstavecseseznamem"/>
        <w:numPr>
          <w:ilvl w:val="0"/>
          <w:numId w:val="23"/>
        </w:numPr>
        <w:jc w:val="both"/>
        <w:rPr>
          <w:sz w:val="22"/>
          <w:szCs w:val="18"/>
        </w:rPr>
      </w:pPr>
      <w:r>
        <w:rPr>
          <w:sz w:val="22"/>
          <w:szCs w:val="18"/>
        </w:rPr>
        <w:lastRenderedPageBreak/>
        <w:t>Alice posílá žádost CA o vytvoření certifikátu.</w:t>
      </w:r>
    </w:p>
    <w:p w14:paraId="35D2819D" w14:textId="77777777" w:rsidR="00DD107C" w:rsidRDefault="00DD107C" w:rsidP="00DD107C">
      <w:pPr>
        <w:pStyle w:val="Odstavecseseznamem"/>
        <w:numPr>
          <w:ilvl w:val="0"/>
          <w:numId w:val="23"/>
        </w:numPr>
        <w:jc w:val="both"/>
        <w:rPr>
          <w:sz w:val="22"/>
          <w:szCs w:val="18"/>
        </w:rPr>
      </w:pPr>
      <w:r>
        <w:rPr>
          <w:sz w:val="22"/>
          <w:szCs w:val="18"/>
        </w:rPr>
        <w:t xml:space="preserve">CA </w:t>
      </w:r>
      <w:proofErr w:type="gramStart"/>
      <w:r>
        <w:rPr>
          <w:sz w:val="22"/>
          <w:szCs w:val="18"/>
        </w:rPr>
        <w:t>vytvoří</w:t>
      </w:r>
      <w:proofErr w:type="gramEnd"/>
      <w:r>
        <w:rPr>
          <w:sz w:val="22"/>
          <w:szCs w:val="18"/>
        </w:rPr>
        <w:t xml:space="preserve"> Alici certifikát.</w:t>
      </w:r>
    </w:p>
    <w:p w14:paraId="67C3279E" w14:textId="77777777" w:rsidR="00DD107C" w:rsidRDefault="00DD107C" w:rsidP="00DD107C">
      <w:pPr>
        <w:pStyle w:val="Odstavecseseznamem"/>
        <w:numPr>
          <w:ilvl w:val="0"/>
          <w:numId w:val="23"/>
        </w:numPr>
        <w:jc w:val="both"/>
        <w:rPr>
          <w:sz w:val="22"/>
          <w:szCs w:val="18"/>
        </w:rPr>
      </w:pPr>
      <w:r>
        <w:rPr>
          <w:sz w:val="22"/>
          <w:szCs w:val="18"/>
        </w:rPr>
        <w:t>CA vezme soukromý podpisový klíč Alice a podepíše ho svým soukromým podpisovým klíčem.</w:t>
      </w:r>
    </w:p>
    <w:p w14:paraId="44D3D275" w14:textId="77777777" w:rsidR="00DD107C" w:rsidRDefault="00DD107C" w:rsidP="00DD107C">
      <w:pPr>
        <w:pStyle w:val="Odstavecseseznamem"/>
        <w:numPr>
          <w:ilvl w:val="0"/>
          <w:numId w:val="23"/>
        </w:numPr>
        <w:jc w:val="both"/>
        <w:rPr>
          <w:sz w:val="22"/>
          <w:szCs w:val="18"/>
        </w:rPr>
      </w:pPr>
      <w:r>
        <w:rPr>
          <w:sz w:val="22"/>
          <w:szCs w:val="18"/>
        </w:rPr>
        <w:t>CA vezme podepsaná klíč Alice a zašifruje ho symetrickým klíčem.</w:t>
      </w:r>
    </w:p>
    <w:p w14:paraId="0D3DA83A" w14:textId="77777777" w:rsidR="00DD107C" w:rsidRDefault="00DD107C" w:rsidP="00DD107C">
      <w:pPr>
        <w:pStyle w:val="Odstavecseseznamem"/>
        <w:numPr>
          <w:ilvl w:val="0"/>
          <w:numId w:val="23"/>
        </w:numPr>
        <w:jc w:val="both"/>
        <w:rPr>
          <w:sz w:val="22"/>
          <w:szCs w:val="18"/>
        </w:rPr>
      </w:pPr>
      <w:r>
        <w:rPr>
          <w:sz w:val="22"/>
          <w:szCs w:val="18"/>
        </w:rPr>
        <w:t>CA odešle zašifrovaný podepsaný klíč Alici.</w:t>
      </w:r>
    </w:p>
    <w:p w14:paraId="116B64C2" w14:textId="77777777" w:rsidR="00DD107C" w:rsidRDefault="00DD107C" w:rsidP="00DD107C">
      <w:pPr>
        <w:pStyle w:val="Odstavecseseznamem"/>
        <w:numPr>
          <w:ilvl w:val="0"/>
          <w:numId w:val="23"/>
        </w:numPr>
        <w:jc w:val="both"/>
        <w:rPr>
          <w:sz w:val="22"/>
          <w:szCs w:val="18"/>
        </w:rPr>
      </w:pPr>
      <w:r>
        <w:rPr>
          <w:sz w:val="22"/>
          <w:szCs w:val="18"/>
        </w:rPr>
        <w:t>Alice dešifruje zprávu pomocí symetrického klíče.</w:t>
      </w:r>
    </w:p>
    <w:p w14:paraId="600515FB" w14:textId="77777777" w:rsidR="00DD107C" w:rsidRPr="005977C8" w:rsidRDefault="00DD107C" w:rsidP="00DD107C">
      <w:pPr>
        <w:pStyle w:val="Odstavecseseznamem"/>
        <w:numPr>
          <w:ilvl w:val="0"/>
          <w:numId w:val="23"/>
        </w:numPr>
        <w:jc w:val="both"/>
        <w:rPr>
          <w:sz w:val="22"/>
          <w:szCs w:val="18"/>
        </w:rPr>
      </w:pPr>
      <w:r>
        <w:rPr>
          <w:sz w:val="22"/>
          <w:szCs w:val="18"/>
        </w:rPr>
        <w:t xml:space="preserve">Alice </w:t>
      </w:r>
      <w:proofErr w:type="gramStart"/>
      <w:r>
        <w:rPr>
          <w:sz w:val="22"/>
          <w:szCs w:val="18"/>
        </w:rPr>
        <w:t>ověří</w:t>
      </w:r>
      <w:proofErr w:type="gramEnd"/>
      <w:r>
        <w:rPr>
          <w:sz w:val="22"/>
          <w:szCs w:val="18"/>
        </w:rPr>
        <w:t xml:space="preserve"> podpis pomocí veřejného podpisového klíče CA, získá tak svůj soukromý podpisový klíč.</w:t>
      </w:r>
    </w:p>
    <w:p w14:paraId="3E291E2B" w14:textId="77777777" w:rsidR="00DD107C" w:rsidRPr="008523B1" w:rsidRDefault="00DD107C" w:rsidP="00DD107C">
      <w:pPr>
        <w:rPr>
          <w:lang w:eastAsia="cs-CZ"/>
        </w:rPr>
      </w:pPr>
    </w:p>
    <w:p w14:paraId="4A77253F" w14:textId="77777777" w:rsidR="00DD107C" w:rsidRDefault="00DD107C" w:rsidP="00DD107C">
      <w:pPr>
        <w:pStyle w:val="Nadpis3-pododdl"/>
      </w:pPr>
      <w:bookmarkStart w:id="47" w:name="_Toc164710591"/>
      <w:r>
        <w:t>Získání veřejného podpisového klíče</w:t>
      </w:r>
      <w:bookmarkEnd w:id="47"/>
    </w:p>
    <w:p w14:paraId="57DCC29E" w14:textId="77777777" w:rsidR="00DD107C" w:rsidRDefault="00DD107C" w:rsidP="00DD107C">
      <w:pPr>
        <w:shd w:val="clear" w:color="auto" w:fill="FFFFFF"/>
        <w:spacing w:before="0" w:after="0"/>
        <w:rPr>
          <w:sz w:val="22"/>
          <w:szCs w:val="22"/>
          <w:lang w:eastAsia="cs-CZ"/>
        </w:rPr>
      </w:pPr>
      <w:r w:rsidRPr="006A5F7B">
        <w:rPr>
          <w:sz w:val="22"/>
          <w:szCs w:val="22"/>
          <w:lang w:eastAsia="cs-CZ"/>
        </w:rPr>
        <w:t>Další důležitá funkcionalita, která umožňuje všem entitám zeptat</w:t>
      </w:r>
      <w:r>
        <w:rPr>
          <w:sz w:val="22"/>
          <w:szCs w:val="22"/>
          <w:lang w:eastAsia="cs-CZ"/>
        </w:rPr>
        <w:t xml:space="preserve"> se</w:t>
      </w:r>
      <w:r w:rsidRPr="006A5F7B">
        <w:rPr>
          <w:sz w:val="22"/>
          <w:szCs w:val="22"/>
          <w:lang w:eastAsia="cs-CZ"/>
        </w:rPr>
        <w:t xml:space="preserve"> CA na veřejný klíč </w:t>
      </w:r>
      <w:r>
        <w:rPr>
          <w:sz w:val="22"/>
          <w:szCs w:val="22"/>
          <w:lang w:eastAsia="cs-CZ"/>
        </w:rPr>
        <w:t xml:space="preserve">jiné </w:t>
      </w:r>
      <w:r w:rsidRPr="006A5F7B">
        <w:rPr>
          <w:sz w:val="22"/>
          <w:szCs w:val="22"/>
          <w:lang w:eastAsia="cs-CZ"/>
        </w:rPr>
        <w:t>požadované entity. Například pokud Alice odešle podepsanou zprávu Bobovi, tak se Bob dotáže CA na veřejný klíč Alice. Tímto klíčem je následně schopný ověřit, zda zprávu skutečně odeslala Alice. Asynchronní funkce, kterou by Bob zavolal je</w:t>
      </w:r>
    </w:p>
    <w:p w14:paraId="4B231458" w14:textId="77777777" w:rsidR="00DD107C" w:rsidRDefault="00DD107C" w:rsidP="00DD107C">
      <w:pPr>
        <w:shd w:val="clear" w:color="auto" w:fill="FFFFFF"/>
        <w:spacing w:before="0" w:after="0"/>
        <w:rPr>
          <w:sz w:val="22"/>
          <w:szCs w:val="22"/>
          <w:lang w:eastAsia="cs-CZ"/>
        </w:rPr>
      </w:pPr>
      <w:proofErr w:type="spellStart"/>
      <w:r w:rsidRPr="006A5F7B">
        <w:rPr>
          <w:rFonts w:eastAsia="Times New Roman"/>
          <w:color w:val="0000FF"/>
          <w:sz w:val="22"/>
          <w:szCs w:val="22"/>
          <w:lang w:eastAsia="cs-CZ"/>
        </w:rPr>
        <w:t>async</w:t>
      </w:r>
      <w:proofErr w:type="spellEnd"/>
      <w:r w:rsidRPr="006A5F7B">
        <w:rPr>
          <w:rFonts w:eastAsia="Times New Roman"/>
          <w:color w:val="000000"/>
          <w:sz w:val="22"/>
          <w:szCs w:val="22"/>
          <w:lang w:eastAsia="cs-CZ"/>
        </w:rPr>
        <w:t xml:space="preserve"> </w:t>
      </w:r>
      <w:proofErr w:type="spellStart"/>
      <w:r w:rsidRPr="006A5F7B">
        <w:rPr>
          <w:rFonts w:eastAsia="Times New Roman"/>
          <w:color w:val="0000FF"/>
          <w:sz w:val="22"/>
          <w:szCs w:val="22"/>
          <w:lang w:eastAsia="cs-CZ"/>
        </w:rPr>
        <w:t>def</w:t>
      </w:r>
      <w:proofErr w:type="spellEnd"/>
      <w:r w:rsidRPr="006A5F7B">
        <w:rPr>
          <w:rFonts w:eastAsia="Times New Roman"/>
          <w:color w:val="000000"/>
          <w:sz w:val="22"/>
          <w:szCs w:val="22"/>
          <w:lang w:eastAsia="cs-CZ"/>
        </w:rPr>
        <w:t xml:space="preserve"> </w:t>
      </w:r>
      <w:proofErr w:type="spellStart"/>
      <w:r w:rsidRPr="006A5F7B">
        <w:rPr>
          <w:rFonts w:eastAsia="Times New Roman"/>
          <w:color w:val="000000"/>
          <w:sz w:val="22"/>
          <w:szCs w:val="22"/>
          <w:lang w:eastAsia="cs-CZ"/>
        </w:rPr>
        <w:t>ask_public_</w:t>
      </w:r>
      <w:proofErr w:type="gramStart"/>
      <w:r w:rsidRPr="006A5F7B">
        <w:rPr>
          <w:rFonts w:eastAsia="Times New Roman"/>
          <w:color w:val="000000"/>
          <w:sz w:val="22"/>
          <w:szCs w:val="22"/>
          <w:lang w:eastAsia="cs-CZ"/>
        </w:rPr>
        <w:t>key</w:t>
      </w:r>
      <w:proofErr w:type="spellEnd"/>
      <w:r w:rsidRPr="006A5F7B">
        <w:rPr>
          <w:rFonts w:eastAsia="Times New Roman"/>
          <w:color w:val="000000"/>
          <w:sz w:val="22"/>
          <w:szCs w:val="22"/>
          <w:lang w:eastAsia="cs-CZ"/>
        </w:rPr>
        <w:t>(</w:t>
      </w:r>
      <w:proofErr w:type="spellStart"/>
      <w:proofErr w:type="gramEnd"/>
      <w:r w:rsidRPr="006A5F7B">
        <w:rPr>
          <w:rFonts w:eastAsia="Times New Roman"/>
          <w:color w:val="000000"/>
          <w:sz w:val="22"/>
          <w:szCs w:val="22"/>
          <w:lang w:eastAsia="cs-CZ"/>
        </w:rPr>
        <w:t>subject</w:t>
      </w:r>
      <w:proofErr w:type="spellEnd"/>
      <w:r w:rsidRPr="006A5F7B">
        <w:rPr>
          <w:rFonts w:eastAsia="Times New Roman"/>
          <w:color w:val="000000"/>
          <w:sz w:val="22"/>
          <w:szCs w:val="22"/>
          <w:lang w:eastAsia="cs-CZ"/>
        </w:rPr>
        <w:t xml:space="preserve">, </w:t>
      </w:r>
      <w:proofErr w:type="spellStart"/>
      <w:r w:rsidRPr="006A5F7B">
        <w:rPr>
          <w:rFonts w:eastAsia="Times New Roman"/>
          <w:color w:val="000000"/>
          <w:sz w:val="22"/>
          <w:szCs w:val="22"/>
          <w:lang w:eastAsia="cs-CZ"/>
        </w:rPr>
        <w:t>sign_private_key</w:t>
      </w:r>
      <w:proofErr w:type="spellEnd"/>
      <w:r w:rsidRPr="006A5F7B">
        <w:rPr>
          <w:rFonts w:eastAsia="Times New Roman"/>
          <w:color w:val="000000"/>
          <w:sz w:val="22"/>
          <w:szCs w:val="22"/>
          <w:lang w:eastAsia="cs-CZ"/>
        </w:rPr>
        <w:t xml:space="preserve">, </w:t>
      </w:r>
      <w:proofErr w:type="spellStart"/>
      <w:r w:rsidRPr="006A5F7B">
        <w:rPr>
          <w:rFonts w:eastAsia="Times New Roman"/>
          <w:color w:val="000000"/>
          <w:sz w:val="22"/>
          <w:szCs w:val="22"/>
          <w:lang w:eastAsia="cs-CZ"/>
        </w:rPr>
        <w:t>my_address</w:t>
      </w:r>
      <w:proofErr w:type="spellEnd"/>
      <w:r w:rsidRPr="006A5F7B">
        <w:rPr>
          <w:rFonts w:eastAsia="Times New Roman"/>
          <w:color w:val="000000"/>
          <w:sz w:val="22"/>
          <w:szCs w:val="22"/>
          <w:lang w:eastAsia="cs-CZ"/>
        </w:rPr>
        <w:t>, CA, ALGORITHM)</w:t>
      </w:r>
      <w:r>
        <w:rPr>
          <w:sz w:val="22"/>
          <w:szCs w:val="22"/>
          <w:lang w:eastAsia="cs-CZ"/>
        </w:rPr>
        <w:t>, která má 5 parametrů:</w:t>
      </w:r>
    </w:p>
    <w:p w14:paraId="1BD051DB" w14:textId="77777777" w:rsidR="00DD107C" w:rsidRDefault="00DD107C" w:rsidP="00DD107C">
      <w:pPr>
        <w:pStyle w:val="Odstavecseseznamem"/>
        <w:numPr>
          <w:ilvl w:val="0"/>
          <w:numId w:val="24"/>
        </w:numPr>
        <w:shd w:val="clear" w:color="auto" w:fill="FFFFFF"/>
        <w:spacing w:before="0" w:after="0"/>
        <w:rPr>
          <w:sz w:val="22"/>
          <w:szCs w:val="22"/>
          <w:lang w:eastAsia="cs-CZ"/>
        </w:rPr>
      </w:pPr>
      <w:r>
        <w:rPr>
          <w:sz w:val="22"/>
          <w:szCs w:val="22"/>
          <w:lang w:eastAsia="cs-CZ"/>
        </w:rPr>
        <w:t>s</w:t>
      </w:r>
      <w:r w:rsidRPr="009E021D">
        <w:rPr>
          <w:sz w:val="22"/>
          <w:szCs w:val="22"/>
          <w:lang w:eastAsia="cs-CZ"/>
        </w:rPr>
        <w:t>ubjekt</w:t>
      </w:r>
      <w:r>
        <w:rPr>
          <w:sz w:val="22"/>
          <w:szCs w:val="22"/>
          <w:lang w:eastAsia="cs-CZ"/>
        </w:rPr>
        <w:t xml:space="preserve"> – identifikátor</w:t>
      </w:r>
      <w:r w:rsidRPr="009E021D">
        <w:rPr>
          <w:sz w:val="22"/>
          <w:szCs w:val="22"/>
          <w:lang w:eastAsia="cs-CZ"/>
        </w:rPr>
        <w:t xml:space="preserve">, pod kterým je </w:t>
      </w:r>
      <w:r>
        <w:rPr>
          <w:sz w:val="22"/>
          <w:szCs w:val="22"/>
          <w:lang w:eastAsia="cs-CZ"/>
        </w:rPr>
        <w:t>entita</w:t>
      </w:r>
      <w:r w:rsidRPr="009E021D">
        <w:rPr>
          <w:sz w:val="22"/>
          <w:szCs w:val="22"/>
          <w:lang w:eastAsia="cs-CZ"/>
        </w:rPr>
        <w:t xml:space="preserve"> uložen</w:t>
      </w:r>
      <w:r>
        <w:rPr>
          <w:sz w:val="22"/>
          <w:szCs w:val="22"/>
          <w:lang w:eastAsia="cs-CZ"/>
        </w:rPr>
        <w:t>a</w:t>
      </w:r>
      <w:r w:rsidRPr="009E021D">
        <w:rPr>
          <w:sz w:val="22"/>
          <w:szCs w:val="22"/>
          <w:lang w:eastAsia="cs-CZ"/>
        </w:rPr>
        <w:t xml:space="preserve"> u </w:t>
      </w:r>
      <w:r>
        <w:rPr>
          <w:sz w:val="22"/>
          <w:szCs w:val="22"/>
          <w:lang w:eastAsia="cs-CZ"/>
        </w:rPr>
        <w:t>CA</w:t>
      </w:r>
      <w:r w:rsidRPr="009E021D">
        <w:rPr>
          <w:sz w:val="22"/>
          <w:szCs w:val="22"/>
          <w:lang w:eastAsia="cs-CZ"/>
        </w:rPr>
        <w:t xml:space="preserve">. </w:t>
      </w:r>
    </w:p>
    <w:p w14:paraId="21E108E4" w14:textId="77777777" w:rsidR="00DD107C" w:rsidRPr="009E021D" w:rsidRDefault="00DD107C" w:rsidP="00DD107C">
      <w:pPr>
        <w:pStyle w:val="Odstavecseseznamem"/>
        <w:shd w:val="clear" w:color="auto" w:fill="FFFFFF"/>
        <w:spacing w:before="0" w:after="0"/>
        <w:ind w:firstLine="0"/>
        <w:rPr>
          <w:sz w:val="22"/>
          <w:szCs w:val="22"/>
          <w:lang w:eastAsia="cs-CZ"/>
        </w:rPr>
      </w:pPr>
      <w:r w:rsidRPr="009E021D">
        <w:rPr>
          <w:sz w:val="22"/>
          <w:szCs w:val="22"/>
          <w:lang w:eastAsia="cs-CZ"/>
        </w:rPr>
        <w:t xml:space="preserve">V mé </w:t>
      </w:r>
      <w:r>
        <w:rPr>
          <w:sz w:val="22"/>
          <w:szCs w:val="22"/>
          <w:lang w:eastAsia="cs-CZ"/>
        </w:rPr>
        <w:t>práci</w:t>
      </w:r>
      <w:r w:rsidRPr="009E021D">
        <w:rPr>
          <w:sz w:val="22"/>
          <w:szCs w:val="22"/>
          <w:lang w:eastAsia="cs-CZ"/>
        </w:rPr>
        <w:t xml:space="preserve"> se jedná o</w:t>
      </w:r>
      <w:r>
        <w:rPr>
          <w:sz w:val="22"/>
          <w:szCs w:val="22"/>
          <w:lang w:eastAsia="cs-CZ"/>
        </w:rPr>
        <w:t xml:space="preserve"> formát</w:t>
      </w:r>
      <w:r w:rsidRPr="009E021D">
        <w:rPr>
          <w:sz w:val="22"/>
          <w:szCs w:val="22"/>
          <w:lang w:eastAsia="cs-CZ"/>
        </w:rPr>
        <w:t xml:space="preserve"> </w:t>
      </w:r>
      <w:r>
        <w:rPr>
          <w:sz w:val="22"/>
          <w:szCs w:val="22"/>
          <w:lang w:eastAsia="cs-CZ"/>
        </w:rPr>
        <w:t>„</w:t>
      </w:r>
      <w:proofErr w:type="spellStart"/>
      <w:r w:rsidRPr="009E021D">
        <w:rPr>
          <w:sz w:val="22"/>
          <w:szCs w:val="22"/>
          <w:lang w:eastAsia="cs-CZ"/>
        </w:rPr>
        <w:t>ip</w:t>
      </w:r>
      <w:proofErr w:type="spellEnd"/>
      <w:r w:rsidRPr="009E021D">
        <w:rPr>
          <w:sz w:val="22"/>
          <w:szCs w:val="22"/>
          <w:lang w:eastAsia="cs-CZ"/>
        </w:rPr>
        <w:t xml:space="preserve"> </w:t>
      </w:r>
      <w:proofErr w:type="spellStart"/>
      <w:proofErr w:type="gramStart"/>
      <w:r w:rsidRPr="009E021D">
        <w:rPr>
          <w:sz w:val="22"/>
          <w:szCs w:val="22"/>
          <w:lang w:eastAsia="cs-CZ"/>
        </w:rPr>
        <w:t>adres</w:t>
      </w:r>
      <w:r>
        <w:rPr>
          <w:sz w:val="22"/>
          <w:szCs w:val="22"/>
          <w:lang w:eastAsia="cs-CZ"/>
        </w:rPr>
        <w:t>a</w:t>
      </w:r>
      <w:r w:rsidRPr="009E021D">
        <w:rPr>
          <w:sz w:val="22"/>
          <w:szCs w:val="22"/>
          <w:lang w:eastAsia="cs-CZ"/>
        </w:rPr>
        <w:t>:port</w:t>
      </w:r>
      <w:proofErr w:type="spellEnd"/>
      <w:proofErr w:type="gramEnd"/>
      <w:r>
        <w:rPr>
          <w:sz w:val="22"/>
          <w:szCs w:val="22"/>
          <w:lang w:eastAsia="cs-CZ"/>
        </w:rPr>
        <w:t>“</w:t>
      </w:r>
      <w:r w:rsidRPr="009E021D">
        <w:rPr>
          <w:sz w:val="22"/>
          <w:szCs w:val="22"/>
          <w:lang w:eastAsia="cs-CZ"/>
        </w:rPr>
        <w:t xml:space="preserve">. </w:t>
      </w:r>
    </w:p>
    <w:p w14:paraId="511ECD7F" w14:textId="77777777" w:rsidR="00DD107C" w:rsidRDefault="00DD107C" w:rsidP="00DD107C">
      <w:pPr>
        <w:pStyle w:val="Odstavecseseznamem"/>
        <w:numPr>
          <w:ilvl w:val="0"/>
          <w:numId w:val="24"/>
        </w:numPr>
        <w:shd w:val="clear" w:color="auto" w:fill="FFFFFF"/>
        <w:spacing w:before="0" w:after="0"/>
        <w:rPr>
          <w:sz w:val="22"/>
          <w:szCs w:val="22"/>
        </w:rPr>
      </w:pPr>
      <w:proofErr w:type="spellStart"/>
      <w:r w:rsidRPr="009E021D">
        <w:rPr>
          <w:sz w:val="22"/>
          <w:szCs w:val="22"/>
          <w:lang w:eastAsia="cs-CZ"/>
        </w:rPr>
        <w:t>sign_private_key</w:t>
      </w:r>
      <w:proofErr w:type="spellEnd"/>
      <w:r w:rsidRPr="009E021D">
        <w:rPr>
          <w:sz w:val="22"/>
          <w:szCs w:val="22"/>
          <w:lang w:eastAsia="cs-CZ"/>
        </w:rPr>
        <w:t xml:space="preserve"> </w:t>
      </w:r>
      <w:r>
        <w:rPr>
          <w:sz w:val="22"/>
          <w:szCs w:val="22"/>
          <w:lang w:eastAsia="cs-CZ"/>
        </w:rPr>
        <w:t>– soukromý</w:t>
      </w:r>
      <w:r w:rsidRPr="009E021D">
        <w:rPr>
          <w:sz w:val="22"/>
          <w:szCs w:val="22"/>
          <w:lang w:eastAsia="cs-CZ"/>
        </w:rPr>
        <w:t xml:space="preserve"> pod</w:t>
      </w:r>
      <w:r>
        <w:rPr>
          <w:sz w:val="22"/>
          <w:szCs w:val="22"/>
          <w:lang w:eastAsia="cs-CZ"/>
        </w:rPr>
        <w:t>pisový</w:t>
      </w:r>
      <w:r w:rsidRPr="009E021D">
        <w:rPr>
          <w:sz w:val="22"/>
          <w:szCs w:val="22"/>
          <w:lang w:eastAsia="cs-CZ"/>
        </w:rPr>
        <w:t xml:space="preserve"> klí</w:t>
      </w:r>
      <w:r>
        <w:rPr>
          <w:sz w:val="22"/>
          <w:szCs w:val="22"/>
          <w:lang w:eastAsia="cs-CZ"/>
        </w:rPr>
        <w:t>č entity</w:t>
      </w:r>
      <w:r w:rsidRPr="009E021D">
        <w:rPr>
          <w:sz w:val="22"/>
          <w:szCs w:val="22"/>
          <w:lang w:eastAsia="cs-CZ"/>
        </w:rPr>
        <w:t>, která se dotazuje</w:t>
      </w:r>
      <w:r w:rsidRPr="009E021D">
        <w:rPr>
          <w:sz w:val="22"/>
          <w:szCs w:val="22"/>
        </w:rPr>
        <w:t xml:space="preserve"> CA. </w:t>
      </w:r>
    </w:p>
    <w:p w14:paraId="25BE6398" w14:textId="77777777" w:rsidR="00DD107C" w:rsidRPr="009E021D" w:rsidRDefault="00DD107C" w:rsidP="00DD107C">
      <w:pPr>
        <w:pStyle w:val="Odstavecseseznamem"/>
        <w:numPr>
          <w:ilvl w:val="0"/>
          <w:numId w:val="24"/>
        </w:numPr>
        <w:shd w:val="clear" w:color="auto" w:fill="FFFFFF"/>
        <w:spacing w:before="0" w:after="0"/>
        <w:rPr>
          <w:sz w:val="22"/>
          <w:szCs w:val="22"/>
        </w:rPr>
      </w:pPr>
      <w:proofErr w:type="spellStart"/>
      <w:r w:rsidRPr="009E021D">
        <w:rPr>
          <w:sz w:val="22"/>
          <w:szCs w:val="22"/>
        </w:rPr>
        <w:t>my_address</w:t>
      </w:r>
      <w:proofErr w:type="spellEnd"/>
      <w:r>
        <w:rPr>
          <w:sz w:val="22"/>
          <w:szCs w:val="22"/>
        </w:rPr>
        <w:t xml:space="preserve"> – adresa entity</w:t>
      </w:r>
      <w:r w:rsidRPr="009E021D">
        <w:rPr>
          <w:sz w:val="22"/>
          <w:szCs w:val="22"/>
        </w:rPr>
        <w:t xml:space="preserve"> </w:t>
      </w:r>
    </w:p>
    <w:p w14:paraId="13FF8B9F" w14:textId="77777777" w:rsidR="00DD107C" w:rsidRPr="009E021D" w:rsidRDefault="00DD107C" w:rsidP="00DD107C">
      <w:pPr>
        <w:pStyle w:val="Odstavecseseznamem"/>
        <w:numPr>
          <w:ilvl w:val="0"/>
          <w:numId w:val="24"/>
        </w:numPr>
        <w:shd w:val="clear" w:color="auto" w:fill="FFFFFF"/>
        <w:spacing w:before="0" w:after="0"/>
        <w:rPr>
          <w:sz w:val="22"/>
          <w:szCs w:val="22"/>
        </w:rPr>
      </w:pPr>
      <w:r>
        <w:rPr>
          <w:sz w:val="22"/>
          <w:szCs w:val="22"/>
        </w:rPr>
        <w:t>ca</w:t>
      </w:r>
      <w:r w:rsidRPr="009E021D">
        <w:rPr>
          <w:sz w:val="22"/>
          <w:szCs w:val="22"/>
        </w:rPr>
        <w:t xml:space="preserve"> </w:t>
      </w:r>
      <w:r>
        <w:rPr>
          <w:sz w:val="22"/>
          <w:szCs w:val="22"/>
        </w:rPr>
        <w:t>– informace o CA</w:t>
      </w:r>
    </w:p>
    <w:p w14:paraId="4D9C1E97" w14:textId="77777777" w:rsidR="00DD107C" w:rsidRPr="009E021D" w:rsidRDefault="00DD107C" w:rsidP="00DD107C">
      <w:pPr>
        <w:pStyle w:val="Odstavecseseznamem"/>
        <w:numPr>
          <w:ilvl w:val="0"/>
          <w:numId w:val="24"/>
        </w:numPr>
        <w:shd w:val="clear" w:color="auto" w:fill="FFFFFF"/>
        <w:spacing w:before="0" w:after="0"/>
        <w:rPr>
          <w:sz w:val="22"/>
          <w:szCs w:val="22"/>
        </w:rPr>
      </w:pPr>
      <w:proofErr w:type="spellStart"/>
      <w:r>
        <w:rPr>
          <w:sz w:val="22"/>
          <w:szCs w:val="22"/>
        </w:rPr>
        <w:t>algorithm</w:t>
      </w:r>
      <w:proofErr w:type="spellEnd"/>
      <w:r w:rsidRPr="009E021D">
        <w:rPr>
          <w:sz w:val="22"/>
          <w:szCs w:val="22"/>
        </w:rPr>
        <w:t xml:space="preserve"> </w:t>
      </w:r>
      <w:r>
        <w:rPr>
          <w:sz w:val="22"/>
          <w:szCs w:val="22"/>
        </w:rPr>
        <w:t>– informace o zvolených algoritmech</w:t>
      </w:r>
    </w:p>
    <w:p w14:paraId="794E59CC" w14:textId="77777777" w:rsidR="00DD107C" w:rsidRPr="006A5F7B" w:rsidRDefault="00DD107C" w:rsidP="00DD107C">
      <w:pPr>
        <w:shd w:val="clear" w:color="auto" w:fill="FFFFFF"/>
        <w:spacing w:before="0" w:after="0"/>
        <w:rPr>
          <w:rFonts w:eastAsia="Times New Roman"/>
          <w:color w:val="000000"/>
          <w:sz w:val="22"/>
          <w:szCs w:val="22"/>
          <w:lang w:eastAsia="cs-CZ"/>
        </w:rPr>
      </w:pPr>
      <w:r>
        <w:rPr>
          <w:sz w:val="22"/>
          <w:szCs w:val="22"/>
        </w:rPr>
        <w:t xml:space="preserve">Následující obrázek uvádí podrobný popis komunikace a procesů nutných k tomu, aby Alice mohla získat od CA veřejný podpisový klíč Boba. </w:t>
      </w:r>
    </w:p>
    <w:p w14:paraId="4DD7EA3C" w14:textId="77777777" w:rsidR="00DD107C" w:rsidRDefault="00DD107C" w:rsidP="00DD107C">
      <w:r>
        <w:rPr>
          <w:noProof/>
        </w:rPr>
        <w:lastRenderedPageBreak/>
        <w:drawing>
          <wp:inline distT="0" distB="0" distL="0" distR="0" wp14:anchorId="6A7449AC" wp14:editId="0A3B2986">
            <wp:extent cx="5396230" cy="3643630"/>
            <wp:effectExtent l="0" t="0" r="0" b="0"/>
            <wp:docPr id="179990882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230" cy="3643630"/>
                    </a:xfrm>
                    <a:prstGeom prst="rect">
                      <a:avLst/>
                    </a:prstGeom>
                    <a:noFill/>
                    <a:ln>
                      <a:noFill/>
                    </a:ln>
                  </pic:spPr>
                </pic:pic>
              </a:graphicData>
            </a:graphic>
          </wp:inline>
        </w:drawing>
      </w:r>
    </w:p>
    <w:p w14:paraId="6F41D4D7" w14:textId="77777777" w:rsidR="00DD107C" w:rsidRPr="00470DA1" w:rsidRDefault="00DD107C" w:rsidP="00DD107C">
      <w:pPr>
        <w:jc w:val="center"/>
      </w:pPr>
      <w:r>
        <w:t>Obrázek 13 - Popis žádosti o veřejný podpisový klíč</w:t>
      </w:r>
    </w:p>
    <w:p w14:paraId="4B8F1C2A" w14:textId="77777777" w:rsidR="00DD107C" w:rsidRDefault="00DD107C" w:rsidP="00DD107C">
      <w:pPr>
        <w:pStyle w:val="Odstavecseseznamem"/>
        <w:numPr>
          <w:ilvl w:val="0"/>
          <w:numId w:val="25"/>
        </w:numPr>
        <w:jc w:val="both"/>
        <w:rPr>
          <w:sz w:val="22"/>
          <w:szCs w:val="18"/>
        </w:rPr>
      </w:pPr>
      <w:r>
        <w:rPr>
          <w:sz w:val="22"/>
          <w:szCs w:val="18"/>
        </w:rPr>
        <w:t>Vstupní informace pro Alici jsou: vlastní soukromý podpisový klíč a veřejný podpisový klíč CA. Alice také potřebuje znát identifikátor Boba. Ten získá například z hlavičky přijaté zprávy od Boba.</w:t>
      </w:r>
    </w:p>
    <w:p w14:paraId="4C384C00" w14:textId="77777777" w:rsidR="00DD107C" w:rsidRDefault="00DD107C" w:rsidP="00DD107C">
      <w:pPr>
        <w:pStyle w:val="Odstavecseseznamem"/>
        <w:numPr>
          <w:ilvl w:val="0"/>
          <w:numId w:val="25"/>
        </w:numPr>
        <w:jc w:val="both"/>
        <w:rPr>
          <w:sz w:val="22"/>
          <w:szCs w:val="18"/>
        </w:rPr>
      </w:pPr>
      <w:r>
        <w:rPr>
          <w:sz w:val="22"/>
          <w:szCs w:val="18"/>
        </w:rPr>
        <w:t xml:space="preserve">Alice a CA si vymění symetrické klíče pro šifrování. Popsáno v kapitole </w:t>
      </w:r>
      <w:r w:rsidRPr="008A7BCB">
        <w:rPr>
          <w:sz w:val="22"/>
          <w:szCs w:val="18"/>
          <w:highlight w:val="red"/>
        </w:rPr>
        <w:t>6.2</w:t>
      </w:r>
    </w:p>
    <w:p w14:paraId="26C8868D" w14:textId="77777777" w:rsidR="00DD107C" w:rsidRDefault="00DD107C" w:rsidP="00DD107C">
      <w:pPr>
        <w:pStyle w:val="Odstavecseseznamem"/>
        <w:numPr>
          <w:ilvl w:val="0"/>
          <w:numId w:val="25"/>
        </w:numPr>
        <w:jc w:val="both"/>
        <w:rPr>
          <w:sz w:val="22"/>
          <w:szCs w:val="18"/>
        </w:rPr>
      </w:pPr>
      <w:r>
        <w:rPr>
          <w:sz w:val="22"/>
          <w:szCs w:val="18"/>
        </w:rPr>
        <w:t>Alice podepíše identifikátor Boba svým soukromým podpisovým klíčem.</w:t>
      </w:r>
    </w:p>
    <w:p w14:paraId="75DE8DEF" w14:textId="77777777" w:rsidR="00DD107C" w:rsidRDefault="00DD107C" w:rsidP="00DD107C">
      <w:pPr>
        <w:pStyle w:val="Odstavecseseznamem"/>
        <w:numPr>
          <w:ilvl w:val="0"/>
          <w:numId w:val="25"/>
        </w:numPr>
        <w:jc w:val="both"/>
        <w:rPr>
          <w:sz w:val="22"/>
          <w:szCs w:val="18"/>
        </w:rPr>
      </w:pPr>
      <w:r>
        <w:rPr>
          <w:sz w:val="22"/>
          <w:szCs w:val="18"/>
        </w:rPr>
        <w:t>Alice zašifruje zprávu pomocí symetrického klíče.</w:t>
      </w:r>
    </w:p>
    <w:p w14:paraId="75F80B4C" w14:textId="77777777" w:rsidR="00DD107C" w:rsidRDefault="00DD107C" w:rsidP="00DD107C">
      <w:pPr>
        <w:pStyle w:val="Odstavecseseznamem"/>
        <w:numPr>
          <w:ilvl w:val="0"/>
          <w:numId w:val="25"/>
        </w:numPr>
        <w:jc w:val="both"/>
        <w:rPr>
          <w:sz w:val="22"/>
          <w:szCs w:val="18"/>
        </w:rPr>
      </w:pPr>
      <w:r>
        <w:rPr>
          <w:sz w:val="22"/>
          <w:szCs w:val="18"/>
        </w:rPr>
        <w:t>Alice odešle zašifrovanou zprávu CA</w:t>
      </w:r>
    </w:p>
    <w:p w14:paraId="47D65E04" w14:textId="77777777" w:rsidR="00DD107C" w:rsidRDefault="00DD107C" w:rsidP="00DD107C">
      <w:pPr>
        <w:pStyle w:val="Odstavecseseznamem"/>
        <w:numPr>
          <w:ilvl w:val="0"/>
          <w:numId w:val="25"/>
        </w:numPr>
        <w:jc w:val="both"/>
        <w:rPr>
          <w:sz w:val="22"/>
          <w:szCs w:val="18"/>
        </w:rPr>
      </w:pPr>
      <w:r>
        <w:rPr>
          <w:sz w:val="22"/>
          <w:szCs w:val="18"/>
        </w:rPr>
        <w:t>CA pomocí symetrického klíče dešifruje zprávu.</w:t>
      </w:r>
    </w:p>
    <w:p w14:paraId="05E19F97" w14:textId="77777777" w:rsidR="00DD107C" w:rsidRDefault="00DD107C" w:rsidP="00DD107C">
      <w:pPr>
        <w:pStyle w:val="Odstavecseseznamem"/>
        <w:numPr>
          <w:ilvl w:val="0"/>
          <w:numId w:val="25"/>
        </w:numPr>
        <w:jc w:val="both"/>
        <w:rPr>
          <w:sz w:val="22"/>
          <w:szCs w:val="18"/>
        </w:rPr>
      </w:pPr>
      <w:r>
        <w:rPr>
          <w:sz w:val="22"/>
          <w:szCs w:val="18"/>
        </w:rPr>
        <w:t xml:space="preserve">CA pomocí veřejného podpisového klíče </w:t>
      </w:r>
      <w:proofErr w:type="gramStart"/>
      <w:r>
        <w:rPr>
          <w:sz w:val="22"/>
          <w:szCs w:val="18"/>
        </w:rPr>
        <w:t>ověří</w:t>
      </w:r>
      <w:proofErr w:type="gramEnd"/>
      <w:r>
        <w:rPr>
          <w:sz w:val="22"/>
          <w:szCs w:val="18"/>
        </w:rPr>
        <w:t xml:space="preserve"> podpis. (klíč má uložen ve své databázi)</w:t>
      </w:r>
    </w:p>
    <w:p w14:paraId="3BB4190E" w14:textId="77777777" w:rsidR="00DD107C" w:rsidRDefault="00DD107C" w:rsidP="00DD107C">
      <w:pPr>
        <w:pStyle w:val="Odstavecseseznamem"/>
        <w:numPr>
          <w:ilvl w:val="0"/>
          <w:numId w:val="25"/>
        </w:numPr>
        <w:jc w:val="both"/>
        <w:rPr>
          <w:sz w:val="22"/>
          <w:szCs w:val="18"/>
        </w:rPr>
      </w:pPr>
      <w:r>
        <w:rPr>
          <w:sz w:val="22"/>
          <w:szCs w:val="18"/>
        </w:rPr>
        <w:t xml:space="preserve">CA </w:t>
      </w:r>
      <w:proofErr w:type="gramStart"/>
      <w:r>
        <w:rPr>
          <w:sz w:val="22"/>
          <w:szCs w:val="18"/>
        </w:rPr>
        <w:t>prověří</w:t>
      </w:r>
      <w:proofErr w:type="gramEnd"/>
      <w:r>
        <w:rPr>
          <w:sz w:val="22"/>
          <w:szCs w:val="18"/>
        </w:rPr>
        <w:t>, zda má Boba uloženého ve své databázi.</w:t>
      </w:r>
    </w:p>
    <w:p w14:paraId="07320694" w14:textId="77777777" w:rsidR="00DD107C" w:rsidRDefault="00DD107C" w:rsidP="00DD107C">
      <w:pPr>
        <w:pStyle w:val="Odstavecseseznamem"/>
        <w:numPr>
          <w:ilvl w:val="0"/>
          <w:numId w:val="25"/>
        </w:numPr>
        <w:jc w:val="both"/>
        <w:rPr>
          <w:sz w:val="22"/>
          <w:szCs w:val="18"/>
        </w:rPr>
      </w:pPr>
      <w:r>
        <w:rPr>
          <w:sz w:val="22"/>
          <w:szCs w:val="18"/>
        </w:rPr>
        <w:t>CA vezme veřejný podpisový klíč Boba.</w:t>
      </w:r>
    </w:p>
    <w:p w14:paraId="25332319" w14:textId="77777777" w:rsidR="00DD107C" w:rsidRDefault="00DD107C" w:rsidP="00DD107C">
      <w:pPr>
        <w:pStyle w:val="Odstavecseseznamem"/>
        <w:numPr>
          <w:ilvl w:val="0"/>
          <w:numId w:val="25"/>
        </w:numPr>
        <w:jc w:val="both"/>
        <w:rPr>
          <w:sz w:val="22"/>
          <w:szCs w:val="18"/>
        </w:rPr>
      </w:pPr>
      <w:r>
        <w:rPr>
          <w:sz w:val="22"/>
          <w:szCs w:val="18"/>
        </w:rPr>
        <w:t>CA podepíše veřejný podpisový klíč Boba svým soukromým podpisovým klíčem.</w:t>
      </w:r>
    </w:p>
    <w:p w14:paraId="35D64CED" w14:textId="77777777" w:rsidR="00DD107C" w:rsidRDefault="00DD107C" w:rsidP="00DD107C">
      <w:pPr>
        <w:pStyle w:val="Odstavecseseznamem"/>
        <w:numPr>
          <w:ilvl w:val="0"/>
          <w:numId w:val="25"/>
        </w:numPr>
        <w:jc w:val="both"/>
        <w:rPr>
          <w:sz w:val="22"/>
          <w:szCs w:val="18"/>
        </w:rPr>
      </w:pPr>
      <w:r>
        <w:rPr>
          <w:sz w:val="22"/>
          <w:szCs w:val="18"/>
        </w:rPr>
        <w:t>CA zašifruje zprávu pomocí symetrického klíče.</w:t>
      </w:r>
    </w:p>
    <w:p w14:paraId="7951E793" w14:textId="77777777" w:rsidR="00DD107C" w:rsidRDefault="00DD107C" w:rsidP="00DD107C">
      <w:pPr>
        <w:pStyle w:val="Odstavecseseznamem"/>
        <w:numPr>
          <w:ilvl w:val="0"/>
          <w:numId w:val="25"/>
        </w:numPr>
        <w:jc w:val="both"/>
        <w:rPr>
          <w:sz w:val="22"/>
          <w:szCs w:val="18"/>
        </w:rPr>
      </w:pPr>
      <w:r>
        <w:rPr>
          <w:sz w:val="22"/>
          <w:szCs w:val="18"/>
        </w:rPr>
        <w:t>CA odešle zašifrovanou zprávu Alici.</w:t>
      </w:r>
    </w:p>
    <w:p w14:paraId="562DFD8B" w14:textId="77777777" w:rsidR="00DD107C" w:rsidRDefault="00DD107C" w:rsidP="00DD107C">
      <w:pPr>
        <w:pStyle w:val="Odstavecseseznamem"/>
        <w:numPr>
          <w:ilvl w:val="0"/>
          <w:numId w:val="25"/>
        </w:numPr>
        <w:jc w:val="both"/>
        <w:rPr>
          <w:sz w:val="22"/>
          <w:szCs w:val="18"/>
        </w:rPr>
      </w:pPr>
      <w:r>
        <w:rPr>
          <w:sz w:val="22"/>
          <w:szCs w:val="18"/>
        </w:rPr>
        <w:t>Alice pomocí symetrického klíče dešifruje zprávu.</w:t>
      </w:r>
    </w:p>
    <w:p w14:paraId="3D64A32D" w14:textId="77777777" w:rsidR="00DD107C" w:rsidRPr="00470DA1" w:rsidRDefault="00DD107C" w:rsidP="00DD107C">
      <w:pPr>
        <w:pStyle w:val="Odstavecseseznamem"/>
        <w:numPr>
          <w:ilvl w:val="0"/>
          <w:numId w:val="25"/>
        </w:numPr>
        <w:jc w:val="both"/>
        <w:rPr>
          <w:sz w:val="22"/>
          <w:szCs w:val="18"/>
        </w:rPr>
      </w:pPr>
      <w:r>
        <w:rPr>
          <w:sz w:val="22"/>
          <w:szCs w:val="18"/>
        </w:rPr>
        <w:t xml:space="preserve">Alice veřejným podpisovým klíčem CA </w:t>
      </w:r>
      <w:proofErr w:type="gramStart"/>
      <w:r>
        <w:rPr>
          <w:sz w:val="22"/>
          <w:szCs w:val="18"/>
        </w:rPr>
        <w:t>ověří</w:t>
      </w:r>
      <w:proofErr w:type="gramEnd"/>
      <w:r>
        <w:rPr>
          <w:sz w:val="22"/>
          <w:szCs w:val="18"/>
        </w:rPr>
        <w:t xml:space="preserve"> podepsanou zprávu a získá tak veřejný podpisový klíč Boba.</w:t>
      </w:r>
    </w:p>
    <w:p w14:paraId="58D4BB7B" w14:textId="77777777" w:rsidR="00DD107C" w:rsidRDefault="00DD107C" w:rsidP="00DD107C">
      <w:pPr>
        <w:pStyle w:val="Nadpis2"/>
      </w:pPr>
      <w:bookmarkStart w:id="48" w:name="_Toc162785132"/>
      <w:bookmarkStart w:id="49" w:name="_Toc164710592"/>
      <w:r>
        <w:lastRenderedPageBreak/>
        <w:t>Průběh komunikace při odeslání zprávy</w:t>
      </w:r>
      <w:bookmarkEnd w:id="48"/>
      <w:bookmarkEnd w:id="49"/>
    </w:p>
    <w:p w14:paraId="7429381F" w14:textId="77777777" w:rsidR="00DD107C" w:rsidRDefault="00DD107C" w:rsidP="00DD107C">
      <w:pPr>
        <w:shd w:val="clear" w:color="auto" w:fill="FFFFFF"/>
        <w:spacing w:before="0" w:after="0" w:line="285" w:lineRule="atLeast"/>
        <w:jc w:val="both"/>
        <w:rPr>
          <w:sz w:val="22"/>
          <w:szCs w:val="22"/>
        </w:rPr>
      </w:pPr>
      <w:r w:rsidRPr="001E001C">
        <w:rPr>
          <w:sz w:val="22"/>
          <w:szCs w:val="22"/>
        </w:rPr>
        <w:t>Dostávám se téměř do úplného závěru této kapitoly. Po objasnění všech dílčích kroků se můžeme konečně vrhnout k té nejkomplexnější funkci. A to je samotné odeslání zprávy. Zahrnuje všechny předchozí typy komunikací a přidává k nim ještě tu samotnou zprávu. Asynchronní funkce, která odeslání zprávy umožňuje se nazývá „</w:t>
      </w:r>
      <w:proofErr w:type="spellStart"/>
      <w:r w:rsidRPr="001E001C">
        <w:rPr>
          <w:sz w:val="22"/>
          <w:szCs w:val="22"/>
        </w:rPr>
        <w:t>send_request</w:t>
      </w:r>
      <w:proofErr w:type="spellEnd"/>
      <w:r w:rsidRPr="001E001C">
        <w:rPr>
          <w:sz w:val="22"/>
          <w:szCs w:val="22"/>
        </w:rPr>
        <w:t xml:space="preserve">“ a je definovaná v tomto tvaru: </w:t>
      </w:r>
    </w:p>
    <w:p w14:paraId="6C5AE051" w14:textId="77777777" w:rsidR="00DD107C" w:rsidRPr="001E001C" w:rsidRDefault="00DD107C" w:rsidP="00DD107C">
      <w:pPr>
        <w:shd w:val="clear" w:color="auto" w:fill="FFFFFF"/>
        <w:spacing w:before="0" w:after="0" w:line="285" w:lineRule="atLeast"/>
        <w:jc w:val="both"/>
        <w:rPr>
          <w:rFonts w:eastAsia="Times New Roman"/>
          <w:color w:val="000000"/>
          <w:sz w:val="22"/>
          <w:szCs w:val="22"/>
          <w:lang w:eastAsia="cs-CZ"/>
        </w:rPr>
      </w:pPr>
      <w:proofErr w:type="spellStart"/>
      <w:r w:rsidRPr="001E001C">
        <w:rPr>
          <w:rFonts w:eastAsia="Times New Roman"/>
          <w:color w:val="0000FF"/>
          <w:sz w:val="22"/>
          <w:szCs w:val="22"/>
          <w:lang w:eastAsia="cs-CZ"/>
        </w:rPr>
        <w:t>async</w:t>
      </w:r>
      <w:proofErr w:type="spellEnd"/>
      <w:r w:rsidRPr="001E001C">
        <w:rPr>
          <w:rFonts w:eastAsia="Times New Roman"/>
          <w:color w:val="000000"/>
          <w:sz w:val="22"/>
          <w:szCs w:val="22"/>
          <w:lang w:eastAsia="cs-CZ"/>
        </w:rPr>
        <w:t xml:space="preserve"> </w:t>
      </w:r>
      <w:proofErr w:type="spellStart"/>
      <w:r w:rsidRPr="001E001C">
        <w:rPr>
          <w:rFonts w:eastAsia="Times New Roman"/>
          <w:color w:val="0000FF"/>
          <w:sz w:val="22"/>
          <w:szCs w:val="22"/>
          <w:lang w:eastAsia="cs-CZ"/>
        </w:rPr>
        <w:t>def</w:t>
      </w:r>
      <w:proofErr w:type="spellEnd"/>
      <w:r w:rsidRPr="001E001C">
        <w:rPr>
          <w:rFonts w:eastAsia="Times New Roman"/>
          <w:color w:val="000000"/>
          <w:sz w:val="22"/>
          <w:szCs w:val="22"/>
          <w:lang w:eastAsia="cs-CZ"/>
        </w:rPr>
        <w:t xml:space="preserve"> </w:t>
      </w:r>
      <w:proofErr w:type="spellStart"/>
      <w:r w:rsidRPr="001E001C">
        <w:rPr>
          <w:rFonts w:eastAsia="Times New Roman"/>
          <w:color w:val="000000"/>
          <w:sz w:val="22"/>
          <w:szCs w:val="22"/>
          <w:lang w:eastAsia="cs-CZ"/>
        </w:rPr>
        <w:t>send_</w:t>
      </w:r>
      <w:proofErr w:type="gramStart"/>
      <w:r w:rsidRPr="001E001C">
        <w:rPr>
          <w:rFonts w:eastAsia="Times New Roman"/>
          <w:color w:val="000000"/>
          <w:sz w:val="22"/>
          <w:szCs w:val="22"/>
          <w:lang w:eastAsia="cs-CZ"/>
        </w:rPr>
        <w:t>request</w:t>
      </w:r>
      <w:proofErr w:type="spellEnd"/>
      <w:r w:rsidRPr="001E001C">
        <w:rPr>
          <w:rFonts w:eastAsia="Times New Roman"/>
          <w:color w:val="000000"/>
          <w:sz w:val="22"/>
          <w:szCs w:val="22"/>
          <w:lang w:eastAsia="cs-CZ"/>
        </w:rPr>
        <w:t>(</w:t>
      </w:r>
      <w:proofErr w:type="spellStart"/>
      <w:proofErr w:type="gramEnd"/>
      <w:r w:rsidRPr="001E001C">
        <w:rPr>
          <w:rFonts w:eastAsia="Times New Roman"/>
          <w:color w:val="000000"/>
          <w:sz w:val="22"/>
          <w:szCs w:val="22"/>
          <w:lang w:eastAsia="cs-CZ"/>
        </w:rPr>
        <w:t>ip_address</w:t>
      </w:r>
      <w:proofErr w:type="spellEnd"/>
      <w:r w:rsidRPr="001E001C">
        <w:rPr>
          <w:rFonts w:eastAsia="Times New Roman"/>
          <w:color w:val="000000"/>
          <w:sz w:val="22"/>
          <w:szCs w:val="22"/>
          <w:lang w:eastAsia="cs-CZ"/>
        </w:rPr>
        <w:t xml:space="preserve">, port, </w:t>
      </w:r>
      <w:proofErr w:type="spellStart"/>
      <w:r w:rsidRPr="001E001C">
        <w:rPr>
          <w:rFonts w:eastAsia="Times New Roman"/>
          <w:color w:val="000000"/>
          <w:sz w:val="22"/>
          <w:szCs w:val="22"/>
          <w:lang w:eastAsia="cs-CZ"/>
        </w:rPr>
        <w:t>payload</w:t>
      </w:r>
      <w:proofErr w:type="spellEnd"/>
      <w:r w:rsidRPr="001E001C">
        <w:rPr>
          <w:rFonts w:eastAsia="Times New Roman"/>
          <w:color w:val="000000"/>
          <w:sz w:val="22"/>
          <w:szCs w:val="22"/>
          <w:lang w:eastAsia="cs-CZ"/>
        </w:rPr>
        <w:t xml:space="preserve">, </w:t>
      </w:r>
      <w:proofErr w:type="spellStart"/>
      <w:r w:rsidRPr="001E001C">
        <w:rPr>
          <w:rFonts w:eastAsia="Times New Roman"/>
          <w:color w:val="000000"/>
          <w:sz w:val="22"/>
          <w:szCs w:val="22"/>
          <w:lang w:eastAsia="cs-CZ"/>
        </w:rPr>
        <w:t>sign_private_key</w:t>
      </w:r>
      <w:proofErr w:type="spellEnd"/>
      <w:r w:rsidRPr="001E001C">
        <w:rPr>
          <w:rFonts w:eastAsia="Times New Roman"/>
          <w:color w:val="000000"/>
          <w:sz w:val="22"/>
          <w:szCs w:val="22"/>
          <w:lang w:eastAsia="cs-CZ"/>
        </w:rPr>
        <w:t xml:space="preserve">, </w:t>
      </w:r>
      <w:proofErr w:type="spellStart"/>
      <w:r w:rsidRPr="001E001C">
        <w:rPr>
          <w:rFonts w:eastAsia="Times New Roman"/>
          <w:color w:val="000000"/>
          <w:sz w:val="22"/>
          <w:szCs w:val="22"/>
          <w:lang w:eastAsia="cs-CZ"/>
        </w:rPr>
        <w:t>my_address</w:t>
      </w:r>
      <w:proofErr w:type="spellEnd"/>
      <w:r w:rsidRPr="001E001C">
        <w:rPr>
          <w:rFonts w:eastAsia="Times New Roman"/>
          <w:color w:val="000000"/>
          <w:sz w:val="22"/>
          <w:szCs w:val="22"/>
          <w:lang w:eastAsia="cs-CZ"/>
        </w:rPr>
        <w:t xml:space="preserve">, CA, ALGORITHM, </w:t>
      </w:r>
      <w:proofErr w:type="spellStart"/>
      <w:r w:rsidRPr="001E001C">
        <w:rPr>
          <w:rFonts w:eastAsia="Times New Roman"/>
          <w:color w:val="000000"/>
          <w:sz w:val="22"/>
          <w:szCs w:val="22"/>
          <w:lang w:eastAsia="cs-CZ"/>
        </w:rPr>
        <w:t>uri</w:t>
      </w:r>
      <w:proofErr w:type="spellEnd"/>
      <w:r w:rsidRPr="001E001C">
        <w:rPr>
          <w:rFonts w:eastAsia="Times New Roman"/>
          <w:color w:val="000000"/>
          <w:sz w:val="22"/>
          <w:szCs w:val="22"/>
          <w:lang w:eastAsia="cs-CZ"/>
        </w:rPr>
        <w:t>=</w:t>
      </w:r>
      <w:r w:rsidRPr="001E001C">
        <w:rPr>
          <w:rFonts w:eastAsia="Times New Roman"/>
          <w:color w:val="A31515"/>
          <w:sz w:val="22"/>
          <w:szCs w:val="22"/>
          <w:lang w:eastAsia="cs-CZ"/>
        </w:rPr>
        <w:t>""</w:t>
      </w:r>
      <w:r w:rsidRPr="001E001C">
        <w:rPr>
          <w:rFonts w:eastAsia="Times New Roman"/>
          <w:color w:val="000000"/>
          <w:sz w:val="22"/>
          <w:szCs w:val="22"/>
          <w:lang w:eastAsia="cs-CZ"/>
        </w:rPr>
        <w:t>).</w:t>
      </w:r>
    </w:p>
    <w:p w14:paraId="755C625B" w14:textId="77777777" w:rsidR="00DD107C" w:rsidRPr="001E001C" w:rsidRDefault="00DD107C" w:rsidP="00DD107C">
      <w:pPr>
        <w:shd w:val="clear" w:color="auto" w:fill="FFFFFF"/>
        <w:spacing w:before="0" w:after="0" w:line="285" w:lineRule="atLeast"/>
        <w:jc w:val="both"/>
        <w:rPr>
          <w:sz w:val="22"/>
          <w:szCs w:val="22"/>
        </w:rPr>
      </w:pPr>
      <w:r w:rsidRPr="001E001C">
        <w:rPr>
          <w:sz w:val="22"/>
          <w:szCs w:val="22"/>
        </w:rPr>
        <w:t>Její parametry:</w:t>
      </w:r>
    </w:p>
    <w:p w14:paraId="743642A7"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proofErr w:type="spellStart"/>
      <w:r>
        <w:rPr>
          <w:rFonts w:eastAsia="Times New Roman"/>
          <w:color w:val="000000"/>
          <w:sz w:val="22"/>
          <w:szCs w:val="22"/>
          <w:lang w:eastAsia="cs-CZ"/>
        </w:rPr>
        <w:t>i</w:t>
      </w:r>
      <w:r w:rsidRPr="001E001C">
        <w:rPr>
          <w:rFonts w:eastAsia="Times New Roman"/>
          <w:color w:val="000000"/>
          <w:sz w:val="22"/>
          <w:szCs w:val="22"/>
          <w:lang w:eastAsia="cs-CZ"/>
        </w:rPr>
        <w:t>p_</w:t>
      </w:r>
      <w:r>
        <w:rPr>
          <w:rFonts w:eastAsia="Times New Roman"/>
          <w:color w:val="000000"/>
          <w:sz w:val="22"/>
          <w:szCs w:val="22"/>
          <w:lang w:eastAsia="cs-CZ"/>
        </w:rPr>
        <w:t>address</w:t>
      </w:r>
      <w:proofErr w:type="spellEnd"/>
      <w:r>
        <w:rPr>
          <w:rFonts w:eastAsia="Times New Roman"/>
          <w:color w:val="000000"/>
          <w:sz w:val="22"/>
          <w:szCs w:val="22"/>
          <w:lang w:eastAsia="cs-CZ"/>
        </w:rPr>
        <w:t xml:space="preserve"> – adresa adresáta</w:t>
      </w:r>
    </w:p>
    <w:p w14:paraId="60A7FBC6"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r>
        <w:rPr>
          <w:rFonts w:eastAsia="Times New Roman"/>
          <w:color w:val="000000"/>
          <w:sz w:val="22"/>
          <w:szCs w:val="22"/>
          <w:lang w:eastAsia="cs-CZ"/>
        </w:rPr>
        <w:t>port – port adresáta</w:t>
      </w:r>
    </w:p>
    <w:p w14:paraId="2772C58E"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payload</w:t>
      </w:r>
      <w:proofErr w:type="spellEnd"/>
      <w:r>
        <w:rPr>
          <w:rFonts w:eastAsia="Times New Roman"/>
          <w:color w:val="000000"/>
          <w:sz w:val="22"/>
          <w:szCs w:val="22"/>
          <w:lang w:eastAsia="cs-CZ"/>
        </w:rPr>
        <w:t xml:space="preserve"> – obsah zprávy</w:t>
      </w:r>
    </w:p>
    <w:p w14:paraId="79119E44"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sign_private_key</w:t>
      </w:r>
      <w:proofErr w:type="spellEnd"/>
      <w:r>
        <w:rPr>
          <w:rFonts w:eastAsia="Times New Roman"/>
          <w:color w:val="000000"/>
          <w:sz w:val="22"/>
          <w:szCs w:val="22"/>
          <w:lang w:eastAsia="cs-CZ"/>
        </w:rPr>
        <w:t xml:space="preserve"> – soukromý podpisový klíč entity, která tuto funkci zavolala</w:t>
      </w:r>
    </w:p>
    <w:p w14:paraId="33F1940F"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my_address</w:t>
      </w:r>
      <w:proofErr w:type="spellEnd"/>
      <w:r>
        <w:rPr>
          <w:rFonts w:eastAsia="Times New Roman"/>
          <w:color w:val="000000"/>
          <w:sz w:val="22"/>
          <w:szCs w:val="22"/>
          <w:lang w:eastAsia="cs-CZ"/>
        </w:rPr>
        <w:t xml:space="preserve"> – informace o entitě, která tuto funkci zavolala</w:t>
      </w:r>
    </w:p>
    <w:p w14:paraId="55C9D8F1" w14:textId="77777777" w:rsidR="00DD107C" w:rsidRPr="009E021D" w:rsidRDefault="00DD107C" w:rsidP="00DD107C">
      <w:pPr>
        <w:pStyle w:val="Odstavecseseznamem"/>
        <w:numPr>
          <w:ilvl w:val="0"/>
          <w:numId w:val="26"/>
        </w:numPr>
        <w:shd w:val="clear" w:color="auto" w:fill="FFFFFF"/>
        <w:spacing w:before="0" w:after="0"/>
        <w:ind w:left="714" w:hanging="357"/>
        <w:jc w:val="both"/>
        <w:rPr>
          <w:sz w:val="22"/>
          <w:szCs w:val="22"/>
        </w:rPr>
      </w:pPr>
      <w:r>
        <w:rPr>
          <w:sz w:val="22"/>
          <w:szCs w:val="22"/>
        </w:rPr>
        <w:t>ca</w:t>
      </w:r>
      <w:r w:rsidRPr="009E021D">
        <w:rPr>
          <w:sz w:val="22"/>
          <w:szCs w:val="22"/>
        </w:rPr>
        <w:t xml:space="preserve"> </w:t>
      </w:r>
      <w:r>
        <w:rPr>
          <w:sz w:val="22"/>
          <w:szCs w:val="22"/>
        </w:rPr>
        <w:t>– informace o CA</w:t>
      </w:r>
    </w:p>
    <w:p w14:paraId="3B94790E"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proofErr w:type="spellStart"/>
      <w:r>
        <w:rPr>
          <w:sz w:val="22"/>
          <w:szCs w:val="22"/>
        </w:rPr>
        <w:t>algorithm</w:t>
      </w:r>
      <w:proofErr w:type="spellEnd"/>
      <w:r w:rsidRPr="009E021D">
        <w:rPr>
          <w:sz w:val="22"/>
          <w:szCs w:val="22"/>
        </w:rPr>
        <w:t xml:space="preserve"> </w:t>
      </w:r>
      <w:r>
        <w:rPr>
          <w:sz w:val="22"/>
          <w:szCs w:val="22"/>
        </w:rPr>
        <w:t>– informace o zvolených algoritmech</w:t>
      </w:r>
    </w:p>
    <w:p w14:paraId="49F4F051"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proofErr w:type="spellStart"/>
      <w:r>
        <w:rPr>
          <w:sz w:val="22"/>
          <w:szCs w:val="22"/>
        </w:rPr>
        <w:t>uri</w:t>
      </w:r>
      <w:proofErr w:type="spellEnd"/>
      <w:r>
        <w:rPr>
          <w:sz w:val="22"/>
          <w:szCs w:val="22"/>
        </w:rPr>
        <w:t xml:space="preserve"> – přímá specifikace koncového bodu, kam má být zpráva odeslána</w:t>
      </w:r>
    </w:p>
    <w:p w14:paraId="54B43249" w14:textId="77777777" w:rsidR="00DD107C" w:rsidRPr="00E81A6A" w:rsidRDefault="00DD107C" w:rsidP="00DD107C">
      <w:pPr>
        <w:shd w:val="clear" w:color="auto" w:fill="FFFFFF"/>
        <w:spacing w:before="0" w:after="0"/>
        <w:jc w:val="both"/>
        <w:rPr>
          <w:sz w:val="22"/>
          <w:szCs w:val="22"/>
        </w:rPr>
      </w:pPr>
      <w:r>
        <w:rPr>
          <w:sz w:val="22"/>
          <w:szCs w:val="22"/>
        </w:rPr>
        <w:t>Na následujícím, prozatím nejsložitějším, obrázku se pokusím objasnit dílčí kroky, které zajistí správné a bezpečné doručení zprávy od Alice k Bobovi a její odpovědi od Boba zpět Alici.</w:t>
      </w:r>
      <w:r w:rsidRPr="00E81A6A">
        <w:rPr>
          <w:noProof/>
          <w:sz w:val="22"/>
          <w:szCs w:val="18"/>
        </w:rPr>
        <w:t xml:space="preserve"> </w:t>
      </w:r>
      <w:r>
        <w:rPr>
          <w:noProof/>
          <w:sz w:val="22"/>
          <w:szCs w:val="18"/>
        </w:rPr>
        <w:drawing>
          <wp:inline distT="0" distB="0" distL="0" distR="0" wp14:anchorId="1AB4AB96" wp14:editId="20274BEC">
            <wp:extent cx="5391150" cy="3384550"/>
            <wp:effectExtent l="0" t="0" r="0" b="6350"/>
            <wp:docPr id="223316997" name="Obrázek 4" descr="Obsah obrázku diagram, mapa,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16997" name="Obrázek 4" descr="Obsah obrázku diagram, mapa, text, Plán&#10;&#10;Popis byl vytvořen automatick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384550"/>
                    </a:xfrm>
                    <a:prstGeom prst="rect">
                      <a:avLst/>
                    </a:prstGeom>
                    <a:noFill/>
                    <a:ln>
                      <a:noFill/>
                    </a:ln>
                  </pic:spPr>
                </pic:pic>
              </a:graphicData>
            </a:graphic>
          </wp:inline>
        </w:drawing>
      </w:r>
    </w:p>
    <w:p w14:paraId="1FF9F2B6" w14:textId="77777777" w:rsidR="00DD107C" w:rsidRPr="00470DA1" w:rsidRDefault="00DD107C" w:rsidP="00DD107C">
      <w:pPr>
        <w:jc w:val="center"/>
      </w:pPr>
      <w:r>
        <w:t>Obrázek 14 – Odeslání zprávy</w:t>
      </w:r>
    </w:p>
    <w:p w14:paraId="52E101F0" w14:textId="77777777" w:rsidR="00DD107C" w:rsidRDefault="00DD107C" w:rsidP="00DD107C">
      <w:pPr>
        <w:pStyle w:val="Odstavecseseznamem"/>
        <w:numPr>
          <w:ilvl w:val="0"/>
          <w:numId w:val="27"/>
        </w:numPr>
        <w:jc w:val="both"/>
        <w:rPr>
          <w:sz w:val="22"/>
          <w:szCs w:val="18"/>
        </w:rPr>
      </w:pPr>
      <w:r>
        <w:rPr>
          <w:sz w:val="22"/>
          <w:szCs w:val="18"/>
        </w:rPr>
        <w:t>Alice a Bob se zaregistrují u CA. Získají tak své soukromé podpisové klíče.</w:t>
      </w:r>
    </w:p>
    <w:p w14:paraId="1D143B84" w14:textId="77777777" w:rsidR="00DD107C" w:rsidRDefault="00DD107C" w:rsidP="00DD107C">
      <w:pPr>
        <w:pStyle w:val="Odstavecseseznamem"/>
        <w:numPr>
          <w:ilvl w:val="0"/>
          <w:numId w:val="27"/>
        </w:numPr>
        <w:jc w:val="both"/>
        <w:rPr>
          <w:sz w:val="22"/>
          <w:szCs w:val="18"/>
        </w:rPr>
      </w:pPr>
      <w:r>
        <w:rPr>
          <w:sz w:val="22"/>
          <w:szCs w:val="18"/>
        </w:rPr>
        <w:t>Alice (uživatel) napíše zprávu.</w:t>
      </w:r>
    </w:p>
    <w:p w14:paraId="2C3BFCF0" w14:textId="77777777" w:rsidR="00DD107C" w:rsidRDefault="00DD107C" w:rsidP="00DD107C">
      <w:pPr>
        <w:pStyle w:val="Odstavecseseznamem"/>
        <w:numPr>
          <w:ilvl w:val="0"/>
          <w:numId w:val="27"/>
        </w:numPr>
        <w:jc w:val="both"/>
        <w:rPr>
          <w:sz w:val="22"/>
          <w:szCs w:val="18"/>
        </w:rPr>
      </w:pPr>
      <w:r>
        <w:rPr>
          <w:sz w:val="22"/>
          <w:szCs w:val="18"/>
        </w:rPr>
        <w:t>Alice zprávu podepíše svým soukromým podpisovým klíčem.</w:t>
      </w:r>
    </w:p>
    <w:p w14:paraId="14634FB1" w14:textId="77777777" w:rsidR="00DD107C" w:rsidRDefault="00DD107C" w:rsidP="00DD107C">
      <w:pPr>
        <w:pStyle w:val="Odstavecseseznamem"/>
        <w:numPr>
          <w:ilvl w:val="0"/>
          <w:numId w:val="27"/>
        </w:numPr>
        <w:jc w:val="both"/>
        <w:rPr>
          <w:sz w:val="22"/>
          <w:szCs w:val="18"/>
        </w:rPr>
      </w:pPr>
      <w:r>
        <w:rPr>
          <w:sz w:val="22"/>
          <w:szCs w:val="18"/>
        </w:rPr>
        <w:t>Alice a Bob si vymění symetrické klíče pro šifrování.</w:t>
      </w:r>
    </w:p>
    <w:p w14:paraId="40F4FE3C" w14:textId="77777777" w:rsidR="00DD107C" w:rsidRDefault="00DD107C" w:rsidP="00DD107C">
      <w:pPr>
        <w:pStyle w:val="Odstavecseseznamem"/>
        <w:numPr>
          <w:ilvl w:val="0"/>
          <w:numId w:val="27"/>
        </w:numPr>
        <w:jc w:val="both"/>
        <w:rPr>
          <w:sz w:val="22"/>
          <w:szCs w:val="18"/>
        </w:rPr>
      </w:pPr>
      <w:r>
        <w:rPr>
          <w:sz w:val="22"/>
          <w:szCs w:val="18"/>
        </w:rPr>
        <w:lastRenderedPageBreak/>
        <w:t>Alice zašifruje zprávu symetrickým klíčem.</w:t>
      </w:r>
    </w:p>
    <w:p w14:paraId="11CA21D6" w14:textId="77777777" w:rsidR="00DD107C" w:rsidRDefault="00DD107C" w:rsidP="00DD107C">
      <w:pPr>
        <w:pStyle w:val="Odstavecseseznamem"/>
        <w:numPr>
          <w:ilvl w:val="0"/>
          <w:numId w:val="27"/>
        </w:numPr>
        <w:jc w:val="both"/>
        <w:rPr>
          <w:sz w:val="22"/>
          <w:szCs w:val="18"/>
        </w:rPr>
      </w:pPr>
      <w:r>
        <w:rPr>
          <w:sz w:val="22"/>
          <w:szCs w:val="18"/>
        </w:rPr>
        <w:t>Alice odešle zprávu Bobovi.</w:t>
      </w:r>
    </w:p>
    <w:p w14:paraId="1280C0A6" w14:textId="77777777" w:rsidR="00DD107C" w:rsidRDefault="00DD107C" w:rsidP="00DD107C">
      <w:pPr>
        <w:pStyle w:val="Odstavecseseznamem"/>
        <w:numPr>
          <w:ilvl w:val="0"/>
          <w:numId w:val="27"/>
        </w:numPr>
        <w:jc w:val="both"/>
        <w:rPr>
          <w:sz w:val="22"/>
          <w:szCs w:val="18"/>
        </w:rPr>
      </w:pPr>
      <w:r>
        <w:rPr>
          <w:sz w:val="22"/>
          <w:szCs w:val="18"/>
        </w:rPr>
        <w:t>Bob dešifruje zprávu pomocí symetrického klíče.</w:t>
      </w:r>
    </w:p>
    <w:p w14:paraId="706B52BB" w14:textId="77777777" w:rsidR="00DD107C" w:rsidRDefault="00DD107C" w:rsidP="00DD107C">
      <w:pPr>
        <w:pStyle w:val="Odstavecseseznamem"/>
        <w:numPr>
          <w:ilvl w:val="0"/>
          <w:numId w:val="27"/>
        </w:numPr>
        <w:jc w:val="both"/>
        <w:rPr>
          <w:sz w:val="22"/>
          <w:szCs w:val="18"/>
        </w:rPr>
      </w:pPr>
      <w:r>
        <w:rPr>
          <w:sz w:val="22"/>
          <w:szCs w:val="18"/>
        </w:rPr>
        <w:t>Bob si vyžádá od CA veřejný podpisový klíč Alice.</w:t>
      </w:r>
    </w:p>
    <w:p w14:paraId="6051B323" w14:textId="77777777" w:rsidR="00DD107C" w:rsidRDefault="00DD107C" w:rsidP="00DD107C">
      <w:pPr>
        <w:pStyle w:val="Odstavecseseznamem"/>
        <w:numPr>
          <w:ilvl w:val="0"/>
          <w:numId w:val="27"/>
        </w:numPr>
        <w:jc w:val="both"/>
        <w:rPr>
          <w:sz w:val="22"/>
          <w:szCs w:val="18"/>
        </w:rPr>
      </w:pPr>
      <w:r>
        <w:rPr>
          <w:sz w:val="22"/>
          <w:szCs w:val="18"/>
        </w:rPr>
        <w:t xml:space="preserve">Bob </w:t>
      </w:r>
      <w:proofErr w:type="gramStart"/>
      <w:r>
        <w:rPr>
          <w:sz w:val="22"/>
          <w:szCs w:val="18"/>
        </w:rPr>
        <w:t>ověří</w:t>
      </w:r>
      <w:proofErr w:type="gramEnd"/>
      <w:r>
        <w:rPr>
          <w:sz w:val="22"/>
          <w:szCs w:val="18"/>
        </w:rPr>
        <w:t xml:space="preserve"> podpis na zprávě od Alice.</w:t>
      </w:r>
    </w:p>
    <w:p w14:paraId="39523270" w14:textId="77777777" w:rsidR="00DD107C" w:rsidRPr="00637EB5" w:rsidRDefault="00DD107C" w:rsidP="00DD107C">
      <w:pPr>
        <w:pStyle w:val="Odstavecseseznamem"/>
        <w:numPr>
          <w:ilvl w:val="0"/>
          <w:numId w:val="27"/>
        </w:numPr>
        <w:jc w:val="both"/>
        <w:rPr>
          <w:sz w:val="22"/>
          <w:szCs w:val="18"/>
        </w:rPr>
      </w:pPr>
      <w:r>
        <w:rPr>
          <w:sz w:val="22"/>
          <w:szCs w:val="18"/>
        </w:rPr>
        <w:t>Bob vyhodnotí samotný obsah zprávy a napíše odpověď.</w:t>
      </w:r>
    </w:p>
    <w:p w14:paraId="2165BBAB" w14:textId="77777777" w:rsidR="00DD107C" w:rsidRDefault="00DD107C" w:rsidP="00DD107C">
      <w:pPr>
        <w:pStyle w:val="Odstavecseseznamem"/>
        <w:numPr>
          <w:ilvl w:val="0"/>
          <w:numId w:val="27"/>
        </w:numPr>
        <w:jc w:val="both"/>
        <w:rPr>
          <w:sz w:val="22"/>
          <w:szCs w:val="18"/>
        </w:rPr>
      </w:pPr>
      <w:r>
        <w:rPr>
          <w:sz w:val="22"/>
          <w:szCs w:val="18"/>
        </w:rPr>
        <w:t>Bob podepíše odpověď svým soukromým podpisovým klíčem.</w:t>
      </w:r>
    </w:p>
    <w:p w14:paraId="56DD65D0" w14:textId="77777777" w:rsidR="00DD107C" w:rsidRDefault="00DD107C" w:rsidP="00DD107C">
      <w:pPr>
        <w:pStyle w:val="Odstavecseseznamem"/>
        <w:numPr>
          <w:ilvl w:val="0"/>
          <w:numId w:val="27"/>
        </w:numPr>
        <w:jc w:val="both"/>
        <w:rPr>
          <w:sz w:val="22"/>
          <w:szCs w:val="18"/>
        </w:rPr>
      </w:pPr>
      <w:r>
        <w:rPr>
          <w:sz w:val="22"/>
          <w:szCs w:val="18"/>
        </w:rPr>
        <w:t>Bob zašifruje podepsanou odpověď symetrickým klíčem.</w:t>
      </w:r>
    </w:p>
    <w:p w14:paraId="0697BC79" w14:textId="77777777" w:rsidR="00DD107C" w:rsidRDefault="00DD107C" w:rsidP="00DD107C">
      <w:pPr>
        <w:pStyle w:val="Odstavecseseznamem"/>
        <w:numPr>
          <w:ilvl w:val="0"/>
          <w:numId w:val="27"/>
        </w:numPr>
        <w:jc w:val="both"/>
        <w:rPr>
          <w:sz w:val="22"/>
          <w:szCs w:val="18"/>
        </w:rPr>
      </w:pPr>
      <w:r>
        <w:rPr>
          <w:sz w:val="22"/>
          <w:szCs w:val="18"/>
        </w:rPr>
        <w:t>Bob odešle odpověď.</w:t>
      </w:r>
    </w:p>
    <w:p w14:paraId="0626349E" w14:textId="77777777" w:rsidR="00DD107C" w:rsidRDefault="00DD107C" w:rsidP="00DD107C">
      <w:pPr>
        <w:pStyle w:val="Odstavecseseznamem"/>
        <w:numPr>
          <w:ilvl w:val="0"/>
          <w:numId w:val="27"/>
        </w:numPr>
        <w:jc w:val="both"/>
        <w:rPr>
          <w:sz w:val="22"/>
          <w:szCs w:val="18"/>
        </w:rPr>
      </w:pPr>
      <w:r>
        <w:rPr>
          <w:sz w:val="22"/>
          <w:szCs w:val="18"/>
        </w:rPr>
        <w:t>Alice dešifruje odpověď symetrickým klíčem.</w:t>
      </w:r>
    </w:p>
    <w:p w14:paraId="02BD4FE5" w14:textId="77777777" w:rsidR="00DD107C" w:rsidRDefault="00DD107C" w:rsidP="00DD107C">
      <w:pPr>
        <w:pStyle w:val="Odstavecseseznamem"/>
        <w:numPr>
          <w:ilvl w:val="0"/>
          <w:numId w:val="27"/>
        </w:numPr>
        <w:jc w:val="both"/>
        <w:rPr>
          <w:sz w:val="22"/>
          <w:szCs w:val="18"/>
        </w:rPr>
      </w:pPr>
      <w:r>
        <w:rPr>
          <w:sz w:val="22"/>
          <w:szCs w:val="18"/>
        </w:rPr>
        <w:t>Alice si vyžádá veřejný podpisový klíč Boba.</w:t>
      </w:r>
    </w:p>
    <w:p w14:paraId="33AEA409" w14:textId="77777777" w:rsidR="00DD107C" w:rsidRDefault="00DD107C" w:rsidP="00DD107C">
      <w:pPr>
        <w:pStyle w:val="Odstavecseseznamem"/>
        <w:numPr>
          <w:ilvl w:val="0"/>
          <w:numId w:val="27"/>
        </w:numPr>
        <w:jc w:val="both"/>
        <w:rPr>
          <w:sz w:val="22"/>
          <w:szCs w:val="18"/>
        </w:rPr>
      </w:pPr>
      <w:r>
        <w:rPr>
          <w:sz w:val="22"/>
          <w:szCs w:val="18"/>
        </w:rPr>
        <w:t xml:space="preserve">Alice </w:t>
      </w:r>
      <w:proofErr w:type="gramStart"/>
      <w:r>
        <w:rPr>
          <w:sz w:val="22"/>
          <w:szCs w:val="18"/>
        </w:rPr>
        <w:t>ověří</w:t>
      </w:r>
      <w:proofErr w:type="gramEnd"/>
      <w:r>
        <w:rPr>
          <w:sz w:val="22"/>
          <w:szCs w:val="18"/>
        </w:rPr>
        <w:t xml:space="preserve"> podpis na odpovědi.</w:t>
      </w:r>
    </w:p>
    <w:p w14:paraId="4DD7CEAE" w14:textId="77777777" w:rsidR="00DD107C" w:rsidRPr="00637EB5" w:rsidRDefault="00DD107C" w:rsidP="00DD107C">
      <w:pPr>
        <w:pStyle w:val="Odstavecseseznamem"/>
        <w:numPr>
          <w:ilvl w:val="0"/>
          <w:numId w:val="27"/>
        </w:numPr>
        <w:jc w:val="both"/>
        <w:rPr>
          <w:sz w:val="22"/>
          <w:szCs w:val="18"/>
        </w:rPr>
      </w:pPr>
      <w:r>
        <w:rPr>
          <w:sz w:val="22"/>
          <w:szCs w:val="18"/>
        </w:rPr>
        <w:t>Alice získala odpověď na svoji zprávu.</w:t>
      </w:r>
    </w:p>
    <w:p w14:paraId="6B20B8C8" w14:textId="77777777" w:rsidR="00DD107C" w:rsidRDefault="00DD107C" w:rsidP="00DD107C">
      <w:pPr>
        <w:pStyle w:val="Nadpis2"/>
      </w:pPr>
      <w:r>
        <w:tab/>
      </w:r>
      <w:r>
        <w:tab/>
      </w:r>
      <w:bookmarkStart w:id="50" w:name="_Toc162785133"/>
      <w:bookmarkStart w:id="51" w:name="_Toc164710593"/>
      <w:r>
        <w:t xml:space="preserve">Průvodce pro spuštění </w:t>
      </w:r>
      <w:proofErr w:type="spellStart"/>
      <w:r>
        <w:t>mikroslužby</w:t>
      </w:r>
      <w:bookmarkEnd w:id="50"/>
      <w:bookmarkEnd w:id="51"/>
      <w:proofErr w:type="spellEnd"/>
    </w:p>
    <w:p w14:paraId="615DCD1C" w14:textId="77777777" w:rsidR="00DD107C" w:rsidRPr="00F72273" w:rsidRDefault="00DD107C" w:rsidP="00DD107C">
      <w:pPr>
        <w:rPr>
          <w:sz w:val="22"/>
          <w:szCs w:val="22"/>
          <w:lang w:eastAsia="cs-CZ"/>
        </w:rPr>
      </w:pPr>
      <w:r w:rsidRPr="00F72273">
        <w:rPr>
          <w:sz w:val="22"/>
          <w:szCs w:val="22"/>
          <w:lang w:eastAsia="cs-CZ"/>
        </w:rPr>
        <w:t>Návod na spuštění</w:t>
      </w:r>
    </w:p>
    <w:p w14:paraId="6692A022" w14:textId="77777777" w:rsidR="00DD107C" w:rsidRPr="00F72273" w:rsidRDefault="00DD107C" w:rsidP="00DD107C">
      <w:pPr>
        <w:rPr>
          <w:sz w:val="22"/>
          <w:szCs w:val="22"/>
          <w:lang w:eastAsia="cs-CZ"/>
        </w:rPr>
      </w:pPr>
      <w:r w:rsidRPr="00F72273">
        <w:rPr>
          <w:sz w:val="22"/>
          <w:szCs w:val="22"/>
          <w:lang w:eastAsia="cs-CZ"/>
        </w:rPr>
        <w:t>Předpoklady:</w:t>
      </w:r>
    </w:p>
    <w:p w14:paraId="221626F3" w14:textId="77777777" w:rsidR="00DD107C" w:rsidRPr="00F72273" w:rsidRDefault="00DD107C" w:rsidP="00DD107C">
      <w:pPr>
        <w:rPr>
          <w:sz w:val="22"/>
          <w:szCs w:val="22"/>
          <w:lang w:eastAsia="cs-CZ"/>
        </w:rPr>
      </w:pPr>
      <w:r w:rsidRPr="00F72273">
        <w:rPr>
          <w:sz w:val="22"/>
          <w:szCs w:val="22"/>
          <w:lang w:eastAsia="cs-CZ"/>
        </w:rPr>
        <w:t>Python 3.12.2</w:t>
      </w:r>
    </w:p>
    <w:p w14:paraId="46E0EFA6" w14:textId="77777777" w:rsidR="00DD107C" w:rsidRPr="00F72273" w:rsidRDefault="00DD107C" w:rsidP="00DD107C">
      <w:pPr>
        <w:rPr>
          <w:sz w:val="22"/>
          <w:szCs w:val="22"/>
          <w:lang w:eastAsia="cs-CZ"/>
        </w:rPr>
      </w:pPr>
      <w:r w:rsidRPr="00F72273">
        <w:rPr>
          <w:sz w:val="22"/>
          <w:szCs w:val="22"/>
          <w:lang w:eastAsia="cs-CZ"/>
        </w:rPr>
        <w:t>Git</w:t>
      </w:r>
    </w:p>
    <w:p w14:paraId="3E569610" w14:textId="77777777" w:rsidR="00DD107C" w:rsidRPr="00F72273" w:rsidRDefault="00DD107C" w:rsidP="00DD107C">
      <w:pPr>
        <w:rPr>
          <w:sz w:val="22"/>
          <w:szCs w:val="22"/>
          <w:lang w:eastAsia="cs-CZ"/>
        </w:rPr>
      </w:pPr>
      <w:r w:rsidRPr="00F72273">
        <w:rPr>
          <w:sz w:val="22"/>
          <w:szCs w:val="22"/>
          <w:lang w:eastAsia="cs-CZ"/>
        </w:rPr>
        <w:t xml:space="preserve">Microsoft </w:t>
      </w:r>
      <w:proofErr w:type="spellStart"/>
      <w:r w:rsidRPr="00F72273">
        <w:rPr>
          <w:sz w:val="22"/>
          <w:szCs w:val="22"/>
          <w:lang w:eastAsia="cs-CZ"/>
        </w:rPr>
        <w:t>Visual</w:t>
      </w:r>
      <w:proofErr w:type="spellEnd"/>
      <w:r w:rsidRPr="00F72273">
        <w:rPr>
          <w:sz w:val="22"/>
          <w:szCs w:val="22"/>
          <w:lang w:eastAsia="cs-CZ"/>
        </w:rPr>
        <w:t xml:space="preserve"> C++ 14.0 nebo novější (https://visualstudio.microsoft.com/</w:t>
      </w:r>
      <w:proofErr w:type="spellStart"/>
      <w:r w:rsidRPr="00F72273">
        <w:rPr>
          <w:sz w:val="22"/>
          <w:szCs w:val="22"/>
          <w:lang w:eastAsia="cs-CZ"/>
        </w:rPr>
        <w:t>visual</w:t>
      </w:r>
      <w:proofErr w:type="spellEnd"/>
      <w:r w:rsidRPr="00F72273">
        <w:rPr>
          <w:sz w:val="22"/>
          <w:szCs w:val="22"/>
          <w:lang w:eastAsia="cs-CZ"/>
        </w:rPr>
        <w:t>-</w:t>
      </w:r>
      <w:proofErr w:type="spellStart"/>
      <w:r w:rsidRPr="00F72273">
        <w:rPr>
          <w:sz w:val="22"/>
          <w:szCs w:val="22"/>
          <w:lang w:eastAsia="cs-CZ"/>
        </w:rPr>
        <w:t>cpp</w:t>
      </w:r>
      <w:proofErr w:type="spellEnd"/>
      <w:r w:rsidRPr="00F72273">
        <w:rPr>
          <w:sz w:val="22"/>
          <w:szCs w:val="22"/>
          <w:lang w:eastAsia="cs-CZ"/>
        </w:rPr>
        <w:t>-build-</w:t>
      </w:r>
      <w:proofErr w:type="spellStart"/>
      <w:r w:rsidRPr="00F72273">
        <w:rPr>
          <w:sz w:val="22"/>
          <w:szCs w:val="22"/>
          <w:lang w:eastAsia="cs-CZ"/>
        </w:rPr>
        <w:t>tools</w:t>
      </w:r>
      <w:proofErr w:type="spellEnd"/>
      <w:r w:rsidRPr="00F72273">
        <w:rPr>
          <w:sz w:val="22"/>
          <w:szCs w:val="22"/>
          <w:lang w:eastAsia="cs-CZ"/>
        </w:rPr>
        <w:t>/)</w:t>
      </w:r>
    </w:p>
    <w:p w14:paraId="1AC7A6BA" w14:textId="77777777" w:rsidR="00DD107C" w:rsidRPr="00F72273" w:rsidRDefault="00DD107C" w:rsidP="00DD107C">
      <w:pPr>
        <w:rPr>
          <w:sz w:val="22"/>
          <w:szCs w:val="22"/>
          <w:lang w:eastAsia="cs-CZ"/>
        </w:rPr>
      </w:pPr>
      <w:r w:rsidRPr="00F72273">
        <w:rPr>
          <w:sz w:val="22"/>
          <w:szCs w:val="22"/>
          <w:lang w:eastAsia="cs-CZ"/>
        </w:rPr>
        <w:t xml:space="preserve">stáhněte </w:t>
      </w:r>
      <w:proofErr w:type="spellStart"/>
      <w:r w:rsidRPr="00F72273">
        <w:rPr>
          <w:sz w:val="22"/>
          <w:szCs w:val="22"/>
          <w:lang w:eastAsia="cs-CZ"/>
        </w:rPr>
        <w:t>repozitář</w:t>
      </w:r>
      <w:proofErr w:type="spellEnd"/>
    </w:p>
    <w:p w14:paraId="7853E8E9" w14:textId="77777777" w:rsidR="00DD107C" w:rsidRPr="00F72273" w:rsidRDefault="00DD107C" w:rsidP="00DD107C">
      <w:pPr>
        <w:rPr>
          <w:sz w:val="22"/>
          <w:szCs w:val="22"/>
          <w:lang w:eastAsia="cs-CZ"/>
        </w:rPr>
      </w:pPr>
      <w:proofErr w:type="spellStart"/>
      <w:r w:rsidRPr="00F72273">
        <w:rPr>
          <w:sz w:val="22"/>
          <w:szCs w:val="22"/>
          <w:lang w:eastAsia="cs-CZ"/>
        </w:rPr>
        <w:t>git</w:t>
      </w:r>
      <w:proofErr w:type="spellEnd"/>
      <w:r w:rsidRPr="00F72273">
        <w:rPr>
          <w:sz w:val="22"/>
          <w:szCs w:val="22"/>
          <w:lang w:eastAsia="cs-CZ"/>
        </w:rPr>
        <w:t xml:space="preserve"> </w:t>
      </w:r>
      <w:proofErr w:type="spellStart"/>
      <w:proofErr w:type="gramStart"/>
      <w:r w:rsidRPr="00F72273">
        <w:rPr>
          <w:sz w:val="22"/>
          <w:szCs w:val="22"/>
          <w:lang w:eastAsia="cs-CZ"/>
        </w:rPr>
        <w:t>clone</w:t>
      </w:r>
      <w:proofErr w:type="spellEnd"/>
      <w:r w:rsidRPr="00F72273">
        <w:rPr>
          <w:sz w:val="22"/>
          <w:szCs w:val="22"/>
          <w:lang w:eastAsia="cs-CZ"/>
        </w:rPr>
        <w:t xml:space="preserve"> -b</w:t>
      </w:r>
      <w:proofErr w:type="gramEnd"/>
      <w:r w:rsidRPr="00F72273">
        <w:rPr>
          <w:sz w:val="22"/>
          <w:szCs w:val="22"/>
          <w:lang w:eastAsia="cs-CZ"/>
        </w:rPr>
        <w:t xml:space="preserve"> PQC-</w:t>
      </w:r>
      <w:proofErr w:type="spellStart"/>
      <w:r w:rsidRPr="00F72273">
        <w:rPr>
          <w:sz w:val="22"/>
          <w:szCs w:val="22"/>
          <w:lang w:eastAsia="cs-CZ"/>
        </w:rPr>
        <w:t>service</w:t>
      </w:r>
      <w:proofErr w:type="spellEnd"/>
      <w:r w:rsidRPr="00F72273">
        <w:rPr>
          <w:sz w:val="22"/>
          <w:szCs w:val="22"/>
          <w:lang w:eastAsia="cs-CZ"/>
        </w:rPr>
        <w:t xml:space="preserve"> https://github.com/naxit-01/DiplomovaPrace.git</w:t>
      </w:r>
    </w:p>
    <w:p w14:paraId="461B2D74" w14:textId="77777777" w:rsidR="00DD107C" w:rsidRPr="00F72273" w:rsidRDefault="00DD107C" w:rsidP="00DD107C">
      <w:pPr>
        <w:rPr>
          <w:sz w:val="22"/>
          <w:szCs w:val="22"/>
          <w:lang w:eastAsia="cs-CZ"/>
        </w:rPr>
      </w:pPr>
      <w:r w:rsidRPr="00F72273">
        <w:rPr>
          <w:sz w:val="22"/>
          <w:szCs w:val="22"/>
          <w:lang w:eastAsia="cs-CZ"/>
        </w:rPr>
        <w:t xml:space="preserve">spusťte setup.bat. Tento script </w:t>
      </w:r>
      <w:proofErr w:type="gramStart"/>
      <w:r w:rsidRPr="00F72273">
        <w:rPr>
          <w:sz w:val="22"/>
          <w:szCs w:val="22"/>
          <w:lang w:eastAsia="cs-CZ"/>
        </w:rPr>
        <w:t>vytvoří</w:t>
      </w:r>
      <w:proofErr w:type="gramEnd"/>
      <w:r w:rsidRPr="00F72273">
        <w:rPr>
          <w:sz w:val="22"/>
          <w:szCs w:val="22"/>
          <w:lang w:eastAsia="cs-CZ"/>
        </w:rPr>
        <w:t xml:space="preserve"> virtuální prostředí jazyka Python a do něj nainstaluje potřebné knihovny. Pozor, proces trvá přibližně 5 minut.</w:t>
      </w:r>
    </w:p>
    <w:p w14:paraId="1BAB89E5" w14:textId="77777777" w:rsidR="00DD107C" w:rsidRPr="00F72273" w:rsidRDefault="00DD107C" w:rsidP="00DD107C">
      <w:pPr>
        <w:rPr>
          <w:sz w:val="22"/>
          <w:szCs w:val="22"/>
          <w:lang w:eastAsia="cs-CZ"/>
        </w:rPr>
      </w:pPr>
      <w:r w:rsidRPr="00F72273">
        <w:rPr>
          <w:sz w:val="22"/>
          <w:szCs w:val="22"/>
          <w:lang w:eastAsia="cs-CZ"/>
        </w:rPr>
        <w:t>Při instalaci byly vytvořené tři nové scripty. activate_alice.bat, activate_ca.bat, activate_bob.bat</w:t>
      </w:r>
    </w:p>
    <w:p w14:paraId="1ED5C5FF" w14:textId="77777777" w:rsidR="00DD107C" w:rsidRPr="00F72273" w:rsidRDefault="00DD107C" w:rsidP="00DD107C">
      <w:pPr>
        <w:rPr>
          <w:sz w:val="22"/>
          <w:szCs w:val="22"/>
          <w:lang w:eastAsia="cs-CZ"/>
        </w:rPr>
      </w:pPr>
      <w:proofErr w:type="spellStart"/>
      <w:r w:rsidRPr="00F72273">
        <w:rPr>
          <w:sz w:val="22"/>
          <w:szCs w:val="22"/>
          <w:lang w:eastAsia="cs-CZ"/>
        </w:rPr>
        <w:t>Spuťte</w:t>
      </w:r>
      <w:proofErr w:type="spellEnd"/>
      <w:r w:rsidRPr="00F72273">
        <w:rPr>
          <w:sz w:val="22"/>
          <w:szCs w:val="22"/>
          <w:lang w:eastAsia="cs-CZ"/>
        </w:rPr>
        <w:t xml:space="preserve"> script activate_ca.bat. Spustí se CA</w:t>
      </w:r>
    </w:p>
    <w:p w14:paraId="0A199D22" w14:textId="77777777" w:rsidR="00DD107C" w:rsidRPr="00F72273" w:rsidRDefault="00DD107C" w:rsidP="00DD107C">
      <w:pPr>
        <w:rPr>
          <w:sz w:val="22"/>
          <w:szCs w:val="22"/>
          <w:lang w:eastAsia="cs-CZ"/>
        </w:rPr>
      </w:pPr>
      <w:r w:rsidRPr="00F72273">
        <w:rPr>
          <w:sz w:val="22"/>
          <w:szCs w:val="22"/>
          <w:lang w:eastAsia="cs-CZ"/>
        </w:rPr>
        <w:t>Spusťte activate_bob.bat</w:t>
      </w:r>
    </w:p>
    <w:p w14:paraId="13ADDE7F" w14:textId="77777777" w:rsidR="00DD107C" w:rsidRPr="00F72273" w:rsidRDefault="00DD107C" w:rsidP="00DD107C">
      <w:pPr>
        <w:rPr>
          <w:sz w:val="22"/>
          <w:szCs w:val="22"/>
          <w:lang w:eastAsia="cs-CZ"/>
        </w:rPr>
      </w:pPr>
      <w:r w:rsidRPr="00F72273">
        <w:rPr>
          <w:sz w:val="22"/>
          <w:szCs w:val="22"/>
          <w:lang w:eastAsia="cs-CZ"/>
        </w:rPr>
        <w:t xml:space="preserve">Na závěr </w:t>
      </w:r>
      <w:proofErr w:type="spellStart"/>
      <w:r w:rsidRPr="00F72273">
        <w:rPr>
          <w:sz w:val="22"/>
          <w:szCs w:val="22"/>
          <w:lang w:eastAsia="cs-CZ"/>
        </w:rPr>
        <w:t>spuťte</w:t>
      </w:r>
      <w:proofErr w:type="spellEnd"/>
      <w:r w:rsidRPr="00F72273">
        <w:rPr>
          <w:sz w:val="22"/>
          <w:szCs w:val="22"/>
          <w:lang w:eastAsia="cs-CZ"/>
        </w:rPr>
        <w:t xml:space="preserve"> activate_alice.bat</w:t>
      </w:r>
    </w:p>
    <w:p w14:paraId="103D6A02" w14:textId="77777777" w:rsidR="00DD107C" w:rsidRPr="00F72273" w:rsidRDefault="00DD107C" w:rsidP="00DD107C">
      <w:pPr>
        <w:rPr>
          <w:sz w:val="22"/>
          <w:szCs w:val="22"/>
          <w:lang w:eastAsia="cs-CZ"/>
        </w:rPr>
      </w:pPr>
      <w:r w:rsidRPr="00F72273">
        <w:rPr>
          <w:sz w:val="22"/>
          <w:szCs w:val="22"/>
          <w:lang w:eastAsia="cs-CZ"/>
        </w:rPr>
        <w:t>Alice začne automaticky odesílat zašifrované zprávy Bobovi.</w:t>
      </w:r>
    </w:p>
    <w:p w14:paraId="547E3F88" w14:textId="77777777" w:rsidR="00DD107C" w:rsidRPr="004755DC" w:rsidRDefault="00DD107C" w:rsidP="004755DC">
      <w:pPr>
        <w:spacing w:before="0" w:after="0" w:line="240" w:lineRule="auto"/>
      </w:pPr>
    </w:p>
    <w:p w14:paraId="55EC4751" w14:textId="1AE3455A" w:rsidR="0016197D" w:rsidRDefault="00363C12" w:rsidP="0016197D">
      <w:pPr>
        <w:pStyle w:val="Nadpis1"/>
      </w:pPr>
      <w:bookmarkStart w:id="52" w:name="_Toc162785124"/>
      <w:bookmarkStart w:id="53" w:name="_Toc164710594"/>
      <w:r w:rsidRPr="00363C12">
        <w:lastRenderedPageBreak/>
        <w:t>Blockchain</w:t>
      </w:r>
      <w:bookmarkEnd w:id="52"/>
      <w:bookmarkEnd w:id="53"/>
    </w:p>
    <w:p w14:paraId="25A270E0" w14:textId="09AFAAF7" w:rsidR="00116FDA" w:rsidRPr="00A40F53" w:rsidRDefault="00116FDA" w:rsidP="00A40F53">
      <w:pPr>
        <w:jc w:val="both"/>
        <w:rPr>
          <w:sz w:val="22"/>
          <w:szCs w:val="22"/>
          <w:lang w:eastAsia="cs-CZ"/>
        </w:rPr>
      </w:pPr>
      <w:r w:rsidRPr="00A40F53">
        <w:rPr>
          <w:sz w:val="22"/>
          <w:szCs w:val="22"/>
          <w:lang w:eastAsia="cs-CZ"/>
        </w:rPr>
        <w:t xml:space="preserve">S nárustem zájmu o kryptoměny v posledních letech se do širšího povědomí dostal i pojem blockchain, </w:t>
      </w:r>
      <w:r w:rsidR="00A40F53" w:rsidRPr="00A40F53">
        <w:rPr>
          <w:sz w:val="22"/>
          <w:szCs w:val="22"/>
          <w:lang w:eastAsia="cs-CZ"/>
        </w:rPr>
        <w:t>technologie,</w:t>
      </w:r>
      <w:r w:rsidRPr="00A40F53">
        <w:rPr>
          <w:sz w:val="22"/>
          <w:szCs w:val="22"/>
          <w:lang w:eastAsia="cs-CZ"/>
        </w:rPr>
        <w:t xml:space="preserve"> nad kterou je valná většina kryptoměn postavena. Článků, videí, knih a publikovaných prací o blockchainu už bylo vydáno mnoho. Tato diplomová práce si neklade za cíl přijít s novou myšlenkou</w:t>
      </w:r>
      <w:r w:rsidR="00A40F53" w:rsidRPr="00A40F53">
        <w:rPr>
          <w:sz w:val="22"/>
          <w:szCs w:val="22"/>
          <w:lang w:eastAsia="cs-CZ"/>
        </w:rPr>
        <w:t>,</w:t>
      </w:r>
      <w:r w:rsidRPr="00A40F53">
        <w:rPr>
          <w:sz w:val="22"/>
          <w:szCs w:val="22"/>
          <w:lang w:eastAsia="cs-CZ"/>
        </w:rPr>
        <w:t xml:space="preserve"> jak by měl blockchain fungovat, nebo porovnat systémy</w:t>
      </w:r>
      <w:r w:rsidR="00A40F53" w:rsidRPr="00A40F53">
        <w:rPr>
          <w:sz w:val="22"/>
          <w:szCs w:val="22"/>
          <w:lang w:eastAsia="cs-CZ"/>
        </w:rPr>
        <w:t>, které</w:t>
      </w:r>
      <w:r w:rsidRPr="00A40F53">
        <w:rPr>
          <w:sz w:val="22"/>
          <w:szCs w:val="22"/>
          <w:lang w:eastAsia="cs-CZ"/>
        </w:rPr>
        <w:t xml:space="preserve"> používají pro svou činnost právě blockchain. </w:t>
      </w:r>
      <w:r w:rsidR="00A40F53" w:rsidRPr="00A40F53">
        <w:rPr>
          <w:sz w:val="22"/>
          <w:szCs w:val="22"/>
          <w:lang w:eastAsia="cs-CZ"/>
        </w:rPr>
        <w:t xml:space="preserve">Rozhodl jsem se nevynalézat kolo. V průběhu práce jsem </w:t>
      </w:r>
      <w:r w:rsidR="00A40F53">
        <w:rPr>
          <w:sz w:val="22"/>
          <w:szCs w:val="22"/>
          <w:lang w:eastAsia="cs-CZ"/>
        </w:rPr>
        <w:t xml:space="preserve">z veřejných zdrojů </w:t>
      </w:r>
      <w:r w:rsidR="00A40F53" w:rsidRPr="00A40F53">
        <w:rPr>
          <w:sz w:val="22"/>
          <w:szCs w:val="22"/>
          <w:lang w:eastAsia="cs-CZ"/>
        </w:rPr>
        <w:t xml:space="preserve">načerpal vědomosti, jak má </w:t>
      </w:r>
      <w:proofErr w:type="spellStart"/>
      <w:r w:rsidR="00A40F53" w:rsidRPr="00A40F53">
        <w:rPr>
          <w:sz w:val="22"/>
          <w:szCs w:val="22"/>
          <w:lang w:eastAsia="cs-CZ"/>
        </w:rPr>
        <w:t>blockchainová</w:t>
      </w:r>
      <w:proofErr w:type="spellEnd"/>
      <w:r w:rsidR="00A40F53" w:rsidRPr="00A40F53">
        <w:rPr>
          <w:sz w:val="22"/>
          <w:szCs w:val="22"/>
          <w:lang w:eastAsia="cs-CZ"/>
        </w:rPr>
        <w:t xml:space="preserve"> síť vypadat, co musí splňovat a co v ní nesmí chybět, pokud chci abych ji mohl nazývat regulérní </w:t>
      </w:r>
      <w:proofErr w:type="spellStart"/>
      <w:r w:rsidR="00A40F53" w:rsidRPr="00A40F53">
        <w:rPr>
          <w:sz w:val="22"/>
          <w:szCs w:val="22"/>
          <w:lang w:eastAsia="cs-CZ"/>
        </w:rPr>
        <w:t>blockchainovou</w:t>
      </w:r>
      <w:proofErr w:type="spellEnd"/>
      <w:r w:rsidR="00A40F53" w:rsidRPr="00A40F53">
        <w:rPr>
          <w:sz w:val="22"/>
          <w:szCs w:val="22"/>
          <w:lang w:eastAsia="cs-CZ"/>
        </w:rPr>
        <w:t xml:space="preserve"> sítí. </w:t>
      </w:r>
      <w:r w:rsidRPr="00A40F53">
        <w:rPr>
          <w:sz w:val="22"/>
          <w:szCs w:val="22"/>
          <w:lang w:eastAsia="cs-CZ"/>
        </w:rPr>
        <w:t xml:space="preserve">V této kapitole je uvedeno základní shrnutí, co </w:t>
      </w:r>
      <w:r w:rsidR="00A40F53">
        <w:rPr>
          <w:sz w:val="22"/>
          <w:szCs w:val="22"/>
          <w:lang w:eastAsia="cs-CZ"/>
        </w:rPr>
        <w:t xml:space="preserve">je </w:t>
      </w:r>
      <w:r w:rsidRPr="00A40F53">
        <w:rPr>
          <w:sz w:val="22"/>
          <w:szCs w:val="22"/>
          <w:lang w:eastAsia="cs-CZ"/>
        </w:rPr>
        <w:t xml:space="preserve">to blockchain a jaké má </w:t>
      </w:r>
      <w:r w:rsidR="00A40F53">
        <w:rPr>
          <w:sz w:val="22"/>
          <w:szCs w:val="22"/>
          <w:lang w:eastAsia="cs-CZ"/>
        </w:rPr>
        <w:t xml:space="preserve">mít </w:t>
      </w:r>
      <w:r w:rsidRPr="00A40F53">
        <w:rPr>
          <w:sz w:val="22"/>
          <w:szCs w:val="22"/>
          <w:lang w:eastAsia="cs-CZ"/>
        </w:rPr>
        <w:t xml:space="preserve">parametry. Nezbytné informace k tomu, aby čtenář, pokud je do té doby neznal, mohl plně porozumět dalším kapitolám zaměřených na popis vývoje a implementace </w:t>
      </w:r>
      <w:proofErr w:type="spellStart"/>
      <w:r w:rsidRPr="00A40F53">
        <w:rPr>
          <w:sz w:val="22"/>
          <w:szCs w:val="22"/>
          <w:lang w:eastAsia="cs-CZ"/>
        </w:rPr>
        <w:t>blockchainové</w:t>
      </w:r>
      <w:proofErr w:type="spellEnd"/>
      <w:r w:rsidRPr="00A40F53">
        <w:rPr>
          <w:sz w:val="22"/>
          <w:szCs w:val="22"/>
          <w:lang w:eastAsia="cs-CZ"/>
        </w:rPr>
        <w:t xml:space="preserve"> sítě pro </w:t>
      </w:r>
      <w:r w:rsidR="00A40F53" w:rsidRPr="00A40F53">
        <w:rPr>
          <w:sz w:val="22"/>
          <w:szCs w:val="22"/>
          <w:lang w:eastAsia="cs-CZ"/>
        </w:rPr>
        <w:t>ukládání zpráv v informačním systému.</w:t>
      </w:r>
    </w:p>
    <w:p w14:paraId="37CB6A26" w14:textId="2817EED0" w:rsidR="00773520" w:rsidRPr="00773520" w:rsidRDefault="00773520" w:rsidP="00773520">
      <w:pPr>
        <w:pStyle w:val="Nadpis2"/>
      </w:pPr>
      <w:bookmarkStart w:id="54" w:name="_Toc164710595"/>
      <w:r>
        <w:t>Úvod do problematiky blockchain</w:t>
      </w:r>
      <w:bookmarkEnd w:id="54"/>
    </w:p>
    <w:p w14:paraId="7AEEA54E" w14:textId="39BE0085" w:rsidR="00773520" w:rsidRPr="00A40F53" w:rsidRDefault="00773520" w:rsidP="00773520">
      <w:pPr>
        <w:spacing w:before="0"/>
        <w:jc w:val="both"/>
        <w:rPr>
          <w:sz w:val="22"/>
          <w:szCs w:val="22"/>
        </w:rPr>
      </w:pPr>
      <w:r w:rsidRPr="00A40F53">
        <w:rPr>
          <w:sz w:val="22"/>
          <w:szCs w:val="22"/>
        </w:rPr>
        <w:t xml:space="preserve">Blockchain je technologie pro uchovávání záznamů navržená tak, aby znemožnila </w:t>
      </w:r>
      <w:proofErr w:type="spellStart"/>
      <w:r w:rsidRPr="00A40F53">
        <w:rPr>
          <w:sz w:val="22"/>
          <w:szCs w:val="22"/>
        </w:rPr>
        <w:t>hackování</w:t>
      </w:r>
      <w:proofErr w:type="spellEnd"/>
      <w:r w:rsidRPr="00A40F53">
        <w:rPr>
          <w:sz w:val="22"/>
          <w:szCs w:val="22"/>
        </w:rPr>
        <w:t xml:space="preserve"> systému nebo falšování dat uložených na blockchainu, čímž se stal bezpečným a neměnným. Jedná se o typ technologie distribuované účetní knihy (DLT), což je systém digitální evidence transakcí a souvisejících dat na více místech současně.</w:t>
      </w:r>
      <w:r w:rsidR="00A40F53" w:rsidRPr="00A40F53">
        <w:rPr>
          <w:sz w:val="22"/>
          <w:szCs w:val="22"/>
        </w:rPr>
        <w:t xml:space="preserve"> [x21]</w:t>
      </w:r>
    </w:p>
    <w:p w14:paraId="6D24FFFB" w14:textId="4D8AF38B" w:rsidR="00773520" w:rsidRPr="00A40F53" w:rsidRDefault="00773520" w:rsidP="00773520">
      <w:pPr>
        <w:spacing w:before="0"/>
        <w:ind w:firstLine="397"/>
        <w:jc w:val="both"/>
        <w:rPr>
          <w:sz w:val="22"/>
          <w:szCs w:val="22"/>
        </w:rPr>
      </w:pPr>
      <w:r w:rsidRPr="00A40F53">
        <w:rPr>
          <w:sz w:val="22"/>
          <w:szCs w:val="22"/>
        </w:rPr>
        <w:t xml:space="preserve">Každý počítač v </w:t>
      </w:r>
      <w:proofErr w:type="spellStart"/>
      <w:r w:rsidRPr="00A40F53">
        <w:rPr>
          <w:sz w:val="22"/>
          <w:szCs w:val="22"/>
        </w:rPr>
        <w:t>blockchainové</w:t>
      </w:r>
      <w:proofErr w:type="spellEnd"/>
      <w:r w:rsidRPr="00A40F53">
        <w:rPr>
          <w:sz w:val="22"/>
          <w:szCs w:val="22"/>
        </w:rPr>
        <w:t xml:space="preserve"> síti uchovává kopii účetní knihy, kde se zaznamenávají transakce, aby se zabránilo jedinému bodu selhání. Všechny kopie jsou také aktualizovány a ověřovány současně.</w:t>
      </w:r>
      <w:r w:rsidR="00A40F53" w:rsidRPr="00A40F53">
        <w:rPr>
          <w:sz w:val="22"/>
          <w:szCs w:val="22"/>
        </w:rPr>
        <w:t xml:space="preserve"> [x21]</w:t>
      </w:r>
    </w:p>
    <w:p w14:paraId="41A91878" w14:textId="0A9D818B" w:rsidR="00773520" w:rsidRPr="00A40F53" w:rsidRDefault="00773520" w:rsidP="00773520">
      <w:pPr>
        <w:spacing w:before="0"/>
        <w:jc w:val="both"/>
        <w:rPr>
          <w:sz w:val="22"/>
          <w:szCs w:val="22"/>
        </w:rPr>
      </w:pPr>
      <w:r w:rsidRPr="00A40F53">
        <w:rPr>
          <w:sz w:val="22"/>
          <w:szCs w:val="22"/>
        </w:rPr>
        <w:t xml:space="preserve">Blockchain je také považován za typ databáze, ale od konvenčních databází se podstatně </w:t>
      </w:r>
      <w:proofErr w:type="gramStart"/>
      <w:r w:rsidRPr="00A40F53">
        <w:rPr>
          <w:sz w:val="22"/>
          <w:szCs w:val="22"/>
        </w:rPr>
        <w:t>liší</w:t>
      </w:r>
      <w:proofErr w:type="gramEnd"/>
      <w:r w:rsidRPr="00A40F53">
        <w:rPr>
          <w:sz w:val="22"/>
          <w:szCs w:val="22"/>
        </w:rPr>
        <w:t xml:space="preserve"> tím, jak ukládá a spravuje informace. Namísto ukládání dat do řádků, sloupců, tabulek a souborů, jak to dělají tradiční databáze, blockchain ukládá data do bloků, které jsou spolu digitálně zřetězeny. Blockchain je navíc decentralizovaná databáze spravovaná počítači patřícími do sítě peer-to-peer namísto centrálního počítače jako v tradičních databázích.</w:t>
      </w:r>
      <w:r w:rsidR="00A40F53" w:rsidRPr="00A40F53">
        <w:rPr>
          <w:sz w:val="22"/>
          <w:szCs w:val="22"/>
        </w:rPr>
        <w:t xml:space="preserve"> [x21]</w:t>
      </w:r>
    </w:p>
    <w:p w14:paraId="569E3F28" w14:textId="5FDA102D" w:rsidR="00773520" w:rsidRPr="00A40F53" w:rsidRDefault="00773520" w:rsidP="00773520">
      <w:pPr>
        <w:spacing w:before="0" w:after="0"/>
        <w:ind w:firstLine="397"/>
        <w:jc w:val="both"/>
        <w:rPr>
          <w:sz w:val="22"/>
          <w:szCs w:val="22"/>
        </w:rPr>
      </w:pPr>
      <w:r w:rsidRPr="00A40F53">
        <w:rPr>
          <w:sz w:val="22"/>
          <w:szCs w:val="22"/>
        </w:rPr>
        <w:t xml:space="preserve">Bitcoin, spuštěný v roce 2009 na bitcoinovém blockchainu, byl první kryptoměnou a populární aplikací, která úspěšně používala blockchain. V důsledku toho byl blockchain nejčastěji spojován s </w:t>
      </w:r>
      <w:proofErr w:type="spellStart"/>
      <w:r w:rsidRPr="00A40F53">
        <w:rPr>
          <w:sz w:val="22"/>
          <w:szCs w:val="22"/>
        </w:rPr>
        <w:t>bitcoiny</w:t>
      </w:r>
      <w:proofErr w:type="spellEnd"/>
      <w:r w:rsidRPr="00A40F53">
        <w:rPr>
          <w:sz w:val="22"/>
          <w:szCs w:val="22"/>
        </w:rPr>
        <w:t xml:space="preserve"> a alternativami, jako je </w:t>
      </w:r>
      <w:proofErr w:type="spellStart"/>
      <w:r w:rsidRPr="00A40F53">
        <w:rPr>
          <w:sz w:val="22"/>
          <w:szCs w:val="22"/>
        </w:rPr>
        <w:t>dogecoin</w:t>
      </w:r>
      <w:proofErr w:type="spellEnd"/>
      <w:r w:rsidRPr="00A40F53">
        <w:rPr>
          <w:sz w:val="22"/>
          <w:szCs w:val="22"/>
        </w:rPr>
        <w:t xml:space="preserve"> a bitcoinová hotovost, které obě používají veřejné knihy.</w:t>
      </w:r>
      <w:r w:rsidR="00A40F53" w:rsidRPr="00A40F53">
        <w:rPr>
          <w:sz w:val="22"/>
          <w:szCs w:val="22"/>
        </w:rPr>
        <w:t xml:space="preserve"> [x21]</w:t>
      </w:r>
    </w:p>
    <w:p w14:paraId="0C1021A1" w14:textId="221A4BA6" w:rsidR="00773520" w:rsidRPr="00A40F53" w:rsidRDefault="00773520" w:rsidP="00773520">
      <w:pPr>
        <w:spacing w:before="0" w:after="0"/>
        <w:ind w:firstLine="397"/>
        <w:jc w:val="both"/>
        <w:rPr>
          <w:sz w:val="22"/>
          <w:szCs w:val="22"/>
        </w:rPr>
      </w:pPr>
      <w:r w:rsidRPr="00A40F53">
        <w:rPr>
          <w:sz w:val="22"/>
          <w:szCs w:val="22"/>
        </w:rPr>
        <w:t xml:space="preserve">Využití blockchainů soukromé účetní knihy se však od počátku Bitcoinu rozšířilo i do dalších aplikací. Logistické společnosti využívají blockchain ke sledování a sledování zboží při jeho pohybu v dodavatelském řetězci. Vládní centrální banky a globální finanční komunita testují technologii blockchain jako základ pro směnu měn. A různá průmyslová odvětví, včetně právní </w:t>
      </w:r>
      <w:r w:rsidRPr="00A40F53">
        <w:rPr>
          <w:sz w:val="22"/>
          <w:szCs w:val="22"/>
        </w:rPr>
        <w:lastRenderedPageBreak/>
        <w:t>komunity a zábavy, využívají blockchain jako základ pro chytré smlouvy a další mechanismy pro převod a ochranu práv duševního vlastnictví.</w:t>
      </w:r>
      <w:r w:rsidR="00A40F53" w:rsidRPr="00A40F53">
        <w:rPr>
          <w:sz w:val="22"/>
          <w:szCs w:val="22"/>
        </w:rPr>
        <w:t xml:space="preserve"> [x21]</w:t>
      </w:r>
    </w:p>
    <w:p w14:paraId="1501DDEE" w14:textId="4E7BB4FF" w:rsidR="00773520" w:rsidRPr="00A40F53" w:rsidRDefault="00773520" w:rsidP="00773520">
      <w:pPr>
        <w:spacing w:before="0" w:after="0"/>
        <w:ind w:firstLine="397"/>
        <w:jc w:val="both"/>
        <w:rPr>
          <w:sz w:val="22"/>
          <w:szCs w:val="22"/>
        </w:rPr>
      </w:pPr>
      <w:r w:rsidRPr="00A40F53">
        <w:rPr>
          <w:sz w:val="22"/>
          <w:szCs w:val="22"/>
        </w:rPr>
        <w:t>Ve skutečnosti společnosti a další organizace používají aplikace založené na blockchainu jako bezpečný a nákladově efektivní způsob vytváření a správy distribuované databáze a udržování záznamů pro digitální transakce všech typů. V důsledku toho je blockchain stále více vnímán jako způsob bezpečného sledování a sdílení dat mezi více podnikatelskými subjekty.</w:t>
      </w:r>
      <w:r w:rsidR="00A40F53" w:rsidRPr="00A40F53">
        <w:rPr>
          <w:sz w:val="22"/>
          <w:szCs w:val="22"/>
        </w:rPr>
        <w:t xml:space="preserve"> [x21]</w:t>
      </w:r>
    </w:p>
    <w:p w14:paraId="03ABA332" w14:textId="77777777" w:rsidR="00773520" w:rsidRDefault="00773520" w:rsidP="00675C89">
      <w:pPr>
        <w:pStyle w:val="Nadpis2"/>
      </w:pPr>
      <w:bookmarkStart w:id="55" w:name="_Toc164710596"/>
      <w:r>
        <w:t>Klíčové vlastnosti technologie blockchain</w:t>
      </w:r>
      <w:bookmarkEnd w:id="55"/>
    </w:p>
    <w:p w14:paraId="35DB5426" w14:textId="3F46523A" w:rsidR="00773520" w:rsidRPr="00A40F53" w:rsidRDefault="00773520" w:rsidP="00675C89">
      <w:pPr>
        <w:pStyle w:val="Odstavecseseznamem"/>
        <w:numPr>
          <w:ilvl w:val="0"/>
          <w:numId w:val="28"/>
        </w:numPr>
        <w:jc w:val="both"/>
        <w:rPr>
          <w:sz w:val="22"/>
          <w:szCs w:val="22"/>
        </w:rPr>
      </w:pPr>
      <w:r w:rsidRPr="00A40F53">
        <w:rPr>
          <w:sz w:val="22"/>
          <w:szCs w:val="22"/>
        </w:rPr>
        <w:t>Decentralizace. Decentralizace blockchainu je jedním ze základních aspektů technologie. Na rozdíl od centralizovaných databází, kde centrální orgán, jako je banka, kontroluje a ověřuje transakce, blockchain funguje na distribuované účetní knize. To znamená, že více transparentních účastníků, známých jako uzly, udržuje, ověřuje a aktualizuje účetní knihu. Každý uzel je rozprostřen po síti a obsahuje kopii celého blockchainu.</w:t>
      </w:r>
      <w:r w:rsidR="00A40F53" w:rsidRPr="00A40F53">
        <w:rPr>
          <w:sz w:val="22"/>
          <w:szCs w:val="22"/>
        </w:rPr>
        <w:t xml:space="preserve"> [x21]</w:t>
      </w:r>
    </w:p>
    <w:p w14:paraId="3A381830" w14:textId="34E4E545" w:rsidR="00773520" w:rsidRPr="00514F90" w:rsidRDefault="00773520" w:rsidP="00514F90">
      <w:pPr>
        <w:pStyle w:val="Odstavecseseznamem"/>
        <w:numPr>
          <w:ilvl w:val="0"/>
          <w:numId w:val="28"/>
        </w:numPr>
        <w:jc w:val="both"/>
        <w:rPr>
          <w:sz w:val="22"/>
          <w:szCs w:val="22"/>
        </w:rPr>
      </w:pPr>
      <w:r w:rsidRPr="00514F90">
        <w:rPr>
          <w:sz w:val="22"/>
          <w:szCs w:val="22"/>
        </w:rPr>
        <w:t xml:space="preserve">Neměnnost a bezpečnost. Kryptografické algoritmy se v blockchainu používají k zajištění silného zabezpečení, zaznamenávání transakcí a téměř nemožné manipulaci. Informace jsou uloženy v blocích, které jsou vzájemně propojeny pomocí kryptografických </w:t>
      </w:r>
      <w:proofErr w:type="spellStart"/>
      <w:r w:rsidRPr="00514F90">
        <w:rPr>
          <w:sz w:val="22"/>
          <w:szCs w:val="22"/>
        </w:rPr>
        <w:t>hashů</w:t>
      </w:r>
      <w:proofErr w:type="spellEnd"/>
      <w:r w:rsidRPr="00514F90">
        <w:rPr>
          <w:sz w:val="22"/>
          <w:szCs w:val="22"/>
        </w:rPr>
        <w:t>. Pokud se někdo pokusí narušit nebo upravit blok, vyžadovalo by to změnu každého následujícího bloku, takže manipulace je výpočetně neproveditelná. Tato inherentní bezpečnostní funkce blockchainu zajišťuje neměnnost informací a dělá z blockchainu ideální platformu pro ukládání citlivých dat a provádění bezpečných transakcí.</w:t>
      </w:r>
      <w:r w:rsidR="00A40F53" w:rsidRPr="00514F90">
        <w:rPr>
          <w:sz w:val="22"/>
          <w:szCs w:val="22"/>
        </w:rPr>
        <w:t xml:space="preserve"> [x21]</w:t>
      </w:r>
    </w:p>
    <w:p w14:paraId="1504AFDF" w14:textId="3EC0A9BE" w:rsidR="00773520" w:rsidRPr="00514F90" w:rsidRDefault="00773520" w:rsidP="00514F90">
      <w:pPr>
        <w:pStyle w:val="Odstavecseseznamem"/>
        <w:numPr>
          <w:ilvl w:val="0"/>
          <w:numId w:val="28"/>
        </w:numPr>
        <w:jc w:val="both"/>
        <w:rPr>
          <w:sz w:val="22"/>
          <w:szCs w:val="22"/>
        </w:rPr>
      </w:pPr>
      <w:r w:rsidRPr="00514F90">
        <w:rPr>
          <w:sz w:val="22"/>
          <w:szCs w:val="22"/>
        </w:rPr>
        <w:t>Transparentnost a sledovatelnost. Transparentnost technologie blockchain zajišťuje, že každý účastník sítě má přístup ke stejným informacím. Každá transakce se například stane součástí veřejné knihy, kterou uvidí všichni účastníci. Tato transparentnost zajišťuje důvěru a síťovou odpovědnost, protože jakoukoli nekonzistenci lze okamžitě rozpoznat a vyřešit. Schopnost blockchainu sledovat původ a trajektorii aktiv navíc usnadňuje audity a snižuje pravděpodobnost podvodných aktivit.</w:t>
      </w:r>
      <w:r w:rsidR="00A40F53" w:rsidRPr="00514F90">
        <w:rPr>
          <w:sz w:val="22"/>
          <w:szCs w:val="22"/>
        </w:rPr>
        <w:t xml:space="preserve"> [x21]</w:t>
      </w:r>
    </w:p>
    <w:p w14:paraId="23582371" w14:textId="60C4D72C" w:rsidR="00675C89" w:rsidRDefault="00675C89" w:rsidP="00773520">
      <w:pPr>
        <w:jc w:val="both"/>
      </w:pPr>
      <w:r>
        <w:t>[x</w:t>
      </w:r>
      <w:proofErr w:type="gramStart"/>
      <w:r>
        <w:t>21]</w:t>
      </w:r>
      <w:r w:rsidRPr="00675C89">
        <w:t>https://www.techtarget.com/searchcio/definition/blockchain</w:t>
      </w:r>
      <w:proofErr w:type="gramEnd"/>
    </w:p>
    <w:p w14:paraId="31D0D70C" w14:textId="4E141B2A" w:rsidR="0016197D" w:rsidRPr="0016197D" w:rsidRDefault="0016197D" w:rsidP="0016197D">
      <w:pPr>
        <w:spacing w:before="0" w:after="0" w:line="240" w:lineRule="auto"/>
        <w:rPr>
          <w:lang w:eastAsia="cs-CZ"/>
        </w:rPr>
      </w:pPr>
      <w:r>
        <w:rPr>
          <w:lang w:eastAsia="cs-CZ"/>
        </w:rPr>
        <w:br w:type="page"/>
      </w:r>
    </w:p>
    <w:p w14:paraId="52B93C5F" w14:textId="5E05FFFD" w:rsidR="00363C12" w:rsidRDefault="00363C12" w:rsidP="0077133B">
      <w:pPr>
        <w:pStyle w:val="Nadpis1"/>
      </w:pPr>
      <w:r>
        <w:lastRenderedPageBreak/>
        <w:tab/>
      </w:r>
      <w:bookmarkStart w:id="56" w:name="_Toc162785134"/>
      <w:bookmarkStart w:id="57" w:name="_Toc164710597"/>
      <w:r>
        <w:t xml:space="preserve">Mikroslužba zabezpečující technologii blockchain nad logovými </w:t>
      </w:r>
      <w:r w:rsidR="003565DC">
        <w:t>záznamy</w:t>
      </w:r>
      <w:r>
        <w:t xml:space="preserve"> informačního systému.</w:t>
      </w:r>
      <w:bookmarkEnd w:id="56"/>
      <w:bookmarkEnd w:id="57"/>
    </w:p>
    <w:p w14:paraId="526EC754" w14:textId="37C9196C" w:rsidR="003565DC" w:rsidRPr="003565DC" w:rsidRDefault="003565DC" w:rsidP="0006482C">
      <w:pPr>
        <w:jc w:val="both"/>
        <w:rPr>
          <w:sz w:val="22"/>
          <w:szCs w:val="22"/>
          <w:lang w:eastAsia="cs-CZ"/>
        </w:rPr>
      </w:pPr>
      <w:r w:rsidRPr="003565DC">
        <w:rPr>
          <w:sz w:val="22"/>
          <w:szCs w:val="22"/>
          <w:lang w:eastAsia="cs-CZ"/>
        </w:rPr>
        <w:t>Tato</w:t>
      </w:r>
      <w:r>
        <w:rPr>
          <w:sz w:val="22"/>
          <w:szCs w:val="22"/>
          <w:lang w:eastAsia="cs-CZ"/>
        </w:rPr>
        <w:t xml:space="preserve"> </w:t>
      </w:r>
      <w:proofErr w:type="spellStart"/>
      <w:r>
        <w:rPr>
          <w:sz w:val="22"/>
          <w:szCs w:val="22"/>
          <w:lang w:eastAsia="cs-CZ"/>
        </w:rPr>
        <w:t>mikroslužba</w:t>
      </w:r>
      <w:proofErr w:type="spellEnd"/>
      <w:r>
        <w:rPr>
          <w:sz w:val="22"/>
          <w:szCs w:val="22"/>
          <w:lang w:eastAsia="cs-CZ"/>
        </w:rPr>
        <w:t xml:space="preserve"> realizuje všechny klíčové vlastnosti </w:t>
      </w:r>
      <w:proofErr w:type="spellStart"/>
      <w:r>
        <w:rPr>
          <w:sz w:val="22"/>
          <w:szCs w:val="22"/>
          <w:lang w:eastAsia="cs-CZ"/>
        </w:rPr>
        <w:t>blockchainové</w:t>
      </w:r>
      <w:proofErr w:type="spellEnd"/>
      <w:r>
        <w:rPr>
          <w:sz w:val="22"/>
          <w:szCs w:val="22"/>
          <w:lang w:eastAsia="cs-CZ"/>
        </w:rPr>
        <w:t xml:space="preserve"> sítě. Přijímá zprávy, logové záznamy, od uživatelů, které ukládá do bloků a následně bloky, těžbou zařazuje do řetězu. </w:t>
      </w:r>
      <w:r w:rsidR="006012BB">
        <w:rPr>
          <w:sz w:val="22"/>
          <w:szCs w:val="22"/>
          <w:lang w:eastAsia="cs-CZ"/>
        </w:rPr>
        <w:t>Těžba je realizovaná pomocí „</w:t>
      </w:r>
      <w:proofErr w:type="spellStart"/>
      <w:r w:rsidR="006012BB">
        <w:rPr>
          <w:sz w:val="22"/>
          <w:szCs w:val="22"/>
          <w:lang w:eastAsia="cs-CZ"/>
        </w:rPr>
        <w:t>proof</w:t>
      </w:r>
      <w:proofErr w:type="spellEnd"/>
      <w:r w:rsidR="006012BB">
        <w:rPr>
          <w:sz w:val="22"/>
          <w:szCs w:val="22"/>
          <w:lang w:eastAsia="cs-CZ"/>
        </w:rPr>
        <w:t xml:space="preserve"> </w:t>
      </w:r>
      <w:proofErr w:type="spellStart"/>
      <w:r w:rsidR="006012BB">
        <w:rPr>
          <w:sz w:val="22"/>
          <w:szCs w:val="22"/>
          <w:lang w:eastAsia="cs-CZ"/>
        </w:rPr>
        <w:t>of</w:t>
      </w:r>
      <w:proofErr w:type="spellEnd"/>
      <w:r w:rsidR="006012BB">
        <w:rPr>
          <w:sz w:val="22"/>
          <w:szCs w:val="22"/>
          <w:lang w:eastAsia="cs-CZ"/>
        </w:rPr>
        <w:t xml:space="preserve"> </w:t>
      </w:r>
      <w:proofErr w:type="spellStart"/>
      <w:r w:rsidR="006012BB">
        <w:rPr>
          <w:sz w:val="22"/>
          <w:szCs w:val="22"/>
          <w:lang w:eastAsia="cs-CZ"/>
        </w:rPr>
        <w:t>work</w:t>
      </w:r>
      <w:proofErr w:type="spellEnd"/>
      <w:r w:rsidR="006012BB">
        <w:rPr>
          <w:sz w:val="22"/>
          <w:szCs w:val="22"/>
          <w:lang w:eastAsia="cs-CZ"/>
        </w:rPr>
        <w:t>“, mechanismem, který je popsán v předchozí kapitole. Síť by se měla s</w:t>
      </w:r>
      <w:r>
        <w:rPr>
          <w:sz w:val="22"/>
          <w:szCs w:val="22"/>
          <w:lang w:eastAsia="cs-CZ"/>
        </w:rPr>
        <w:t>klád</w:t>
      </w:r>
      <w:r w:rsidR="006012BB">
        <w:rPr>
          <w:sz w:val="22"/>
          <w:szCs w:val="22"/>
          <w:lang w:eastAsia="cs-CZ"/>
        </w:rPr>
        <w:t>at</w:t>
      </w:r>
      <w:r>
        <w:rPr>
          <w:sz w:val="22"/>
          <w:szCs w:val="22"/>
          <w:lang w:eastAsia="cs-CZ"/>
        </w:rPr>
        <w:t xml:space="preserve"> se z minimálně tří uzlů sítě</w:t>
      </w:r>
      <w:r w:rsidR="006012BB">
        <w:rPr>
          <w:sz w:val="22"/>
          <w:szCs w:val="22"/>
          <w:lang w:eastAsia="cs-CZ"/>
        </w:rPr>
        <w:t>, protože v případě odlišnosti uložených řetězů je potřeba nadpoloviční většina k určení toho správného.</w:t>
      </w:r>
      <w:r w:rsidR="0006482C">
        <w:rPr>
          <w:sz w:val="22"/>
          <w:szCs w:val="22"/>
          <w:lang w:eastAsia="cs-CZ"/>
        </w:rPr>
        <w:t xml:space="preserve"> V</w:t>
      </w:r>
      <w:r w:rsidR="006012BB">
        <w:rPr>
          <w:sz w:val="22"/>
          <w:szCs w:val="22"/>
          <w:lang w:eastAsia="cs-CZ"/>
        </w:rPr>
        <w:t xml:space="preserve"> této </w:t>
      </w:r>
      <w:proofErr w:type="spellStart"/>
      <w:r w:rsidR="006012BB">
        <w:rPr>
          <w:sz w:val="22"/>
          <w:szCs w:val="22"/>
          <w:lang w:eastAsia="cs-CZ"/>
        </w:rPr>
        <w:t>mikroslužbě</w:t>
      </w:r>
      <w:proofErr w:type="spellEnd"/>
      <w:r w:rsidR="006012BB">
        <w:rPr>
          <w:sz w:val="22"/>
          <w:szCs w:val="22"/>
          <w:lang w:eastAsia="cs-CZ"/>
        </w:rPr>
        <w:t xml:space="preserve"> je</w:t>
      </w:r>
      <w:r w:rsidR="0006482C">
        <w:rPr>
          <w:sz w:val="22"/>
          <w:szCs w:val="22"/>
          <w:lang w:eastAsia="cs-CZ"/>
        </w:rPr>
        <w:t xml:space="preserve"> </w:t>
      </w:r>
      <w:proofErr w:type="spellStart"/>
      <w:r w:rsidR="0006482C">
        <w:rPr>
          <w:sz w:val="22"/>
          <w:szCs w:val="22"/>
          <w:lang w:eastAsia="cs-CZ"/>
        </w:rPr>
        <w:t>blockchainová</w:t>
      </w:r>
      <w:proofErr w:type="spellEnd"/>
      <w:r w:rsidR="0006482C">
        <w:rPr>
          <w:sz w:val="22"/>
          <w:szCs w:val="22"/>
          <w:lang w:eastAsia="cs-CZ"/>
        </w:rPr>
        <w:t xml:space="preserve"> síť</w:t>
      </w:r>
      <w:r w:rsidR="006012BB">
        <w:rPr>
          <w:sz w:val="22"/>
          <w:szCs w:val="22"/>
          <w:lang w:eastAsia="cs-CZ"/>
        </w:rPr>
        <w:t xml:space="preserve"> decentralizovaná, </w:t>
      </w:r>
      <w:r w:rsidR="0006482C">
        <w:rPr>
          <w:sz w:val="22"/>
          <w:szCs w:val="22"/>
          <w:lang w:eastAsia="cs-CZ"/>
        </w:rPr>
        <w:t xml:space="preserve">a </w:t>
      </w:r>
      <w:r w:rsidR="006012BB">
        <w:rPr>
          <w:sz w:val="22"/>
          <w:szCs w:val="22"/>
          <w:lang w:eastAsia="cs-CZ"/>
        </w:rPr>
        <w:t>tedy žádný z uzlů není postaven nad ostatní a každý má stejnou kopii řetězu. Neboli každý z uzlů má k dispozici stejná data, jako ostatní uzly.</w:t>
      </w:r>
    </w:p>
    <w:p w14:paraId="274DE8DF" w14:textId="6C9960D7" w:rsidR="00363C12" w:rsidRDefault="00363C12" w:rsidP="0006482C">
      <w:pPr>
        <w:pStyle w:val="Nadpis2"/>
      </w:pPr>
      <w:bookmarkStart w:id="58" w:name="_Toc162785135"/>
      <w:bookmarkStart w:id="59" w:name="_Toc164710598"/>
      <w:r>
        <w:t>Popis jednotlivých částí</w:t>
      </w:r>
      <w:bookmarkEnd w:id="58"/>
      <w:bookmarkEnd w:id="59"/>
    </w:p>
    <w:p w14:paraId="72EB7D1D" w14:textId="3C35A708" w:rsidR="00363C12" w:rsidRDefault="0006482C" w:rsidP="00B72BE7">
      <w:pPr>
        <w:pStyle w:val="Nadpis3-pododdl"/>
      </w:pPr>
      <w:bookmarkStart w:id="60" w:name="_Toc164710599"/>
      <w:r>
        <w:t>Uzel</w:t>
      </w:r>
      <w:bookmarkEnd w:id="60"/>
    </w:p>
    <w:p w14:paraId="09287E73" w14:textId="32DB4F85" w:rsidR="003565DC" w:rsidRPr="0006482C" w:rsidRDefault="0006482C" w:rsidP="0006482C">
      <w:pPr>
        <w:jc w:val="both"/>
        <w:rPr>
          <w:sz w:val="22"/>
          <w:szCs w:val="22"/>
        </w:rPr>
      </w:pPr>
      <w:r w:rsidRPr="0006482C">
        <w:rPr>
          <w:sz w:val="22"/>
          <w:szCs w:val="22"/>
        </w:rPr>
        <w:t>Základním stavebním prvkem sítě je uzel, anglicky „node“. Ten zajišťuje veškeré operace s řetězem. Přijímá pro něj data, poskytuje je ostatním uzlům, provádí těžbu, iniciuje těžbu v ostatním uzlech, vyhodnocuje výsledky těžby a vytěžené bloky ukládá do řetězu. Samozřejmě data dokáže nejen ukládat, ale také poskytovat na vyžádání.</w:t>
      </w:r>
      <w:r w:rsidR="0041471B">
        <w:rPr>
          <w:sz w:val="22"/>
          <w:szCs w:val="22"/>
        </w:rPr>
        <w:t xml:space="preserve"> Konkrétně se jedná o python </w:t>
      </w:r>
      <w:proofErr w:type="spellStart"/>
      <w:r w:rsidR="0041471B">
        <w:rPr>
          <w:sz w:val="22"/>
          <w:szCs w:val="22"/>
        </w:rPr>
        <w:t>tornado</w:t>
      </w:r>
      <w:proofErr w:type="spellEnd"/>
      <w:r w:rsidR="0041471B">
        <w:rPr>
          <w:sz w:val="22"/>
          <w:szCs w:val="22"/>
        </w:rPr>
        <w:t xml:space="preserve"> server.</w:t>
      </w:r>
      <w:r w:rsidR="00D5005F">
        <w:rPr>
          <w:sz w:val="22"/>
          <w:szCs w:val="22"/>
        </w:rPr>
        <w:t xml:space="preserve"> </w:t>
      </w:r>
      <w:r w:rsidR="008071C9">
        <w:rPr>
          <w:sz w:val="22"/>
          <w:szCs w:val="22"/>
        </w:rPr>
        <w:t xml:space="preserve">Při spuštění serveru se načte konfigurační soubor. V něm jsou pro něj informace o sousedním uzlu a náročnosti těžby. </w:t>
      </w:r>
      <w:r w:rsidR="005C6BBF">
        <w:rPr>
          <w:sz w:val="22"/>
          <w:szCs w:val="22"/>
        </w:rPr>
        <w:t xml:space="preserve">Také se </w:t>
      </w:r>
      <w:proofErr w:type="gramStart"/>
      <w:r w:rsidR="005C6BBF">
        <w:rPr>
          <w:sz w:val="22"/>
          <w:szCs w:val="22"/>
        </w:rPr>
        <w:t>vytvoří</w:t>
      </w:r>
      <w:proofErr w:type="gramEnd"/>
      <w:r w:rsidR="005C6BBF">
        <w:rPr>
          <w:sz w:val="22"/>
          <w:szCs w:val="22"/>
        </w:rPr>
        <w:t xml:space="preserve"> tabulka uzlů v síti, které je pro začátek prázdná a rozšiřuje se postupně, jak uzel získává informace o dalších uzlech. </w:t>
      </w:r>
      <w:r w:rsidR="00D5005F">
        <w:rPr>
          <w:sz w:val="22"/>
          <w:szCs w:val="22"/>
        </w:rPr>
        <w:t>Uzel má 11 koncových bodů. Ty používá pro komunikaci jak s klientem, tak i s dalšími uzly v síti. Jednotlivé koncové body jsou popsány níže v kapitole „Funkcionality uzlu“</w:t>
      </w:r>
      <w:r w:rsidR="005C6BBF">
        <w:rPr>
          <w:sz w:val="22"/>
          <w:szCs w:val="22"/>
        </w:rPr>
        <w:t>.</w:t>
      </w:r>
    </w:p>
    <w:p w14:paraId="5D952AFE" w14:textId="2FE98250" w:rsidR="0006482C" w:rsidRDefault="00363C12" w:rsidP="0006482C">
      <w:pPr>
        <w:pStyle w:val="Nadpis3-pododdl"/>
      </w:pPr>
      <w:bookmarkStart w:id="61" w:name="_Toc164710600"/>
      <w:r>
        <w:t>Klient/</w:t>
      </w:r>
      <w:proofErr w:type="spellStart"/>
      <w:r>
        <w:t>Postman</w:t>
      </w:r>
      <w:bookmarkEnd w:id="61"/>
      <w:proofErr w:type="spellEnd"/>
    </w:p>
    <w:p w14:paraId="22EB6C8D" w14:textId="713552B2" w:rsidR="005C1101" w:rsidRDefault="0006482C" w:rsidP="005C1101">
      <w:pPr>
        <w:jc w:val="both"/>
        <w:rPr>
          <w:sz w:val="22"/>
          <w:szCs w:val="22"/>
        </w:rPr>
      </w:pPr>
      <w:r>
        <w:rPr>
          <w:sz w:val="22"/>
          <w:szCs w:val="22"/>
        </w:rPr>
        <w:t xml:space="preserve">Klientská část může nabývat různých podob. Uživatel/klient poskytuje </w:t>
      </w:r>
      <w:r w:rsidR="005C1101">
        <w:rPr>
          <w:sz w:val="22"/>
          <w:szCs w:val="22"/>
        </w:rPr>
        <w:t xml:space="preserve">uzlu data pomocí http požadavku. Může tak dělat buď manuálně, nebo pomocí skriptu, který periodicky zasílá data do sítě. Tento script je přiložen ve zdrojových kódech a je možné jej </w:t>
      </w:r>
      <w:proofErr w:type="spellStart"/>
      <w:r w:rsidR="005C1101">
        <w:rPr>
          <w:sz w:val="22"/>
          <w:szCs w:val="22"/>
        </w:rPr>
        <w:t>mikroslužbě</w:t>
      </w:r>
      <w:proofErr w:type="spellEnd"/>
      <w:r w:rsidR="005C1101">
        <w:rPr>
          <w:sz w:val="22"/>
          <w:szCs w:val="22"/>
        </w:rPr>
        <w:t xml:space="preserve"> použít.</w:t>
      </w:r>
    </w:p>
    <w:p w14:paraId="335BAE63" w14:textId="25B27751" w:rsidR="0006482C" w:rsidRDefault="005C1101" w:rsidP="005C1101">
      <w:pPr>
        <w:jc w:val="both"/>
        <w:rPr>
          <w:sz w:val="22"/>
          <w:szCs w:val="22"/>
        </w:rPr>
      </w:pPr>
      <w:r>
        <w:rPr>
          <w:sz w:val="22"/>
          <w:szCs w:val="22"/>
        </w:rPr>
        <w:t xml:space="preserve">Kromě samotného odeslání dat, uživatel také může od uzlu získat řetěz, data v něm, pro další využití. </w:t>
      </w:r>
    </w:p>
    <w:p w14:paraId="0118E7E4" w14:textId="50CE0599" w:rsidR="005C1101" w:rsidRDefault="005C1101" w:rsidP="005C1101">
      <w:pPr>
        <w:jc w:val="both"/>
        <w:rPr>
          <w:sz w:val="22"/>
          <w:szCs w:val="22"/>
        </w:rPr>
      </w:pPr>
      <w:r>
        <w:rPr>
          <w:sz w:val="22"/>
          <w:szCs w:val="22"/>
        </w:rPr>
        <w:t xml:space="preserve">Tato </w:t>
      </w:r>
      <w:proofErr w:type="spellStart"/>
      <w:r>
        <w:rPr>
          <w:sz w:val="22"/>
          <w:szCs w:val="22"/>
        </w:rPr>
        <w:t>mikroslužba</w:t>
      </w:r>
      <w:proofErr w:type="spellEnd"/>
      <w:r>
        <w:rPr>
          <w:sz w:val="22"/>
          <w:szCs w:val="22"/>
        </w:rPr>
        <w:t xml:space="preserve"> je nastavená tak, že zahájení těžby iniciuje uživatel. Tedy zasláním specifického http požadavku jakémukoliv uzlu v síti spustí těžení na všech uzlech v síti. </w:t>
      </w:r>
    </w:p>
    <w:p w14:paraId="0CE57B3D" w14:textId="57CC8753" w:rsidR="005C1101" w:rsidRDefault="005C1101" w:rsidP="005C1101">
      <w:pPr>
        <w:jc w:val="both"/>
        <w:rPr>
          <w:sz w:val="22"/>
          <w:szCs w:val="22"/>
        </w:rPr>
      </w:pPr>
      <w:r>
        <w:rPr>
          <w:sz w:val="22"/>
          <w:szCs w:val="22"/>
        </w:rPr>
        <w:t xml:space="preserve">Klient také má možnost poslat požadavek na vyhodnocení řetězů v síti. Jednotlivé uzly se chovají víceméně nezávisle až právě do doby, kdy přijde příkaz, aby uzly svoje řetězy sjednotili. Tím se </w:t>
      </w:r>
      <w:r>
        <w:rPr>
          <w:sz w:val="22"/>
          <w:szCs w:val="22"/>
        </w:rPr>
        <w:lastRenderedPageBreak/>
        <w:t xml:space="preserve">právě eliminuje možná nežádoucí aktivita útočníka, nebo v krajních příkazech kolize při komunikaci mezi uzly. </w:t>
      </w:r>
    </w:p>
    <w:p w14:paraId="4C012265" w14:textId="3FB5CD6D" w:rsidR="005C1101" w:rsidRPr="0006482C" w:rsidRDefault="005C1101" w:rsidP="005C1101">
      <w:pPr>
        <w:jc w:val="both"/>
        <w:rPr>
          <w:sz w:val="22"/>
          <w:szCs w:val="22"/>
        </w:rPr>
      </w:pPr>
      <w:r>
        <w:rPr>
          <w:sz w:val="22"/>
          <w:szCs w:val="22"/>
        </w:rPr>
        <w:t>Zahájení těžby a vyhodnocení řetězu jsou pokyny, které by teoreticky ve své</w:t>
      </w:r>
      <w:r w:rsidR="000D116A">
        <w:rPr>
          <w:sz w:val="22"/>
          <w:szCs w:val="22"/>
        </w:rPr>
        <w:t>m</w:t>
      </w:r>
      <w:r>
        <w:rPr>
          <w:sz w:val="22"/>
          <w:szCs w:val="22"/>
        </w:rPr>
        <w:t xml:space="preserve"> důsledku neměl dávat libovolný uživatel, ale měly by být </w:t>
      </w:r>
      <w:r w:rsidR="000D116A">
        <w:rPr>
          <w:sz w:val="22"/>
          <w:szCs w:val="22"/>
        </w:rPr>
        <w:t xml:space="preserve">autonomními součástmi uzlů. Pro tuto </w:t>
      </w:r>
      <w:proofErr w:type="spellStart"/>
      <w:r w:rsidR="000D116A">
        <w:rPr>
          <w:sz w:val="22"/>
          <w:szCs w:val="22"/>
        </w:rPr>
        <w:t>mikroslužbu</w:t>
      </w:r>
      <w:proofErr w:type="spellEnd"/>
      <w:r w:rsidR="000D116A">
        <w:rPr>
          <w:sz w:val="22"/>
          <w:szCs w:val="22"/>
        </w:rPr>
        <w:t xml:space="preserve"> jsem se rozhodl tak neučinit, protože díky manuálním příkazům dokáže lépe demonstrovat jejich činnost. Více na toto téma je uvedeno v kapitole „Možnosti dalšího rozvoje“.</w:t>
      </w:r>
    </w:p>
    <w:p w14:paraId="5AA638FF" w14:textId="59BF4CA1" w:rsidR="00363C12" w:rsidRDefault="00D5005F" w:rsidP="000B501F">
      <w:pPr>
        <w:pStyle w:val="Nadpis2"/>
      </w:pPr>
      <w:bookmarkStart w:id="62" w:name="_Toc162785136"/>
      <w:bookmarkStart w:id="63" w:name="_Toc164710601"/>
      <w:r>
        <w:t>F</w:t>
      </w:r>
      <w:r w:rsidR="00363C12">
        <w:t>unkcionalit</w:t>
      </w:r>
      <w:r>
        <w:t>y</w:t>
      </w:r>
      <w:r w:rsidR="00363C12">
        <w:t xml:space="preserve"> </w:t>
      </w:r>
      <w:bookmarkEnd w:id="62"/>
      <w:r>
        <w:t>uzlu</w:t>
      </w:r>
      <w:bookmarkEnd w:id="63"/>
    </w:p>
    <w:p w14:paraId="7ADCB107" w14:textId="5B60901F" w:rsidR="0041471B" w:rsidRDefault="0041471B" w:rsidP="0041471B">
      <w:pPr>
        <w:pStyle w:val="Nadpis3-pododdl"/>
        <w:rPr>
          <w:lang w:eastAsia="cs-CZ"/>
        </w:rPr>
      </w:pPr>
      <w:bookmarkStart w:id="64" w:name="_Toc164710602"/>
      <w:r>
        <w:rPr>
          <w:lang w:eastAsia="cs-CZ"/>
        </w:rPr>
        <w:t>Třída Blockchain</w:t>
      </w:r>
      <w:bookmarkEnd w:id="64"/>
    </w:p>
    <w:p w14:paraId="5666DE47" w14:textId="018EDED2" w:rsidR="0041471B" w:rsidRDefault="0041471B" w:rsidP="005C6BBF">
      <w:pPr>
        <w:jc w:val="both"/>
        <w:rPr>
          <w:sz w:val="22"/>
          <w:szCs w:val="22"/>
          <w:lang w:eastAsia="cs-CZ"/>
        </w:rPr>
      </w:pPr>
      <w:r w:rsidRPr="0041471B">
        <w:rPr>
          <w:sz w:val="22"/>
          <w:szCs w:val="22"/>
          <w:lang w:eastAsia="cs-CZ"/>
        </w:rPr>
        <w:t>Pro uchování řetěz</w:t>
      </w:r>
      <w:r w:rsidR="00F0012A">
        <w:rPr>
          <w:sz w:val="22"/>
          <w:szCs w:val="22"/>
          <w:lang w:eastAsia="cs-CZ"/>
        </w:rPr>
        <w:t>ce</w:t>
      </w:r>
      <w:r w:rsidRPr="0041471B">
        <w:rPr>
          <w:sz w:val="22"/>
          <w:szCs w:val="22"/>
          <w:lang w:eastAsia="cs-CZ"/>
        </w:rPr>
        <w:t xml:space="preserve"> a </w:t>
      </w:r>
      <w:r>
        <w:rPr>
          <w:sz w:val="22"/>
          <w:szCs w:val="22"/>
          <w:lang w:eastAsia="cs-CZ"/>
        </w:rPr>
        <w:t>práci s ním používají uzly třídu „Blockchain“ ze souboru „blockchain.py“ v adresáři „</w:t>
      </w:r>
      <w:proofErr w:type="spellStart"/>
      <w:r>
        <w:rPr>
          <w:sz w:val="22"/>
          <w:szCs w:val="22"/>
          <w:lang w:eastAsia="cs-CZ"/>
        </w:rPr>
        <w:t>modules</w:t>
      </w:r>
      <w:proofErr w:type="spellEnd"/>
      <w:r>
        <w:rPr>
          <w:sz w:val="22"/>
          <w:szCs w:val="22"/>
          <w:lang w:eastAsia="cs-CZ"/>
        </w:rPr>
        <w:t xml:space="preserve">“. Při iniciaci třídy se </w:t>
      </w:r>
      <w:proofErr w:type="gramStart"/>
      <w:r>
        <w:rPr>
          <w:sz w:val="22"/>
          <w:szCs w:val="22"/>
          <w:lang w:eastAsia="cs-CZ"/>
        </w:rPr>
        <w:t>vytvoří</w:t>
      </w:r>
      <w:proofErr w:type="gramEnd"/>
      <w:r>
        <w:rPr>
          <w:sz w:val="22"/>
          <w:szCs w:val="22"/>
          <w:lang w:eastAsia="cs-CZ"/>
        </w:rPr>
        <w:t xml:space="preserve"> šest proměnných. </w:t>
      </w:r>
    </w:p>
    <w:p w14:paraId="03B17B40" w14:textId="60BFA3B0" w:rsidR="0041471B" w:rsidRDefault="0041471B"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current_logs</w:t>
      </w:r>
      <w:proofErr w:type="spellEnd"/>
      <w:r>
        <w:rPr>
          <w:sz w:val="22"/>
          <w:szCs w:val="22"/>
          <w:lang w:eastAsia="cs-CZ"/>
        </w:rPr>
        <w:t xml:space="preserve">“ </w:t>
      </w:r>
      <w:r w:rsidR="00F0012A">
        <w:rPr>
          <w:sz w:val="22"/>
          <w:szCs w:val="22"/>
          <w:lang w:eastAsia="cs-CZ"/>
        </w:rPr>
        <w:t>–</w:t>
      </w:r>
      <w:r>
        <w:rPr>
          <w:sz w:val="22"/>
          <w:szCs w:val="22"/>
          <w:lang w:eastAsia="cs-CZ"/>
        </w:rPr>
        <w:t xml:space="preserve"> </w:t>
      </w:r>
      <w:r w:rsidR="00F0012A">
        <w:rPr>
          <w:sz w:val="22"/>
          <w:szCs w:val="22"/>
          <w:lang w:eastAsia="cs-CZ"/>
        </w:rPr>
        <w:t xml:space="preserve">do této proměnné se ukládají příchozí zprávy, logové záznamy, které později budou v rámci bloku těženy a posléze přidány do řetězce. </w:t>
      </w:r>
    </w:p>
    <w:p w14:paraId="5F78E90E" w14:textId="6B509C62"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chain</w:t>
      </w:r>
      <w:proofErr w:type="spellEnd"/>
      <w:r>
        <w:rPr>
          <w:sz w:val="22"/>
          <w:szCs w:val="22"/>
          <w:lang w:eastAsia="cs-CZ"/>
        </w:rPr>
        <w:t xml:space="preserve">“ – </w:t>
      </w:r>
      <w:proofErr w:type="spellStart"/>
      <w:r>
        <w:rPr>
          <w:sz w:val="22"/>
          <w:szCs w:val="22"/>
          <w:lang w:eastAsia="cs-CZ"/>
        </w:rPr>
        <w:t>řetezec</w:t>
      </w:r>
      <w:proofErr w:type="spellEnd"/>
      <w:r>
        <w:rPr>
          <w:sz w:val="22"/>
          <w:szCs w:val="22"/>
          <w:lang w:eastAsia="cs-CZ"/>
        </w:rPr>
        <w:t>, hlavní proměnná třídy Blockchain</w:t>
      </w:r>
    </w:p>
    <w:p w14:paraId="389C8BBD" w14:textId="40B9618E"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last_block_timestamp</w:t>
      </w:r>
      <w:proofErr w:type="spellEnd"/>
      <w:r>
        <w:rPr>
          <w:sz w:val="22"/>
          <w:szCs w:val="22"/>
          <w:lang w:eastAsia="cs-CZ"/>
        </w:rPr>
        <w:t xml:space="preserve"> – časová značka posledního přidaného bloku do řetězce. Používá se pro řešení kolizí při přijetí vytěženého bloku od více uzlů.</w:t>
      </w:r>
    </w:p>
    <w:p w14:paraId="160EBC34" w14:textId="011AD716"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ismining</w:t>
      </w:r>
      <w:proofErr w:type="spellEnd"/>
      <w:r>
        <w:rPr>
          <w:sz w:val="22"/>
          <w:szCs w:val="22"/>
          <w:lang w:eastAsia="cs-CZ"/>
        </w:rPr>
        <w:t>“ – stavová proměnná</w:t>
      </w:r>
    </w:p>
    <w:p w14:paraId="657417D6" w14:textId="7F8DC0B2"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isresolving</w:t>
      </w:r>
      <w:proofErr w:type="spellEnd"/>
      <w:r>
        <w:rPr>
          <w:sz w:val="22"/>
          <w:szCs w:val="22"/>
          <w:lang w:eastAsia="cs-CZ"/>
        </w:rPr>
        <w:t>“ – stavová proměnná</w:t>
      </w:r>
    </w:p>
    <w:p w14:paraId="69E909DC" w14:textId="24BF373C"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complexity</w:t>
      </w:r>
      <w:proofErr w:type="spellEnd"/>
      <w:r>
        <w:rPr>
          <w:sz w:val="22"/>
          <w:szCs w:val="22"/>
          <w:lang w:eastAsia="cs-CZ"/>
        </w:rPr>
        <w:t xml:space="preserve">“ – náročnost </w:t>
      </w:r>
      <w:proofErr w:type="spellStart"/>
      <w:r>
        <w:rPr>
          <w:sz w:val="22"/>
          <w:szCs w:val="22"/>
          <w:lang w:eastAsia="cs-CZ"/>
        </w:rPr>
        <w:t>hashe</w:t>
      </w:r>
      <w:proofErr w:type="spellEnd"/>
      <w:r>
        <w:rPr>
          <w:sz w:val="22"/>
          <w:szCs w:val="22"/>
          <w:lang w:eastAsia="cs-CZ"/>
        </w:rPr>
        <w:t>. Číslo, které udává, jak náročná má být těžba.</w:t>
      </w:r>
    </w:p>
    <w:p w14:paraId="63649544" w14:textId="68B8483E" w:rsidR="00F0012A" w:rsidRDefault="00F0012A" w:rsidP="005C6BBF">
      <w:pPr>
        <w:jc w:val="both"/>
        <w:rPr>
          <w:sz w:val="22"/>
          <w:szCs w:val="22"/>
          <w:lang w:eastAsia="cs-CZ"/>
        </w:rPr>
      </w:pPr>
      <w:r>
        <w:rPr>
          <w:sz w:val="22"/>
          <w:szCs w:val="22"/>
          <w:lang w:eastAsia="cs-CZ"/>
        </w:rPr>
        <w:t xml:space="preserve">Kromě proměnných se </w:t>
      </w:r>
      <w:r w:rsidR="00D5005F">
        <w:rPr>
          <w:sz w:val="22"/>
          <w:szCs w:val="22"/>
          <w:lang w:eastAsia="cs-CZ"/>
        </w:rPr>
        <w:t>iniciuje</w:t>
      </w:r>
      <w:r>
        <w:rPr>
          <w:sz w:val="22"/>
          <w:szCs w:val="22"/>
          <w:lang w:eastAsia="cs-CZ"/>
        </w:rPr>
        <w:t xml:space="preserve"> také osm funkcí pro práci s řetězcem.</w:t>
      </w:r>
    </w:p>
    <w:p w14:paraId="154AC1FB" w14:textId="6D249181" w:rsidR="00F0012A" w:rsidRDefault="00F0012A"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valid_chain</w:t>
      </w:r>
      <w:proofErr w:type="spellEnd"/>
      <w:r>
        <w:rPr>
          <w:sz w:val="22"/>
          <w:szCs w:val="22"/>
          <w:lang w:eastAsia="cs-CZ"/>
        </w:rPr>
        <w:t>“ – Kontroluje řetěz a rozhoduje, zda je v něm chyba.</w:t>
      </w:r>
    </w:p>
    <w:p w14:paraId="1F047C65" w14:textId="597EC361" w:rsidR="00F0012A" w:rsidRDefault="00F0012A"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resolve_conflicts</w:t>
      </w:r>
      <w:proofErr w:type="spellEnd"/>
      <w:r>
        <w:rPr>
          <w:sz w:val="22"/>
          <w:szCs w:val="22"/>
          <w:lang w:eastAsia="cs-CZ"/>
        </w:rPr>
        <w:t xml:space="preserve">“ </w:t>
      </w:r>
      <w:r w:rsidR="00D25145">
        <w:rPr>
          <w:sz w:val="22"/>
          <w:szCs w:val="22"/>
          <w:lang w:eastAsia="cs-CZ"/>
        </w:rPr>
        <w:t>–</w:t>
      </w:r>
      <w:r>
        <w:rPr>
          <w:sz w:val="22"/>
          <w:szCs w:val="22"/>
          <w:lang w:eastAsia="cs-CZ"/>
        </w:rPr>
        <w:t xml:space="preserve"> </w:t>
      </w:r>
      <w:r w:rsidR="00D25145">
        <w:rPr>
          <w:sz w:val="22"/>
          <w:szCs w:val="22"/>
          <w:lang w:eastAsia="cs-CZ"/>
        </w:rPr>
        <w:t xml:space="preserve">Porovnává řetězy od ostatních uzlů a rozhoduje, který řetěz má největší četnost. </w:t>
      </w:r>
    </w:p>
    <w:p w14:paraId="3F299574" w14:textId="0F05A24C"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new_block</w:t>
      </w:r>
      <w:proofErr w:type="spellEnd"/>
      <w:r>
        <w:rPr>
          <w:sz w:val="22"/>
          <w:szCs w:val="22"/>
          <w:lang w:eastAsia="cs-CZ"/>
        </w:rPr>
        <w:t>“ –Funkce, která přidá vytěžený blok do řetězu.</w:t>
      </w:r>
    </w:p>
    <w:p w14:paraId="58D0A5BF" w14:textId="59E457C8" w:rsidR="00D25145" w:rsidRDefault="00D25145" w:rsidP="005C6BBF">
      <w:pPr>
        <w:pStyle w:val="Odstavecseseznamem"/>
        <w:numPr>
          <w:ilvl w:val="0"/>
          <w:numId w:val="30"/>
        </w:numPr>
        <w:jc w:val="both"/>
        <w:rPr>
          <w:sz w:val="22"/>
          <w:szCs w:val="22"/>
          <w:lang w:eastAsia="cs-CZ"/>
        </w:rPr>
      </w:pPr>
      <w:r>
        <w:rPr>
          <w:sz w:val="22"/>
          <w:szCs w:val="22"/>
          <w:lang w:eastAsia="cs-CZ"/>
        </w:rPr>
        <w:t xml:space="preserve"> </w:t>
      </w:r>
      <w:r>
        <w:rPr>
          <w:sz w:val="22"/>
          <w:szCs w:val="22"/>
          <w:lang w:eastAsia="cs-CZ"/>
        </w:rPr>
        <w:tab/>
        <w:t>„</w:t>
      </w:r>
      <w:proofErr w:type="spellStart"/>
      <w:r>
        <w:rPr>
          <w:sz w:val="22"/>
          <w:szCs w:val="22"/>
          <w:lang w:eastAsia="cs-CZ"/>
        </w:rPr>
        <w:t>valid_block</w:t>
      </w:r>
      <w:proofErr w:type="spellEnd"/>
      <w:r>
        <w:rPr>
          <w:sz w:val="22"/>
          <w:szCs w:val="22"/>
          <w:lang w:eastAsia="cs-CZ"/>
        </w:rPr>
        <w:t>“ – V případě přijetí více bloků od uzlů v rámci stejné těžby tato funkce rozhodne, který blok přidá do řetězu.</w:t>
      </w:r>
    </w:p>
    <w:p w14:paraId="5DCB1092" w14:textId="4ADBCB14"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new_log</w:t>
      </w:r>
      <w:proofErr w:type="spellEnd"/>
      <w:r>
        <w:rPr>
          <w:sz w:val="22"/>
          <w:szCs w:val="22"/>
          <w:lang w:eastAsia="cs-CZ"/>
        </w:rPr>
        <w:t>“ – Pokud zpráva ještě nabyla přidána, přidává příchozí zprávu do bloku, který bude příště těžen.</w:t>
      </w:r>
    </w:p>
    <w:p w14:paraId="4BBC06FF" w14:textId="52BF035F"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hash</w:t>
      </w:r>
      <w:proofErr w:type="spellEnd"/>
      <w:r>
        <w:rPr>
          <w:sz w:val="22"/>
          <w:szCs w:val="22"/>
          <w:lang w:eastAsia="cs-CZ"/>
        </w:rPr>
        <w:t xml:space="preserve">“ – Vrací </w:t>
      </w:r>
      <w:proofErr w:type="spellStart"/>
      <w:r>
        <w:rPr>
          <w:sz w:val="22"/>
          <w:szCs w:val="22"/>
          <w:lang w:eastAsia="cs-CZ"/>
        </w:rPr>
        <w:t>hash</w:t>
      </w:r>
      <w:proofErr w:type="spellEnd"/>
      <w:r>
        <w:rPr>
          <w:sz w:val="22"/>
          <w:szCs w:val="22"/>
          <w:lang w:eastAsia="cs-CZ"/>
        </w:rPr>
        <w:t xml:space="preserve"> bloku, který byl přidán jako parametr.</w:t>
      </w:r>
    </w:p>
    <w:p w14:paraId="3442FD69" w14:textId="223933CC"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mining</w:t>
      </w:r>
      <w:proofErr w:type="spellEnd"/>
      <w:r>
        <w:rPr>
          <w:sz w:val="22"/>
          <w:szCs w:val="22"/>
          <w:lang w:eastAsia="cs-CZ"/>
        </w:rPr>
        <w:t>“ – Asynchronní funkce, která se stará o těžbu nových bloků.</w:t>
      </w:r>
    </w:p>
    <w:p w14:paraId="10B9F95A" w14:textId="4DE577A2"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valid_proof</w:t>
      </w:r>
      <w:proofErr w:type="spellEnd"/>
      <w:r>
        <w:rPr>
          <w:sz w:val="22"/>
          <w:szCs w:val="22"/>
          <w:lang w:eastAsia="cs-CZ"/>
        </w:rPr>
        <w:t xml:space="preserve">“ – V parametru přijímá blok a </w:t>
      </w:r>
      <w:proofErr w:type="gramStart"/>
      <w:r>
        <w:rPr>
          <w:sz w:val="22"/>
          <w:szCs w:val="22"/>
          <w:lang w:eastAsia="cs-CZ"/>
        </w:rPr>
        <w:t>vrací</w:t>
      </w:r>
      <w:proofErr w:type="gramEnd"/>
      <w:r>
        <w:rPr>
          <w:sz w:val="22"/>
          <w:szCs w:val="22"/>
          <w:lang w:eastAsia="cs-CZ"/>
        </w:rPr>
        <w:t xml:space="preserve"> zda </w:t>
      </w:r>
      <w:proofErr w:type="spellStart"/>
      <w:r>
        <w:rPr>
          <w:sz w:val="22"/>
          <w:szCs w:val="22"/>
          <w:lang w:eastAsia="cs-CZ"/>
        </w:rPr>
        <w:t>hash</w:t>
      </w:r>
      <w:proofErr w:type="spellEnd"/>
      <w:r>
        <w:rPr>
          <w:sz w:val="22"/>
          <w:szCs w:val="22"/>
          <w:lang w:eastAsia="cs-CZ"/>
        </w:rPr>
        <w:t xml:space="preserve"> bloku odpovídá </w:t>
      </w:r>
      <w:r w:rsidR="00D5005F">
        <w:rPr>
          <w:sz w:val="22"/>
          <w:szCs w:val="22"/>
          <w:lang w:eastAsia="cs-CZ"/>
        </w:rPr>
        <w:t xml:space="preserve">požadavku na náročnost </w:t>
      </w:r>
      <w:proofErr w:type="spellStart"/>
      <w:r w:rsidR="00D5005F">
        <w:rPr>
          <w:sz w:val="22"/>
          <w:szCs w:val="22"/>
          <w:lang w:eastAsia="cs-CZ"/>
        </w:rPr>
        <w:t>hashe</w:t>
      </w:r>
      <w:proofErr w:type="spellEnd"/>
      <w:r w:rsidR="00D5005F">
        <w:rPr>
          <w:sz w:val="22"/>
          <w:szCs w:val="22"/>
          <w:lang w:eastAsia="cs-CZ"/>
        </w:rPr>
        <w:t>.</w:t>
      </w:r>
    </w:p>
    <w:p w14:paraId="56049FFD" w14:textId="423AA425" w:rsidR="00D5005F" w:rsidRPr="00D5005F" w:rsidRDefault="00D5005F" w:rsidP="005C6BBF">
      <w:pPr>
        <w:jc w:val="both"/>
        <w:rPr>
          <w:sz w:val="22"/>
          <w:szCs w:val="22"/>
          <w:lang w:eastAsia="cs-CZ"/>
        </w:rPr>
      </w:pPr>
      <w:r>
        <w:rPr>
          <w:sz w:val="22"/>
          <w:szCs w:val="22"/>
          <w:lang w:eastAsia="cs-CZ"/>
        </w:rPr>
        <w:t xml:space="preserve">Jednotlivé funkce uzel volá podle potřeby a úkolům, které musí vykonat. </w:t>
      </w:r>
    </w:p>
    <w:p w14:paraId="794493D1" w14:textId="3768FA1F" w:rsidR="000D116A" w:rsidRDefault="00363C12" w:rsidP="000D116A">
      <w:pPr>
        <w:pStyle w:val="Nadpis3-pododdl"/>
      </w:pPr>
      <w:bookmarkStart w:id="65" w:name="_Toc164710603"/>
      <w:r>
        <w:lastRenderedPageBreak/>
        <w:t>Registrace v</w:t>
      </w:r>
      <w:r w:rsidR="000B501F">
        <w:t> </w:t>
      </w:r>
      <w:r>
        <w:t>síti</w:t>
      </w:r>
      <w:bookmarkEnd w:id="65"/>
    </w:p>
    <w:p w14:paraId="6C520FD0" w14:textId="7AB417A9" w:rsidR="00D5005F" w:rsidRDefault="000D116A" w:rsidP="00683630">
      <w:pPr>
        <w:spacing w:before="0" w:after="0" w:line="240" w:lineRule="auto"/>
        <w:jc w:val="both"/>
        <w:rPr>
          <w:sz w:val="22"/>
          <w:szCs w:val="22"/>
        </w:rPr>
      </w:pPr>
      <w:r w:rsidRPr="000D116A">
        <w:rPr>
          <w:sz w:val="22"/>
          <w:szCs w:val="22"/>
        </w:rPr>
        <w:t xml:space="preserve">První úkolem, který </w:t>
      </w:r>
      <w:r w:rsidR="00D5005F">
        <w:rPr>
          <w:sz w:val="22"/>
          <w:szCs w:val="22"/>
        </w:rPr>
        <w:t xml:space="preserve">uzel </w:t>
      </w:r>
      <w:r w:rsidRPr="000D116A">
        <w:rPr>
          <w:sz w:val="22"/>
          <w:szCs w:val="22"/>
        </w:rPr>
        <w:t xml:space="preserve">po svém spuštění musí učinit je </w:t>
      </w:r>
      <w:r>
        <w:rPr>
          <w:sz w:val="22"/>
          <w:szCs w:val="22"/>
        </w:rPr>
        <w:t>zaregistrovat se</w:t>
      </w:r>
      <w:r w:rsidR="00833E68">
        <w:rPr>
          <w:sz w:val="22"/>
          <w:szCs w:val="22"/>
        </w:rPr>
        <w:t xml:space="preserve"> do sítě. Toho docílí tím způsobem, že odešle </w:t>
      </w:r>
      <w:r w:rsidR="00D5005F">
        <w:rPr>
          <w:sz w:val="22"/>
          <w:szCs w:val="22"/>
        </w:rPr>
        <w:t xml:space="preserve">POST </w:t>
      </w:r>
      <w:r w:rsidR="00833E68">
        <w:rPr>
          <w:sz w:val="22"/>
          <w:szCs w:val="22"/>
        </w:rPr>
        <w:t>http požadavek na sousední uzel, který má nastaven ve svém konfiguračním souboru.</w:t>
      </w:r>
      <w:r w:rsidR="00D5005F">
        <w:rPr>
          <w:sz w:val="22"/>
          <w:szCs w:val="22"/>
        </w:rPr>
        <w:t xml:space="preserve"> </w:t>
      </w:r>
      <w:r w:rsidR="008071C9">
        <w:rPr>
          <w:sz w:val="22"/>
          <w:szCs w:val="22"/>
        </w:rPr>
        <w:t xml:space="preserve">K požadavku </w:t>
      </w:r>
      <w:r w:rsidR="005C6BBF">
        <w:rPr>
          <w:sz w:val="22"/>
          <w:szCs w:val="22"/>
        </w:rPr>
        <w:t xml:space="preserve">uzel </w:t>
      </w:r>
      <w:proofErr w:type="gramStart"/>
      <w:r w:rsidR="008071C9">
        <w:rPr>
          <w:sz w:val="22"/>
          <w:szCs w:val="22"/>
        </w:rPr>
        <w:t>přiloží</w:t>
      </w:r>
      <w:proofErr w:type="gramEnd"/>
      <w:r w:rsidR="008071C9">
        <w:rPr>
          <w:sz w:val="22"/>
          <w:szCs w:val="22"/>
        </w:rPr>
        <w:t xml:space="preserve"> informace o své adrese, portu a jedinečném identifikátoru.</w:t>
      </w:r>
    </w:p>
    <w:p w14:paraId="5AB11B9B" w14:textId="1CDC59E5" w:rsidR="00D5005F" w:rsidRDefault="00D5005F" w:rsidP="005C6BBF">
      <w:pPr>
        <w:spacing w:before="0" w:after="0" w:line="240" w:lineRule="auto"/>
        <w:jc w:val="center"/>
        <w:rPr>
          <w:sz w:val="22"/>
          <w:szCs w:val="22"/>
        </w:rPr>
      </w:pPr>
      <w:r w:rsidRPr="00D5005F">
        <w:rPr>
          <w:noProof/>
          <w:sz w:val="22"/>
          <w:szCs w:val="22"/>
        </w:rPr>
        <w:drawing>
          <wp:inline distT="0" distB="0" distL="0" distR="0" wp14:anchorId="4C715F10" wp14:editId="5629143E">
            <wp:extent cx="4597400" cy="878062"/>
            <wp:effectExtent l="0" t="0" r="0" b="0"/>
            <wp:docPr id="2645482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48215" name=""/>
                    <pic:cNvPicPr/>
                  </pic:nvPicPr>
                  <pic:blipFill>
                    <a:blip r:embed="rId33"/>
                    <a:stretch>
                      <a:fillRect/>
                    </a:stretch>
                  </pic:blipFill>
                  <pic:spPr>
                    <a:xfrm>
                      <a:off x="0" y="0"/>
                      <a:ext cx="4640007" cy="886200"/>
                    </a:xfrm>
                    <a:prstGeom prst="rect">
                      <a:avLst/>
                    </a:prstGeom>
                  </pic:spPr>
                </pic:pic>
              </a:graphicData>
            </a:graphic>
          </wp:inline>
        </w:drawing>
      </w:r>
    </w:p>
    <w:p w14:paraId="3BD9228A" w14:textId="7DFFAC3A" w:rsidR="00D5005F" w:rsidRPr="008071C9" w:rsidRDefault="00D5005F" w:rsidP="00D5005F">
      <w:pPr>
        <w:spacing w:before="0" w:after="0" w:line="240" w:lineRule="auto"/>
        <w:jc w:val="center"/>
      </w:pPr>
      <w:r w:rsidRPr="008071C9">
        <w:t>Obrázek 31 – http požadavek (registrace v síti)</w:t>
      </w:r>
    </w:p>
    <w:p w14:paraId="12E741D7" w14:textId="77777777" w:rsidR="008071C9" w:rsidRDefault="008071C9" w:rsidP="00683630">
      <w:pPr>
        <w:spacing w:before="0" w:after="0" w:line="240" w:lineRule="auto"/>
        <w:jc w:val="both"/>
        <w:rPr>
          <w:sz w:val="22"/>
          <w:szCs w:val="22"/>
        </w:rPr>
      </w:pPr>
    </w:p>
    <w:p w14:paraId="71F8FD06" w14:textId="31F016B0" w:rsidR="008071C9" w:rsidRDefault="008071C9" w:rsidP="00683630">
      <w:pPr>
        <w:spacing w:before="0" w:after="0" w:line="240" w:lineRule="auto"/>
        <w:jc w:val="both"/>
        <w:rPr>
          <w:sz w:val="22"/>
          <w:szCs w:val="22"/>
        </w:rPr>
      </w:pPr>
      <w:r>
        <w:rPr>
          <w:sz w:val="22"/>
          <w:szCs w:val="22"/>
        </w:rPr>
        <w:t>Sousední uzel</w:t>
      </w:r>
      <w:r w:rsidR="005C6BBF">
        <w:rPr>
          <w:sz w:val="22"/>
          <w:szCs w:val="22"/>
        </w:rPr>
        <w:t>, v okamžiku. kdy</w:t>
      </w:r>
      <w:r>
        <w:rPr>
          <w:sz w:val="22"/>
          <w:szCs w:val="22"/>
        </w:rPr>
        <w:t xml:space="preserve"> přijme požadavek na koncovém bodu „</w:t>
      </w:r>
      <w:proofErr w:type="spellStart"/>
      <w:r>
        <w:rPr>
          <w:sz w:val="22"/>
          <w:szCs w:val="22"/>
        </w:rPr>
        <w:t>nodes</w:t>
      </w:r>
      <w:proofErr w:type="spellEnd"/>
      <w:r>
        <w:rPr>
          <w:sz w:val="22"/>
          <w:szCs w:val="22"/>
        </w:rPr>
        <w:t>/</w:t>
      </w:r>
      <w:proofErr w:type="spellStart"/>
      <w:r>
        <w:rPr>
          <w:sz w:val="22"/>
          <w:szCs w:val="22"/>
        </w:rPr>
        <w:t>register_node</w:t>
      </w:r>
      <w:proofErr w:type="spellEnd"/>
      <w:r>
        <w:rPr>
          <w:sz w:val="22"/>
          <w:szCs w:val="22"/>
        </w:rPr>
        <w:t>“ přidá informace o novém uzlu</w:t>
      </w:r>
      <w:r w:rsidR="005C6BBF">
        <w:rPr>
          <w:sz w:val="22"/>
          <w:szCs w:val="22"/>
        </w:rPr>
        <w:t xml:space="preserve"> do své tabulky uzlů a všem uzlům v síti odešle požadavek na aktualizaci tabulky. V těle požadavku je tabulka uzlů, kterou ostatní uzly aktualizují </w:t>
      </w:r>
      <w:r w:rsidR="000D0E7D">
        <w:rPr>
          <w:sz w:val="22"/>
          <w:szCs w:val="22"/>
        </w:rPr>
        <w:t xml:space="preserve">tu </w:t>
      </w:r>
      <w:r w:rsidR="005C6BBF">
        <w:rPr>
          <w:sz w:val="22"/>
          <w:szCs w:val="22"/>
        </w:rPr>
        <w:t xml:space="preserve">svoji. </w:t>
      </w:r>
    </w:p>
    <w:p w14:paraId="205BB5C4" w14:textId="7354A603" w:rsidR="005C6BBF" w:rsidRDefault="005C6BBF" w:rsidP="00B72BE7">
      <w:pPr>
        <w:spacing w:before="0" w:after="0" w:line="240" w:lineRule="auto"/>
        <w:rPr>
          <w:sz w:val="22"/>
          <w:szCs w:val="22"/>
        </w:rPr>
      </w:pPr>
      <w:r w:rsidRPr="005C6BBF">
        <w:rPr>
          <w:noProof/>
          <w:sz w:val="22"/>
          <w:szCs w:val="22"/>
        </w:rPr>
        <w:drawing>
          <wp:inline distT="0" distB="0" distL="0" distR="0" wp14:anchorId="1171B874" wp14:editId="6F015496">
            <wp:extent cx="5399405" cy="1075055"/>
            <wp:effectExtent l="0" t="0" r="0" b="0"/>
            <wp:docPr id="192319066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90660" name=""/>
                    <pic:cNvPicPr/>
                  </pic:nvPicPr>
                  <pic:blipFill>
                    <a:blip r:embed="rId34"/>
                    <a:stretch>
                      <a:fillRect/>
                    </a:stretch>
                  </pic:blipFill>
                  <pic:spPr>
                    <a:xfrm>
                      <a:off x="0" y="0"/>
                      <a:ext cx="5399405" cy="1075055"/>
                    </a:xfrm>
                    <a:prstGeom prst="rect">
                      <a:avLst/>
                    </a:prstGeom>
                  </pic:spPr>
                </pic:pic>
              </a:graphicData>
            </a:graphic>
          </wp:inline>
        </w:drawing>
      </w:r>
    </w:p>
    <w:p w14:paraId="027D8C6B" w14:textId="5E0A47B9" w:rsidR="000D0E7D" w:rsidRPr="008071C9" w:rsidRDefault="000D0E7D" w:rsidP="000D0E7D">
      <w:pPr>
        <w:spacing w:before="0" w:after="0" w:line="240" w:lineRule="auto"/>
        <w:jc w:val="center"/>
      </w:pPr>
      <w:r w:rsidRPr="008071C9">
        <w:t>Obrázek 3</w:t>
      </w:r>
      <w:r>
        <w:t>2</w:t>
      </w:r>
      <w:r w:rsidRPr="008071C9">
        <w:t xml:space="preserve"> – http požadavek (</w:t>
      </w:r>
      <w:r>
        <w:t>nastavení tabulky uzlů</w:t>
      </w:r>
      <w:r w:rsidRPr="008071C9">
        <w:t>)</w:t>
      </w:r>
    </w:p>
    <w:p w14:paraId="5D63F6F5" w14:textId="77777777" w:rsidR="000D0E7D" w:rsidRDefault="000D0E7D" w:rsidP="00B72BE7">
      <w:pPr>
        <w:spacing w:before="0" w:after="0" w:line="240" w:lineRule="auto"/>
        <w:rPr>
          <w:sz w:val="22"/>
          <w:szCs w:val="22"/>
        </w:rPr>
      </w:pPr>
    </w:p>
    <w:p w14:paraId="09C88954" w14:textId="6B51908A" w:rsidR="005C6BBF" w:rsidRDefault="000D0E7D" w:rsidP="00683630">
      <w:pPr>
        <w:spacing w:before="0" w:after="0" w:line="240" w:lineRule="auto"/>
        <w:jc w:val="both"/>
        <w:rPr>
          <w:sz w:val="22"/>
          <w:szCs w:val="22"/>
        </w:rPr>
      </w:pPr>
      <w:r>
        <w:rPr>
          <w:sz w:val="22"/>
          <w:szCs w:val="22"/>
        </w:rPr>
        <w:t xml:space="preserve">Tímto způsobem nový uzel získává aktuální přehled o všech uzlech v síti. Ten potřebuje, aby ostatním uzlům mohl odesílat zprávy, přijaté od klienta nebo vytěžené bloky. </w:t>
      </w:r>
    </w:p>
    <w:p w14:paraId="217C3B54" w14:textId="3531A072" w:rsidR="000D0E7D" w:rsidRDefault="000D0E7D" w:rsidP="00683630">
      <w:pPr>
        <w:spacing w:before="0" w:after="0" w:line="240" w:lineRule="auto"/>
        <w:jc w:val="both"/>
        <w:rPr>
          <w:sz w:val="22"/>
          <w:szCs w:val="22"/>
        </w:rPr>
      </w:pPr>
      <w:r>
        <w:rPr>
          <w:sz w:val="22"/>
          <w:szCs w:val="22"/>
        </w:rPr>
        <w:tab/>
        <w:t>Kromě tabulky uzlů nový uzel potřebuje také aktuální uzel v síti. Ten, který si vytvořil při svém spuštění (při vytvoření třídy „Blockchain“) se neshoduje s řetězy v síti. Pro získání řetězu zavolá http požadavek na sousední uzel.</w:t>
      </w:r>
      <w:r w:rsidR="00683630">
        <w:rPr>
          <w:sz w:val="22"/>
          <w:szCs w:val="22"/>
        </w:rPr>
        <w:t xml:space="preserve"> Odpovědí je řetěz souseda nového uzlu, kterým přepíše svůj dosavadní uzel.</w:t>
      </w:r>
    </w:p>
    <w:p w14:paraId="2C6ADA89" w14:textId="04FFB2C5" w:rsidR="000D0E7D" w:rsidRDefault="000D0E7D" w:rsidP="000D0E7D">
      <w:pPr>
        <w:spacing w:before="0" w:after="0" w:line="240" w:lineRule="auto"/>
        <w:jc w:val="center"/>
        <w:rPr>
          <w:sz w:val="22"/>
          <w:szCs w:val="22"/>
        </w:rPr>
      </w:pPr>
      <w:r>
        <w:rPr>
          <w:sz w:val="22"/>
          <w:szCs w:val="22"/>
        </w:rPr>
        <w:t xml:space="preserve"> </w:t>
      </w:r>
      <w:r w:rsidRPr="000D0E7D">
        <w:rPr>
          <w:noProof/>
          <w:sz w:val="22"/>
          <w:szCs w:val="22"/>
        </w:rPr>
        <w:drawing>
          <wp:inline distT="0" distB="0" distL="0" distR="0" wp14:anchorId="517548F0" wp14:editId="6AC39D32">
            <wp:extent cx="4857750" cy="832953"/>
            <wp:effectExtent l="0" t="0" r="0" b="5715"/>
            <wp:docPr id="43782631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6311" name=""/>
                    <pic:cNvPicPr/>
                  </pic:nvPicPr>
                  <pic:blipFill>
                    <a:blip r:embed="rId35"/>
                    <a:stretch>
                      <a:fillRect/>
                    </a:stretch>
                  </pic:blipFill>
                  <pic:spPr>
                    <a:xfrm>
                      <a:off x="0" y="0"/>
                      <a:ext cx="4877899" cy="836408"/>
                    </a:xfrm>
                    <a:prstGeom prst="rect">
                      <a:avLst/>
                    </a:prstGeom>
                  </pic:spPr>
                </pic:pic>
              </a:graphicData>
            </a:graphic>
          </wp:inline>
        </w:drawing>
      </w:r>
    </w:p>
    <w:p w14:paraId="196621A2" w14:textId="2769A5B5" w:rsidR="000D0E7D" w:rsidRPr="008071C9" w:rsidRDefault="000D0E7D" w:rsidP="000D0E7D">
      <w:pPr>
        <w:spacing w:before="0" w:after="0" w:line="240" w:lineRule="auto"/>
        <w:jc w:val="center"/>
      </w:pPr>
      <w:r w:rsidRPr="008071C9">
        <w:t>Obrázek 3</w:t>
      </w:r>
      <w:r>
        <w:t>3</w:t>
      </w:r>
      <w:r w:rsidRPr="008071C9">
        <w:t xml:space="preserve"> – http požadavek (</w:t>
      </w:r>
      <w:r>
        <w:t xml:space="preserve">žádost o </w:t>
      </w:r>
      <w:proofErr w:type="spellStart"/>
      <w:r>
        <w:t>řetez</w:t>
      </w:r>
      <w:proofErr w:type="spellEnd"/>
      <w:r w:rsidRPr="008071C9">
        <w:t>)</w:t>
      </w:r>
    </w:p>
    <w:p w14:paraId="0398D669" w14:textId="77777777" w:rsidR="000D0E7D" w:rsidRDefault="000D0E7D" w:rsidP="000D0E7D">
      <w:pPr>
        <w:spacing w:before="0" w:after="0" w:line="240" w:lineRule="auto"/>
        <w:jc w:val="center"/>
        <w:rPr>
          <w:sz w:val="22"/>
          <w:szCs w:val="22"/>
        </w:rPr>
      </w:pPr>
    </w:p>
    <w:p w14:paraId="1EBD9F7F" w14:textId="361EA450" w:rsidR="008071C9" w:rsidRDefault="000D0E7D" w:rsidP="00683630">
      <w:pPr>
        <w:spacing w:before="0" w:after="0" w:line="240" w:lineRule="auto"/>
        <w:jc w:val="both"/>
        <w:rPr>
          <w:sz w:val="22"/>
          <w:szCs w:val="22"/>
        </w:rPr>
      </w:pPr>
      <w:r>
        <w:rPr>
          <w:sz w:val="22"/>
          <w:szCs w:val="22"/>
        </w:rPr>
        <w:t>Je to druhý a poslední okamžik, kdy nový uzel vnímá některý z již existujících uzlů v síti za svůj bližší. Po své registraci uzel informaci o svém sousedním zahazuje a nikdy více ji nevyužije. I pomocí toho je dosažena ona zmiňovaná decentralizace sítě.</w:t>
      </w:r>
    </w:p>
    <w:p w14:paraId="2F4BDFD7" w14:textId="77777777" w:rsidR="00683630" w:rsidRDefault="00683630" w:rsidP="00683630">
      <w:pPr>
        <w:spacing w:before="0" w:after="0" w:line="240" w:lineRule="auto"/>
        <w:jc w:val="both"/>
        <w:rPr>
          <w:sz w:val="22"/>
          <w:szCs w:val="22"/>
        </w:rPr>
      </w:pPr>
    </w:p>
    <w:p w14:paraId="31628410" w14:textId="747C6C80" w:rsidR="00683630" w:rsidRDefault="00683630" w:rsidP="00683630">
      <w:pPr>
        <w:spacing w:before="0" w:after="0" w:line="240" w:lineRule="auto"/>
        <w:jc w:val="both"/>
        <w:rPr>
          <w:sz w:val="22"/>
          <w:szCs w:val="22"/>
        </w:rPr>
      </w:pPr>
      <w:r>
        <w:rPr>
          <w:sz w:val="22"/>
          <w:szCs w:val="22"/>
        </w:rPr>
        <w:t xml:space="preserve">Na obrázku </w:t>
      </w:r>
      <w:r w:rsidRPr="00683630">
        <w:rPr>
          <w:sz w:val="22"/>
          <w:szCs w:val="22"/>
          <w:highlight w:val="red"/>
        </w:rPr>
        <w:t>15</w:t>
      </w:r>
      <w:r>
        <w:rPr>
          <w:sz w:val="22"/>
          <w:szCs w:val="22"/>
        </w:rPr>
        <w:t xml:space="preserve"> je graficky znázorněn průběh registrace nového uzlu v síti. Uzel na levé straně žádá svého souseda napravo a registraci. V horní části obrázku jsou dva další uzly v síti, kteří samotnou registraci neprovádí, ale přijímají informaci o novém uzlu v síti.</w:t>
      </w:r>
    </w:p>
    <w:p w14:paraId="45950430" w14:textId="77777777" w:rsidR="00833E68" w:rsidRPr="000D116A" w:rsidRDefault="00833E68" w:rsidP="00B72BE7">
      <w:pPr>
        <w:spacing w:before="0" w:after="0" w:line="240" w:lineRule="auto"/>
        <w:rPr>
          <w:sz w:val="22"/>
          <w:szCs w:val="22"/>
        </w:rPr>
      </w:pPr>
    </w:p>
    <w:p w14:paraId="636DC73D" w14:textId="44BECEEC" w:rsidR="000B501F" w:rsidRDefault="00C845D3" w:rsidP="00B72BE7">
      <w:pPr>
        <w:spacing w:before="0" w:after="0" w:line="240" w:lineRule="auto"/>
        <w:rPr>
          <w:noProof/>
        </w:rPr>
      </w:pPr>
      <w:r>
        <w:rPr>
          <w:noProof/>
        </w:rPr>
        <w:lastRenderedPageBreak/>
        <w:drawing>
          <wp:inline distT="0" distB="0" distL="0" distR="0" wp14:anchorId="166DB038" wp14:editId="1EAEBEC9">
            <wp:extent cx="5392420" cy="3147695"/>
            <wp:effectExtent l="0" t="0" r="0" b="0"/>
            <wp:docPr id="1813066011" name="Obrázek 3" descr="Obsah obrázku text, diagram, zástrč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6011" name="Obrázek 3" descr="Obsah obrázku text, diagram, zástrčka&#10;&#10;Popis byl vytvořen automatick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2420" cy="3147695"/>
                    </a:xfrm>
                    <a:prstGeom prst="rect">
                      <a:avLst/>
                    </a:prstGeom>
                    <a:noFill/>
                    <a:ln>
                      <a:noFill/>
                    </a:ln>
                  </pic:spPr>
                </pic:pic>
              </a:graphicData>
            </a:graphic>
          </wp:inline>
        </w:drawing>
      </w:r>
    </w:p>
    <w:p w14:paraId="2710A98A" w14:textId="1CA1CF52" w:rsidR="003A658C" w:rsidRDefault="003A658C" w:rsidP="003A658C">
      <w:pPr>
        <w:spacing w:before="0" w:after="0" w:line="240" w:lineRule="auto"/>
        <w:jc w:val="center"/>
      </w:pPr>
      <w:r>
        <w:rPr>
          <w:noProof/>
        </w:rPr>
        <w:t>Obrázek 15 – Zaregistrování uzlu v síti</w:t>
      </w:r>
    </w:p>
    <w:p w14:paraId="42BBB2FB" w14:textId="5DCC57DD" w:rsidR="000B501F" w:rsidRDefault="00683630" w:rsidP="00B72BE7">
      <w:pPr>
        <w:pStyle w:val="Nadpis3-pododdl"/>
      </w:pPr>
      <w:bookmarkStart w:id="66" w:name="_Toc164710604"/>
      <w:r>
        <w:t>Žádost o tabulku uzlů</w:t>
      </w:r>
      <w:bookmarkEnd w:id="66"/>
    </w:p>
    <w:p w14:paraId="381D85D9" w14:textId="2A461B00" w:rsidR="00683630" w:rsidRDefault="00683630" w:rsidP="003560E5">
      <w:pPr>
        <w:spacing w:before="0" w:after="0" w:line="240" w:lineRule="auto"/>
        <w:jc w:val="both"/>
        <w:rPr>
          <w:sz w:val="22"/>
          <w:szCs w:val="22"/>
        </w:rPr>
      </w:pPr>
      <w:r>
        <w:rPr>
          <w:sz w:val="22"/>
          <w:szCs w:val="22"/>
        </w:rPr>
        <w:t xml:space="preserve">Jak jsem popisoval v předchozí kapitole, tabulka uzlů se aktualizuje automaticky. Není tedy potřeba, aby se uzly doptávaly na tabulku. Tato možnost tady, ale je. Nemá přímý dopad na fungování sítě, ale může sloužit uživateli/administrátorovi pro lepší přehled o síti. </w:t>
      </w:r>
      <w:r w:rsidR="00501A73">
        <w:rPr>
          <w:sz w:val="22"/>
          <w:szCs w:val="22"/>
        </w:rPr>
        <w:t>Tabulku lze získat pomocí GET http požadavku na jakýkoliv uzel v síti.</w:t>
      </w:r>
    </w:p>
    <w:p w14:paraId="781BC9C4" w14:textId="2743CE1F" w:rsidR="00501A73" w:rsidRDefault="00501A73" w:rsidP="000B501F">
      <w:pPr>
        <w:spacing w:before="0" w:after="0" w:line="240" w:lineRule="auto"/>
        <w:rPr>
          <w:sz w:val="22"/>
          <w:szCs w:val="22"/>
        </w:rPr>
      </w:pPr>
      <w:r w:rsidRPr="00501A73">
        <w:rPr>
          <w:noProof/>
          <w:sz w:val="22"/>
          <w:szCs w:val="22"/>
        </w:rPr>
        <w:drawing>
          <wp:inline distT="0" distB="0" distL="0" distR="0" wp14:anchorId="6F4751A7" wp14:editId="1C278BF4">
            <wp:extent cx="5399405" cy="354330"/>
            <wp:effectExtent l="0" t="0" r="0" b="7620"/>
            <wp:docPr id="6966501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0179" name=""/>
                    <pic:cNvPicPr/>
                  </pic:nvPicPr>
                  <pic:blipFill>
                    <a:blip r:embed="rId37"/>
                    <a:stretch>
                      <a:fillRect/>
                    </a:stretch>
                  </pic:blipFill>
                  <pic:spPr>
                    <a:xfrm>
                      <a:off x="0" y="0"/>
                      <a:ext cx="5399405" cy="354330"/>
                    </a:xfrm>
                    <a:prstGeom prst="rect">
                      <a:avLst/>
                    </a:prstGeom>
                  </pic:spPr>
                </pic:pic>
              </a:graphicData>
            </a:graphic>
          </wp:inline>
        </w:drawing>
      </w:r>
    </w:p>
    <w:p w14:paraId="4FB707AF" w14:textId="5E86AA30" w:rsidR="00501A73" w:rsidRPr="00501A73" w:rsidRDefault="00501A73" w:rsidP="00501A73">
      <w:pPr>
        <w:spacing w:before="0" w:after="0" w:line="240" w:lineRule="auto"/>
        <w:jc w:val="center"/>
      </w:pPr>
      <w:r w:rsidRPr="008071C9">
        <w:t>Obrázek 3</w:t>
      </w:r>
      <w:r>
        <w:t>4</w:t>
      </w:r>
      <w:r w:rsidRPr="008071C9">
        <w:t xml:space="preserve"> – http požadavek (</w:t>
      </w:r>
      <w:r>
        <w:t>žádost o tabulku uzlů</w:t>
      </w:r>
      <w:r w:rsidRPr="008071C9">
        <w:t>)</w:t>
      </w:r>
    </w:p>
    <w:p w14:paraId="409D5730" w14:textId="73CD4A8B" w:rsidR="00363C12" w:rsidRDefault="00363C12" w:rsidP="00B72BE7">
      <w:pPr>
        <w:pStyle w:val="Nadpis3-pododdl"/>
      </w:pPr>
      <w:bookmarkStart w:id="67" w:name="_Toc164710605"/>
      <w:r>
        <w:t>Přijetí zprávy</w:t>
      </w:r>
      <w:bookmarkEnd w:id="67"/>
    </w:p>
    <w:p w14:paraId="3430E1D5" w14:textId="566D9D9B" w:rsidR="00501A73" w:rsidRPr="00501A73" w:rsidRDefault="00501A73" w:rsidP="003560E5">
      <w:pPr>
        <w:spacing w:before="0" w:after="0" w:line="240" w:lineRule="auto"/>
        <w:jc w:val="both"/>
        <w:rPr>
          <w:sz w:val="22"/>
          <w:szCs w:val="22"/>
        </w:rPr>
      </w:pPr>
      <w:r w:rsidRPr="00501A73">
        <w:rPr>
          <w:sz w:val="22"/>
          <w:szCs w:val="22"/>
        </w:rPr>
        <w:t>Pro přijímání zpráv od klientů uzel používá koncový bod „</w:t>
      </w:r>
      <w:proofErr w:type="spellStart"/>
      <w:r w:rsidRPr="00501A73">
        <w:rPr>
          <w:sz w:val="22"/>
          <w:szCs w:val="22"/>
        </w:rPr>
        <w:t>logs</w:t>
      </w:r>
      <w:proofErr w:type="spellEnd"/>
      <w:r w:rsidRPr="00501A73">
        <w:rPr>
          <w:sz w:val="22"/>
          <w:szCs w:val="22"/>
        </w:rPr>
        <w:t>/</w:t>
      </w:r>
      <w:proofErr w:type="spellStart"/>
      <w:r w:rsidRPr="00501A73">
        <w:rPr>
          <w:sz w:val="22"/>
          <w:szCs w:val="22"/>
        </w:rPr>
        <w:t>new</w:t>
      </w:r>
      <w:proofErr w:type="spellEnd"/>
      <w:r w:rsidRPr="00501A73">
        <w:rPr>
          <w:sz w:val="22"/>
          <w:szCs w:val="22"/>
        </w:rPr>
        <w:t xml:space="preserve">“. Klient na něj odešle POST http požadavek, kdy v těle funkce je zpráva, v našem případě jeden nebo více logových záznamů, které chce klient odeslat. </w:t>
      </w:r>
      <w:r>
        <w:rPr>
          <w:sz w:val="22"/>
          <w:szCs w:val="22"/>
        </w:rPr>
        <w:t xml:space="preserve">Jako demo data pro ukázku odesílání systémových logů používám </w:t>
      </w:r>
      <w:proofErr w:type="spellStart"/>
      <w:r>
        <w:rPr>
          <w:sz w:val="22"/>
          <w:szCs w:val="22"/>
        </w:rPr>
        <w:t>dataset</w:t>
      </w:r>
      <w:proofErr w:type="spellEnd"/>
      <w:r>
        <w:rPr>
          <w:sz w:val="22"/>
          <w:szCs w:val="22"/>
        </w:rPr>
        <w:t xml:space="preserve"> „Windows_2k.log“, který jsem získal z veřejného zdroje na stránce </w:t>
      </w:r>
      <w:proofErr w:type="spellStart"/>
      <w:r>
        <w:rPr>
          <w:sz w:val="22"/>
          <w:szCs w:val="22"/>
        </w:rPr>
        <w:t>Github</w:t>
      </w:r>
      <w:proofErr w:type="spellEnd"/>
      <w:r>
        <w:rPr>
          <w:sz w:val="22"/>
          <w:szCs w:val="22"/>
        </w:rPr>
        <w:t xml:space="preserve"> </w:t>
      </w:r>
      <w:r w:rsidRPr="00501A73">
        <w:rPr>
          <w:color w:val="FF0000"/>
          <w:sz w:val="22"/>
          <w:szCs w:val="22"/>
        </w:rPr>
        <w:t>[x40]</w:t>
      </w:r>
      <w:r>
        <w:rPr>
          <w:sz w:val="22"/>
          <w:szCs w:val="22"/>
        </w:rPr>
        <w:t>.</w:t>
      </w:r>
    </w:p>
    <w:p w14:paraId="664B86D3" w14:textId="10B789D4" w:rsidR="00501A73" w:rsidRDefault="00501A73" w:rsidP="003560E5">
      <w:pPr>
        <w:spacing w:before="0" w:after="0" w:line="240" w:lineRule="auto"/>
        <w:jc w:val="center"/>
      </w:pPr>
      <w:r w:rsidRPr="00501A73">
        <w:rPr>
          <w:noProof/>
        </w:rPr>
        <w:drawing>
          <wp:inline distT="0" distB="0" distL="0" distR="0" wp14:anchorId="6C2F55B1" wp14:editId="35491C07">
            <wp:extent cx="3200400" cy="2052513"/>
            <wp:effectExtent l="0" t="0" r="0" b="5080"/>
            <wp:docPr id="6447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98" name=""/>
                    <pic:cNvPicPr/>
                  </pic:nvPicPr>
                  <pic:blipFill>
                    <a:blip r:embed="rId38"/>
                    <a:stretch>
                      <a:fillRect/>
                    </a:stretch>
                  </pic:blipFill>
                  <pic:spPr>
                    <a:xfrm>
                      <a:off x="0" y="0"/>
                      <a:ext cx="3204710" cy="2055277"/>
                    </a:xfrm>
                    <a:prstGeom prst="rect">
                      <a:avLst/>
                    </a:prstGeom>
                  </pic:spPr>
                </pic:pic>
              </a:graphicData>
            </a:graphic>
          </wp:inline>
        </w:drawing>
      </w:r>
    </w:p>
    <w:p w14:paraId="5E89965C" w14:textId="2268E737" w:rsidR="003560E5" w:rsidRDefault="003560E5" w:rsidP="003560E5">
      <w:pPr>
        <w:spacing w:before="0" w:after="0" w:line="240" w:lineRule="auto"/>
        <w:jc w:val="center"/>
      </w:pPr>
      <w:r w:rsidRPr="008071C9">
        <w:t>Obrázek 3</w:t>
      </w:r>
      <w:r>
        <w:t>4</w:t>
      </w:r>
      <w:r w:rsidRPr="008071C9">
        <w:t xml:space="preserve"> – http požadavek (</w:t>
      </w:r>
      <w:r>
        <w:t>žádost o tabulku uzlů</w:t>
      </w:r>
      <w:r w:rsidRPr="008071C9">
        <w:t>)</w:t>
      </w:r>
    </w:p>
    <w:p w14:paraId="1259A3F7" w14:textId="77777777" w:rsidR="00F47552" w:rsidRDefault="00F47552" w:rsidP="003560E5">
      <w:pPr>
        <w:spacing w:before="0" w:after="0" w:line="240" w:lineRule="auto"/>
        <w:jc w:val="center"/>
      </w:pPr>
    </w:p>
    <w:p w14:paraId="47EDE020" w14:textId="77777777" w:rsidR="00113062" w:rsidRDefault="003560E5" w:rsidP="003560E5">
      <w:pPr>
        <w:spacing w:before="0" w:after="0" w:line="240" w:lineRule="auto"/>
        <w:jc w:val="both"/>
        <w:rPr>
          <w:sz w:val="22"/>
          <w:szCs w:val="22"/>
        </w:rPr>
      </w:pPr>
      <w:r w:rsidRPr="003560E5">
        <w:rPr>
          <w:sz w:val="22"/>
          <w:szCs w:val="22"/>
        </w:rPr>
        <w:t xml:space="preserve">Uzel </w:t>
      </w:r>
      <w:r>
        <w:rPr>
          <w:sz w:val="22"/>
          <w:szCs w:val="22"/>
        </w:rPr>
        <w:t>po přijetí zprávy ji nejprve zkontroluje a posléze ji přidá do zásobníku „</w:t>
      </w:r>
      <w:proofErr w:type="spellStart"/>
      <w:r>
        <w:rPr>
          <w:sz w:val="22"/>
          <w:szCs w:val="22"/>
        </w:rPr>
        <w:t>current_logs</w:t>
      </w:r>
      <w:proofErr w:type="spellEnd"/>
      <w:r>
        <w:rPr>
          <w:sz w:val="22"/>
          <w:szCs w:val="22"/>
        </w:rPr>
        <w:t xml:space="preserve">“ ve třídě „Blockchain“. Kontrolou se rozumí ověření, zda zpráva je ve slovníku uložená pod názvem </w:t>
      </w:r>
      <w:r>
        <w:rPr>
          <w:sz w:val="22"/>
          <w:szCs w:val="22"/>
        </w:rPr>
        <w:lastRenderedPageBreak/>
        <w:t>„</w:t>
      </w:r>
      <w:proofErr w:type="spellStart"/>
      <w:r>
        <w:rPr>
          <w:sz w:val="22"/>
          <w:szCs w:val="22"/>
        </w:rPr>
        <w:t>message</w:t>
      </w:r>
      <w:proofErr w:type="spellEnd"/>
      <w:r>
        <w:rPr>
          <w:sz w:val="22"/>
          <w:szCs w:val="22"/>
        </w:rPr>
        <w:t>“ a zda se zpráva už v zásobníku nenachází. Zprávu také odešle všem ostatním uzlům v síti. Tato zpráva zatím není přidána do řetězu. To se stane až je celý zásobník „</w:t>
      </w:r>
      <w:proofErr w:type="spellStart"/>
      <w:r>
        <w:rPr>
          <w:sz w:val="22"/>
          <w:szCs w:val="22"/>
        </w:rPr>
        <w:t>current_logs</w:t>
      </w:r>
      <w:proofErr w:type="spellEnd"/>
      <w:r>
        <w:rPr>
          <w:sz w:val="22"/>
          <w:szCs w:val="22"/>
        </w:rPr>
        <w:t>“ vložen do bloku a ten bude vytěžen. V této chvíli tomu tak zatím není, a proto pokud by uživatel hned po odeslání zprávy zažádal o řetěz, tak ten danou zprávu obsahovat nebude.</w:t>
      </w:r>
      <w:r w:rsidR="00113062">
        <w:rPr>
          <w:sz w:val="22"/>
          <w:szCs w:val="22"/>
        </w:rPr>
        <w:t xml:space="preserve"> Po zdárném vložení zprávy do zásobníku a přeposlání zprávy zbylým uzlům se klientovi vrací kladná odpověď. V případě, že zpráva už v zásobníku byla, dostane klient odpověď zápornou. </w:t>
      </w:r>
    </w:p>
    <w:p w14:paraId="5E11DE8B" w14:textId="7DC22B7D" w:rsidR="003560E5" w:rsidRPr="003560E5" w:rsidRDefault="00113062" w:rsidP="00113062">
      <w:pPr>
        <w:spacing w:before="0" w:after="0" w:line="240" w:lineRule="auto"/>
        <w:ind w:firstLine="397"/>
        <w:jc w:val="both"/>
        <w:rPr>
          <w:sz w:val="22"/>
          <w:szCs w:val="22"/>
        </w:rPr>
      </w:pPr>
      <w:r>
        <w:rPr>
          <w:sz w:val="22"/>
          <w:szCs w:val="22"/>
        </w:rPr>
        <w:t>Na obrázku níže je graficky znázorněna komunikace v síti po přijetí zprávy.</w:t>
      </w:r>
    </w:p>
    <w:p w14:paraId="75EF74D1" w14:textId="67639F43" w:rsidR="00B72BE7" w:rsidRDefault="00D145E3" w:rsidP="00B72BE7">
      <w:pPr>
        <w:spacing w:before="0" w:after="0" w:line="240" w:lineRule="auto"/>
      </w:pPr>
      <w:r>
        <w:rPr>
          <w:noProof/>
        </w:rPr>
        <w:drawing>
          <wp:inline distT="0" distB="0" distL="0" distR="0" wp14:anchorId="70BA980C" wp14:editId="416807B5">
            <wp:extent cx="5397500" cy="3213100"/>
            <wp:effectExtent l="0" t="0" r="0" b="6350"/>
            <wp:docPr id="540054034" name="Obrázek 2" descr="Obsah obrázku diagram,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54034" name="Obrázek 2" descr="Obsah obrázku diagram, text, Plán&#10;&#10;Popis byl vytvořen automaticky"/>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BE48CC1" w14:textId="610F92EE" w:rsidR="00015859" w:rsidRDefault="003A658C" w:rsidP="00110365">
      <w:pPr>
        <w:spacing w:before="0" w:after="0" w:line="240" w:lineRule="auto"/>
        <w:jc w:val="center"/>
      </w:pPr>
      <w:r>
        <w:t>Obrázek 16 – Př</w:t>
      </w:r>
      <w:r w:rsidR="00110365">
        <w:t>i</w:t>
      </w:r>
      <w:r>
        <w:t>jetí zprávy</w:t>
      </w:r>
    </w:p>
    <w:p w14:paraId="2BAB322E" w14:textId="77777777" w:rsidR="00113062" w:rsidRDefault="00113062" w:rsidP="00110365">
      <w:pPr>
        <w:spacing w:before="0" w:after="0" w:line="240" w:lineRule="auto"/>
        <w:jc w:val="center"/>
      </w:pPr>
    </w:p>
    <w:p w14:paraId="2E704D18" w14:textId="2696BF6A" w:rsidR="00015859" w:rsidRPr="00113062" w:rsidRDefault="00113062" w:rsidP="00113062">
      <w:pPr>
        <w:pStyle w:val="Odstavecseseznamem"/>
        <w:numPr>
          <w:ilvl w:val="0"/>
          <w:numId w:val="31"/>
        </w:numPr>
        <w:spacing w:before="0" w:after="0" w:line="240" w:lineRule="auto"/>
        <w:rPr>
          <w:sz w:val="22"/>
          <w:szCs w:val="18"/>
        </w:rPr>
      </w:pPr>
      <w:r w:rsidRPr="00113062">
        <w:rPr>
          <w:sz w:val="22"/>
          <w:szCs w:val="18"/>
        </w:rPr>
        <w:t>Klient odesílá uzlu zprávu</w:t>
      </w:r>
    </w:p>
    <w:p w14:paraId="4F617B8F" w14:textId="5373D2CF"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Uzel přidává zprávu do zásobníku</w:t>
      </w:r>
    </w:p>
    <w:p w14:paraId="32575EB6" w14:textId="06D822EF"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Uzel přeposílá zprávu ostatním uzlům</w:t>
      </w:r>
    </w:p>
    <w:p w14:paraId="7FBAEF05" w14:textId="6C35830E"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Ostatní uzly přijímají zprávu a vkládají ji do svých zásobníků</w:t>
      </w:r>
    </w:p>
    <w:p w14:paraId="616C7F8F" w14:textId="54CDA2E9"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Uzly přeposílají zprávu</w:t>
      </w:r>
    </w:p>
    <w:p w14:paraId="59FB460D" w14:textId="7813D18D"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Uzly zamítají zprávu, protože zpráva už byla přidána.</w:t>
      </w:r>
    </w:p>
    <w:p w14:paraId="3AA97F42" w14:textId="77777777" w:rsidR="00113062" w:rsidRDefault="00113062" w:rsidP="00113062">
      <w:pPr>
        <w:spacing w:before="0" w:after="0" w:line="240" w:lineRule="auto"/>
        <w:rPr>
          <w:sz w:val="22"/>
          <w:szCs w:val="22"/>
        </w:rPr>
      </w:pPr>
    </w:p>
    <w:p w14:paraId="604DB172" w14:textId="150F2971" w:rsidR="00113062" w:rsidRPr="00113062" w:rsidRDefault="00113062" w:rsidP="006971A0">
      <w:pPr>
        <w:spacing w:before="0" w:after="0" w:line="240" w:lineRule="auto"/>
        <w:jc w:val="both"/>
        <w:rPr>
          <w:sz w:val="22"/>
          <w:szCs w:val="22"/>
        </w:rPr>
      </w:pPr>
      <w:r>
        <w:rPr>
          <w:sz w:val="22"/>
          <w:szCs w:val="22"/>
        </w:rPr>
        <w:t>Určitě je nasnadě otázka, zda je nutné, aby uzly přeposílali zprávu znova. Dochází tak ke zbytečné komunikaci, a i zbytečnému zahlcení sítě. To je sice pravda, ale uzly nemusí rozhodovat</w:t>
      </w:r>
      <w:r w:rsidR="006971A0">
        <w:rPr>
          <w:sz w:val="22"/>
          <w:szCs w:val="22"/>
        </w:rPr>
        <w:t>,</w:t>
      </w:r>
      <w:r>
        <w:rPr>
          <w:sz w:val="22"/>
          <w:szCs w:val="22"/>
        </w:rPr>
        <w:t xml:space="preserve"> zda zprávu získali od uzlu, nebo od klienta</w:t>
      </w:r>
      <w:r w:rsidR="006971A0">
        <w:rPr>
          <w:sz w:val="22"/>
          <w:szCs w:val="22"/>
        </w:rPr>
        <w:t>,</w:t>
      </w:r>
      <w:r>
        <w:rPr>
          <w:sz w:val="22"/>
          <w:szCs w:val="22"/>
        </w:rPr>
        <w:t xml:space="preserve"> a především to umožňuje uzlům, v případě potřeby, vložit do </w:t>
      </w:r>
      <w:r w:rsidR="006971A0">
        <w:rPr>
          <w:sz w:val="22"/>
          <w:szCs w:val="22"/>
        </w:rPr>
        <w:t xml:space="preserve">řetězu zprávu i přímo od nich. </w:t>
      </w:r>
    </w:p>
    <w:p w14:paraId="6F269078" w14:textId="6186721D" w:rsidR="00363C12" w:rsidRDefault="00363C12" w:rsidP="00B72BE7">
      <w:pPr>
        <w:pStyle w:val="Nadpis3-pododdl"/>
      </w:pPr>
      <w:bookmarkStart w:id="68" w:name="_Toc164710606"/>
      <w:r>
        <w:t>Těžba</w:t>
      </w:r>
      <w:bookmarkEnd w:id="68"/>
    </w:p>
    <w:p w14:paraId="529EFCCC" w14:textId="7FC9FF30" w:rsidR="006971A0" w:rsidRDefault="006971A0" w:rsidP="006971A0">
      <w:pPr>
        <w:spacing w:before="0" w:after="0" w:line="240" w:lineRule="auto"/>
        <w:jc w:val="both"/>
        <w:rPr>
          <w:sz w:val="22"/>
          <w:szCs w:val="22"/>
        </w:rPr>
      </w:pPr>
      <w:r w:rsidRPr="006971A0">
        <w:rPr>
          <w:sz w:val="22"/>
          <w:szCs w:val="22"/>
        </w:rPr>
        <w:t>Těžení je nejvíce komplexní funkcionalita, kterou uzel umí. Úkolem této funkcionality je vytěžit zprávy v zásobníku „</w:t>
      </w:r>
      <w:proofErr w:type="spellStart"/>
      <w:r w:rsidRPr="006971A0">
        <w:rPr>
          <w:sz w:val="22"/>
          <w:szCs w:val="22"/>
        </w:rPr>
        <w:t>current_logs</w:t>
      </w:r>
      <w:proofErr w:type="spellEnd"/>
      <w:r w:rsidRPr="006971A0">
        <w:rPr>
          <w:sz w:val="22"/>
          <w:szCs w:val="22"/>
        </w:rPr>
        <w:t>“ a vytěžený blok vložit na konec řetězu.</w:t>
      </w:r>
      <w:r>
        <w:rPr>
          <w:sz w:val="22"/>
          <w:szCs w:val="22"/>
        </w:rPr>
        <w:t xml:space="preserve"> V současné době se zahájení těžby ovládá manuálně, ale jediný důvod pro to je jednodušší vysvětlení toho, jak těžba funguje. V kapitole „Možnosti dalšího rozvoje“ uvádím, jakým způsobem by se zahájení těžby dalo automatizovat.</w:t>
      </w:r>
    </w:p>
    <w:p w14:paraId="0C52E705" w14:textId="03B2782F" w:rsidR="006971A0" w:rsidRDefault="006971A0" w:rsidP="006971A0">
      <w:pPr>
        <w:spacing w:before="0" w:after="0" w:line="240" w:lineRule="auto"/>
        <w:ind w:firstLine="397"/>
        <w:jc w:val="both"/>
        <w:rPr>
          <w:sz w:val="22"/>
          <w:szCs w:val="22"/>
        </w:rPr>
      </w:pPr>
      <w:r w:rsidRPr="006971A0">
        <w:rPr>
          <w:sz w:val="22"/>
          <w:szCs w:val="22"/>
        </w:rPr>
        <w:t>Těžba se zahájí manuálně posláním http GET požadavku na koncový bod „mine/start“</w:t>
      </w:r>
      <w:r w:rsidR="00F47552">
        <w:rPr>
          <w:sz w:val="22"/>
          <w:szCs w:val="22"/>
        </w:rPr>
        <w:t xml:space="preserve"> libovolného uzlu</w:t>
      </w:r>
      <w:r w:rsidRPr="006971A0">
        <w:rPr>
          <w:sz w:val="22"/>
          <w:szCs w:val="22"/>
        </w:rPr>
        <w:t>.</w:t>
      </w:r>
    </w:p>
    <w:p w14:paraId="256D0E0E" w14:textId="2BC25139" w:rsidR="006971A0" w:rsidRDefault="006971A0" w:rsidP="00F47552">
      <w:pPr>
        <w:spacing w:before="0" w:after="0" w:line="240" w:lineRule="auto"/>
        <w:jc w:val="center"/>
        <w:rPr>
          <w:sz w:val="22"/>
          <w:szCs w:val="22"/>
        </w:rPr>
      </w:pPr>
      <w:r w:rsidRPr="006971A0">
        <w:rPr>
          <w:noProof/>
          <w:sz w:val="22"/>
          <w:szCs w:val="22"/>
        </w:rPr>
        <w:drawing>
          <wp:inline distT="0" distB="0" distL="0" distR="0" wp14:anchorId="6F6CF20B" wp14:editId="20BE974D">
            <wp:extent cx="5399405" cy="336550"/>
            <wp:effectExtent l="0" t="0" r="0" b="6350"/>
            <wp:docPr id="28662449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24493" name=""/>
                    <pic:cNvPicPr/>
                  </pic:nvPicPr>
                  <pic:blipFill>
                    <a:blip r:embed="rId40"/>
                    <a:stretch>
                      <a:fillRect/>
                    </a:stretch>
                  </pic:blipFill>
                  <pic:spPr>
                    <a:xfrm>
                      <a:off x="0" y="0"/>
                      <a:ext cx="5399405" cy="336550"/>
                    </a:xfrm>
                    <a:prstGeom prst="rect">
                      <a:avLst/>
                    </a:prstGeom>
                  </pic:spPr>
                </pic:pic>
              </a:graphicData>
            </a:graphic>
          </wp:inline>
        </w:drawing>
      </w:r>
    </w:p>
    <w:p w14:paraId="7CF7A77D" w14:textId="3C50293F" w:rsidR="00F47552" w:rsidRDefault="00F47552" w:rsidP="00F47552">
      <w:pPr>
        <w:spacing w:before="0" w:after="0" w:line="240" w:lineRule="auto"/>
        <w:jc w:val="center"/>
      </w:pPr>
      <w:r w:rsidRPr="008071C9">
        <w:t>Obrázek 3</w:t>
      </w:r>
      <w:r>
        <w:t>5</w:t>
      </w:r>
      <w:r w:rsidRPr="008071C9">
        <w:t xml:space="preserve"> – http požadavek (</w:t>
      </w:r>
      <w:r>
        <w:t>zahájení těžby</w:t>
      </w:r>
      <w:r w:rsidRPr="008071C9">
        <w:t>)</w:t>
      </w:r>
    </w:p>
    <w:p w14:paraId="4E61088D" w14:textId="186D05D3" w:rsidR="006971A0" w:rsidRDefault="00F47552" w:rsidP="006971A0">
      <w:pPr>
        <w:spacing w:before="0" w:after="0" w:line="240" w:lineRule="auto"/>
        <w:jc w:val="both"/>
        <w:rPr>
          <w:sz w:val="22"/>
          <w:szCs w:val="22"/>
        </w:rPr>
      </w:pPr>
      <w:r>
        <w:rPr>
          <w:sz w:val="22"/>
          <w:szCs w:val="22"/>
        </w:rPr>
        <w:lastRenderedPageBreak/>
        <w:t>Uzel při přijetí požadavku vyhodnotí, zda právě neprobíhá buď těžba, nebo vyhodnocování řetězu. Pokud ano, tak požadavek na zahájení těžby odmítne. V opačném případě pošle pokyn všem uzlům v síti, včetně sebe, aby zahájili těžbu.</w:t>
      </w:r>
      <w:r w:rsidR="00D34C74">
        <w:rPr>
          <w:sz w:val="22"/>
          <w:szCs w:val="22"/>
        </w:rPr>
        <w:t xml:space="preserve"> </w:t>
      </w:r>
    </w:p>
    <w:p w14:paraId="7350FE47" w14:textId="18F41389" w:rsidR="00D34C74" w:rsidRDefault="00D34C74" w:rsidP="00D34C74">
      <w:pPr>
        <w:spacing w:before="0" w:after="0" w:line="240" w:lineRule="auto"/>
        <w:jc w:val="center"/>
        <w:rPr>
          <w:sz w:val="22"/>
          <w:szCs w:val="22"/>
        </w:rPr>
      </w:pPr>
      <w:r w:rsidRPr="00D34C74">
        <w:rPr>
          <w:noProof/>
          <w:sz w:val="22"/>
          <w:szCs w:val="22"/>
        </w:rPr>
        <w:drawing>
          <wp:inline distT="0" distB="0" distL="0" distR="0" wp14:anchorId="669E3FB1" wp14:editId="03803D27">
            <wp:extent cx="5399405" cy="1218565"/>
            <wp:effectExtent l="0" t="0" r="0" b="635"/>
            <wp:docPr id="182284693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46938" name=""/>
                    <pic:cNvPicPr/>
                  </pic:nvPicPr>
                  <pic:blipFill>
                    <a:blip r:embed="rId41"/>
                    <a:stretch>
                      <a:fillRect/>
                    </a:stretch>
                  </pic:blipFill>
                  <pic:spPr>
                    <a:xfrm>
                      <a:off x="0" y="0"/>
                      <a:ext cx="5399405" cy="1218565"/>
                    </a:xfrm>
                    <a:prstGeom prst="rect">
                      <a:avLst/>
                    </a:prstGeom>
                  </pic:spPr>
                </pic:pic>
              </a:graphicData>
            </a:graphic>
          </wp:inline>
        </w:drawing>
      </w:r>
    </w:p>
    <w:p w14:paraId="030AE45C" w14:textId="27E5E322" w:rsidR="00D34C74" w:rsidRDefault="00D34C74" w:rsidP="00D34C74">
      <w:pPr>
        <w:spacing w:before="0" w:after="0" w:line="240" w:lineRule="auto"/>
        <w:jc w:val="center"/>
      </w:pPr>
      <w:r w:rsidRPr="008071C9">
        <w:t>Obrázek 3</w:t>
      </w:r>
      <w:r>
        <w:t>6</w:t>
      </w:r>
      <w:r w:rsidRPr="008071C9">
        <w:t xml:space="preserve"> – http požadavek (</w:t>
      </w:r>
      <w:r>
        <w:t>příkaz k zahájení těžby</w:t>
      </w:r>
      <w:r w:rsidRPr="008071C9">
        <w:t>)</w:t>
      </w:r>
    </w:p>
    <w:p w14:paraId="7EFE57AF" w14:textId="77777777" w:rsidR="00D34C74" w:rsidRDefault="00D34C74" w:rsidP="00D34C74">
      <w:pPr>
        <w:spacing w:before="0" w:after="0" w:line="240" w:lineRule="auto"/>
        <w:jc w:val="center"/>
      </w:pPr>
    </w:p>
    <w:p w14:paraId="6CE88E4C" w14:textId="77777777" w:rsidR="00484AD5" w:rsidRDefault="00484AD5" w:rsidP="006971A0">
      <w:pPr>
        <w:spacing w:before="0" w:after="0" w:line="240" w:lineRule="auto"/>
        <w:jc w:val="both"/>
        <w:rPr>
          <w:sz w:val="22"/>
          <w:szCs w:val="22"/>
        </w:rPr>
      </w:pPr>
      <w:r>
        <w:rPr>
          <w:noProof/>
        </w:rPr>
        <w:drawing>
          <wp:inline distT="0" distB="0" distL="0" distR="0" wp14:anchorId="2F84999A" wp14:editId="0D058782">
            <wp:extent cx="5386705" cy="2086610"/>
            <wp:effectExtent l="0" t="0" r="4445" b="8890"/>
            <wp:docPr id="1504139388" name="Obrázek 4" descr="Obsah obrázku text, snímek obrazovky,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9388" name="Obrázek 4" descr="Obsah obrázku text, snímek obrazovky, diagram, design&#10;&#10;Popis byl vytvořen automaticky"/>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86705" cy="2086610"/>
                    </a:xfrm>
                    <a:prstGeom prst="rect">
                      <a:avLst/>
                    </a:prstGeom>
                    <a:noFill/>
                    <a:ln>
                      <a:noFill/>
                    </a:ln>
                  </pic:spPr>
                </pic:pic>
              </a:graphicData>
            </a:graphic>
          </wp:inline>
        </w:drawing>
      </w:r>
    </w:p>
    <w:p w14:paraId="542E2759" w14:textId="77777777" w:rsidR="00484AD5" w:rsidRDefault="00484AD5" w:rsidP="00484AD5">
      <w:pPr>
        <w:spacing w:before="0" w:after="0" w:line="240" w:lineRule="auto"/>
        <w:jc w:val="center"/>
        <w:rPr>
          <w:noProof/>
        </w:rPr>
      </w:pPr>
      <w:r>
        <w:rPr>
          <w:noProof/>
        </w:rPr>
        <w:t>Obrázek 17 – Zahájení těžby</w:t>
      </w:r>
    </w:p>
    <w:p w14:paraId="1931CA82" w14:textId="4BDFBD47"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Pokyn od uživatele/administrátora k zahájení těžby</w:t>
      </w:r>
    </w:p>
    <w:p w14:paraId="335BD5D1" w14:textId="114708CB"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Vyhodnocení zda těžba právě neprobíhá</w:t>
      </w:r>
    </w:p>
    <w:p w14:paraId="5A490467" w14:textId="63B30E8E"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Vyhodnocení zda nejsou řetězy v síti právě porovnávány</w:t>
      </w:r>
    </w:p>
    <w:p w14:paraId="77B8E431" w14:textId="184873C2"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Příkaz všem uzlům  v síti k zahájení těžby</w:t>
      </w:r>
    </w:p>
    <w:p w14:paraId="364A1C58" w14:textId="77777777" w:rsidR="00484AD5" w:rsidRDefault="00484AD5" w:rsidP="006971A0">
      <w:pPr>
        <w:spacing w:before="0" w:after="0" w:line="240" w:lineRule="auto"/>
        <w:jc w:val="both"/>
        <w:rPr>
          <w:sz w:val="22"/>
          <w:szCs w:val="22"/>
        </w:rPr>
      </w:pPr>
    </w:p>
    <w:p w14:paraId="0E434463" w14:textId="30A7F40B" w:rsidR="00D34C74" w:rsidRDefault="00D34C74" w:rsidP="006971A0">
      <w:pPr>
        <w:spacing w:before="0" w:after="0" w:line="240" w:lineRule="auto"/>
        <w:jc w:val="both"/>
        <w:rPr>
          <w:sz w:val="22"/>
          <w:szCs w:val="22"/>
        </w:rPr>
      </w:pPr>
      <w:r>
        <w:rPr>
          <w:sz w:val="22"/>
          <w:szCs w:val="22"/>
        </w:rPr>
        <w:t>Každý uzel předtím, než zahájí samotnou těžbu nejprve sestaví těžený blok</w:t>
      </w:r>
      <w:r w:rsidR="00244134">
        <w:rPr>
          <w:sz w:val="22"/>
          <w:szCs w:val="22"/>
        </w:rPr>
        <w:t xml:space="preserve"> ve formátu JSON</w:t>
      </w:r>
      <w:r>
        <w:rPr>
          <w:sz w:val="22"/>
          <w:szCs w:val="22"/>
        </w:rPr>
        <w:t xml:space="preserve">. </w:t>
      </w:r>
    </w:p>
    <w:p w14:paraId="4B80E115" w14:textId="206D1750" w:rsidR="00244134" w:rsidRDefault="00244134" w:rsidP="006971A0">
      <w:pPr>
        <w:spacing w:before="0" w:after="0" w:line="240" w:lineRule="auto"/>
        <w:jc w:val="both"/>
        <w:rPr>
          <w:sz w:val="22"/>
          <w:szCs w:val="22"/>
        </w:rPr>
      </w:pPr>
    </w:p>
    <w:p w14:paraId="2BE201D5" w14:textId="759A7093" w:rsidR="00D34C74" w:rsidRDefault="00D34C74" w:rsidP="006971A0">
      <w:pPr>
        <w:spacing w:before="0" w:after="0" w:line="240" w:lineRule="auto"/>
        <w:jc w:val="both"/>
        <w:rPr>
          <w:sz w:val="22"/>
          <w:szCs w:val="22"/>
        </w:rPr>
      </w:pPr>
      <w:r>
        <w:rPr>
          <w:sz w:val="22"/>
          <w:szCs w:val="22"/>
        </w:rPr>
        <w:t>Skládá se z:</w:t>
      </w:r>
    </w:p>
    <w:p w14:paraId="6A35A1B1" w14:textId="69F0F643" w:rsidR="00D34C74" w:rsidRDefault="00D34C74" w:rsidP="00D34C74">
      <w:pPr>
        <w:pStyle w:val="Odstavecseseznamem"/>
        <w:numPr>
          <w:ilvl w:val="0"/>
          <w:numId w:val="32"/>
        </w:numPr>
        <w:spacing w:before="0" w:after="0" w:line="240" w:lineRule="auto"/>
        <w:jc w:val="both"/>
        <w:rPr>
          <w:sz w:val="22"/>
          <w:szCs w:val="22"/>
        </w:rPr>
      </w:pPr>
      <w:r>
        <w:rPr>
          <w:sz w:val="22"/>
          <w:szCs w:val="22"/>
        </w:rPr>
        <w:t xml:space="preserve">Index – jedinečné číslo pro celý řetěz. Jedná se o hodnotu o jedna </w:t>
      </w:r>
      <w:proofErr w:type="gramStart"/>
      <w:r>
        <w:rPr>
          <w:sz w:val="22"/>
          <w:szCs w:val="22"/>
        </w:rPr>
        <w:t>vyšší,</w:t>
      </w:r>
      <w:proofErr w:type="gramEnd"/>
      <w:r>
        <w:rPr>
          <w:sz w:val="22"/>
          <w:szCs w:val="22"/>
        </w:rPr>
        <w:t xml:space="preserve"> než poslední blok v řetězu.</w:t>
      </w:r>
    </w:p>
    <w:p w14:paraId="7AD1596B" w14:textId="54F30D8B" w:rsidR="00D34C74" w:rsidRDefault="00D34C74" w:rsidP="00D34C74">
      <w:pPr>
        <w:pStyle w:val="Odstavecseseznamem"/>
        <w:numPr>
          <w:ilvl w:val="0"/>
          <w:numId w:val="32"/>
        </w:numPr>
        <w:spacing w:before="0" w:after="0" w:line="240" w:lineRule="auto"/>
        <w:jc w:val="both"/>
        <w:rPr>
          <w:sz w:val="22"/>
          <w:szCs w:val="22"/>
        </w:rPr>
      </w:pPr>
      <w:r>
        <w:rPr>
          <w:sz w:val="22"/>
          <w:szCs w:val="22"/>
        </w:rPr>
        <w:t>Začátek těžby – čas, kdy začala těžba bloku</w:t>
      </w:r>
    </w:p>
    <w:p w14:paraId="4CAC3F02" w14:textId="2F0A50F8" w:rsidR="00D34C74" w:rsidRDefault="00D34C74" w:rsidP="00D34C74">
      <w:pPr>
        <w:pStyle w:val="Odstavecseseznamem"/>
        <w:numPr>
          <w:ilvl w:val="0"/>
          <w:numId w:val="32"/>
        </w:numPr>
        <w:spacing w:before="0" w:after="0" w:line="240" w:lineRule="auto"/>
        <w:jc w:val="both"/>
        <w:rPr>
          <w:sz w:val="22"/>
          <w:szCs w:val="22"/>
        </w:rPr>
      </w:pPr>
      <w:r>
        <w:rPr>
          <w:sz w:val="22"/>
          <w:szCs w:val="22"/>
        </w:rPr>
        <w:t>Logy – záznamy od klientů uložené v zásobníku „</w:t>
      </w:r>
      <w:proofErr w:type="spellStart"/>
      <w:r>
        <w:rPr>
          <w:sz w:val="22"/>
          <w:szCs w:val="22"/>
        </w:rPr>
        <w:t>current_logs</w:t>
      </w:r>
      <w:proofErr w:type="spellEnd"/>
      <w:r>
        <w:rPr>
          <w:sz w:val="22"/>
          <w:szCs w:val="22"/>
        </w:rPr>
        <w:t>“</w:t>
      </w:r>
      <w:r w:rsidR="00244134">
        <w:rPr>
          <w:sz w:val="22"/>
          <w:szCs w:val="22"/>
        </w:rPr>
        <w:t xml:space="preserve"> s přidáním zprávy o tom, kdo daný blok vytěžil.</w:t>
      </w:r>
    </w:p>
    <w:p w14:paraId="392FE79A" w14:textId="196436CD" w:rsidR="00D34C74" w:rsidRDefault="00D34C74" w:rsidP="00D34C74">
      <w:pPr>
        <w:pStyle w:val="Odstavecseseznamem"/>
        <w:numPr>
          <w:ilvl w:val="0"/>
          <w:numId w:val="32"/>
        </w:numPr>
        <w:spacing w:before="0" w:after="0" w:line="240" w:lineRule="auto"/>
        <w:jc w:val="both"/>
        <w:rPr>
          <w:sz w:val="22"/>
          <w:szCs w:val="22"/>
        </w:rPr>
      </w:pPr>
      <w:r>
        <w:rPr>
          <w:sz w:val="22"/>
          <w:szCs w:val="22"/>
        </w:rPr>
        <w:t>Důkaz – hodnota, která bude při těžbě měněna.</w:t>
      </w:r>
    </w:p>
    <w:p w14:paraId="23AA26D4" w14:textId="730CD410" w:rsidR="00D34C74" w:rsidRDefault="00244134" w:rsidP="00D34C74">
      <w:pPr>
        <w:pStyle w:val="Odstavecseseznamem"/>
        <w:numPr>
          <w:ilvl w:val="0"/>
          <w:numId w:val="32"/>
        </w:numPr>
        <w:spacing w:before="0" w:after="0" w:line="240" w:lineRule="auto"/>
        <w:jc w:val="both"/>
        <w:rPr>
          <w:sz w:val="22"/>
          <w:szCs w:val="22"/>
        </w:rPr>
      </w:pPr>
      <w:r>
        <w:rPr>
          <w:sz w:val="22"/>
          <w:szCs w:val="22"/>
        </w:rPr>
        <w:t xml:space="preserve">Předešlá </w:t>
      </w:r>
      <w:proofErr w:type="spellStart"/>
      <w:r>
        <w:rPr>
          <w:sz w:val="22"/>
          <w:szCs w:val="22"/>
        </w:rPr>
        <w:t>hash</w:t>
      </w:r>
      <w:proofErr w:type="spellEnd"/>
      <w:r>
        <w:rPr>
          <w:sz w:val="22"/>
          <w:szCs w:val="22"/>
        </w:rPr>
        <w:t xml:space="preserve"> – provázání do řetězu pomocí </w:t>
      </w:r>
      <w:proofErr w:type="spellStart"/>
      <w:r>
        <w:rPr>
          <w:sz w:val="22"/>
          <w:szCs w:val="22"/>
        </w:rPr>
        <w:t>hashe</w:t>
      </w:r>
      <w:proofErr w:type="spellEnd"/>
      <w:r>
        <w:rPr>
          <w:sz w:val="22"/>
          <w:szCs w:val="22"/>
        </w:rPr>
        <w:t xml:space="preserve"> posledního bloku v řetězu</w:t>
      </w:r>
    </w:p>
    <w:p w14:paraId="00B5C1AD" w14:textId="77777777" w:rsidR="00244134" w:rsidRPr="00244134" w:rsidRDefault="00244134" w:rsidP="00244134">
      <w:pPr>
        <w:spacing w:before="0" w:after="0" w:line="240" w:lineRule="auto"/>
        <w:jc w:val="both"/>
        <w:rPr>
          <w:sz w:val="22"/>
          <w:szCs w:val="22"/>
        </w:rPr>
      </w:pPr>
    </w:p>
    <w:p w14:paraId="1FBE3CF9" w14:textId="549C2573" w:rsidR="00244134" w:rsidRDefault="00244134" w:rsidP="00244134">
      <w:pPr>
        <w:spacing w:before="0" w:after="0" w:line="240" w:lineRule="auto"/>
        <w:jc w:val="both"/>
        <w:rPr>
          <w:sz w:val="22"/>
          <w:szCs w:val="22"/>
        </w:rPr>
      </w:pPr>
      <w:r>
        <w:rPr>
          <w:sz w:val="22"/>
          <w:szCs w:val="22"/>
        </w:rPr>
        <w:t xml:space="preserve">Takto sestavený blok může být poslán do těžení. Těžením, se rozumí hledáním takové hodnoty pro důkaz v bloku, aby </w:t>
      </w:r>
      <w:proofErr w:type="spellStart"/>
      <w:r>
        <w:rPr>
          <w:sz w:val="22"/>
          <w:szCs w:val="22"/>
        </w:rPr>
        <w:t>hash</w:t>
      </w:r>
      <w:proofErr w:type="spellEnd"/>
      <w:r>
        <w:rPr>
          <w:sz w:val="22"/>
          <w:szCs w:val="22"/>
        </w:rPr>
        <w:t xml:space="preserve"> celého bloku odpovídala požada</w:t>
      </w:r>
      <w:r w:rsidR="007F15E7">
        <w:rPr>
          <w:sz w:val="22"/>
          <w:szCs w:val="22"/>
        </w:rPr>
        <w:t>v</w:t>
      </w:r>
      <w:r>
        <w:rPr>
          <w:sz w:val="22"/>
          <w:szCs w:val="22"/>
        </w:rPr>
        <w:t xml:space="preserve">kům na náročnost </w:t>
      </w:r>
      <w:proofErr w:type="spellStart"/>
      <w:r>
        <w:rPr>
          <w:sz w:val="22"/>
          <w:szCs w:val="22"/>
        </w:rPr>
        <w:t>hashe</w:t>
      </w:r>
      <w:proofErr w:type="spellEnd"/>
      <w:r>
        <w:rPr>
          <w:sz w:val="22"/>
          <w:szCs w:val="22"/>
        </w:rPr>
        <w:t xml:space="preserve">. </w:t>
      </w:r>
      <w:r w:rsidR="007F15E7">
        <w:rPr>
          <w:sz w:val="22"/>
          <w:szCs w:val="22"/>
        </w:rPr>
        <w:t>Funkce, která provádí těžení je součástí třídy „Blockchain“ a jmenuje se „</w:t>
      </w:r>
      <w:proofErr w:type="spellStart"/>
      <w:r w:rsidR="007F15E7">
        <w:rPr>
          <w:sz w:val="22"/>
          <w:szCs w:val="22"/>
        </w:rPr>
        <w:t>mining</w:t>
      </w:r>
      <w:proofErr w:type="spellEnd"/>
      <w:r w:rsidR="007F15E7">
        <w:rPr>
          <w:sz w:val="22"/>
          <w:szCs w:val="22"/>
        </w:rPr>
        <w:t xml:space="preserve">“. Jako parametry bere těžený blok, funkci, která odesílá výsledek všem uzlům v síti a </w:t>
      </w:r>
      <w:r w:rsidR="001A1818">
        <w:rPr>
          <w:sz w:val="22"/>
          <w:szCs w:val="22"/>
        </w:rPr>
        <w:t>identifikátor uzlu. Funkce ještě z</w:t>
      </w:r>
      <w:r>
        <w:rPr>
          <w:sz w:val="22"/>
          <w:szCs w:val="22"/>
        </w:rPr>
        <w:t> konfigurační</w:t>
      </w:r>
      <w:r w:rsidR="001A1818">
        <w:rPr>
          <w:sz w:val="22"/>
          <w:szCs w:val="22"/>
        </w:rPr>
        <w:t>ho</w:t>
      </w:r>
      <w:r>
        <w:rPr>
          <w:sz w:val="22"/>
          <w:szCs w:val="22"/>
        </w:rPr>
        <w:t xml:space="preserve"> souboru</w:t>
      </w:r>
      <w:r w:rsidR="001A1818">
        <w:rPr>
          <w:sz w:val="22"/>
          <w:szCs w:val="22"/>
        </w:rPr>
        <w:t xml:space="preserve"> vezme hodnotu náročnosti pro těžbu.</w:t>
      </w:r>
      <w:r>
        <w:rPr>
          <w:sz w:val="22"/>
          <w:szCs w:val="22"/>
        </w:rPr>
        <w:t xml:space="preserve"> </w:t>
      </w:r>
      <w:r w:rsidR="001A1818">
        <w:rPr>
          <w:sz w:val="22"/>
          <w:szCs w:val="22"/>
        </w:rPr>
        <w:t>Z</w:t>
      </w:r>
      <w:r>
        <w:rPr>
          <w:sz w:val="22"/>
          <w:szCs w:val="22"/>
        </w:rPr>
        <w:t>ákladně</w:t>
      </w:r>
      <w:r w:rsidR="001A1818">
        <w:rPr>
          <w:sz w:val="22"/>
          <w:szCs w:val="22"/>
        </w:rPr>
        <w:t xml:space="preserve"> je v něm</w:t>
      </w:r>
      <w:r>
        <w:rPr>
          <w:sz w:val="22"/>
          <w:szCs w:val="22"/>
        </w:rPr>
        <w:t xml:space="preserve"> uvedena hodnota 5. To znamená, že pokud má být blok úspěšně vytěžen, tak funkce, která těžbu provozuje musí nalézt takovou hodnotu, aby se prvních 5 znaků </w:t>
      </w:r>
      <w:proofErr w:type="spellStart"/>
      <w:r>
        <w:rPr>
          <w:sz w:val="22"/>
          <w:szCs w:val="22"/>
        </w:rPr>
        <w:t>hashe</w:t>
      </w:r>
      <w:proofErr w:type="spellEnd"/>
      <w:r>
        <w:rPr>
          <w:sz w:val="22"/>
          <w:szCs w:val="22"/>
        </w:rPr>
        <w:t xml:space="preserve"> celého bloku rovnalo 5 nulám. V průb</w:t>
      </w:r>
      <w:r w:rsidR="007F15E7">
        <w:rPr>
          <w:sz w:val="22"/>
          <w:szCs w:val="22"/>
        </w:rPr>
        <w:t>ě</w:t>
      </w:r>
      <w:r>
        <w:rPr>
          <w:sz w:val="22"/>
          <w:szCs w:val="22"/>
        </w:rPr>
        <w:t xml:space="preserve">hu testování této </w:t>
      </w:r>
      <w:proofErr w:type="spellStart"/>
      <w:r>
        <w:rPr>
          <w:sz w:val="22"/>
          <w:szCs w:val="22"/>
        </w:rPr>
        <w:t>mikroslužby</w:t>
      </w:r>
      <w:proofErr w:type="spellEnd"/>
      <w:r>
        <w:rPr>
          <w:sz w:val="22"/>
          <w:szCs w:val="22"/>
        </w:rPr>
        <w:t xml:space="preserve"> jsem došel k závěru, že v případě nízké náročnosti může docházet ke kolizím, která síť není schopna sama vyřešit, a proto doporučuji považovat náročnost 5 za minimální hodnotu. Shora náročnost omezená není</w:t>
      </w:r>
      <w:r w:rsidR="007F15E7">
        <w:rPr>
          <w:sz w:val="22"/>
          <w:szCs w:val="22"/>
        </w:rPr>
        <w:t xml:space="preserve">. Doporučuji náročnost nastavit v závislosti na výkonu strojů, na kterých uzly </w:t>
      </w:r>
      <w:proofErr w:type="gramStart"/>
      <w:r w:rsidR="007F15E7">
        <w:rPr>
          <w:sz w:val="22"/>
          <w:szCs w:val="22"/>
        </w:rPr>
        <w:t>běží</w:t>
      </w:r>
      <w:proofErr w:type="gramEnd"/>
      <w:r w:rsidR="007F15E7">
        <w:rPr>
          <w:sz w:val="22"/>
          <w:szCs w:val="22"/>
        </w:rPr>
        <w:t xml:space="preserve"> a také na počtu uzlů v síti.</w:t>
      </w:r>
      <w:r>
        <w:rPr>
          <w:sz w:val="22"/>
          <w:szCs w:val="22"/>
        </w:rPr>
        <w:t xml:space="preserve"> </w:t>
      </w:r>
      <w:r w:rsidR="007F15E7">
        <w:rPr>
          <w:sz w:val="22"/>
          <w:szCs w:val="22"/>
        </w:rPr>
        <w:t xml:space="preserve">V mém případě </w:t>
      </w:r>
      <w:r w:rsidR="007F15E7">
        <w:rPr>
          <w:sz w:val="22"/>
          <w:szCs w:val="22"/>
        </w:rPr>
        <w:lastRenderedPageBreak/>
        <w:t>jsem testoval síť o třech uzlech, které běželi na stejném stroji. Pro hodnoty vyšších než 8</w:t>
      </w:r>
      <w:r>
        <w:rPr>
          <w:sz w:val="22"/>
          <w:szCs w:val="22"/>
        </w:rPr>
        <w:t xml:space="preserve"> </w:t>
      </w:r>
      <w:r w:rsidR="007F15E7">
        <w:rPr>
          <w:sz w:val="22"/>
          <w:szCs w:val="22"/>
        </w:rPr>
        <w:t>byla</w:t>
      </w:r>
      <w:r>
        <w:rPr>
          <w:sz w:val="22"/>
          <w:szCs w:val="22"/>
        </w:rPr>
        <w:t xml:space="preserve"> doba těžby, tak dlouhá, že blok</w:t>
      </w:r>
      <w:r w:rsidR="007F15E7">
        <w:rPr>
          <w:sz w:val="22"/>
          <w:szCs w:val="22"/>
        </w:rPr>
        <w:t>y</w:t>
      </w:r>
      <w:r>
        <w:rPr>
          <w:sz w:val="22"/>
          <w:szCs w:val="22"/>
        </w:rPr>
        <w:t xml:space="preserve"> </w:t>
      </w:r>
      <w:r w:rsidR="007F15E7">
        <w:rPr>
          <w:sz w:val="22"/>
          <w:szCs w:val="22"/>
        </w:rPr>
        <w:t xml:space="preserve">nebylo možné vytěžit v rozumné době. V mém případě to znamenalo, že ani po 30 minutách nebyla těžba zdárně ukončena. </w:t>
      </w:r>
    </w:p>
    <w:p w14:paraId="4FE68EA1" w14:textId="77777777" w:rsidR="001A1818" w:rsidRDefault="001A1818" w:rsidP="00EC5D05">
      <w:pPr>
        <w:spacing w:before="0" w:after="0" w:line="240" w:lineRule="auto"/>
        <w:ind w:firstLine="397"/>
        <w:jc w:val="both"/>
        <w:rPr>
          <w:sz w:val="22"/>
          <w:szCs w:val="22"/>
        </w:rPr>
      </w:pPr>
      <w:r>
        <w:rPr>
          <w:sz w:val="22"/>
          <w:szCs w:val="22"/>
        </w:rPr>
        <w:t>Po nalezení vhodné hodnoty důkazu je těžba ukončena a funkce „</w:t>
      </w:r>
      <w:proofErr w:type="spellStart"/>
      <w:r>
        <w:rPr>
          <w:sz w:val="22"/>
          <w:szCs w:val="22"/>
        </w:rPr>
        <w:t>mining</w:t>
      </w:r>
      <w:proofErr w:type="spellEnd"/>
      <w:r>
        <w:rPr>
          <w:sz w:val="22"/>
          <w:szCs w:val="22"/>
        </w:rPr>
        <w:t xml:space="preserve">“ ve třídě „Blockchain“ odešle všem uzlům v síti vytěžený blok s připnutou časovou značkou o čase ukončení těžby. To je pokyn pro všechny uzly, aby svoji, prozatím neúspěšnou těžbu ukončili a po ověření přijatého bloku ho přidali do svých řetězů. </w:t>
      </w:r>
    </w:p>
    <w:p w14:paraId="58565CAC" w14:textId="242F5E36" w:rsidR="001A1818" w:rsidRDefault="001A1818" w:rsidP="00EC5D05">
      <w:pPr>
        <w:spacing w:before="0" w:after="0" w:line="240" w:lineRule="auto"/>
        <w:ind w:firstLine="397"/>
        <w:jc w:val="both"/>
        <w:rPr>
          <w:sz w:val="22"/>
          <w:szCs w:val="22"/>
        </w:rPr>
      </w:pPr>
      <w:r>
        <w:rPr>
          <w:sz w:val="22"/>
          <w:szCs w:val="22"/>
        </w:rPr>
        <w:t>K ověření přijatého bloku se používá funkce „</w:t>
      </w:r>
      <w:proofErr w:type="spellStart"/>
      <w:r>
        <w:rPr>
          <w:sz w:val="22"/>
          <w:szCs w:val="22"/>
        </w:rPr>
        <w:t>valid_block</w:t>
      </w:r>
      <w:proofErr w:type="spellEnd"/>
      <w:r>
        <w:rPr>
          <w:sz w:val="22"/>
          <w:szCs w:val="22"/>
        </w:rPr>
        <w:t xml:space="preserve">“ ve třídě „Blockchain“. Tato funkce nejprve zkontroluje důkaz v bloku. Pokud byl vypočítán správně, tak </w:t>
      </w:r>
      <w:proofErr w:type="spellStart"/>
      <w:r>
        <w:rPr>
          <w:sz w:val="22"/>
          <w:szCs w:val="22"/>
        </w:rPr>
        <w:t>hash</w:t>
      </w:r>
      <w:proofErr w:type="spellEnd"/>
      <w:r>
        <w:rPr>
          <w:sz w:val="22"/>
          <w:szCs w:val="22"/>
        </w:rPr>
        <w:t xml:space="preserve"> by měla opět odpovídat požadavkům na náročnost. Poté se zkontroluje, zda index přijatého bloku je o jeden vyšší než poslední blok v řetězu a jako poslední se zkontroluje</w:t>
      </w:r>
      <w:r w:rsidR="00517494">
        <w:rPr>
          <w:sz w:val="22"/>
          <w:szCs w:val="22"/>
        </w:rPr>
        <w:t>,</w:t>
      </w:r>
      <w:r>
        <w:rPr>
          <w:sz w:val="22"/>
          <w:szCs w:val="22"/>
        </w:rPr>
        <w:t xml:space="preserve"> zda v</w:t>
      </w:r>
      <w:r w:rsidR="00517494">
        <w:rPr>
          <w:sz w:val="22"/>
          <w:szCs w:val="22"/>
        </w:rPr>
        <w:t xml:space="preserve"> hodnota předešlé </w:t>
      </w:r>
      <w:proofErr w:type="spellStart"/>
      <w:r w:rsidR="00517494">
        <w:rPr>
          <w:sz w:val="22"/>
          <w:szCs w:val="22"/>
        </w:rPr>
        <w:t>hashe</w:t>
      </w:r>
      <w:proofErr w:type="spellEnd"/>
      <w:r w:rsidR="00517494">
        <w:rPr>
          <w:sz w:val="22"/>
          <w:szCs w:val="22"/>
        </w:rPr>
        <w:t xml:space="preserve"> v přijatém bloku odpovídá </w:t>
      </w:r>
      <w:proofErr w:type="spellStart"/>
      <w:r w:rsidR="00517494">
        <w:rPr>
          <w:sz w:val="22"/>
          <w:szCs w:val="22"/>
        </w:rPr>
        <w:t>hashi</w:t>
      </w:r>
      <w:proofErr w:type="spellEnd"/>
      <w:r w:rsidR="00517494">
        <w:rPr>
          <w:sz w:val="22"/>
          <w:szCs w:val="22"/>
        </w:rPr>
        <w:t xml:space="preserve"> posledního bloku v řetězu. Pokud jsou všechny podmínky splněny, tak funkce „</w:t>
      </w:r>
      <w:proofErr w:type="spellStart"/>
      <w:r w:rsidR="00517494">
        <w:rPr>
          <w:sz w:val="22"/>
          <w:szCs w:val="22"/>
        </w:rPr>
        <w:t>valid_block</w:t>
      </w:r>
      <w:proofErr w:type="spellEnd"/>
      <w:r w:rsidR="00517494">
        <w:rPr>
          <w:sz w:val="22"/>
          <w:szCs w:val="22"/>
        </w:rPr>
        <w:t xml:space="preserve">“ vrací hodnotu „pravda“ a blok je přidán do řetězu. </w:t>
      </w:r>
    </w:p>
    <w:p w14:paraId="0F4959F0" w14:textId="71AE53E5" w:rsidR="00517494" w:rsidRDefault="00517494" w:rsidP="00EC5D05">
      <w:pPr>
        <w:spacing w:before="0" w:after="0" w:line="240" w:lineRule="auto"/>
        <w:ind w:firstLine="397"/>
        <w:jc w:val="both"/>
        <w:rPr>
          <w:sz w:val="22"/>
          <w:szCs w:val="22"/>
        </w:rPr>
      </w:pPr>
      <w:r>
        <w:rPr>
          <w:sz w:val="22"/>
          <w:szCs w:val="22"/>
        </w:rPr>
        <w:t xml:space="preserve">Zmínil jsem se také, že může docházet ke kolizím. K těm může dojít, pokud dva bloky </w:t>
      </w:r>
      <w:proofErr w:type="gramStart"/>
      <w:r>
        <w:rPr>
          <w:sz w:val="22"/>
          <w:szCs w:val="22"/>
        </w:rPr>
        <w:t>vytěží</w:t>
      </w:r>
      <w:proofErr w:type="gramEnd"/>
      <w:r>
        <w:rPr>
          <w:sz w:val="22"/>
          <w:szCs w:val="22"/>
        </w:rPr>
        <w:t xml:space="preserve"> své blok</w:t>
      </w:r>
      <w:r w:rsidR="00484AD5">
        <w:rPr>
          <w:sz w:val="22"/>
          <w:szCs w:val="22"/>
        </w:rPr>
        <w:t>y</w:t>
      </w:r>
      <w:r>
        <w:rPr>
          <w:sz w:val="22"/>
          <w:szCs w:val="22"/>
        </w:rPr>
        <w:t xml:space="preserve"> současně. To znamená, že než přijde k uzlu výsledek těžby jiného bloku, on sám těžbu </w:t>
      </w:r>
      <w:proofErr w:type="gramStart"/>
      <w:r>
        <w:rPr>
          <w:sz w:val="22"/>
          <w:szCs w:val="22"/>
        </w:rPr>
        <w:t>dokončí</w:t>
      </w:r>
      <w:proofErr w:type="gramEnd"/>
      <w:r>
        <w:rPr>
          <w:sz w:val="22"/>
          <w:szCs w:val="22"/>
        </w:rPr>
        <w:t xml:space="preserve"> a rozešle všem uzlů svůj vytěžený blok. V tom případě mají uzly k dispozici dva bloky a oba jsou relevantní pro přidání do řetězu. Jenže řetězy musí zůstat na všech uzlech totožné, a proto přichází do hry časová známka, která je připojená k vytěženému bloku. Uzly přečtou časovou známku obou bloků a vyberou ten blok, který byl vytěžen dříve. Kolize se často stávají</w:t>
      </w:r>
      <w:r w:rsidR="00484AD5">
        <w:rPr>
          <w:sz w:val="22"/>
          <w:szCs w:val="22"/>
        </w:rPr>
        <w:t>,</w:t>
      </w:r>
      <w:r>
        <w:rPr>
          <w:sz w:val="22"/>
          <w:szCs w:val="22"/>
        </w:rPr>
        <w:t xml:space="preserve"> pokud je nastavena nízká náročnost těžby. </w:t>
      </w:r>
      <w:r w:rsidR="00484AD5">
        <w:rPr>
          <w:sz w:val="22"/>
          <w:szCs w:val="22"/>
        </w:rPr>
        <w:t>Když</w:t>
      </w:r>
      <w:r>
        <w:rPr>
          <w:sz w:val="22"/>
          <w:szCs w:val="22"/>
        </w:rPr>
        <w:t xml:space="preserve"> jsou kolize málo časté, síť si s nimi bez problému poradí</w:t>
      </w:r>
      <w:r w:rsidR="00484AD5">
        <w:rPr>
          <w:sz w:val="22"/>
          <w:szCs w:val="22"/>
        </w:rPr>
        <w:t>. V případě, že</w:t>
      </w:r>
      <w:r>
        <w:rPr>
          <w:sz w:val="22"/>
          <w:szCs w:val="22"/>
        </w:rPr>
        <w:t xml:space="preserve"> je náročnost nastavena na nízkou úroveň a doba těžby trvá</w:t>
      </w:r>
      <w:r w:rsidR="00484AD5">
        <w:rPr>
          <w:sz w:val="22"/>
          <w:szCs w:val="22"/>
        </w:rPr>
        <w:t xml:space="preserve"> v průměru</w:t>
      </w:r>
      <w:r>
        <w:rPr>
          <w:sz w:val="22"/>
          <w:szCs w:val="22"/>
        </w:rPr>
        <w:t xml:space="preserve"> pár desítek milisekund, pak </w:t>
      </w:r>
      <w:r w:rsidR="00484AD5">
        <w:rPr>
          <w:sz w:val="22"/>
          <w:szCs w:val="22"/>
        </w:rPr>
        <w:t xml:space="preserve">nastává neopravitelný problém. Proto doporučuji náročnost těžby ponechat minimálně na hodnotě 5, nebo ji zvýšit v závislosti na počtu uzlů a výkonu strojů, na kterých uzly </w:t>
      </w:r>
      <w:proofErr w:type="gramStart"/>
      <w:r w:rsidR="00484AD5">
        <w:rPr>
          <w:sz w:val="22"/>
          <w:szCs w:val="22"/>
        </w:rPr>
        <w:t>běží</w:t>
      </w:r>
      <w:proofErr w:type="gramEnd"/>
      <w:r w:rsidR="00484AD5">
        <w:rPr>
          <w:sz w:val="22"/>
          <w:szCs w:val="22"/>
        </w:rPr>
        <w:t xml:space="preserve">. Ideální je, pokud doba těžby trvá déle něž 10 vteřin. </w:t>
      </w:r>
    </w:p>
    <w:p w14:paraId="3A9E1BA5" w14:textId="423D9119" w:rsidR="00484AD5" w:rsidRPr="00244134" w:rsidRDefault="00484AD5" w:rsidP="00EC5D05">
      <w:pPr>
        <w:spacing w:before="0" w:after="0" w:line="240" w:lineRule="auto"/>
        <w:ind w:firstLine="397"/>
        <w:jc w:val="both"/>
        <w:rPr>
          <w:sz w:val="22"/>
          <w:szCs w:val="22"/>
        </w:rPr>
      </w:pPr>
      <w:r>
        <w:rPr>
          <w:sz w:val="22"/>
          <w:szCs w:val="22"/>
        </w:rPr>
        <w:t xml:space="preserve">Po přidání bloku do řetězu uzel začíná další těžbu. Jedná se tak o nekonečný proces až do okamžiku, kdy uživatel/administrátor manuálně těžbu </w:t>
      </w:r>
      <w:proofErr w:type="gramStart"/>
      <w:r>
        <w:rPr>
          <w:sz w:val="22"/>
          <w:szCs w:val="22"/>
        </w:rPr>
        <w:t>ukončí</w:t>
      </w:r>
      <w:proofErr w:type="gramEnd"/>
      <w:r>
        <w:rPr>
          <w:sz w:val="22"/>
          <w:szCs w:val="22"/>
        </w:rPr>
        <w:t xml:space="preserve">. </w:t>
      </w:r>
      <w:r w:rsidR="00EC5D05">
        <w:rPr>
          <w:sz w:val="22"/>
          <w:szCs w:val="22"/>
        </w:rPr>
        <w:t xml:space="preserve">Grafické znázornění průběhu těžby lze najít na obrázku </w:t>
      </w:r>
      <w:r w:rsidR="00EC5D05" w:rsidRPr="00EC5D05">
        <w:rPr>
          <w:color w:val="FF0000"/>
          <w:sz w:val="22"/>
          <w:szCs w:val="22"/>
          <w:highlight w:val="yellow"/>
        </w:rPr>
        <w:t>18</w:t>
      </w:r>
      <w:r w:rsidR="00EC5D05">
        <w:rPr>
          <w:color w:val="FF0000"/>
          <w:sz w:val="22"/>
          <w:szCs w:val="22"/>
        </w:rPr>
        <w:t>.</w:t>
      </w:r>
    </w:p>
    <w:p w14:paraId="0E60E928" w14:textId="77777777" w:rsidR="00F47552" w:rsidRPr="006971A0" w:rsidRDefault="00F47552" w:rsidP="006971A0">
      <w:pPr>
        <w:spacing w:before="0" w:after="0" w:line="240" w:lineRule="auto"/>
        <w:jc w:val="both"/>
        <w:rPr>
          <w:sz w:val="22"/>
          <w:szCs w:val="22"/>
        </w:rPr>
      </w:pPr>
    </w:p>
    <w:p w14:paraId="59D6747E" w14:textId="18B50D5A" w:rsidR="00B72BE7" w:rsidRDefault="00B72BE7" w:rsidP="00B72BE7">
      <w:pPr>
        <w:spacing w:before="0" w:after="0" w:line="240" w:lineRule="auto"/>
        <w:rPr>
          <w:noProof/>
        </w:rPr>
      </w:pPr>
    </w:p>
    <w:p w14:paraId="4E8AEAB3" w14:textId="5CF360BD" w:rsidR="00D145E3" w:rsidRDefault="00502E03" w:rsidP="00B72BE7">
      <w:pPr>
        <w:spacing w:before="0" w:after="0" w:line="240" w:lineRule="auto"/>
        <w:rPr>
          <w:noProof/>
        </w:rPr>
      </w:pPr>
      <w:r>
        <w:rPr>
          <w:noProof/>
        </w:rPr>
        <w:lastRenderedPageBreak/>
        <w:drawing>
          <wp:inline distT="0" distB="0" distL="0" distR="0" wp14:anchorId="138A6CF4" wp14:editId="7FD32B11">
            <wp:extent cx="5391150" cy="4791075"/>
            <wp:effectExtent l="0" t="0" r="0" b="9525"/>
            <wp:docPr id="1813346339"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1150" cy="4791075"/>
                    </a:xfrm>
                    <a:prstGeom prst="rect">
                      <a:avLst/>
                    </a:prstGeom>
                    <a:noFill/>
                    <a:ln>
                      <a:noFill/>
                    </a:ln>
                  </pic:spPr>
                </pic:pic>
              </a:graphicData>
            </a:graphic>
          </wp:inline>
        </w:drawing>
      </w:r>
    </w:p>
    <w:p w14:paraId="453D432B" w14:textId="796738AA" w:rsidR="00110365" w:rsidRDefault="00110365" w:rsidP="00110365">
      <w:pPr>
        <w:spacing w:before="0" w:after="0" w:line="240" w:lineRule="auto"/>
        <w:jc w:val="center"/>
        <w:rPr>
          <w:noProof/>
        </w:rPr>
      </w:pPr>
      <w:r>
        <w:rPr>
          <w:noProof/>
        </w:rPr>
        <w:t>Obrázek 18 – Těžení bloku a distribuce výsledku</w:t>
      </w:r>
    </w:p>
    <w:p w14:paraId="1C133CC7" w14:textId="1E4337FA" w:rsidR="00D145E3" w:rsidRPr="00EC5D05" w:rsidRDefault="00EC5D05" w:rsidP="00EC5D05">
      <w:pPr>
        <w:pStyle w:val="Odstavecseseznamem"/>
        <w:numPr>
          <w:ilvl w:val="0"/>
          <w:numId w:val="35"/>
        </w:numPr>
        <w:spacing w:before="0" w:after="0" w:line="240" w:lineRule="auto"/>
        <w:rPr>
          <w:sz w:val="22"/>
          <w:szCs w:val="18"/>
        </w:rPr>
      </w:pPr>
      <w:r w:rsidRPr="00EC5D05">
        <w:rPr>
          <w:sz w:val="22"/>
          <w:szCs w:val="18"/>
        </w:rPr>
        <w:t>Pokyn od některého z uzlů k zahájení těžby</w:t>
      </w:r>
    </w:p>
    <w:p w14:paraId="5D97BC1F" w14:textId="28753C63"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Sestavení bloku</w:t>
      </w:r>
    </w:p>
    <w:p w14:paraId="25C2FD0D" w14:textId="21D59248"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Těžba bloku</w:t>
      </w:r>
    </w:p>
    <w:p w14:paraId="1CDD0AB2" w14:textId="44052444"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Odeslání bloku všem uzlům v síti</w:t>
      </w:r>
    </w:p>
    <w:p w14:paraId="338515E1" w14:textId="70344E0B"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Ukončení těžby na ostatní uzlech</w:t>
      </w:r>
    </w:p>
    <w:p w14:paraId="03C92CD4" w14:textId="6FFE8EB1"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Vyhodnocení přijatého bloku</w:t>
      </w:r>
    </w:p>
    <w:p w14:paraId="35814919" w14:textId="5EA8B478" w:rsidR="00363C12" w:rsidRDefault="00363C12" w:rsidP="00B72BE7">
      <w:pPr>
        <w:pStyle w:val="Nadpis3-pododdl"/>
      </w:pPr>
      <w:bookmarkStart w:id="69" w:name="_Toc164710607"/>
      <w:r>
        <w:t>Ověření řetězu</w:t>
      </w:r>
      <w:bookmarkEnd w:id="69"/>
    </w:p>
    <w:p w14:paraId="521D7FC5" w14:textId="1B303459" w:rsidR="00EC5D05" w:rsidRPr="00B947D3" w:rsidRDefault="00EC5D05" w:rsidP="00B947D3">
      <w:pPr>
        <w:jc w:val="both"/>
        <w:rPr>
          <w:sz w:val="22"/>
          <w:szCs w:val="22"/>
        </w:rPr>
      </w:pPr>
      <w:r w:rsidRPr="00B947D3">
        <w:rPr>
          <w:sz w:val="22"/>
          <w:szCs w:val="22"/>
        </w:rPr>
        <w:t>Jednou za určitý čas by síť měla zkontrolovat, zda souhlasí řetězy v uzlech na síti. Zda některé uzly, potenciálně škodlivé, nemají jiné řetězy, a tedy i</w:t>
      </w:r>
      <w:r w:rsidR="00B947D3" w:rsidRPr="00B947D3">
        <w:rPr>
          <w:sz w:val="22"/>
          <w:szCs w:val="22"/>
        </w:rPr>
        <w:t xml:space="preserve"> </w:t>
      </w:r>
      <w:proofErr w:type="gramStart"/>
      <w:r w:rsidR="00B947D3" w:rsidRPr="00B947D3">
        <w:rPr>
          <w:sz w:val="22"/>
          <w:szCs w:val="22"/>
        </w:rPr>
        <w:t>data,</w:t>
      </w:r>
      <w:proofErr w:type="gramEnd"/>
      <w:r w:rsidRPr="00B947D3">
        <w:rPr>
          <w:sz w:val="22"/>
          <w:szCs w:val="22"/>
        </w:rPr>
        <w:t xml:space="preserve"> než zbytek sítě. Může se tak stát, pokud někdo s přístupem k datům v řetězu tyto data změnil. Vše </w:t>
      </w:r>
      <w:proofErr w:type="gramStart"/>
      <w:r w:rsidRPr="00B947D3">
        <w:rPr>
          <w:sz w:val="22"/>
          <w:szCs w:val="22"/>
        </w:rPr>
        <w:t>vyřeší</w:t>
      </w:r>
      <w:proofErr w:type="gramEnd"/>
      <w:r w:rsidRPr="00B947D3">
        <w:rPr>
          <w:sz w:val="22"/>
          <w:szCs w:val="22"/>
        </w:rPr>
        <w:t xml:space="preserve"> právě porovnání řetězů. Na pokyn uživatele/administrátora libovolnému uzlu</w:t>
      </w:r>
      <w:r w:rsidR="00B947D3" w:rsidRPr="00B947D3">
        <w:rPr>
          <w:sz w:val="22"/>
          <w:szCs w:val="22"/>
        </w:rPr>
        <w:t xml:space="preserve">, celá síť, pokud probíhala, </w:t>
      </w:r>
      <w:proofErr w:type="gramStart"/>
      <w:r w:rsidR="00B947D3" w:rsidRPr="00B947D3">
        <w:rPr>
          <w:sz w:val="22"/>
          <w:szCs w:val="22"/>
        </w:rPr>
        <w:t>ukončí</w:t>
      </w:r>
      <w:proofErr w:type="gramEnd"/>
      <w:r w:rsidR="00B947D3" w:rsidRPr="00B947D3">
        <w:rPr>
          <w:sz w:val="22"/>
          <w:szCs w:val="22"/>
        </w:rPr>
        <w:t xml:space="preserve"> těžbu. Respektive vyčká, než se </w:t>
      </w:r>
      <w:proofErr w:type="gramStart"/>
      <w:r w:rsidR="00B947D3" w:rsidRPr="00B947D3">
        <w:rPr>
          <w:sz w:val="22"/>
          <w:szCs w:val="22"/>
        </w:rPr>
        <w:t>dokončí</w:t>
      </w:r>
      <w:proofErr w:type="gramEnd"/>
      <w:r w:rsidR="00B947D3" w:rsidRPr="00B947D3">
        <w:rPr>
          <w:sz w:val="22"/>
          <w:szCs w:val="22"/>
        </w:rPr>
        <w:t xml:space="preserve"> těžba posledního bloku a další už nespustí. </w:t>
      </w:r>
    </w:p>
    <w:p w14:paraId="7B9F24A1" w14:textId="234D2D20" w:rsidR="00B947D3" w:rsidRDefault="00B947D3" w:rsidP="00B947D3">
      <w:pPr>
        <w:jc w:val="center"/>
      </w:pPr>
      <w:r w:rsidRPr="00B947D3">
        <w:rPr>
          <w:noProof/>
        </w:rPr>
        <w:drawing>
          <wp:inline distT="0" distB="0" distL="0" distR="0" wp14:anchorId="12EAA9DA" wp14:editId="31FB1D11">
            <wp:extent cx="4588934" cy="252665"/>
            <wp:effectExtent l="0" t="0" r="0" b="0"/>
            <wp:docPr id="4683964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96428" name=""/>
                    <pic:cNvPicPr/>
                  </pic:nvPicPr>
                  <pic:blipFill>
                    <a:blip r:embed="rId44"/>
                    <a:stretch>
                      <a:fillRect/>
                    </a:stretch>
                  </pic:blipFill>
                  <pic:spPr>
                    <a:xfrm>
                      <a:off x="0" y="0"/>
                      <a:ext cx="4720998" cy="259936"/>
                    </a:xfrm>
                    <a:prstGeom prst="rect">
                      <a:avLst/>
                    </a:prstGeom>
                  </pic:spPr>
                </pic:pic>
              </a:graphicData>
            </a:graphic>
          </wp:inline>
        </w:drawing>
      </w:r>
    </w:p>
    <w:p w14:paraId="212DBA5C" w14:textId="4D11AFAF" w:rsidR="00B947D3" w:rsidRDefault="00B947D3" w:rsidP="00B947D3">
      <w:pPr>
        <w:spacing w:before="0" w:after="0" w:line="240" w:lineRule="auto"/>
        <w:jc w:val="center"/>
      </w:pPr>
      <w:r w:rsidRPr="008071C9">
        <w:t>Obrázek 3</w:t>
      </w:r>
      <w:r>
        <w:t>6</w:t>
      </w:r>
      <w:r w:rsidRPr="008071C9">
        <w:t xml:space="preserve"> – http požadavek (</w:t>
      </w:r>
      <w:r>
        <w:t>příkaz k porovnání řetězů</w:t>
      </w:r>
      <w:r w:rsidRPr="008071C9">
        <w:t>)</w:t>
      </w:r>
    </w:p>
    <w:p w14:paraId="53D2EEEC" w14:textId="77777777" w:rsidR="0066743F" w:rsidRDefault="0066743F" w:rsidP="00B947D3">
      <w:pPr>
        <w:spacing w:before="0" w:after="0" w:line="240" w:lineRule="auto"/>
        <w:jc w:val="center"/>
      </w:pPr>
    </w:p>
    <w:p w14:paraId="50A691A1" w14:textId="04C6E254" w:rsidR="00B947D3" w:rsidRPr="00B947D3" w:rsidRDefault="00B947D3" w:rsidP="0066743F">
      <w:pPr>
        <w:spacing w:before="0" w:after="0"/>
        <w:rPr>
          <w:sz w:val="22"/>
          <w:szCs w:val="22"/>
        </w:rPr>
      </w:pPr>
      <w:r>
        <w:rPr>
          <w:sz w:val="22"/>
          <w:szCs w:val="22"/>
        </w:rPr>
        <w:t xml:space="preserve">Každý uzel si získá od každého uzlu v síti </w:t>
      </w:r>
      <w:proofErr w:type="spellStart"/>
      <w:r>
        <w:rPr>
          <w:sz w:val="22"/>
          <w:szCs w:val="22"/>
        </w:rPr>
        <w:t>hash</w:t>
      </w:r>
      <w:proofErr w:type="spellEnd"/>
      <w:r>
        <w:rPr>
          <w:sz w:val="22"/>
          <w:szCs w:val="22"/>
        </w:rPr>
        <w:t xml:space="preserve"> jeho řetězu. Tyto </w:t>
      </w:r>
      <w:proofErr w:type="spellStart"/>
      <w:r>
        <w:rPr>
          <w:sz w:val="22"/>
          <w:szCs w:val="22"/>
        </w:rPr>
        <w:t>hashe</w:t>
      </w:r>
      <w:proofErr w:type="spellEnd"/>
      <w:r>
        <w:rPr>
          <w:sz w:val="22"/>
          <w:szCs w:val="22"/>
        </w:rPr>
        <w:t xml:space="preserve"> porovná a vybere tu </w:t>
      </w:r>
      <w:proofErr w:type="spellStart"/>
      <w:r>
        <w:rPr>
          <w:sz w:val="22"/>
          <w:szCs w:val="22"/>
        </w:rPr>
        <w:t>hash</w:t>
      </w:r>
      <w:proofErr w:type="spellEnd"/>
      <w:r>
        <w:rPr>
          <w:sz w:val="22"/>
          <w:szCs w:val="22"/>
        </w:rPr>
        <w:t xml:space="preserve">, která má nejvyšší četnost. </w:t>
      </w:r>
      <w:r w:rsidR="0066743F">
        <w:rPr>
          <w:sz w:val="22"/>
          <w:szCs w:val="22"/>
        </w:rPr>
        <w:t xml:space="preserve">Vybranou </w:t>
      </w:r>
      <w:proofErr w:type="spellStart"/>
      <w:r w:rsidR="0066743F">
        <w:rPr>
          <w:sz w:val="22"/>
          <w:szCs w:val="22"/>
        </w:rPr>
        <w:t>hash</w:t>
      </w:r>
      <w:proofErr w:type="spellEnd"/>
      <w:r w:rsidR="0066743F">
        <w:rPr>
          <w:sz w:val="22"/>
          <w:szCs w:val="22"/>
        </w:rPr>
        <w:t xml:space="preserve"> porovná s </w:t>
      </w:r>
      <w:proofErr w:type="spellStart"/>
      <w:r w:rsidR="0066743F">
        <w:rPr>
          <w:sz w:val="22"/>
          <w:szCs w:val="22"/>
        </w:rPr>
        <w:t>hashí</w:t>
      </w:r>
      <w:proofErr w:type="spellEnd"/>
      <w:r w:rsidR="0066743F">
        <w:rPr>
          <w:sz w:val="22"/>
          <w:szCs w:val="22"/>
        </w:rPr>
        <w:t xml:space="preserve"> svého řetězu. Pokud odpovídá, </w:t>
      </w:r>
      <w:r w:rsidR="0066743F">
        <w:rPr>
          <w:sz w:val="22"/>
          <w:szCs w:val="22"/>
        </w:rPr>
        <w:lastRenderedPageBreak/>
        <w:t xml:space="preserve">ukončuje proces a uživateli odpovídá, že řetěz nebyl změněn. Pokud ovšem </w:t>
      </w:r>
      <w:proofErr w:type="spellStart"/>
      <w:r w:rsidR="0066743F">
        <w:rPr>
          <w:sz w:val="22"/>
          <w:szCs w:val="22"/>
        </w:rPr>
        <w:t>hash</w:t>
      </w:r>
      <w:proofErr w:type="spellEnd"/>
      <w:r w:rsidR="0066743F">
        <w:rPr>
          <w:sz w:val="22"/>
          <w:szCs w:val="22"/>
        </w:rPr>
        <w:t xml:space="preserve"> s nejvyšší četností neodpovídá, zažádá libovolný uzel, od kterého tato </w:t>
      </w:r>
      <w:proofErr w:type="spellStart"/>
      <w:r w:rsidR="0066743F">
        <w:rPr>
          <w:sz w:val="22"/>
          <w:szCs w:val="22"/>
        </w:rPr>
        <w:t>hash</w:t>
      </w:r>
      <w:proofErr w:type="spellEnd"/>
      <w:r w:rsidR="0066743F">
        <w:rPr>
          <w:sz w:val="22"/>
          <w:szCs w:val="22"/>
        </w:rPr>
        <w:t xml:space="preserve"> přišla, aby mu poskytl jeho řetěz. Tím pak přepíše ten svůj a získává tak řetěz, který byl odsouhlasen v síti.</w:t>
      </w:r>
    </w:p>
    <w:p w14:paraId="511F826E" w14:textId="58DC0D9D" w:rsidR="00EC5D05" w:rsidRPr="0066743F" w:rsidRDefault="0066743F" w:rsidP="0066743F">
      <w:pPr>
        <w:spacing w:before="0" w:after="0"/>
        <w:ind w:firstLine="397"/>
        <w:rPr>
          <w:sz w:val="22"/>
          <w:szCs w:val="22"/>
        </w:rPr>
      </w:pPr>
      <w:r w:rsidRPr="0066743F">
        <w:rPr>
          <w:sz w:val="22"/>
          <w:szCs w:val="22"/>
        </w:rPr>
        <w:t xml:space="preserve">To je právě jedna z výhod </w:t>
      </w:r>
      <w:proofErr w:type="spellStart"/>
      <w:r w:rsidRPr="0066743F">
        <w:rPr>
          <w:sz w:val="22"/>
          <w:szCs w:val="22"/>
        </w:rPr>
        <w:t>blockchainové</w:t>
      </w:r>
      <w:proofErr w:type="spellEnd"/>
      <w:r w:rsidRPr="0066743F">
        <w:rPr>
          <w:sz w:val="22"/>
          <w:szCs w:val="22"/>
        </w:rPr>
        <w:t xml:space="preserve"> sítě. Redundance dat a jejich vzájemné porovnávání tak, že alternativní, zfalšovaná, data nemají možnost se prosadit. Útočník by musel ovládnout nadpoloviční většinu uzlů, aby mohl měnit data v</w:t>
      </w:r>
      <w:r>
        <w:rPr>
          <w:sz w:val="22"/>
          <w:szCs w:val="22"/>
        </w:rPr>
        <w:t> </w:t>
      </w:r>
      <w:r w:rsidRPr="0066743F">
        <w:rPr>
          <w:sz w:val="22"/>
          <w:szCs w:val="22"/>
        </w:rPr>
        <w:t>řetězech</w:t>
      </w:r>
      <w:r>
        <w:rPr>
          <w:sz w:val="22"/>
          <w:szCs w:val="22"/>
        </w:rPr>
        <w:t>,</w:t>
      </w:r>
      <w:r w:rsidRPr="0066743F">
        <w:rPr>
          <w:sz w:val="22"/>
          <w:szCs w:val="22"/>
        </w:rPr>
        <w:t xml:space="preserve"> a to je obtížné, obzvlášť pokud síť postavena z většího počtu uzlů.</w:t>
      </w:r>
    </w:p>
    <w:p w14:paraId="39F0E983" w14:textId="6BC2FDC5" w:rsidR="00B72BE7" w:rsidRDefault="00363C12" w:rsidP="00B72BE7">
      <w:pPr>
        <w:pStyle w:val="Nadpis3-pododdl"/>
      </w:pPr>
      <w:bookmarkStart w:id="70" w:name="_Toc164710608"/>
      <w:r>
        <w:t xml:space="preserve">Poskytnutí </w:t>
      </w:r>
      <w:proofErr w:type="spellStart"/>
      <w:r>
        <w:t>řetezu</w:t>
      </w:r>
      <w:bookmarkEnd w:id="70"/>
      <w:proofErr w:type="spellEnd"/>
    </w:p>
    <w:p w14:paraId="4ACAFAA2" w14:textId="71CA15BB" w:rsidR="0066743F" w:rsidRPr="007877CF" w:rsidRDefault="0066743F" w:rsidP="00B72BE7">
      <w:pPr>
        <w:rPr>
          <w:sz w:val="22"/>
          <w:szCs w:val="22"/>
        </w:rPr>
      </w:pPr>
      <w:r w:rsidRPr="007877CF">
        <w:rPr>
          <w:sz w:val="22"/>
          <w:szCs w:val="22"/>
        </w:rPr>
        <w:t>Jedna z nejzákladnějších funkcionalit jak uzlu, tak i jakéhokoliv informačního systému, je poskytování dat. V našem případě se jedná o řetěz. Ten uživatel, nebo i uzly mohou získat pomocí http GET požadavku</w:t>
      </w:r>
      <w:r w:rsidR="007877CF" w:rsidRPr="007877CF">
        <w:rPr>
          <w:sz w:val="22"/>
          <w:szCs w:val="22"/>
        </w:rPr>
        <w:t xml:space="preserve"> na libovolný uzel v síti</w:t>
      </w:r>
      <w:r w:rsidRPr="007877CF">
        <w:rPr>
          <w:sz w:val="22"/>
          <w:szCs w:val="22"/>
        </w:rPr>
        <w:t>.</w:t>
      </w:r>
    </w:p>
    <w:p w14:paraId="1DD815CF" w14:textId="741E9EAD" w:rsidR="0066743F" w:rsidRDefault="0066743F" w:rsidP="0066743F">
      <w:pPr>
        <w:jc w:val="center"/>
      </w:pPr>
      <w:r w:rsidRPr="0066743F">
        <w:rPr>
          <w:noProof/>
        </w:rPr>
        <w:drawing>
          <wp:inline distT="0" distB="0" distL="0" distR="0" wp14:anchorId="55BA44E3" wp14:editId="4C859530">
            <wp:extent cx="4969328" cy="275262"/>
            <wp:effectExtent l="0" t="0" r="3175" b="0"/>
            <wp:docPr id="1368565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65607" name=""/>
                    <pic:cNvPicPr/>
                  </pic:nvPicPr>
                  <pic:blipFill>
                    <a:blip r:embed="rId45"/>
                    <a:stretch>
                      <a:fillRect/>
                    </a:stretch>
                  </pic:blipFill>
                  <pic:spPr>
                    <a:xfrm>
                      <a:off x="0" y="0"/>
                      <a:ext cx="5117294" cy="283458"/>
                    </a:xfrm>
                    <a:prstGeom prst="rect">
                      <a:avLst/>
                    </a:prstGeom>
                  </pic:spPr>
                </pic:pic>
              </a:graphicData>
            </a:graphic>
          </wp:inline>
        </w:drawing>
      </w:r>
    </w:p>
    <w:p w14:paraId="4426F13B" w14:textId="612B23E2" w:rsidR="0066743F" w:rsidRDefault="0066743F" w:rsidP="0066743F">
      <w:pPr>
        <w:spacing w:before="0" w:after="0" w:line="240" w:lineRule="auto"/>
        <w:jc w:val="center"/>
      </w:pPr>
      <w:r w:rsidRPr="008071C9">
        <w:t>Obrázek 3</w:t>
      </w:r>
      <w:r>
        <w:t>6</w:t>
      </w:r>
      <w:r w:rsidRPr="008071C9">
        <w:t xml:space="preserve"> – http požadavek (</w:t>
      </w:r>
      <w:r>
        <w:t>žádost o řetěz</w:t>
      </w:r>
      <w:r w:rsidRPr="008071C9">
        <w:t>)</w:t>
      </w:r>
    </w:p>
    <w:p w14:paraId="48018731" w14:textId="1813DF5C" w:rsidR="0066743F" w:rsidRPr="007877CF" w:rsidRDefault="007877CF" w:rsidP="0066743F">
      <w:pPr>
        <w:jc w:val="both"/>
        <w:rPr>
          <w:sz w:val="22"/>
          <w:szCs w:val="22"/>
        </w:rPr>
      </w:pPr>
      <w:r w:rsidRPr="007877CF">
        <w:rPr>
          <w:sz w:val="22"/>
          <w:szCs w:val="22"/>
        </w:rPr>
        <w:t xml:space="preserve">Předtím než je řetěz poskytnut je provedena kontrola na pravost řetězu. Zabrání se tak možnosti šíření falešně upraveného řetězu. Tato kontrola vezme blok po bloku a kontroluje, zda blok obsahuje správnou </w:t>
      </w:r>
      <w:proofErr w:type="spellStart"/>
      <w:r w:rsidRPr="007877CF">
        <w:rPr>
          <w:sz w:val="22"/>
          <w:szCs w:val="22"/>
        </w:rPr>
        <w:t>hash</w:t>
      </w:r>
      <w:proofErr w:type="spellEnd"/>
      <w:r w:rsidRPr="007877CF">
        <w:rPr>
          <w:sz w:val="22"/>
          <w:szCs w:val="22"/>
        </w:rPr>
        <w:t xml:space="preserve"> a zda obsahuje </w:t>
      </w:r>
      <w:proofErr w:type="spellStart"/>
      <w:r w:rsidRPr="007877CF">
        <w:rPr>
          <w:sz w:val="22"/>
          <w:szCs w:val="22"/>
        </w:rPr>
        <w:t>hash</w:t>
      </w:r>
      <w:proofErr w:type="spellEnd"/>
      <w:r w:rsidRPr="007877CF">
        <w:rPr>
          <w:sz w:val="22"/>
          <w:szCs w:val="22"/>
        </w:rPr>
        <w:t xml:space="preserve"> předchozího bloku. Nemůže se tak stát, aby uzel poskytoval data, která neprošly těžbou.</w:t>
      </w:r>
    </w:p>
    <w:p w14:paraId="415D4310" w14:textId="092E71B9" w:rsidR="00B72BE7" w:rsidRDefault="00363C12" w:rsidP="00B72BE7">
      <w:pPr>
        <w:pStyle w:val="Nadpis3-pododdl"/>
      </w:pPr>
      <w:bookmarkStart w:id="71" w:name="_Toc162785137"/>
      <w:bookmarkStart w:id="72" w:name="_Toc164710609"/>
      <w:r>
        <w:t xml:space="preserve">Průvodce pro spuštění </w:t>
      </w:r>
      <w:proofErr w:type="spellStart"/>
      <w:r>
        <w:t>mikroslužby</w:t>
      </w:r>
      <w:bookmarkEnd w:id="71"/>
      <w:bookmarkEnd w:id="72"/>
      <w:proofErr w:type="spellEnd"/>
    </w:p>
    <w:p w14:paraId="1B2450BF" w14:textId="540B5E34" w:rsidR="00B72BE7" w:rsidRPr="00955D7B" w:rsidRDefault="007877CF" w:rsidP="00955D7B">
      <w:pPr>
        <w:spacing w:before="0" w:after="0"/>
        <w:jc w:val="both"/>
        <w:rPr>
          <w:sz w:val="22"/>
          <w:szCs w:val="22"/>
        </w:rPr>
      </w:pPr>
      <w:r w:rsidRPr="00955D7B">
        <w:rPr>
          <w:sz w:val="22"/>
          <w:szCs w:val="22"/>
        </w:rPr>
        <w:t xml:space="preserve">V níže uvedených krocích je uveden postup, jak jednoduše spustit </w:t>
      </w:r>
      <w:proofErr w:type="spellStart"/>
      <w:r w:rsidRPr="00955D7B">
        <w:rPr>
          <w:sz w:val="22"/>
          <w:szCs w:val="22"/>
        </w:rPr>
        <w:t>mikroslužbu</w:t>
      </w:r>
      <w:proofErr w:type="spellEnd"/>
      <w:r w:rsidRPr="00955D7B">
        <w:rPr>
          <w:sz w:val="22"/>
          <w:szCs w:val="22"/>
        </w:rPr>
        <w:t xml:space="preserve"> na vlastním stroji. Předpokladem pro správné fungování je nainstalovaný Python verze 3.12.2 dostupný z </w:t>
      </w:r>
      <w:hyperlink r:id="rId46" w:history="1">
        <w:r w:rsidR="003819CE" w:rsidRPr="00955D7B">
          <w:rPr>
            <w:rStyle w:val="Hypertextovodkaz"/>
            <w:sz w:val="22"/>
            <w:szCs w:val="22"/>
          </w:rPr>
          <w:t>https://www.python.org/downloads</w:t>
        </w:r>
      </w:hyperlink>
      <w:r w:rsidR="003819CE" w:rsidRPr="00955D7B">
        <w:rPr>
          <w:sz w:val="22"/>
          <w:szCs w:val="22"/>
        </w:rPr>
        <w:t xml:space="preserve"> </w:t>
      </w:r>
      <w:r w:rsidRPr="00955D7B">
        <w:rPr>
          <w:sz w:val="22"/>
          <w:szCs w:val="22"/>
        </w:rPr>
        <w:t>.</w:t>
      </w:r>
    </w:p>
    <w:p w14:paraId="7FD9C1FA" w14:textId="30F8EA04" w:rsidR="00B72BE7" w:rsidRPr="00955D7B" w:rsidRDefault="003819CE" w:rsidP="00955D7B">
      <w:pPr>
        <w:spacing w:before="0" w:after="0"/>
        <w:ind w:firstLine="397"/>
        <w:jc w:val="both"/>
        <w:rPr>
          <w:sz w:val="22"/>
          <w:szCs w:val="22"/>
        </w:rPr>
      </w:pPr>
      <w:r w:rsidRPr="00955D7B">
        <w:rPr>
          <w:sz w:val="22"/>
          <w:szCs w:val="22"/>
        </w:rPr>
        <w:t xml:space="preserve">Zdrojový kód </w:t>
      </w:r>
      <w:proofErr w:type="spellStart"/>
      <w:r w:rsidRPr="00955D7B">
        <w:rPr>
          <w:sz w:val="22"/>
          <w:szCs w:val="22"/>
        </w:rPr>
        <w:t>mikroslužby</w:t>
      </w:r>
      <w:proofErr w:type="spellEnd"/>
      <w:r w:rsidRPr="00955D7B">
        <w:rPr>
          <w:sz w:val="22"/>
          <w:szCs w:val="22"/>
        </w:rPr>
        <w:t xml:space="preserve"> a instalační balíček je dostupný na GitHub </w:t>
      </w:r>
      <w:proofErr w:type="spellStart"/>
      <w:r w:rsidRPr="00955D7B">
        <w:rPr>
          <w:sz w:val="22"/>
          <w:szCs w:val="22"/>
        </w:rPr>
        <w:t>repozitáři</w:t>
      </w:r>
      <w:proofErr w:type="spellEnd"/>
      <w:r w:rsidRPr="00955D7B">
        <w:rPr>
          <w:sz w:val="22"/>
          <w:szCs w:val="22"/>
        </w:rPr>
        <w:t>. Stáhněte jej pomocí Git příkazu: „</w:t>
      </w:r>
      <w:proofErr w:type="spellStart"/>
      <w:r w:rsidR="00B72BE7" w:rsidRPr="00955D7B">
        <w:rPr>
          <w:sz w:val="22"/>
          <w:szCs w:val="22"/>
        </w:rPr>
        <w:t>git</w:t>
      </w:r>
      <w:proofErr w:type="spellEnd"/>
      <w:r w:rsidR="00B72BE7" w:rsidRPr="00955D7B">
        <w:rPr>
          <w:sz w:val="22"/>
          <w:szCs w:val="22"/>
        </w:rPr>
        <w:t xml:space="preserve"> </w:t>
      </w:r>
      <w:proofErr w:type="spellStart"/>
      <w:proofErr w:type="gramStart"/>
      <w:r w:rsidR="00B72BE7" w:rsidRPr="00955D7B">
        <w:rPr>
          <w:sz w:val="22"/>
          <w:szCs w:val="22"/>
        </w:rPr>
        <w:t>clone</w:t>
      </w:r>
      <w:proofErr w:type="spellEnd"/>
      <w:r w:rsidR="00B72BE7" w:rsidRPr="00955D7B">
        <w:rPr>
          <w:sz w:val="22"/>
          <w:szCs w:val="22"/>
        </w:rPr>
        <w:t xml:space="preserve"> -b</w:t>
      </w:r>
      <w:proofErr w:type="gramEnd"/>
      <w:r w:rsidR="00B72BE7" w:rsidRPr="00955D7B">
        <w:rPr>
          <w:sz w:val="22"/>
          <w:szCs w:val="22"/>
        </w:rPr>
        <w:t xml:space="preserve"> Blockchain-</w:t>
      </w:r>
      <w:proofErr w:type="spellStart"/>
      <w:r w:rsidR="00B72BE7" w:rsidRPr="00955D7B">
        <w:rPr>
          <w:sz w:val="22"/>
          <w:szCs w:val="22"/>
        </w:rPr>
        <w:t>service</w:t>
      </w:r>
      <w:proofErr w:type="spellEnd"/>
      <w:r w:rsidR="00B72BE7" w:rsidRPr="00955D7B">
        <w:rPr>
          <w:sz w:val="22"/>
          <w:szCs w:val="22"/>
        </w:rPr>
        <w:t xml:space="preserve"> </w:t>
      </w:r>
      <w:hyperlink r:id="rId47" w:history="1">
        <w:r w:rsidRPr="00955D7B">
          <w:rPr>
            <w:rStyle w:val="Hypertextovodkaz"/>
            <w:sz w:val="22"/>
            <w:szCs w:val="22"/>
          </w:rPr>
          <w:t>https://github.com/naxit-01/DiplomovaPrace.git</w:t>
        </w:r>
      </w:hyperlink>
      <w:r w:rsidRPr="00955D7B">
        <w:rPr>
          <w:sz w:val="22"/>
          <w:szCs w:val="22"/>
        </w:rPr>
        <w:t>“.</w:t>
      </w:r>
    </w:p>
    <w:p w14:paraId="1781F582" w14:textId="11A11838" w:rsidR="003819CE" w:rsidRPr="00955D7B" w:rsidRDefault="003819CE" w:rsidP="00955D7B">
      <w:pPr>
        <w:spacing w:before="0" w:after="0"/>
        <w:ind w:firstLine="397"/>
        <w:jc w:val="both"/>
        <w:rPr>
          <w:sz w:val="22"/>
          <w:szCs w:val="22"/>
        </w:rPr>
      </w:pPr>
      <w:r w:rsidRPr="00955D7B">
        <w:rPr>
          <w:sz w:val="22"/>
          <w:szCs w:val="22"/>
        </w:rPr>
        <w:t>Po stažení přejděte do složky „</w:t>
      </w:r>
      <w:proofErr w:type="spellStart"/>
      <w:r w:rsidRPr="00955D7B">
        <w:rPr>
          <w:sz w:val="22"/>
          <w:szCs w:val="22"/>
        </w:rPr>
        <w:t>DiplomováPrace</w:t>
      </w:r>
      <w:proofErr w:type="spellEnd"/>
      <w:r w:rsidRPr="00955D7B">
        <w:rPr>
          <w:sz w:val="22"/>
          <w:szCs w:val="22"/>
        </w:rPr>
        <w:t xml:space="preserve">“ a spusťte instalační soubor „setup.bat“. Ve vašem adresáři se </w:t>
      </w:r>
      <w:proofErr w:type="gramStart"/>
      <w:r w:rsidRPr="00955D7B">
        <w:rPr>
          <w:sz w:val="22"/>
          <w:szCs w:val="22"/>
        </w:rPr>
        <w:t>vytvoří</w:t>
      </w:r>
      <w:proofErr w:type="gramEnd"/>
      <w:r w:rsidRPr="00955D7B">
        <w:rPr>
          <w:sz w:val="22"/>
          <w:szCs w:val="22"/>
        </w:rPr>
        <w:t xml:space="preserve"> virtuální prostředí a do něj se vám nainstalují všechny potřebné knihovny. Zároveň se vám v adresáři </w:t>
      </w:r>
      <w:proofErr w:type="gramStart"/>
      <w:r w:rsidRPr="00955D7B">
        <w:rPr>
          <w:sz w:val="22"/>
          <w:szCs w:val="22"/>
        </w:rPr>
        <w:t>vytvoří</w:t>
      </w:r>
      <w:proofErr w:type="gramEnd"/>
      <w:r w:rsidRPr="00955D7B">
        <w:rPr>
          <w:sz w:val="22"/>
          <w:szCs w:val="22"/>
        </w:rPr>
        <w:t xml:space="preserve"> dva spustitelné soubory: „activate_client.bat“ a „activate_blockchain.bat“.</w:t>
      </w:r>
      <w:r w:rsidR="00955D7B">
        <w:rPr>
          <w:sz w:val="22"/>
          <w:szCs w:val="22"/>
        </w:rPr>
        <w:t xml:space="preserve"> </w:t>
      </w:r>
      <w:r w:rsidRPr="00955D7B">
        <w:rPr>
          <w:sz w:val="22"/>
          <w:szCs w:val="22"/>
        </w:rPr>
        <w:t>V této chvíli by mělo být vše připraveno pro spuštění uzlů a klientů.</w:t>
      </w:r>
    </w:p>
    <w:p w14:paraId="6404A8D9" w14:textId="6C2AC6AD" w:rsidR="003819CE" w:rsidRPr="00955D7B" w:rsidRDefault="003819CE" w:rsidP="00955D7B">
      <w:pPr>
        <w:spacing w:before="0" w:after="0"/>
        <w:ind w:firstLine="397"/>
        <w:jc w:val="both"/>
        <w:rPr>
          <w:sz w:val="22"/>
          <w:szCs w:val="22"/>
        </w:rPr>
      </w:pPr>
      <w:r w:rsidRPr="00955D7B">
        <w:rPr>
          <w:sz w:val="22"/>
          <w:szCs w:val="22"/>
        </w:rPr>
        <w:t>Doporučuji v síti spustit alespoň tři uzly. Toho docílíte spuštěním, alespoň třikrát za sebou souboru „activate_blockchain.bat“. Uzly samozřejmě nemusí být všechny na stejném stroji. Můžete je rozjet na jakémkoliv stroji v dostupné síti. Důležité je</w:t>
      </w:r>
      <w:r w:rsidR="00955D7B">
        <w:rPr>
          <w:sz w:val="22"/>
          <w:szCs w:val="22"/>
        </w:rPr>
        <w:t>,</w:t>
      </w:r>
      <w:r w:rsidRPr="00955D7B">
        <w:rPr>
          <w:sz w:val="22"/>
          <w:szCs w:val="22"/>
        </w:rPr>
        <w:t xml:space="preserve"> aby stroje spolu mohli komunikovat a správné uvedení sousedních uzlů v konfiguračním souboru „config.ini“.</w:t>
      </w:r>
    </w:p>
    <w:p w14:paraId="5AB93B07" w14:textId="09A21491" w:rsidR="00955D7B" w:rsidRPr="00955D7B" w:rsidRDefault="003819CE" w:rsidP="00955D7B">
      <w:pPr>
        <w:spacing w:before="0" w:after="0"/>
        <w:ind w:firstLine="397"/>
        <w:jc w:val="both"/>
        <w:rPr>
          <w:sz w:val="22"/>
          <w:szCs w:val="22"/>
        </w:rPr>
      </w:pPr>
      <w:r w:rsidRPr="00955D7B">
        <w:rPr>
          <w:sz w:val="22"/>
          <w:szCs w:val="22"/>
        </w:rPr>
        <w:t>Po spuštění uzlů může</w:t>
      </w:r>
      <w:r w:rsidR="00955D7B" w:rsidRPr="00955D7B">
        <w:rPr>
          <w:sz w:val="22"/>
          <w:szCs w:val="22"/>
        </w:rPr>
        <w:t>te zprovoznit klienta spuštěním souboru „activate_client.bat“</w:t>
      </w:r>
      <w:r w:rsidR="00955D7B">
        <w:rPr>
          <w:sz w:val="22"/>
          <w:szCs w:val="22"/>
        </w:rPr>
        <w:t xml:space="preserve">. </w:t>
      </w:r>
      <w:r w:rsidR="00955D7B" w:rsidRPr="00955D7B">
        <w:rPr>
          <w:sz w:val="22"/>
          <w:szCs w:val="22"/>
        </w:rPr>
        <w:t>Klient se vás nejprve zeptá</w:t>
      </w:r>
      <w:r w:rsidR="00955D7B">
        <w:rPr>
          <w:sz w:val="22"/>
          <w:szCs w:val="22"/>
        </w:rPr>
        <w:t>,</w:t>
      </w:r>
      <w:r w:rsidR="00955D7B" w:rsidRPr="00955D7B">
        <w:rPr>
          <w:sz w:val="22"/>
          <w:szCs w:val="22"/>
        </w:rPr>
        <w:t xml:space="preserve"> se kterým uzlem budete chtít komunikovat. Pokud některý uzel </w:t>
      </w:r>
      <w:proofErr w:type="gramStart"/>
      <w:r w:rsidR="00955D7B" w:rsidRPr="00955D7B">
        <w:rPr>
          <w:sz w:val="22"/>
          <w:szCs w:val="22"/>
        </w:rPr>
        <w:t>běží</w:t>
      </w:r>
      <w:proofErr w:type="gramEnd"/>
      <w:r w:rsidR="00955D7B" w:rsidRPr="00955D7B">
        <w:rPr>
          <w:sz w:val="22"/>
          <w:szCs w:val="22"/>
        </w:rPr>
        <w:t xml:space="preserve"> na </w:t>
      </w:r>
      <w:r w:rsidR="00955D7B" w:rsidRPr="00955D7B">
        <w:rPr>
          <w:sz w:val="22"/>
          <w:szCs w:val="22"/>
        </w:rPr>
        <w:lastRenderedPageBreak/>
        <w:t xml:space="preserve">stejném počítači jako je klient, můžete ponechat pro </w:t>
      </w:r>
      <w:proofErr w:type="spellStart"/>
      <w:r w:rsidR="00955D7B" w:rsidRPr="00955D7B">
        <w:rPr>
          <w:sz w:val="22"/>
          <w:szCs w:val="22"/>
        </w:rPr>
        <w:t>ip</w:t>
      </w:r>
      <w:proofErr w:type="spellEnd"/>
      <w:r w:rsidR="00955D7B" w:rsidRPr="00955D7B">
        <w:rPr>
          <w:sz w:val="22"/>
          <w:szCs w:val="22"/>
        </w:rPr>
        <w:t xml:space="preserve"> adresu a port původní hodnoty. Klient poskytuje 5 různých příkazů, kterým ovládáte </w:t>
      </w:r>
      <w:proofErr w:type="spellStart"/>
      <w:r w:rsidR="00955D7B" w:rsidRPr="00955D7B">
        <w:rPr>
          <w:sz w:val="22"/>
          <w:szCs w:val="22"/>
        </w:rPr>
        <w:t>blockchainovou</w:t>
      </w:r>
      <w:proofErr w:type="spellEnd"/>
      <w:r w:rsidR="00955D7B" w:rsidRPr="00955D7B">
        <w:rPr>
          <w:sz w:val="22"/>
          <w:szCs w:val="22"/>
        </w:rPr>
        <w:t xml:space="preserve"> síť. </w:t>
      </w:r>
    </w:p>
    <w:p w14:paraId="4CF8F415" w14:textId="688552F2" w:rsidR="00955D7B" w:rsidRDefault="00955D7B" w:rsidP="00955D7B">
      <w:pPr>
        <w:pStyle w:val="Odstavecseseznamem"/>
        <w:numPr>
          <w:ilvl w:val="0"/>
          <w:numId w:val="36"/>
        </w:numPr>
        <w:rPr>
          <w:sz w:val="22"/>
          <w:szCs w:val="18"/>
        </w:rPr>
      </w:pPr>
      <w:r w:rsidRPr="00955D7B">
        <w:rPr>
          <w:sz w:val="22"/>
          <w:szCs w:val="18"/>
        </w:rPr>
        <w:t>Získat tabulku uzl</w:t>
      </w:r>
      <w:r>
        <w:rPr>
          <w:sz w:val="22"/>
          <w:szCs w:val="18"/>
        </w:rPr>
        <w:t>ů – Dotážete se zvoleného uzlu, jaká je tabulka uzlů. Tím nijak síť neovlivňujete a je to pouze informace pro vás.</w:t>
      </w:r>
    </w:p>
    <w:p w14:paraId="761E7F66" w14:textId="60AE40EA" w:rsidR="00955D7B" w:rsidRDefault="00955D7B" w:rsidP="00955D7B">
      <w:pPr>
        <w:pStyle w:val="Odstavecseseznamem"/>
        <w:numPr>
          <w:ilvl w:val="0"/>
          <w:numId w:val="36"/>
        </w:numPr>
        <w:rPr>
          <w:sz w:val="22"/>
          <w:szCs w:val="18"/>
        </w:rPr>
      </w:pPr>
      <w:r>
        <w:rPr>
          <w:sz w:val="22"/>
          <w:szCs w:val="18"/>
        </w:rPr>
        <w:t>Odeslat log – Odešlete buď vámi napsanou zprávu, nebo náhodně vybraný systémový log z </w:t>
      </w:r>
      <w:proofErr w:type="spellStart"/>
      <w:r>
        <w:rPr>
          <w:sz w:val="22"/>
          <w:szCs w:val="18"/>
        </w:rPr>
        <w:t>datasetu</w:t>
      </w:r>
      <w:proofErr w:type="spellEnd"/>
      <w:r>
        <w:rPr>
          <w:sz w:val="22"/>
          <w:szCs w:val="18"/>
        </w:rPr>
        <w:t xml:space="preserve"> uloženém v adresáři. </w:t>
      </w:r>
    </w:p>
    <w:p w14:paraId="67AF0980" w14:textId="55717EC7" w:rsidR="00955D7B" w:rsidRDefault="008756F2" w:rsidP="00955D7B">
      <w:pPr>
        <w:pStyle w:val="Odstavecseseznamem"/>
        <w:numPr>
          <w:ilvl w:val="0"/>
          <w:numId w:val="36"/>
        </w:numPr>
        <w:rPr>
          <w:sz w:val="22"/>
          <w:szCs w:val="18"/>
        </w:rPr>
      </w:pPr>
      <w:r>
        <w:rPr>
          <w:sz w:val="22"/>
          <w:szCs w:val="18"/>
        </w:rPr>
        <w:t xml:space="preserve">Zahájení těžby – Odešlete příkaz celé </w:t>
      </w:r>
      <w:proofErr w:type="gramStart"/>
      <w:r>
        <w:rPr>
          <w:sz w:val="22"/>
          <w:szCs w:val="18"/>
        </w:rPr>
        <w:t>síti</w:t>
      </w:r>
      <w:proofErr w:type="gramEnd"/>
      <w:r>
        <w:rPr>
          <w:sz w:val="22"/>
          <w:szCs w:val="18"/>
        </w:rPr>
        <w:t xml:space="preserve"> aby zahájila těžbu.</w:t>
      </w:r>
    </w:p>
    <w:p w14:paraId="2FD7E410" w14:textId="3DA92EF9" w:rsidR="008756F2" w:rsidRDefault="008756F2" w:rsidP="00955D7B">
      <w:pPr>
        <w:pStyle w:val="Odstavecseseznamem"/>
        <w:numPr>
          <w:ilvl w:val="0"/>
          <w:numId w:val="36"/>
        </w:numPr>
        <w:rPr>
          <w:sz w:val="22"/>
          <w:szCs w:val="18"/>
        </w:rPr>
      </w:pPr>
      <w:r>
        <w:rPr>
          <w:sz w:val="22"/>
          <w:szCs w:val="18"/>
        </w:rPr>
        <w:t>Vyhodnotit řetězy – Odešlete příkaz síti, aby ukončila těžbu a porovnala řetězy uložené na jednotlivých uzlech v síti.</w:t>
      </w:r>
    </w:p>
    <w:p w14:paraId="113616D6" w14:textId="1D39B5B1" w:rsidR="008756F2" w:rsidRDefault="008756F2" w:rsidP="00955D7B">
      <w:pPr>
        <w:pStyle w:val="Odstavecseseznamem"/>
        <w:numPr>
          <w:ilvl w:val="0"/>
          <w:numId w:val="36"/>
        </w:numPr>
        <w:rPr>
          <w:sz w:val="22"/>
          <w:szCs w:val="18"/>
        </w:rPr>
      </w:pPr>
      <w:r>
        <w:rPr>
          <w:sz w:val="22"/>
          <w:szCs w:val="18"/>
        </w:rPr>
        <w:t xml:space="preserve">Získat řetěz – Dotážete se zvoleného uzlu na jeho uložený řetěz. </w:t>
      </w:r>
    </w:p>
    <w:p w14:paraId="03B8F4B5" w14:textId="6D5E6117" w:rsidR="008756F2" w:rsidRPr="008756F2" w:rsidRDefault="008756F2" w:rsidP="008756F2">
      <w:pPr>
        <w:rPr>
          <w:sz w:val="22"/>
          <w:szCs w:val="18"/>
        </w:rPr>
      </w:pPr>
      <w:r>
        <w:rPr>
          <w:sz w:val="22"/>
          <w:szCs w:val="18"/>
        </w:rPr>
        <w:t>Pokud by měl klient sloužit pouze pro odesílání dat do sítě, tak jediný důležitý příkaz je „odeslat log“. Zbylé příkazy jsou pro administrativní účely a v budoucnu by měly být nahrazeny automatickými procesy viz. kapitola „Možnosti dalšího rozvoje“.</w:t>
      </w:r>
    </w:p>
    <w:p w14:paraId="64F66409" w14:textId="5B6897F7" w:rsidR="00683630" w:rsidRDefault="00683630" w:rsidP="00683630">
      <w:pPr>
        <w:spacing w:before="0" w:after="0" w:line="240" w:lineRule="auto"/>
      </w:pPr>
      <w:r>
        <w:br w:type="page"/>
      </w:r>
    </w:p>
    <w:p w14:paraId="659A392C" w14:textId="44FDA1F7" w:rsidR="00363C12" w:rsidRDefault="00363C12" w:rsidP="0077133B">
      <w:pPr>
        <w:pStyle w:val="Nadpis1"/>
      </w:pPr>
      <w:r>
        <w:lastRenderedPageBreak/>
        <w:tab/>
      </w:r>
      <w:bookmarkStart w:id="73" w:name="_Toc164710610"/>
      <w:proofErr w:type="spellStart"/>
      <w:r w:rsidR="002623B6">
        <w:t>Postkvantová</w:t>
      </w:r>
      <w:proofErr w:type="spellEnd"/>
      <w:r w:rsidR="002623B6">
        <w:t xml:space="preserve"> </w:t>
      </w:r>
      <w:proofErr w:type="spellStart"/>
      <w:r w:rsidR="002623B6">
        <w:t>blockchainová</w:t>
      </w:r>
      <w:proofErr w:type="spellEnd"/>
      <w:r w:rsidR="002623B6">
        <w:t xml:space="preserve"> síť</w:t>
      </w:r>
      <w:bookmarkEnd w:id="73"/>
    </w:p>
    <w:p w14:paraId="5E711778" w14:textId="1094FC88" w:rsidR="00716DB4" w:rsidRPr="008756F2" w:rsidRDefault="008756F2" w:rsidP="008756F2">
      <w:pPr>
        <w:rPr>
          <w:sz w:val="22"/>
          <w:szCs w:val="22"/>
          <w:lang w:eastAsia="cs-CZ"/>
        </w:rPr>
      </w:pPr>
      <w:r>
        <w:rPr>
          <w:sz w:val="22"/>
          <w:szCs w:val="22"/>
          <w:lang w:eastAsia="cs-CZ"/>
        </w:rPr>
        <w:t xml:space="preserve">V předchozích kapitolách byly představeny </w:t>
      </w:r>
      <w:proofErr w:type="spellStart"/>
      <w:r>
        <w:rPr>
          <w:sz w:val="22"/>
          <w:szCs w:val="22"/>
          <w:lang w:eastAsia="cs-CZ"/>
        </w:rPr>
        <w:t>mikroslužby</w:t>
      </w:r>
      <w:proofErr w:type="spellEnd"/>
      <w:r>
        <w:rPr>
          <w:sz w:val="22"/>
          <w:szCs w:val="22"/>
          <w:lang w:eastAsia="cs-CZ"/>
        </w:rPr>
        <w:t xml:space="preserve"> pro </w:t>
      </w:r>
      <w:proofErr w:type="spellStart"/>
      <w:r>
        <w:rPr>
          <w:sz w:val="22"/>
          <w:szCs w:val="22"/>
          <w:lang w:eastAsia="cs-CZ"/>
        </w:rPr>
        <w:t>postkvantové</w:t>
      </w:r>
      <w:proofErr w:type="spellEnd"/>
      <w:r>
        <w:rPr>
          <w:sz w:val="22"/>
          <w:szCs w:val="22"/>
          <w:lang w:eastAsia="cs-CZ"/>
        </w:rPr>
        <w:t xml:space="preserve"> šifrování a </w:t>
      </w:r>
      <w:proofErr w:type="spellStart"/>
      <w:r>
        <w:rPr>
          <w:sz w:val="22"/>
          <w:szCs w:val="22"/>
          <w:lang w:eastAsia="cs-CZ"/>
        </w:rPr>
        <w:t>blockchainovou</w:t>
      </w:r>
      <w:proofErr w:type="spellEnd"/>
      <w:r>
        <w:rPr>
          <w:sz w:val="22"/>
          <w:szCs w:val="22"/>
          <w:lang w:eastAsia="cs-CZ"/>
        </w:rPr>
        <w:t xml:space="preserve"> síť. V této kapitole bych chtěl představit její spojení do </w:t>
      </w:r>
      <w:proofErr w:type="spellStart"/>
      <w:r>
        <w:rPr>
          <w:sz w:val="22"/>
          <w:szCs w:val="22"/>
          <w:lang w:eastAsia="cs-CZ"/>
        </w:rPr>
        <w:t>jednohou</w:t>
      </w:r>
      <w:proofErr w:type="spellEnd"/>
      <w:r>
        <w:rPr>
          <w:sz w:val="22"/>
          <w:szCs w:val="22"/>
          <w:lang w:eastAsia="cs-CZ"/>
        </w:rPr>
        <w:t xml:space="preserve"> souvislého celku. V předešlé kapitole </w:t>
      </w:r>
      <w:proofErr w:type="spellStart"/>
      <w:r>
        <w:rPr>
          <w:sz w:val="22"/>
          <w:szCs w:val="22"/>
          <w:lang w:eastAsia="cs-CZ"/>
        </w:rPr>
        <w:t>blockchainová</w:t>
      </w:r>
      <w:proofErr w:type="spellEnd"/>
      <w:r>
        <w:rPr>
          <w:sz w:val="22"/>
          <w:szCs w:val="22"/>
          <w:lang w:eastAsia="cs-CZ"/>
        </w:rPr>
        <w:t xml:space="preserve"> síť komunikovala na základě nešifrované http </w:t>
      </w:r>
      <w:proofErr w:type="spellStart"/>
      <w:r>
        <w:rPr>
          <w:sz w:val="22"/>
          <w:szCs w:val="22"/>
          <w:lang w:eastAsia="cs-CZ"/>
        </w:rPr>
        <w:t>komunice</w:t>
      </w:r>
      <w:proofErr w:type="spellEnd"/>
      <w:r>
        <w:rPr>
          <w:sz w:val="22"/>
          <w:szCs w:val="22"/>
          <w:lang w:eastAsia="cs-CZ"/>
        </w:rPr>
        <w:t xml:space="preserve">. </w:t>
      </w:r>
      <w:r w:rsidR="00716DB4">
        <w:rPr>
          <w:sz w:val="22"/>
          <w:szCs w:val="22"/>
          <w:lang w:eastAsia="cs-CZ"/>
        </w:rPr>
        <w:t xml:space="preserve">V této kapitole bude </w:t>
      </w:r>
      <w:proofErr w:type="spellStart"/>
      <w:r w:rsidR="00716DB4">
        <w:rPr>
          <w:sz w:val="22"/>
          <w:szCs w:val="22"/>
          <w:lang w:eastAsia="cs-CZ"/>
        </w:rPr>
        <w:t>blockchainová</w:t>
      </w:r>
      <w:proofErr w:type="spellEnd"/>
      <w:r w:rsidR="00716DB4">
        <w:rPr>
          <w:sz w:val="22"/>
          <w:szCs w:val="22"/>
          <w:lang w:eastAsia="cs-CZ"/>
        </w:rPr>
        <w:t xml:space="preserve"> síť, se zachováním všech funkcionalit, komunikovat zašifrovaným provozem tak, jak bylo popsáno v kapitole 4. Změna proběhla ve využití jiné komunikační metody, doplnění koncového bodu pro výměnu symetrických klíčů a doplnění souboru skriptů o certifikační autoritu. Protože vytvoření </w:t>
      </w:r>
      <w:proofErr w:type="spellStart"/>
      <w:r w:rsidR="00716DB4">
        <w:rPr>
          <w:sz w:val="22"/>
          <w:szCs w:val="22"/>
          <w:lang w:eastAsia="cs-CZ"/>
        </w:rPr>
        <w:t>postkvantové</w:t>
      </w:r>
      <w:proofErr w:type="spellEnd"/>
      <w:r w:rsidR="00716DB4">
        <w:rPr>
          <w:sz w:val="22"/>
          <w:szCs w:val="22"/>
          <w:lang w:eastAsia="cs-CZ"/>
        </w:rPr>
        <w:t xml:space="preserve"> </w:t>
      </w:r>
      <w:proofErr w:type="spellStart"/>
      <w:r w:rsidR="00716DB4">
        <w:rPr>
          <w:sz w:val="22"/>
          <w:szCs w:val="22"/>
          <w:lang w:eastAsia="cs-CZ"/>
        </w:rPr>
        <w:t>blockchainové</w:t>
      </w:r>
      <w:proofErr w:type="spellEnd"/>
      <w:r w:rsidR="00716DB4">
        <w:rPr>
          <w:sz w:val="22"/>
          <w:szCs w:val="22"/>
          <w:lang w:eastAsia="cs-CZ"/>
        </w:rPr>
        <w:t xml:space="preserve"> sítě není cílem této diplomové práce, nebudu popisovat, jak tyto změny přímo proběhly, ale pouze poskytnu návod pro spuštění této </w:t>
      </w:r>
      <w:proofErr w:type="spellStart"/>
      <w:r w:rsidR="00716DB4">
        <w:rPr>
          <w:sz w:val="22"/>
          <w:szCs w:val="22"/>
          <w:lang w:eastAsia="cs-CZ"/>
        </w:rPr>
        <w:t>mikroslužby</w:t>
      </w:r>
      <w:proofErr w:type="spellEnd"/>
      <w:r w:rsidR="00716DB4">
        <w:rPr>
          <w:sz w:val="22"/>
          <w:szCs w:val="22"/>
          <w:lang w:eastAsia="cs-CZ"/>
        </w:rPr>
        <w:t>.</w:t>
      </w:r>
    </w:p>
    <w:p w14:paraId="68904B29" w14:textId="77777777" w:rsidR="00363C12" w:rsidRDefault="00363C12" w:rsidP="00363C12">
      <w:pPr>
        <w:pStyle w:val="Nadpis3-pododdl"/>
      </w:pPr>
      <w:r>
        <w:tab/>
      </w:r>
      <w:r>
        <w:tab/>
      </w:r>
      <w:bookmarkStart w:id="74" w:name="_Toc162785139"/>
      <w:bookmarkStart w:id="75" w:name="_Toc164710611"/>
      <w:r>
        <w:t>Popis jednotlivých částí</w:t>
      </w:r>
      <w:bookmarkEnd w:id="74"/>
      <w:bookmarkEnd w:id="75"/>
    </w:p>
    <w:p w14:paraId="02A05F9B" w14:textId="77777777" w:rsidR="00363C12" w:rsidRDefault="00363C12" w:rsidP="00363C12">
      <w:pPr>
        <w:spacing w:before="0" w:after="0" w:line="240" w:lineRule="auto"/>
      </w:pPr>
      <w:r>
        <w:tab/>
      </w:r>
      <w:r>
        <w:tab/>
      </w:r>
      <w:r>
        <w:tab/>
        <w:t>Agent</w:t>
      </w:r>
    </w:p>
    <w:p w14:paraId="5D806C83" w14:textId="77777777" w:rsidR="00363C12" w:rsidRDefault="00363C12" w:rsidP="00363C12">
      <w:pPr>
        <w:spacing w:before="0" w:after="0" w:line="240" w:lineRule="auto"/>
      </w:pPr>
      <w:r>
        <w:tab/>
      </w:r>
      <w:r>
        <w:tab/>
      </w:r>
      <w:r>
        <w:tab/>
        <w:t>Node</w:t>
      </w:r>
    </w:p>
    <w:p w14:paraId="22CFC811" w14:textId="77777777" w:rsidR="00363C12" w:rsidRDefault="00363C12" w:rsidP="00363C12">
      <w:pPr>
        <w:pStyle w:val="Nadpis3-pododdl"/>
      </w:pPr>
      <w:r>
        <w:tab/>
      </w:r>
      <w:r>
        <w:tab/>
      </w:r>
      <w:bookmarkStart w:id="76" w:name="_Toc162785140"/>
      <w:bookmarkStart w:id="77" w:name="_Toc164710612"/>
      <w:r>
        <w:t>Ukázka funkcionalit mikroslužeb</w:t>
      </w:r>
      <w:bookmarkEnd w:id="76"/>
      <w:bookmarkEnd w:id="77"/>
    </w:p>
    <w:p w14:paraId="183B02EE" w14:textId="162B8F27" w:rsidR="00363C12" w:rsidRDefault="00363C12" w:rsidP="00363C12">
      <w:pPr>
        <w:pStyle w:val="Nadpis3-pododdl"/>
      </w:pPr>
      <w:r>
        <w:tab/>
      </w:r>
      <w:r>
        <w:tab/>
      </w:r>
      <w:bookmarkStart w:id="78" w:name="_Toc162785141"/>
      <w:bookmarkStart w:id="79" w:name="_Toc164710613"/>
      <w:r>
        <w:t xml:space="preserve">Průvodce pro spuštění </w:t>
      </w:r>
      <w:bookmarkEnd w:id="78"/>
      <w:r w:rsidR="002623B6">
        <w:t>Postkvantové blockchainové sítě</w:t>
      </w:r>
      <w:bookmarkEnd w:id="79"/>
    </w:p>
    <w:p w14:paraId="477654CF" w14:textId="2C3B9474" w:rsidR="0016197D" w:rsidRDefault="0016197D">
      <w:pPr>
        <w:spacing w:before="0" w:after="0" w:line="240" w:lineRule="auto"/>
        <w:rPr>
          <w:rFonts w:eastAsia="Times New Roman"/>
          <w:b/>
          <w:sz w:val="24"/>
          <w:lang w:eastAsia="cs-CZ"/>
        </w:rPr>
      </w:pPr>
      <w:r>
        <w:br w:type="page"/>
      </w:r>
    </w:p>
    <w:p w14:paraId="7666255F" w14:textId="61157B97" w:rsidR="00363C12" w:rsidRDefault="00363C12" w:rsidP="0016197D">
      <w:pPr>
        <w:pStyle w:val="Nadpis1"/>
      </w:pPr>
      <w:bookmarkStart w:id="80" w:name="_Toc162785142"/>
      <w:bookmarkStart w:id="81" w:name="_Toc164710614"/>
      <w:r w:rsidRPr="00363C12">
        <w:lastRenderedPageBreak/>
        <w:t>Možnosti dalšího rozvoje</w:t>
      </w:r>
      <w:bookmarkEnd w:id="80"/>
      <w:bookmarkEnd w:id="81"/>
    </w:p>
    <w:p w14:paraId="2B67BABB" w14:textId="0FFD55F3" w:rsidR="00683630" w:rsidRDefault="00683630" w:rsidP="00683630">
      <w:pPr>
        <w:rPr>
          <w:lang w:eastAsia="cs-CZ"/>
        </w:rPr>
      </w:pPr>
      <w:proofErr w:type="spellStart"/>
      <w:r>
        <w:rPr>
          <w:lang w:eastAsia="cs-CZ"/>
        </w:rPr>
        <w:t>Provest</w:t>
      </w:r>
      <w:proofErr w:type="spellEnd"/>
      <w:r>
        <w:rPr>
          <w:lang w:eastAsia="cs-CZ"/>
        </w:rPr>
        <w:t xml:space="preserve"> </w:t>
      </w:r>
      <w:proofErr w:type="spellStart"/>
      <w:r>
        <w:rPr>
          <w:lang w:eastAsia="cs-CZ"/>
        </w:rPr>
        <w:t>resolve</w:t>
      </w:r>
      <w:proofErr w:type="spellEnd"/>
      <w:r>
        <w:rPr>
          <w:lang w:eastAsia="cs-CZ"/>
        </w:rPr>
        <w:t xml:space="preserve"> </w:t>
      </w:r>
      <w:proofErr w:type="spellStart"/>
      <w:r>
        <w:rPr>
          <w:lang w:eastAsia="cs-CZ"/>
        </w:rPr>
        <w:t>conflicts</w:t>
      </w:r>
      <w:proofErr w:type="spellEnd"/>
      <w:r>
        <w:rPr>
          <w:lang w:eastAsia="cs-CZ"/>
        </w:rPr>
        <w:t xml:space="preserve"> </w:t>
      </w:r>
      <w:proofErr w:type="spellStart"/>
      <w:r>
        <w:rPr>
          <w:lang w:eastAsia="cs-CZ"/>
        </w:rPr>
        <w:t>pokazde</w:t>
      </w:r>
      <w:proofErr w:type="spellEnd"/>
      <w:r>
        <w:rPr>
          <w:lang w:eastAsia="cs-CZ"/>
        </w:rPr>
        <w:t xml:space="preserve"> kdy se chce někdo zaregistrovat do </w:t>
      </w:r>
      <w:proofErr w:type="spellStart"/>
      <w:r>
        <w:rPr>
          <w:lang w:eastAsia="cs-CZ"/>
        </w:rPr>
        <w:t>site</w:t>
      </w:r>
      <w:proofErr w:type="spellEnd"/>
      <w:r>
        <w:rPr>
          <w:lang w:eastAsia="cs-CZ"/>
        </w:rPr>
        <w:t xml:space="preserve"> a vrátit tak nejlepší </w:t>
      </w:r>
      <w:proofErr w:type="spellStart"/>
      <w:r>
        <w:rPr>
          <w:lang w:eastAsia="cs-CZ"/>
        </w:rPr>
        <w:t>mozny</w:t>
      </w:r>
      <w:proofErr w:type="spellEnd"/>
      <w:r>
        <w:rPr>
          <w:lang w:eastAsia="cs-CZ"/>
        </w:rPr>
        <w:t xml:space="preserve"> </w:t>
      </w:r>
      <w:proofErr w:type="spellStart"/>
      <w:r>
        <w:rPr>
          <w:lang w:eastAsia="cs-CZ"/>
        </w:rPr>
        <w:t>retez</w:t>
      </w:r>
      <w:proofErr w:type="spellEnd"/>
      <w:r>
        <w:rPr>
          <w:lang w:eastAsia="cs-CZ"/>
        </w:rPr>
        <w:t>.</w:t>
      </w:r>
    </w:p>
    <w:p w14:paraId="4822F656" w14:textId="4797F37A" w:rsidR="00683630" w:rsidRDefault="00683630" w:rsidP="00683630">
      <w:pPr>
        <w:rPr>
          <w:lang w:eastAsia="cs-CZ"/>
        </w:rPr>
      </w:pPr>
      <w:r>
        <w:rPr>
          <w:lang w:eastAsia="cs-CZ"/>
        </w:rPr>
        <w:t xml:space="preserve">Automatizovat </w:t>
      </w:r>
      <w:proofErr w:type="spellStart"/>
      <w:r>
        <w:rPr>
          <w:lang w:eastAsia="cs-CZ"/>
        </w:rPr>
        <w:t>tezeni</w:t>
      </w:r>
      <w:proofErr w:type="spellEnd"/>
      <w:r>
        <w:rPr>
          <w:lang w:eastAsia="cs-CZ"/>
        </w:rPr>
        <w:t xml:space="preserve"> a </w:t>
      </w:r>
      <w:proofErr w:type="spellStart"/>
      <w:r>
        <w:rPr>
          <w:lang w:eastAsia="cs-CZ"/>
        </w:rPr>
        <w:t>resolve</w:t>
      </w:r>
      <w:proofErr w:type="spellEnd"/>
      <w:r>
        <w:rPr>
          <w:lang w:eastAsia="cs-CZ"/>
        </w:rPr>
        <w:t xml:space="preserve"> </w:t>
      </w:r>
      <w:proofErr w:type="spellStart"/>
      <w:r>
        <w:rPr>
          <w:lang w:eastAsia="cs-CZ"/>
        </w:rPr>
        <w:t>confilcts</w:t>
      </w:r>
      <w:proofErr w:type="spellEnd"/>
      <w:r>
        <w:rPr>
          <w:lang w:eastAsia="cs-CZ"/>
        </w:rPr>
        <w:t>.</w:t>
      </w:r>
    </w:p>
    <w:p w14:paraId="62606682" w14:textId="71520BAE" w:rsidR="008756F2" w:rsidRPr="00683630" w:rsidRDefault="008756F2" w:rsidP="00683630">
      <w:pPr>
        <w:rPr>
          <w:lang w:eastAsia="cs-CZ"/>
        </w:rPr>
      </w:pPr>
      <w:r>
        <w:rPr>
          <w:lang w:eastAsia="cs-CZ"/>
        </w:rPr>
        <w:t>Moznost spustit sít s </w:t>
      </w:r>
      <w:proofErr w:type="spellStart"/>
      <w:r>
        <w:rPr>
          <w:lang w:eastAsia="cs-CZ"/>
        </w:rPr>
        <w:t>uz</w:t>
      </w:r>
      <w:proofErr w:type="spellEnd"/>
      <w:r>
        <w:rPr>
          <w:lang w:eastAsia="cs-CZ"/>
        </w:rPr>
        <w:t xml:space="preserve"> </w:t>
      </w:r>
      <w:proofErr w:type="spellStart"/>
      <w:r>
        <w:rPr>
          <w:lang w:eastAsia="cs-CZ"/>
        </w:rPr>
        <w:t>ulozenym</w:t>
      </w:r>
      <w:proofErr w:type="spellEnd"/>
      <w:r>
        <w:rPr>
          <w:lang w:eastAsia="cs-CZ"/>
        </w:rPr>
        <w:t xml:space="preserve"> </w:t>
      </w:r>
      <w:proofErr w:type="spellStart"/>
      <w:r>
        <w:rPr>
          <w:lang w:eastAsia="cs-CZ"/>
        </w:rPr>
        <w:t>retezem</w:t>
      </w:r>
      <w:proofErr w:type="spellEnd"/>
    </w:p>
    <w:p w14:paraId="4779F09F" w14:textId="32D1D93C" w:rsidR="003E75F1" w:rsidRPr="00B9078F" w:rsidRDefault="003E75F1" w:rsidP="000F2752">
      <w:pPr>
        <w:pStyle w:val="Nadpis1"/>
        <w:numPr>
          <w:ilvl w:val="0"/>
          <w:numId w:val="0"/>
        </w:numPr>
        <w:spacing w:after="120"/>
        <w:ind w:left="432" w:hanging="432"/>
      </w:pPr>
      <w:bookmarkStart w:id="82" w:name="_Toc175620018"/>
      <w:bookmarkStart w:id="83" w:name="_Toc175704447"/>
      <w:bookmarkStart w:id="84" w:name="_Toc176513330"/>
      <w:bookmarkStart w:id="85" w:name="_Toc162785144"/>
      <w:bookmarkStart w:id="86" w:name="_Toc164710615"/>
      <w:bookmarkEnd w:id="1"/>
      <w:bookmarkEnd w:id="2"/>
      <w:bookmarkEnd w:id="3"/>
      <w:bookmarkEnd w:id="4"/>
      <w:bookmarkEnd w:id="5"/>
      <w:r w:rsidRPr="00B9078F">
        <w:t>ZÁVĚR</w:t>
      </w:r>
      <w:bookmarkEnd w:id="82"/>
      <w:bookmarkEnd w:id="83"/>
      <w:bookmarkEnd w:id="84"/>
      <w:bookmarkEnd w:id="85"/>
      <w:bookmarkEnd w:id="86"/>
    </w:p>
    <w:p w14:paraId="2C10E326" w14:textId="77777777" w:rsidR="00677DE8" w:rsidRPr="00677DE8" w:rsidRDefault="00677DE8" w:rsidP="000F2752">
      <w:pPr>
        <w:spacing w:after="120"/>
        <w:ind w:firstLine="708"/>
        <w:jc w:val="both"/>
        <w:rPr>
          <w:rFonts w:eastAsia="Times New Roman"/>
          <w:sz w:val="24"/>
          <w:szCs w:val="24"/>
          <w:lang w:eastAsia="cs-CZ"/>
        </w:rPr>
      </w:pPr>
      <w:r w:rsidRPr="00677DE8">
        <w:rPr>
          <w:rFonts w:eastAsia="Times New Roman"/>
          <w:sz w:val="24"/>
          <w:szCs w:val="24"/>
          <w:lang w:eastAsia="cs-CZ"/>
        </w:rPr>
        <w:t xml:space="preserve">Je nutné věnovat stejnou, ne-li větší pozornost jako úvodu. V závěru musíte podat shrnutí, vyzvednout nejdůležitější </w:t>
      </w:r>
      <w:r>
        <w:rPr>
          <w:rFonts w:eastAsia="Times New Roman"/>
          <w:sz w:val="24"/>
          <w:szCs w:val="24"/>
          <w:lang w:eastAsia="cs-CZ"/>
        </w:rPr>
        <w:t>postřehy a také vyhodnotit, zda</w:t>
      </w:r>
      <w:r w:rsidRPr="00677DE8">
        <w:rPr>
          <w:rFonts w:eastAsia="Times New Roman"/>
          <w:sz w:val="24"/>
          <w:szCs w:val="24"/>
          <w:lang w:eastAsia="cs-CZ"/>
        </w:rPr>
        <w:t>li jste naplnili cíle, které jste si stanovili v úvodu své práce.</w:t>
      </w:r>
    </w:p>
    <w:p w14:paraId="1EE6E50D" w14:textId="77777777" w:rsidR="00677DE8" w:rsidRDefault="00677DE8" w:rsidP="00E048FA">
      <w:pPr>
        <w:pStyle w:val="Odstavec"/>
        <w:tabs>
          <w:tab w:val="clear" w:pos="709"/>
        </w:tabs>
        <w:ind w:firstLine="397"/>
        <w:rPr>
          <w:rFonts w:ascii="Times New Roman" w:hAnsi="Times New Roman"/>
        </w:rPr>
      </w:pPr>
    </w:p>
    <w:p w14:paraId="1AEDD8B3" w14:textId="77777777" w:rsidR="003E75F1" w:rsidRPr="00B9078F" w:rsidRDefault="00516BC6" w:rsidP="00797236">
      <w:r w:rsidRPr="00B9078F">
        <w:br w:type="page"/>
      </w:r>
    </w:p>
    <w:p w14:paraId="319F0E9D" w14:textId="77777777" w:rsidR="00516BC6" w:rsidRPr="00B9078F" w:rsidRDefault="0094745C" w:rsidP="00797236">
      <w:pPr>
        <w:pStyle w:val="Nadpis1"/>
        <w:numPr>
          <w:ilvl w:val="0"/>
          <w:numId w:val="0"/>
        </w:numPr>
        <w:ind w:left="432" w:hanging="432"/>
      </w:pPr>
      <w:bookmarkStart w:id="87" w:name="_Toc162785145"/>
      <w:bookmarkStart w:id="88" w:name="_Toc164710616"/>
      <w:r w:rsidRPr="00B9078F">
        <w:lastRenderedPageBreak/>
        <w:t xml:space="preserve">SEZNAM POUŽITÉ LITERATURY </w:t>
      </w:r>
      <w:r w:rsidR="00516BC6" w:rsidRPr="00B9078F">
        <w:t>(</w:t>
      </w:r>
      <w:r w:rsidR="00516BC6" w:rsidRPr="00B9078F">
        <w:rPr>
          <w:highlight w:val="lightGray"/>
        </w:rPr>
        <w:t>vzor</w:t>
      </w:r>
      <w:r w:rsidR="00516BC6" w:rsidRPr="00B9078F">
        <w:t>)</w:t>
      </w:r>
      <w:bookmarkEnd w:id="87"/>
      <w:bookmarkEnd w:id="88"/>
    </w:p>
    <w:p w14:paraId="3E0070BB" w14:textId="77777777" w:rsidR="00B9078F" w:rsidRPr="00B9078F" w:rsidRDefault="00B9078F" w:rsidP="00B9078F">
      <w:pPr>
        <w:spacing w:line="480" w:lineRule="auto"/>
        <w:rPr>
          <w:b/>
        </w:rPr>
      </w:pPr>
      <w:r w:rsidRPr="00B9078F">
        <w:rPr>
          <w:b/>
        </w:rPr>
        <w:t>MONOGRAFIE</w:t>
      </w:r>
    </w:p>
    <w:p w14:paraId="31F18BA7" w14:textId="77777777" w:rsidR="00B9078F" w:rsidRPr="00B9078F" w:rsidRDefault="00B9078F" w:rsidP="00B9078F">
      <w:pPr>
        <w:pStyle w:val="literaturatext"/>
      </w:pPr>
      <w:r w:rsidRPr="00B9078F">
        <w:t xml:space="preserve">ANTUŠÁK, Emil. </w:t>
      </w:r>
      <w:r w:rsidRPr="00B9078F">
        <w:rPr>
          <w:i/>
          <w:iCs/>
        </w:rPr>
        <w:t>Strategie a ekonomika v bezpečnostním systému České republiky</w:t>
      </w:r>
      <w:r w:rsidRPr="00B9078F">
        <w:t>. 1. vyd. Praha: Ministerst</w:t>
      </w:r>
      <w:r w:rsidR="00677DE8">
        <w:t xml:space="preserve">vo obrany České republiky, 2002. s. </w:t>
      </w:r>
      <w:proofErr w:type="gramStart"/>
      <w:r w:rsidR="00677DE8">
        <w:t>141 – 180</w:t>
      </w:r>
      <w:proofErr w:type="gramEnd"/>
      <w:r w:rsidR="00677DE8">
        <w:t>.</w:t>
      </w:r>
      <w:r w:rsidRPr="00B9078F">
        <w:t xml:space="preserve"> ISBN 80-7278-143-x.</w:t>
      </w:r>
    </w:p>
    <w:p w14:paraId="1A8757B8" w14:textId="77777777" w:rsidR="00B9078F" w:rsidRPr="00B9078F" w:rsidRDefault="00B9078F" w:rsidP="00B9078F">
      <w:pPr>
        <w:pStyle w:val="literaturatext"/>
      </w:pPr>
      <w:r w:rsidRPr="00B9078F">
        <w:t xml:space="preserve">BRČÁK, Josef. </w:t>
      </w:r>
      <w:r w:rsidRPr="00B9078F">
        <w:rPr>
          <w:i/>
          <w:iCs/>
        </w:rPr>
        <w:t>Česká republika ve světle ekonomických teorií</w:t>
      </w:r>
      <w:r w:rsidRPr="00B9078F">
        <w:t xml:space="preserve">. 1. vyd. Plzeň: Vydavatelství a </w:t>
      </w:r>
      <w:r w:rsidR="00677DE8">
        <w:t xml:space="preserve">nakladatelství Aleš Čeněk, 2012. s. </w:t>
      </w:r>
      <w:proofErr w:type="gramStart"/>
      <w:r w:rsidR="00677DE8">
        <w:t>78 – 150</w:t>
      </w:r>
      <w:proofErr w:type="gramEnd"/>
      <w:r w:rsidR="00677DE8">
        <w:t>.</w:t>
      </w:r>
      <w:r w:rsidRPr="00B9078F">
        <w:t xml:space="preserve"> ISBN 978-80-7380-369-8.</w:t>
      </w:r>
    </w:p>
    <w:p w14:paraId="553CDD59" w14:textId="77777777" w:rsidR="00B9078F" w:rsidRPr="00B9078F" w:rsidRDefault="00B9078F" w:rsidP="00B9078F">
      <w:pPr>
        <w:pStyle w:val="literaturatext"/>
      </w:pPr>
      <w:r w:rsidRPr="00B9078F">
        <w:t xml:space="preserve">KADEŘÁBKOVÁ, Anna. </w:t>
      </w:r>
      <w:r w:rsidRPr="00B9078F">
        <w:rPr>
          <w:i/>
          <w:iCs/>
        </w:rPr>
        <w:t>Základy makroekonomické analýzy: růst, konkurenceschopnost, rovnováha</w:t>
      </w:r>
      <w:r w:rsidRPr="00B9078F">
        <w:t>. 1. vyd. Praha: Linde, 2003</w:t>
      </w:r>
      <w:r w:rsidR="00677DE8">
        <w:t>.</w:t>
      </w:r>
      <w:r w:rsidRPr="00B9078F">
        <w:t xml:space="preserve"> 175 s. ISBN 80-86131-36-x.</w:t>
      </w:r>
    </w:p>
    <w:p w14:paraId="1B047F51" w14:textId="77777777" w:rsidR="00B9078F" w:rsidRPr="00B9078F" w:rsidRDefault="00B9078F" w:rsidP="00B9078F">
      <w:pPr>
        <w:spacing w:line="480" w:lineRule="auto"/>
        <w:rPr>
          <w:b/>
        </w:rPr>
      </w:pPr>
    </w:p>
    <w:p w14:paraId="1695140E" w14:textId="77777777" w:rsidR="00B9078F" w:rsidRPr="00B9078F" w:rsidRDefault="00B9078F" w:rsidP="00B9078F">
      <w:pPr>
        <w:spacing w:line="480" w:lineRule="auto"/>
        <w:rPr>
          <w:b/>
        </w:rPr>
      </w:pPr>
      <w:r w:rsidRPr="00B9078F">
        <w:rPr>
          <w:b/>
        </w:rPr>
        <w:t>ELEKTRONICKÉ ZDROJE</w:t>
      </w:r>
    </w:p>
    <w:p w14:paraId="702F1774" w14:textId="77777777" w:rsidR="00B9078F" w:rsidRPr="00B9078F" w:rsidRDefault="00B9078F" w:rsidP="00B65CEF">
      <w:pPr>
        <w:pStyle w:val="literaturatext"/>
        <w:numPr>
          <w:ilvl w:val="0"/>
          <w:numId w:val="10"/>
        </w:numPr>
      </w:pPr>
      <w:r w:rsidRPr="00B9078F">
        <w:t xml:space="preserve">BALCAROVÁ, Pavlína. </w:t>
      </w:r>
      <w:r w:rsidRPr="00B9078F">
        <w:rPr>
          <w:i/>
          <w:iCs/>
        </w:rPr>
        <w:t>Konkurenceschopnost ekonomiky a její měření</w:t>
      </w:r>
      <w:r w:rsidRPr="00B9078F">
        <w:t xml:space="preserve"> [online]. Brno, 2007 [cit. 2014-12-30]. Dostupné z: ˂</w:t>
      </w:r>
      <w:hyperlink r:id="rId48" w:history="1">
        <w:r w:rsidRPr="00B9078F">
          <w:rPr>
            <w:rStyle w:val="Hypertextovodkaz"/>
            <w:color w:val="auto"/>
            <w:u w:val="none"/>
          </w:rPr>
          <w:t>http://is.muni.cz/th/75962/prif_m/diplomova_prace.pdf</w:t>
        </w:r>
      </w:hyperlink>
      <w:r w:rsidRPr="00B9078F">
        <w:t>˃. Diplomová práce. Masarykova univerzita.</w:t>
      </w:r>
    </w:p>
    <w:p w14:paraId="59A3AA16" w14:textId="77777777" w:rsidR="00B9078F" w:rsidRPr="00B9078F" w:rsidRDefault="00B9078F" w:rsidP="00B9078F">
      <w:pPr>
        <w:pStyle w:val="literaturatext"/>
      </w:pPr>
      <w:r w:rsidRPr="00B9078F">
        <w:t xml:space="preserve">Česká republika: hlavní makroekonomické ukazatele. </w:t>
      </w:r>
      <w:r w:rsidRPr="00B9078F">
        <w:rPr>
          <w:i/>
          <w:iCs/>
        </w:rPr>
        <w:t>Český statistický úřad</w:t>
      </w:r>
      <w:r w:rsidRPr="00B9078F">
        <w:t xml:space="preserve"> [online]. 2014 [cit. 2015-01-28]. Dostupné z: ˂</w:t>
      </w:r>
      <w:hyperlink r:id="rId49" w:history="1">
        <w:r w:rsidRPr="00B9078F">
          <w:t>https://www.czso.cz/documents/10180/20555311/HLMAKRO.xls</w:t>
        </w:r>
      </w:hyperlink>
      <w:r w:rsidRPr="00B9078F">
        <w:t>˃.</w:t>
      </w:r>
    </w:p>
    <w:p w14:paraId="76C0EC06" w14:textId="77777777" w:rsidR="00677DE8" w:rsidRDefault="00677DE8" w:rsidP="00E048FA">
      <w:pPr>
        <w:pStyle w:val="Nadpis1"/>
        <w:numPr>
          <w:ilvl w:val="0"/>
          <w:numId w:val="0"/>
        </w:numPr>
        <w:ind w:left="432" w:hanging="432"/>
      </w:pPr>
    </w:p>
    <w:p w14:paraId="0E9EF9E2" w14:textId="77777777" w:rsidR="00F558EF" w:rsidRPr="009C1BA5" w:rsidRDefault="009C1BA5" w:rsidP="00B65CEF">
      <w:pPr>
        <w:numPr>
          <w:ilvl w:val="0"/>
          <w:numId w:val="11"/>
        </w:numPr>
        <w:rPr>
          <w:sz w:val="24"/>
          <w:highlight w:val="yellow"/>
          <w:lang w:eastAsia="cs-CZ"/>
        </w:rPr>
      </w:pPr>
      <w:r w:rsidRPr="009C1BA5">
        <w:rPr>
          <w:sz w:val="24"/>
          <w:highlight w:val="yellow"/>
          <w:lang w:eastAsia="cs-CZ"/>
        </w:rPr>
        <w:t xml:space="preserve">Pozn. </w:t>
      </w:r>
      <w:r w:rsidR="00B65CEF" w:rsidRPr="009C1BA5">
        <w:rPr>
          <w:sz w:val="24"/>
          <w:highlight w:val="yellow"/>
          <w:lang w:eastAsia="cs-CZ"/>
        </w:rPr>
        <w:t>ČSN ISO 690 Informace a dokumentace – Pravidla pro bibliografické odkazy a citace informačních zdrojů</w:t>
      </w:r>
    </w:p>
    <w:p w14:paraId="622BA0CF" w14:textId="040CF308" w:rsidR="00677DE8" w:rsidRDefault="00677DE8" w:rsidP="00677DE8">
      <w:pPr>
        <w:rPr>
          <w:lang w:eastAsia="cs-CZ"/>
        </w:rPr>
      </w:pPr>
    </w:p>
    <w:p w14:paraId="3EC4FE24" w14:textId="77777777" w:rsidR="00677DE8" w:rsidRDefault="00677DE8" w:rsidP="00677DE8">
      <w:pPr>
        <w:rPr>
          <w:lang w:eastAsia="cs-CZ"/>
        </w:rPr>
      </w:pPr>
    </w:p>
    <w:p w14:paraId="265675DC" w14:textId="77777777" w:rsidR="00677DE8" w:rsidRDefault="00677DE8" w:rsidP="00677DE8">
      <w:pPr>
        <w:rPr>
          <w:lang w:eastAsia="cs-CZ"/>
        </w:rPr>
      </w:pPr>
    </w:p>
    <w:p w14:paraId="5DF43709" w14:textId="77777777" w:rsidR="00677DE8" w:rsidRDefault="00677DE8" w:rsidP="00677DE8">
      <w:pPr>
        <w:rPr>
          <w:lang w:eastAsia="cs-CZ"/>
        </w:rPr>
      </w:pPr>
    </w:p>
    <w:p w14:paraId="7CF0445C" w14:textId="77777777" w:rsidR="00677DE8" w:rsidRDefault="00677DE8" w:rsidP="00677DE8">
      <w:pPr>
        <w:rPr>
          <w:lang w:eastAsia="cs-CZ"/>
        </w:rPr>
      </w:pPr>
    </w:p>
    <w:p w14:paraId="287B7370" w14:textId="77777777" w:rsidR="00677DE8" w:rsidRDefault="00677DE8" w:rsidP="00677DE8">
      <w:pPr>
        <w:rPr>
          <w:lang w:eastAsia="cs-CZ"/>
        </w:rPr>
      </w:pPr>
    </w:p>
    <w:p w14:paraId="23084676" w14:textId="77777777" w:rsidR="00677DE8" w:rsidRDefault="00677DE8" w:rsidP="00677DE8">
      <w:pPr>
        <w:rPr>
          <w:lang w:eastAsia="cs-CZ"/>
        </w:rPr>
      </w:pPr>
    </w:p>
    <w:p w14:paraId="0F83EE3E" w14:textId="77777777" w:rsidR="00677DE8" w:rsidRDefault="00677DE8" w:rsidP="00677DE8">
      <w:pPr>
        <w:rPr>
          <w:lang w:eastAsia="cs-CZ"/>
        </w:rPr>
      </w:pPr>
    </w:p>
    <w:p w14:paraId="53577E0A" w14:textId="77777777" w:rsidR="00677DE8" w:rsidRDefault="00677DE8" w:rsidP="00677DE8">
      <w:pPr>
        <w:rPr>
          <w:lang w:eastAsia="cs-CZ"/>
        </w:rPr>
      </w:pPr>
    </w:p>
    <w:p w14:paraId="1CC9AC61" w14:textId="71764A21" w:rsidR="00516BC6" w:rsidRPr="00B9078F" w:rsidRDefault="009F07AA" w:rsidP="0016197D">
      <w:pPr>
        <w:pStyle w:val="Nadpis1"/>
        <w:numPr>
          <w:ilvl w:val="0"/>
          <w:numId w:val="0"/>
        </w:numPr>
      </w:pPr>
      <w:r w:rsidRPr="00B9078F">
        <w:t xml:space="preserve"> </w:t>
      </w:r>
    </w:p>
    <w:p w14:paraId="7FE6B63D" w14:textId="77777777" w:rsidR="00516BC6" w:rsidRPr="00B9078F" w:rsidRDefault="00516BC6" w:rsidP="00797236">
      <w:pPr>
        <w:pStyle w:val="Nadpis1"/>
        <w:numPr>
          <w:ilvl w:val="0"/>
          <w:numId w:val="0"/>
        </w:numPr>
        <w:ind w:left="432" w:hanging="432"/>
      </w:pPr>
      <w:r w:rsidRPr="00B9078F">
        <w:br w:type="page"/>
      </w:r>
      <w:bookmarkStart w:id="89" w:name="_Toc162785146"/>
      <w:bookmarkStart w:id="90" w:name="_Toc164710617"/>
      <w:r w:rsidRPr="00B9078F">
        <w:lastRenderedPageBreak/>
        <w:t>SEZNAM PŘÍLOH</w:t>
      </w:r>
      <w:bookmarkEnd w:id="89"/>
      <w:bookmarkEnd w:id="90"/>
    </w:p>
    <w:tbl>
      <w:tblPr>
        <w:tblW w:w="0" w:type="auto"/>
        <w:tblLook w:val="01E0" w:firstRow="1" w:lastRow="1" w:firstColumn="1" w:lastColumn="1" w:noHBand="0" w:noVBand="0"/>
      </w:tblPr>
      <w:tblGrid>
        <w:gridCol w:w="1500"/>
        <w:gridCol w:w="494"/>
        <w:gridCol w:w="5513"/>
        <w:gridCol w:w="996"/>
      </w:tblGrid>
      <w:tr w:rsidR="00516BC6" w:rsidRPr="00B9078F" w14:paraId="671B0AC9" w14:textId="77777777" w:rsidTr="009D74D1">
        <w:tc>
          <w:tcPr>
            <w:tcW w:w="1579" w:type="dxa"/>
          </w:tcPr>
          <w:p w14:paraId="50EA3A6B"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č. 1</w:t>
            </w:r>
          </w:p>
        </w:tc>
        <w:tc>
          <w:tcPr>
            <w:tcW w:w="514" w:type="dxa"/>
          </w:tcPr>
          <w:p w14:paraId="44D0093E"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7BFF585A"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 xml:space="preserve">Popis přílohy </w:t>
            </w:r>
            <w:r w:rsidRPr="00B9078F">
              <w:rPr>
                <w:rFonts w:ascii="Times New Roman" w:hAnsi="Times New Roman"/>
                <w:highlight w:val="cyan"/>
              </w:rPr>
              <w:t>(</w:t>
            </w:r>
            <w:r w:rsidRPr="00B9078F">
              <w:rPr>
                <w:rFonts w:ascii="Times New Roman" w:hAnsi="Times New Roman"/>
                <w:highlight w:val="cyan"/>
              </w:rPr>
              <w:sym w:font="Symbol" w:char="F0AE"/>
            </w:r>
            <w:r w:rsidRPr="00B9078F">
              <w:rPr>
                <w:rFonts w:ascii="Times New Roman" w:hAnsi="Times New Roman"/>
                <w:highlight w:val="cyan"/>
              </w:rPr>
              <w:t xml:space="preserve"> styl Odstavec)</w:t>
            </w:r>
          </w:p>
        </w:tc>
        <w:tc>
          <w:tcPr>
            <w:tcW w:w="1100" w:type="dxa"/>
          </w:tcPr>
          <w:p w14:paraId="0DED63D1"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24677266" w14:textId="77777777" w:rsidTr="009D74D1">
        <w:tc>
          <w:tcPr>
            <w:tcW w:w="1579" w:type="dxa"/>
          </w:tcPr>
          <w:p w14:paraId="1379B443"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č. 2</w:t>
            </w:r>
          </w:p>
        </w:tc>
        <w:tc>
          <w:tcPr>
            <w:tcW w:w="514" w:type="dxa"/>
          </w:tcPr>
          <w:p w14:paraId="3F052FC1"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4505C88B"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 xml:space="preserve">Popis přílohy </w:t>
            </w:r>
            <w:r w:rsidRPr="00B9078F">
              <w:rPr>
                <w:rFonts w:ascii="Times New Roman" w:hAnsi="Times New Roman"/>
                <w:highlight w:val="cyan"/>
              </w:rPr>
              <w:t>(</w:t>
            </w:r>
            <w:r w:rsidRPr="00B9078F">
              <w:rPr>
                <w:rFonts w:ascii="Times New Roman" w:hAnsi="Times New Roman"/>
                <w:highlight w:val="cyan"/>
              </w:rPr>
              <w:sym w:font="Symbol" w:char="F0AE"/>
            </w:r>
            <w:r w:rsidRPr="00B9078F">
              <w:rPr>
                <w:rFonts w:ascii="Times New Roman" w:hAnsi="Times New Roman"/>
                <w:highlight w:val="cyan"/>
              </w:rPr>
              <w:t xml:space="preserve"> styl Odstavec)</w:t>
            </w:r>
          </w:p>
        </w:tc>
        <w:tc>
          <w:tcPr>
            <w:tcW w:w="1100" w:type="dxa"/>
          </w:tcPr>
          <w:p w14:paraId="09EB56A3" w14:textId="77777777" w:rsidR="00516BC6" w:rsidRPr="00B9078F" w:rsidRDefault="00516BC6" w:rsidP="00797236">
            <w:pPr>
              <w:pStyle w:val="Odstavec"/>
              <w:tabs>
                <w:tab w:val="clear" w:pos="709"/>
              </w:tabs>
              <w:rPr>
                <w:rFonts w:ascii="Times New Roman" w:hAnsi="Times New Roman"/>
              </w:rPr>
            </w:pPr>
          </w:p>
        </w:tc>
      </w:tr>
      <w:tr w:rsidR="00516BC6" w:rsidRPr="00B9078F" w14:paraId="28F55743" w14:textId="77777777" w:rsidTr="009D74D1">
        <w:tc>
          <w:tcPr>
            <w:tcW w:w="1579" w:type="dxa"/>
          </w:tcPr>
          <w:p w14:paraId="2F9C7BF6" w14:textId="77777777" w:rsidR="00516BC6" w:rsidRPr="00B9078F" w:rsidRDefault="00516BC6" w:rsidP="00797236">
            <w:pPr>
              <w:pStyle w:val="Odstavec"/>
              <w:tabs>
                <w:tab w:val="clear" w:pos="709"/>
              </w:tabs>
              <w:rPr>
                <w:rFonts w:ascii="Times New Roman" w:hAnsi="Times New Roman"/>
                <w:szCs w:val="24"/>
              </w:rPr>
            </w:pPr>
          </w:p>
        </w:tc>
        <w:tc>
          <w:tcPr>
            <w:tcW w:w="514" w:type="dxa"/>
          </w:tcPr>
          <w:p w14:paraId="214C5C18" w14:textId="77777777" w:rsidR="00516BC6" w:rsidRPr="00B9078F" w:rsidRDefault="00516BC6" w:rsidP="00797236">
            <w:pPr>
              <w:pStyle w:val="Odstavec"/>
              <w:tabs>
                <w:tab w:val="clear" w:pos="709"/>
              </w:tabs>
              <w:rPr>
                <w:rFonts w:ascii="Times New Roman" w:hAnsi="Times New Roman"/>
                <w:szCs w:val="24"/>
              </w:rPr>
            </w:pPr>
          </w:p>
        </w:tc>
        <w:tc>
          <w:tcPr>
            <w:tcW w:w="6094" w:type="dxa"/>
          </w:tcPr>
          <w:p w14:paraId="0975C263" w14:textId="77777777" w:rsidR="00516BC6" w:rsidRPr="00B9078F" w:rsidRDefault="00516BC6" w:rsidP="00797236">
            <w:pPr>
              <w:pStyle w:val="Odstavec"/>
              <w:tabs>
                <w:tab w:val="clear" w:pos="709"/>
              </w:tabs>
              <w:rPr>
                <w:rFonts w:ascii="Times New Roman" w:hAnsi="Times New Roman"/>
                <w:szCs w:val="24"/>
              </w:rPr>
            </w:pPr>
          </w:p>
        </w:tc>
        <w:tc>
          <w:tcPr>
            <w:tcW w:w="1100" w:type="dxa"/>
          </w:tcPr>
          <w:p w14:paraId="05AF1640" w14:textId="77777777" w:rsidR="00516BC6" w:rsidRPr="00B9078F" w:rsidRDefault="00516BC6" w:rsidP="00797236">
            <w:pPr>
              <w:pStyle w:val="Odstavec"/>
              <w:tabs>
                <w:tab w:val="clear" w:pos="709"/>
              </w:tabs>
              <w:rPr>
                <w:rFonts w:ascii="Times New Roman" w:hAnsi="Times New Roman"/>
                <w:szCs w:val="24"/>
              </w:rPr>
            </w:pPr>
          </w:p>
        </w:tc>
      </w:tr>
      <w:tr w:rsidR="00516BC6" w:rsidRPr="00B9078F" w14:paraId="6FC3951F" w14:textId="77777777" w:rsidTr="009D74D1">
        <w:tc>
          <w:tcPr>
            <w:tcW w:w="1579" w:type="dxa"/>
          </w:tcPr>
          <w:p w14:paraId="67218027" w14:textId="77777777" w:rsidR="00516BC6" w:rsidRPr="00B9078F" w:rsidRDefault="00516BC6" w:rsidP="00797236">
            <w:pPr>
              <w:pStyle w:val="Odstavec"/>
              <w:tabs>
                <w:tab w:val="clear" w:pos="709"/>
              </w:tabs>
              <w:rPr>
                <w:rFonts w:ascii="Times New Roman" w:hAnsi="Times New Roman"/>
              </w:rPr>
            </w:pPr>
          </w:p>
        </w:tc>
        <w:tc>
          <w:tcPr>
            <w:tcW w:w="514" w:type="dxa"/>
          </w:tcPr>
          <w:p w14:paraId="0B3E37B5" w14:textId="77777777" w:rsidR="00516BC6" w:rsidRPr="00B9078F" w:rsidRDefault="00516BC6" w:rsidP="00797236">
            <w:pPr>
              <w:pStyle w:val="Odstavec"/>
              <w:tabs>
                <w:tab w:val="clear" w:pos="709"/>
              </w:tabs>
              <w:rPr>
                <w:rFonts w:ascii="Times New Roman" w:hAnsi="Times New Roman"/>
              </w:rPr>
            </w:pPr>
          </w:p>
        </w:tc>
        <w:tc>
          <w:tcPr>
            <w:tcW w:w="6094" w:type="dxa"/>
          </w:tcPr>
          <w:p w14:paraId="6CEBBE91" w14:textId="77777777" w:rsidR="00516BC6" w:rsidRPr="00B9078F" w:rsidRDefault="00516BC6" w:rsidP="00797236">
            <w:pPr>
              <w:pStyle w:val="Odstavec"/>
              <w:tabs>
                <w:tab w:val="clear" w:pos="709"/>
              </w:tabs>
              <w:rPr>
                <w:rFonts w:ascii="Times New Roman" w:hAnsi="Times New Roman"/>
              </w:rPr>
            </w:pPr>
          </w:p>
        </w:tc>
        <w:tc>
          <w:tcPr>
            <w:tcW w:w="1100" w:type="dxa"/>
          </w:tcPr>
          <w:p w14:paraId="2AFABA23"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1F06634D" w14:textId="77777777" w:rsidTr="009D74D1">
        <w:tc>
          <w:tcPr>
            <w:tcW w:w="1579" w:type="dxa"/>
          </w:tcPr>
          <w:p w14:paraId="3D3CC03F" w14:textId="77777777" w:rsidR="00516BC6" w:rsidRPr="00B9078F" w:rsidRDefault="00516BC6" w:rsidP="00797236">
            <w:pPr>
              <w:pStyle w:val="Odstavec"/>
              <w:tabs>
                <w:tab w:val="clear" w:pos="709"/>
              </w:tabs>
              <w:rPr>
                <w:rFonts w:ascii="Times New Roman" w:hAnsi="Times New Roman"/>
              </w:rPr>
            </w:pPr>
          </w:p>
        </w:tc>
        <w:tc>
          <w:tcPr>
            <w:tcW w:w="514" w:type="dxa"/>
          </w:tcPr>
          <w:p w14:paraId="5EA7FFA3" w14:textId="77777777" w:rsidR="00516BC6" w:rsidRPr="00B9078F" w:rsidRDefault="00516BC6" w:rsidP="00797236">
            <w:pPr>
              <w:pStyle w:val="Odstavec"/>
              <w:tabs>
                <w:tab w:val="clear" w:pos="709"/>
              </w:tabs>
              <w:rPr>
                <w:rFonts w:ascii="Times New Roman" w:hAnsi="Times New Roman"/>
              </w:rPr>
            </w:pPr>
          </w:p>
        </w:tc>
        <w:tc>
          <w:tcPr>
            <w:tcW w:w="6094" w:type="dxa"/>
          </w:tcPr>
          <w:p w14:paraId="6E06E661" w14:textId="77777777" w:rsidR="00516BC6" w:rsidRPr="00B9078F" w:rsidRDefault="00516BC6" w:rsidP="00797236">
            <w:pPr>
              <w:pStyle w:val="Odstavec"/>
              <w:tabs>
                <w:tab w:val="clear" w:pos="709"/>
              </w:tabs>
              <w:rPr>
                <w:rFonts w:ascii="Times New Roman" w:hAnsi="Times New Roman"/>
              </w:rPr>
            </w:pPr>
          </w:p>
        </w:tc>
        <w:tc>
          <w:tcPr>
            <w:tcW w:w="1100" w:type="dxa"/>
          </w:tcPr>
          <w:p w14:paraId="19C11319" w14:textId="77777777" w:rsidR="00516BC6" w:rsidRPr="00B9078F" w:rsidRDefault="00516BC6" w:rsidP="00797236">
            <w:pPr>
              <w:pStyle w:val="Odstavec"/>
              <w:tabs>
                <w:tab w:val="clear" w:pos="709"/>
              </w:tabs>
              <w:rPr>
                <w:rFonts w:ascii="Times New Roman" w:hAnsi="Times New Roman"/>
              </w:rPr>
            </w:pPr>
          </w:p>
        </w:tc>
      </w:tr>
    </w:tbl>
    <w:p w14:paraId="531C43CF" w14:textId="77777777" w:rsidR="00D26175" w:rsidRPr="00B9078F" w:rsidRDefault="00D26175" w:rsidP="00797236"/>
    <w:p w14:paraId="7E6236EF" w14:textId="77777777" w:rsidR="003F43DF" w:rsidRPr="00B9078F" w:rsidRDefault="00D26175" w:rsidP="00797236">
      <w:pPr>
        <w:pStyle w:val="Ploha-slovn"/>
        <w:jc w:val="center"/>
      </w:pPr>
      <w:r w:rsidRPr="00B9078F">
        <w:br w:type="page"/>
      </w:r>
      <w:r w:rsidR="003F43DF" w:rsidRPr="00B9078F">
        <w:rPr>
          <w:highlight w:val="cyan"/>
        </w:rPr>
        <w:lastRenderedPageBreak/>
        <w:t>(</w:t>
      </w:r>
      <w:r w:rsidR="003F43DF" w:rsidRPr="00B9078F">
        <w:rPr>
          <w:highlight w:val="cyan"/>
        </w:rPr>
        <w:sym w:font="Symbol" w:char="F0AE"/>
      </w:r>
      <w:r w:rsidR="003F43DF" w:rsidRPr="00B9078F">
        <w:rPr>
          <w:highlight w:val="cyan"/>
        </w:rPr>
        <w:t xml:space="preserve"> Styl Příloha – číslování)</w:t>
      </w:r>
      <w:r w:rsidR="003F43DF" w:rsidRPr="00B9078F">
        <w:t xml:space="preserve"> Příloha 1</w:t>
      </w:r>
    </w:p>
    <w:p w14:paraId="18E26DC1" w14:textId="77777777" w:rsidR="003F43DF" w:rsidRPr="00B9078F" w:rsidRDefault="003F43DF" w:rsidP="00797236">
      <w:pPr>
        <w:pStyle w:val="Ploha-popis"/>
      </w:pPr>
      <w:r w:rsidRPr="00B9078F">
        <w:t xml:space="preserve">Popis přílohy </w:t>
      </w:r>
      <w:r w:rsidRPr="00B9078F">
        <w:rPr>
          <w:highlight w:val="cyan"/>
        </w:rPr>
        <w:t>(</w:t>
      </w:r>
      <w:r w:rsidRPr="00B9078F">
        <w:rPr>
          <w:highlight w:val="cyan"/>
        </w:rPr>
        <w:sym w:font="Symbol" w:char="F0AE"/>
      </w:r>
      <w:r w:rsidRPr="00B9078F">
        <w:rPr>
          <w:highlight w:val="cyan"/>
        </w:rPr>
        <w:t xml:space="preserve"> styl Příloha – popis)</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483"/>
      </w:tblGrid>
      <w:tr w:rsidR="003F43DF" w:rsidRPr="00B9078F" w14:paraId="32279BF9" w14:textId="77777777" w:rsidTr="003F43DF">
        <w:trPr>
          <w:trHeight w:val="11114"/>
          <w:jc w:val="center"/>
        </w:trPr>
        <w:tc>
          <w:tcPr>
            <w:tcW w:w="8483" w:type="dxa"/>
            <w:shd w:val="clear" w:color="auto" w:fill="auto"/>
          </w:tcPr>
          <w:p w14:paraId="41995390" w14:textId="77777777" w:rsidR="003F43DF" w:rsidRPr="00B9078F" w:rsidRDefault="003F43DF" w:rsidP="00797236">
            <w:pPr>
              <w:pStyle w:val="Default"/>
              <w:ind w:left="24"/>
              <w:jc w:val="both"/>
              <w:rPr>
                <w:i/>
              </w:rPr>
            </w:pPr>
          </w:p>
        </w:tc>
      </w:tr>
    </w:tbl>
    <w:p w14:paraId="34975F12" w14:textId="77777777" w:rsidR="00B83583" w:rsidRPr="00B9078F" w:rsidRDefault="00B83583" w:rsidP="00797236">
      <w:pPr>
        <w:pStyle w:val="Nadpis1"/>
        <w:numPr>
          <w:ilvl w:val="0"/>
          <w:numId w:val="0"/>
        </w:numPr>
      </w:pPr>
    </w:p>
    <w:sectPr w:rsidR="00B83583" w:rsidRPr="00B9078F" w:rsidSect="00A53EB2">
      <w:footerReference w:type="default" r:id="rId50"/>
      <w:footerReference w:type="first" r:id="rId51"/>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518053" w14:textId="77777777" w:rsidR="00A53EB2" w:rsidRDefault="00A53EB2" w:rsidP="00520322">
      <w:r>
        <w:separator/>
      </w:r>
    </w:p>
    <w:p w14:paraId="54B4D647" w14:textId="77777777" w:rsidR="00A53EB2" w:rsidRDefault="00A53EB2"/>
  </w:endnote>
  <w:endnote w:type="continuationSeparator" w:id="0">
    <w:p w14:paraId="20858160" w14:textId="77777777" w:rsidR="00A53EB2" w:rsidRDefault="00A53EB2" w:rsidP="00520322">
      <w:r>
        <w:continuationSeparator/>
      </w:r>
    </w:p>
    <w:p w14:paraId="3CC0FED1" w14:textId="77777777" w:rsidR="00A53EB2" w:rsidRDefault="00A53E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3538794"/>
      <w:docPartObj>
        <w:docPartGallery w:val="Page Numbers (Bottom of Page)"/>
        <w:docPartUnique/>
      </w:docPartObj>
    </w:sdtPr>
    <w:sdtContent>
      <w:p w14:paraId="6209D654" w14:textId="0459FF60" w:rsidR="00F03139" w:rsidRDefault="00F03139">
        <w:pPr>
          <w:pStyle w:val="Zpat"/>
          <w:jc w:val="center"/>
        </w:pPr>
        <w:r>
          <w:fldChar w:fldCharType="begin"/>
        </w:r>
        <w:r>
          <w:instrText>PAGE   \* MERGEFORMAT</w:instrText>
        </w:r>
        <w:r>
          <w:fldChar w:fldCharType="separate"/>
        </w:r>
        <w:r>
          <w:rPr>
            <w:noProof/>
          </w:rPr>
          <w:t>21</w:t>
        </w:r>
        <w:r>
          <w:fldChar w:fldCharType="end"/>
        </w:r>
      </w:p>
    </w:sdtContent>
  </w:sdt>
  <w:p w14:paraId="2E703BEB" w14:textId="77777777" w:rsidR="00F03139" w:rsidRDefault="00F031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5077151"/>
      <w:docPartObj>
        <w:docPartGallery w:val="Page Numbers (Bottom of Page)"/>
        <w:docPartUnique/>
      </w:docPartObj>
    </w:sdtPr>
    <w:sdtContent>
      <w:p w14:paraId="51DCF954" w14:textId="5830D57F" w:rsidR="00F03139" w:rsidRDefault="00F03139">
        <w:pPr>
          <w:pStyle w:val="Zpat"/>
          <w:jc w:val="center"/>
        </w:pPr>
        <w:r>
          <w:fldChar w:fldCharType="begin"/>
        </w:r>
        <w:r>
          <w:instrText>PAGE   \* MERGEFORMAT</w:instrText>
        </w:r>
        <w:r>
          <w:fldChar w:fldCharType="separate"/>
        </w:r>
        <w:r>
          <w:rPr>
            <w:noProof/>
          </w:rPr>
          <w:t>8</w:t>
        </w:r>
        <w:r>
          <w:fldChar w:fldCharType="end"/>
        </w:r>
      </w:p>
    </w:sdtContent>
  </w:sdt>
  <w:p w14:paraId="2555DC11" w14:textId="77777777" w:rsidR="00F03139" w:rsidRDefault="00F0313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A0822A" w14:textId="77777777" w:rsidR="00A53EB2" w:rsidRDefault="00A53EB2" w:rsidP="00520322">
      <w:r>
        <w:separator/>
      </w:r>
    </w:p>
    <w:p w14:paraId="1DAE726E" w14:textId="77777777" w:rsidR="00A53EB2" w:rsidRDefault="00A53EB2"/>
  </w:footnote>
  <w:footnote w:type="continuationSeparator" w:id="0">
    <w:p w14:paraId="73934429" w14:textId="77777777" w:rsidR="00A53EB2" w:rsidRDefault="00A53EB2" w:rsidP="00520322">
      <w:r>
        <w:continuationSeparator/>
      </w:r>
    </w:p>
    <w:p w14:paraId="73AADD4A" w14:textId="77777777" w:rsidR="00A53EB2" w:rsidRDefault="00A53EB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14363"/>
    <w:multiLevelType w:val="hybridMultilevel"/>
    <w:tmpl w:val="FD9E21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6A111D6"/>
    <w:multiLevelType w:val="hybridMultilevel"/>
    <w:tmpl w:val="06DCA87E"/>
    <w:lvl w:ilvl="0" w:tplc="91D89C34">
      <w:start w:val="1"/>
      <w:numFmt w:val="decimal"/>
      <w:pStyle w:val="vet-arabsksla"/>
      <w:lvlText w:val="%1."/>
      <w:lvlJc w:val="left"/>
      <w:pPr>
        <w:ind w:left="2148" w:hanging="360"/>
      </w:pPr>
    </w:lvl>
    <w:lvl w:ilvl="1" w:tplc="04050019" w:tentative="1">
      <w:start w:val="1"/>
      <w:numFmt w:val="lowerLetter"/>
      <w:lvlText w:val="%2."/>
      <w:lvlJc w:val="left"/>
      <w:pPr>
        <w:ind w:left="2868" w:hanging="360"/>
      </w:pPr>
    </w:lvl>
    <w:lvl w:ilvl="2" w:tplc="0405001B" w:tentative="1">
      <w:start w:val="1"/>
      <w:numFmt w:val="lowerRoman"/>
      <w:lvlText w:val="%3."/>
      <w:lvlJc w:val="right"/>
      <w:pPr>
        <w:ind w:left="3588" w:hanging="180"/>
      </w:pPr>
    </w:lvl>
    <w:lvl w:ilvl="3" w:tplc="0405000F" w:tentative="1">
      <w:start w:val="1"/>
      <w:numFmt w:val="decimal"/>
      <w:lvlText w:val="%4."/>
      <w:lvlJc w:val="left"/>
      <w:pPr>
        <w:ind w:left="4308" w:hanging="360"/>
      </w:pPr>
    </w:lvl>
    <w:lvl w:ilvl="4" w:tplc="04050019" w:tentative="1">
      <w:start w:val="1"/>
      <w:numFmt w:val="lowerLetter"/>
      <w:lvlText w:val="%5."/>
      <w:lvlJc w:val="left"/>
      <w:pPr>
        <w:ind w:left="5028" w:hanging="360"/>
      </w:pPr>
    </w:lvl>
    <w:lvl w:ilvl="5" w:tplc="0405001B" w:tentative="1">
      <w:start w:val="1"/>
      <w:numFmt w:val="lowerRoman"/>
      <w:lvlText w:val="%6."/>
      <w:lvlJc w:val="right"/>
      <w:pPr>
        <w:ind w:left="5748" w:hanging="180"/>
      </w:pPr>
    </w:lvl>
    <w:lvl w:ilvl="6" w:tplc="0405000F" w:tentative="1">
      <w:start w:val="1"/>
      <w:numFmt w:val="decimal"/>
      <w:lvlText w:val="%7."/>
      <w:lvlJc w:val="left"/>
      <w:pPr>
        <w:ind w:left="6468" w:hanging="360"/>
      </w:pPr>
    </w:lvl>
    <w:lvl w:ilvl="7" w:tplc="04050019" w:tentative="1">
      <w:start w:val="1"/>
      <w:numFmt w:val="lowerLetter"/>
      <w:lvlText w:val="%8."/>
      <w:lvlJc w:val="left"/>
      <w:pPr>
        <w:ind w:left="7188" w:hanging="360"/>
      </w:pPr>
    </w:lvl>
    <w:lvl w:ilvl="8" w:tplc="0405001B" w:tentative="1">
      <w:start w:val="1"/>
      <w:numFmt w:val="lowerRoman"/>
      <w:lvlText w:val="%9."/>
      <w:lvlJc w:val="right"/>
      <w:pPr>
        <w:ind w:left="7908" w:hanging="180"/>
      </w:pPr>
    </w:lvl>
  </w:abstractNum>
  <w:abstractNum w:abstractNumId="2" w15:restartNumberingAfterBreak="0">
    <w:nsid w:val="07AC7B6D"/>
    <w:multiLevelType w:val="hybridMultilevel"/>
    <w:tmpl w:val="9B603132"/>
    <w:lvl w:ilvl="0" w:tplc="77080254">
      <w:start w:val="4"/>
      <w:numFmt w:val="bullet"/>
      <w:lvlText w:val="-"/>
      <w:lvlJc w:val="left"/>
      <w:pPr>
        <w:ind w:left="720" w:hanging="360"/>
      </w:pPr>
      <w:rPr>
        <w:rFonts w:ascii="Calibri" w:eastAsia="Calibr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47916FD"/>
    <w:multiLevelType w:val="hybridMultilevel"/>
    <w:tmpl w:val="95C29AEE"/>
    <w:lvl w:ilvl="0" w:tplc="447CD0AA">
      <w:start w:val="1"/>
      <w:numFmt w:val="decimal"/>
      <w:pStyle w:val="Textkontrolnotzky"/>
      <w:lvlText w:val="%1."/>
      <w:lvlJc w:val="left"/>
      <w:pPr>
        <w:ind w:left="1069" w:hanging="360"/>
      </w:pPr>
      <w:rPr>
        <w:rFonts w:hint="default"/>
      </w:r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4" w15:restartNumberingAfterBreak="0">
    <w:nsid w:val="151157B7"/>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0A7DEF"/>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113820"/>
    <w:multiLevelType w:val="hybridMultilevel"/>
    <w:tmpl w:val="CCBA847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7" w15:restartNumberingAfterBreak="0">
    <w:nsid w:val="1A184854"/>
    <w:multiLevelType w:val="hybridMultilevel"/>
    <w:tmpl w:val="232CCEE0"/>
    <w:lvl w:ilvl="0" w:tplc="308CF84C">
      <w:start w:val="1"/>
      <w:numFmt w:val="bullet"/>
      <w:pStyle w:val="vet-kulatznak"/>
      <w:lvlText w:val=""/>
      <w:lvlJc w:val="left"/>
      <w:pPr>
        <w:ind w:left="735" w:hanging="360"/>
      </w:pPr>
      <w:rPr>
        <w:rFonts w:ascii="Symbol" w:hAnsi="Symbol" w:hint="default"/>
      </w:rPr>
    </w:lvl>
    <w:lvl w:ilvl="1" w:tplc="04050003">
      <w:start w:val="1"/>
      <w:numFmt w:val="bullet"/>
      <w:lvlText w:val="o"/>
      <w:lvlJc w:val="left"/>
      <w:pPr>
        <w:ind w:left="1455" w:hanging="360"/>
      </w:pPr>
      <w:rPr>
        <w:rFonts w:ascii="Courier New" w:hAnsi="Courier New" w:cs="Courier New" w:hint="default"/>
      </w:rPr>
    </w:lvl>
    <w:lvl w:ilvl="2" w:tplc="04050005" w:tentative="1">
      <w:start w:val="1"/>
      <w:numFmt w:val="bullet"/>
      <w:lvlText w:val=""/>
      <w:lvlJc w:val="left"/>
      <w:pPr>
        <w:ind w:left="2175" w:hanging="360"/>
      </w:pPr>
      <w:rPr>
        <w:rFonts w:ascii="Wingdings" w:hAnsi="Wingdings" w:hint="default"/>
      </w:rPr>
    </w:lvl>
    <w:lvl w:ilvl="3" w:tplc="04050001" w:tentative="1">
      <w:start w:val="1"/>
      <w:numFmt w:val="bullet"/>
      <w:lvlText w:val=""/>
      <w:lvlJc w:val="left"/>
      <w:pPr>
        <w:ind w:left="2895" w:hanging="360"/>
      </w:pPr>
      <w:rPr>
        <w:rFonts w:ascii="Symbol" w:hAnsi="Symbol" w:hint="default"/>
      </w:rPr>
    </w:lvl>
    <w:lvl w:ilvl="4" w:tplc="04050003" w:tentative="1">
      <w:start w:val="1"/>
      <w:numFmt w:val="bullet"/>
      <w:lvlText w:val="o"/>
      <w:lvlJc w:val="left"/>
      <w:pPr>
        <w:ind w:left="3615" w:hanging="360"/>
      </w:pPr>
      <w:rPr>
        <w:rFonts w:ascii="Courier New" w:hAnsi="Courier New" w:cs="Courier New" w:hint="default"/>
      </w:rPr>
    </w:lvl>
    <w:lvl w:ilvl="5" w:tplc="04050005" w:tentative="1">
      <w:start w:val="1"/>
      <w:numFmt w:val="bullet"/>
      <w:lvlText w:val=""/>
      <w:lvlJc w:val="left"/>
      <w:pPr>
        <w:ind w:left="4335" w:hanging="360"/>
      </w:pPr>
      <w:rPr>
        <w:rFonts w:ascii="Wingdings" w:hAnsi="Wingdings" w:hint="default"/>
      </w:rPr>
    </w:lvl>
    <w:lvl w:ilvl="6" w:tplc="04050001" w:tentative="1">
      <w:start w:val="1"/>
      <w:numFmt w:val="bullet"/>
      <w:lvlText w:val=""/>
      <w:lvlJc w:val="left"/>
      <w:pPr>
        <w:ind w:left="5055" w:hanging="360"/>
      </w:pPr>
      <w:rPr>
        <w:rFonts w:ascii="Symbol" w:hAnsi="Symbol" w:hint="default"/>
      </w:rPr>
    </w:lvl>
    <w:lvl w:ilvl="7" w:tplc="04050003" w:tentative="1">
      <w:start w:val="1"/>
      <w:numFmt w:val="bullet"/>
      <w:lvlText w:val="o"/>
      <w:lvlJc w:val="left"/>
      <w:pPr>
        <w:ind w:left="5775" w:hanging="360"/>
      </w:pPr>
      <w:rPr>
        <w:rFonts w:ascii="Courier New" w:hAnsi="Courier New" w:cs="Courier New" w:hint="default"/>
      </w:rPr>
    </w:lvl>
    <w:lvl w:ilvl="8" w:tplc="04050005" w:tentative="1">
      <w:start w:val="1"/>
      <w:numFmt w:val="bullet"/>
      <w:lvlText w:val=""/>
      <w:lvlJc w:val="left"/>
      <w:pPr>
        <w:ind w:left="6495" w:hanging="360"/>
      </w:pPr>
      <w:rPr>
        <w:rFonts w:ascii="Wingdings" w:hAnsi="Wingdings" w:hint="default"/>
      </w:rPr>
    </w:lvl>
  </w:abstractNum>
  <w:abstractNum w:abstractNumId="8" w15:restartNumberingAfterBreak="0">
    <w:nsid w:val="1DA6301A"/>
    <w:multiLevelType w:val="multilevel"/>
    <w:tmpl w:val="9E7229A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9" w15:restartNumberingAfterBreak="0">
    <w:nsid w:val="1E7A5AD1"/>
    <w:multiLevelType w:val="hybridMultilevel"/>
    <w:tmpl w:val="64EAEBD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1277C31"/>
    <w:multiLevelType w:val="hybridMultilevel"/>
    <w:tmpl w:val="F2BCC9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2401E9B"/>
    <w:multiLevelType w:val="hybridMultilevel"/>
    <w:tmpl w:val="A2D8E9C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240F7EFD"/>
    <w:multiLevelType w:val="hybridMultilevel"/>
    <w:tmpl w:val="D4C03F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57D6ADD"/>
    <w:multiLevelType w:val="hybridMultilevel"/>
    <w:tmpl w:val="C9A8CB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6F537AD"/>
    <w:multiLevelType w:val="hybridMultilevel"/>
    <w:tmpl w:val="362CA052"/>
    <w:lvl w:ilvl="0" w:tplc="AEF46BBA">
      <w:start w:val="1"/>
      <w:numFmt w:val="bullet"/>
      <w:pStyle w:val="Stylodraenvet"/>
      <w:lvlText w:val=""/>
      <w:lvlJc w:val="left"/>
      <w:pPr>
        <w:ind w:left="1973" w:hanging="360"/>
      </w:pPr>
      <w:rPr>
        <w:rFonts w:ascii="Symbol" w:hAnsi="Symbol" w:hint="default"/>
      </w:rPr>
    </w:lvl>
    <w:lvl w:ilvl="1" w:tplc="04050003">
      <w:start w:val="1"/>
      <w:numFmt w:val="bullet"/>
      <w:lvlText w:val="o"/>
      <w:lvlJc w:val="left"/>
      <w:pPr>
        <w:ind w:left="2693" w:hanging="360"/>
      </w:pPr>
      <w:rPr>
        <w:rFonts w:ascii="Courier New" w:hAnsi="Courier New" w:cs="Courier New" w:hint="default"/>
      </w:rPr>
    </w:lvl>
    <w:lvl w:ilvl="2" w:tplc="04050005" w:tentative="1">
      <w:start w:val="1"/>
      <w:numFmt w:val="bullet"/>
      <w:lvlText w:val=""/>
      <w:lvlJc w:val="left"/>
      <w:pPr>
        <w:ind w:left="3413" w:hanging="360"/>
      </w:pPr>
      <w:rPr>
        <w:rFonts w:ascii="Wingdings" w:hAnsi="Wingdings" w:hint="default"/>
      </w:rPr>
    </w:lvl>
    <w:lvl w:ilvl="3" w:tplc="04050001" w:tentative="1">
      <w:start w:val="1"/>
      <w:numFmt w:val="bullet"/>
      <w:lvlText w:val=""/>
      <w:lvlJc w:val="left"/>
      <w:pPr>
        <w:ind w:left="4133" w:hanging="360"/>
      </w:pPr>
      <w:rPr>
        <w:rFonts w:ascii="Symbol" w:hAnsi="Symbol" w:hint="default"/>
      </w:rPr>
    </w:lvl>
    <w:lvl w:ilvl="4" w:tplc="04050003" w:tentative="1">
      <w:start w:val="1"/>
      <w:numFmt w:val="bullet"/>
      <w:lvlText w:val="o"/>
      <w:lvlJc w:val="left"/>
      <w:pPr>
        <w:ind w:left="4853" w:hanging="360"/>
      </w:pPr>
      <w:rPr>
        <w:rFonts w:ascii="Courier New" w:hAnsi="Courier New" w:cs="Courier New" w:hint="default"/>
      </w:rPr>
    </w:lvl>
    <w:lvl w:ilvl="5" w:tplc="04050005" w:tentative="1">
      <w:start w:val="1"/>
      <w:numFmt w:val="bullet"/>
      <w:lvlText w:val=""/>
      <w:lvlJc w:val="left"/>
      <w:pPr>
        <w:ind w:left="5573" w:hanging="360"/>
      </w:pPr>
      <w:rPr>
        <w:rFonts w:ascii="Wingdings" w:hAnsi="Wingdings" w:hint="default"/>
      </w:rPr>
    </w:lvl>
    <w:lvl w:ilvl="6" w:tplc="04050001" w:tentative="1">
      <w:start w:val="1"/>
      <w:numFmt w:val="bullet"/>
      <w:lvlText w:val=""/>
      <w:lvlJc w:val="left"/>
      <w:pPr>
        <w:ind w:left="6293" w:hanging="360"/>
      </w:pPr>
      <w:rPr>
        <w:rFonts w:ascii="Symbol" w:hAnsi="Symbol" w:hint="default"/>
      </w:rPr>
    </w:lvl>
    <w:lvl w:ilvl="7" w:tplc="04050003" w:tentative="1">
      <w:start w:val="1"/>
      <w:numFmt w:val="bullet"/>
      <w:lvlText w:val="o"/>
      <w:lvlJc w:val="left"/>
      <w:pPr>
        <w:ind w:left="7013" w:hanging="360"/>
      </w:pPr>
      <w:rPr>
        <w:rFonts w:ascii="Courier New" w:hAnsi="Courier New" w:cs="Courier New" w:hint="default"/>
      </w:rPr>
    </w:lvl>
    <w:lvl w:ilvl="8" w:tplc="04050005" w:tentative="1">
      <w:start w:val="1"/>
      <w:numFmt w:val="bullet"/>
      <w:lvlText w:val=""/>
      <w:lvlJc w:val="left"/>
      <w:pPr>
        <w:ind w:left="7733" w:hanging="360"/>
      </w:pPr>
      <w:rPr>
        <w:rFonts w:ascii="Wingdings" w:hAnsi="Wingdings" w:hint="default"/>
      </w:rPr>
    </w:lvl>
  </w:abstractNum>
  <w:abstractNum w:abstractNumId="15" w15:restartNumberingAfterBreak="0">
    <w:nsid w:val="27824FFD"/>
    <w:multiLevelType w:val="hybridMultilevel"/>
    <w:tmpl w:val="5932411E"/>
    <w:lvl w:ilvl="0" w:tplc="F41A0F6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2E48347D"/>
    <w:multiLevelType w:val="hybridMultilevel"/>
    <w:tmpl w:val="BB9CF9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E5417BE"/>
    <w:multiLevelType w:val="hybridMultilevel"/>
    <w:tmpl w:val="51B863E6"/>
    <w:lvl w:ilvl="0" w:tplc="76D66CE0">
      <w:start w:val="1"/>
      <w:numFmt w:val="decimal"/>
      <w:pStyle w:val="literaturatext"/>
      <w:lvlText w:val="[%1]"/>
      <w:lvlJc w:val="left"/>
      <w:pPr>
        <w:ind w:left="360" w:hanging="360"/>
      </w:pPr>
      <w:rPr>
        <w:rFonts w:ascii="Times New Roman" w:hAnsi="Times New Roman" w:hint="default"/>
        <w:i w:val="0"/>
        <w:sz w:val="2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382F1975"/>
    <w:multiLevelType w:val="hybridMultilevel"/>
    <w:tmpl w:val="A9943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86D67DA"/>
    <w:multiLevelType w:val="hybridMultilevel"/>
    <w:tmpl w:val="C4AA59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3A1619A8"/>
    <w:multiLevelType w:val="hybridMultilevel"/>
    <w:tmpl w:val="A8C4F6B0"/>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21" w15:restartNumberingAfterBreak="0">
    <w:nsid w:val="3A911349"/>
    <w:multiLevelType w:val="hybridMultilevel"/>
    <w:tmpl w:val="D0027A58"/>
    <w:lvl w:ilvl="0" w:tplc="02B2A60E">
      <w:start w:val="1"/>
      <w:numFmt w:val="decimal"/>
      <w:pStyle w:val="slovanNadpis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E35370C"/>
    <w:multiLevelType w:val="hybridMultilevel"/>
    <w:tmpl w:val="296A54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3FDD3A56"/>
    <w:multiLevelType w:val="hybridMultilevel"/>
    <w:tmpl w:val="1BF25D58"/>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420E7474">
      <w:start w:val="1"/>
      <w:numFmt w:val="bullet"/>
      <w:lvlText w:val=""/>
      <w:lvlJc w:val="left"/>
      <w:pPr>
        <w:ind w:left="2160" w:hanging="180"/>
      </w:pPr>
      <w:rPr>
        <w:rFonts w:ascii="Symbol" w:hAnsi="Symbol"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40012EC1"/>
    <w:multiLevelType w:val="hybridMultilevel"/>
    <w:tmpl w:val="A824FF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47E13B57"/>
    <w:multiLevelType w:val="hybridMultilevel"/>
    <w:tmpl w:val="596873D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492B4742"/>
    <w:multiLevelType w:val="singleLevel"/>
    <w:tmpl w:val="48A69A86"/>
    <w:lvl w:ilvl="0">
      <w:start w:val="1"/>
      <w:numFmt w:val="lowerLetter"/>
      <w:pStyle w:val="odrkaa"/>
      <w:lvlText w:val="%1)"/>
      <w:lvlJc w:val="left"/>
      <w:pPr>
        <w:tabs>
          <w:tab w:val="num" w:pos="360"/>
        </w:tabs>
        <w:ind w:left="360" w:hanging="360"/>
      </w:pPr>
    </w:lvl>
  </w:abstractNum>
  <w:abstractNum w:abstractNumId="27" w15:restartNumberingAfterBreak="0">
    <w:nsid w:val="55F56744"/>
    <w:multiLevelType w:val="hybridMultilevel"/>
    <w:tmpl w:val="75F233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57D54246"/>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0C709BB"/>
    <w:multiLevelType w:val="hybridMultilevel"/>
    <w:tmpl w:val="26DAFFE4"/>
    <w:lvl w:ilvl="0" w:tplc="04050001">
      <w:start w:val="1"/>
      <w:numFmt w:val="bullet"/>
      <w:lvlText w:val=""/>
      <w:lvlJc w:val="left"/>
      <w:pPr>
        <w:ind w:left="1911" w:hanging="360"/>
      </w:pPr>
      <w:rPr>
        <w:rFonts w:ascii="Symbol" w:hAnsi="Symbol" w:hint="default"/>
      </w:rPr>
    </w:lvl>
    <w:lvl w:ilvl="1" w:tplc="04050003" w:tentative="1">
      <w:start w:val="1"/>
      <w:numFmt w:val="bullet"/>
      <w:lvlText w:val="o"/>
      <w:lvlJc w:val="left"/>
      <w:pPr>
        <w:ind w:left="2631" w:hanging="360"/>
      </w:pPr>
      <w:rPr>
        <w:rFonts w:ascii="Courier New" w:hAnsi="Courier New" w:cs="Courier New" w:hint="default"/>
      </w:rPr>
    </w:lvl>
    <w:lvl w:ilvl="2" w:tplc="04050005" w:tentative="1">
      <w:start w:val="1"/>
      <w:numFmt w:val="bullet"/>
      <w:lvlText w:val=""/>
      <w:lvlJc w:val="left"/>
      <w:pPr>
        <w:ind w:left="3351" w:hanging="360"/>
      </w:pPr>
      <w:rPr>
        <w:rFonts w:ascii="Wingdings" w:hAnsi="Wingdings" w:hint="default"/>
      </w:rPr>
    </w:lvl>
    <w:lvl w:ilvl="3" w:tplc="04050001" w:tentative="1">
      <w:start w:val="1"/>
      <w:numFmt w:val="bullet"/>
      <w:lvlText w:val=""/>
      <w:lvlJc w:val="left"/>
      <w:pPr>
        <w:ind w:left="4071" w:hanging="360"/>
      </w:pPr>
      <w:rPr>
        <w:rFonts w:ascii="Symbol" w:hAnsi="Symbol" w:hint="default"/>
      </w:rPr>
    </w:lvl>
    <w:lvl w:ilvl="4" w:tplc="04050003" w:tentative="1">
      <w:start w:val="1"/>
      <w:numFmt w:val="bullet"/>
      <w:lvlText w:val="o"/>
      <w:lvlJc w:val="left"/>
      <w:pPr>
        <w:ind w:left="4791" w:hanging="360"/>
      </w:pPr>
      <w:rPr>
        <w:rFonts w:ascii="Courier New" w:hAnsi="Courier New" w:cs="Courier New" w:hint="default"/>
      </w:rPr>
    </w:lvl>
    <w:lvl w:ilvl="5" w:tplc="04050005" w:tentative="1">
      <w:start w:val="1"/>
      <w:numFmt w:val="bullet"/>
      <w:lvlText w:val=""/>
      <w:lvlJc w:val="left"/>
      <w:pPr>
        <w:ind w:left="5511" w:hanging="360"/>
      </w:pPr>
      <w:rPr>
        <w:rFonts w:ascii="Wingdings" w:hAnsi="Wingdings" w:hint="default"/>
      </w:rPr>
    </w:lvl>
    <w:lvl w:ilvl="6" w:tplc="04050001" w:tentative="1">
      <w:start w:val="1"/>
      <w:numFmt w:val="bullet"/>
      <w:lvlText w:val=""/>
      <w:lvlJc w:val="left"/>
      <w:pPr>
        <w:ind w:left="6231" w:hanging="360"/>
      </w:pPr>
      <w:rPr>
        <w:rFonts w:ascii="Symbol" w:hAnsi="Symbol" w:hint="default"/>
      </w:rPr>
    </w:lvl>
    <w:lvl w:ilvl="7" w:tplc="04050003" w:tentative="1">
      <w:start w:val="1"/>
      <w:numFmt w:val="bullet"/>
      <w:lvlText w:val="o"/>
      <w:lvlJc w:val="left"/>
      <w:pPr>
        <w:ind w:left="6951" w:hanging="360"/>
      </w:pPr>
      <w:rPr>
        <w:rFonts w:ascii="Courier New" w:hAnsi="Courier New" w:cs="Courier New" w:hint="default"/>
      </w:rPr>
    </w:lvl>
    <w:lvl w:ilvl="8" w:tplc="04050005" w:tentative="1">
      <w:start w:val="1"/>
      <w:numFmt w:val="bullet"/>
      <w:lvlText w:val=""/>
      <w:lvlJc w:val="left"/>
      <w:pPr>
        <w:ind w:left="7671" w:hanging="360"/>
      </w:pPr>
      <w:rPr>
        <w:rFonts w:ascii="Wingdings" w:hAnsi="Wingdings" w:hint="default"/>
      </w:rPr>
    </w:lvl>
  </w:abstractNum>
  <w:abstractNum w:abstractNumId="30" w15:restartNumberingAfterBreak="0">
    <w:nsid w:val="64BC5868"/>
    <w:multiLevelType w:val="hybridMultilevel"/>
    <w:tmpl w:val="917840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681A0142"/>
    <w:multiLevelType w:val="hybridMultilevel"/>
    <w:tmpl w:val="005869C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6D8E3678"/>
    <w:multiLevelType w:val="hybridMultilevel"/>
    <w:tmpl w:val="92B0F3C8"/>
    <w:lvl w:ilvl="0" w:tplc="D04230F4">
      <w:start w:val="1"/>
      <w:numFmt w:val="bullet"/>
      <w:lvlText w:val="•"/>
      <w:lvlJc w:val="left"/>
      <w:pPr>
        <w:tabs>
          <w:tab w:val="num" w:pos="720"/>
        </w:tabs>
        <w:ind w:left="720" w:hanging="360"/>
      </w:pPr>
      <w:rPr>
        <w:rFonts w:ascii="Arial" w:hAnsi="Arial" w:hint="default"/>
      </w:rPr>
    </w:lvl>
    <w:lvl w:ilvl="1" w:tplc="7BBA22DE" w:tentative="1">
      <w:start w:val="1"/>
      <w:numFmt w:val="bullet"/>
      <w:lvlText w:val="•"/>
      <w:lvlJc w:val="left"/>
      <w:pPr>
        <w:tabs>
          <w:tab w:val="num" w:pos="1440"/>
        </w:tabs>
        <w:ind w:left="1440" w:hanging="360"/>
      </w:pPr>
      <w:rPr>
        <w:rFonts w:ascii="Arial" w:hAnsi="Arial" w:hint="default"/>
      </w:rPr>
    </w:lvl>
    <w:lvl w:ilvl="2" w:tplc="EE1408C4" w:tentative="1">
      <w:start w:val="1"/>
      <w:numFmt w:val="bullet"/>
      <w:lvlText w:val="•"/>
      <w:lvlJc w:val="left"/>
      <w:pPr>
        <w:tabs>
          <w:tab w:val="num" w:pos="2160"/>
        </w:tabs>
        <w:ind w:left="2160" w:hanging="360"/>
      </w:pPr>
      <w:rPr>
        <w:rFonts w:ascii="Arial" w:hAnsi="Arial" w:hint="default"/>
      </w:rPr>
    </w:lvl>
    <w:lvl w:ilvl="3" w:tplc="C6F2AF8C" w:tentative="1">
      <w:start w:val="1"/>
      <w:numFmt w:val="bullet"/>
      <w:lvlText w:val="•"/>
      <w:lvlJc w:val="left"/>
      <w:pPr>
        <w:tabs>
          <w:tab w:val="num" w:pos="2880"/>
        </w:tabs>
        <w:ind w:left="2880" w:hanging="360"/>
      </w:pPr>
      <w:rPr>
        <w:rFonts w:ascii="Arial" w:hAnsi="Arial" w:hint="default"/>
      </w:rPr>
    </w:lvl>
    <w:lvl w:ilvl="4" w:tplc="38B4DF98" w:tentative="1">
      <w:start w:val="1"/>
      <w:numFmt w:val="bullet"/>
      <w:lvlText w:val="•"/>
      <w:lvlJc w:val="left"/>
      <w:pPr>
        <w:tabs>
          <w:tab w:val="num" w:pos="3600"/>
        </w:tabs>
        <w:ind w:left="3600" w:hanging="360"/>
      </w:pPr>
      <w:rPr>
        <w:rFonts w:ascii="Arial" w:hAnsi="Arial" w:hint="default"/>
      </w:rPr>
    </w:lvl>
    <w:lvl w:ilvl="5" w:tplc="79C03A44" w:tentative="1">
      <w:start w:val="1"/>
      <w:numFmt w:val="bullet"/>
      <w:lvlText w:val="•"/>
      <w:lvlJc w:val="left"/>
      <w:pPr>
        <w:tabs>
          <w:tab w:val="num" w:pos="4320"/>
        </w:tabs>
        <w:ind w:left="4320" w:hanging="360"/>
      </w:pPr>
      <w:rPr>
        <w:rFonts w:ascii="Arial" w:hAnsi="Arial" w:hint="default"/>
      </w:rPr>
    </w:lvl>
    <w:lvl w:ilvl="6" w:tplc="CA9C5FEC" w:tentative="1">
      <w:start w:val="1"/>
      <w:numFmt w:val="bullet"/>
      <w:lvlText w:val="•"/>
      <w:lvlJc w:val="left"/>
      <w:pPr>
        <w:tabs>
          <w:tab w:val="num" w:pos="5040"/>
        </w:tabs>
        <w:ind w:left="5040" w:hanging="360"/>
      </w:pPr>
      <w:rPr>
        <w:rFonts w:ascii="Arial" w:hAnsi="Arial" w:hint="default"/>
      </w:rPr>
    </w:lvl>
    <w:lvl w:ilvl="7" w:tplc="51F20AD8" w:tentative="1">
      <w:start w:val="1"/>
      <w:numFmt w:val="bullet"/>
      <w:lvlText w:val="•"/>
      <w:lvlJc w:val="left"/>
      <w:pPr>
        <w:tabs>
          <w:tab w:val="num" w:pos="5760"/>
        </w:tabs>
        <w:ind w:left="5760" w:hanging="360"/>
      </w:pPr>
      <w:rPr>
        <w:rFonts w:ascii="Arial" w:hAnsi="Arial" w:hint="default"/>
      </w:rPr>
    </w:lvl>
    <w:lvl w:ilvl="8" w:tplc="3A82DEE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DC62586"/>
    <w:multiLevelType w:val="hybridMultilevel"/>
    <w:tmpl w:val="7EC032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15:restartNumberingAfterBreak="0">
    <w:nsid w:val="6EE80962"/>
    <w:multiLevelType w:val="hybridMultilevel"/>
    <w:tmpl w:val="26165F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1021275731">
    <w:abstractNumId w:val="26"/>
  </w:num>
  <w:num w:numId="2" w16cid:durableId="1635286501">
    <w:abstractNumId w:val="3"/>
  </w:num>
  <w:num w:numId="3" w16cid:durableId="1534612956">
    <w:abstractNumId w:val="14"/>
  </w:num>
  <w:num w:numId="4" w16cid:durableId="1324045495">
    <w:abstractNumId w:val="1"/>
  </w:num>
  <w:num w:numId="5" w16cid:durableId="111443321">
    <w:abstractNumId w:val="7"/>
  </w:num>
  <w:num w:numId="6" w16cid:durableId="338196166">
    <w:abstractNumId w:val="17"/>
  </w:num>
  <w:num w:numId="7" w16cid:durableId="654456148">
    <w:abstractNumId w:val="21"/>
  </w:num>
  <w:num w:numId="8" w16cid:durableId="1151629221">
    <w:abstractNumId w:val="8"/>
  </w:num>
  <w:num w:numId="9" w16cid:durableId="1385838410">
    <w:abstractNumId w:val="23"/>
  </w:num>
  <w:num w:numId="10" w16cid:durableId="2127575138">
    <w:abstractNumId w:val="17"/>
    <w:lvlOverride w:ilvl="0">
      <w:startOverride w:val="1"/>
    </w:lvlOverride>
  </w:num>
  <w:num w:numId="11" w16cid:durableId="2000764168">
    <w:abstractNumId w:val="32"/>
  </w:num>
  <w:num w:numId="12" w16cid:durableId="967587697">
    <w:abstractNumId w:val="2"/>
  </w:num>
  <w:num w:numId="13" w16cid:durableId="359164871">
    <w:abstractNumId w:val="13"/>
  </w:num>
  <w:num w:numId="14" w16cid:durableId="2008366135">
    <w:abstractNumId w:val="20"/>
  </w:num>
  <w:num w:numId="15" w16cid:durableId="961615915">
    <w:abstractNumId w:val="29"/>
  </w:num>
  <w:num w:numId="16" w16cid:durableId="1463227784">
    <w:abstractNumId w:val="12"/>
  </w:num>
  <w:num w:numId="17" w16cid:durableId="1649437919">
    <w:abstractNumId w:val="31"/>
  </w:num>
  <w:num w:numId="18" w16cid:durableId="532615483">
    <w:abstractNumId w:val="15"/>
  </w:num>
  <w:num w:numId="19" w16cid:durableId="537473971">
    <w:abstractNumId w:val="9"/>
  </w:num>
  <w:num w:numId="20" w16cid:durableId="303513460">
    <w:abstractNumId w:val="0"/>
  </w:num>
  <w:num w:numId="21" w16cid:durableId="776944908">
    <w:abstractNumId w:val="18"/>
  </w:num>
  <w:num w:numId="22" w16cid:durableId="1182935507">
    <w:abstractNumId w:val="19"/>
  </w:num>
  <w:num w:numId="23" w16cid:durableId="1337031443">
    <w:abstractNumId w:val="4"/>
  </w:num>
  <w:num w:numId="24" w16cid:durableId="1806466545">
    <w:abstractNumId w:val="27"/>
  </w:num>
  <w:num w:numId="25" w16cid:durableId="339623514">
    <w:abstractNumId w:val="5"/>
  </w:num>
  <w:num w:numId="26" w16cid:durableId="782505122">
    <w:abstractNumId w:val="24"/>
  </w:num>
  <w:num w:numId="27" w16cid:durableId="703940079">
    <w:abstractNumId w:val="28"/>
  </w:num>
  <w:num w:numId="28" w16cid:durableId="1632205392">
    <w:abstractNumId w:val="10"/>
  </w:num>
  <w:num w:numId="29" w16cid:durableId="632180244">
    <w:abstractNumId w:val="6"/>
  </w:num>
  <w:num w:numId="30" w16cid:durableId="1560172320">
    <w:abstractNumId w:val="22"/>
  </w:num>
  <w:num w:numId="31" w16cid:durableId="499001751">
    <w:abstractNumId w:val="25"/>
  </w:num>
  <w:num w:numId="32" w16cid:durableId="1191335166">
    <w:abstractNumId w:val="30"/>
  </w:num>
  <w:num w:numId="33" w16cid:durableId="1247494224">
    <w:abstractNumId w:val="34"/>
  </w:num>
  <w:num w:numId="34" w16cid:durableId="59180384">
    <w:abstractNumId w:val="33"/>
  </w:num>
  <w:num w:numId="35" w16cid:durableId="1802916633">
    <w:abstractNumId w:val="16"/>
  </w:num>
  <w:num w:numId="36" w16cid:durableId="1405445687">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3"/>
    <w:rsid w:val="00003EF7"/>
    <w:rsid w:val="00006F91"/>
    <w:rsid w:val="00011C95"/>
    <w:rsid w:val="0001375A"/>
    <w:rsid w:val="00015859"/>
    <w:rsid w:val="00027ABD"/>
    <w:rsid w:val="00033C70"/>
    <w:rsid w:val="000510F8"/>
    <w:rsid w:val="000579CD"/>
    <w:rsid w:val="00057CE3"/>
    <w:rsid w:val="00057F55"/>
    <w:rsid w:val="00060BC4"/>
    <w:rsid w:val="0006482C"/>
    <w:rsid w:val="0007094A"/>
    <w:rsid w:val="00070AEA"/>
    <w:rsid w:val="00071CC4"/>
    <w:rsid w:val="00071EEF"/>
    <w:rsid w:val="00075F7D"/>
    <w:rsid w:val="000931DB"/>
    <w:rsid w:val="000933B7"/>
    <w:rsid w:val="000955AD"/>
    <w:rsid w:val="00095D6A"/>
    <w:rsid w:val="000B0E66"/>
    <w:rsid w:val="000B501F"/>
    <w:rsid w:val="000B6F0B"/>
    <w:rsid w:val="000D0E7D"/>
    <w:rsid w:val="000D116A"/>
    <w:rsid w:val="000D5D2E"/>
    <w:rsid w:val="000E551B"/>
    <w:rsid w:val="000E5FD2"/>
    <w:rsid w:val="000F2752"/>
    <w:rsid w:val="000F5F25"/>
    <w:rsid w:val="000F746D"/>
    <w:rsid w:val="000F7FF2"/>
    <w:rsid w:val="001036F7"/>
    <w:rsid w:val="001101C5"/>
    <w:rsid w:val="00110365"/>
    <w:rsid w:val="00113062"/>
    <w:rsid w:val="001167E4"/>
    <w:rsid w:val="00116FDA"/>
    <w:rsid w:val="0012277B"/>
    <w:rsid w:val="0013092E"/>
    <w:rsid w:val="00130AC5"/>
    <w:rsid w:val="0013685E"/>
    <w:rsid w:val="00136E8A"/>
    <w:rsid w:val="001447C7"/>
    <w:rsid w:val="001602EC"/>
    <w:rsid w:val="00160CF9"/>
    <w:rsid w:val="0016197D"/>
    <w:rsid w:val="00173D8F"/>
    <w:rsid w:val="001747A6"/>
    <w:rsid w:val="0017777D"/>
    <w:rsid w:val="00182299"/>
    <w:rsid w:val="00182AA3"/>
    <w:rsid w:val="001920F6"/>
    <w:rsid w:val="001942DA"/>
    <w:rsid w:val="0019461C"/>
    <w:rsid w:val="001A1818"/>
    <w:rsid w:val="001B2760"/>
    <w:rsid w:val="001C04BD"/>
    <w:rsid w:val="001D0A7C"/>
    <w:rsid w:val="001D1F88"/>
    <w:rsid w:val="001E001C"/>
    <w:rsid w:val="001E60C2"/>
    <w:rsid w:val="001E74F5"/>
    <w:rsid w:val="001F0267"/>
    <w:rsid w:val="001F1130"/>
    <w:rsid w:val="001F1A3D"/>
    <w:rsid w:val="001F4856"/>
    <w:rsid w:val="001F7085"/>
    <w:rsid w:val="0020167F"/>
    <w:rsid w:val="00201E0E"/>
    <w:rsid w:val="0020643E"/>
    <w:rsid w:val="00210D57"/>
    <w:rsid w:val="00213D70"/>
    <w:rsid w:val="00220544"/>
    <w:rsid w:val="002218D8"/>
    <w:rsid w:val="00227159"/>
    <w:rsid w:val="00244134"/>
    <w:rsid w:val="00250EC3"/>
    <w:rsid w:val="0025624C"/>
    <w:rsid w:val="002623B6"/>
    <w:rsid w:val="00276CEC"/>
    <w:rsid w:val="002818E5"/>
    <w:rsid w:val="00284E17"/>
    <w:rsid w:val="00290C37"/>
    <w:rsid w:val="00293264"/>
    <w:rsid w:val="0029715B"/>
    <w:rsid w:val="002B1641"/>
    <w:rsid w:val="002B18B7"/>
    <w:rsid w:val="002B1934"/>
    <w:rsid w:val="002B4135"/>
    <w:rsid w:val="002B5924"/>
    <w:rsid w:val="002C05CC"/>
    <w:rsid w:val="002C516E"/>
    <w:rsid w:val="002C5FCD"/>
    <w:rsid w:val="002C6883"/>
    <w:rsid w:val="002D295A"/>
    <w:rsid w:val="002D7FA7"/>
    <w:rsid w:val="002E09C2"/>
    <w:rsid w:val="002E1B11"/>
    <w:rsid w:val="002E1E3F"/>
    <w:rsid w:val="002E77E5"/>
    <w:rsid w:val="002F6CCB"/>
    <w:rsid w:val="00300D71"/>
    <w:rsid w:val="00303ADE"/>
    <w:rsid w:val="00304727"/>
    <w:rsid w:val="003126F4"/>
    <w:rsid w:val="0031312E"/>
    <w:rsid w:val="00320A0A"/>
    <w:rsid w:val="003229FD"/>
    <w:rsid w:val="00325585"/>
    <w:rsid w:val="00326CDF"/>
    <w:rsid w:val="00331D14"/>
    <w:rsid w:val="00336765"/>
    <w:rsid w:val="00345902"/>
    <w:rsid w:val="00350D7D"/>
    <w:rsid w:val="00354139"/>
    <w:rsid w:val="003560E5"/>
    <w:rsid w:val="003565DC"/>
    <w:rsid w:val="00363C12"/>
    <w:rsid w:val="00372786"/>
    <w:rsid w:val="003819CE"/>
    <w:rsid w:val="00381F53"/>
    <w:rsid w:val="0038625E"/>
    <w:rsid w:val="00396457"/>
    <w:rsid w:val="003A2179"/>
    <w:rsid w:val="003A252C"/>
    <w:rsid w:val="003A658C"/>
    <w:rsid w:val="003A729E"/>
    <w:rsid w:val="003C35CB"/>
    <w:rsid w:val="003D037A"/>
    <w:rsid w:val="003D6FC0"/>
    <w:rsid w:val="003E1C69"/>
    <w:rsid w:val="003E729A"/>
    <w:rsid w:val="003E75F1"/>
    <w:rsid w:val="003E780B"/>
    <w:rsid w:val="003E7C25"/>
    <w:rsid w:val="003F3D33"/>
    <w:rsid w:val="003F43DF"/>
    <w:rsid w:val="003F5E26"/>
    <w:rsid w:val="0041471B"/>
    <w:rsid w:val="00416950"/>
    <w:rsid w:val="00460EA7"/>
    <w:rsid w:val="00466030"/>
    <w:rsid w:val="00470DA1"/>
    <w:rsid w:val="00471410"/>
    <w:rsid w:val="00473759"/>
    <w:rsid w:val="004745AA"/>
    <w:rsid w:val="004755DC"/>
    <w:rsid w:val="00480509"/>
    <w:rsid w:val="00484AD5"/>
    <w:rsid w:val="00485125"/>
    <w:rsid w:val="00486E5C"/>
    <w:rsid w:val="00492CE6"/>
    <w:rsid w:val="004A3BD1"/>
    <w:rsid w:val="004A7679"/>
    <w:rsid w:val="004B5A89"/>
    <w:rsid w:val="004B7EAC"/>
    <w:rsid w:val="004C5281"/>
    <w:rsid w:val="004C58E6"/>
    <w:rsid w:val="004C6B80"/>
    <w:rsid w:val="004C6EEF"/>
    <w:rsid w:val="004C7E3F"/>
    <w:rsid w:val="004D0ADD"/>
    <w:rsid w:val="004D5A0F"/>
    <w:rsid w:val="004E3EFD"/>
    <w:rsid w:val="004E4D81"/>
    <w:rsid w:val="004E5893"/>
    <w:rsid w:val="004E76C7"/>
    <w:rsid w:val="004F6EDC"/>
    <w:rsid w:val="00501A73"/>
    <w:rsid w:val="00502E03"/>
    <w:rsid w:val="00505EE9"/>
    <w:rsid w:val="0051198C"/>
    <w:rsid w:val="00511E8B"/>
    <w:rsid w:val="00514F90"/>
    <w:rsid w:val="005164C5"/>
    <w:rsid w:val="00516BC6"/>
    <w:rsid w:val="00517494"/>
    <w:rsid w:val="00520322"/>
    <w:rsid w:val="00525D54"/>
    <w:rsid w:val="00527CE4"/>
    <w:rsid w:val="00530349"/>
    <w:rsid w:val="005309CA"/>
    <w:rsid w:val="005340E8"/>
    <w:rsid w:val="00546BD8"/>
    <w:rsid w:val="00551951"/>
    <w:rsid w:val="0056201F"/>
    <w:rsid w:val="0056436D"/>
    <w:rsid w:val="005722B2"/>
    <w:rsid w:val="00574C1E"/>
    <w:rsid w:val="00574F75"/>
    <w:rsid w:val="0057560F"/>
    <w:rsid w:val="00595D1D"/>
    <w:rsid w:val="005977C8"/>
    <w:rsid w:val="005A048F"/>
    <w:rsid w:val="005A0AED"/>
    <w:rsid w:val="005A3511"/>
    <w:rsid w:val="005A4BEC"/>
    <w:rsid w:val="005A7583"/>
    <w:rsid w:val="005B3EDF"/>
    <w:rsid w:val="005B4443"/>
    <w:rsid w:val="005C1101"/>
    <w:rsid w:val="005C6BBF"/>
    <w:rsid w:val="005D1296"/>
    <w:rsid w:val="005D4C2C"/>
    <w:rsid w:val="005D6315"/>
    <w:rsid w:val="005E14DA"/>
    <w:rsid w:val="005E49DE"/>
    <w:rsid w:val="005F2026"/>
    <w:rsid w:val="005F2715"/>
    <w:rsid w:val="005F7992"/>
    <w:rsid w:val="006012BB"/>
    <w:rsid w:val="00602AB5"/>
    <w:rsid w:val="00604BF5"/>
    <w:rsid w:val="006066C4"/>
    <w:rsid w:val="00611E16"/>
    <w:rsid w:val="006218F6"/>
    <w:rsid w:val="00622471"/>
    <w:rsid w:val="006304F0"/>
    <w:rsid w:val="0063374C"/>
    <w:rsid w:val="00635640"/>
    <w:rsid w:val="00637EB5"/>
    <w:rsid w:val="00650868"/>
    <w:rsid w:val="0065647B"/>
    <w:rsid w:val="00656514"/>
    <w:rsid w:val="006617CC"/>
    <w:rsid w:val="00663A7D"/>
    <w:rsid w:val="0066441A"/>
    <w:rsid w:val="0066743F"/>
    <w:rsid w:val="00673396"/>
    <w:rsid w:val="00675C89"/>
    <w:rsid w:val="006760DD"/>
    <w:rsid w:val="00677A20"/>
    <w:rsid w:val="00677D34"/>
    <w:rsid w:val="00677DE8"/>
    <w:rsid w:val="00683630"/>
    <w:rsid w:val="00687AA7"/>
    <w:rsid w:val="00687BC3"/>
    <w:rsid w:val="006959CC"/>
    <w:rsid w:val="006971A0"/>
    <w:rsid w:val="006A5C06"/>
    <w:rsid w:val="006A5F7B"/>
    <w:rsid w:val="006A625B"/>
    <w:rsid w:val="006A753A"/>
    <w:rsid w:val="006B02E4"/>
    <w:rsid w:val="006B1F1D"/>
    <w:rsid w:val="006B2938"/>
    <w:rsid w:val="006C2EB2"/>
    <w:rsid w:val="006C3CBF"/>
    <w:rsid w:val="006C59E0"/>
    <w:rsid w:val="006D1A13"/>
    <w:rsid w:val="006E6285"/>
    <w:rsid w:val="006F51E3"/>
    <w:rsid w:val="006F69ED"/>
    <w:rsid w:val="0070749C"/>
    <w:rsid w:val="007115B9"/>
    <w:rsid w:val="00716DB4"/>
    <w:rsid w:val="007214C0"/>
    <w:rsid w:val="007235B4"/>
    <w:rsid w:val="00731B62"/>
    <w:rsid w:val="00737202"/>
    <w:rsid w:val="00751138"/>
    <w:rsid w:val="00753D36"/>
    <w:rsid w:val="007541C3"/>
    <w:rsid w:val="007623CA"/>
    <w:rsid w:val="007625B4"/>
    <w:rsid w:val="00770049"/>
    <w:rsid w:val="0077133B"/>
    <w:rsid w:val="00773520"/>
    <w:rsid w:val="0077532D"/>
    <w:rsid w:val="0078183B"/>
    <w:rsid w:val="00785E39"/>
    <w:rsid w:val="007877CF"/>
    <w:rsid w:val="00787DD1"/>
    <w:rsid w:val="00797236"/>
    <w:rsid w:val="007A42EE"/>
    <w:rsid w:val="007A5187"/>
    <w:rsid w:val="007B066A"/>
    <w:rsid w:val="007B3F39"/>
    <w:rsid w:val="007B4FBF"/>
    <w:rsid w:val="007B57FB"/>
    <w:rsid w:val="007C4FF5"/>
    <w:rsid w:val="007C56E1"/>
    <w:rsid w:val="007D0ACA"/>
    <w:rsid w:val="007D1850"/>
    <w:rsid w:val="007D2472"/>
    <w:rsid w:val="007D3AC2"/>
    <w:rsid w:val="007F15E7"/>
    <w:rsid w:val="007F1FF1"/>
    <w:rsid w:val="007F2055"/>
    <w:rsid w:val="007F6749"/>
    <w:rsid w:val="00800CE5"/>
    <w:rsid w:val="008041FA"/>
    <w:rsid w:val="008071C9"/>
    <w:rsid w:val="00814DF2"/>
    <w:rsid w:val="008155C5"/>
    <w:rsid w:val="00815AD3"/>
    <w:rsid w:val="00816C97"/>
    <w:rsid w:val="00817D61"/>
    <w:rsid w:val="00821A3A"/>
    <w:rsid w:val="0082424C"/>
    <w:rsid w:val="00833E68"/>
    <w:rsid w:val="008473F2"/>
    <w:rsid w:val="008523B1"/>
    <w:rsid w:val="008560AB"/>
    <w:rsid w:val="0086102C"/>
    <w:rsid w:val="00862B16"/>
    <w:rsid w:val="008756F2"/>
    <w:rsid w:val="00877834"/>
    <w:rsid w:val="00882940"/>
    <w:rsid w:val="0088579E"/>
    <w:rsid w:val="00885AC8"/>
    <w:rsid w:val="008A7BCB"/>
    <w:rsid w:val="008A7C86"/>
    <w:rsid w:val="008B0C6C"/>
    <w:rsid w:val="008B1C4A"/>
    <w:rsid w:val="008B699D"/>
    <w:rsid w:val="008D695E"/>
    <w:rsid w:val="008D7B10"/>
    <w:rsid w:val="008E331A"/>
    <w:rsid w:val="0090622F"/>
    <w:rsid w:val="009067EF"/>
    <w:rsid w:val="00913152"/>
    <w:rsid w:val="009166C8"/>
    <w:rsid w:val="00916F01"/>
    <w:rsid w:val="00921C77"/>
    <w:rsid w:val="00922D00"/>
    <w:rsid w:val="00925F44"/>
    <w:rsid w:val="00932254"/>
    <w:rsid w:val="009357E4"/>
    <w:rsid w:val="00936925"/>
    <w:rsid w:val="0093695C"/>
    <w:rsid w:val="00940850"/>
    <w:rsid w:val="00942FB4"/>
    <w:rsid w:val="00943341"/>
    <w:rsid w:val="00944900"/>
    <w:rsid w:val="00945D59"/>
    <w:rsid w:val="0094745C"/>
    <w:rsid w:val="00955D7B"/>
    <w:rsid w:val="00960F1F"/>
    <w:rsid w:val="0096167D"/>
    <w:rsid w:val="00961CB6"/>
    <w:rsid w:val="009621A5"/>
    <w:rsid w:val="00965017"/>
    <w:rsid w:val="009703D0"/>
    <w:rsid w:val="00975A14"/>
    <w:rsid w:val="00990AF6"/>
    <w:rsid w:val="009960D9"/>
    <w:rsid w:val="009B367A"/>
    <w:rsid w:val="009B4F38"/>
    <w:rsid w:val="009C1BA5"/>
    <w:rsid w:val="009C548D"/>
    <w:rsid w:val="009D3125"/>
    <w:rsid w:val="009D3401"/>
    <w:rsid w:val="009D3E4B"/>
    <w:rsid w:val="009D74D1"/>
    <w:rsid w:val="009E021D"/>
    <w:rsid w:val="009E39D4"/>
    <w:rsid w:val="009E3EB8"/>
    <w:rsid w:val="009E4F51"/>
    <w:rsid w:val="009F07AA"/>
    <w:rsid w:val="00A01A95"/>
    <w:rsid w:val="00A038F6"/>
    <w:rsid w:val="00A04FAA"/>
    <w:rsid w:val="00A127BA"/>
    <w:rsid w:val="00A40F53"/>
    <w:rsid w:val="00A5320C"/>
    <w:rsid w:val="00A53EB2"/>
    <w:rsid w:val="00A54FDC"/>
    <w:rsid w:val="00A609BD"/>
    <w:rsid w:val="00A6291F"/>
    <w:rsid w:val="00A64F7F"/>
    <w:rsid w:val="00A77302"/>
    <w:rsid w:val="00A843FD"/>
    <w:rsid w:val="00A8457D"/>
    <w:rsid w:val="00A8586C"/>
    <w:rsid w:val="00A87F51"/>
    <w:rsid w:val="00A94459"/>
    <w:rsid w:val="00A95755"/>
    <w:rsid w:val="00AA0942"/>
    <w:rsid w:val="00AA3D28"/>
    <w:rsid w:val="00AA68E6"/>
    <w:rsid w:val="00AA6AFC"/>
    <w:rsid w:val="00AA78FF"/>
    <w:rsid w:val="00AB0C4D"/>
    <w:rsid w:val="00AB1D82"/>
    <w:rsid w:val="00AB4381"/>
    <w:rsid w:val="00AB43C9"/>
    <w:rsid w:val="00AC0016"/>
    <w:rsid w:val="00AC03E9"/>
    <w:rsid w:val="00AC72C0"/>
    <w:rsid w:val="00AD219A"/>
    <w:rsid w:val="00AE7979"/>
    <w:rsid w:val="00AF0099"/>
    <w:rsid w:val="00AF641F"/>
    <w:rsid w:val="00AF6E12"/>
    <w:rsid w:val="00AF7859"/>
    <w:rsid w:val="00B003A9"/>
    <w:rsid w:val="00B028E8"/>
    <w:rsid w:val="00B04CE8"/>
    <w:rsid w:val="00B0500A"/>
    <w:rsid w:val="00B05345"/>
    <w:rsid w:val="00B0593A"/>
    <w:rsid w:val="00B06838"/>
    <w:rsid w:val="00B0705E"/>
    <w:rsid w:val="00B078FE"/>
    <w:rsid w:val="00B13749"/>
    <w:rsid w:val="00B1422C"/>
    <w:rsid w:val="00B14E3E"/>
    <w:rsid w:val="00B21E21"/>
    <w:rsid w:val="00B3529C"/>
    <w:rsid w:val="00B5162A"/>
    <w:rsid w:val="00B525DE"/>
    <w:rsid w:val="00B538D5"/>
    <w:rsid w:val="00B55634"/>
    <w:rsid w:val="00B65CEF"/>
    <w:rsid w:val="00B70BC1"/>
    <w:rsid w:val="00B72228"/>
    <w:rsid w:val="00B72BE7"/>
    <w:rsid w:val="00B83504"/>
    <w:rsid w:val="00B83583"/>
    <w:rsid w:val="00B9078F"/>
    <w:rsid w:val="00B928E9"/>
    <w:rsid w:val="00B947D3"/>
    <w:rsid w:val="00BA2B12"/>
    <w:rsid w:val="00BA59C4"/>
    <w:rsid w:val="00BA5B61"/>
    <w:rsid w:val="00BA6DAF"/>
    <w:rsid w:val="00BA6F4A"/>
    <w:rsid w:val="00BB01A9"/>
    <w:rsid w:val="00BB0B4E"/>
    <w:rsid w:val="00BB0DE6"/>
    <w:rsid w:val="00BB51DD"/>
    <w:rsid w:val="00BC24F5"/>
    <w:rsid w:val="00BC44B3"/>
    <w:rsid w:val="00BE1627"/>
    <w:rsid w:val="00BE49AD"/>
    <w:rsid w:val="00BE699B"/>
    <w:rsid w:val="00BE7470"/>
    <w:rsid w:val="00C11D26"/>
    <w:rsid w:val="00C13E8D"/>
    <w:rsid w:val="00C16CA9"/>
    <w:rsid w:val="00C22280"/>
    <w:rsid w:val="00C23777"/>
    <w:rsid w:val="00C26F20"/>
    <w:rsid w:val="00C37F6E"/>
    <w:rsid w:val="00C40E68"/>
    <w:rsid w:val="00C43B36"/>
    <w:rsid w:val="00C47387"/>
    <w:rsid w:val="00C55C3A"/>
    <w:rsid w:val="00C5745D"/>
    <w:rsid w:val="00C62DB3"/>
    <w:rsid w:val="00C738F7"/>
    <w:rsid w:val="00C80F12"/>
    <w:rsid w:val="00C845D3"/>
    <w:rsid w:val="00C858CF"/>
    <w:rsid w:val="00C8721B"/>
    <w:rsid w:val="00C87293"/>
    <w:rsid w:val="00C93A6C"/>
    <w:rsid w:val="00CA7162"/>
    <w:rsid w:val="00CA761D"/>
    <w:rsid w:val="00CA78F1"/>
    <w:rsid w:val="00CA7B3E"/>
    <w:rsid w:val="00CC26FC"/>
    <w:rsid w:val="00CC7646"/>
    <w:rsid w:val="00CF4573"/>
    <w:rsid w:val="00D07111"/>
    <w:rsid w:val="00D0754A"/>
    <w:rsid w:val="00D145E3"/>
    <w:rsid w:val="00D21F09"/>
    <w:rsid w:val="00D25145"/>
    <w:rsid w:val="00D25AA4"/>
    <w:rsid w:val="00D26175"/>
    <w:rsid w:val="00D26447"/>
    <w:rsid w:val="00D318C2"/>
    <w:rsid w:val="00D34C74"/>
    <w:rsid w:val="00D3681F"/>
    <w:rsid w:val="00D47E9A"/>
    <w:rsid w:val="00D5005F"/>
    <w:rsid w:val="00D5279A"/>
    <w:rsid w:val="00D644E0"/>
    <w:rsid w:val="00D64E04"/>
    <w:rsid w:val="00D709AE"/>
    <w:rsid w:val="00D81833"/>
    <w:rsid w:val="00D8226C"/>
    <w:rsid w:val="00D93E6A"/>
    <w:rsid w:val="00DB0175"/>
    <w:rsid w:val="00DB0F74"/>
    <w:rsid w:val="00DB5EFB"/>
    <w:rsid w:val="00DC552E"/>
    <w:rsid w:val="00DD107C"/>
    <w:rsid w:val="00DD7B43"/>
    <w:rsid w:val="00DE3CE1"/>
    <w:rsid w:val="00DE3E97"/>
    <w:rsid w:val="00DF128C"/>
    <w:rsid w:val="00DF2E62"/>
    <w:rsid w:val="00DF359F"/>
    <w:rsid w:val="00DF4766"/>
    <w:rsid w:val="00E0227E"/>
    <w:rsid w:val="00E048FA"/>
    <w:rsid w:val="00E04EB5"/>
    <w:rsid w:val="00E06646"/>
    <w:rsid w:val="00E13393"/>
    <w:rsid w:val="00E13AA7"/>
    <w:rsid w:val="00E20B42"/>
    <w:rsid w:val="00E20CEA"/>
    <w:rsid w:val="00E2173D"/>
    <w:rsid w:val="00E255E8"/>
    <w:rsid w:val="00E343A5"/>
    <w:rsid w:val="00E35EC2"/>
    <w:rsid w:val="00E422F6"/>
    <w:rsid w:val="00E437DF"/>
    <w:rsid w:val="00E4449B"/>
    <w:rsid w:val="00E62882"/>
    <w:rsid w:val="00E671C1"/>
    <w:rsid w:val="00E67551"/>
    <w:rsid w:val="00E70A8F"/>
    <w:rsid w:val="00E7127A"/>
    <w:rsid w:val="00E74995"/>
    <w:rsid w:val="00E7632B"/>
    <w:rsid w:val="00E81A6A"/>
    <w:rsid w:val="00EA0E21"/>
    <w:rsid w:val="00EA2BC7"/>
    <w:rsid w:val="00EA6EB4"/>
    <w:rsid w:val="00EB21D7"/>
    <w:rsid w:val="00EB6D80"/>
    <w:rsid w:val="00EC06F1"/>
    <w:rsid w:val="00EC5D05"/>
    <w:rsid w:val="00EC7EEF"/>
    <w:rsid w:val="00ED17F0"/>
    <w:rsid w:val="00ED4347"/>
    <w:rsid w:val="00EE33CF"/>
    <w:rsid w:val="00EE6A5F"/>
    <w:rsid w:val="00EF04FD"/>
    <w:rsid w:val="00EF2250"/>
    <w:rsid w:val="00EF6DF9"/>
    <w:rsid w:val="00F0012A"/>
    <w:rsid w:val="00F03139"/>
    <w:rsid w:val="00F0708D"/>
    <w:rsid w:val="00F07949"/>
    <w:rsid w:val="00F141D5"/>
    <w:rsid w:val="00F169A5"/>
    <w:rsid w:val="00F20695"/>
    <w:rsid w:val="00F22347"/>
    <w:rsid w:val="00F257BF"/>
    <w:rsid w:val="00F342C1"/>
    <w:rsid w:val="00F3436A"/>
    <w:rsid w:val="00F34DC5"/>
    <w:rsid w:val="00F47552"/>
    <w:rsid w:val="00F558EF"/>
    <w:rsid w:val="00F72273"/>
    <w:rsid w:val="00F7271F"/>
    <w:rsid w:val="00F80AD0"/>
    <w:rsid w:val="00F80E8F"/>
    <w:rsid w:val="00F8697F"/>
    <w:rsid w:val="00F95628"/>
    <w:rsid w:val="00F96201"/>
    <w:rsid w:val="00FA4F9B"/>
    <w:rsid w:val="00FB61FC"/>
    <w:rsid w:val="00FB6243"/>
    <w:rsid w:val="00FC0C16"/>
    <w:rsid w:val="00FD30F2"/>
    <w:rsid w:val="00FD55A1"/>
    <w:rsid w:val="00FD6662"/>
    <w:rsid w:val="00FD7F0C"/>
    <w:rsid w:val="00FF0D3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7829D"/>
  <w15:docId w15:val="{E02738BD-B10F-48FA-834D-D9B28E4A7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7236"/>
    <w:pPr>
      <w:spacing w:before="120" w:after="40" w:line="360" w:lineRule="auto"/>
    </w:pPr>
    <w:rPr>
      <w:lang w:eastAsia="en-US"/>
    </w:rPr>
  </w:style>
  <w:style w:type="paragraph" w:styleId="Nadpis1">
    <w:name w:val="heading 1"/>
    <w:basedOn w:val="Normln"/>
    <w:next w:val="Normln"/>
    <w:link w:val="Nadpis1Char"/>
    <w:qFormat/>
    <w:rsid w:val="00D47E9A"/>
    <w:pPr>
      <w:keepNext/>
      <w:numPr>
        <w:numId w:val="8"/>
      </w:numPr>
      <w:spacing w:after="240"/>
      <w:outlineLvl w:val="0"/>
    </w:pPr>
    <w:rPr>
      <w:rFonts w:eastAsia="Times New Roman"/>
      <w:b/>
      <w:kern w:val="28"/>
      <w:sz w:val="28"/>
      <w:lang w:eastAsia="cs-CZ"/>
    </w:rPr>
  </w:style>
  <w:style w:type="paragraph" w:styleId="Nadpis2">
    <w:name w:val="heading 2"/>
    <w:basedOn w:val="Normln"/>
    <w:next w:val="Normln"/>
    <w:link w:val="Nadpis2Char"/>
    <w:qFormat/>
    <w:rsid w:val="00D47E9A"/>
    <w:pPr>
      <w:keepNext/>
      <w:numPr>
        <w:ilvl w:val="1"/>
        <w:numId w:val="8"/>
      </w:numPr>
      <w:spacing w:before="240" w:after="240"/>
      <w:outlineLvl w:val="1"/>
    </w:pPr>
    <w:rPr>
      <w:rFonts w:eastAsia="Times New Roman"/>
      <w:b/>
      <w:sz w:val="24"/>
      <w:lang w:eastAsia="cs-CZ"/>
    </w:rPr>
  </w:style>
  <w:style w:type="paragraph" w:styleId="Nadpis3">
    <w:name w:val="heading 3"/>
    <w:basedOn w:val="Normln"/>
    <w:next w:val="Normln"/>
    <w:link w:val="Nadpis3Char"/>
    <w:uiPriority w:val="9"/>
    <w:unhideWhenUsed/>
    <w:qFormat/>
    <w:rsid w:val="00520322"/>
    <w:pPr>
      <w:keepNext/>
      <w:keepLines/>
      <w:numPr>
        <w:ilvl w:val="2"/>
        <w:numId w:val="8"/>
      </w:numPr>
      <w:spacing w:before="200"/>
      <w:outlineLvl w:val="2"/>
    </w:pPr>
    <w:rPr>
      <w:rFonts w:ascii="Cambria" w:eastAsia="Times New Roman" w:hAnsi="Cambria"/>
      <w:b/>
      <w:bCs/>
      <w:color w:val="4F81BD"/>
    </w:rPr>
  </w:style>
  <w:style w:type="paragraph" w:styleId="Nadpis4">
    <w:name w:val="heading 4"/>
    <w:basedOn w:val="Normln"/>
    <w:next w:val="Normln"/>
    <w:link w:val="Nadpis4Char"/>
    <w:uiPriority w:val="9"/>
    <w:semiHidden/>
    <w:unhideWhenUsed/>
    <w:qFormat/>
    <w:rsid w:val="00C22280"/>
    <w:pPr>
      <w:keepNext/>
      <w:numPr>
        <w:ilvl w:val="3"/>
        <w:numId w:val="8"/>
      </w:numPr>
      <w:spacing w:before="240" w:after="60"/>
      <w:outlineLvl w:val="3"/>
    </w:pPr>
    <w:rPr>
      <w:rFonts w:ascii="Calibri" w:eastAsia="Times New Roman" w:hAnsi="Calibri"/>
      <w:b/>
      <w:bCs/>
      <w:sz w:val="28"/>
      <w:szCs w:val="28"/>
    </w:rPr>
  </w:style>
  <w:style w:type="paragraph" w:styleId="Nadpis5">
    <w:name w:val="heading 5"/>
    <w:basedOn w:val="Normln"/>
    <w:next w:val="Normln"/>
    <w:link w:val="Nadpis5Char"/>
    <w:uiPriority w:val="9"/>
    <w:semiHidden/>
    <w:unhideWhenUsed/>
    <w:qFormat/>
    <w:rsid w:val="00B83583"/>
    <w:pPr>
      <w:numPr>
        <w:ilvl w:val="4"/>
        <w:numId w:val="8"/>
      </w:numPr>
      <w:spacing w:before="240" w:after="60"/>
      <w:outlineLvl w:val="4"/>
    </w:pPr>
    <w:rPr>
      <w:rFonts w:ascii="Calibri" w:eastAsia="Times New Roman" w:hAnsi="Calibri"/>
      <w:b/>
      <w:bCs/>
      <w:i/>
      <w:iCs/>
      <w:sz w:val="26"/>
      <w:szCs w:val="26"/>
    </w:rPr>
  </w:style>
  <w:style w:type="paragraph" w:styleId="Nadpis6">
    <w:name w:val="heading 6"/>
    <w:basedOn w:val="Normln"/>
    <w:next w:val="Normln"/>
    <w:link w:val="Nadpis6Char"/>
    <w:uiPriority w:val="9"/>
    <w:semiHidden/>
    <w:unhideWhenUsed/>
    <w:qFormat/>
    <w:rsid w:val="00C22280"/>
    <w:pPr>
      <w:numPr>
        <w:ilvl w:val="5"/>
        <w:numId w:val="8"/>
      </w:numPr>
      <w:spacing w:before="240" w:after="60"/>
      <w:outlineLvl w:val="5"/>
    </w:pPr>
    <w:rPr>
      <w:rFonts w:ascii="Calibri" w:eastAsia="Times New Roman" w:hAnsi="Calibri"/>
      <w:b/>
      <w:bCs/>
      <w:sz w:val="22"/>
      <w:szCs w:val="22"/>
    </w:rPr>
  </w:style>
  <w:style w:type="paragraph" w:styleId="Nadpis7">
    <w:name w:val="heading 7"/>
    <w:basedOn w:val="Normln"/>
    <w:next w:val="Normln"/>
    <w:link w:val="Nadpis7Char"/>
    <w:uiPriority w:val="9"/>
    <w:semiHidden/>
    <w:unhideWhenUsed/>
    <w:qFormat/>
    <w:rsid w:val="00C22280"/>
    <w:pPr>
      <w:numPr>
        <w:ilvl w:val="6"/>
        <w:numId w:val="8"/>
      </w:numPr>
      <w:spacing w:before="240" w:after="60"/>
      <w:outlineLvl w:val="6"/>
    </w:pPr>
    <w:rPr>
      <w:rFonts w:ascii="Calibri" w:eastAsia="Times New Roman" w:hAnsi="Calibri"/>
      <w:sz w:val="24"/>
      <w:szCs w:val="24"/>
    </w:rPr>
  </w:style>
  <w:style w:type="paragraph" w:styleId="Nadpis8">
    <w:name w:val="heading 8"/>
    <w:basedOn w:val="Normln"/>
    <w:next w:val="Normln"/>
    <w:link w:val="Nadpis8Char"/>
    <w:uiPriority w:val="9"/>
    <w:semiHidden/>
    <w:unhideWhenUsed/>
    <w:qFormat/>
    <w:rsid w:val="00C22280"/>
    <w:pPr>
      <w:numPr>
        <w:ilvl w:val="7"/>
        <w:numId w:val="8"/>
      </w:numPr>
      <w:spacing w:before="240" w:after="60"/>
      <w:outlineLvl w:val="7"/>
    </w:pPr>
    <w:rPr>
      <w:rFonts w:ascii="Calibri" w:eastAsia="Times New Roman" w:hAnsi="Calibri"/>
      <w:i/>
      <w:iCs/>
      <w:sz w:val="24"/>
      <w:szCs w:val="24"/>
    </w:rPr>
  </w:style>
  <w:style w:type="paragraph" w:styleId="Nadpis9">
    <w:name w:val="heading 9"/>
    <w:basedOn w:val="Normln"/>
    <w:next w:val="Normln"/>
    <w:link w:val="Nadpis9Char"/>
    <w:uiPriority w:val="9"/>
    <w:semiHidden/>
    <w:unhideWhenUsed/>
    <w:qFormat/>
    <w:rsid w:val="00C22280"/>
    <w:pPr>
      <w:numPr>
        <w:ilvl w:val="8"/>
        <w:numId w:val="8"/>
      </w:numPr>
      <w:spacing w:before="240" w:after="60"/>
      <w:outlineLvl w:val="8"/>
    </w:pPr>
    <w:rPr>
      <w:rFonts w:ascii="Cambria" w:eastAsia="Times New Roman"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47E9A"/>
    <w:rPr>
      <w:rFonts w:eastAsia="Times New Roman"/>
      <w:b/>
      <w:kern w:val="28"/>
      <w:sz w:val="28"/>
    </w:rPr>
  </w:style>
  <w:style w:type="character" w:customStyle="1" w:styleId="Nadpis2Char">
    <w:name w:val="Nadpis 2 Char"/>
    <w:link w:val="Nadpis2"/>
    <w:rsid w:val="00D47E9A"/>
    <w:rPr>
      <w:rFonts w:eastAsia="Times New Roman"/>
      <w:b/>
      <w:sz w:val="24"/>
    </w:rPr>
  </w:style>
  <w:style w:type="character" w:customStyle="1" w:styleId="Nadpis3Char">
    <w:name w:val="Nadpis 3 Char"/>
    <w:link w:val="Nadpis3"/>
    <w:uiPriority w:val="9"/>
    <w:rsid w:val="00520322"/>
    <w:rPr>
      <w:rFonts w:ascii="Cambria" w:eastAsia="Times New Roman" w:hAnsi="Cambria"/>
      <w:b/>
      <w:bCs/>
      <w:color w:val="4F81BD"/>
      <w:lang w:eastAsia="en-US"/>
    </w:rPr>
  </w:style>
  <w:style w:type="character" w:customStyle="1" w:styleId="Nadpis5Char">
    <w:name w:val="Nadpis 5 Char"/>
    <w:link w:val="Nadpis5"/>
    <w:uiPriority w:val="9"/>
    <w:semiHidden/>
    <w:rsid w:val="00B83583"/>
    <w:rPr>
      <w:rFonts w:ascii="Calibri" w:eastAsia="Times New Roman" w:hAnsi="Calibri"/>
      <w:b/>
      <w:bCs/>
      <w:i/>
      <w:iCs/>
      <w:sz w:val="26"/>
      <w:szCs w:val="26"/>
      <w:lang w:eastAsia="en-US"/>
    </w:rPr>
  </w:style>
  <w:style w:type="paragraph" w:customStyle="1" w:styleId="Odstavec">
    <w:name w:val="Odstavec"/>
    <w:basedOn w:val="Normln"/>
    <w:link w:val="OdstavecChar"/>
    <w:rsid w:val="003229FD"/>
    <w:pPr>
      <w:tabs>
        <w:tab w:val="left" w:pos="709"/>
      </w:tabs>
      <w:jc w:val="both"/>
    </w:pPr>
    <w:rPr>
      <w:rFonts w:ascii="Arial" w:eastAsia="Times New Roman" w:hAnsi="Arial"/>
      <w:sz w:val="24"/>
      <w:lang w:eastAsia="cs-CZ"/>
    </w:rPr>
  </w:style>
  <w:style w:type="character" w:customStyle="1" w:styleId="OdstavecChar">
    <w:name w:val="Odstavec Char"/>
    <w:link w:val="Odstavec"/>
    <w:rsid w:val="003229FD"/>
    <w:rPr>
      <w:rFonts w:ascii="Arial" w:eastAsia="Times New Roman" w:hAnsi="Arial"/>
      <w:sz w:val="24"/>
    </w:rPr>
  </w:style>
  <w:style w:type="paragraph" w:customStyle="1" w:styleId="Tabulka-popis">
    <w:name w:val="Tabulka-popis"/>
    <w:basedOn w:val="Normln"/>
    <w:rsid w:val="007F1FF1"/>
    <w:pPr>
      <w:spacing w:after="120"/>
      <w:jc w:val="center"/>
    </w:pPr>
    <w:rPr>
      <w:rFonts w:eastAsia="Times New Roman"/>
      <w:b/>
      <w:sz w:val="24"/>
      <w:lang w:eastAsia="cs-CZ"/>
    </w:rPr>
  </w:style>
  <w:style w:type="character" w:styleId="Znakapoznpodarou">
    <w:name w:val="footnote reference"/>
    <w:semiHidden/>
    <w:rsid w:val="00520322"/>
    <w:rPr>
      <w:rFonts w:ascii="Times New Roman" w:hAnsi="Times New Roman"/>
      <w:i/>
      <w:sz w:val="20"/>
      <w:vertAlign w:val="superscript"/>
    </w:rPr>
  </w:style>
  <w:style w:type="paragraph" w:customStyle="1" w:styleId="Odrky">
    <w:name w:val="Odrážky"/>
    <w:link w:val="OdrkyChar"/>
    <w:autoRedefine/>
    <w:rsid w:val="001F1130"/>
    <w:pPr>
      <w:spacing w:line="360" w:lineRule="auto"/>
      <w:jc w:val="both"/>
    </w:pPr>
    <w:rPr>
      <w:rFonts w:ascii="Arial" w:eastAsia="Times New Roman" w:hAnsi="Arial" w:cs="Arial"/>
      <w:bCs/>
      <w:snapToGrid w:val="0"/>
      <w:spacing w:val="-4"/>
      <w:sz w:val="24"/>
      <w:szCs w:val="24"/>
    </w:rPr>
  </w:style>
  <w:style w:type="character" w:customStyle="1" w:styleId="OdrkyChar">
    <w:name w:val="Odrážky Char"/>
    <w:link w:val="Odrky"/>
    <w:rsid w:val="001F1130"/>
    <w:rPr>
      <w:rFonts w:ascii="Arial" w:eastAsia="Times New Roman" w:hAnsi="Arial" w:cs="Arial"/>
      <w:bCs/>
      <w:snapToGrid/>
      <w:spacing w:val="-4"/>
      <w:sz w:val="24"/>
      <w:szCs w:val="24"/>
      <w:lang w:val="cs-CZ" w:eastAsia="cs-CZ" w:bidi="ar-SA"/>
    </w:rPr>
  </w:style>
  <w:style w:type="paragraph" w:customStyle="1" w:styleId="odrkaa">
    <w:name w:val="odrážka a"/>
    <w:aliases w:val="b,c)"/>
    <w:basedOn w:val="Odstavec"/>
    <w:next w:val="Normln"/>
    <w:rsid w:val="00520322"/>
    <w:pPr>
      <w:numPr>
        <w:numId w:val="1"/>
      </w:numPr>
      <w:tabs>
        <w:tab w:val="clear" w:pos="709"/>
      </w:tabs>
    </w:pPr>
    <w:rPr>
      <w:spacing w:val="-6"/>
    </w:rPr>
  </w:style>
  <w:style w:type="paragraph" w:customStyle="1" w:styleId="vet-malpsmena">
    <w:name w:val="výčet - malá písmena"/>
    <w:basedOn w:val="odrkaa"/>
    <w:link w:val="vet-malpsmenaChar"/>
    <w:rsid w:val="00520322"/>
    <w:rPr>
      <w:bCs/>
    </w:rPr>
  </w:style>
  <w:style w:type="character" w:customStyle="1" w:styleId="vet-malpsmenaChar">
    <w:name w:val="výčet - malá písmena Char"/>
    <w:link w:val="vet-malpsmena"/>
    <w:rsid w:val="00520322"/>
    <w:rPr>
      <w:rFonts w:ascii="Arial" w:eastAsia="Times New Roman" w:hAnsi="Arial"/>
      <w:bCs/>
      <w:spacing w:val="-6"/>
      <w:sz w:val="24"/>
    </w:rPr>
  </w:style>
  <w:style w:type="paragraph" w:customStyle="1" w:styleId="odraenvet">
    <w:name w:val="odražený výčet"/>
    <w:basedOn w:val="Normln"/>
    <w:rsid w:val="00520322"/>
    <w:pPr>
      <w:tabs>
        <w:tab w:val="num" w:pos="360"/>
      </w:tabs>
      <w:ind w:left="360" w:hanging="360"/>
      <w:jc w:val="both"/>
    </w:pPr>
    <w:rPr>
      <w:rFonts w:ascii="Arial" w:eastAsia="Times New Roman" w:hAnsi="Arial"/>
      <w:sz w:val="24"/>
      <w:lang w:eastAsia="cs-CZ"/>
    </w:rPr>
  </w:style>
  <w:style w:type="paragraph" w:customStyle="1" w:styleId="Nadpis3-pododdl">
    <w:name w:val="Nadpis 3 - pododdíl"/>
    <w:basedOn w:val="Nadpis3"/>
    <w:qFormat/>
    <w:rsid w:val="00D47E9A"/>
    <w:rPr>
      <w:rFonts w:ascii="Times New Roman" w:hAnsi="Times New Roman"/>
      <w:i/>
      <w:color w:val="000000"/>
      <w:sz w:val="24"/>
    </w:rPr>
  </w:style>
  <w:style w:type="paragraph" w:customStyle="1" w:styleId="Zpispoznmkypodarou">
    <w:name w:val="Zápis poznámky pod čarou"/>
    <w:basedOn w:val="Normln"/>
    <w:link w:val="ZpispoznmkypodarouChar"/>
    <w:rsid w:val="00BE7470"/>
    <w:pPr>
      <w:tabs>
        <w:tab w:val="left" w:pos="284"/>
      </w:tabs>
      <w:spacing w:after="120"/>
      <w:jc w:val="both"/>
    </w:pPr>
    <w:rPr>
      <w:rFonts w:eastAsia="Times New Roman"/>
      <w:i/>
      <w:lang w:eastAsia="cs-CZ"/>
    </w:rPr>
  </w:style>
  <w:style w:type="character" w:customStyle="1" w:styleId="ZpispoznmkypodarouChar">
    <w:name w:val="Zápis poznámky pod čarou Char"/>
    <w:link w:val="Zpispoznmkypodarou"/>
    <w:rsid w:val="00BE7470"/>
    <w:rPr>
      <w:rFonts w:eastAsia="Times New Roman"/>
      <w:i/>
    </w:rPr>
  </w:style>
  <w:style w:type="table" w:styleId="Mkatabulky">
    <w:name w:val="Table Grid"/>
    <w:basedOn w:val="Normlntabulka"/>
    <w:rsid w:val="00BA2B12"/>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Obrzek-popis">
    <w:name w:val="Obrázek - popis"/>
    <w:basedOn w:val="Normln"/>
    <w:qFormat/>
    <w:rsid w:val="0017777D"/>
    <w:pPr>
      <w:spacing w:after="120"/>
      <w:jc w:val="center"/>
    </w:pPr>
    <w:rPr>
      <w:rFonts w:ascii="Arial" w:eastAsia="Times New Roman" w:hAnsi="Arial"/>
      <w:sz w:val="24"/>
      <w:lang w:eastAsia="cs-CZ"/>
    </w:rPr>
  </w:style>
  <w:style w:type="paragraph" w:customStyle="1" w:styleId="Ploha-slovn">
    <w:name w:val="Příloha - číslování"/>
    <w:basedOn w:val="Normln"/>
    <w:qFormat/>
    <w:rsid w:val="00DE3CE1"/>
    <w:pPr>
      <w:spacing w:after="240"/>
      <w:jc w:val="right"/>
    </w:pPr>
    <w:rPr>
      <w:rFonts w:eastAsia="Times New Roman"/>
      <w:b/>
      <w:i/>
      <w:sz w:val="24"/>
      <w:lang w:eastAsia="cs-CZ"/>
    </w:rPr>
  </w:style>
  <w:style w:type="paragraph" w:customStyle="1" w:styleId="Ploha-popis">
    <w:name w:val="Příloha - popis"/>
    <w:basedOn w:val="Normln"/>
    <w:qFormat/>
    <w:rsid w:val="00DE3CE1"/>
    <w:pPr>
      <w:spacing w:after="120"/>
      <w:jc w:val="center"/>
    </w:pPr>
    <w:rPr>
      <w:rFonts w:eastAsia="Times New Roman"/>
      <w:b/>
      <w:sz w:val="24"/>
      <w:lang w:eastAsia="cs-CZ"/>
    </w:rPr>
  </w:style>
  <w:style w:type="paragraph" w:customStyle="1" w:styleId="Textkontrolnotzky">
    <w:name w:val="Text kontrolní otázky"/>
    <w:basedOn w:val="Odstavec"/>
    <w:qFormat/>
    <w:rsid w:val="00604BF5"/>
    <w:pPr>
      <w:keepNext/>
      <w:numPr>
        <w:numId w:val="2"/>
      </w:numPr>
      <w:tabs>
        <w:tab w:val="clear" w:pos="709"/>
      </w:tabs>
      <w:ind w:left="357" w:hanging="357"/>
    </w:pPr>
    <w:rPr>
      <w:rFonts w:cs="Arial"/>
      <w:szCs w:val="24"/>
    </w:rPr>
  </w:style>
  <w:style w:type="paragraph" w:styleId="Obsah1">
    <w:name w:val="toc 1"/>
    <w:basedOn w:val="Normln"/>
    <w:next w:val="Normln"/>
    <w:autoRedefine/>
    <w:uiPriority w:val="39"/>
    <w:rsid w:val="0078183B"/>
    <w:pPr>
      <w:tabs>
        <w:tab w:val="right" w:leader="dot" w:pos="9061"/>
      </w:tabs>
    </w:pPr>
    <w:rPr>
      <w:rFonts w:eastAsia="Times New Roman"/>
      <w:noProof/>
      <w:sz w:val="24"/>
      <w:szCs w:val="24"/>
      <w:lang w:val="en-GB" w:eastAsia="cs-CZ"/>
    </w:rPr>
  </w:style>
  <w:style w:type="paragraph" w:styleId="Obsah2">
    <w:name w:val="toc 2"/>
    <w:basedOn w:val="Normln"/>
    <w:next w:val="Normln"/>
    <w:autoRedefine/>
    <w:uiPriority w:val="39"/>
    <w:rsid w:val="00E13393"/>
    <w:pPr>
      <w:tabs>
        <w:tab w:val="left" w:pos="880"/>
        <w:tab w:val="right" w:leader="dot" w:pos="9062"/>
      </w:tabs>
      <w:ind w:left="198"/>
    </w:pPr>
    <w:rPr>
      <w:rFonts w:eastAsia="Times New Roman"/>
      <w:lang w:val="en-GB" w:eastAsia="cs-CZ"/>
    </w:rPr>
  </w:style>
  <w:style w:type="paragraph" w:styleId="Obsah3">
    <w:name w:val="toc 3"/>
    <w:basedOn w:val="Normln"/>
    <w:next w:val="Normln"/>
    <w:autoRedefine/>
    <w:uiPriority w:val="39"/>
    <w:rsid w:val="0078183B"/>
    <w:pPr>
      <w:ind w:left="400"/>
    </w:pPr>
    <w:rPr>
      <w:rFonts w:eastAsia="Times New Roman"/>
      <w:lang w:val="en-GB" w:eastAsia="cs-CZ"/>
    </w:rPr>
  </w:style>
  <w:style w:type="paragraph" w:customStyle="1" w:styleId="Seznamzkratek">
    <w:name w:val="Seznam zkratek"/>
    <w:basedOn w:val="Normln"/>
    <w:rsid w:val="00D26175"/>
    <w:rPr>
      <w:rFonts w:ascii="Arial" w:eastAsia="Times New Roman" w:hAnsi="Arial"/>
      <w:sz w:val="24"/>
      <w:lang w:eastAsia="cs-CZ"/>
    </w:rPr>
  </w:style>
  <w:style w:type="paragraph" w:customStyle="1" w:styleId="Klovslova">
    <w:name w:val="Klíčová slova"/>
    <w:basedOn w:val="Normln"/>
    <w:rsid w:val="00D26175"/>
    <w:pPr>
      <w:jc w:val="both"/>
    </w:pPr>
    <w:rPr>
      <w:rFonts w:ascii="Arial" w:eastAsia="Times New Roman" w:hAnsi="Arial"/>
      <w:sz w:val="24"/>
      <w:lang w:eastAsia="cs-CZ"/>
    </w:rPr>
  </w:style>
  <w:style w:type="paragraph" w:customStyle="1" w:styleId="Nadpisuliteratury">
    <w:name w:val="Nadpis u literatury"/>
    <w:basedOn w:val="Nadpis5"/>
    <w:autoRedefine/>
    <w:rsid w:val="00300D71"/>
    <w:pPr>
      <w:keepNext/>
      <w:numPr>
        <w:ilvl w:val="0"/>
        <w:numId w:val="0"/>
      </w:numPr>
      <w:spacing w:before="0" w:after="0"/>
      <w:jc w:val="both"/>
    </w:pPr>
    <w:rPr>
      <w:rFonts w:ascii="Arial" w:hAnsi="Arial"/>
      <w:bCs w:val="0"/>
      <w:i w:val="0"/>
      <w:iCs w:val="0"/>
      <w:snapToGrid w:val="0"/>
      <w:sz w:val="24"/>
      <w:szCs w:val="20"/>
      <w:u w:val="single"/>
      <w:lang w:eastAsia="cs-CZ"/>
    </w:rPr>
  </w:style>
  <w:style w:type="paragraph" w:customStyle="1" w:styleId="literaturatext">
    <w:name w:val="literatura text"/>
    <w:rsid w:val="006959CC"/>
    <w:pPr>
      <w:numPr>
        <w:numId w:val="6"/>
      </w:numPr>
      <w:spacing w:before="120"/>
      <w:jc w:val="both"/>
    </w:pPr>
    <w:rPr>
      <w:rFonts w:eastAsia="Times New Roman"/>
      <w:snapToGrid w:val="0"/>
      <w:sz w:val="24"/>
      <w:szCs w:val="24"/>
    </w:rPr>
  </w:style>
  <w:style w:type="paragraph" w:customStyle="1" w:styleId="vet-kulatznak">
    <w:name w:val="výčet - kulatý znak"/>
    <w:basedOn w:val="Normln"/>
    <w:qFormat/>
    <w:rsid w:val="004C7E3F"/>
    <w:pPr>
      <w:numPr>
        <w:numId w:val="5"/>
      </w:numPr>
      <w:jc w:val="both"/>
    </w:pPr>
    <w:rPr>
      <w:rFonts w:ascii="Arial" w:hAnsi="Arial"/>
      <w:sz w:val="24"/>
    </w:rPr>
  </w:style>
  <w:style w:type="paragraph" w:customStyle="1" w:styleId="vet-arabsksla">
    <w:name w:val="výčet - arabská čísla"/>
    <w:basedOn w:val="odrkaa"/>
    <w:qFormat/>
    <w:rsid w:val="00BA59C4"/>
    <w:pPr>
      <w:numPr>
        <w:numId w:val="4"/>
      </w:numPr>
      <w:ind w:left="357" w:hanging="357"/>
    </w:pPr>
  </w:style>
  <w:style w:type="paragraph" w:customStyle="1" w:styleId="Popistabulky">
    <w:name w:val="Popis tabulky"/>
    <w:basedOn w:val="Ploha-popis"/>
    <w:qFormat/>
    <w:rsid w:val="007541C3"/>
    <w:pPr>
      <w:spacing w:before="240"/>
    </w:pPr>
    <w:rPr>
      <w:rFonts w:ascii="Arial" w:hAnsi="Arial"/>
    </w:rPr>
  </w:style>
  <w:style w:type="paragraph" w:customStyle="1" w:styleId="Default">
    <w:name w:val="Default"/>
    <w:rsid w:val="004C58E6"/>
    <w:pPr>
      <w:autoSpaceDE w:val="0"/>
      <w:autoSpaceDN w:val="0"/>
      <w:adjustRightInd w:val="0"/>
    </w:pPr>
    <w:rPr>
      <w:color w:val="000000"/>
      <w:sz w:val="24"/>
      <w:szCs w:val="24"/>
      <w:lang w:eastAsia="en-US"/>
    </w:rPr>
  </w:style>
  <w:style w:type="paragraph" w:customStyle="1" w:styleId="Uvedenzdroje">
    <w:name w:val="Uvedení zdroje"/>
    <w:basedOn w:val="Normln"/>
    <w:rsid w:val="00FD7F0C"/>
    <w:pPr>
      <w:tabs>
        <w:tab w:val="left" w:pos="1134"/>
      </w:tabs>
      <w:spacing w:before="240" w:after="240"/>
      <w:ind w:firstLine="1134"/>
      <w:jc w:val="both"/>
    </w:pPr>
    <w:rPr>
      <w:rFonts w:eastAsia="Times New Roman"/>
      <w:i/>
      <w:iCs/>
    </w:rPr>
  </w:style>
  <w:style w:type="paragraph" w:styleId="Zhlav">
    <w:name w:val="header"/>
    <w:basedOn w:val="Normln"/>
    <w:link w:val="ZhlavChar"/>
    <w:uiPriority w:val="99"/>
    <w:unhideWhenUsed/>
    <w:rsid w:val="00B0705E"/>
    <w:pPr>
      <w:tabs>
        <w:tab w:val="center" w:pos="4536"/>
        <w:tab w:val="right" w:pos="9072"/>
      </w:tabs>
    </w:pPr>
  </w:style>
  <w:style w:type="character" w:customStyle="1" w:styleId="ZhlavChar">
    <w:name w:val="Záhlaví Char"/>
    <w:link w:val="Zhlav"/>
    <w:uiPriority w:val="99"/>
    <w:rsid w:val="00B0705E"/>
    <w:rPr>
      <w:lang w:eastAsia="en-US"/>
    </w:rPr>
  </w:style>
  <w:style w:type="paragraph" w:customStyle="1" w:styleId="Seznamzkratek-zhlav">
    <w:name w:val="Seznam zkratek - záhlaví"/>
    <w:basedOn w:val="Seznamzkratek"/>
    <w:rsid w:val="00290C37"/>
    <w:pPr>
      <w:jc w:val="center"/>
    </w:pPr>
    <w:rPr>
      <w:b/>
      <w:bCs/>
      <w:sz w:val="28"/>
    </w:rPr>
  </w:style>
  <w:style w:type="paragraph" w:customStyle="1" w:styleId="Seznamliteratury">
    <w:name w:val="Seznam literatury"/>
    <w:basedOn w:val="Normln"/>
    <w:autoRedefine/>
    <w:rsid w:val="000F746D"/>
    <w:pPr>
      <w:tabs>
        <w:tab w:val="num" w:pos="454"/>
      </w:tabs>
      <w:spacing w:after="60"/>
      <w:ind w:left="454" w:hanging="454"/>
      <w:jc w:val="both"/>
    </w:pPr>
    <w:rPr>
      <w:rFonts w:eastAsia="Times New Roman"/>
      <w:sz w:val="24"/>
      <w:szCs w:val="24"/>
      <w:lang w:eastAsia="cs-CZ"/>
    </w:rPr>
  </w:style>
  <w:style w:type="paragraph" w:customStyle="1" w:styleId="Stylodraenvet">
    <w:name w:val="Styl odražený výčet"/>
    <w:basedOn w:val="odraenvet"/>
    <w:rsid w:val="00BA59C4"/>
    <w:pPr>
      <w:numPr>
        <w:numId w:val="3"/>
      </w:numPr>
    </w:pPr>
  </w:style>
  <w:style w:type="paragraph" w:styleId="Odstavecseseznamem">
    <w:name w:val="List Paragraph"/>
    <w:basedOn w:val="Normln"/>
    <w:uiPriority w:val="34"/>
    <w:qFormat/>
    <w:rsid w:val="00293264"/>
    <w:pPr>
      <w:spacing w:before="40"/>
      <w:ind w:left="720" w:firstLine="397"/>
      <w:contextualSpacing/>
    </w:pPr>
    <w:rPr>
      <w:sz w:val="24"/>
      <w:lang w:eastAsia="zh-CN"/>
    </w:rPr>
  </w:style>
  <w:style w:type="character" w:styleId="Hypertextovodkaz">
    <w:name w:val="Hyperlink"/>
    <w:uiPriority w:val="99"/>
    <w:unhideWhenUsed/>
    <w:rsid w:val="00293264"/>
    <w:rPr>
      <w:color w:val="0000FF"/>
      <w:u w:val="single"/>
    </w:rPr>
  </w:style>
  <w:style w:type="paragraph" w:styleId="Textbubliny">
    <w:name w:val="Balloon Text"/>
    <w:basedOn w:val="Normln"/>
    <w:link w:val="TextbublinyChar"/>
    <w:uiPriority w:val="99"/>
    <w:semiHidden/>
    <w:unhideWhenUsed/>
    <w:rsid w:val="00A77302"/>
    <w:rPr>
      <w:rFonts w:ascii="Tahoma" w:hAnsi="Tahoma" w:cs="Tahoma"/>
      <w:sz w:val="16"/>
      <w:szCs w:val="16"/>
    </w:rPr>
  </w:style>
  <w:style w:type="character" w:customStyle="1" w:styleId="TextbublinyChar">
    <w:name w:val="Text bubliny Char"/>
    <w:link w:val="Textbubliny"/>
    <w:uiPriority w:val="99"/>
    <w:semiHidden/>
    <w:rsid w:val="00A77302"/>
    <w:rPr>
      <w:rFonts w:ascii="Tahoma" w:hAnsi="Tahoma" w:cs="Tahoma"/>
      <w:sz w:val="16"/>
      <w:szCs w:val="16"/>
      <w:lang w:eastAsia="en-US"/>
    </w:rPr>
  </w:style>
  <w:style w:type="paragraph" w:styleId="Textpoznpodarou">
    <w:name w:val="footnote text"/>
    <w:basedOn w:val="Normln"/>
    <w:link w:val="TextpoznpodarouChar"/>
    <w:uiPriority w:val="99"/>
    <w:semiHidden/>
    <w:unhideWhenUsed/>
    <w:rsid w:val="00BE7470"/>
  </w:style>
  <w:style w:type="character" w:customStyle="1" w:styleId="TextpoznpodarouChar">
    <w:name w:val="Text pozn. pod čarou Char"/>
    <w:link w:val="Textpoznpodarou"/>
    <w:uiPriority w:val="99"/>
    <w:semiHidden/>
    <w:rsid w:val="00BE7470"/>
    <w:rPr>
      <w:lang w:eastAsia="en-US"/>
    </w:rPr>
  </w:style>
  <w:style w:type="paragraph" w:styleId="Zpat">
    <w:name w:val="footer"/>
    <w:basedOn w:val="Normln"/>
    <w:link w:val="ZpatChar"/>
    <w:uiPriority w:val="99"/>
    <w:unhideWhenUsed/>
    <w:rsid w:val="00303ADE"/>
    <w:pPr>
      <w:tabs>
        <w:tab w:val="center" w:pos="4536"/>
        <w:tab w:val="right" w:pos="9072"/>
      </w:tabs>
    </w:pPr>
  </w:style>
  <w:style w:type="character" w:customStyle="1" w:styleId="ZpatChar">
    <w:name w:val="Zápatí Char"/>
    <w:link w:val="Zpat"/>
    <w:uiPriority w:val="99"/>
    <w:rsid w:val="00303ADE"/>
    <w:rPr>
      <w:lang w:eastAsia="en-US"/>
    </w:rPr>
  </w:style>
  <w:style w:type="paragraph" w:customStyle="1" w:styleId="slovanNadpis1">
    <w:name w:val="číslovaný Nadpis 1"/>
    <w:basedOn w:val="Nadpis1"/>
    <w:next w:val="Odstavec"/>
    <w:qFormat/>
    <w:rsid w:val="006218F6"/>
    <w:pPr>
      <w:numPr>
        <w:numId w:val="7"/>
      </w:numPr>
      <w:ind w:left="0" w:firstLine="0"/>
    </w:pPr>
  </w:style>
  <w:style w:type="character" w:customStyle="1" w:styleId="Nadpis4Char">
    <w:name w:val="Nadpis 4 Char"/>
    <w:link w:val="Nadpis4"/>
    <w:uiPriority w:val="9"/>
    <w:semiHidden/>
    <w:rsid w:val="00C22280"/>
    <w:rPr>
      <w:rFonts w:ascii="Calibri" w:eastAsia="Times New Roman" w:hAnsi="Calibri"/>
      <w:b/>
      <w:bCs/>
      <w:sz w:val="28"/>
      <w:szCs w:val="28"/>
      <w:lang w:eastAsia="en-US"/>
    </w:rPr>
  </w:style>
  <w:style w:type="character" w:customStyle="1" w:styleId="Nadpis6Char">
    <w:name w:val="Nadpis 6 Char"/>
    <w:link w:val="Nadpis6"/>
    <w:uiPriority w:val="9"/>
    <w:semiHidden/>
    <w:rsid w:val="00C22280"/>
    <w:rPr>
      <w:rFonts w:ascii="Calibri" w:eastAsia="Times New Roman" w:hAnsi="Calibri"/>
      <w:b/>
      <w:bCs/>
      <w:sz w:val="22"/>
      <w:szCs w:val="22"/>
      <w:lang w:eastAsia="en-US"/>
    </w:rPr>
  </w:style>
  <w:style w:type="character" w:customStyle="1" w:styleId="Nadpis7Char">
    <w:name w:val="Nadpis 7 Char"/>
    <w:link w:val="Nadpis7"/>
    <w:uiPriority w:val="9"/>
    <w:semiHidden/>
    <w:rsid w:val="00C22280"/>
    <w:rPr>
      <w:rFonts w:ascii="Calibri" w:eastAsia="Times New Roman" w:hAnsi="Calibri"/>
      <w:sz w:val="24"/>
      <w:szCs w:val="24"/>
      <w:lang w:eastAsia="en-US"/>
    </w:rPr>
  </w:style>
  <w:style w:type="character" w:customStyle="1" w:styleId="Nadpis8Char">
    <w:name w:val="Nadpis 8 Char"/>
    <w:link w:val="Nadpis8"/>
    <w:uiPriority w:val="9"/>
    <w:semiHidden/>
    <w:rsid w:val="00C22280"/>
    <w:rPr>
      <w:rFonts w:ascii="Calibri" w:eastAsia="Times New Roman" w:hAnsi="Calibri"/>
      <w:i/>
      <w:iCs/>
      <w:sz w:val="24"/>
      <w:szCs w:val="24"/>
      <w:lang w:eastAsia="en-US"/>
    </w:rPr>
  </w:style>
  <w:style w:type="character" w:customStyle="1" w:styleId="Nadpis9Char">
    <w:name w:val="Nadpis 9 Char"/>
    <w:link w:val="Nadpis9"/>
    <w:uiPriority w:val="9"/>
    <w:semiHidden/>
    <w:rsid w:val="00C22280"/>
    <w:rPr>
      <w:rFonts w:ascii="Cambria" w:eastAsia="Times New Roman" w:hAnsi="Cambria"/>
      <w:sz w:val="22"/>
      <w:szCs w:val="22"/>
      <w:lang w:eastAsia="en-US"/>
    </w:rPr>
  </w:style>
  <w:style w:type="paragraph" w:styleId="Nadpisobsahu">
    <w:name w:val="TOC Heading"/>
    <w:basedOn w:val="Nadpis1"/>
    <w:next w:val="Normln"/>
    <w:uiPriority w:val="39"/>
    <w:unhideWhenUsed/>
    <w:qFormat/>
    <w:rsid w:val="00E13393"/>
    <w:pPr>
      <w:keepLines/>
      <w:numPr>
        <w:numId w:val="0"/>
      </w:numPr>
      <w:spacing w:before="480" w:after="0" w:line="276" w:lineRule="auto"/>
      <w:outlineLvl w:val="9"/>
    </w:pPr>
    <w:rPr>
      <w:rFonts w:ascii="Cambria" w:hAnsi="Cambria"/>
      <w:bCs/>
      <w:color w:val="365F91"/>
      <w:kern w:val="0"/>
      <w:szCs w:val="28"/>
    </w:rPr>
  </w:style>
  <w:style w:type="character" w:styleId="Odkaznakoment">
    <w:name w:val="annotation reference"/>
    <w:uiPriority w:val="99"/>
    <w:semiHidden/>
    <w:unhideWhenUsed/>
    <w:rsid w:val="00E62882"/>
    <w:rPr>
      <w:sz w:val="16"/>
      <w:szCs w:val="16"/>
    </w:rPr>
  </w:style>
  <w:style w:type="paragraph" w:styleId="Textkomente">
    <w:name w:val="annotation text"/>
    <w:basedOn w:val="Normln"/>
    <w:link w:val="TextkomenteChar"/>
    <w:uiPriority w:val="99"/>
    <w:semiHidden/>
    <w:unhideWhenUsed/>
    <w:rsid w:val="00E62882"/>
  </w:style>
  <w:style w:type="character" w:customStyle="1" w:styleId="TextkomenteChar">
    <w:name w:val="Text komentáře Char"/>
    <w:link w:val="Textkomente"/>
    <w:uiPriority w:val="99"/>
    <w:semiHidden/>
    <w:rsid w:val="00E62882"/>
    <w:rPr>
      <w:lang w:eastAsia="en-US"/>
    </w:rPr>
  </w:style>
  <w:style w:type="paragraph" w:styleId="Pedmtkomente">
    <w:name w:val="annotation subject"/>
    <w:basedOn w:val="Textkomente"/>
    <w:next w:val="Textkomente"/>
    <w:link w:val="PedmtkomenteChar"/>
    <w:uiPriority w:val="99"/>
    <w:semiHidden/>
    <w:unhideWhenUsed/>
    <w:rsid w:val="00E62882"/>
    <w:rPr>
      <w:b/>
      <w:bCs/>
    </w:rPr>
  </w:style>
  <w:style w:type="character" w:customStyle="1" w:styleId="PedmtkomenteChar">
    <w:name w:val="Předmět komentáře Char"/>
    <w:link w:val="Pedmtkomente"/>
    <w:uiPriority w:val="99"/>
    <w:semiHidden/>
    <w:rsid w:val="00E62882"/>
    <w:rPr>
      <w:b/>
      <w:bCs/>
      <w:lang w:eastAsia="en-US"/>
    </w:rPr>
  </w:style>
  <w:style w:type="character" w:styleId="Nevyeenzmnka">
    <w:name w:val="Unresolved Mention"/>
    <w:basedOn w:val="Standardnpsmoodstavce"/>
    <w:uiPriority w:val="99"/>
    <w:semiHidden/>
    <w:unhideWhenUsed/>
    <w:rsid w:val="005F7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248764">
      <w:bodyDiv w:val="1"/>
      <w:marLeft w:val="0"/>
      <w:marRight w:val="0"/>
      <w:marTop w:val="0"/>
      <w:marBottom w:val="0"/>
      <w:divBdr>
        <w:top w:val="none" w:sz="0" w:space="0" w:color="auto"/>
        <w:left w:val="none" w:sz="0" w:space="0" w:color="auto"/>
        <w:bottom w:val="none" w:sz="0" w:space="0" w:color="auto"/>
        <w:right w:val="none" w:sz="0" w:space="0" w:color="auto"/>
      </w:divBdr>
      <w:divsChild>
        <w:div w:id="933787493">
          <w:marLeft w:val="360"/>
          <w:marRight w:val="0"/>
          <w:marTop w:val="200"/>
          <w:marBottom w:val="0"/>
          <w:divBdr>
            <w:top w:val="none" w:sz="0" w:space="0" w:color="auto"/>
            <w:left w:val="none" w:sz="0" w:space="0" w:color="auto"/>
            <w:bottom w:val="none" w:sz="0" w:space="0" w:color="auto"/>
            <w:right w:val="none" w:sz="0" w:space="0" w:color="auto"/>
          </w:divBdr>
        </w:div>
      </w:divsChild>
    </w:div>
    <w:div w:id="618683791">
      <w:bodyDiv w:val="1"/>
      <w:marLeft w:val="0"/>
      <w:marRight w:val="0"/>
      <w:marTop w:val="0"/>
      <w:marBottom w:val="0"/>
      <w:divBdr>
        <w:top w:val="none" w:sz="0" w:space="0" w:color="auto"/>
        <w:left w:val="none" w:sz="0" w:space="0" w:color="auto"/>
        <w:bottom w:val="none" w:sz="0" w:space="0" w:color="auto"/>
        <w:right w:val="none" w:sz="0" w:space="0" w:color="auto"/>
      </w:divBdr>
      <w:divsChild>
        <w:div w:id="2073120608">
          <w:marLeft w:val="0"/>
          <w:marRight w:val="0"/>
          <w:marTop w:val="0"/>
          <w:marBottom w:val="0"/>
          <w:divBdr>
            <w:top w:val="none" w:sz="0" w:space="0" w:color="auto"/>
            <w:left w:val="none" w:sz="0" w:space="0" w:color="auto"/>
            <w:bottom w:val="none" w:sz="0" w:space="0" w:color="auto"/>
            <w:right w:val="none" w:sz="0" w:space="0" w:color="auto"/>
          </w:divBdr>
          <w:divsChild>
            <w:div w:id="1331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4217">
      <w:bodyDiv w:val="1"/>
      <w:marLeft w:val="0"/>
      <w:marRight w:val="0"/>
      <w:marTop w:val="0"/>
      <w:marBottom w:val="0"/>
      <w:divBdr>
        <w:top w:val="none" w:sz="0" w:space="0" w:color="auto"/>
        <w:left w:val="none" w:sz="0" w:space="0" w:color="auto"/>
        <w:bottom w:val="none" w:sz="0" w:space="0" w:color="auto"/>
        <w:right w:val="none" w:sz="0" w:space="0" w:color="auto"/>
      </w:divBdr>
      <w:divsChild>
        <w:div w:id="2086760497">
          <w:marLeft w:val="0"/>
          <w:marRight w:val="0"/>
          <w:marTop w:val="0"/>
          <w:marBottom w:val="0"/>
          <w:divBdr>
            <w:top w:val="none" w:sz="0" w:space="0" w:color="auto"/>
            <w:left w:val="none" w:sz="0" w:space="0" w:color="auto"/>
            <w:bottom w:val="none" w:sz="0" w:space="0" w:color="auto"/>
            <w:right w:val="none" w:sz="0" w:space="0" w:color="auto"/>
          </w:divBdr>
          <w:divsChild>
            <w:div w:id="750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6456">
      <w:bodyDiv w:val="1"/>
      <w:marLeft w:val="0"/>
      <w:marRight w:val="0"/>
      <w:marTop w:val="0"/>
      <w:marBottom w:val="0"/>
      <w:divBdr>
        <w:top w:val="none" w:sz="0" w:space="0" w:color="auto"/>
        <w:left w:val="none" w:sz="0" w:space="0" w:color="auto"/>
        <w:bottom w:val="none" w:sz="0" w:space="0" w:color="auto"/>
        <w:right w:val="none" w:sz="0" w:space="0" w:color="auto"/>
      </w:divBdr>
      <w:divsChild>
        <w:div w:id="1599174893">
          <w:marLeft w:val="0"/>
          <w:marRight w:val="0"/>
          <w:marTop w:val="0"/>
          <w:marBottom w:val="0"/>
          <w:divBdr>
            <w:top w:val="none" w:sz="0" w:space="0" w:color="auto"/>
            <w:left w:val="none" w:sz="0" w:space="0" w:color="auto"/>
            <w:bottom w:val="none" w:sz="0" w:space="0" w:color="auto"/>
            <w:right w:val="none" w:sz="0" w:space="0" w:color="auto"/>
          </w:divBdr>
          <w:divsChild>
            <w:div w:id="16419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235">
      <w:bodyDiv w:val="1"/>
      <w:marLeft w:val="0"/>
      <w:marRight w:val="0"/>
      <w:marTop w:val="0"/>
      <w:marBottom w:val="0"/>
      <w:divBdr>
        <w:top w:val="none" w:sz="0" w:space="0" w:color="auto"/>
        <w:left w:val="none" w:sz="0" w:space="0" w:color="auto"/>
        <w:bottom w:val="none" w:sz="0" w:space="0" w:color="auto"/>
        <w:right w:val="none" w:sz="0" w:space="0" w:color="auto"/>
      </w:divBdr>
    </w:div>
    <w:div w:id="1825051862">
      <w:bodyDiv w:val="1"/>
      <w:marLeft w:val="0"/>
      <w:marRight w:val="0"/>
      <w:marTop w:val="0"/>
      <w:marBottom w:val="0"/>
      <w:divBdr>
        <w:top w:val="none" w:sz="0" w:space="0" w:color="auto"/>
        <w:left w:val="none" w:sz="0" w:space="0" w:color="auto"/>
        <w:bottom w:val="none" w:sz="0" w:space="0" w:color="auto"/>
        <w:right w:val="none" w:sz="0" w:space="0" w:color="auto"/>
      </w:divBdr>
      <w:divsChild>
        <w:div w:id="1120495613">
          <w:marLeft w:val="0"/>
          <w:marRight w:val="0"/>
          <w:marTop w:val="0"/>
          <w:marBottom w:val="0"/>
          <w:divBdr>
            <w:top w:val="none" w:sz="0" w:space="0" w:color="auto"/>
            <w:left w:val="none" w:sz="0" w:space="0" w:color="auto"/>
            <w:bottom w:val="none" w:sz="0" w:space="0" w:color="auto"/>
            <w:right w:val="none" w:sz="0" w:space="0" w:color="auto"/>
          </w:divBdr>
          <w:divsChild>
            <w:div w:id="12527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6064">
      <w:bodyDiv w:val="1"/>
      <w:marLeft w:val="0"/>
      <w:marRight w:val="0"/>
      <w:marTop w:val="0"/>
      <w:marBottom w:val="0"/>
      <w:divBdr>
        <w:top w:val="none" w:sz="0" w:space="0" w:color="auto"/>
        <w:left w:val="none" w:sz="0" w:space="0" w:color="auto"/>
        <w:bottom w:val="none" w:sz="0" w:space="0" w:color="auto"/>
        <w:right w:val="none" w:sz="0" w:space="0" w:color="auto"/>
      </w:divBdr>
      <w:divsChild>
        <w:div w:id="1834223432">
          <w:marLeft w:val="0"/>
          <w:marRight w:val="0"/>
          <w:marTop w:val="0"/>
          <w:marBottom w:val="0"/>
          <w:divBdr>
            <w:top w:val="none" w:sz="0" w:space="0" w:color="auto"/>
            <w:left w:val="none" w:sz="0" w:space="0" w:color="auto"/>
            <w:bottom w:val="none" w:sz="0" w:space="0" w:color="auto"/>
            <w:right w:val="none" w:sz="0" w:space="0" w:color="auto"/>
          </w:divBdr>
          <w:divsChild>
            <w:div w:id="12114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4956">
      <w:bodyDiv w:val="1"/>
      <w:marLeft w:val="0"/>
      <w:marRight w:val="0"/>
      <w:marTop w:val="0"/>
      <w:marBottom w:val="0"/>
      <w:divBdr>
        <w:top w:val="none" w:sz="0" w:space="0" w:color="auto"/>
        <w:left w:val="none" w:sz="0" w:space="0" w:color="auto"/>
        <w:bottom w:val="none" w:sz="0" w:space="0" w:color="auto"/>
        <w:right w:val="none" w:sz="0" w:space="0" w:color="auto"/>
      </w:divBdr>
    </w:div>
    <w:div w:id="2021659469">
      <w:bodyDiv w:val="1"/>
      <w:marLeft w:val="0"/>
      <w:marRight w:val="0"/>
      <w:marTop w:val="0"/>
      <w:marBottom w:val="0"/>
      <w:divBdr>
        <w:top w:val="none" w:sz="0" w:space="0" w:color="auto"/>
        <w:left w:val="none" w:sz="0" w:space="0" w:color="auto"/>
        <w:bottom w:val="none" w:sz="0" w:space="0" w:color="auto"/>
        <w:right w:val="none" w:sz="0" w:space="0" w:color="auto"/>
      </w:divBdr>
      <w:divsChild>
        <w:div w:id="1695571854">
          <w:marLeft w:val="0"/>
          <w:marRight w:val="0"/>
          <w:marTop w:val="0"/>
          <w:marBottom w:val="0"/>
          <w:divBdr>
            <w:top w:val="none" w:sz="0" w:space="0" w:color="auto"/>
            <w:left w:val="none" w:sz="0" w:space="0" w:color="auto"/>
            <w:bottom w:val="none" w:sz="0" w:space="0" w:color="auto"/>
            <w:right w:val="none" w:sz="0" w:space="0" w:color="auto"/>
          </w:divBdr>
          <w:divsChild>
            <w:div w:id="1680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6309">
      <w:bodyDiv w:val="1"/>
      <w:marLeft w:val="0"/>
      <w:marRight w:val="0"/>
      <w:marTop w:val="0"/>
      <w:marBottom w:val="0"/>
      <w:divBdr>
        <w:top w:val="none" w:sz="0" w:space="0" w:color="auto"/>
        <w:left w:val="none" w:sz="0" w:space="0" w:color="auto"/>
        <w:bottom w:val="none" w:sz="0" w:space="0" w:color="auto"/>
        <w:right w:val="none" w:sz="0" w:space="0" w:color="auto"/>
      </w:divBdr>
      <w:divsChild>
        <w:div w:id="821972680">
          <w:marLeft w:val="0"/>
          <w:marRight w:val="0"/>
          <w:marTop w:val="0"/>
          <w:marBottom w:val="0"/>
          <w:divBdr>
            <w:top w:val="none" w:sz="0" w:space="0" w:color="auto"/>
            <w:left w:val="none" w:sz="0" w:space="0" w:color="auto"/>
            <w:bottom w:val="none" w:sz="0" w:space="0" w:color="auto"/>
            <w:right w:val="none" w:sz="0" w:space="0" w:color="auto"/>
          </w:divBdr>
          <w:divsChild>
            <w:div w:id="20989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translate.google.com/website?sl=auto&amp;tl=cs&amp;hl=cs&amp;client=webapp&amp;u=https://groups.google.com/a/list.nist.gov/forum/%23!forum/pqc-forum"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github.com/naxit-01/DiplomovaPrace.git" TargetMode="External"/><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translate.google.com/website?sl=auto&amp;tl=cs&amp;hl=cs&amp;client=webapp&amp;u=https://en.wikipedia.org/wiki/Transport_Layer_Security" TargetMode="External"/><Relationship Id="rId29" Type="http://schemas.openxmlformats.org/officeDocument/2006/relationships/hyperlink" Target="https://pyjwt.readthedocs.io/en/stable/" TargetMode="External"/><Relationship Id="rId11" Type="http://schemas.openxmlformats.org/officeDocument/2006/relationships/endnotes" Target="endnotes.xml"/><Relationship Id="rId24" Type="http://schemas.openxmlformats.org/officeDocument/2006/relationships/hyperlink" Target="https://translate.google.com/website?sl=auto&amp;tl=cs&amp;hl=cs&amp;client=webapp&amp;u=https://www.imperialviolet.org/2019/10/30/pqsivssl.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yperlink" Target="https://groups.google.com/a/list.nist.gov/g/pqc-forum?_x_tr_sl&amp;_x_tr_tl&amp;_x_tr_hl&amp;pli=1"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yperlink" Target="https://translate.google.com/website?sl=auto&amp;tl=cs&amp;hl=cs&amp;client=webapp&amp;u=https://en.wikipedia.org/wiki/McEliece_cryptosystem"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is.muni.cz/th/75962/prif_m/diplomova_prace.pdf" TargetMode="External"/><Relationship Id="rId8" Type="http://schemas.openxmlformats.org/officeDocument/2006/relationships/settings" Target="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csrc.nist.gov/Projects/post-quantum-cryptography/post-quantum-cryptography-standardization"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www.python.org/downloads" TargetMode="External"/><Relationship Id="rId20" Type="http://schemas.openxmlformats.org/officeDocument/2006/relationships/hyperlink" Target="https://csrc.nist.gov/csrc/media/Projects/post-quantum-cryptography/documents/selected-algos-2022/history-pqc-selected-algorithm-updates.pdf"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translate.google.com/website?sl=auto&amp;tl=cs&amp;hl=cs&amp;client=webapp&amp;u=https://www.imperialviolet.org/2019/10/30/pqsivssl.html" TargetMode="External"/><Relationship Id="rId28" Type="http://schemas.openxmlformats.org/officeDocument/2006/relationships/hyperlink" Target="https://datatracker.ietf.org/doc/html/rfc7519" TargetMode="External"/><Relationship Id="rId36" Type="http://schemas.openxmlformats.org/officeDocument/2006/relationships/image" Target="media/image15.png"/><Relationship Id="rId49" Type="http://schemas.openxmlformats.org/officeDocument/2006/relationships/hyperlink" Target="http://www.czso.cz/csu/redakce.nsf/i/cr:_makroekonomicke_udaje/$File/HLMAKRO.xl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dlacikm\Downloads\&#352;ablona%20z&#225;v&#283;re&#269;n&#253;ch%20prac&#237;%20(1).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ou_x010d__x00e1_st_x0020_vzniku xmlns="0882355e-bc63-4598-b333-932a05b3d1ad">K102</Sou_x010d__x00e1_st_x0020_vzniku>
    <Komu_x0020_ur_x010d_eno xmlns="0882355e-bc63-4598-b333-932a05b3d1ad">studenti FVL</Komu_x0020_ur_x010d_eno>
    <Typ_x0020_materi_x00e1_lu xmlns="0882355e-bc63-4598-b333-932a05b3d1ad">pomůcka</Typ_x0020_materi_x00e1_lu>
    <_dlc_DocId xmlns="f242274d-c577-47b4-9953-4e44103112f8">TH64JJ3HEHY5-1708333816-2486</_dlc_DocId>
    <_dlc_DocIdUrl xmlns="f242274d-c577-47b4-9953-4e44103112f8">
      <Url>https://intranet.unob.cz/dokum/_layouts/15/DocIdRedir.aspx?ID=TH64JJ3HEHY5-1708333816-2486</Url>
      <Description>TH64JJ3HEHY5-1708333816-2486</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3B59FFA54E010A4DA5CB88143B710852" ma:contentTypeVersion="4" ma:contentTypeDescription="Vytvoří nový dokument" ma:contentTypeScope="" ma:versionID="3333b1f36a5225c5cd8c4270d40ae55e">
  <xsd:schema xmlns:xsd="http://www.w3.org/2001/XMLSchema" xmlns:xs="http://www.w3.org/2001/XMLSchema" xmlns:p="http://schemas.microsoft.com/office/2006/metadata/properties" xmlns:ns2="f242274d-c577-47b4-9953-4e44103112f8" xmlns:ns3="0882355e-bc63-4598-b333-932a05b3d1ad" targetNamespace="http://schemas.microsoft.com/office/2006/metadata/properties" ma:root="true" ma:fieldsID="92d9a923499be69124b0a8348522527b" ns2:_="" ns3:_="">
    <xsd:import namespace="f242274d-c577-47b4-9953-4e44103112f8"/>
    <xsd:import namespace="0882355e-bc63-4598-b333-932a05b3d1ad"/>
    <xsd:element name="properties">
      <xsd:complexType>
        <xsd:sequence>
          <xsd:element name="documentManagement">
            <xsd:complexType>
              <xsd:all>
                <xsd:element ref="ns2:_dlc_DocId" minOccurs="0"/>
                <xsd:element ref="ns2:_dlc_DocIdUrl" minOccurs="0"/>
                <xsd:element ref="ns2:_dlc_DocIdPersistId" minOccurs="0"/>
                <xsd:element ref="ns3:Komu_x0020_ur_x010d_eno"/>
                <xsd:element ref="ns3:Sou_x010d__x00e1_st_x0020_vzniku"/>
                <xsd:element ref="ns3:Typ_x0020_materi_x00e1_lu"/>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2274d-c577-47b4-9953-4e44103112f8" elementFormDefault="qualified">
    <xsd:import namespace="http://schemas.microsoft.com/office/2006/documentManagement/types"/>
    <xsd:import namespace="http://schemas.microsoft.com/office/infopath/2007/PartnerControls"/>
    <xsd:element name="_dlc_DocId" ma:index="8" nillable="true" ma:displayName="Hodnota ID dokumentu" ma:description="Hodnota ID dokumentu přiřazená této položce" ma:internalName="_dlc_DocId" ma:readOnly="true">
      <xsd:simpleType>
        <xsd:restriction base="dms:Text"/>
      </xsd:simpleType>
    </xsd:element>
    <xsd:element name="_dlc_DocIdUrl" ma:index="9" nillable="true" ma:displayName="ID dokumentu" ma:description="Trvalý odkaz na tento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4" nillable="true" ma:displayName="Sdílí se s"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882355e-bc63-4598-b333-932a05b3d1ad" elementFormDefault="qualified">
    <xsd:import namespace="http://schemas.microsoft.com/office/2006/documentManagement/types"/>
    <xsd:import namespace="http://schemas.microsoft.com/office/infopath/2007/PartnerControls"/>
    <xsd:element name="Komu_x0020_ur_x010d_eno" ma:index="11" ma:displayName="Komu určeno" ma:default="kurzy" ma:format="Dropdown" ma:internalName="Komu_x0020_ur_x010d_eno">
      <xsd:simpleType>
        <xsd:restriction base="dms:Choice">
          <xsd:enumeration value="kurzy"/>
          <xsd:enumeration value="studenti FVL"/>
          <xsd:enumeration value="studenti FVT"/>
          <xsd:enumeration value="studenti FVZ"/>
          <xsd:enumeration value="všichni studenti"/>
        </xsd:restriction>
      </xsd:simpleType>
    </xsd:element>
    <xsd:element name="Sou_x010d__x00e1_st_x0020_vzniku" ma:index="12" ma:displayName="Součást vzniku" ma:format="Dropdown" ma:internalName="Sou_x010d__x00e1_st_x0020_vzniku">
      <xsd:simpleType>
        <xsd:restriction base="dms:Choice">
          <xsd:enumeration value="CJV"/>
          <xsd:enumeration value="CTVS"/>
          <xsd:enumeration value="Děkanát FVL"/>
          <xsd:enumeration value="Děkanát FVT"/>
          <xsd:enumeration value="Děkanát FVZ"/>
          <xsd:enumeration value="jiná součást"/>
          <xsd:enumeration value="K101"/>
          <xsd:enumeration value="K102"/>
          <xsd:enumeration value="K103"/>
          <xsd:enumeration value="K104"/>
          <xsd:enumeration value="K105"/>
          <xsd:enumeration value="K107"/>
          <xsd:enumeration value="K108"/>
          <xsd:enumeration value="K109"/>
          <xsd:enumeration value="K110"/>
          <xsd:enumeration value="K111"/>
          <xsd:enumeration value="K201"/>
          <xsd:enumeration value="K202"/>
          <xsd:enumeration value="K203"/>
          <xsd:enumeration value="K204"/>
          <xsd:enumeration value="K205"/>
          <xsd:enumeration value="K206"/>
          <xsd:enumeration value="K207"/>
          <xsd:enumeration value="K208"/>
          <xsd:enumeration value="K209"/>
          <xsd:enumeration value="K210"/>
          <xsd:enumeration value="K215"/>
          <xsd:enumeration value="K216"/>
          <xsd:enumeration value="K217"/>
          <xsd:enumeration value="K301"/>
          <xsd:enumeration value="K302"/>
          <xsd:enumeration value="K303"/>
          <xsd:enumeration value="K304"/>
          <xsd:enumeration value="K305"/>
          <xsd:enumeration value="K306"/>
          <xsd:enumeration value="K307"/>
          <xsd:enumeration value="K308"/>
          <xsd:enumeration value="Studijní oddělení"/>
          <xsd:enumeration value="ÚOPZHN"/>
        </xsd:restriction>
      </xsd:simpleType>
    </xsd:element>
    <xsd:element name="Typ_x0020_materi_x00e1_lu" ma:index="13" ma:displayName="Typ materiálu" ma:format="Dropdown" ma:internalName="Typ_x0020_materi_x00e1_lu">
      <xsd:simpleType>
        <xsd:restriction base="dms:Choice">
          <xsd:enumeration value="cvičení, seminář"/>
          <xsd:enumeration value="e-learningový kurz"/>
          <xsd:enumeration value="jiný výukový materiál"/>
          <xsd:enumeration value="laboratoře"/>
          <xsd:enumeration value="pokyn od učitele"/>
          <xsd:enumeration value="pomůcka"/>
          <xsd:enumeration value="přednáška"/>
          <xsd:enumeration value="přehled látky"/>
          <xsd:enumeration value="přehled otázek"/>
          <xsd:enumeration value="sylabu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3737D071-4B9B-4471-9DE8-61722AD78D62}">
  <ds:schemaRefs>
    <ds:schemaRef ds:uri="http://schemas.microsoft.com/office/2006/metadata/properties"/>
    <ds:schemaRef ds:uri="http://schemas.microsoft.com/office/infopath/2007/PartnerControls"/>
    <ds:schemaRef ds:uri="0882355e-bc63-4598-b333-932a05b3d1ad"/>
    <ds:schemaRef ds:uri="f242274d-c577-47b4-9953-4e44103112f8"/>
  </ds:schemaRefs>
</ds:datastoreItem>
</file>

<file path=customXml/itemProps2.xml><?xml version="1.0" encoding="utf-8"?>
<ds:datastoreItem xmlns:ds="http://schemas.openxmlformats.org/officeDocument/2006/customXml" ds:itemID="{DF12BB4F-1C4A-42CD-80F2-E6CD011A86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2274d-c577-47b4-9953-4e44103112f8"/>
    <ds:schemaRef ds:uri="0882355e-bc63-4598-b333-932a05b3d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CC3362-D5C0-4241-A682-C86E20897606}">
  <ds:schemaRefs>
    <ds:schemaRef ds:uri="http://schemas.openxmlformats.org/officeDocument/2006/bibliography"/>
  </ds:schemaRefs>
</ds:datastoreItem>
</file>

<file path=customXml/itemProps4.xml><?xml version="1.0" encoding="utf-8"?>
<ds:datastoreItem xmlns:ds="http://schemas.openxmlformats.org/officeDocument/2006/customXml" ds:itemID="{FB0C68FB-05F4-4103-A54F-2173B816AC01}">
  <ds:schemaRefs>
    <ds:schemaRef ds:uri="http://schemas.microsoft.com/sharepoint/v3/contenttype/forms"/>
  </ds:schemaRefs>
</ds:datastoreItem>
</file>

<file path=customXml/itemProps5.xml><?xml version="1.0" encoding="utf-8"?>
<ds:datastoreItem xmlns:ds="http://schemas.openxmlformats.org/officeDocument/2006/customXml" ds:itemID="{7DFDD438-BCAE-45FE-98BE-A4162862CBBA}">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Šablona závěrečných prací (1).dot</Template>
  <TotalTime>5039</TotalTime>
  <Pages>52</Pages>
  <Words>11361</Words>
  <Characters>67034</Characters>
  <Application>Microsoft Office Word</Application>
  <DocSecurity>0</DocSecurity>
  <Lines>558</Lines>
  <Paragraphs>156</Paragraphs>
  <ScaleCrop>false</ScaleCrop>
  <HeadingPairs>
    <vt:vector size="2" baseType="variant">
      <vt:variant>
        <vt:lpstr>Název</vt:lpstr>
      </vt:variant>
      <vt:variant>
        <vt:i4>1</vt:i4>
      </vt:variant>
    </vt:vector>
  </HeadingPairs>
  <TitlesOfParts>
    <vt:vector size="1" baseType="lpstr">
      <vt:lpstr>SE - Šablona závěrečné práce</vt:lpstr>
    </vt:vector>
  </TitlesOfParts>
  <Company>Univerzita obrany</Company>
  <LinksUpToDate>false</LinksUpToDate>
  <CharactersWithSpaces>78239</CharactersWithSpaces>
  <SharedDoc>false</SharedDoc>
  <HLinks>
    <vt:vector size="90" baseType="variant">
      <vt:variant>
        <vt:i4>2818101</vt:i4>
      </vt:variant>
      <vt:variant>
        <vt:i4>90</vt:i4>
      </vt:variant>
      <vt:variant>
        <vt:i4>0</vt:i4>
      </vt:variant>
      <vt:variant>
        <vt:i4>5</vt:i4>
      </vt:variant>
      <vt:variant>
        <vt:lpwstr>http://www.rsd.cz/rsd/rsd.nsf/ed/CZ</vt:lpwstr>
      </vt:variant>
      <vt:variant>
        <vt:lpwstr/>
      </vt:variant>
      <vt:variant>
        <vt:i4>1245245</vt:i4>
      </vt:variant>
      <vt:variant>
        <vt:i4>80</vt:i4>
      </vt:variant>
      <vt:variant>
        <vt:i4>0</vt:i4>
      </vt:variant>
      <vt:variant>
        <vt:i4>5</vt:i4>
      </vt:variant>
      <vt:variant>
        <vt:lpwstr/>
      </vt:variant>
      <vt:variant>
        <vt:lpwstr>_Toc367286166</vt:lpwstr>
      </vt:variant>
      <vt:variant>
        <vt:i4>1245245</vt:i4>
      </vt:variant>
      <vt:variant>
        <vt:i4>74</vt:i4>
      </vt:variant>
      <vt:variant>
        <vt:i4>0</vt:i4>
      </vt:variant>
      <vt:variant>
        <vt:i4>5</vt:i4>
      </vt:variant>
      <vt:variant>
        <vt:lpwstr/>
      </vt:variant>
      <vt:variant>
        <vt:lpwstr>_Toc367286165</vt:lpwstr>
      </vt:variant>
      <vt:variant>
        <vt:i4>1245245</vt:i4>
      </vt:variant>
      <vt:variant>
        <vt:i4>68</vt:i4>
      </vt:variant>
      <vt:variant>
        <vt:i4>0</vt:i4>
      </vt:variant>
      <vt:variant>
        <vt:i4>5</vt:i4>
      </vt:variant>
      <vt:variant>
        <vt:lpwstr/>
      </vt:variant>
      <vt:variant>
        <vt:lpwstr>_Toc367286164</vt:lpwstr>
      </vt:variant>
      <vt:variant>
        <vt:i4>1245245</vt:i4>
      </vt:variant>
      <vt:variant>
        <vt:i4>62</vt:i4>
      </vt:variant>
      <vt:variant>
        <vt:i4>0</vt:i4>
      </vt:variant>
      <vt:variant>
        <vt:i4>5</vt:i4>
      </vt:variant>
      <vt:variant>
        <vt:lpwstr/>
      </vt:variant>
      <vt:variant>
        <vt:lpwstr>_Toc367286163</vt:lpwstr>
      </vt:variant>
      <vt:variant>
        <vt:i4>1245245</vt:i4>
      </vt:variant>
      <vt:variant>
        <vt:i4>56</vt:i4>
      </vt:variant>
      <vt:variant>
        <vt:i4>0</vt:i4>
      </vt:variant>
      <vt:variant>
        <vt:i4>5</vt:i4>
      </vt:variant>
      <vt:variant>
        <vt:lpwstr/>
      </vt:variant>
      <vt:variant>
        <vt:lpwstr>_Toc367286162</vt:lpwstr>
      </vt:variant>
      <vt:variant>
        <vt:i4>1245245</vt:i4>
      </vt:variant>
      <vt:variant>
        <vt:i4>50</vt:i4>
      </vt:variant>
      <vt:variant>
        <vt:i4>0</vt:i4>
      </vt:variant>
      <vt:variant>
        <vt:i4>5</vt:i4>
      </vt:variant>
      <vt:variant>
        <vt:lpwstr/>
      </vt:variant>
      <vt:variant>
        <vt:lpwstr>_Toc367286161</vt:lpwstr>
      </vt:variant>
      <vt:variant>
        <vt:i4>1245245</vt:i4>
      </vt:variant>
      <vt:variant>
        <vt:i4>44</vt:i4>
      </vt:variant>
      <vt:variant>
        <vt:i4>0</vt:i4>
      </vt:variant>
      <vt:variant>
        <vt:i4>5</vt:i4>
      </vt:variant>
      <vt:variant>
        <vt:lpwstr/>
      </vt:variant>
      <vt:variant>
        <vt:lpwstr>_Toc367286160</vt:lpwstr>
      </vt:variant>
      <vt:variant>
        <vt:i4>1048637</vt:i4>
      </vt:variant>
      <vt:variant>
        <vt:i4>38</vt:i4>
      </vt:variant>
      <vt:variant>
        <vt:i4>0</vt:i4>
      </vt:variant>
      <vt:variant>
        <vt:i4>5</vt:i4>
      </vt:variant>
      <vt:variant>
        <vt:lpwstr/>
      </vt:variant>
      <vt:variant>
        <vt:lpwstr>_Toc367286159</vt:lpwstr>
      </vt:variant>
      <vt:variant>
        <vt:i4>1048637</vt:i4>
      </vt:variant>
      <vt:variant>
        <vt:i4>32</vt:i4>
      </vt:variant>
      <vt:variant>
        <vt:i4>0</vt:i4>
      </vt:variant>
      <vt:variant>
        <vt:i4>5</vt:i4>
      </vt:variant>
      <vt:variant>
        <vt:lpwstr/>
      </vt:variant>
      <vt:variant>
        <vt:lpwstr>_Toc367286158</vt:lpwstr>
      </vt:variant>
      <vt:variant>
        <vt:i4>1048637</vt:i4>
      </vt:variant>
      <vt:variant>
        <vt:i4>26</vt:i4>
      </vt:variant>
      <vt:variant>
        <vt:i4>0</vt:i4>
      </vt:variant>
      <vt:variant>
        <vt:i4>5</vt:i4>
      </vt:variant>
      <vt:variant>
        <vt:lpwstr/>
      </vt:variant>
      <vt:variant>
        <vt:lpwstr>_Toc367286157</vt:lpwstr>
      </vt:variant>
      <vt:variant>
        <vt:i4>1048637</vt:i4>
      </vt:variant>
      <vt:variant>
        <vt:i4>20</vt:i4>
      </vt:variant>
      <vt:variant>
        <vt:i4>0</vt:i4>
      </vt:variant>
      <vt:variant>
        <vt:i4>5</vt:i4>
      </vt:variant>
      <vt:variant>
        <vt:lpwstr/>
      </vt:variant>
      <vt:variant>
        <vt:lpwstr>_Toc367286156</vt:lpwstr>
      </vt:variant>
      <vt:variant>
        <vt:i4>1048637</vt:i4>
      </vt:variant>
      <vt:variant>
        <vt:i4>14</vt:i4>
      </vt:variant>
      <vt:variant>
        <vt:i4>0</vt:i4>
      </vt:variant>
      <vt:variant>
        <vt:i4>5</vt:i4>
      </vt:variant>
      <vt:variant>
        <vt:lpwstr/>
      </vt:variant>
      <vt:variant>
        <vt:lpwstr>_Toc367286155</vt:lpwstr>
      </vt:variant>
      <vt:variant>
        <vt:i4>1048637</vt:i4>
      </vt:variant>
      <vt:variant>
        <vt:i4>8</vt:i4>
      </vt:variant>
      <vt:variant>
        <vt:i4>0</vt:i4>
      </vt:variant>
      <vt:variant>
        <vt:i4>5</vt:i4>
      </vt:variant>
      <vt:variant>
        <vt:lpwstr/>
      </vt:variant>
      <vt:variant>
        <vt:lpwstr>_Toc367286154</vt:lpwstr>
      </vt:variant>
      <vt:variant>
        <vt:i4>1048637</vt:i4>
      </vt:variant>
      <vt:variant>
        <vt:i4>2</vt:i4>
      </vt:variant>
      <vt:variant>
        <vt:i4>0</vt:i4>
      </vt:variant>
      <vt:variant>
        <vt:i4>5</vt:i4>
      </vt:variant>
      <vt:variant>
        <vt:lpwstr/>
      </vt:variant>
      <vt:variant>
        <vt:lpwstr>_Toc367286153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 Šablona závěrečné práce</dc:title>
  <dc:subject/>
  <dc:creator>Sedlačík Marek</dc:creator>
  <cp:keywords/>
  <dc:description/>
  <cp:lastModifiedBy>Vojtěch Bžatek</cp:lastModifiedBy>
  <cp:revision>19</cp:revision>
  <dcterms:created xsi:type="dcterms:W3CDTF">2024-03-31T11:45:00Z</dcterms:created>
  <dcterms:modified xsi:type="dcterms:W3CDTF">2024-04-23T15:41:00Z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0x0101003B59FFA54E010A4DA5CB88143B710852</vt:lpwstr>
  </property>
  <property fmtid="{D5CDD505-2E9C-101B-9397-08002B2CF9AE}" pid="3" name="_dlc_DocIdItemGuid">
    <vt:lpwstr>6c014ca4-2969-45f7-a2c8-d5724ce4b6b9</vt:lpwstr>
  </property>
</Properties>
</file>