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FBBA" w14:textId="77777777" w:rsidR="00CC0497" w:rsidRDefault="00CC0497" w:rsidP="00CC0497">
      <w:r>
        <w:t>Co je to blockchain: Co je to blockchain a jak funguje?</w:t>
      </w:r>
    </w:p>
    <w:p w14:paraId="1298F3BA" w14:textId="77777777" w:rsidR="00CC0497" w:rsidRDefault="00CC0497" w:rsidP="00CC0497"/>
    <w:p w14:paraId="10CAE271" w14:textId="77777777" w:rsidR="00CC0497" w:rsidRDefault="00CC0497" w:rsidP="00CC0497">
      <w:r>
        <w:t>Blockchain je technologie, která umožňuje ukládat a přenášet data v decentralizované a zabezpečené formě. Blockchain se skládá z řetězce bloků, které obsahují informace o transakcích, smlouvách nebo jiných událostech. Každý blok je spojen s předchozím pomocí kryptografického otisku, který zaručuje jeho jedinečnost a neměnnost. Blockchain je tedy jakousi digitální knihou účetnictví, kterou nelze podvrhnout ani změnit.</w:t>
      </w:r>
    </w:p>
    <w:p w14:paraId="525DC18C" w14:textId="77777777" w:rsidR="00CC0497" w:rsidRDefault="00CC0497" w:rsidP="00CC0497"/>
    <w:p w14:paraId="71D6F00C" w14:textId="77777777" w:rsidR="00CC0497" w:rsidRDefault="00CC0497" w:rsidP="00CC0497">
      <w:r>
        <w:t>Blockchain má několik výhod oproti tradičním způsobům ukládání a přenosu dat. Jednou z nich je decentralizace, což znamená, že data nejsou uložena na jednom centrálním serveru, ale na mnoha počítačích rozprostřených po celém světě. Tyto počítače se nazývají uzly a tvoří síť blockchainu. Každý uzel má kopii celého blockchainu a ověřuje pravost nových bloků pomocí konsensu. Konsensus je proces, kterým se uzly dohodnou na platnosti nových bloků podle určitých pravidel. Pokud se většina uzlů shodne na tom, že nový blok je validní, je přidán do blockchainu a distribuován mezi ostatní uzly.</w:t>
      </w:r>
    </w:p>
    <w:p w14:paraId="5DC3F48B" w14:textId="77777777" w:rsidR="00CC0497" w:rsidRDefault="00CC0497" w:rsidP="00CC0497"/>
    <w:p w14:paraId="41895FD3" w14:textId="77777777" w:rsidR="00CC0497" w:rsidRDefault="00CC0497" w:rsidP="00CC0497">
      <w:r>
        <w:t>Další výhodou blockchainu je bezpečnost. Díky kryptografii a konsensu je téměř nemožné změnit nebo smazat data z blockchainu. Pokud by někdo chtěl podvrhnout nebo napadnout blockchain, musel by ovládnout více než polovinu uzlů sítě a změnit historii transakcí na všech z nich. To by bylo velmi obtížné a nákladné. Navíc by takový útok byl snadno odhalitelný a odmítnutý ostatními uzly.</w:t>
      </w:r>
    </w:p>
    <w:p w14:paraId="4E2DE7A3" w14:textId="77777777" w:rsidR="00CC0497" w:rsidRDefault="00CC0497" w:rsidP="00CC0497"/>
    <w:p w14:paraId="521C24B7" w14:textId="77777777" w:rsidR="00CC0497" w:rsidRDefault="00CC0497" w:rsidP="00CC0497">
      <w:r>
        <w:t>Blockchain také nabízí transparentnost a důvěru. Každý, kdo má přístup k síti blockchainu, může vidět historii všech transakcí a ověřit jejich platnost. To eliminuje potřebu důvěryhodných třetích stran, jako jsou banky, úřady nebo soudy, které obvykle zprostředkovávají transakce mezi lidmi nebo organizacemi. Blockchain umožňuje přímou a rychlou výměnu hodnot bez poplatků nebo zpoždění.</w:t>
      </w:r>
    </w:p>
    <w:p w14:paraId="1CB96BC8" w14:textId="77777777" w:rsidR="00CC0497" w:rsidRDefault="00CC0497" w:rsidP="00CC0497"/>
    <w:p w14:paraId="10688F55" w14:textId="77777777" w:rsidR="00CC0497" w:rsidRDefault="00CC0497" w:rsidP="00CC0497">
      <w:r>
        <w:t>Blockchain má mnoho potenciálních aplikací v různých oblastech, jako jsou finance, logistika, energetika, zdravotnictví nebo vzdělání. Například blockchain může sloužit jako platforma pro digitální měny, jako je bitcoin nebo ethereum, které umožňují anonymní a globální platby bez potřeby centrální autority. Blockchain také může podporovat tzv. chytré smlouvy, které jsou samovykonávací programy uložené na blockchainu a spouštěné podle předem definovaných podmínek. Chytré smlouvy mohou automatizovat a zefektivnit procesy jako např. dodavatelské řetězce, pojištění nebo hlasování.</w:t>
      </w:r>
    </w:p>
    <w:p w14:paraId="164F61C9" w14:textId="77777777" w:rsidR="00CC0497" w:rsidRDefault="00CC0497" w:rsidP="00CC0497"/>
    <w:p w14:paraId="77E6F384" w14:textId="7E670E71" w:rsidR="00713BEA" w:rsidRDefault="00CC0497" w:rsidP="00CC0497">
      <w:r>
        <w:t>Blockchain je tedy revoluční technologie, která m</w:t>
      </w:r>
    </w:p>
    <w:p w14:paraId="2F5BF4D4" w14:textId="77777777" w:rsidR="00DC5D38" w:rsidRDefault="00DC5D38" w:rsidP="00CC0497"/>
    <w:p w14:paraId="37533E10" w14:textId="77777777" w:rsidR="00DC5D38" w:rsidRDefault="00DC5D38" w:rsidP="00CC0497"/>
    <w:p w14:paraId="59B2AEC5" w14:textId="77777777" w:rsidR="00DC5D38" w:rsidRDefault="00DC5D38" w:rsidP="00CC0497"/>
    <w:p w14:paraId="703B6758" w14:textId="77777777" w:rsidR="00DC5D38" w:rsidRDefault="00DC5D38" w:rsidP="00CC0497"/>
    <w:p w14:paraId="26749A9E" w14:textId="77777777" w:rsidR="00DC5D38" w:rsidRDefault="00DC5D38" w:rsidP="00CC0497"/>
    <w:p w14:paraId="5F2A426B" w14:textId="77777777" w:rsidR="00DC5D38" w:rsidRDefault="00DC5D38" w:rsidP="00DC5D38">
      <w:r>
        <w:lastRenderedPageBreak/>
        <w:t>V tomto článku se podíváme na některé z nejčastějších ochranných mechanismů pro zabezpečení dat v informačním systému s ohledem na možnost odhalení manipulace s daty. Data jsou cenným aktivem každé organizace a jejich ztráta, únik nebo zneužití může mít vážné následky pro její provoz, pověst a finanční výsledky. Proto je důležité mít správně nastavené procesy a nástroje pro ochranu dat před různými hrozbami.</w:t>
      </w:r>
    </w:p>
    <w:p w14:paraId="7342F8BB" w14:textId="77777777" w:rsidR="00DC5D38" w:rsidRDefault="00DC5D38" w:rsidP="00DC5D38"/>
    <w:p w14:paraId="6B4D136B" w14:textId="77777777" w:rsidR="00DC5D38" w:rsidRDefault="00DC5D38" w:rsidP="00DC5D38">
      <w:r>
        <w:t>Jedním z nejzákladnějších ochranných mechanismů je zálohování dat. Zálohování dat znamená pravidelné kopírování dat z primárního úložiště na sekundární úložiště, které je fyzicky oddělené a chráněné před neoprávněným přístupem. Zálohování dat umožňuje obnovit data v případě jejich poškození, smazání nebo ztráty způsobené například hardwarovou poruchou, lidskou chybou, malwarem nebo přírodní katastrofou. Zálohovaná data by měla být pravidelně testována a verifikována, aby byla jistota jejich konzistence a dostupnosti.</w:t>
      </w:r>
    </w:p>
    <w:p w14:paraId="06EEE8E2" w14:textId="77777777" w:rsidR="00DC5D38" w:rsidRDefault="00DC5D38" w:rsidP="00DC5D38"/>
    <w:p w14:paraId="1668E711" w14:textId="77777777" w:rsidR="00DC5D38" w:rsidRDefault="00DC5D38" w:rsidP="00DC5D38">
      <w:r>
        <w:t>Dalším důležitým ochranným mechanismem je archivace dat. Archivace dat znamená ukládání dat, která již nejsou aktivně používána, ale jsou stále potřebná pro historické, právní nebo regulační účely, do speciálního úložiště, které je optimalizované pro dlouhodobé uchování dat. Archivovaná data jsou obvykle neměnná, což znamená, že se nedají měnit ani mazat. Tím se snižuje riziko manipulace s daty nebo jejich zničení. Archivovaná data by měla být také šifrována a podepsána digitálním podpisem, aby byla zajištěna jejich důvěrnost a integrita.</w:t>
      </w:r>
    </w:p>
    <w:p w14:paraId="51753D28" w14:textId="77777777" w:rsidR="00DC5D38" w:rsidRDefault="00DC5D38" w:rsidP="00DC5D38"/>
    <w:p w14:paraId="19B81A66" w14:textId="77777777" w:rsidR="00DC5D38" w:rsidRDefault="00DC5D38" w:rsidP="00DC5D38">
      <w:r>
        <w:t>Kromě zálohování a archivace dat je také nutné zajistit bezpečnost dat v provozu, tedy v době, kdy jsou data ukládána, přenášena nebo zpracovávána v informačním systému. K tomu slouží různé techniky, jako je šifrování dat, autentizace a autorizace uživatelů a aplikací, auditování a monitorování aktivit v systému, detekce a prevence útoků, firewall a antivirový software. Tyto techniky pomáhají chránit data před neoprávněným přístupem, změnou nebo odcizením ze strany interních nebo externích aktérů.</w:t>
      </w:r>
    </w:p>
    <w:p w14:paraId="46D97FFD" w14:textId="77777777" w:rsidR="00DC5D38" w:rsidRDefault="00DC5D38" w:rsidP="00DC5D38"/>
    <w:p w14:paraId="0CB2F83B" w14:textId="210FEAF3" w:rsidR="00DC5D38" w:rsidRDefault="00DC5D38" w:rsidP="00DC5D38">
      <w:r>
        <w:t xml:space="preserve">Zabezpečení dat je komplexní a dynamický proces, který vyžaduje neustálou pozornost a aktualizaci. Pro efektivní ochranu dat je potřeba kombinovat různé ochranné mechanismy podle typu a citlivosti dat, požadavků na dostupnost a výkon, legislativních a oborových norem a hrozeb prostředí. Tím se dosahuje optimální rovnováhy mezi </w:t>
      </w:r>
      <w:proofErr w:type="spellStart"/>
      <w:r>
        <w:t>bezpe</w:t>
      </w:r>
      <w:proofErr w:type="spellEnd"/>
    </w:p>
    <w:sectPr w:rsidR="00DC5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97"/>
    <w:rsid w:val="00713BEA"/>
    <w:rsid w:val="00892C2E"/>
    <w:rsid w:val="00CC0497"/>
    <w:rsid w:val="00DC5D38"/>
    <w:rsid w:val="00F30D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2A56"/>
  <w15:docId w15:val="{17A4CC6D-43C9-4EFA-8838-D9D069D6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8072</TotalTime>
  <Pages>2</Pages>
  <Words>697</Words>
  <Characters>4114</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Bžatek</dc:creator>
  <cp:keywords/>
  <dc:description/>
  <cp:lastModifiedBy>Vojtěch Bžatek</cp:lastModifiedBy>
  <cp:revision>1</cp:revision>
  <dcterms:created xsi:type="dcterms:W3CDTF">2023-04-18T06:32:00Z</dcterms:created>
  <dcterms:modified xsi:type="dcterms:W3CDTF">2023-04-25T10:11:00Z</dcterms:modified>
</cp:coreProperties>
</file>