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26183" w14:textId="3F76BDA4" w:rsidR="00B06838" w:rsidRPr="00B9078F" w:rsidRDefault="00B06838" w:rsidP="00797236">
      <w:pPr>
        <w:jc w:val="center"/>
        <w:rPr>
          <w:b/>
          <w:spacing w:val="20"/>
          <w:sz w:val="32"/>
          <w:szCs w:val="32"/>
        </w:rPr>
      </w:pPr>
      <w:bookmarkStart w:id="0" w:name="_Hlk162976289"/>
      <w:bookmarkStart w:id="1" w:name="_Toc152773049"/>
      <w:bookmarkStart w:id="2" w:name="_Toc170630533"/>
      <w:bookmarkStart w:id="3" w:name="_Toc175619963"/>
      <w:bookmarkStart w:id="4" w:name="_Toc175704389"/>
      <w:bookmarkStart w:id="5" w:name="_Toc176513272"/>
      <w:bookmarkEnd w:id="0"/>
      <w:r w:rsidRPr="00B9078F">
        <w:rPr>
          <w:b/>
          <w:spacing w:val="20"/>
          <w:sz w:val="32"/>
          <w:szCs w:val="32"/>
        </w:rPr>
        <w:t>UNIVERZITA OBRANY</w:t>
      </w:r>
    </w:p>
    <w:p w14:paraId="620D06E2" w14:textId="71438876" w:rsidR="001F4856" w:rsidRDefault="006D1A13" w:rsidP="001F4856">
      <w:pPr>
        <w:jc w:val="center"/>
      </w:pPr>
      <w:r w:rsidRPr="00B9078F">
        <w:rPr>
          <w:noProof/>
          <w:lang w:eastAsia="cs-CZ"/>
        </w:rPr>
        <mc:AlternateContent>
          <mc:Choice Requires="wps">
            <w:drawing>
              <wp:anchor distT="4294967294" distB="4294967294" distL="114300" distR="114300" simplePos="0" relativeHeight="251658752" behindDoc="0" locked="0" layoutInCell="1" allowOverlap="1" wp14:anchorId="27ADE0D5" wp14:editId="5497163B">
                <wp:simplePos x="0" y="0"/>
                <wp:positionH relativeFrom="column">
                  <wp:posOffset>14605</wp:posOffset>
                </wp:positionH>
                <wp:positionV relativeFrom="paragraph">
                  <wp:posOffset>85724</wp:posOffset>
                </wp:positionV>
                <wp:extent cx="5781675" cy="0"/>
                <wp:effectExtent l="0" t="0" r="9525" b="1905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16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97CBADC" id="_x0000_t32" coordsize="21600,21600" o:spt="32" o:oned="t" path="m,l21600,21600e" filled="f">
                <v:path arrowok="t" fillok="f" o:connecttype="none"/>
                <o:lock v:ext="edit" shapetype="t"/>
              </v:shapetype>
              <v:shape id="AutoShape 5" o:spid="_x0000_s1026" type="#_x0000_t32" style="position:absolute;margin-left:1.15pt;margin-top:6.75pt;width:455.25pt;height:0;z-index:2516587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VJ+uAEAAFYDAAAOAAAAZHJzL2Uyb0RvYy54bWysU8Fu2zAMvQ/YPwi6L44DpO2MOD2k6y7d&#10;FqDdBzCSbAuTRYFU4uTvJ6lJWmy3YT4IlEg+Pj7Sq/vj6MTBEFv0raxncymMV6it71v58+Xx05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"/>
            </w:pict>
          </mc:Fallback>
        </mc:AlternateContent>
      </w:r>
    </w:p>
    <w:p w14:paraId="36D75723" w14:textId="4A849C65" w:rsidR="00B06838" w:rsidRDefault="001F4856" w:rsidP="001F4856">
      <w:pPr>
        <w:jc w:val="center"/>
        <w:rPr>
          <w:b/>
          <w:bCs/>
          <w:sz w:val="28"/>
          <w:szCs w:val="28"/>
        </w:rPr>
      </w:pPr>
      <w:r>
        <w:rPr>
          <w:b/>
          <w:bCs/>
          <w:sz w:val="28"/>
          <w:szCs w:val="28"/>
        </w:rPr>
        <w:t>FAKULTA VOJENSKÝCH TECHNOLOGIÍ</w:t>
      </w:r>
    </w:p>
    <w:p w14:paraId="6EDFCAA8" w14:textId="77777777" w:rsidR="001F4856" w:rsidRPr="001F4856" w:rsidRDefault="001F4856" w:rsidP="001F4856">
      <w:pPr>
        <w:pStyle w:val="Default"/>
        <w:rPr>
          <w:sz w:val="8"/>
        </w:rPr>
      </w:pPr>
    </w:p>
    <w:p w14:paraId="1A6E81E6" w14:textId="589A9F15" w:rsidR="001F4856" w:rsidRDefault="001F4856" w:rsidP="001F4856">
      <w:pPr>
        <w:pStyle w:val="Default"/>
        <w:jc w:val="center"/>
        <w:rPr>
          <w:b/>
          <w:bCs/>
          <w:sz w:val="28"/>
          <w:szCs w:val="28"/>
        </w:rPr>
      </w:pPr>
      <w:r>
        <w:rPr>
          <w:b/>
          <w:bCs/>
          <w:sz w:val="28"/>
          <w:szCs w:val="28"/>
        </w:rPr>
        <w:t>Studijní program: Vojenské technologie</w:t>
      </w:r>
    </w:p>
    <w:p w14:paraId="3ED5C384" w14:textId="77777777" w:rsidR="001F4856" w:rsidRDefault="001F4856" w:rsidP="001F4856">
      <w:pPr>
        <w:pStyle w:val="Default"/>
        <w:jc w:val="center"/>
        <w:rPr>
          <w:sz w:val="28"/>
          <w:szCs w:val="28"/>
        </w:rPr>
      </w:pPr>
    </w:p>
    <w:p w14:paraId="1C7A1991" w14:textId="40A25BE8" w:rsidR="001F4856" w:rsidRDefault="002F6CCB" w:rsidP="001F4856">
      <w:pPr>
        <w:pStyle w:val="Default"/>
        <w:jc w:val="center"/>
        <w:rPr>
          <w:sz w:val="28"/>
          <w:szCs w:val="28"/>
        </w:rPr>
      </w:pPr>
      <w:r>
        <w:rPr>
          <w:sz w:val="28"/>
          <w:szCs w:val="28"/>
        </w:rPr>
        <w:t>Studijní obor</w:t>
      </w:r>
      <w:r w:rsidR="001F4856">
        <w:rPr>
          <w:sz w:val="28"/>
          <w:szCs w:val="28"/>
        </w:rPr>
        <w:t>: Informační technologie</w:t>
      </w:r>
    </w:p>
    <w:p w14:paraId="5C70B651" w14:textId="60A12843" w:rsidR="001F4856" w:rsidRPr="00B9078F" w:rsidRDefault="001F4856" w:rsidP="001F4856">
      <w:pPr>
        <w:jc w:val="right"/>
        <w:rPr>
          <w:spacing w:val="20"/>
        </w:rPr>
      </w:pPr>
      <w:r>
        <w:rPr>
          <w:sz w:val="23"/>
          <w:szCs w:val="23"/>
        </w:rPr>
        <w:t>Ev. číslo: xxxx/2</w:t>
      </w:r>
      <w:r w:rsidR="00250EC3">
        <w:rPr>
          <w:sz w:val="23"/>
          <w:szCs w:val="23"/>
        </w:rPr>
        <w:t>2</w:t>
      </w:r>
    </w:p>
    <w:p w14:paraId="7E36A6F6" w14:textId="77777777" w:rsidR="00303ADE" w:rsidRPr="00B9078F" w:rsidRDefault="00303ADE" w:rsidP="00797236">
      <w:pPr>
        <w:rPr>
          <w:spacing w:val="20"/>
        </w:rPr>
      </w:pPr>
    </w:p>
    <w:p w14:paraId="11B035FD" w14:textId="1A46C082" w:rsidR="00B06838" w:rsidRPr="00B9078F" w:rsidRDefault="00057F55" w:rsidP="00797236">
      <w:pPr>
        <w:jc w:val="center"/>
        <w:rPr>
          <w:spacing w:val="20"/>
        </w:rPr>
      </w:pPr>
      <w:r w:rsidRPr="00057F55">
        <w:rPr>
          <w:noProof/>
          <w:spacing w:val="20"/>
          <w:lang w:eastAsia="cs-CZ"/>
        </w:rPr>
        <w:drawing>
          <wp:inline distT="0" distB="0" distL="0" distR="0" wp14:anchorId="7D9FBDD7" wp14:editId="020E5CD3">
            <wp:extent cx="1139588" cy="1294873"/>
            <wp:effectExtent l="0" t="0" r="3810" b="635"/>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53303" cy="1310457"/>
                    </a:xfrm>
                    <a:prstGeom prst="rect">
                      <a:avLst/>
                    </a:prstGeom>
                    <a:noFill/>
                    <a:ln>
                      <a:noFill/>
                    </a:ln>
                  </pic:spPr>
                </pic:pic>
              </a:graphicData>
            </a:graphic>
          </wp:inline>
        </w:drawing>
      </w:r>
    </w:p>
    <w:p w14:paraId="3013DFE3" w14:textId="77777777" w:rsidR="00B06838" w:rsidRPr="00B9078F" w:rsidRDefault="00B06838" w:rsidP="00797236">
      <w:pPr>
        <w:rPr>
          <w:spacing w:val="20"/>
        </w:rPr>
      </w:pPr>
    </w:p>
    <w:p w14:paraId="0580CB0E" w14:textId="486CD274" w:rsidR="00B06838" w:rsidRDefault="00B06838" w:rsidP="00797236">
      <w:pPr>
        <w:rPr>
          <w:spacing w:val="20"/>
        </w:rPr>
      </w:pPr>
    </w:p>
    <w:p w14:paraId="0517DD58" w14:textId="18AAF5F7" w:rsidR="001F4856" w:rsidRDefault="0070749C" w:rsidP="001F4856">
      <w:pPr>
        <w:pStyle w:val="Default"/>
        <w:jc w:val="center"/>
        <w:rPr>
          <w:sz w:val="48"/>
          <w:szCs w:val="48"/>
        </w:rPr>
      </w:pPr>
      <w:r w:rsidRPr="001036F7">
        <w:rPr>
          <w:b/>
          <w:bCs/>
          <w:sz w:val="48"/>
          <w:szCs w:val="48"/>
        </w:rPr>
        <w:t>DIPLOMOVÁ</w:t>
      </w:r>
      <w:r w:rsidR="001F4856">
        <w:rPr>
          <w:b/>
          <w:bCs/>
          <w:sz w:val="48"/>
          <w:szCs w:val="48"/>
        </w:rPr>
        <w:t xml:space="preserve"> PRÁCE</w:t>
      </w:r>
    </w:p>
    <w:p w14:paraId="19488788" w14:textId="77777777" w:rsidR="001F4856" w:rsidRDefault="001F4856" w:rsidP="001F4856">
      <w:pPr>
        <w:pStyle w:val="Default"/>
        <w:rPr>
          <w:sz w:val="32"/>
          <w:szCs w:val="32"/>
        </w:rPr>
      </w:pPr>
    </w:p>
    <w:p w14:paraId="77B301E9" w14:textId="77777777" w:rsidR="001F4856" w:rsidRDefault="001F4856" w:rsidP="001F4856">
      <w:pPr>
        <w:pStyle w:val="Default"/>
        <w:rPr>
          <w:sz w:val="32"/>
          <w:szCs w:val="32"/>
        </w:rPr>
      </w:pPr>
    </w:p>
    <w:p w14:paraId="7F932DCA" w14:textId="62B2C62C" w:rsidR="001F4856" w:rsidRDefault="001F4856" w:rsidP="001F4856">
      <w:pPr>
        <w:pStyle w:val="Default"/>
        <w:rPr>
          <w:sz w:val="32"/>
          <w:szCs w:val="32"/>
        </w:rPr>
      </w:pPr>
      <w:r>
        <w:rPr>
          <w:sz w:val="32"/>
          <w:szCs w:val="32"/>
        </w:rPr>
        <w:t xml:space="preserve">Název: </w:t>
      </w:r>
      <w:r w:rsidR="001036F7">
        <w:rPr>
          <w:sz w:val="32"/>
          <w:szCs w:val="32"/>
        </w:rPr>
        <w:tab/>
      </w:r>
      <w:r w:rsidR="001036F7" w:rsidRPr="001036F7">
        <w:rPr>
          <w:sz w:val="32"/>
          <w:szCs w:val="32"/>
        </w:rPr>
        <w:t>Využití postkvantových algoritmů pro zabezpečení informačního systému</w:t>
      </w:r>
    </w:p>
    <w:p w14:paraId="4B31D6E4" w14:textId="77777777" w:rsidR="001F4856" w:rsidRDefault="001F4856" w:rsidP="001F4856">
      <w:pPr>
        <w:pStyle w:val="Default"/>
        <w:rPr>
          <w:sz w:val="28"/>
          <w:szCs w:val="28"/>
        </w:rPr>
      </w:pPr>
    </w:p>
    <w:p w14:paraId="34A72717" w14:textId="77777777" w:rsidR="001F4856" w:rsidRDefault="001F4856" w:rsidP="001F4856">
      <w:pPr>
        <w:pStyle w:val="Default"/>
        <w:rPr>
          <w:sz w:val="28"/>
          <w:szCs w:val="28"/>
        </w:rPr>
      </w:pPr>
    </w:p>
    <w:p w14:paraId="089E97CD" w14:textId="305A465F" w:rsidR="001F4856" w:rsidRDefault="001F4856" w:rsidP="001F4856">
      <w:pPr>
        <w:pStyle w:val="Default"/>
        <w:spacing w:before="240"/>
        <w:rPr>
          <w:sz w:val="28"/>
          <w:szCs w:val="28"/>
        </w:rPr>
      </w:pPr>
    </w:p>
    <w:p w14:paraId="4C50A0C2" w14:textId="0B085151" w:rsidR="001F4856" w:rsidRDefault="001F4856" w:rsidP="001F4856">
      <w:pPr>
        <w:pStyle w:val="Default"/>
        <w:spacing w:before="240"/>
        <w:rPr>
          <w:sz w:val="28"/>
          <w:szCs w:val="28"/>
        </w:rPr>
      </w:pPr>
      <w:r>
        <w:rPr>
          <w:sz w:val="28"/>
          <w:szCs w:val="28"/>
        </w:rPr>
        <w:t xml:space="preserve">Zpracoval: </w:t>
      </w:r>
      <w:r>
        <w:rPr>
          <w:sz w:val="28"/>
          <w:szCs w:val="28"/>
        </w:rPr>
        <w:tab/>
      </w:r>
      <w:r>
        <w:rPr>
          <w:sz w:val="28"/>
          <w:szCs w:val="28"/>
        </w:rPr>
        <w:tab/>
      </w:r>
      <w:r w:rsidR="001036F7">
        <w:rPr>
          <w:sz w:val="28"/>
          <w:szCs w:val="28"/>
        </w:rPr>
        <w:t>Vojtěch Bžatek</w:t>
      </w:r>
    </w:p>
    <w:p w14:paraId="4C340E6A" w14:textId="12C76135" w:rsidR="001F4856" w:rsidRDefault="001F4856" w:rsidP="001F4856">
      <w:pPr>
        <w:pStyle w:val="Default"/>
        <w:spacing w:before="240"/>
        <w:rPr>
          <w:sz w:val="28"/>
          <w:szCs w:val="28"/>
        </w:rPr>
      </w:pPr>
      <w:r>
        <w:rPr>
          <w:sz w:val="28"/>
          <w:szCs w:val="28"/>
        </w:rPr>
        <w:t xml:space="preserve">Vedoucí práce: </w:t>
      </w:r>
      <w:r>
        <w:rPr>
          <w:sz w:val="28"/>
          <w:szCs w:val="28"/>
        </w:rPr>
        <w:tab/>
      </w:r>
      <w:r w:rsidR="001036F7" w:rsidRPr="001036F7">
        <w:rPr>
          <w:sz w:val="28"/>
          <w:szCs w:val="28"/>
        </w:rPr>
        <w:t>Prof. Dr. Ing. Alexandr Štefek</w:t>
      </w:r>
    </w:p>
    <w:p w14:paraId="5D347951" w14:textId="588FA8F2" w:rsidR="001F4856" w:rsidRDefault="001F4856" w:rsidP="001F4856">
      <w:pPr>
        <w:rPr>
          <w:sz w:val="32"/>
          <w:szCs w:val="32"/>
        </w:rPr>
      </w:pPr>
    </w:p>
    <w:p w14:paraId="79966E6C" w14:textId="77777777" w:rsidR="001F4856" w:rsidRDefault="001F4856" w:rsidP="001F4856">
      <w:pPr>
        <w:rPr>
          <w:sz w:val="32"/>
          <w:szCs w:val="32"/>
        </w:rPr>
      </w:pPr>
    </w:p>
    <w:p w14:paraId="7D2F3B28" w14:textId="42D7BCDD" w:rsidR="00303ADE" w:rsidRDefault="00250EC3" w:rsidP="001F4856">
      <w:pPr>
        <w:jc w:val="center"/>
        <w:rPr>
          <w:sz w:val="32"/>
          <w:szCs w:val="32"/>
        </w:rPr>
      </w:pPr>
      <w:r>
        <w:rPr>
          <w:sz w:val="32"/>
          <w:szCs w:val="32"/>
        </w:rPr>
        <w:t>BRNO 2022</w:t>
      </w:r>
    </w:p>
    <w:p w14:paraId="2E72DCA2" w14:textId="32006FD4" w:rsidR="006C59E0" w:rsidRDefault="006C59E0" w:rsidP="006C59E0">
      <w:bookmarkStart w:id="6" w:name="_Toc162785108"/>
      <w:r>
        <w:lastRenderedPageBreak/>
        <w:t>Zadání</w:t>
      </w:r>
    </w:p>
    <w:p w14:paraId="081E136B" w14:textId="6D81FA79" w:rsidR="001036F7" w:rsidRPr="00E50588" w:rsidRDefault="001036F7" w:rsidP="006C59E0">
      <w:r w:rsidRPr="00E50588">
        <w:t>I. Upřesnění podmínek zpracování závěrečné práce</w:t>
      </w:r>
      <w:bookmarkEnd w:id="6"/>
    </w:p>
    <w:p w14:paraId="04DBAE11" w14:textId="77777777" w:rsidR="001036F7" w:rsidRPr="00E50588" w:rsidRDefault="001036F7" w:rsidP="006C59E0">
      <w:bookmarkStart w:id="7" w:name="_Toc162785109"/>
      <w:r w:rsidRPr="00E50588">
        <w:t xml:space="preserve">V souvislosti se zpracováním závěrečné práce </w:t>
      </w:r>
      <w:r>
        <w:t>NEBUDE</w:t>
      </w:r>
      <w:r w:rsidRPr="00E50588">
        <w:t xml:space="preserve"> studentem nakládáno s utajovanými informacemi.</w:t>
      </w:r>
      <w:bookmarkEnd w:id="7"/>
    </w:p>
    <w:p w14:paraId="7AB16C82" w14:textId="77777777" w:rsidR="001036F7" w:rsidRPr="00E50588" w:rsidRDefault="001036F7" w:rsidP="006C59E0">
      <w:r w:rsidRPr="00E50588">
        <w:t xml:space="preserve">V souvislosti se zpracováním závěrečné práce </w:t>
      </w:r>
      <w:r>
        <w:t>NEBUDE</w:t>
      </w:r>
      <w:r w:rsidRPr="00E50588">
        <w:t xml:space="preserve"> studentem nakládáno s</w:t>
      </w:r>
      <w:r>
        <w:t> </w:t>
      </w:r>
      <w:r w:rsidRPr="00E50588">
        <w:t>informacemi</w:t>
      </w:r>
      <w:r>
        <w:t xml:space="preserve"> pro služební potřebu</w:t>
      </w:r>
      <w:r w:rsidRPr="00E50588">
        <w:t>.</w:t>
      </w:r>
    </w:p>
    <w:p w14:paraId="039CA91F" w14:textId="77777777" w:rsidR="001036F7" w:rsidRPr="00E50588" w:rsidRDefault="001036F7" w:rsidP="006C59E0">
      <w:r w:rsidRPr="00E50588">
        <w:t>Závěrečná práce NEBUDE obsahovat utajené informace.</w:t>
      </w:r>
    </w:p>
    <w:p w14:paraId="2C10C156" w14:textId="77777777" w:rsidR="001036F7" w:rsidRPr="00E50588" w:rsidRDefault="001036F7" w:rsidP="006C59E0">
      <w:r w:rsidRPr="00E50588">
        <w:t>Závěrečná práce NEBUDE obsahovat informace</w:t>
      </w:r>
      <w:r>
        <w:t xml:space="preserve"> pro služební potřebu</w:t>
      </w:r>
      <w:r w:rsidRPr="00E50588">
        <w:t>.</w:t>
      </w:r>
    </w:p>
    <w:p w14:paraId="19D5C721" w14:textId="77777777" w:rsidR="001036F7" w:rsidRPr="00E50588" w:rsidRDefault="001036F7" w:rsidP="006C59E0">
      <w:r w:rsidRPr="00E50588">
        <w:t>Při zpracování závěrečné práce NEBUDOU zpracovávány osobní údaje.</w:t>
      </w:r>
    </w:p>
    <w:p w14:paraId="3944EA05" w14:textId="77777777" w:rsidR="001036F7" w:rsidRPr="00E50588" w:rsidRDefault="001036F7" w:rsidP="006C59E0">
      <w:bookmarkStart w:id="8" w:name="_Toc162785110"/>
      <w:r w:rsidRPr="00E50588">
        <w:t>II. Cíl závěrečné práce</w:t>
      </w:r>
      <w:bookmarkEnd w:id="8"/>
    </w:p>
    <w:p w14:paraId="23D2A207" w14:textId="77777777" w:rsidR="001036F7" w:rsidRPr="00A27D5C" w:rsidRDefault="001036F7" w:rsidP="006C59E0">
      <w:r w:rsidRPr="00A27D5C">
        <w:t>Navrhnout možnosti využití nejnovějších poznatků z oblasti kvantového šifrování a využití blockchain pro potřeby ochrany dat v informačních systémech.</w:t>
      </w:r>
    </w:p>
    <w:p w14:paraId="629EA2B5" w14:textId="77777777" w:rsidR="001036F7" w:rsidRPr="00F05B46" w:rsidRDefault="001036F7" w:rsidP="006C59E0">
      <w:r>
        <w:t>Nezbytné součásti diplomové práce</w:t>
      </w:r>
      <w:r w:rsidRPr="00F05B46">
        <w:t>:</w:t>
      </w:r>
    </w:p>
    <w:p w14:paraId="7AD4F47C" w14:textId="77777777" w:rsidR="001036F7" w:rsidRPr="00A27D5C" w:rsidRDefault="001036F7" w:rsidP="006C59E0">
      <w:r w:rsidRPr="00A27D5C">
        <w:t>Přehled algoritmů a jejich open source implementací z kategorie tzv. postkvantového šifrování.</w:t>
      </w:r>
    </w:p>
    <w:p w14:paraId="56B4271E" w14:textId="77777777" w:rsidR="001036F7" w:rsidRPr="00A27D5C" w:rsidRDefault="001036F7" w:rsidP="006C59E0">
      <w:r w:rsidRPr="00A27D5C">
        <w:t>Přehled ochranných mechanismů pro zabezpečení dat v informačním systému s ohledem na možnost odhalení manipulace s daty.</w:t>
      </w:r>
    </w:p>
    <w:p w14:paraId="584D7D4B" w14:textId="77777777" w:rsidR="001036F7" w:rsidRDefault="001036F7" w:rsidP="006C59E0">
      <w:r w:rsidRPr="00A27D5C">
        <w:t>Implementace mikroslužby zabezpečující operace typu šifrování a podepisování nad datovými bloky.</w:t>
      </w:r>
    </w:p>
    <w:p w14:paraId="2FCC8675" w14:textId="77777777" w:rsidR="001036F7" w:rsidRPr="00A27D5C" w:rsidRDefault="001036F7" w:rsidP="006C59E0">
      <w:r>
        <w:t xml:space="preserve">Implementace mikroslužby zabezpečující technologii blockchain nad logovými soubory informačního systému. </w:t>
      </w:r>
    </w:p>
    <w:p w14:paraId="544EF2AC" w14:textId="77777777" w:rsidR="001036F7" w:rsidRPr="00E50588" w:rsidRDefault="001036F7" w:rsidP="006C59E0">
      <w:bookmarkStart w:id="9" w:name="_Toc162785111"/>
      <w:r w:rsidRPr="00E50588">
        <w:t>III. Pokyny pro zpracování závěrečné práce</w:t>
      </w:r>
      <w:bookmarkEnd w:id="9"/>
    </w:p>
    <w:p w14:paraId="73C084DA" w14:textId="77777777" w:rsidR="001036F7" w:rsidRPr="00F05B46" w:rsidRDefault="001036F7" w:rsidP="006C59E0">
      <w:r>
        <w:t>Zpracujte přehled</w:t>
      </w:r>
      <w:r w:rsidRPr="00F05B46">
        <w:t xml:space="preserve"> </w:t>
      </w:r>
      <w:r>
        <w:t>dostupných opensource implementací šifrování (tzv. postkvantové algoritmy), specificky výstupy ze soutěží nist.gov</w:t>
      </w:r>
      <w:r w:rsidRPr="00F05B46">
        <w:t xml:space="preserve">. </w:t>
      </w:r>
    </w:p>
    <w:p w14:paraId="3BB58D44" w14:textId="77777777" w:rsidR="001036F7" w:rsidRDefault="001036F7" w:rsidP="006C59E0">
      <w:r w:rsidRPr="00F05B46">
        <w:t xml:space="preserve">Zpracujte přehled </w:t>
      </w:r>
      <w:r>
        <w:t>možných útoků na standardně implementované informační systémy (datové úložiště).</w:t>
      </w:r>
    </w:p>
    <w:p w14:paraId="3EF93D19" w14:textId="77777777" w:rsidR="001036F7" w:rsidRPr="00F05B46" w:rsidRDefault="001036F7" w:rsidP="006C59E0">
      <w:r>
        <w:t>Zpracujte přehled možných protiopatření (ochranných mechanismů).</w:t>
      </w:r>
    </w:p>
    <w:p w14:paraId="7AA9C849" w14:textId="77777777" w:rsidR="001036F7" w:rsidRPr="00F05B46" w:rsidRDefault="001036F7" w:rsidP="006C59E0">
      <w:r>
        <w:t>Implementujte mikroslužbu využívající tzv. postkvantových algoritmů pro šifrování pro zabezpečení dat proti specifickým modifikacím dat</w:t>
      </w:r>
      <w:r w:rsidRPr="00F05B46">
        <w:t>.</w:t>
      </w:r>
    </w:p>
    <w:p w14:paraId="5E75A169" w14:textId="77777777" w:rsidR="001036F7" w:rsidRDefault="001036F7" w:rsidP="006C59E0"/>
    <w:p w14:paraId="61BE33F3" w14:textId="77777777" w:rsidR="001036F7" w:rsidRPr="00E50588" w:rsidRDefault="001036F7" w:rsidP="006C59E0">
      <w:r>
        <w:t>Průběžně udržujte aktualizovaný přehled použité literatury a ke každé dílčí etapě zpracujte cca 7 stran shrnutí.</w:t>
      </w:r>
    </w:p>
    <w:p w14:paraId="18B7F6F7" w14:textId="20AC2BEE" w:rsidR="009F07AA" w:rsidRDefault="009F07AA" w:rsidP="006C59E0">
      <w:pPr>
        <w:rPr>
          <w:sz w:val="32"/>
          <w:szCs w:val="32"/>
        </w:rPr>
      </w:pPr>
    </w:p>
    <w:p w14:paraId="368D1E13" w14:textId="77777777" w:rsidR="009F07AA" w:rsidRDefault="009F07AA">
      <w:pPr>
        <w:spacing w:before="0" w:after="0" w:line="240" w:lineRule="auto"/>
        <w:rPr>
          <w:sz w:val="32"/>
          <w:szCs w:val="32"/>
        </w:rPr>
      </w:pPr>
      <w:r>
        <w:rPr>
          <w:sz w:val="32"/>
          <w:szCs w:val="32"/>
        </w:rPr>
        <w:br w:type="page"/>
      </w:r>
    </w:p>
    <w:p w14:paraId="738D70A2" w14:textId="44E9AE82" w:rsidR="009F07AA" w:rsidRPr="009621A5" w:rsidRDefault="009F07AA" w:rsidP="001F4856">
      <w:pPr>
        <w:rPr>
          <w:b/>
          <w:sz w:val="24"/>
          <w:szCs w:val="32"/>
        </w:rPr>
      </w:pPr>
      <w:r w:rsidRPr="009621A5">
        <w:rPr>
          <w:b/>
          <w:sz w:val="24"/>
          <w:szCs w:val="32"/>
        </w:rPr>
        <w:lastRenderedPageBreak/>
        <w:t>PODĚKOVÁNÍ</w:t>
      </w:r>
      <w:r w:rsidR="00E13AA7">
        <w:rPr>
          <w:b/>
          <w:sz w:val="24"/>
          <w:szCs w:val="32"/>
        </w:rPr>
        <w:t xml:space="preserve"> (nepovinné)</w:t>
      </w:r>
    </w:p>
    <w:p w14:paraId="17455FD0" w14:textId="77777777" w:rsidR="009F07AA" w:rsidRDefault="009F07AA">
      <w:pPr>
        <w:spacing w:before="0" w:after="0" w:line="240" w:lineRule="auto"/>
        <w:rPr>
          <w:sz w:val="32"/>
          <w:szCs w:val="32"/>
        </w:rPr>
      </w:pPr>
      <w:r>
        <w:rPr>
          <w:sz w:val="32"/>
          <w:szCs w:val="32"/>
        </w:rPr>
        <w:br w:type="page"/>
      </w:r>
    </w:p>
    <w:p w14:paraId="768EFCCB" w14:textId="77777777" w:rsidR="009F07AA" w:rsidRPr="009621A5" w:rsidRDefault="009F07AA" w:rsidP="001F4856">
      <w:pPr>
        <w:rPr>
          <w:b/>
          <w:sz w:val="24"/>
        </w:rPr>
      </w:pPr>
      <w:r w:rsidRPr="009621A5">
        <w:rPr>
          <w:b/>
          <w:sz w:val="24"/>
        </w:rPr>
        <w:lastRenderedPageBreak/>
        <w:t xml:space="preserve">ČESTNÉ PROHLÁŠENÍ </w:t>
      </w:r>
    </w:p>
    <w:p w14:paraId="4D2F226A" w14:textId="537166AE" w:rsidR="009F07AA" w:rsidRPr="001036F7" w:rsidRDefault="009F07AA" w:rsidP="009F07AA">
      <w:pPr>
        <w:ind w:firstLine="397"/>
        <w:jc w:val="both"/>
        <w:rPr>
          <w:sz w:val="24"/>
        </w:rPr>
      </w:pPr>
      <w:r w:rsidRPr="009621A5">
        <w:rPr>
          <w:sz w:val="24"/>
        </w:rPr>
        <w:t xml:space="preserve">Prohlašuji, </w:t>
      </w:r>
      <w:r w:rsidRPr="001036F7">
        <w:rPr>
          <w:sz w:val="24"/>
        </w:rPr>
        <w:t xml:space="preserve">že jsem zadanou </w:t>
      </w:r>
      <w:r w:rsidR="0070749C" w:rsidRPr="001036F7">
        <w:rPr>
          <w:sz w:val="24"/>
        </w:rPr>
        <w:t>diplomovou</w:t>
      </w:r>
      <w:r w:rsidRPr="001036F7">
        <w:rPr>
          <w:sz w:val="24"/>
        </w:rPr>
        <w:t xml:space="preserve"> práci na téma „xxx“ vypracoval samostatně, pod odborným vedením vedoucího xxx a použil jsem pouze literární zdroje uvedené v práci. </w:t>
      </w:r>
    </w:p>
    <w:p w14:paraId="31ECFF9F" w14:textId="3DF35448" w:rsidR="009F07AA" w:rsidRPr="009621A5" w:rsidRDefault="009F07AA" w:rsidP="009F07AA">
      <w:pPr>
        <w:ind w:firstLine="397"/>
        <w:jc w:val="both"/>
        <w:rPr>
          <w:sz w:val="24"/>
        </w:rPr>
      </w:pPr>
      <w:r w:rsidRPr="001036F7">
        <w:rPr>
          <w:sz w:val="24"/>
        </w:rPr>
        <w:t xml:space="preserve">Dále prohlašuji, že jsem seznámen s tím, že se na moji </w:t>
      </w:r>
      <w:r w:rsidR="0070749C" w:rsidRPr="001036F7">
        <w:rPr>
          <w:sz w:val="24"/>
        </w:rPr>
        <w:t>diplomovou</w:t>
      </w:r>
      <w:r w:rsidRPr="001036F7">
        <w:rPr>
          <w:sz w:val="24"/>
        </w:rPr>
        <w:t xml:space="preserve"> práci vztahují práva a povinnosti vyplývající ze zákona č. 121/2000 Sb., o právu autorském, o právech souvisejících s právem autorským a o změně některých zákonů (autorský zákon), ve znění pozdějších předpisů, zejména skutečnosti, že Univerzita obrany má právo na uzavření licenční smlouvy o užití této bakalářské</w:t>
      </w:r>
      <w:r w:rsidR="0070749C" w:rsidRPr="001036F7">
        <w:rPr>
          <w:sz w:val="24"/>
        </w:rPr>
        <w:t xml:space="preserve"> (diplomové)</w:t>
      </w:r>
      <w:r w:rsidRPr="001036F7">
        <w:rPr>
          <w:sz w:val="24"/>
        </w:rPr>
        <w:t xml:space="preserve"> práce jako školního díla podle § 60 odst. 1 výše uvedeného zákona, a s tím, že pokud dojde k užití této </w:t>
      </w:r>
      <w:r w:rsidR="0070749C" w:rsidRPr="001036F7">
        <w:rPr>
          <w:sz w:val="24"/>
        </w:rPr>
        <w:t>diplomové</w:t>
      </w:r>
      <w:r w:rsidRPr="001036F7">
        <w:rPr>
          <w:sz w:val="24"/>
        </w:rPr>
        <w:t xml:space="preserve"> práce mnou nebo bude poskytnuta licence o užití díla třetímu subjektu, je Univerzita obrany oprávněna ode mne požadovat přiměřený příspěvek na úhradu nákladu, které na vytvoření díla vynaložila, a to podle okolností až do jejich skutečné výše. Souhlasím se zpřístupněním své </w:t>
      </w:r>
      <w:r w:rsidR="0070749C" w:rsidRPr="001036F7">
        <w:rPr>
          <w:sz w:val="24"/>
        </w:rPr>
        <w:t>diplomové</w:t>
      </w:r>
      <w:r w:rsidRPr="009621A5">
        <w:rPr>
          <w:sz w:val="24"/>
        </w:rPr>
        <w:t xml:space="preserve"> práce pro prezenční studium v prostorách knihovny Univerzity obrany. </w:t>
      </w:r>
    </w:p>
    <w:p w14:paraId="2A673B9A" w14:textId="77777777" w:rsidR="009F07AA" w:rsidRPr="009621A5" w:rsidRDefault="009F07AA" w:rsidP="009F07AA">
      <w:pPr>
        <w:ind w:firstLine="397"/>
        <w:rPr>
          <w:sz w:val="24"/>
        </w:rPr>
      </w:pPr>
    </w:p>
    <w:p w14:paraId="284BA786" w14:textId="77777777" w:rsidR="009F07AA" w:rsidRPr="009621A5" w:rsidRDefault="009F07AA" w:rsidP="009F07AA">
      <w:pPr>
        <w:ind w:firstLine="397"/>
        <w:rPr>
          <w:sz w:val="24"/>
        </w:rPr>
      </w:pPr>
    </w:p>
    <w:p w14:paraId="75D95D33" w14:textId="19A46656" w:rsidR="009F07AA" w:rsidRPr="009621A5" w:rsidRDefault="009F07AA" w:rsidP="009F07AA">
      <w:pPr>
        <w:ind w:firstLine="397"/>
        <w:rPr>
          <w:sz w:val="24"/>
        </w:rPr>
      </w:pPr>
      <w:r w:rsidRPr="009621A5">
        <w:rPr>
          <w:sz w:val="24"/>
        </w:rPr>
        <w:t xml:space="preserve">V Brně, dne xx. </w:t>
      </w:r>
      <w:r w:rsidR="001036F7">
        <w:rPr>
          <w:sz w:val="24"/>
        </w:rPr>
        <w:t>května</w:t>
      </w:r>
      <w:r w:rsidRPr="009621A5">
        <w:rPr>
          <w:sz w:val="24"/>
        </w:rPr>
        <w:t>. 202</w:t>
      </w:r>
      <w:r w:rsidR="001036F7">
        <w:rPr>
          <w:sz w:val="24"/>
        </w:rPr>
        <w:t>4</w:t>
      </w:r>
    </w:p>
    <w:p w14:paraId="06CB9DD4" w14:textId="7742AF99" w:rsidR="009F07AA" w:rsidRPr="009621A5" w:rsidRDefault="009F07AA" w:rsidP="009F07AA">
      <w:pPr>
        <w:ind w:left="5558" w:firstLine="397"/>
        <w:rPr>
          <w:sz w:val="24"/>
        </w:rPr>
      </w:pPr>
      <w:r w:rsidRPr="009621A5">
        <w:rPr>
          <w:sz w:val="24"/>
        </w:rPr>
        <w:t>....................</w:t>
      </w:r>
      <w:r w:rsidR="00130AC5">
        <w:rPr>
          <w:sz w:val="24"/>
        </w:rPr>
        <w:t>......................</w:t>
      </w:r>
    </w:p>
    <w:p w14:paraId="450803C2" w14:textId="412A15A4" w:rsidR="009F07AA" w:rsidRPr="009621A5" w:rsidRDefault="009F07AA" w:rsidP="009F07AA">
      <w:pPr>
        <w:ind w:left="6352" w:firstLine="397"/>
        <w:rPr>
          <w:sz w:val="24"/>
        </w:rPr>
      </w:pPr>
      <w:r w:rsidRPr="009621A5">
        <w:rPr>
          <w:sz w:val="24"/>
        </w:rPr>
        <w:t>Jméno studenta</w:t>
      </w:r>
    </w:p>
    <w:p w14:paraId="068D0EF2" w14:textId="77777777" w:rsidR="009F07AA" w:rsidRDefault="009F07AA">
      <w:pPr>
        <w:spacing w:before="0" w:after="0" w:line="240" w:lineRule="auto"/>
      </w:pPr>
      <w:r>
        <w:br w:type="page"/>
      </w:r>
    </w:p>
    <w:p w14:paraId="2BC8607B" w14:textId="3D142043" w:rsidR="001F4856" w:rsidRPr="009621A5" w:rsidRDefault="009F07AA" w:rsidP="009F07AA">
      <w:pPr>
        <w:jc w:val="both"/>
        <w:rPr>
          <w:b/>
          <w:sz w:val="24"/>
          <w:szCs w:val="32"/>
        </w:rPr>
      </w:pPr>
      <w:r w:rsidRPr="009621A5">
        <w:rPr>
          <w:b/>
          <w:sz w:val="24"/>
          <w:szCs w:val="32"/>
        </w:rPr>
        <w:lastRenderedPageBreak/>
        <w:t>ABSTRAKT</w:t>
      </w:r>
    </w:p>
    <w:p w14:paraId="482687B3" w14:textId="0DFE308E" w:rsidR="009F07AA" w:rsidRPr="00FA4F9B" w:rsidRDefault="009F07AA" w:rsidP="009F07AA">
      <w:pPr>
        <w:jc w:val="both"/>
        <w:rPr>
          <w:b/>
          <w:sz w:val="24"/>
          <w:szCs w:val="32"/>
        </w:rPr>
      </w:pPr>
    </w:p>
    <w:p w14:paraId="6B99612B" w14:textId="180D788D" w:rsidR="009F07AA" w:rsidRDefault="009F07AA" w:rsidP="009F07AA">
      <w:pPr>
        <w:jc w:val="both"/>
        <w:rPr>
          <w:b/>
          <w:sz w:val="24"/>
          <w:szCs w:val="32"/>
        </w:rPr>
      </w:pPr>
      <w:r w:rsidRPr="009F07AA">
        <w:rPr>
          <w:b/>
          <w:sz w:val="24"/>
          <w:szCs w:val="32"/>
        </w:rPr>
        <w:t>Klíčová slova</w:t>
      </w:r>
      <w:r>
        <w:rPr>
          <w:b/>
          <w:sz w:val="24"/>
          <w:szCs w:val="32"/>
        </w:rPr>
        <w:t>:</w:t>
      </w:r>
    </w:p>
    <w:p w14:paraId="57D67B4F" w14:textId="0B48C466" w:rsidR="009F07AA" w:rsidRDefault="0088579E">
      <w:pPr>
        <w:spacing w:before="0" w:after="0" w:line="240" w:lineRule="auto"/>
        <w:rPr>
          <w:b/>
          <w:sz w:val="24"/>
          <w:szCs w:val="32"/>
        </w:rPr>
      </w:pPr>
      <w:r>
        <w:rPr>
          <w:b/>
          <w:sz w:val="24"/>
          <w:szCs w:val="32"/>
        </w:rPr>
        <w:t>Kryptografie, Postkvantové algoritmy, blockchain, blockchainová síť</w:t>
      </w:r>
      <w:r w:rsidR="009F07AA">
        <w:rPr>
          <w:b/>
          <w:sz w:val="24"/>
          <w:szCs w:val="32"/>
        </w:rPr>
        <w:br w:type="page"/>
      </w:r>
    </w:p>
    <w:p w14:paraId="2D6BFEFF" w14:textId="1D993034" w:rsidR="009F07AA" w:rsidRPr="009621A5" w:rsidRDefault="009F07AA" w:rsidP="009F07AA">
      <w:pPr>
        <w:jc w:val="both"/>
        <w:rPr>
          <w:b/>
          <w:sz w:val="24"/>
          <w:szCs w:val="32"/>
        </w:rPr>
      </w:pPr>
      <w:r w:rsidRPr="009621A5">
        <w:rPr>
          <w:b/>
          <w:sz w:val="24"/>
          <w:szCs w:val="32"/>
        </w:rPr>
        <w:lastRenderedPageBreak/>
        <w:t>ABSTRACT</w:t>
      </w:r>
    </w:p>
    <w:p w14:paraId="23223D01" w14:textId="77777777" w:rsidR="009F07AA" w:rsidRPr="00FA4F9B" w:rsidRDefault="009F07AA" w:rsidP="009F07AA">
      <w:pPr>
        <w:jc w:val="both"/>
        <w:rPr>
          <w:b/>
          <w:sz w:val="24"/>
          <w:szCs w:val="32"/>
        </w:rPr>
      </w:pPr>
    </w:p>
    <w:p w14:paraId="738B03F6" w14:textId="0A836DE2" w:rsidR="009F07AA" w:rsidRPr="009F07AA" w:rsidRDefault="009F07AA" w:rsidP="009F07AA">
      <w:pPr>
        <w:jc w:val="both"/>
        <w:rPr>
          <w:b/>
          <w:sz w:val="24"/>
          <w:szCs w:val="32"/>
        </w:rPr>
      </w:pPr>
      <w:r>
        <w:rPr>
          <w:b/>
          <w:sz w:val="24"/>
          <w:szCs w:val="32"/>
        </w:rPr>
        <w:t>Key words:</w:t>
      </w:r>
    </w:p>
    <w:p w14:paraId="187D4003" w14:textId="77777777" w:rsidR="009F07AA" w:rsidRPr="009F07AA" w:rsidRDefault="009F07AA" w:rsidP="009F07AA">
      <w:pPr>
        <w:jc w:val="both"/>
        <w:rPr>
          <w:b/>
          <w:sz w:val="24"/>
          <w:szCs w:val="32"/>
        </w:rPr>
      </w:pPr>
    </w:p>
    <w:p w14:paraId="70BBE57D" w14:textId="77777777" w:rsidR="001F4856" w:rsidRPr="00B9078F" w:rsidRDefault="001F4856" w:rsidP="001F4856">
      <w:pPr>
        <w:rPr>
          <w:spacing w:val="20"/>
        </w:rPr>
      </w:pPr>
    </w:p>
    <w:p w14:paraId="2E45056B" w14:textId="28ED9691" w:rsidR="00B06838" w:rsidRPr="00B9078F" w:rsidRDefault="002C5FCD" w:rsidP="002C5FCD">
      <w:pPr>
        <w:spacing w:before="0" w:after="0" w:line="240" w:lineRule="auto"/>
        <w:rPr>
          <w:spacing w:val="20"/>
        </w:rPr>
      </w:pPr>
      <w:r>
        <w:rPr>
          <w:spacing w:val="20"/>
        </w:rPr>
        <w:br w:type="page"/>
      </w:r>
    </w:p>
    <w:sdt>
      <w:sdtPr>
        <w:rPr>
          <w:rFonts w:ascii="Times New Roman" w:eastAsia="Calibri" w:hAnsi="Times New Roman"/>
          <w:b w:val="0"/>
          <w:bCs w:val="0"/>
          <w:color w:val="auto"/>
          <w:sz w:val="20"/>
          <w:szCs w:val="20"/>
          <w:lang w:eastAsia="en-US"/>
        </w:rPr>
        <w:id w:val="1924908568"/>
        <w:docPartObj>
          <w:docPartGallery w:val="Table of Contents"/>
          <w:docPartUnique/>
        </w:docPartObj>
      </w:sdtPr>
      <w:sdtContent>
        <w:p w14:paraId="54732325" w14:textId="7FCEBE0D" w:rsidR="00D47E9A" w:rsidRDefault="00D47E9A">
          <w:pPr>
            <w:pStyle w:val="Nadpisobsahu"/>
          </w:pPr>
          <w:r>
            <w:t>Obsah</w:t>
          </w:r>
        </w:p>
        <w:p w14:paraId="76A1D685" w14:textId="22DD2D96" w:rsidR="00DD107C" w:rsidRDefault="00D47E9A">
          <w:pPr>
            <w:pStyle w:val="Obsah1"/>
            <w:rPr>
              <w:rFonts w:asciiTheme="minorHAnsi" w:eastAsiaTheme="minorEastAsia" w:hAnsiTheme="minorHAnsi" w:cstheme="minorBidi"/>
              <w:kern w:val="2"/>
              <w:lang w:val="cs-CZ"/>
              <w14:ligatures w14:val="standardContextual"/>
            </w:rPr>
          </w:pPr>
          <w:r>
            <w:fldChar w:fldCharType="begin"/>
          </w:r>
          <w:r>
            <w:instrText xml:space="preserve"> TOC \o "1-3" \h \z \u </w:instrText>
          </w:r>
          <w:r>
            <w:fldChar w:fldCharType="separate"/>
          </w:r>
          <w:hyperlink w:anchor="_Toc164589019" w:history="1">
            <w:r w:rsidR="00DD107C" w:rsidRPr="000854B0">
              <w:rPr>
                <w:rStyle w:val="Hypertextovodkaz"/>
              </w:rPr>
              <w:t>SEZNAM POUŽITÝCH ZKRATEK</w:t>
            </w:r>
            <w:r w:rsidR="00DD107C">
              <w:rPr>
                <w:webHidden/>
              </w:rPr>
              <w:tab/>
            </w:r>
            <w:r w:rsidR="00DD107C">
              <w:rPr>
                <w:webHidden/>
              </w:rPr>
              <w:fldChar w:fldCharType="begin"/>
            </w:r>
            <w:r w:rsidR="00DD107C">
              <w:rPr>
                <w:webHidden/>
              </w:rPr>
              <w:instrText xml:space="preserve"> PAGEREF _Toc164589019 \h </w:instrText>
            </w:r>
            <w:r w:rsidR="00DD107C">
              <w:rPr>
                <w:webHidden/>
              </w:rPr>
            </w:r>
            <w:r w:rsidR="00DD107C">
              <w:rPr>
                <w:webHidden/>
              </w:rPr>
              <w:fldChar w:fldCharType="separate"/>
            </w:r>
            <w:r w:rsidR="00DD107C">
              <w:rPr>
                <w:webHidden/>
              </w:rPr>
              <w:t>9</w:t>
            </w:r>
            <w:r w:rsidR="00DD107C">
              <w:rPr>
                <w:webHidden/>
              </w:rPr>
              <w:fldChar w:fldCharType="end"/>
            </w:r>
          </w:hyperlink>
        </w:p>
        <w:p w14:paraId="39AFA208" w14:textId="2BD0DEAC" w:rsidR="00DD107C" w:rsidRDefault="00000000">
          <w:pPr>
            <w:pStyle w:val="Obsah1"/>
            <w:rPr>
              <w:rFonts w:asciiTheme="minorHAnsi" w:eastAsiaTheme="minorEastAsia" w:hAnsiTheme="minorHAnsi" w:cstheme="minorBidi"/>
              <w:kern w:val="2"/>
              <w:lang w:val="cs-CZ"/>
              <w14:ligatures w14:val="standardContextual"/>
            </w:rPr>
          </w:pPr>
          <w:hyperlink w:anchor="_Toc164589020" w:history="1">
            <w:r w:rsidR="00DD107C" w:rsidRPr="000854B0">
              <w:rPr>
                <w:rStyle w:val="Hypertextovodkaz"/>
              </w:rPr>
              <w:t>SEZNAM OBRÁZKŮ</w:t>
            </w:r>
            <w:r w:rsidR="00DD107C">
              <w:rPr>
                <w:webHidden/>
              </w:rPr>
              <w:tab/>
            </w:r>
            <w:r w:rsidR="00DD107C">
              <w:rPr>
                <w:webHidden/>
              </w:rPr>
              <w:fldChar w:fldCharType="begin"/>
            </w:r>
            <w:r w:rsidR="00DD107C">
              <w:rPr>
                <w:webHidden/>
              </w:rPr>
              <w:instrText xml:space="preserve"> PAGEREF _Toc164589020 \h </w:instrText>
            </w:r>
            <w:r w:rsidR="00DD107C">
              <w:rPr>
                <w:webHidden/>
              </w:rPr>
            </w:r>
            <w:r w:rsidR="00DD107C">
              <w:rPr>
                <w:webHidden/>
              </w:rPr>
              <w:fldChar w:fldCharType="separate"/>
            </w:r>
            <w:r w:rsidR="00DD107C">
              <w:rPr>
                <w:webHidden/>
              </w:rPr>
              <w:t>10</w:t>
            </w:r>
            <w:r w:rsidR="00DD107C">
              <w:rPr>
                <w:webHidden/>
              </w:rPr>
              <w:fldChar w:fldCharType="end"/>
            </w:r>
          </w:hyperlink>
        </w:p>
        <w:p w14:paraId="21E7CE2C" w14:textId="22E47D2F" w:rsidR="00DD107C" w:rsidRDefault="00000000">
          <w:pPr>
            <w:pStyle w:val="Obsah1"/>
            <w:rPr>
              <w:rFonts w:asciiTheme="minorHAnsi" w:eastAsiaTheme="minorEastAsia" w:hAnsiTheme="minorHAnsi" w:cstheme="minorBidi"/>
              <w:kern w:val="2"/>
              <w:lang w:val="cs-CZ"/>
              <w14:ligatures w14:val="standardContextual"/>
            </w:rPr>
          </w:pPr>
          <w:hyperlink w:anchor="_Toc164589021" w:history="1">
            <w:r w:rsidR="00DD107C" w:rsidRPr="000854B0">
              <w:rPr>
                <w:rStyle w:val="Hypertextovodkaz"/>
              </w:rPr>
              <w:t>SEZNAM TABULEK</w:t>
            </w:r>
            <w:r w:rsidR="00DD107C">
              <w:rPr>
                <w:webHidden/>
              </w:rPr>
              <w:tab/>
            </w:r>
            <w:r w:rsidR="00DD107C">
              <w:rPr>
                <w:webHidden/>
              </w:rPr>
              <w:fldChar w:fldCharType="begin"/>
            </w:r>
            <w:r w:rsidR="00DD107C">
              <w:rPr>
                <w:webHidden/>
              </w:rPr>
              <w:instrText xml:space="preserve"> PAGEREF _Toc164589021 \h </w:instrText>
            </w:r>
            <w:r w:rsidR="00DD107C">
              <w:rPr>
                <w:webHidden/>
              </w:rPr>
            </w:r>
            <w:r w:rsidR="00DD107C">
              <w:rPr>
                <w:webHidden/>
              </w:rPr>
              <w:fldChar w:fldCharType="separate"/>
            </w:r>
            <w:r w:rsidR="00DD107C">
              <w:rPr>
                <w:webHidden/>
              </w:rPr>
              <w:t>11</w:t>
            </w:r>
            <w:r w:rsidR="00DD107C">
              <w:rPr>
                <w:webHidden/>
              </w:rPr>
              <w:fldChar w:fldCharType="end"/>
            </w:r>
          </w:hyperlink>
        </w:p>
        <w:p w14:paraId="54DD297A" w14:textId="50BF2337" w:rsidR="00DD107C" w:rsidRDefault="00000000">
          <w:pPr>
            <w:pStyle w:val="Obsah1"/>
            <w:rPr>
              <w:rFonts w:asciiTheme="minorHAnsi" w:eastAsiaTheme="minorEastAsia" w:hAnsiTheme="minorHAnsi" w:cstheme="minorBidi"/>
              <w:kern w:val="2"/>
              <w:lang w:val="cs-CZ"/>
              <w14:ligatures w14:val="standardContextual"/>
            </w:rPr>
          </w:pPr>
          <w:hyperlink w:anchor="_Toc164589022" w:history="1">
            <w:r w:rsidR="00DD107C" w:rsidRPr="000854B0">
              <w:rPr>
                <w:rStyle w:val="Hypertextovodkaz"/>
              </w:rPr>
              <w:t>ÚVOD</w:t>
            </w:r>
            <w:r w:rsidR="00DD107C">
              <w:rPr>
                <w:webHidden/>
              </w:rPr>
              <w:tab/>
            </w:r>
            <w:r w:rsidR="00DD107C">
              <w:rPr>
                <w:webHidden/>
              </w:rPr>
              <w:fldChar w:fldCharType="begin"/>
            </w:r>
            <w:r w:rsidR="00DD107C">
              <w:rPr>
                <w:webHidden/>
              </w:rPr>
              <w:instrText xml:space="preserve"> PAGEREF _Toc164589022 \h </w:instrText>
            </w:r>
            <w:r w:rsidR="00DD107C">
              <w:rPr>
                <w:webHidden/>
              </w:rPr>
            </w:r>
            <w:r w:rsidR="00DD107C">
              <w:rPr>
                <w:webHidden/>
              </w:rPr>
              <w:fldChar w:fldCharType="separate"/>
            </w:r>
            <w:r w:rsidR="00DD107C">
              <w:rPr>
                <w:webHidden/>
              </w:rPr>
              <w:t>12</w:t>
            </w:r>
            <w:r w:rsidR="00DD107C">
              <w:rPr>
                <w:webHidden/>
              </w:rPr>
              <w:fldChar w:fldCharType="end"/>
            </w:r>
          </w:hyperlink>
        </w:p>
        <w:p w14:paraId="438D0FB4" w14:textId="74867AD8"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23" w:history="1">
            <w:r w:rsidR="00DD107C" w:rsidRPr="000854B0">
              <w:rPr>
                <w:rStyle w:val="Hypertextovodkaz"/>
                <w:noProof/>
              </w:rPr>
              <w:t>1.1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Cíl praktické části a její omezení</w:t>
            </w:r>
            <w:r w:rsidR="00DD107C">
              <w:rPr>
                <w:noProof/>
                <w:webHidden/>
              </w:rPr>
              <w:tab/>
            </w:r>
            <w:r w:rsidR="00DD107C">
              <w:rPr>
                <w:noProof/>
                <w:webHidden/>
              </w:rPr>
              <w:fldChar w:fldCharType="begin"/>
            </w:r>
            <w:r w:rsidR="00DD107C">
              <w:rPr>
                <w:noProof/>
                <w:webHidden/>
              </w:rPr>
              <w:instrText xml:space="preserve"> PAGEREF _Toc164589023 \h </w:instrText>
            </w:r>
            <w:r w:rsidR="00DD107C">
              <w:rPr>
                <w:noProof/>
                <w:webHidden/>
              </w:rPr>
            </w:r>
            <w:r w:rsidR="00DD107C">
              <w:rPr>
                <w:noProof/>
                <w:webHidden/>
              </w:rPr>
              <w:fldChar w:fldCharType="separate"/>
            </w:r>
            <w:r w:rsidR="00DD107C">
              <w:rPr>
                <w:noProof/>
                <w:webHidden/>
              </w:rPr>
              <w:t>13</w:t>
            </w:r>
            <w:r w:rsidR="00DD107C">
              <w:rPr>
                <w:noProof/>
                <w:webHidden/>
              </w:rPr>
              <w:fldChar w:fldCharType="end"/>
            </w:r>
          </w:hyperlink>
        </w:p>
        <w:p w14:paraId="15A032D3" w14:textId="6E773020"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24" w:history="1">
            <w:r w:rsidR="00DD107C" w:rsidRPr="000854B0">
              <w:rPr>
                <w:rStyle w:val="Hypertextovodkaz"/>
              </w:rPr>
              <w:t>2</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Postkvantová kryptografie</w:t>
            </w:r>
            <w:r w:rsidR="00DD107C">
              <w:rPr>
                <w:webHidden/>
              </w:rPr>
              <w:tab/>
            </w:r>
            <w:r w:rsidR="00DD107C">
              <w:rPr>
                <w:webHidden/>
              </w:rPr>
              <w:fldChar w:fldCharType="begin"/>
            </w:r>
            <w:r w:rsidR="00DD107C">
              <w:rPr>
                <w:webHidden/>
              </w:rPr>
              <w:instrText xml:space="preserve"> PAGEREF _Toc164589024 \h </w:instrText>
            </w:r>
            <w:r w:rsidR="00DD107C">
              <w:rPr>
                <w:webHidden/>
              </w:rPr>
            </w:r>
            <w:r w:rsidR="00DD107C">
              <w:rPr>
                <w:webHidden/>
              </w:rPr>
              <w:fldChar w:fldCharType="separate"/>
            </w:r>
            <w:r w:rsidR="00DD107C">
              <w:rPr>
                <w:webHidden/>
              </w:rPr>
              <w:t>15</w:t>
            </w:r>
            <w:r w:rsidR="00DD107C">
              <w:rPr>
                <w:webHidden/>
              </w:rPr>
              <w:fldChar w:fldCharType="end"/>
            </w:r>
          </w:hyperlink>
        </w:p>
        <w:p w14:paraId="3DCA989A" w14:textId="518BD620"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25" w:history="1">
            <w:r w:rsidR="00DD107C" w:rsidRPr="000854B0">
              <w:rPr>
                <w:rStyle w:val="Hypertextovodkaz"/>
                <w:noProof/>
              </w:rPr>
              <w:t>2.1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Motivace postkvantové kryptografie</w:t>
            </w:r>
            <w:r w:rsidR="00DD107C">
              <w:rPr>
                <w:noProof/>
                <w:webHidden/>
              </w:rPr>
              <w:tab/>
            </w:r>
            <w:r w:rsidR="00DD107C">
              <w:rPr>
                <w:noProof/>
                <w:webHidden/>
              </w:rPr>
              <w:fldChar w:fldCharType="begin"/>
            </w:r>
            <w:r w:rsidR="00DD107C">
              <w:rPr>
                <w:noProof/>
                <w:webHidden/>
              </w:rPr>
              <w:instrText xml:space="preserve"> PAGEREF _Toc164589025 \h </w:instrText>
            </w:r>
            <w:r w:rsidR="00DD107C">
              <w:rPr>
                <w:noProof/>
                <w:webHidden/>
              </w:rPr>
            </w:r>
            <w:r w:rsidR="00DD107C">
              <w:rPr>
                <w:noProof/>
                <w:webHidden/>
              </w:rPr>
              <w:fldChar w:fldCharType="separate"/>
            </w:r>
            <w:r w:rsidR="00DD107C">
              <w:rPr>
                <w:noProof/>
                <w:webHidden/>
              </w:rPr>
              <w:t>15</w:t>
            </w:r>
            <w:r w:rsidR="00DD107C">
              <w:rPr>
                <w:noProof/>
                <w:webHidden/>
              </w:rPr>
              <w:fldChar w:fldCharType="end"/>
            </w:r>
          </w:hyperlink>
        </w:p>
        <w:p w14:paraId="204D1E85" w14:textId="2179659F"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26" w:history="1">
            <w:r w:rsidR="00DD107C" w:rsidRPr="000854B0">
              <w:rPr>
                <w:rStyle w:val="Hypertextovodkaz"/>
                <w:noProof/>
              </w:rPr>
              <w:t>2.2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Shrnutí klasické kryptografie</w:t>
            </w:r>
            <w:r w:rsidR="00DD107C">
              <w:rPr>
                <w:noProof/>
                <w:webHidden/>
              </w:rPr>
              <w:tab/>
            </w:r>
            <w:r w:rsidR="00DD107C">
              <w:rPr>
                <w:noProof/>
                <w:webHidden/>
              </w:rPr>
              <w:fldChar w:fldCharType="begin"/>
            </w:r>
            <w:r w:rsidR="00DD107C">
              <w:rPr>
                <w:noProof/>
                <w:webHidden/>
              </w:rPr>
              <w:instrText xml:space="preserve"> PAGEREF _Toc164589026 \h </w:instrText>
            </w:r>
            <w:r w:rsidR="00DD107C">
              <w:rPr>
                <w:noProof/>
                <w:webHidden/>
              </w:rPr>
            </w:r>
            <w:r w:rsidR="00DD107C">
              <w:rPr>
                <w:noProof/>
                <w:webHidden/>
              </w:rPr>
              <w:fldChar w:fldCharType="separate"/>
            </w:r>
            <w:r w:rsidR="00DD107C">
              <w:rPr>
                <w:noProof/>
                <w:webHidden/>
              </w:rPr>
              <w:t>15</w:t>
            </w:r>
            <w:r w:rsidR="00DD107C">
              <w:rPr>
                <w:noProof/>
                <w:webHidden/>
              </w:rPr>
              <w:fldChar w:fldCharType="end"/>
            </w:r>
          </w:hyperlink>
        </w:p>
        <w:p w14:paraId="49988E3C" w14:textId="3EFDFC9D"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27" w:history="1">
            <w:r w:rsidR="00DD107C" w:rsidRPr="000854B0">
              <w:rPr>
                <w:rStyle w:val="Hypertextovodkaz"/>
                <w:noProof/>
              </w:rPr>
              <w:t>2.3</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Shorův algoritmus</w:t>
            </w:r>
            <w:r w:rsidR="00DD107C">
              <w:rPr>
                <w:noProof/>
                <w:webHidden/>
              </w:rPr>
              <w:tab/>
            </w:r>
            <w:r w:rsidR="00DD107C">
              <w:rPr>
                <w:noProof/>
                <w:webHidden/>
              </w:rPr>
              <w:fldChar w:fldCharType="begin"/>
            </w:r>
            <w:r w:rsidR="00DD107C">
              <w:rPr>
                <w:noProof/>
                <w:webHidden/>
              </w:rPr>
              <w:instrText xml:space="preserve"> PAGEREF _Toc164589027 \h </w:instrText>
            </w:r>
            <w:r w:rsidR="00DD107C">
              <w:rPr>
                <w:noProof/>
                <w:webHidden/>
              </w:rPr>
            </w:r>
            <w:r w:rsidR="00DD107C">
              <w:rPr>
                <w:noProof/>
                <w:webHidden/>
              </w:rPr>
              <w:fldChar w:fldCharType="separate"/>
            </w:r>
            <w:r w:rsidR="00DD107C">
              <w:rPr>
                <w:noProof/>
                <w:webHidden/>
              </w:rPr>
              <w:t>17</w:t>
            </w:r>
            <w:r w:rsidR="00DD107C">
              <w:rPr>
                <w:noProof/>
                <w:webHidden/>
              </w:rPr>
              <w:fldChar w:fldCharType="end"/>
            </w:r>
          </w:hyperlink>
        </w:p>
        <w:p w14:paraId="7C957D4B" w14:textId="3F7C05E9"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28" w:history="1">
            <w:r w:rsidR="00DD107C" w:rsidRPr="000854B0">
              <w:rPr>
                <w:rStyle w:val="Hypertextovodkaz"/>
                <w:noProof/>
              </w:rPr>
              <w:t>2.4</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NIST a jeho zapojení do pokroku v postkvantové kryptografii</w:t>
            </w:r>
            <w:r w:rsidR="00DD107C">
              <w:rPr>
                <w:noProof/>
                <w:webHidden/>
              </w:rPr>
              <w:tab/>
            </w:r>
            <w:r w:rsidR="00DD107C">
              <w:rPr>
                <w:noProof/>
                <w:webHidden/>
              </w:rPr>
              <w:fldChar w:fldCharType="begin"/>
            </w:r>
            <w:r w:rsidR="00DD107C">
              <w:rPr>
                <w:noProof/>
                <w:webHidden/>
              </w:rPr>
              <w:instrText xml:space="preserve"> PAGEREF _Toc164589028 \h </w:instrText>
            </w:r>
            <w:r w:rsidR="00DD107C">
              <w:rPr>
                <w:noProof/>
                <w:webHidden/>
              </w:rPr>
            </w:r>
            <w:r w:rsidR="00DD107C">
              <w:rPr>
                <w:noProof/>
                <w:webHidden/>
              </w:rPr>
              <w:fldChar w:fldCharType="separate"/>
            </w:r>
            <w:r w:rsidR="00DD107C">
              <w:rPr>
                <w:noProof/>
                <w:webHidden/>
              </w:rPr>
              <w:t>18</w:t>
            </w:r>
            <w:r w:rsidR="00DD107C">
              <w:rPr>
                <w:noProof/>
                <w:webHidden/>
              </w:rPr>
              <w:fldChar w:fldCharType="end"/>
            </w:r>
          </w:hyperlink>
        </w:p>
        <w:p w14:paraId="0DF49CDC" w14:textId="4323440B"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29" w:history="1">
            <w:r w:rsidR="00DD107C" w:rsidRPr="000854B0">
              <w:rPr>
                <w:rStyle w:val="Hypertextovodkaz"/>
                <w:noProof/>
              </w:rPr>
              <w:t>2.5</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Postkvantové algoritmy a jejich implementace</w:t>
            </w:r>
            <w:r w:rsidR="00DD107C">
              <w:rPr>
                <w:noProof/>
                <w:webHidden/>
              </w:rPr>
              <w:tab/>
            </w:r>
            <w:r w:rsidR="00DD107C">
              <w:rPr>
                <w:noProof/>
                <w:webHidden/>
              </w:rPr>
              <w:fldChar w:fldCharType="begin"/>
            </w:r>
            <w:r w:rsidR="00DD107C">
              <w:rPr>
                <w:noProof/>
                <w:webHidden/>
              </w:rPr>
              <w:instrText xml:space="preserve"> PAGEREF _Toc164589029 \h </w:instrText>
            </w:r>
            <w:r w:rsidR="00DD107C">
              <w:rPr>
                <w:noProof/>
                <w:webHidden/>
              </w:rPr>
            </w:r>
            <w:r w:rsidR="00DD107C">
              <w:rPr>
                <w:noProof/>
                <w:webHidden/>
              </w:rPr>
              <w:fldChar w:fldCharType="separate"/>
            </w:r>
            <w:r w:rsidR="00DD107C">
              <w:rPr>
                <w:noProof/>
                <w:webHidden/>
              </w:rPr>
              <w:t>20</w:t>
            </w:r>
            <w:r w:rsidR="00DD107C">
              <w:rPr>
                <w:noProof/>
                <w:webHidden/>
              </w:rPr>
              <w:fldChar w:fldCharType="end"/>
            </w:r>
          </w:hyperlink>
        </w:p>
        <w:p w14:paraId="7C326C13" w14:textId="43C0E8EB"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30" w:history="1">
            <w:r w:rsidR="00DD107C" w:rsidRPr="000854B0">
              <w:rPr>
                <w:rStyle w:val="Hypertextovodkaz"/>
                <w:noProof/>
              </w:rPr>
              <w:t>2.5.1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Kryptografie založená na mřížkách</w:t>
            </w:r>
            <w:r w:rsidR="00DD107C">
              <w:rPr>
                <w:noProof/>
                <w:webHidden/>
              </w:rPr>
              <w:tab/>
            </w:r>
            <w:r w:rsidR="00DD107C">
              <w:rPr>
                <w:noProof/>
                <w:webHidden/>
              </w:rPr>
              <w:fldChar w:fldCharType="begin"/>
            </w:r>
            <w:r w:rsidR="00DD107C">
              <w:rPr>
                <w:noProof/>
                <w:webHidden/>
              </w:rPr>
              <w:instrText xml:space="preserve"> PAGEREF _Toc164589030 \h </w:instrText>
            </w:r>
            <w:r w:rsidR="00DD107C">
              <w:rPr>
                <w:noProof/>
                <w:webHidden/>
              </w:rPr>
            </w:r>
            <w:r w:rsidR="00DD107C">
              <w:rPr>
                <w:noProof/>
                <w:webHidden/>
              </w:rPr>
              <w:fldChar w:fldCharType="separate"/>
            </w:r>
            <w:r w:rsidR="00DD107C">
              <w:rPr>
                <w:noProof/>
                <w:webHidden/>
              </w:rPr>
              <w:t>20</w:t>
            </w:r>
            <w:r w:rsidR="00DD107C">
              <w:rPr>
                <w:noProof/>
                <w:webHidden/>
              </w:rPr>
              <w:fldChar w:fldCharType="end"/>
            </w:r>
          </w:hyperlink>
        </w:p>
        <w:p w14:paraId="35691209" w14:textId="1188E84F"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31" w:history="1">
            <w:r w:rsidR="00DD107C" w:rsidRPr="000854B0">
              <w:rPr>
                <w:rStyle w:val="Hypertextovodkaz"/>
                <w:noProof/>
              </w:rPr>
              <w:t>2.5.2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Kyber</w:t>
            </w:r>
            <w:r w:rsidR="00DD107C">
              <w:rPr>
                <w:noProof/>
                <w:webHidden/>
              </w:rPr>
              <w:tab/>
            </w:r>
            <w:r w:rsidR="00DD107C">
              <w:rPr>
                <w:noProof/>
                <w:webHidden/>
              </w:rPr>
              <w:fldChar w:fldCharType="begin"/>
            </w:r>
            <w:r w:rsidR="00DD107C">
              <w:rPr>
                <w:noProof/>
                <w:webHidden/>
              </w:rPr>
              <w:instrText xml:space="preserve"> PAGEREF _Toc164589031 \h </w:instrText>
            </w:r>
            <w:r w:rsidR="00DD107C">
              <w:rPr>
                <w:noProof/>
                <w:webHidden/>
              </w:rPr>
            </w:r>
            <w:r w:rsidR="00DD107C">
              <w:rPr>
                <w:noProof/>
                <w:webHidden/>
              </w:rPr>
              <w:fldChar w:fldCharType="separate"/>
            </w:r>
            <w:r w:rsidR="00DD107C">
              <w:rPr>
                <w:noProof/>
                <w:webHidden/>
              </w:rPr>
              <w:t>24</w:t>
            </w:r>
            <w:r w:rsidR="00DD107C">
              <w:rPr>
                <w:noProof/>
                <w:webHidden/>
              </w:rPr>
              <w:fldChar w:fldCharType="end"/>
            </w:r>
          </w:hyperlink>
        </w:p>
        <w:p w14:paraId="1AE5A3EF" w14:textId="37BAE850"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32" w:history="1">
            <w:r w:rsidR="00DD107C" w:rsidRPr="000854B0">
              <w:rPr>
                <w:rStyle w:val="Hypertextovodkaz"/>
                <w:noProof/>
              </w:rPr>
              <w:t>2.5.3</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DILITHIUM</w:t>
            </w:r>
            <w:r w:rsidR="00DD107C">
              <w:rPr>
                <w:noProof/>
                <w:webHidden/>
              </w:rPr>
              <w:tab/>
            </w:r>
            <w:r w:rsidR="00DD107C">
              <w:rPr>
                <w:noProof/>
                <w:webHidden/>
              </w:rPr>
              <w:fldChar w:fldCharType="begin"/>
            </w:r>
            <w:r w:rsidR="00DD107C">
              <w:rPr>
                <w:noProof/>
                <w:webHidden/>
              </w:rPr>
              <w:instrText xml:space="preserve"> PAGEREF _Toc164589032 \h </w:instrText>
            </w:r>
            <w:r w:rsidR="00DD107C">
              <w:rPr>
                <w:noProof/>
                <w:webHidden/>
              </w:rPr>
            </w:r>
            <w:r w:rsidR="00DD107C">
              <w:rPr>
                <w:noProof/>
                <w:webHidden/>
              </w:rPr>
              <w:fldChar w:fldCharType="separate"/>
            </w:r>
            <w:r w:rsidR="00DD107C">
              <w:rPr>
                <w:noProof/>
                <w:webHidden/>
              </w:rPr>
              <w:t>24</w:t>
            </w:r>
            <w:r w:rsidR="00DD107C">
              <w:rPr>
                <w:noProof/>
                <w:webHidden/>
              </w:rPr>
              <w:fldChar w:fldCharType="end"/>
            </w:r>
          </w:hyperlink>
        </w:p>
        <w:p w14:paraId="76CED84B" w14:textId="690A97BE"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33" w:history="1">
            <w:r w:rsidR="00DD107C" w:rsidRPr="000854B0">
              <w:rPr>
                <w:rStyle w:val="Hypertextovodkaz"/>
                <w:noProof/>
              </w:rPr>
              <w:t>2.5.4</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Falcon</w:t>
            </w:r>
            <w:r w:rsidR="00DD107C">
              <w:rPr>
                <w:noProof/>
                <w:webHidden/>
              </w:rPr>
              <w:tab/>
            </w:r>
            <w:r w:rsidR="00DD107C">
              <w:rPr>
                <w:noProof/>
                <w:webHidden/>
              </w:rPr>
              <w:fldChar w:fldCharType="begin"/>
            </w:r>
            <w:r w:rsidR="00DD107C">
              <w:rPr>
                <w:noProof/>
                <w:webHidden/>
              </w:rPr>
              <w:instrText xml:space="preserve"> PAGEREF _Toc164589033 \h </w:instrText>
            </w:r>
            <w:r w:rsidR="00DD107C">
              <w:rPr>
                <w:noProof/>
                <w:webHidden/>
              </w:rPr>
            </w:r>
            <w:r w:rsidR="00DD107C">
              <w:rPr>
                <w:noProof/>
                <w:webHidden/>
              </w:rPr>
              <w:fldChar w:fldCharType="separate"/>
            </w:r>
            <w:r w:rsidR="00DD107C">
              <w:rPr>
                <w:noProof/>
                <w:webHidden/>
              </w:rPr>
              <w:t>24</w:t>
            </w:r>
            <w:r w:rsidR="00DD107C">
              <w:rPr>
                <w:noProof/>
                <w:webHidden/>
              </w:rPr>
              <w:fldChar w:fldCharType="end"/>
            </w:r>
          </w:hyperlink>
        </w:p>
        <w:p w14:paraId="784CB898" w14:textId="39FDFBC2"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34" w:history="1">
            <w:r w:rsidR="00DD107C" w:rsidRPr="000854B0">
              <w:rPr>
                <w:rStyle w:val="Hypertextovodkaz"/>
                <w:noProof/>
              </w:rPr>
              <w:t>2.5.5</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Sphincsplus</w:t>
            </w:r>
            <w:r w:rsidR="00DD107C">
              <w:rPr>
                <w:noProof/>
                <w:webHidden/>
              </w:rPr>
              <w:tab/>
            </w:r>
            <w:r w:rsidR="00DD107C">
              <w:rPr>
                <w:noProof/>
                <w:webHidden/>
              </w:rPr>
              <w:fldChar w:fldCharType="begin"/>
            </w:r>
            <w:r w:rsidR="00DD107C">
              <w:rPr>
                <w:noProof/>
                <w:webHidden/>
              </w:rPr>
              <w:instrText xml:space="preserve"> PAGEREF _Toc164589034 \h </w:instrText>
            </w:r>
            <w:r w:rsidR="00DD107C">
              <w:rPr>
                <w:noProof/>
                <w:webHidden/>
              </w:rPr>
            </w:r>
            <w:r w:rsidR="00DD107C">
              <w:rPr>
                <w:noProof/>
                <w:webHidden/>
              </w:rPr>
              <w:fldChar w:fldCharType="separate"/>
            </w:r>
            <w:r w:rsidR="00DD107C">
              <w:rPr>
                <w:noProof/>
                <w:webHidden/>
              </w:rPr>
              <w:t>24</w:t>
            </w:r>
            <w:r w:rsidR="00DD107C">
              <w:rPr>
                <w:noProof/>
                <w:webHidden/>
              </w:rPr>
              <w:fldChar w:fldCharType="end"/>
            </w:r>
          </w:hyperlink>
        </w:p>
        <w:p w14:paraId="32528918" w14:textId="19521824"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35" w:history="1">
            <w:r w:rsidR="00DD107C" w:rsidRPr="000854B0">
              <w:rPr>
                <w:rStyle w:val="Hypertextovodkaz"/>
              </w:rPr>
              <w:t>3</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Přehled ochraných mechanismů pro zabezpečení dat v informačním systému s ohledem na možnost odhalení manipulace s daty</w:t>
            </w:r>
            <w:r w:rsidR="00DD107C">
              <w:rPr>
                <w:webHidden/>
              </w:rPr>
              <w:tab/>
            </w:r>
            <w:r w:rsidR="00DD107C">
              <w:rPr>
                <w:webHidden/>
              </w:rPr>
              <w:fldChar w:fldCharType="begin"/>
            </w:r>
            <w:r w:rsidR="00DD107C">
              <w:rPr>
                <w:webHidden/>
              </w:rPr>
              <w:instrText xml:space="preserve"> PAGEREF _Toc164589035 \h </w:instrText>
            </w:r>
            <w:r w:rsidR="00DD107C">
              <w:rPr>
                <w:webHidden/>
              </w:rPr>
            </w:r>
            <w:r w:rsidR="00DD107C">
              <w:rPr>
                <w:webHidden/>
              </w:rPr>
              <w:fldChar w:fldCharType="separate"/>
            </w:r>
            <w:r w:rsidR="00DD107C">
              <w:rPr>
                <w:webHidden/>
              </w:rPr>
              <w:t>25</w:t>
            </w:r>
            <w:r w:rsidR="00DD107C">
              <w:rPr>
                <w:webHidden/>
              </w:rPr>
              <w:fldChar w:fldCharType="end"/>
            </w:r>
          </w:hyperlink>
        </w:p>
        <w:p w14:paraId="23622A86" w14:textId="114D4BE0"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36" w:history="1">
            <w:r w:rsidR="00DD107C" w:rsidRPr="000854B0">
              <w:rPr>
                <w:rStyle w:val="Hypertextovodkaz"/>
              </w:rPr>
              <w:t>4</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Mikroslužba zabezpečující postkvantovou kryptografii</w:t>
            </w:r>
            <w:r w:rsidR="00DD107C">
              <w:rPr>
                <w:webHidden/>
              </w:rPr>
              <w:tab/>
            </w:r>
            <w:r w:rsidR="00DD107C">
              <w:rPr>
                <w:webHidden/>
              </w:rPr>
              <w:fldChar w:fldCharType="begin"/>
            </w:r>
            <w:r w:rsidR="00DD107C">
              <w:rPr>
                <w:webHidden/>
              </w:rPr>
              <w:instrText xml:space="preserve"> PAGEREF _Toc164589036 \h </w:instrText>
            </w:r>
            <w:r w:rsidR="00DD107C">
              <w:rPr>
                <w:webHidden/>
              </w:rPr>
            </w:r>
            <w:r w:rsidR="00DD107C">
              <w:rPr>
                <w:webHidden/>
              </w:rPr>
              <w:fldChar w:fldCharType="separate"/>
            </w:r>
            <w:r w:rsidR="00DD107C">
              <w:rPr>
                <w:webHidden/>
              </w:rPr>
              <w:t>26</w:t>
            </w:r>
            <w:r w:rsidR="00DD107C">
              <w:rPr>
                <w:webHidden/>
              </w:rPr>
              <w:fldChar w:fldCharType="end"/>
            </w:r>
          </w:hyperlink>
        </w:p>
        <w:p w14:paraId="08061121" w14:textId="56BC60E1"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37" w:history="1">
            <w:r w:rsidR="00DD107C" w:rsidRPr="000854B0">
              <w:rPr>
                <w:rStyle w:val="Hypertextovodkaz"/>
                <w:noProof/>
              </w:rPr>
              <w:t>4.1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Popis jednotlivých částí</w:t>
            </w:r>
            <w:r w:rsidR="00DD107C">
              <w:rPr>
                <w:noProof/>
                <w:webHidden/>
              </w:rPr>
              <w:tab/>
            </w:r>
            <w:r w:rsidR="00DD107C">
              <w:rPr>
                <w:noProof/>
                <w:webHidden/>
              </w:rPr>
              <w:fldChar w:fldCharType="begin"/>
            </w:r>
            <w:r w:rsidR="00DD107C">
              <w:rPr>
                <w:noProof/>
                <w:webHidden/>
              </w:rPr>
              <w:instrText xml:space="preserve"> PAGEREF _Toc164589037 \h </w:instrText>
            </w:r>
            <w:r w:rsidR="00DD107C">
              <w:rPr>
                <w:noProof/>
                <w:webHidden/>
              </w:rPr>
            </w:r>
            <w:r w:rsidR="00DD107C">
              <w:rPr>
                <w:noProof/>
                <w:webHidden/>
              </w:rPr>
              <w:fldChar w:fldCharType="separate"/>
            </w:r>
            <w:r w:rsidR="00DD107C">
              <w:rPr>
                <w:noProof/>
                <w:webHidden/>
              </w:rPr>
              <w:t>27</w:t>
            </w:r>
            <w:r w:rsidR="00DD107C">
              <w:rPr>
                <w:noProof/>
                <w:webHidden/>
              </w:rPr>
              <w:fldChar w:fldCharType="end"/>
            </w:r>
          </w:hyperlink>
        </w:p>
        <w:p w14:paraId="6BCBC62C" w14:textId="2C6027F5"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38" w:history="1">
            <w:r w:rsidR="00DD107C" w:rsidRPr="000854B0">
              <w:rPr>
                <w:rStyle w:val="Hypertextovodkaz"/>
                <w:noProof/>
              </w:rPr>
              <w:t>4.2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Nastavení symetrického klíče</w:t>
            </w:r>
            <w:r w:rsidR="00DD107C">
              <w:rPr>
                <w:noProof/>
                <w:webHidden/>
              </w:rPr>
              <w:tab/>
            </w:r>
            <w:r w:rsidR="00DD107C">
              <w:rPr>
                <w:noProof/>
                <w:webHidden/>
              </w:rPr>
              <w:fldChar w:fldCharType="begin"/>
            </w:r>
            <w:r w:rsidR="00DD107C">
              <w:rPr>
                <w:noProof/>
                <w:webHidden/>
              </w:rPr>
              <w:instrText xml:space="preserve"> PAGEREF _Toc164589038 \h </w:instrText>
            </w:r>
            <w:r w:rsidR="00DD107C">
              <w:rPr>
                <w:noProof/>
                <w:webHidden/>
              </w:rPr>
            </w:r>
            <w:r w:rsidR="00DD107C">
              <w:rPr>
                <w:noProof/>
                <w:webHidden/>
              </w:rPr>
              <w:fldChar w:fldCharType="separate"/>
            </w:r>
            <w:r w:rsidR="00DD107C">
              <w:rPr>
                <w:noProof/>
                <w:webHidden/>
              </w:rPr>
              <w:t>27</w:t>
            </w:r>
            <w:r w:rsidR="00DD107C">
              <w:rPr>
                <w:noProof/>
                <w:webHidden/>
              </w:rPr>
              <w:fldChar w:fldCharType="end"/>
            </w:r>
          </w:hyperlink>
        </w:p>
        <w:p w14:paraId="037E861E" w14:textId="7DBD6DDA"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39" w:history="1">
            <w:r w:rsidR="00DD107C" w:rsidRPr="000854B0">
              <w:rPr>
                <w:rStyle w:val="Hypertextovodkaz"/>
                <w:noProof/>
              </w:rPr>
              <w:t>4.3</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Získání podpisových klíčů a práce s nimi</w:t>
            </w:r>
            <w:r w:rsidR="00DD107C">
              <w:rPr>
                <w:noProof/>
                <w:webHidden/>
              </w:rPr>
              <w:tab/>
            </w:r>
            <w:r w:rsidR="00DD107C">
              <w:rPr>
                <w:noProof/>
                <w:webHidden/>
              </w:rPr>
              <w:fldChar w:fldCharType="begin"/>
            </w:r>
            <w:r w:rsidR="00DD107C">
              <w:rPr>
                <w:noProof/>
                <w:webHidden/>
              </w:rPr>
              <w:instrText xml:space="preserve"> PAGEREF _Toc164589039 \h </w:instrText>
            </w:r>
            <w:r w:rsidR="00DD107C">
              <w:rPr>
                <w:noProof/>
                <w:webHidden/>
              </w:rPr>
            </w:r>
            <w:r w:rsidR="00DD107C">
              <w:rPr>
                <w:noProof/>
                <w:webHidden/>
              </w:rPr>
              <w:fldChar w:fldCharType="separate"/>
            </w:r>
            <w:r w:rsidR="00DD107C">
              <w:rPr>
                <w:noProof/>
                <w:webHidden/>
              </w:rPr>
              <w:t>30</w:t>
            </w:r>
            <w:r w:rsidR="00DD107C">
              <w:rPr>
                <w:noProof/>
                <w:webHidden/>
              </w:rPr>
              <w:fldChar w:fldCharType="end"/>
            </w:r>
          </w:hyperlink>
        </w:p>
        <w:p w14:paraId="27EBD164" w14:textId="043C6721"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40" w:history="1">
            <w:r w:rsidR="00DD107C" w:rsidRPr="000854B0">
              <w:rPr>
                <w:rStyle w:val="Hypertextovodkaz"/>
                <w:noProof/>
              </w:rPr>
              <w:t>4.3.1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JWT</w:t>
            </w:r>
            <w:r w:rsidR="00DD107C">
              <w:rPr>
                <w:noProof/>
                <w:webHidden/>
              </w:rPr>
              <w:tab/>
            </w:r>
            <w:r w:rsidR="00DD107C">
              <w:rPr>
                <w:noProof/>
                <w:webHidden/>
              </w:rPr>
              <w:fldChar w:fldCharType="begin"/>
            </w:r>
            <w:r w:rsidR="00DD107C">
              <w:rPr>
                <w:noProof/>
                <w:webHidden/>
              </w:rPr>
              <w:instrText xml:space="preserve"> PAGEREF _Toc164589040 \h </w:instrText>
            </w:r>
            <w:r w:rsidR="00DD107C">
              <w:rPr>
                <w:noProof/>
                <w:webHidden/>
              </w:rPr>
            </w:r>
            <w:r w:rsidR="00DD107C">
              <w:rPr>
                <w:noProof/>
                <w:webHidden/>
              </w:rPr>
              <w:fldChar w:fldCharType="separate"/>
            </w:r>
            <w:r w:rsidR="00DD107C">
              <w:rPr>
                <w:noProof/>
                <w:webHidden/>
              </w:rPr>
              <w:t>30</w:t>
            </w:r>
            <w:r w:rsidR="00DD107C">
              <w:rPr>
                <w:noProof/>
                <w:webHidden/>
              </w:rPr>
              <w:fldChar w:fldCharType="end"/>
            </w:r>
          </w:hyperlink>
        </w:p>
        <w:p w14:paraId="1CCCAE6A" w14:textId="40873267"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41" w:history="1">
            <w:r w:rsidR="00DD107C" w:rsidRPr="000854B0">
              <w:rPr>
                <w:rStyle w:val="Hypertextovodkaz"/>
                <w:noProof/>
              </w:rPr>
              <w:t>4.3.2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Získání soukromého podepisovacího klíče</w:t>
            </w:r>
            <w:r w:rsidR="00DD107C">
              <w:rPr>
                <w:noProof/>
                <w:webHidden/>
              </w:rPr>
              <w:tab/>
            </w:r>
            <w:r w:rsidR="00DD107C">
              <w:rPr>
                <w:noProof/>
                <w:webHidden/>
              </w:rPr>
              <w:fldChar w:fldCharType="begin"/>
            </w:r>
            <w:r w:rsidR="00DD107C">
              <w:rPr>
                <w:noProof/>
                <w:webHidden/>
              </w:rPr>
              <w:instrText xml:space="preserve"> PAGEREF _Toc164589041 \h </w:instrText>
            </w:r>
            <w:r w:rsidR="00DD107C">
              <w:rPr>
                <w:noProof/>
                <w:webHidden/>
              </w:rPr>
            </w:r>
            <w:r w:rsidR="00DD107C">
              <w:rPr>
                <w:noProof/>
                <w:webHidden/>
              </w:rPr>
              <w:fldChar w:fldCharType="separate"/>
            </w:r>
            <w:r w:rsidR="00DD107C">
              <w:rPr>
                <w:noProof/>
                <w:webHidden/>
              </w:rPr>
              <w:t>31</w:t>
            </w:r>
            <w:r w:rsidR="00DD107C">
              <w:rPr>
                <w:noProof/>
                <w:webHidden/>
              </w:rPr>
              <w:fldChar w:fldCharType="end"/>
            </w:r>
          </w:hyperlink>
        </w:p>
        <w:p w14:paraId="734BDE1D" w14:textId="3CAEFA1C"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42" w:history="1">
            <w:r w:rsidR="00DD107C" w:rsidRPr="000854B0">
              <w:rPr>
                <w:rStyle w:val="Hypertextovodkaz"/>
                <w:noProof/>
              </w:rPr>
              <w:t>4.3.3</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Získání veřejného podpisového klíče</w:t>
            </w:r>
            <w:r w:rsidR="00DD107C">
              <w:rPr>
                <w:noProof/>
                <w:webHidden/>
              </w:rPr>
              <w:tab/>
            </w:r>
            <w:r w:rsidR="00DD107C">
              <w:rPr>
                <w:noProof/>
                <w:webHidden/>
              </w:rPr>
              <w:fldChar w:fldCharType="begin"/>
            </w:r>
            <w:r w:rsidR="00DD107C">
              <w:rPr>
                <w:noProof/>
                <w:webHidden/>
              </w:rPr>
              <w:instrText xml:space="preserve"> PAGEREF _Toc164589042 \h </w:instrText>
            </w:r>
            <w:r w:rsidR="00DD107C">
              <w:rPr>
                <w:noProof/>
                <w:webHidden/>
              </w:rPr>
            </w:r>
            <w:r w:rsidR="00DD107C">
              <w:rPr>
                <w:noProof/>
                <w:webHidden/>
              </w:rPr>
              <w:fldChar w:fldCharType="separate"/>
            </w:r>
            <w:r w:rsidR="00DD107C">
              <w:rPr>
                <w:noProof/>
                <w:webHidden/>
              </w:rPr>
              <w:t>32</w:t>
            </w:r>
            <w:r w:rsidR="00DD107C">
              <w:rPr>
                <w:noProof/>
                <w:webHidden/>
              </w:rPr>
              <w:fldChar w:fldCharType="end"/>
            </w:r>
          </w:hyperlink>
        </w:p>
        <w:p w14:paraId="4094F4EC" w14:textId="6F248D49"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43" w:history="1">
            <w:r w:rsidR="00DD107C" w:rsidRPr="000854B0">
              <w:rPr>
                <w:rStyle w:val="Hypertextovodkaz"/>
                <w:noProof/>
              </w:rPr>
              <w:t>4.4</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Průběh komunikace při odeslání zprávy</w:t>
            </w:r>
            <w:r w:rsidR="00DD107C">
              <w:rPr>
                <w:noProof/>
                <w:webHidden/>
              </w:rPr>
              <w:tab/>
            </w:r>
            <w:r w:rsidR="00DD107C">
              <w:rPr>
                <w:noProof/>
                <w:webHidden/>
              </w:rPr>
              <w:fldChar w:fldCharType="begin"/>
            </w:r>
            <w:r w:rsidR="00DD107C">
              <w:rPr>
                <w:noProof/>
                <w:webHidden/>
              </w:rPr>
              <w:instrText xml:space="preserve"> PAGEREF _Toc164589043 \h </w:instrText>
            </w:r>
            <w:r w:rsidR="00DD107C">
              <w:rPr>
                <w:noProof/>
                <w:webHidden/>
              </w:rPr>
            </w:r>
            <w:r w:rsidR="00DD107C">
              <w:rPr>
                <w:noProof/>
                <w:webHidden/>
              </w:rPr>
              <w:fldChar w:fldCharType="separate"/>
            </w:r>
            <w:r w:rsidR="00DD107C">
              <w:rPr>
                <w:noProof/>
                <w:webHidden/>
              </w:rPr>
              <w:t>34</w:t>
            </w:r>
            <w:r w:rsidR="00DD107C">
              <w:rPr>
                <w:noProof/>
                <w:webHidden/>
              </w:rPr>
              <w:fldChar w:fldCharType="end"/>
            </w:r>
          </w:hyperlink>
        </w:p>
        <w:p w14:paraId="2D84DB46" w14:textId="39E5EC61"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44" w:history="1">
            <w:r w:rsidR="00DD107C" w:rsidRPr="000854B0">
              <w:rPr>
                <w:rStyle w:val="Hypertextovodkaz"/>
                <w:noProof/>
              </w:rPr>
              <w:t>4.5</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Průvodce pro spuštění mikroslužby</w:t>
            </w:r>
            <w:r w:rsidR="00DD107C">
              <w:rPr>
                <w:noProof/>
                <w:webHidden/>
              </w:rPr>
              <w:tab/>
            </w:r>
            <w:r w:rsidR="00DD107C">
              <w:rPr>
                <w:noProof/>
                <w:webHidden/>
              </w:rPr>
              <w:fldChar w:fldCharType="begin"/>
            </w:r>
            <w:r w:rsidR="00DD107C">
              <w:rPr>
                <w:noProof/>
                <w:webHidden/>
              </w:rPr>
              <w:instrText xml:space="preserve"> PAGEREF _Toc164589044 \h </w:instrText>
            </w:r>
            <w:r w:rsidR="00DD107C">
              <w:rPr>
                <w:noProof/>
                <w:webHidden/>
              </w:rPr>
            </w:r>
            <w:r w:rsidR="00DD107C">
              <w:rPr>
                <w:noProof/>
                <w:webHidden/>
              </w:rPr>
              <w:fldChar w:fldCharType="separate"/>
            </w:r>
            <w:r w:rsidR="00DD107C">
              <w:rPr>
                <w:noProof/>
                <w:webHidden/>
              </w:rPr>
              <w:t>35</w:t>
            </w:r>
            <w:r w:rsidR="00DD107C">
              <w:rPr>
                <w:noProof/>
                <w:webHidden/>
              </w:rPr>
              <w:fldChar w:fldCharType="end"/>
            </w:r>
          </w:hyperlink>
        </w:p>
        <w:p w14:paraId="5CDCE897" w14:textId="27C1B7A2"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45" w:history="1">
            <w:r w:rsidR="00DD107C" w:rsidRPr="000854B0">
              <w:rPr>
                <w:rStyle w:val="Hypertextovodkaz"/>
              </w:rPr>
              <w:t>5</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Blockchain</w:t>
            </w:r>
            <w:r w:rsidR="00DD107C">
              <w:rPr>
                <w:webHidden/>
              </w:rPr>
              <w:tab/>
            </w:r>
            <w:r w:rsidR="00DD107C">
              <w:rPr>
                <w:webHidden/>
              </w:rPr>
              <w:fldChar w:fldCharType="begin"/>
            </w:r>
            <w:r w:rsidR="00DD107C">
              <w:rPr>
                <w:webHidden/>
              </w:rPr>
              <w:instrText xml:space="preserve"> PAGEREF _Toc164589045 \h </w:instrText>
            </w:r>
            <w:r w:rsidR="00DD107C">
              <w:rPr>
                <w:webHidden/>
              </w:rPr>
            </w:r>
            <w:r w:rsidR="00DD107C">
              <w:rPr>
                <w:webHidden/>
              </w:rPr>
              <w:fldChar w:fldCharType="separate"/>
            </w:r>
            <w:r w:rsidR="00DD107C">
              <w:rPr>
                <w:webHidden/>
              </w:rPr>
              <w:t>36</w:t>
            </w:r>
            <w:r w:rsidR="00DD107C">
              <w:rPr>
                <w:webHidden/>
              </w:rPr>
              <w:fldChar w:fldCharType="end"/>
            </w:r>
          </w:hyperlink>
        </w:p>
        <w:p w14:paraId="21D3D2BB" w14:textId="5963EB1A"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46" w:history="1">
            <w:r w:rsidR="00DD107C" w:rsidRPr="000854B0">
              <w:rPr>
                <w:rStyle w:val="Hypertextovodkaz"/>
                <w:noProof/>
              </w:rPr>
              <w:t>5.1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Úvod do problematiky blockchain</w:t>
            </w:r>
            <w:r w:rsidR="00DD107C">
              <w:rPr>
                <w:noProof/>
                <w:webHidden/>
              </w:rPr>
              <w:tab/>
            </w:r>
            <w:r w:rsidR="00DD107C">
              <w:rPr>
                <w:noProof/>
                <w:webHidden/>
              </w:rPr>
              <w:fldChar w:fldCharType="begin"/>
            </w:r>
            <w:r w:rsidR="00DD107C">
              <w:rPr>
                <w:noProof/>
                <w:webHidden/>
              </w:rPr>
              <w:instrText xml:space="preserve"> PAGEREF _Toc164589046 \h </w:instrText>
            </w:r>
            <w:r w:rsidR="00DD107C">
              <w:rPr>
                <w:noProof/>
                <w:webHidden/>
              </w:rPr>
            </w:r>
            <w:r w:rsidR="00DD107C">
              <w:rPr>
                <w:noProof/>
                <w:webHidden/>
              </w:rPr>
              <w:fldChar w:fldCharType="separate"/>
            </w:r>
            <w:r w:rsidR="00DD107C">
              <w:rPr>
                <w:noProof/>
                <w:webHidden/>
              </w:rPr>
              <w:t>36</w:t>
            </w:r>
            <w:r w:rsidR="00DD107C">
              <w:rPr>
                <w:noProof/>
                <w:webHidden/>
              </w:rPr>
              <w:fldChar w:fldCharType="end"/>
            </w:r>
          </w:hyperlink>
        </w:p>
        <w:p w14:paraId="56481CA9" w14:textId="715FB47A"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47" w:history="1">
            <w:r w:rsidR="00DD107C" w:rsidRPr="000854B0">
              <w:rPr>
                <w:rStyle w:val="Hypertextovodkaz"/>
                <w:noProof/>
              </w:rPr>
              <w:t>5.2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Klíčové vlastnosti technologie blockchain</w:t>
            </w:r>
            <w:r w:rsidR="00DD107C">
              <w:rPr>
                <w:noProof/>
                <w:webHidden/>
              </w:rPr>
              <w:tab/>
            </w:r>
            <w:r w:rsidR="00DD107C">
              <w:rPr>
                <w:noProof/>
                <w:webHidden/>
              </w:rPr>
              <w:fldChar w:fldCharType="begin"/>
            </w:r>
            <w:r w:rsidR="00DD107C">
              <w:rPr>
                <w:noProof/>
                <w:webHidden/>
              </w:rPr>
              <w:instrText xml:space="preserve"> PAGEREF _Toc164589047 \h </w:instrText>
            </w:r>
            <w:r w:rsidR="00DD107C">
              <w:rPr>
                <w:noProof/>
                <w:webHidden/>
              </w:rPr>
            </w:r>
            <w:r w:rsidR="00DD107C">
              <w:rPr>
                <w:noProof/>
                <w:webHidden/>
              </w:rPr>
              <w:fldChar w:fldCharType="separate"/>
            </w:r>
            <w:r w:rsidR="00DD107C">
              <w:rPr>
                <w:noProof/>
                <w:webHidden/>
              </w:rPr>
              <w:t>37</w:t>
            </w:r>
            <w:r w:rsidR="00DD107C">
              <w:rPr>
                <w:noProof/>
                <w:webHidden/>
              </w:rPr>
              <w:fldChar w:fldCharType="end"/>
            </w:r>
          </w:hyperlink>
        </w:p>
        <w:p w14:paraId="2780593C" w14:textId="2FF36B43"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48" w:history="1">
            <w:r w:rsidR="00DD107C" w:rsidRPr="000854B0">
              <w:rPr>
                <w:rStyle w:val="Hypertextovodkaz"/>
              </w:rPr>
              <w:t>6</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Mikroslužba zabezpečující technologii blockchain nad logovými soubory informačního systému.</w:t>
            </w:r>
            <w:r w:rsidR="00DD107C">
              <w:rPr>
                <w:webHidden/>
              </w:rPr>
              <w:tab/>
            </w:r>
            <w:r w:rsidR="00DD107C">
              <w:rPr>
                <w:webHidden/>
              </w:rPr>
              <w:fldChar w:fldCharType="begin"/>
            </w:r>
            <w:r w:rsidR="00DD107C">
              <w:rPr>
                <w:webHidden/>
              </w:rPr>
              <w:instrText xml:space="preserve"> PAGEREF _Toc164589048 \h </w:instrText>
            </w:r>
            <w:r w:rsidR="00DD107C">
              <w:rPr>
                <w:webHidden/>
              </w:rPr>
            </w:r>
            <w:r w:rsidR="00DD107C">
              <w:rPr>
                <w:webHidden/>
              </w:rPr>
              <w:fldChar w:fldCharType="separate"/>
            </w:r>
            <w:r w:rsidR="00DD107C">
              <w:rPr>
                <w:webHidden/>
              </w:rPr>
              <w:t>38</w:t>
            </w:r>
            <w:r w:rsidR="00DD107C">
              <w:rPr>
                <w:webHidden/>
              </w:rPr>
              <w:fldChar w:fldCharType="end"/>
            </w:r>
          </w:hyperlink>
        </w:p>
        <w:p w14:paraId="01EC2479" w14:textId="513C4595"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49" w:history="1">
            <w:r w:rsidR="00DD107C" w:rsidRPr="000854B0">
              <w:rPr>
                <w:rStyle w:val="Hypertextovodkaz"/>
                <w:noProof/>
              </w:rPr>
              <w:t>6.1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Popis jednotlivých částí</w:t>
            </w:r>
            <w:r w:rsidR="00DD107C">
              <w:rPr>
                <w:noProof/>
                <w:webHidden/>
              </w:rPr>
              <w:tab/>
            </w:r>
            <w:r w:rsidR="00DD107C">
              <w:rPr>
                <w:noProof/>
                <w:webHidden/>
              </w:rPr>
              <w:fldChar w:fldCharType="begin"/>
            </w:r>
            <w:r w:rsidR="00DD107C">
              <w:rPr>
                <w:noProof/>
                <w:webHidden/>
              </w:rPr>
              <w:instrText xml:space="preserve"> PAGEREF _Toc164589049 \h </w:instrText>
            </w:r>
            <w:r w:rsidR="00DD107C">
              <w:rPr>
                <w:noProof/>
                <w:webHidden/>
              </w:rPr>
            </w:r>
            <w:r w:rsidR="00DD107C">
              <w:rPr>
                <w:noProof/>
                <w:webHidden/>
              </w:rPr>
              <w:fldChar w:fldCharType="separate"/>
            </w:r>
            <w:r w:rsidR="00DD107C">
              <w:rPr>
                <w:noProof/>
                <w:webHidden/>
              </w:rPr>
              <w:t>38</w:t>
            </w:r>
            <w:r w:rsidR="00DD107C">
              <w:rPr>
                <w:noProof/>
                <w:webHidden/>
              </w:rPr>
              <w:fldChar w:fldCharType="end"/>
            </w:r>
          </w:hyperlink>
        </w:p>
        <w:p w14:paraId="5B3FE8FB" w14:textId="2485729B"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0" w:history="1">
            <w:r w:rsidR="00DD107C" w:rsidRPr="000854B0">
              <w:rPr>
                <w:rStyle w:val="Hypertextovodkaz"/>
                <w:noProof/>
              </w:rPr>
              <w:t>6.1.1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Blockchain</w:t>
            </w:r>
            <w:r w:rsidR="00DD107C">
              <w:rPr>
                <w:noProof/>
                <w:webHidden/>
              </w:rPr>
              <w:tab/>
            </w:r>
            <w:r w:rsidR="00DD107C">
              <w:rPr>
                <w:noProof/>
                <w:webHidden/>
              </w:rPr>
              <w:fldChar w:fldCharType="begin"/>
            </w:r>
            <w:r w:rsidR="00DD107C">
              <w:rPr>
                <w:noProof/>
                <w:webHidden/>
              </w:rPr>
              <w:instrText xml:space="preserve"> PAGEREF _Toc164589050 \h </w:instrText>
            </w:r>
            <w:r w:rsidR="00DD107C">
              <w:rPr>
                <w:noProof/>
                <w:webHidden/>
              </w:rPr>
            </w:r>
            <w:r w:rsidR="00DD107C">
              <w:rPr>
                <w:noProof/>
                <w:webHidden/>
              </w:rPr>
              <w:fldChar w:fldCharType="separate"/>
            </w:r>
            <w:r w:rsidR="00DD107C">
              <w:rPr>
                <w:noProof/>
                <w:webHidden/>
              </w:rPr>
              <w:t>38</w:t>
            </w:r>
            <w:r w:rsidR="00DD107C">
              <w:rPr>
                <w:noProof/>
                <w:webHidden/>
              </w:rPr>
              <w:fldChar w:fldCharType="end"/>
            </w:r>
          </w:hyperlink>
        </w:p>
        <w:p w14:paraId="3DD9D9C6" w14:textId="374C6C8D"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1" w:history="1">
            <w:r w:rsidR="00DD107C" w:rsidRPr="000854B0">
              <w:rPr>
                <w:rStyle w:val="Hypertextovodkaz"/>
                <w:noProof/>
              </w:rPr>
              <w:t>6.1.2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Klient/Postman</w:t>
            </w:r>
            <w:r w:rsidR="00DD107C">
              <w:rPr>
                <w:noProof/>
                <w:webHidden/>
              </w:rPr>
              <w:tab/>
            </w:r>
            <w:r w:rsidR="00DD107C">
              <w:rPr>
                <w:noProof/>
                <w:webHidden/>
              </w:rPr>
              <w:fldChar w:fldCharType="begin"/>
            </w:r>
            <w:r w:rsidR="00DD107C">
              <w:rPr>
                <w:noProof/>
                <w:webHidden/>
              </w:rPr>
              <w:instrText xml:space="preserve"> PAGEREF _Toc164589051 \h </w:instrText>
            </w:r>
            <w:r w:rsidR="00DD107C">
              <w:rPr>
                <w:noProof/>
                <w:webHidden/>
              </w:rPr>
            </w:r>
            <w:r w:rsidR="00DD107C">
              <w:rPr>
                <w:noProof/>
                <w:webHidden/>
              </w:rPr>
              <w:fldChar w:fldCharType="separate"/>
            </w:r>
            <w:r w:rsidR="00DD107C">
              <w:rPr>
                <w:noProof/>
                <w:webHidden/>
              </w:rPr>
              <w:t>38</w:t>
            </w:r>
            <w:r w:rsidR="00DD107C">
              <w:rPr>
                <w:noProof/>
                <w:webHidden/>
              </w:rPr>
              <w:fldChar w:fldCharType="end"/>
            </w:r>
          </w:hyperlink>
        </w:p>
        <w:p w14:paraId="698463AF" w14:textId="1817209B" w:rsidR="00DD107C" w:rsidRDefault="00000000">
          <w:pPr>
            <w:pStyle w:val="Obsah2"/>
            <w:rPr>
              <w:rFonts w:asciiTheme="minorHAnsi" w:eastAsiaTheme="minorEastAsia" w:hAnsiTheme="minorHAnsi" w:cstheme="minorBidi"/>
              <w:noProof/>
              <w:kern w:val="2"/>
              <w:sz w:val="24"/>
              <w:szCs w:val="24"/>
              <w:lang w:val="cs-CZ"/>
              <w14:ligatures w14:val="standardContextual"/>
            </w:rPr>
          </w:pPr>
          <w:hyperlink w:anchor="_Toc164589052" w:history="1">
            <w:r w:rsidR="00DD107C" w:rsidRPr="000854B0">
              <w:rPr>
                <w:rStyle w:val="Hypertextovodkaz"/>
                <w:noProof/>
              </w:rPr>
              <w:t>6.2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Popis funkcionalit nodu</w:t>
            </w:r>
            <w:r w:rsidR="00DD107C">
              <w:rPr>
                <w:noProof/>
                <w:webHidden/>
              </w:rPr>
              <w:tab/>
            </w:r>
            <w:r w:rsidR="00DD107C">
              <w:rPr>
                <w:noProof/>
                <w:webHidden/>
              </w:rPr>
              <w:fldChar w:fldCharType="begin"/>
            </w:r>
            <w:r w:rsidR="00DD107C">
              <w:rPr>
                <w:noProof/>
                <w:webHidden/>
              </w:rPr>
              <w:instrText xml:space="preserve"> PAGEREF _Toc164589052 \h </w:instrText>
            </w:r>
            <w:r w:rsidR="00DD107C">
              <w:rPr>
                <w:noProof/>
                <w:webHidden/>
              </w:rPr>
            </w:r>
            <w:r w:rsidR="00DD107C">
              <w:rPr>
                <w:noProof/>
                <w:webHidden/>
              </w:rPr>
              <w:fldChar w:fldCharType="separate"/>
            </w:r>
            <w:r w:rsidR="00DD107C">
              <w:rPr>
                <w:noProof/>
                <w:webHidden/>
              </w:rPr>
              <w:t>38</w:t>
            </w:r>
            <w:r w:rsidR="00DD107C">
              <w:rPr>
                <w:noProof/>
                <w:webHidden/>
              </w:rPr>
              <w:fldChar w:fldCharType="end"/>
            </w:r>
          </w:hyperlink>
        </w:p>
        <w:p w14:paraId="16F119DA" w14:textId="72216084"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3" w:history="1">
            <w:r w:rsidR="00DD107C" w:rsidRPr="000854B0">
              <w:rPr>
                <w:rStyle w:val="Hypertextovodkaz"/>
                <w:noProof/>
              </w:rPr>
              <w:t>6.2.1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Registrace v síti</w:t>
            </w:r>
            <w:r w:rsidR="00DD107C">
              <w:rPr>
                <w:noProof/>
                <w:webHidden/>
              </w:rPr>
              <w:tab/>
            </w:r>
            <w:r w:rsidR="00DD107C">
              <w:rPr>
                <w:noProof/>
                <w:webHidden/>
              </w:rPr>
              <w:fldChar w:fldCharType="begin"/>
            </w:r>
            <w:r w:rsidR="00DD107C">
              <w:rPr>
                <w:noProof/>
                <w:webHidden/>
              </w:rPr>
              <w:instrText xml:space="preserve"> PAGEREF _Toc164589053 \h </w:instrText>
            </w:r>
            <w:r w:rsidR="00DD107C">
              <w:rPr>
                <w:noProof/>
                <w:webHidden/>
              </w:rPr>
            </w:r>
            <w:r w:rsidR="00DD107C">
              <w:rPr>
                <w:noProof/>
                <w:webHidden/>
              </w:rPr>
              <w:fldChar w:fldCharType="separate"/>
            </w:r>
            <w:r w:rsidR="00DD107C">
              <w:rPr>
                <w:noProof/>
                <w:webHidden/>
              </w:rPr>
              <w:t>38</w:t>
            </w:r>
            <w:r w:rsidR="00DD107C">
              <w:rPr>
                <w:noProof/>
                <w:webHidden/>
              </w:rPr>
              <w:fldChar w:fldCharType="end"/>
            </w:r>
          </w:hyperlink>
        </w:p>
        <w:p w14:paraId="3A797B8A" w14:textId="0D806A4B"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4" w:history="1">
            <w:r w:rsidR="00DD107C" w:rsidRPr="000854B0">
              <w:rPr>
                <w:rStyle w:val="Hypertextovodkaz"/>
                <w:noProof/>
              </w:rPr>
              <w:t>6.2.2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Tabulka všech nodů</w:t>
            </w:r>
            <w:r w:rsidR="00DD107C">
              <w:rPr>
                <w:noProof/>
                <w:webHidden/>
              </w:rPr>
              <w:tab/>
            </w:r>
            <w:r w:rsidR="00DD107C">
              <w:rPr>
                <w:noProof/>
                <w:webHidden/>
              </w:rPr>
              <w:fldChar w:fldCharType="begin"/>
            </w:r>
            <w:r w:rsidR="00DD107C">
              <w:rPr>
                <w:noProof/>
                <w:webHidden/>
              </w:rPr>
              <w:instrText xml:space="preserve"> PAGEREF _Toc164589054 \h </w:instrText>
            </w:r>
            <w:r w:rsidR="00DD107C">
              <w:rPr>
                <w:noProof/>
                <w:webHidden/>
              </w:rPr>
            </w:r>
            <w:r w:rsidR="00DD107C">
              <w:rPr>
                <w:noProof/>
                <w:webHidden/>
              </w:rPr>
              <w:fldChar w:fldCharType="separate"/>
            </w:r>
            <w:r w:rsidR="00DD107C">
              <w:rPr>
                <w:noProof/>
                <w:webHidden/>
              </w:rPr>
              <w:t>38</w:t>
            </w:r>
            <w:r w:rsidR="00DD107C">
              <w:rPr>
                <w:noProof/>
                <w:webHidden/>
              </w:rPr>
              <w:fldChar w:fldCharType="end"/>
            </w:r>
          </w:hyperlink>
        </w:p>
        <w:p w14:paraId="61853193" w14:textId="230B2E29"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5" w:history="1">
            <w:r w:rsidR="00DD107C" w:rsidRPr="000854B0">
              <w:rPr>
                <w:rStyle w:val="Hypertextovodkaz"/>
                <w:noProof/>
              </w:rPr>
              <w:t>6.2.3</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Přijetí zprávy</w:t>
            </w:r>
            <w:r w:rsidR="00DD107C">
              <w:rPr>
                <w:noProof/>
                <w:webHidden/>
              </w:rPr>
              <w:tab/>
            </w:r>
            <w:r w:rsidR="00DD107C">
              <w:rPr>
                <w:noProof/>
                <w:webHidden/>
              </w:rPr>
              <w:fldChar w:fldCharType="begin"/>
            </w:r>
            <w:r w:rsidR="00DD107C">
              <w:rPr>
                <w:noProof/>
                <w:webHidden/>
              </w:rPr>
              <w:instrText xml:space="preserve"> PAGEREF _Toc164589055 \h </w:instrText>
            </w:r>
            <w:r w:rsidR="00DD107C">
              <w:rPr>
                <w:noProof/>
                <w:webHidden/>
              </w:rPr>
            </w:r>
            <w:r w:rsidR="00DD107C">
              <w:rPr>
                <w:noProof/>
                <w:webHidden/>
              </w:rPr>
              <w:fldChar w:fldCharType="separate"/>
            </w:r>
            <w:r w:rsidR="00DD107C">
              <w:rPr>
                <w:noProof/>
                <w:webHidden/>
              </w:rPr>
              <w:t>39</w:t>
            </w:r>
            <w:r w:rsidR="00DD107C">
              <w:rPr>
                <w:noProof/>
                <w:webHidden/>
              </w:rPr>
              <w:fldChar w:fldCharType="end"/>
            </w:r>
          </w:hyperlink>
        </w:p>
        <w:p w14:paraId="4DCBC971" w14:textId="439C6A9E"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6" w:history="1">
            <w:r w:rsidR="00DD107C" w:rsidRPr="000854B0">
              <w:rPr>
                <w:rStyle w:val="Hypertextovodkaz"/>
                <w:noProof/>
              </w:rPr>
              <w:t>6.2.4</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Těžba</w:t>
            </w:r>
            <w:r w:rsidR="00DD107C">
              <w:rPr>
                <w:noProof/>
                <w:webHidden/>
              </w:rPr>
              <w:tab/>
            </w:r>
            <w:r w:rsidR="00DD107C">
              <w:rPr>
                <w:noProof/>
                <w:webHidden/>
              </w:rPr>
              <w:fldChar w:fldCharType="begin"/>
            </w:r>
            <w:r w:rsidR="00DD107C">
              <w:rPr>
                <w:noProof/>
                <w:webHidden/>
              </w:rPr>
              <w:instrText xml:space="preserve"> PAGEREF _Toc164589056 \h </w:instrText>
            </w:r>
            <w:r w:rsidR="00DD107C">
              <w:rPr>
                <w:noProof/>
                <w:webHidden/>
              </w:rPr>
            </w:r>
            <w:r w:rsidR="00DD107C">
              <w:rPr>
                <w:noProof/>
                <w:webHidden/>
              </w:rPr>
              <w:fldChar w:fldCharType="separate"/>
            </w:r>
            <w:r w:rsidR="00DD107C">
              <w:rPr>
                <w:noProof/>
                <w:webHidden/>
              </w:rPr>
              <w:t>39</w:t>
            </w:r>
            <w:r w:rsidR="00DD107C">
              <w:rPr>
                <w:noProof/>
                <w:webHidden/>
              </w:rPr>
              <w:fldChar w:fldCharType="end"/>
            </w:r>
          </w:hyperlink>
        </w:p>
        <w:p w14:paraId="1DFBC341" w14:textId="15779B63"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7" w:history="1">
            <w:r w:rsidR="00DD107C" w:rsidRPr="000854B0">
              <w:rPr>
                <w:rStyle w:val="Hypertextovodkaz"/>
                <w:noProof/>
              </w:rPr>
              <w:t>6.2.5</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Ověření řetězu</w:t>
            </w:r>
            <w:r w:rsidR="00DD107C">
              <w:rPr>
                <w:noProof/>
                <w:webHidden/>
              </w:rPr>
              <w:tab/>
            </w:r>
            <w:r w:rsidR="00DD107C">
              <w:rPr>
                <w:noProof/>
                <w:webHidden/>
              </w:rPr>
              <w:fldChar w:fldCharType="begin"/>
            </w:r>
            <w:r w:rsidR="00DD107C">
              <w:rPr>
                <w:noProof/>
                <w:webHidden/>
              </w:rPr>
              <w:instrText xml:space="preserve"> PAGEREF _Toc164589057 \h </w:instrText>
            </w:r>
            <w:r w:rsidR="00DD107C">
              <w:rPr>
                <w:noProof/>
                <w:webHidden/>
              </w:rPr>
            </w:r>
            <w:r w:rsidR="00DD107C">
              <w:rPr>
                <w:noProof/>
                <w:webHidden/>
              </w:rPr>
              <w:fldChar w:fldCharType="separate"/>
            </w:r>
            <w:r w:rsidR="00DD107C">
              <w:rPr>
                <w:noProof/>
                <w:webHidden/>
              </w:rPr>
              <w:t>41</w:t>
            </w:r>
            <w:r w:rsidR="00DD107C">
              <w:rPr>
                <w:noProof/>
                <w:webHidden/>
              </w:rPr>
              <w:fldChar w:fldCharType="end"/>
            </w:r>
          </w:hyperlink>
        </w:p>
        <w:p w14:paraId="5E7E47DD" w14:textId="73DDDC99"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8" w:history="1">
            <w:r w:rsidR="00DD107C" w:rsidRPr="000854B0">
              <w:rPr>
                <w:rStyle w:val="Hypertextovodkaz"/>
                <w:noProof/>
              </w:rPr>
              <w:t>6.2.6</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Poskytnutí řetezu</w:t>
            </w:r>
            <w:r w:rsidR="00DD107C">
              <w:rPr>
                <w:noProof/>
                <w:webHidden/>
              </w:rPr>
              <w:tab/>
            </w:r>
            <w:r w:rsidR="00DD107C">
              <w:rPr>
                <w:noProof/>
                <w:webHidden/>
              </w:rPr>
              <w:fldChar w:fldCharType="begin"/>
            </w:r>
            <w:r w:rsidR="00DD107C">
              <w:rPr>
                <w:noProof/>
                <w:webHidden/>
              </w:rPr>
              <w:instrText xml:space="preserve"> PAGEREF _Toc164589058 \h </w:instrText>
            </w:r>
            <w:r w:rsidR="00DD107C">
              <w:rPr>
                <w:noProof/>
                <w:webHidden/>
              </w:rPr>
            </w:r>
            <w:r w:rsidR="00DD107C">
              <w:rPr>
                <w:noProof/>
                <w:webHidden/>
              </w:rPr>
              <w:fldChar w:fldCharType="separate"/>
            </w:r>
            <w:r w:rsidR="00DD107C">
              <w:rPr>
                <w:noProof/>
                <w:webHidden/>
              </w:rPr>
              <w:t>42</w:t>
            </w:r>
            <w:r w:rsidR="00DD107C">
              <w:rPr>
                <w:noProof/>
                <w:webHidden/>
              </w:rPr>
              <w:fldChar w:fldCharType="end"/>
            </w:r>
          </w:hyperlink>
        </w:p>
        <w:p w14:paraId="2D97CC6B" w14:textId="4B56C5A4"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59" w:history="1">
            <w:r w:rsidR="00DD107C" w:rsidRPr="000854B0">
              <w:rPr>
                <w:rStyle w:val="Hypertextovodkaz"/>
                <w:noProof/>
              </w:rPr>
              <w:t>6.2.7</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Průvodce pro spuštění mikroslužby</w:t>
            </w:r>
            <w:r w:rsidR="00DD107C">
              <w:rPr>
                <w:noProof/>
                <w:webHidden/>
              </w:rPr>
              <w:tab/>
            </w:r>
            <w:r w:rsidR="00DD107C">
              <w:rPr>
                <w:noProof/>
                <w:webHidden/>
              </w:rPr>
              <w:fldChar w:fldCharType="begin"/>
            </w:r>
            <w:r w:rsidR="00DD107C">
              <w:rPr>
                <w:noProof/>
                <w:webHidden/>
              </w:rPr>
              <w:instrText xml:space="preserve"> PAGEREF _Toc164589059 \h </w:instrText>
            </w:r>
            <w:r w:rsidR="00DD107C">
              <w:rPr>
                <w:noProof/>
                <w:webHidden/>
              </w:rPr>
            </w:r>
            <w:r w:rsidR="00DD107C">
              <w:rPr>
                <w:noProof/>
                <w:webHidden/>
              </w:rPr>
              <w:fldChar w:fldCharType="separate"/>
            </w:r>
            <w:r w:rsidR="00DD107C">
              <w:rPr>
                <w:noProof/>
                <w:webHidden/>
              </w:rPr>
              <w:t>42</w:t>
            </w:r>
            <w:r w:rsidR="00DD107C">
              <w:rPr>
                <w:noProof/>
                <w:webHidden/>
              </w:rPr>
              <w:fldChar w:fldCharType="end"/>
            </w:r>
          </w:hyperlink>
        </w:p>
        <w:p w14:paraId="3389E443" w14:textId="447E219D"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60" w:history="1">
            <w:r w:rsidR="00DD107C" w:rsidRPr="000854B0">
              <w:rPr>
                <w:rStyle w:val="Hypertextovodkaz"/>
              </w:rPr>
              <w:t>7</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Postkvantová blockchainová síť</w:t>
            </w:r>
            <w:r w:rsidR="00DD107C">
              <w:rPr>
                <w:webHidden/>
              </w:rPr>
              <w:tab/>
            </w:r>
            <w:r w:rsidR="00DD107C">
              <w:rPr>
                <w:webHidden/>
              </w:rPr>
              <w:fldChar w:fldCharType="begin"/>
            </w:r>
            <w:r w:rsidR="00DD107C">
              <w:rPr>
                <w:webHidden/>
              </w:rPr>
              <w:instrText xml:space="preserve"> PAGEREF _Toc164589060 \h </w:instrText>
            </w:r>
            <w:r w:rsidR="00DD107C">
              <w:rPr>
                <w:webHidden/>
              </w:rPr>
            </w:r>
            <w:r w:rsidR="00DD107C">
              <w:rPr>
                <w:webHidden/>
              </w:rPr>
              <w:fldChar w:fldCharType="separate"/>
            </w:r>
            <w:r w:rsidR="00DD107C">
              <w:rPr>
                <w:webHidden/>
              </w:rPr>
              <w:t>42</w:t>
            </w:r>
            <w:r w:rsidR="00DD107C">
              <w:rPr>
                <w:webHidden/>
              </w:rPr>
              <w:fldChar w:fldCharType="end"/>
            </w:r>
          </w:hyperlink>
        </w:p>
        <w:p w14:paraId="4C06AB71" w14:textId="024E174C"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61" w:history="1">
            <w:r w:rsidR="00DD107C" w:rsidRPr="000854B0">
              <w:rPr>
                <w:rStyle w:val="Hypertextovodkaz"/>
                <w:noProof/>
              </w:rPr>
              <w:t>7.1.1</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Popis jednotlivých částí</w:t>
            </w:r>
            <w:r w:rsidR="00DD107C">
              <w:rPr>
                <w:noProof/>
                <w:webHidden/>
              </w:rPr>
              <w:tab/>
            </w:r>
            <w:r w:rsidR="00DD107C">
              <w:rPr>
                <w:noProof/>
                <w:webHidden/>
              </w:rPr>
              <w:fldChar w:fldCharType="begin"/>
            </w:r>
            <w:r w:rsidR="00DD107C">
              <w:rPr>
                <w:noProof/>
                <w:webHidden/>
              </w:rPr>
              <w:instrText xml:space="preserve"> PAGEREF _Toc164589061 \h </w:instrText>
            </w:r>
            <w:r w:rsidR="00DD107C">
              <w:rPr>
                <w:noProof/>
                <w:webHidden/>
              </w:rPr>
            </w:r>
            <w:r w:rsidR="00DD107C">
              <w:rPr>
                <w:noProof/>
                <w:webHidden/>
              </w:rPr>
              <w:fldChar w:fldCharType="separate"/>
            </w:r>
            <w:r w:rsidR="00DD107C">
              <w:rPr>
                <w:noProof/>
                <w:webHidden/>
              </w:rPr>
              <w:t>42</w:t>
            </w:r>
            <w:r w:rsidR="00DD107C">
              <w:rPr>
                <w:noProof/>
                <w:webHidden/>
              </w:rPr>
              <w:fldChar w:fldCharType="end"/>
            </w:r>
          </w:hyperlink>
        </w:p>
        <w:p w14:paraId="36EBE45E" w14:textId="39FF6BD4"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62" w:history="1">
            <w:r w:rsidR="00DD107C" w:rsidRPr="000854B0">
              <w:rPr>
                <w:rStyle w:val="Hypertextovodkaz"/>
                <w:noProof/>
              </w:rPr>
              <w:t>7.1.2</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Ukázka funkcionalit mikroslužeb</w:t>
            </w:r>
            <w:r w:rsidR="00DD107C">
              <w:rPr>
                <w:noProof/>
                <w:webHidden/>
              </w:rPr>
              <w:tab/>
            </w:r>
            <w:r w:rsidR="00DD107C">
              <w:rPr>
                <w:noProof/>
                <w:webHidden/>
              </w:rPr>
              <w:fldChar w:fldCharType="begin"/>
            </w:r>
            <w:r w:rsidR="00DD107C">
              <w:rPr>
                <w:noProof/>
                <w:webHidden/>
              </w:rPr>
              <w:instrText xml:space="preserve"> PAGEREF _Toc164589062 \h </w:instrText>
            </w:r>
            <w:r w:rsidR="00DD107C">
              <w:rPr>
                <w:noProof/>
                <w:webHidden/>
              </w:rPr>
            </w:r>
            <w:r w:rsidR="00DD107C">
              <w:rPr>
                <w:noProof/>
                <w:webHidden/>
              </w:rPr>
              <w:fldChar w:fldCharType="separate"/>
            </w:r>
            <w:r w:rsidR="00DD107C">
              <w:rPr>
                <w:noProof/>
                <w:webHidden/>
              </w:rPr>
              <w:t>43</w:t>
            </w:r>
            <w:r w:rsidR="00DD107C">
              <w:rPr>
                <w:noProof/>
                <w:webHidden/>
              </w:rPr>
              <w:fldChar w:fldCharType="end"/>
            </w:r>
          </w:hyperlink>
        </w:p>
        <w:p w14:paraId="12A4CD95" w14:textId="208EDFC7" w:rsidR="00DD107C" w:rsidRDefault="00000000">
          <w:pPr>
            <w:pStyle w:val="Obsah3"/>
            <w:tabs>
              <w:tab w:val="left" w:pos="1200"/>
              <w:tab w:val="right" w:leader="dot" w:pos="8493"/>
            </w:tabs>
            <w:rPr>
              <w:rFonts w:asciiTheme="minorHAnsi" w:eastAsiaTheme="minorEastAsia" w:hAnsiTheme="minorHAnsi" w:cstheme="minorBidi"/>
              <w:noProof/>
              <w:kern w:val="2"/>
              <w:sz w:val="24"/>
              <w:szCs w:val="24"/>
              <w:lang w:val="cs-CZ"/>
              <w14:ligatures w14:val="standardContextual"/>
            </w:rPr>
          </w:pPr>
          <w:hyperlink w:anchor="_Toc164589063" w:history="1">
            <w:r w:rsidR="00DD107C" w:rsidRPr="000854B0">
              <w:rPr>
                <w:rStyle w:val="Hypertextovodkaz"/>
                <w:noProof/>
              </w:rPr>
              <w:t>7.1.3</w:t>
            </w:r>
            <w:r w:rsidR="00DD107C">
              <w:rPr>
                <w:rFonts w:asciiTheme="minorHAnsi" w:eastAsiaTheme="minorEastAsia" w:hAnsiTheme="minorHAnsi" w:cstheme="minorBidi"/>
                <w:noProof/>
                <w:kern w:val="2"/>
                <w:sz w:val="24"/>
                <w:szCs w:val="24"/>
                <w:lang w:val="cs-CZ"/>
                <w14:ligatures w14:val="standardContextual"/>
              </w:rPr>
              <w:tab/>
            </w:r>
            <w:r w:rsidR="00DD107C" w:rsidRPr="000854B0">
              <w:rPr>
                <w:rStyle w:val="Hypertextovodkaz"/>
                <w:noProof/>
              </w:rPr>
              <w:t>Průvodce pro spuštění Postkvantové blockchainové sítě</w:t>
            </w:r>
            <w:r w:rsidR="00DD107C">
              <w:rPr>
                <w:noProof/>
                <w:webHidden/>
              </w:rPr>
              <w:tab/>
            </w:r>
            <w:r w:rsidR="00DD107C">
              <w:rPr>
                <w:noProof/>
                <w:webHidden/>
              </w:rPr>
              <w:fldChar w:fldCharType="begin"/>
            </w:r>
            <w:r w:rsidR="00DD107C">
              <w:rPr>
                <w:noProof/>
                <w:webHidden/>
              </w:rPr>
              <w:instrText xml:space="preserve"> PAGEREF _Toc164589063 \h </w:instrText>
            </w:r>
            <w:r w:rsidR="00DD107C">
              <w:rPr>
                <w:noProof/>
                <w:webHidden/>
              </w:rPr>
            </w:r>
            <w:r w:rsidR="00DD107C">
              <w:rPr>
                <w:noProof/>
                <w:webHidden/>
              </w:rPr>
              <w:fldChar w:fldCharType="separate"/>
            </w:r>
            <w:r w:rsidR="00DD107C">
              <w:rPr>
                <w:noProof/>
                <w:webHidden/>
              </w:rPr>
              <w:t>43</w:t>
            </w:r>
            <w:r w:rsidR="00DD107C">
              <w:rPr>
                <w:noProof/>
                <w:webHidden/>
              </w:rPr>
              <w:fldChar w:fldCharType="end"/>
            </w:r>
          </w:hyperlink>
        </w:p>
        <w:p w14:paraId="576F8207" w14:textId="4BB20DE9" w:rsidR="00DD107C" w:rsidRDefault="00000000">
          <w:pPr>
            <w:pStyle w:val="Obsah1"/>
            <w:tabs>
              <w:tab w:val="left" w:pos="400"/>
            </w:tabs>
            <w:rPr>
              <w:rFonts w:asciiTheme="minorHAnsi" w:eastAsiaTheme="minorEastAsia" w:hAnsiTheme="minorHAnsi" w:cstheme="minorBidi"/>
              <w:kern w:val="2"/>
              <w:lang w:val="cs-CZ"/>
              <w14:ligatures w14:val="standardContextual"/>
            </w:rPr>
          </w:pPr>
          <w:hyperlink w:anchor="_Toc164589064" w:history="1">
            <w:r w:rsidR="00DD107C" w:rsidRPr="000854B0">
              <w:rPr>
                <w:rStyle w:val="Hypertextovodkaz"/>
              </w:rPr>
              <w:t>8</w:t>
            </w:r>
            <w:r w:rsidR="00DD107C">
              <w:rPr>
                <w:rFonts w:asciiTheme="minorHAnsi" w:eastAsiaTheme="minorEastAsia" w:hAnsiTheme="minorHAnsi" w:cstheme="minorBidi"/>
                <w:kern w:val="2"/>
                <w:lang w:val="cs-CZ"/>
                <w14:ligatures w14:val="standardContextual"/>
              </w:rPr>
              <w:tab/>
            </w:r>
            <w:r w:rsidR="00DD107C" w:rsidRPr="000854B0">
              <w:rPr>
                <w:rStyle w:val="Hypertextovodkaz"/>
              </w:rPr>
              <w:t>Možnosti dalšího rozvoje</w:t>
            </w:r>
            <w:r w:rsidR="00DD107C">
              <w:rPr>
                <w:webHidden/>
              </w:rPr>
              <w:tab/>
            </w:r>
            <w:r w:rsidR="00DD107C">
              <w:rPr>
                <w:webHidden/>
              </w:rPr>
              <w:fldChar w:fldCharType="begin"/>
            </w:r>
            <w:r w:rsidR="00DD107C">
              <w:rPr>
                <w:webHidden/>
              </w:rPr>
              <w:instrText xml:space="preserve"> PAGEREF _Toc164589064 \h </w:instrText>
            </w:r>
            <w:r w:rsidR="00DD107C">
              <w:rPr>
                <w:webHidden/>
              </w:rPr>
            </w:r>
            <w:r w:rsidR="00DD107C">
              <w:rPr>
                <w:webHidden/>
              </w:rPr>
              <w:fldChar w:fldCharType="separate"/>
            </w:r>
            <w:r w:rsidR="00DD107C">
              <w:rPr>
                <w:webHidden/>
              </w:rPr>
              <w:t>44</w:t>
            </w:r>
            <w:r w:rsidR="00DD107C">
              <w:rPr>
                <w:webHidden/>
              </w:rPr>
              <w:fldChar w:fldCharType="end"/>
            </w:r>
          </w:hyperlink>
        </w:p>
        <w:p w14:paraId="6BDC2985" w14:textId="248EE4FF" w:rsidR="00DD107C" w:rsidRDefault="00000000">
          <w:pPr>
            <w:pStyle w:val="Obsah1"/>
            <w:rPr>
              <w:rFonts w:asciiTheme="minorHAnsi" w:eastAsiaTheme="minorEastAsia" w:hAnsiTheme="minorHAnsi" w:cstheme="minorBidi"/>
              <w:kern w:val="2"/>
              <w:lang w:val="cs-CZ"/>
              <w14:ligatures w14:val="standardContextual"/>
            </w:rPr>
          </w:pPr>
          <w:hyperlink w:anchor="_Toc164589065" w:history="1">
            <w:r w:rsidR="00DD107C" w:rsidRPr="000854B0">
              <w:rPr>
                <w:rStyle w:val="Hypertextovodkaz"/>
              </w:rPr>
              <w:t>ZÁVĚR</w:t>
            </w:r>
            <w:r w:rsidR="00DD107C">
              <w:rPr>
                <w:webHidden/>
              </w:rPr>
              <w:tab/>
            </w:r>
            <w:r w:rsidR="00DD107C">
              <w:rPr>
                <w:webHidden/>
              </w:rPr>
              <w:fldChar w:fldCharType="begin"/>
            </w:r>
            <w:r w:rsidR="00DD107C">
              <w:rPr>
                <w:webHidden/>
              </w:rPr>
              <w:instrText xml:space="preserve"> PAGEREF _Toc164589065 \h </w:instrText>
            </w:r>
            <w:r w:rsidR="00DD107C">
              <w:rPr>
                <w:webHidden/>
              </w:rPr>
            </w:r>
            <w:r w:rsidR="00DD107C">
              <w:rPr>
                <w:webHidden/>
              </w:rPr>
              <w:fldChar w:fldCharType="separate"/>
            </w:r>
            <w:r w:rsidR="00DD107C">
              <w:rPr>
                <w:webHidden/>
              </w:rPr>
              <w:t>44</w:t>
            </w:r>
            <w:r w:rsidR="00DD107C">
              <w:rPr>
                <w:webHidden/>
              </w:rPr>
              <w:fldChar w:fldCharType="end"/>
            </w:r>
          </w:hyperlink>
        </w:p>
        <w:p w14:paraId="7831D17E" w14:textId="54F9EA59" w:rsidR="00DD107C" w:rsidRDefault="00000000">
          <w:pPr>
            <w:pStyle w:val="Obsah1"/>
            <w:rPr>
              <w:rFonts w:asciiTheme="minorHAnsi" w:eastAsiaTheme="minorEastAsia" w:hAnsiTheme="minorHAnsi" w:cstheme="minorBidi"/>
              <w:kern w:val="2"/>
              <w:lang w:val="cs-CZ"/>
              <w14:ligatures w14:val="standardContextual"/>
            </w:rPr>
          </w:pPr>
          <w:hyperlink w:anchor="_Toc164589066" w:history="1">
            <w:r w:rsidR="00DD107C" w:rsidRPr="000854B0">
              <w:rPr>
                <w:rStyle w:val="Hypertextovodkaz"/>
              </w:rPr>
              <w:t>SEZNAM POUŽITÉ LITERATURY (</w:t>
            </w:r>
            <w:r w:rsidR="00DD107C" w:rsidRPr="000854B0">
              <w:rPr>
                <w:rStyle w:val="Hypertextovodkaz"/>
                <w:highlight w:val="lightGray"/>
              </w:rPr>
              <w:t>vzor</w:t>
            </w:r>
            <w:r w:rsidR="00DD107C" w:rsidRPr="000854B0">
              <w:rPr>
                <w:rStyle w:val="Hypertextovodkaz"/>
              </w:rPr>
              <w:t>)</w:t>
            </w:r>
            <w:r w:rsidR="00DD107C">
              <w:rPr>
                <w:webHidden/>
              </w:rPr>
              <w:tab/>
            </w:r>
            <w:r w:rsidR="00DD107C">
              <w:rPr>
                <w:webHidden/>
              </w:rPr>
              <w:fldChar w:fldCharType="begin"/>
            </w:r>
            <w:r w:rsidR="00DD107C">
              <w:rPr>
                <w:webHidden/>
              </w:rPr>
              <w:instrText xml:space="preserve"> PAGEREF _Toc164589066 \h </w:instrText>
            </w:r>
            <w:r w:rsidR="00DD107C">
              <w:rPr>
                <w:webHidden/>
              </w:rPr>
            </w:r>
            <w:r w:rsidR="00DD107C">
              <w:rPr>
                <w:webHidden/>
              </w:rPr>
              <w:fldChar w:fldCharType="separate"/>
            </w:r>
            <w:r w:rsidR="00DD107C">
              <w:rPr>
                <w:webHidden/>
              </w:rPr>
              <w:t>45</w:t>
            </w:r>
            <w:r w:rsidR="00DD107C">
              <w:rPr>
                <w:webHidden/>
              </w:rPr>
              <w:fldChar w:fldCharType="end"/>
            </w:r>
          </w:hyperlink>
        </w:p>
        <w:p w14:paraId="2A3ECA7B" w14:textId="7BB9BEE2" w:rsidR="00DD107C" w:rsidRDefault="00000000">
          <w:pPr>
            <w:pStyle w:val="Obsah1"/>
            <w:rPr>
              <w:rFonts w:asciiTheme="minorHAnsi" w:eastAsiaTheme="minorEastAsia" w:hAnsiTheme="minorHAnsi" w:cstheme="minorBidi"/>
              <w:kern w:val="2"/>
              <w:lang w:val="cs-CZ"/>
              <w14:ligatures w14:val="standardContextual"/>
            </w:rPr>
          </w:pPr>
          <w:hyperlink w:anchor="_Toc164589067" w:history="1">
            <w:r w:rsidR="00DD107C" w:rsidRPr="000854B0">
              <w:rPr>
                <w:rStyle w:val="Hypertextovodkaz"/>
              </w:rPr>
              <w:t>SEZNAM PŘÍLOH</w:t>
            </w:r>
            <w:r w:rsidR="00DD107C">
              <w:rPr>
                <w:webHidden/>
              </w:rPr>
              <w:tab/>
            </w:r>
            <w:r w:rsidR="00DD107C">
              <w:rPr>
                <w:webHidden/>
              </w:rPr>
              <w:fldChar w:fldCharType="begin"/>
            </w:r>
            <w:r w:rsidR="00DD107C">
              <w:rPr>
                <w:webHidden/>
              </w:rPr>
              <w:instrText xml:space="preserve"> PAGEREF _Toc164589067 \h </w:instrText>
            </w:r>
            <w:r w:rsidR="00DD107C">
              <w:rPr>
                <w:webHidden/>
              </w:rPr>
            </w:r>
            <w:r w:rsidR="00DD107C">
              <w:rPr>
                <w:webHidden/>
              </w:rPr>
              <w:fldChar w:fldCharType="separate"/>
            </w:r>
            <w:r w:rsidR="00DD107C">
              <w:rPr>
                <w:webHidden/>
              </w:rPr>
              <w:t>46</w:t>
            </w:r>
            <w:r w:rsidR="00DD107C">
              <w:rPr>
                <w:webHidden/>
              </w:rPr>
              <w:fldChar w:fldCharType="end"/>
            </w:r>
          </w:hyperlink>
        </w:p>
        <w:p w14:paraId="601826FE" w14:textId="45EAA654" w:rsidR="00D47E9A" w:rsidRDefault="00D47E9A">
          <w:r>
            <w:rPr>
              <w:b/>
              <w:bCs/>
            </w:rPr>
            <w:fldChar w:fldCharType="end"/>
          </w:r>
        </w:p>
      </w:sdtContent>
    </w:sdt>
    <w:p w14:paraId="07FB6FF6" w14:textId="77777777" w:rsidR="00D47E9A" w:rsidRDefault="00B06838" w:rsidP="00B9078F">
      <w:pPr>
        <w:spacing w:line="240" w:lineRule="auto"/>
        <w:rPr>
          <w:spacing w:val="20"/>
        </w:rPr>
      </w:pPr>
      <w:r w:rsidRPr="00B9078F">
        <w:rPr>
          <w:spacing w:val="20"/>
        </w:rPr>
        <w:br w:type="page"/>
      </w:r>
    </w:p>
    <w:p w14:paraId="1EDAEF00" w14:textId="0B435081" w:rsidR="00530349" w:rsidRPr="00B9078F" w:rsidRDefault="00530349" w:rsidP="00530349">
      <w:pPr>
        <w:pStyle w:val="Nadpis1"/>
        <w:numPr>
          <w:ilvl w:val="0"/>
          <w:numId w:val="0"/>
        </w:numPr>
        <w:ind w:left="432" w:hanging="432"/>
      </w:pPr>
      <w:bookmarkStart w:id="10" w:name="_Toc164589019"/>
      <w:r w:rsidRPr="00B9078F">
        <w:lastRenderedPageBreak/>
        <w:t xml:space="preserve">SEZNAM </w:t>
      </w:r>
      <w:r w:rsidRPr="00530349">
        <w:t>POUŽITÝCH ZKRATEK</w:t>
      </w:r>
      <w:bookmarkEnd w:id="10"/>
    </w:p>
    <w:p w14:paraId="6CE8DBE7" w14:textId="77777777" w:rsidR="009F07AA" w:rsidRPr="00B9078F" w:rsidRDefault="009F07AA" w:rsidP="009F07AA"/>
    <w:tbl>
      <w:tblPr>
        <w:tblW w:w="0" w:type="auto"/>
        <w:tblLayout w:type="fixed"/>
        <w:tblCellMar>
          <w:left w:w="70" w:type="dxa"/>
          <w:right w:w="70" w:type="dxa"/>
        </w:tblCellMar>
        <w:tblLook w:val="0000" w:firstRow="0" w:lastRow="0" w:firstColumn="0" w:lastColumn="0" w:noHBand="0" w:noVBand="0"/>
      </w:tblPr>
      <w:tblGrid>
        <w:gridCol w:w="1913"/>
        <w:gridCol w:w="7088"/>
      </w:tblGrid>
      <w:tr w:rsidR="009F07AA" w:rsidRPr="00B9078F" w14:paraId="39F74A5F" w14:textId="77777777" w:rsidTr="00E4449B">
        <w:trPr>
          <w:trHeight w:val="293"/>
        </w:trPr>
        <w:tc>
          <w:tcPr>
            <w:tcW w:w="1913" w:type="dxa"/>
            <w:shd w:val="clear" w:color="auto" w:fill="auto"/>
          </w:tcPr>
          <w:p w14:paraId="3C49228E" w14:textId="77777777" w:rsidR="009F07AA" w:rsidRPr="00B9078F" w:rsidRDefault="009F07AA" w:rsidP="00E4449B">
            <w:pPr>
              <w:pStyle w:val="Odstavec"/>
              <w:tabs>
                <w:tab w:val="clear" w:pos="709"/>
              </w:tabs>
              <w:rPr>
                <w:rFonts w:ascii="Times New Roman" w:hAnsi="Times New Roman"/>
              </w:rPr>
            </w:pPr>
            <w:r w:rsidRPr="00B9078F">
              <w:rPr>
                <w:rFonts w:ascii="Times New Roman" w:hAnsi="Times New Roman"/>
              </w:rPr>
              <w:t>AČR</w:t>
            </w:r>
          </w:p>
        </w:tc>
        <w:tc>
          <w:tcPr>
            <w:tcW w:w="7088" w:type="dxa"/>
            <w:shd w:val="clear" w:color="auto" w:fill="auto"/>
            <w:vAlign w:val="center"/>
          </w:tcPr>
          <w:p w14:paraId="5CBF8251" w14:textId="77777777" w:rsidR="009F07AA" w:rsidRPr="00B9078F" w:rsidRDefault="009F07AA" w:rsidP="00E4449B">
            <w:pPr>
              <w:pStyle w:val="Odstavec"/>
              <w:tabs>
                <w:tab w:val="clear" w:pos="709"/>
              </w:tabs>
              <w:rPr>
                <w:rFonts w:ascii="Times New Roman" w:hAnsi="Times New Roman"/>
              </w:rPr>
            </w:pPr>
            <w:r w:rsidRPr="00B9078F">
              <w:rPr>
                <w:rFonts w:ascii="Times New Roman" w:hAnsi="Times New Roman"/>
              </w:rPr>
              <w:t>Armáda České republiky (</w:t>
            </w:r>
            <w:r w:rsidRPr="00B9078F">
              <w:rPr>
                <w:rFonts w:ascii="Times New Roman" w:hAnsi="Times New Roman"/>
              </w:rPr>
              <w:sym w:font="Symbol" w:char="F0AE"/>
            </w:r>
            <w:r w:rsidRPr="00B9078F">
              <w:rPr>
                <w:rFonts w:ascii="Times New Roman" w:hAnsi="Times New Roman"/>
              </w:rPr>
              <w:t xml:space="preserve"> Styl seznam zkratek)</w:t>
            </w:r>
          </w:p>
        </w:tc>
      </w:tr>
      <w:tr w:rsidR="00B72BE7" w:rsidRPr="00B9078F" w14:paraId="7DF90207" w14:textId="77777777" w:rsidTr="00E4449B">
        <w:trPr>
          <w:trHeight w:val="293"/>
        </w:trPr>
        <w:tc>
          <w:tcPr>
            <w:tcW w:w="1913" w:type="dxa"/>
            <w:shd w:val="clear" w:color="auto" w:fill="auto"/>
          </w:tcPr>
          <w:p w14:paraId="50053983" w14:textId="3FF776EE" w:rsidR="00B72BE7" w:rsidRPr="00B9078F" w:rsidRDefault="00B72BE7" w:rsidP="00E4449B">
            <w:pPr>
              <w:pStyle w:val="Odstavec"/>
              <w:tabs>
                <w:tab w:val="clear" w:pos="709"/>
              </w:tabs>
              <w:rPr>
                <w:rFonts w:ascii="Times New Roman" w:hAnsi="Times New Roman"/>
              </w:rPr>
            </w:pPr>
            <w:r>
              <w:rPr>
                <w:rFonts w:ascii="Times New Roman" w:hAnsi="Times New Roman"/>
              </w:rPr>
              <w:t>CA</w:t>
            </w:r>
          </w:p>
        </w:tc>
        <w:tc>
          <w:tcPr>
            <w:tcW w:w="7088" w:type="dxa"/>
            <w:shd w:val="clear" w:color="auto" w:fill="auto"/>
            <w:vAlign w:val="center"/>
          </w:tcPr>
          <w:p w14:paraId="737C2DE1" w14:textId="2E8CD173" w:rsidR="00B72BE7" w:rsidRPr="00B9078F" w:rsidRDefault="00B72BE7" w:rsidP="00E4449B">
            <w:pPr>
              <w:pStyle w:val="Odstavec"/>
              <w:tabs>
                <w:tab w:val="clear" w:pos="709"/>
              </w:tabs>
              <w:rPr>
                <w:rFonts w:ascii="Times New Roman" w:hAnsi="Times New Roman"/>
              </w:rPr>
            </w:pPr>
            <w:r>
              <w:rPr>
                <w:rFonts w:ascii="Times New Roman" w:hAnsi="Times New Roman"/>
              </w:rPr>
              <w:t>Certifikační autorita</w:t>
            </w:r>
          </w:p>
        </w:tc>
      </w:tr>
      <w:tr w:rsidR="00B72BE7" w:rsidRPr="00B9078F" w14:paraId="2F1E8E30" w14:textId="77777777" w:rsidTr="00E4449B">
        <w:trPr>
          <w:trHeight w:val="293"/>
        </w:trPr>
        <w:tc>
          <w:tcPr>
            <w:tcW w:w="1913" w:type="dxa"/>
            <w:shd w:val="clear" w:color="auto" w:fill="auto"/>
          </w:tcPr>
          <w:p w14:paraId="3A6C5D04" w14:textId="3B935AF3" w:rsidR="00B72BE7" w:rsidRDefault="00B72BE7" w:rsidP="00E4449B">
            <w:pPr>
              <w:pStyle w:val="Odstavec"/>
              <w:tabs>
                <w:tab w:val="clear" w:pos="709"/>
              </w:tabs>
              <w:rPr>
                <w:rFonts w:ascii="Times New Roman" w:hAnsi="Times New Roman"/>
              </w:rPr>
            </w:pPr>
            <w:r>
              <w:rPr>
                <w:rFonts w:ascii="Times New Roman" w:hAnsi="Times New Roman"/>
              </w:rPr>
              <w:t>PQC</w:t>
            </w:r>
          </w:p>
        </w:tc>
        <w:tc>
          <w:tcPr>
            <w:tcW w:w="7088" w:type="dxa"/>
            <w:shd w:val="clear" w:color="auto" w:fill="auto"/>
            <w:vAlign w:val="center"/>
          </w:tcPr>
          <w:p w14:paraId="1283C99A" w14:textId="77777777" w:rsidR="00B72BE7" w:rsidRDefault="00B72BE7" w:rsidP="00E4449B">
            <w:pPr>
              <w:pStyle w:val="Odstavec"/>
              <w:tabs>
                <w:tab w:val="clear" w:pos="709"/>
              </w:tabs>
              <w:rPr>
                <w:rFonts w:ascii="Times New Roman" w:hAnsi="Times New Roman"/>
              </w:rPr>
            </w:pPr>
            <w:r>
              <w:rPr>
                <w:rFonts w:ascii="Times New Roman" w:hAnsi="Times New Roman"/>
              </w:rPr>
              <w:t xml:space="preserve">Post </w:t>
            </w:r>
            <w:proofErr w:type="spellStart"/>
            <w:r>
              <w:rPr>
                <w:rFonts w:ascii="Times New Roman" w:hAnsi="Times New Roman"/>
              </w:rPr>
              <w:t>quantum</w:t>
            </w:r>
            <w:proofErr w:type="spellEnd"/>
            <w:r>
              <w:rPr>
                <w:rFonts w:ascii="Times New Roman" w:hAnsi="Times New Roman"/>
              </w:rPr>
              <w:t xml:space="preserve"> </w:t>
            </w:r>
            <w:proofErr w:type="spellStart"/>
            <w:r>
              <w:rPr>
                <w:rFonts w:ascii="Times New Roman" w:hAnsi="Times New Roman"/>
              </w:rPr>
              <w:t>cryptography</w:t>
            </w:r>
            <w:proofErr w:type="spellEnd"/>
          </w:p>
          <w:p w14:paraId="6A393120" w14:textId="5F0E1D4C" w:rsidR="00B72BE7" w:rsidRDefault="00B72BE7" w:rsidP="00E4449B">
            <w:pPr>
              <w:pStyle w:val="Odstavec"/>
              <w:tabs>
                <w:tab w:val="clear" w:pos="709"/>
              </w:tabs>
              <w:rPr>
                <w:rFonts w:ascii="Times New Roman" w:hAnsi="Times New Roman"/>
              </w:rPr>
            </w:pPr>
            <w:proofErr w:type="spellStart"/>
            <w:r>
              <w:rPr>
                <w:rFonts w:ascii="Times New Roman" w:hAnsi="Times New Roman"/>
              </w:rPr>
              <w:t>Postkvantová</w:t>
            </w:r>
            <w:proofErr w:type="spellEnd"/>
            <w:r>
              <w:rPr>
                <w:rFonts w:ascii="Times New Roman" w:hAnsi="Times New Roman"/>
              </w:rPr>
              <w:t xml:space="preserve"> kryptografie</w:t>
            </w:r>
          </w:p>
        </w:tc>
      </w:tr>
      <w:tr w:rsidR="004C6B80" w:rsidRPr="00B9078F" w14:paraId="0160D4EA" w14:textId="77777777" w:rsidTr="00E4449B">
        <w:trPr>
          <w:trHeight w:val="293"/>
        </w:trPr>
        <w:tc>
          <w:tcPr>
            <w:tcW w:w="1913" w:type="dxa"/>
            <w:shd w:val="clear" w:color="auto" w:fill="auto"/>
          </w:tcPr>
          <w:p w14:paraId="6B3CF960" w14:textId="00DAB8E6" w:rsidR="004C6B80" w:rsidRDefault="004C6B80" w:rsidP="00E4449B">
            <w:pPr>
              <w:pStyle w:val="Odstavec"/>
              <w:tabs>
                <w:tab w:val="clear" w:pos="709"/>
              </w:tabs>
              <w:rPr>
                <w:rFonts w:ascii="Times New Roman" w:hAnsi="Times New Roman"/>
              </w:rPr>
            </w:pPr>
            <w:r>
              <w:rPr>
                <w:rFonts w:ascii="Times New Roman" w:hAnsi="Times New Roman"/>
              </w:rPr>
              <w:t>KEM</w:t>
            </w:r>
          </w:p>
        </w:tc>
        <w:tc>
          <w:tcPr>
            <w:tcW w:w="7088" w:type="dxa"/>
            <w:shd w:val="clear" w:color="auto" w:fill="auto"/>
            <w:vAlign w:val="center"/>
          </w:tcPr>
          <w:p w14:paraId="1D37D130" w14:textId="567AFEC0" w:rsidR="004C6B80" w:rsidRDefault="004C6B80" w:rsidP="00E4449B">
            <w:pPr>
              <w:pStyle w:val="Odstavec"/>
              <w:tabs>
                <w:tab w:val="clear" w:pos="709"/>
              </w:tabs>
              <w:rPr>
                <w:rFonts w:ascii="Times New Roman" w:hAnsi="Times New Roman"/>
              </w:rPr>
            </w:pPr>
            <w:proofErr w:type="spellStart"/>
            <w:r>
              <w:rPr>
                <w:rFonts w:ascii="Times New Roman" w:hAnsi="Times New Roman"/>
              </w:rPr>
              <w:t>Key</w:t>
            </w:r>
            <w:proofErr w:type="spellEnd"/>
            <w:r>
              <w:rPr>
                <w:rFonts w:ascii="Times New Roman" w:hAnsi="Times New Roman"/>
              </w:rPr>
              <w:t xml:space="preserve"> </w:t>
            </w:r>
            <w:proofErr w:type="spellStart"/>
            <w:r>
              <w:rPr>
                <w:rFonts w:ascii="Times New Roman" w:hAnsi="Times New Roman"/>
              </w:rPr>
              <w:t>encapsulation</w:t>
            </w:r>
            <w:proofErr w:type="spellEnd"/>
            <w:r>
              <w:rPr>
                <w:rFonts w:ascii="Times New Roman" w:hAnsi="Times New Roman"/>
              </w:rPr>
              <w:t xml:space="preserve"> </w:t>
            </w:r>
            <w:proofErr w:type="spellStart"/>
            <w:r>
              <w:rPr>
                <w:rFonts w:ascii="Times New Roman" w:hAnsi="Times New Roman"/>
              </w:rPr>
              <w:t>mechanism</w:t>
            </w:r>
            <w:proofErr w:type="spellEnd"/>
          </w:p>
        </w:tc>
      </w:tr>
      <w:tr w:rsidR="009F07AA" w:rsidRPr="00B9078F" w14:paraId="6F1B504E" w14:textId="77777777" w:rsidTr="00E4449B">
        <w:trPr>
          <w:trHeight w:val="293"/>
        </w:trPr>
        <w:tc>
          <w:tcPr>
            <w:tcW w:w="1913" w:type="dxa"/>
            <w:shd w:val="clear" w:color="auto" w:fill="auto"/>
          </w:tcPr>
          <w:p w14:paraId="5EECFC65" w14:textId="77777777" w:rsidR="009F07AA" w:rsidRPr="00B9078F" w:rsidRDefault="009F07AA" w:rsidP="00E4449B">
            <w:pPr>
              <w:pStyle w:val="Odstavec"/>
              <w:tabs>
                <w:tab w:val="clear" w:pos="709"/>
              </w:tabs>
              <w:rPr>
                <w:rFonts w:ascii="Times New Roman" w:hAnsi="Times New Roman"/>
              </w:rPr>
            </w:pPr>
            <w:r w:rsidRPr="00B9078F">
              <w:rPr>
                <w:rFonts w:ascii="Times New Roman" w:hAnsi="Times New Roman"/>
              </w:rPr>
              <w:t>ISO</w:t>
            </w:r>
          </w:p>
        </w:tc>
        <w:tc>
          <w:tcPr>
            <w:tcW w:w="7088" w:type="dxa"/>
            <w:shd w:val="clear" w:color="auto" w:fill="auto"/>
            <w:vAlign w:val="center"/>
          </w:tcPr>
          <w:p w14:paraId="449B9F62" w14:textId="77777777" w:rsidR="009F07AA" w:rsidRPr="00B9078F" w:rsidRDefault="009F07AA" w:rsidP="00E4449B">
            <w:pPr>
              <w:pStyle w:val="Odstavec"/>
              <w:tabs>
                <w:tab w:val="clear" w:pos="709"/>
              </w:tabs>
              <w:rPr>
                <w:rFonts w:ascii="Times New Roman" w:hAnsi="Times New Roman"/>
              </w:rPr>
            </w:pPr>
            <w:r w:rsidRPr="00B9078F">
              <w:rPr>
                <w:rFonts w:ascii="Times New Roman" w:hAnsi="Times New Roman"/>
              </w:rPr>
              <w:t>International Organization for Standardization</w:t>
            </w:r>
          </w:p>
          <w:p w14:paraId="7067831D" w14:textId="77777777" w:rsidR="00B72BE7" w:rsidRDefault="009F07AA" w:rsidP="00E4449B">
            <w:pPr>
              <w:pStyle w:val="Odstavec"/>
              <w:tabs>
                <w:tab w:val="clear" w:pos="709"/>
              </w:tabs>
              <w:rPr>
                <w:rFonts w:ascii="Times New Roman" w:hAnsi="Times New Roman"/>
              </w:rPr>
            </w:pPr>
            <w:r w:rsidRPr="00B9078F">
              <w:rPr>
                <w:rFonts w:ascii="Times New Roman" w:hAnsi="Times New Roman"/>
              </w:rPr>
              <w:t>Mezinárodní organizace pro standardizaci</w:t>
            </w:r>
          </w:p>
          <w:p w14:paraId="213E53A3" w14:textId="433CADE0" w:rsidR="00B72BE7" w:rsidRPr="00B9078F" w:rsidRDefault="00B72BE7" w:rsidP="00E4449B">
            <w:pPr>
              <w:pStyle w:val="Odstavec"/>
              <w:tabs>
                <w:tab w:val="clear" w:pos="709"/>
              </w:tabs>
              <w:rPr>
                <w:rFonts w:ascii="Times New Roman" w:hAnsi="Times New Roman"/>
              </w:rPr>
            </w:pPr>
          </w:p>
        </w:tc>
      </w:tr>
    </w:tbl>
    <w:p w14:paraId="1E7DCB85" w14:textId="77777777" w:rsidR="009F07AA" w:rsidRDefault="009F07AA">
      <w:pPr>
        <w:spacing w:before="0" w:after="0" w:line="240" w:lineRule="auto"/>
        <w:rPr>
          <w:rFonts w:eastAsia="Times New Roman"/>
          <w:b/>
          <w:kern w:val="28"/>
          <w:sz w:val="32"/>
          <w:lang w:eastAsia="cs-CZ"/>
        </w:rPr>
      </w:pPr>
      <w:r>
        <w:br w:type="page"/>
      </w:r>
    </w:p>
    <w:p w14:paraId="1D0AFE54" w14:textId="16502BE8" w:rsidR="009F07AA" w:rsidRPr="00B9078F" w:rsidRDefault="009F07AA" w:rsidP="009F07AA">
      <w:pPr>
        <w:pStyle w:val="Nadpis1"/>
        <w:numPr>
          <w:ilvl w:val="0"/>
          <w:numId w:val="0"/>
        </w:numPr>
        <w:ind w:left="432" w:hanging="432"/>
      </w:pPr>
      <w:bookmarkStart w:id="11" w:name="_Toc170630571"/>
      <w:bookmarkStart w:id="12" w:name="_Toc175620022"/>
      <w:bookmarkStart w:id="13" w:name="_Toc175704456"/>
      <w:bookmarkStart w:id="14" w:name="_Toc176513341"/>
      <w:bookmarkStart w:id="15" w:name="_Toc162785112"/>
      <w:bookmarkStart w:id="16" w:name="_Toc164589020"/>
      <w:r w:rsidRPr="00B9078F">
        <w:lastRenderedPageBreak/>
        <w:t>SEZNAM OBRÁZKŮ</w:t>
      </w:r>
      <w:bookmarkEnd w:id="11"/>
      <w:bookmarkEnd w:id="12"/>
      <w:bookmarkEnd w:id="13"/>
      <w:bookmarkEnd w:id="14"/>
      <w:bookmarkEnd w:id="15"/>
      <w:bookmarkEnd w:id="16"/>
    </w:p>
    <w:tbl>
      <w:tblPr>
        <w:tblW w:w="0" w:type="auto"/>
        <w:tblLook w:val="01E0" w:firstRow="1" w:lastRow="1" w:firstColumn="1" w:lastColumn="1" w:noHBand="0" w:noVBand="0"/>
      </w:tblPr>
      <w:tblGrid>
        <w:gridCol w:w="1501"/>
        <w:gridCol w:w="491"/>
        <w:gridCol w:w="5449"/>
        <w:gridCol w:w="1062"/>
      </w:tblGrid>
      <w:tr w:rsidR="009F07AA" w:rsidRPr="00B9078F" w14:paraId="258B4D9E" w14:textId="77777777" w:rsidTr="003A658C">
        <w:tc>
          <w:tcPr>
            <w:tcW w:w="1501" w:type="dxa"/>
          </w:tcPr>
          <w:p w14:paraId="49CBAE90" w14:textId="77777777" w:rsidR="009F07AA" w:rsidRPr="00B9078F" w:rsidRDefault="009F07AA" w:rsidP="00E4449B">
            <w:pPr>
              <w:pStyle w:val="Odstavec"/>
              <w:tabs>
                <w:tab w:val="clear" w:pos="709"/>
              </w:tabs>
              <w:rPr>
                <w:rFonts w:ascii="Times New Roman" w:hAnsi="Times New Roman"/>
              </w:rPr>
            </w:pPr>
          </w:p>
        </w:tc>
        <w:tc>
          <w:tcPr>
            <w:tcW w:w="491" w:type="dxa"/>
          </w:tcPr>
          <w:p w14:paraId="25F4A02F" w14:textId="77777777" w:rsidR="009F07AA" w:rsidRPr="00B9078F" w:rsidRDefault="009F07AA" w:rsidP="00E4449B">
            <w:pPr>
              <w:pStyle w:val="Odstavec"/>
              <w:tabs>
                <w:tab w:val="clear" w:pos="709"/>
              </w:tabs>
              <w:rPr>
                <w:rFonts w:ascii="Times New Roman" w:hAnsi="Times New Roman"/>
              </w:rPr>
            </w:pPr>
          </w:p>
        </w:tc>
        <w:tc>
          <w:tcPr>
            <w:tcW w:w="5449" w:type="dxa"/>
          </w:tcPr>
          <w:p w14:paraId="34B1E4B2" w14:textId="77777777" w:rsidR="009F07AA" w:rsidRPr="00B9078F" w:rsidRDefault="009F07AA" w:rsidP="00E4449B">
            <w:pPr>
              <w:pStyle w:val="Odstavec"/>
              <w:tabs>
                <w:tab w:val="clear" w:pos="709"/>
              </w:tabs>
              <w:rPr>
                <w:rFonts w:ascii="Times New Roman" w:hAnsi="Times New Roman"/>
              </w:rPr>
            </w:pPr>
          </w:p>
        </w:tc>
        <w:tc>
          <w:tcPr>
            <w:tcW w:w="1062" w:type="dxa"/>
          </w:tcPr>
          <w:p w14:paraId="279F4E4B" w14:textId="77777777" w:rsidR="009F07AA" w:rsidRPr="00B9078F" w:rsidRDefault="009F07AA" w:rsidP="00E4449B">
            <w:pPr>
              <w:pStyle w:val="Odstavec"/>
              <w:tabs>
                <w:tab w:val="clear" w:pos="709"/>
              </w:tabs>
              <w:rPr>
                <w:rFonts w:ascii="Times New Roman" w:hAnsi="Times New Roman"/>
                <w:szCs w:val="24"/>
                <w:highlight w:val="yellow"/>
              </w:rPr>
            </w:pPr>
            <w:r w:rsidRPr="00B9078F">
              <w:rPr>
                <w:rFonts w:ascii="Times New Roman" w:hAnsi="Times New Roman"/>
                <w:szCs w:val="24"/>
              </w:rPr>
              <w:t>Strana</w:t>
            </w:r>
          </w:p>
        </w:tc>
      </w:tr>
      <w:tr w:rsidR="003A658C" w:rsidRPr="00B9078F" w14:paraId="3FE6905A" w14:textId="77777777" w:rsidTr="003A658C">
        <w:tc>
          <w:tcPr>
            <w:tcW w:w="1501" w:type="dxa"/>
          </w:tcPr>
          <w:p w14:paraId="4FDB7C27" w14:textId="59BC149C" w:rsidR="003A658C" w:rsidRPr="00B9078F" w:rsidRDefault="003A658C" w:rsidP="00BE49AD">
            <w:pPr>
              <w:pStyle w:val="Odstavec"/>
              <w:tabs>
                <w:tab w:val="clear" w:pos="709"/>
              </w:tabs>
              <w:rPr>
                <w:rFonts w:ascii="Times New Roman" w:hAnsi="Times New Roman"/>
              </w:rPr>
            </w:pPr>
            <w:r w:rsidRPr="003A658C">
              <w:rPr>
                <w:rFonts w:ascii="Times New Roman" w:hAnsi="Times New Roman"/>
                <w:szCs w:val="24"/>
              </w:rPr>
              <w:t xml:space="preserve">Obrázek </w:t>
            </w:r>
            <w:r>
              <w:rPr>
                <w:rFonts w:ascii="Times New Roman" w:hAnsi="Times New Roman"/>
                <w:szCs w:val="24"/>
              </w:rPr>
              <w:t>1</w:t>
            </w:r>
          </w:p>
        </w:tc>
        <w:tc>
          <w:tcPr>
            <w:tcW w:w="491" w:type="dxa"/>
          </w:tcPr>
          <w:p w14:paraId="3236CF3E" w14:textId="77777777" w:rsidR="003A658C" w:rsidRPr="00B9078F" w:rsidRDefault="003A658C" w:rsidP="00E4449B">
            <w:pPr>
              <w:pStyle w:val="Odstavec"/>
              <w:tabs>
                <w:tab w:val="clear" w:pos="709"/>
              </w:tabs>
              <w:rPr>
                <w:rFonts w:ascii="Times New Roman" w:hAnsi="Times New Roman"/>
              </w:rPr>
            </w:pPr>
          </w:p>
        </w:tc>
        <w:tc>
          <w:tcPr>
            <w:tcW w:w="5449" w:type="dxa"/>
          </w:tcPr>
          <w:p w14:paraId="7BB946A6" w14:textId="309385A8" w:rsidR="003A658C" w:rsidRPr="003A658C" w:rsidRDefault="003A658C" w:rsidP="00E4449B">
            <w:pPr>
              <w:pStyle w:val="Odstavec"/>
              <w:tabs>
                <w:tab w:val="clear" w:pos="709"/>
              </w:tabs>
              <w:rPr>
                <w:rFonts w:ascii="Times New Roman" w:hAnsi="Times New Roman"/>
              </w:rPr>
            </w:pPr>
            <w:r w:rsidRPr="003A658C">
              <w:rPr>
                <w:rFonts w:ascii="Times New Roman" w:hAnsi="Times New Roman"/>
                <w:szCs w:val="24"/>
              </w:rPr>
              <w:t>Symetrická kryptografie v akci</w:t>
            </w:r>
          </w:p>
        </w:tc>
        <w:tc>
          <w:tcPr>
            <w:tcW w:w="1062" w:type="dxa"/>
          </w:tcPr>
          <w:p w14:paraId="0DD8594D" w14:textId="77777777" w:rsidR="003A658C" w:rsidRPr="00B9078F" w:rsidRDefault="003A658C" w:rsidP="00E4449B">
            <w:pPr>
              <w:pStyle w:val="Odstavec"/>
              <w:tabs>
                <w:tab w:val="clear" w:pos="709"/>
              </w:tabs>
              <w:rPr>
                <w:rFonts w:ascii="Times New Roman" w:hAnsi="Times New Roman"/>
              </w:rPr>
            </w:pPr>
          </w:p>
        </w:tc>
      </w:tr>
      <w:tr w:rsidR="003A658C" w:rsidRPr="00B9078F" w14:paraId="705B207A" w14:textId="77777777" w:rsidTr="003A658C">
        <w:tc>
          <w:tcPr>
            <w:tcW w:w="1501" w:type="dxa"/>
          </w:tcPr>
          <w:p w14:paraId="08A73779" w14:textId="74882A2A" w:rsidR="003A658C" w:rsidRPr="003A658C" w:rsidRDefault="003A658C" w:rsidP="00BE49AD">
            <w:pPr>
              <w:pStyle w:val="Odstavec"/>
              <w:tabs>
                <w:tab w:val="clear" w:pos="709"/>
              </w:tabs>
              <w:rPr>
                <w:rFonts w:ascii="Times New Roman" w:hAnsi="Times New Roman"/>
                <w:szCs w:val="24"/>
              </w:rPr>
            </w:pPr>
            <w:r w:rsidRPr="003A658C">
              <w:rPr>
                <w:rFonts w:ascii="Times New Roman" w:hAnsi="Times New Roman"/>
                <w:szCs w:val="24"/>
              </w:rPr>
              <w:t>Obrázek 2</w:t>
            </w:r>
          </w:p>
        </w:tc>
        <w:tc>
          <w:tcPr>
            <w:tcW w:w="491" w:type="dxa"/>
          </w:tcPr>
          <w:p w14:paraId="1207C892" w14:textId="77777777" w:rsidR="003A658C" w:rsidRPr="003A658C" w:rsidRDefault="003A658C" w:rsidP="00E4449B">
            <w:pPr>
              <w:pStyle w:val="Odstavec"/>
              <w:tabs>
                <w:tab w:val="clear" w:pos="709"/>
              </w:tabs>
              <w:rPr>
                <w:rFonts w:ascii="Times New Roman" w:hAnsi="Times New Roman"/>
                <w:szCs w:val="24"/>
              </w:rPr>
            </w:pPr>
          </w:p>
        </w:tc>
        <w:tc>
          <w:tcPr>
            <w:tcW w:w="5449" w:type="dxa"/>
          </w:tcPr>
          <w:p w14:paraId="4FA63193" w14:textId="25B8D480" w:rsidR="003A658C" w:rsidRPr="003A658C" w:rsidRDefault="003A658C" w:rsidP="00E4449B">
            <w:pPr>
              <w:pStyle w:val="Odstavec"/>
              <w:tabs>
                <w:tab w:val="clear" w:pos="709"/>
              </w:tabs>
              <w:rPr>
                <w:rFonts w:ascii="Times New Roman" w:hAnsi="Times New Roman"/>
                <w:szCs w:val="24"/>
              </w:rPr>
            </w:pPr>
            <w:r w:rsidRPr="003A658C">
              <w:rPr>
                <w:rFonts w:ascii="Times New Roman" w:hAnsi="Times New Roman"/>
                <w:szCs w:val="24"/>
              </w:rPr>
              <w:t>Mříž se dvěma různými základnami</w:t>
            </w:r>
          </w:p>
        </w:tc>
        <w:tc>
          <w:tcPr>
            <w:tcW w:w="1062" w:type="dxa"/>
          </w:tcPr>
          <w:p w14:paraId="35C8B882" w14:textId="77777777" w:rsidR="003A658C" w:rsidRPr="00B9078F" w:rsidRDefault="003A658C" w:rsidP="00E4449B">
            <w:pPr>
              <w:pStyle w:val="Odstavec"/>
              <w:tabs>
                <w:tab w:val="clear" w:pos="709"/>
              </w:tabs>
              <w:rPr>
                <w:rFonts w:ascii="Times New Roman" w:hAnsi="Times New Roman"/>
              </w:rPr>
            </w:pPr>
          </w:p>
        </w:tc>
      </w:tr>
      <w:tr w:rsidR="009F07AA" w:rsidRPr="00B9078F" w14:paraId="2D0910C5" w14:textId="77777777" w:rsidTr="003A658C">
        <w:tc>
          <w:tcPr>
            <w:tcW w:w="1501" w:type="dxa"/>
          </w:tcPr>
          <w:p w14:paraId="690F5613" w14:textId="15461DFD" w:rsidR="009F07AA" w:rsidRPr="00B9078F" w:rsidRDefault="009B4F38" w:rsidP="00E4449B">
            <w:pPr>
              <w:pStyle w:val="Odstavec"/>
              <w:tabs>
                <w:tab w:val="clear" w:pos="709"/>
              </w:tabs>
              <w:rPr>
                <w:rFonts w:ascii="Times New Roman" w:hAnsi="Times New Roman"/>
                <w:szCs w:val="24"/>
              </w:rPr>
            </w:pPr>
            <w:r>
              <w:rPr>
                <w:rFonts w:ascii="Times New Roman" w:hAnsi="Times New Roman"/>
                <w:szCs w:val="24"/>
              </w:rPr>
              <w:t>Obrázek 10</w:t>
            </w:r>
          </w:p>
        </w:tc>
        <w:tc>
          <w:tcPr>
            <w:tcW w:w="491" w:type="dxa"/>
          </w:tcPr>
          <w:p w14:paraId="0C65FD1C" w14:textId="7D67727A" w:rsidR="009F07AA" w:rsidRPr="00B9078F" w:rsidRDefault="009B4F38" w:rsidP="00E4449B">
            <w:pPr>
              <w:pStyle w:val="Odstavec"/>
              <w:tabs>
                <w:tab w:val="clear" w:pos="709"/>
              </w:tabs>
              <w:rPr>
                <w:rFonts w:ascii="Times New Roman" w:hAnsi="Times New Roman"/>
                <w:szCs w:val="24"/>
              </w:rPr>
            </w:pPr>
            <w:r w:rsidRPr="00B9078F">
              <w:rPr>
                <w:rFonts w:ascii="Times New Roman" w:hAnsi="Times New Roman"/>
              </w:rPr>
              <w:sym w:font="Symbol" w:char="F02D"/>
            </w:r>
          </w:p>
        </w:tc>
        <w:tc>
          <w:tcPr>
            <w:tcW w:w="5449" w:type="dxa"/>
          </w:tcPr>
          <w:p w14:paraId="3FABC55B" w14:textId="1269F898" w:rsidR="009F07AA" w:rsidRPr="00BC44B3" w:rsidRDefault="009B4F38" w:rsidP="00BC44B3">
            <w:pPr>
              <w:rPr>
                <w:sz w:val="24"/>
                <w:szCs w:val="24"/>
              </w:rPr>
            </w:pPr>
            <w:r w:rsidRPr="009B4F38">
              <w:rPr>
                <w:sz w:val="24"/>
                <w:szCs w:val="24"/>
              </w:rPr>
              <w:t>Popis výměny symetrického klíče mezi Alicí a CA</w:t>
            </w:r>
          </w:p>
        </w:tc>
        <w:tc>
          <w:tcPr>
            <w:tcW w:w="1062" w:type="dxa"/>
          </w:tcPr>
          <w:p w14:paraId="3BBF1803" w14:textId="77777777" w:rsidR="009F07AA" w:rsidRPr="00B9078F" w:rsidRDefault="009F07AA" w:rsidP="00E4449B">
            <w:pPr>
              <w:pStyle w:val="Odstavec"/>
              <w:tabs>
                <w:tab w:val="clear" w:pos="709"/>
              </w:tabs>
              <w:rPr>
                <w:rFonts w:ascii="Times New Roman" w:hAnsi="Times New Roman"/>
                <w:szCs w:val="24"/>
              </w:rPr>
            </w:pPr>
          </w:p>
        </w:tc>
      </w:tr>
      <w:tr w:rsidR="009F07AA" w:rsidRPr="00B9078F" w14:paraId="2535988F" w14:textId="77777777" w:rsidTr="003A658C">
        <w:tc>
          <w:tcPr>
            <w:tcW w:w="1501" w:type="dxa"/>
          </w:tcPr>
          <w:p w14:paraId="4FD51BB3" w14:textId="1AE4A432" w:rsidR="009F07AA" w:rsidRPr="00B9078F" w:rsidRDefault="00BC44B3" w:rsidP="00E4449B">
            <w:pPr>
              <w:pStyle w:val="Odstavec"/>
              <w:tabs>
                <w:tab w:val="clear" w:pos="709"/>
              </w:tabs>
              <w:rPr>
                <w:rFonts w:ascii="Times New Roman" w:hAnsi="Times New Roman"/>
              </w:rPr>
            </w:pPr>
            <w:r>
              <w:rPr>
                <w:rFonts w:ascii="Times New Roman" w:hAnsi="Times New Roman"/>
                <w:szCs w:val="24"/>
              </w:rPr>
              <w:t>Obrázek 11</w:t>
            </w:r>
          </w:p>
        </w:tc>
        <w:tc>
          <w:tcPr>
            <w:tcW w:w="491" w:type="dxa"/>
          </w:tcPr>
          <w:p w14:paraId="3D947C77" w14:textId="3ECB2064" w:rsidR="009F07AA"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0477C44A" w14:textId="0CC7317D" w:rsidR="00BC44B3" w:rsidRPr="00B9078F" w:rsidRDefault="00BC44B3" w:rsidP="00BC44B3">
            <w:r w:rsidRPr="00BC44B3">
              <w:rPr>
                <w:sz w:val="24"/>
                <w:szCs w:val="24"/>
              </w:rPr>
              <w:t>Popis výměny symetrického klíče mezi Alicí a Bobem</w:t>
            </w:r>
          </w:p>
        </w:tc>
        <w:tc>
          <w:tcPr>
            <w:tcW w:w="1062" w:type="dxa"/>
          </w:tcPr>
          <w:p w14:paraId="01B2034F" w14:textId="5EBB89A8" w:rsidR="009F07AA" w:rsidRPr="00B9078F" w:rsidRDefault="009F07AA" w:rsidP="00E4449B">
            <w:pPr>
              <w:pStyle w:val="Odstavec"/>
              <w:tabs>
                <w:tab w:val="clear" w:pos="709"/>
              </w:tabs>
              <w:rPr>
                <w:rFonts w:ascii="Times New Roman" w:hAnsi="Times New Roman"/>
                <w:highlight w:val="yellow"/>
              </w:rPr>
            </w:pPr>
          </w:p>
        </w:tc>
      </w:tr>
      <w:tr w:rsidR="009F07AA" w:rsidRPr="00B9078F" w14:paraId="1A8957C0" w14:textId="77777777" w:rsidTr="003A658C">
        <w:tc>
          <w:tcPr>
            <w:tcW w:w="1501" w:type="dxa"/>
          </w:tcPr>
          <w:p w14:paraId="142A7BE6" w14:textId="27235A35" w:rsidR="009F07AA" w:rsidRPr="00B9078F" w:rsidRDefault="00BC44B3" w:rsidP="00E4449B">
            <w:pPr>
              <w:pStyle w:val="Odstavec"/>
              <w:tabs>
                <w:tab w:val="clear" w:pos="709"/>
              </w:tabs>
              <w:rPr>
                <w:rFonts w:ascii="Times New Roman" w:hAnsi="Times New Roman"/>
              </w:rPr>
            </w:pPr>
            <w:r>
              <w:rPr>
                <w:rFonts w:ascii="Times New Roman" w:hAnsi="Times New Roman"/>
                <w:szCs w:val="24"/>
              </w:rPr>
              <w:t>Obrázek 12</w:t>
            </w:r>
          </w:p>
        </w:tc>
        <w:tc>
          <w:tcPr>
            <w:tcW w:w="491" w:type="dxa"/>
          </w:tcPr>
          <w:p w14:paraId="3CDFD7C8" w14:textId="2BBAFDC7" w:rsidR="009F07AA"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7265FA75" w14:textId="48D7D8D0" w:rsidR="009F07AA" w:rsidRPr="00BC44B3" w:rsidRDefault="00BC44B3" w:rsidP="00E4449B">
            <w:pPr>
              <w:pStyle w:val="Odstavec"/>
              <w:tabs>
                <w:tab w:val="clear" w:pos="709"/>
              </w:tabs>
              <w:rPr>
                <w:rFonts w:ascii="Times New Roman" w:hAnsi="Times New Roman"/>
              </w:rPr>
            </w:pPr>
            <w:r w:rsidRPr="00BC44B3">
              <w:rPr>
                <w:rFonts w:ascii="Times New Roman" w:hAnsi="Times New Roman"/>
              </w:rPr>
              <w:t>Popis žádosti o soukromý podpisový klíč</w:t>
            </w:r>
          </w:p>
        </w:tc>
        <w:tc>
          <w:tcPr>
            <w:tcW w:w="1062" w:type="dxa"/>
          </w:tcPr>
          <w:p w14:paraId="4D463C6F" w14:textId="787DFBF7" w:rsidR="009F07AA" w:rsidRPr="00B9078F" w:rsidRDefault="009F07AA" w:rsidP="00E4449B">
            <w:pPr>
              <w:pStyle w:val="Odstavec"/>
              <w:tabs>
                <w:tab w:val="clear" w:pos="709"/>
              </w:tabs>
              <w:rPr>
                <w:rFonts w:ascii="Times New Roman" w:hAnsi="Times New Roman"/>
              </w:rPr>
            </w:pPr>
          </w:p>
        </w:tc>
      </w:tr>
      <w:tr w:rsidR="00BC44B3" w:rsidRPr="00B9078F" w14:paraId="5E4BC04A" w14:textId="77777777" w:rsidTr="003A658C">
        <w:tc>
          <w:tcPr>
            <w:tcW w:w="1501" w:type="dxa"/>
          </w:tcPr>
          <w:p w14:paraId="2A26F511" w14:textId="4F5F3052" w:rsidR="00BC44B3" w:rsidRPr="00B9078F" w:rsidRDefault="00470DA1" w:rsidP="00E4449B">
            <w:pPr>
              <w:pStyle w:val="Odstavec"/>
              <w:tabs>
                <w:tab w:val="clear" w:pos="709"/>
              </w:tabs>
              <w:rPr>
                <w:rFonts w:ascii="Times New Roman" w:hAnsi="Times New Roman"/>
              </w:rPr>
            </w:pPr>
            <w:r>
              <w:rPr>
                <w:rFonts w:ascii="Times New Roman" w:hAnsi="Times New Roman"/>
                <w:szCs w:val="24"/>
              </w:rPr>
              <w:t>Obrázek 13</w:t>
            </w:r>
          </w:p>
        </w:tc>
        <w:tc>
          <w:tcPr>
            <w:tcW w:w="491" w:type="dxa"/>
          </w:tcPr>
          <w:p w14:paraId="33944B5F" w14:textId="3FA68639" w:rsidR="00BC44B3"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5B1C3CD9" w14:textId="21048C02" w:rsidR="00BC44B3" w:rsidRPr="00B9078F" w:rsidRDefault="00470DA1" w:rsidP="00E4449B">
            <w:pPr>
              <w:pStyle w:val="Odstavec"/>
              <w:tabs>
                <w:tab w:val="clear" w:pos="709"/>
              </w:tabs>
              <w:rPr>
                <w:rFonts w:ascii="Times New Roman" w:hAnsi="Times New Roman"/>
              </w:rPr>
            </w:pPr>
            <w:r w:rsidRPr="00470DA1">
              <w:rPr>
                <w:rFonts w:ascii="Times New Roman" w:hAnsi="Times New Roman"/>
              </w:rPr>
              <w:t>Popis žádosti o veřejný podpisový klíč</w:t>
            </w:r>
          </w:p>
        </w:tc>
        <w:tc>
          <w:tcPr>
            <w:tcW w:w="1062" w:type="dxa"/>
          </w:tcPr>
          <w:p w14:paraId="655739A8" w14:textId="77777777" w:rsidR="00BC44B3" w:rsidRPr="00B9078F" w:rsidRDefault="00BC44B3" w:rsidP="00E4449B">
            <w:pPr>
              <w:pStyle w:val="Odstavec"/>
              <w:tabs>
                <w:tab w:val="clear" w:pos="709"/>
              </w:tabs>
              <w:rPr>
                <w:rFonts w:ascii="Times New Roman" w:hAnsi="Times New Roman"/>
              </w:rPr>
            </w:pPr>
          </w:p>
        </w:tc>
      </w:tr>
      <w:tr w:rsidR="00BC44B3" w:rsidRPr="00B9078F" w14:paraId="0148DDFD" w14:textId="77777777" w:rsidTr="003A658C">
        <w:tc>
          <w:tcPr>
            <w:tcW w:w="1501" w:type="dxa"/>
          </w:tcPr>
          <w:p w14:paraId="71E6612E" w14:textId="63C583FD" w:rsidR="00BC44B3" w:rsidRPr="00B9078F" w:rsidRDefault="003A658C" w:rsidP="00E4449B">
            <w:pPr>
              <w:pStyle w:val="Odstavec"/>
              <w:tabs>
                <w:tab w:val="clear" w:pos="709"/>
              </w:tabs>
              <w:rPr>
                <w:rFonts w:ascii="Times New Roman" w:hAnsi="Times New Roman"/>
              </w:rPr>
            </w:pPr>
            <w:r>
              <w:rPr>
                <w:rFonts w:ascii="Times New Roman" w:hAnsi="Times New Roman"/>
              </w:rPr>
              <w:t>Obrázek 14</w:t>
            </w:r>
          </w:p>
        </w:tc>
        <w:tc>
          <w:tcPr>
            <w:tcW w:w="491" w:type="dxa"/>
          </w:tcPr>
          <w:p w14:paraId="2E2B17F3" w14:textId="727804C2" w:rsidR="00BC44B3"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46429108" w14:textId="6649A9EB" w:rsidR="00BC44B3" w:rsidRPr="00B9078F" w:rsidRDefault="003A658C" w:rsidP="00E4449B">
            <w:pPr>
              <w:pStyle w:val="Odstavec"/>
              <w:tabs>
                <w:tab w:val="clear" w:pos="709"/>
              </w:tabs>
              <w:rPr>
                <w:rFonts w:ascii="Times New Roman" w:hAnsi="Times New Roman"/>
              </w:rPr>
            </w:pPr>
            <w:r>
              <w:rPr>
                <w:rFonts w:ascii="Times New Roman" w:hAnsi="Times New Roman"/>
              </w:rPr>
              <w:t>Odeslání zprávy</w:t>
            </w:r>
          </w:p>
        </w:tc>
        <w:tc>
          <w:tcPr>
            <w:tcW w:w="1062" w:type="dxa"/>
          </w:tcPr>
          <w:p w14:paraId="02C2ABE3" w14:textId="77777777" w:rsidR="00BC44B3" w:rsidRPr="00B9078F" w:rsidRDefault="00BC44B3" w:rsidP="00E4449B">
            <w:pPr>
              <w:pStyle w:val="Odstavec"/>
              <w:tabs>
                <w:tab w:val="clear" w:pos="709"/>
              </w:tabs>
              <w:rPr>
                <w:rFonts w:ascii="Times New Roman" w:hAnsi="Times New Roman"/>
              </w:rPr>
            </w:pPr>
          </w:p>
        </w:tc>
      </w:tr>
      <w:tr w:rsidR="00BC44B3" w:rsidRPr="00B9078F" w14:paraId="337086E3" w14:textId="77777777" w:rsidTr="003A658C">
        <w:tc>
          <w:tcPr>
            <w:tcW w:w="1501" w:type="dxa"/>
          </w:tcPr>
          <w:p w14:paraId="55CA3C9D" w14:textId="45EFEAE6" w:rsidR="00BC44B3" w:rsidRPr="00B9078F" w:rsidRDefault="003A658C" w:rsidP="00E4449B">
            <w:pPr>
              <w:pStyle w:val="Odstavec"/>
              <w:tabs>
                <w:tab w:val="clear" w:pos="709"/>
              </w:tabs>
              <w:rPr>
                <w:rFonts w:ascii="Times New Roman" w:hAnsi="Times New Roman"/>
              </w:rPr>
            </w:pPr>
            <w:r>
              <w:rPr>
                <w:rFonts w:ascii="Times New Roman" w:hAnsi="Times New Roman"/>
              </w:rPr>
              <w:t>Obrázek 15</w:t>
            </w:r>
          </w:p>
        </w:tc>
        <w:tc>
          <w:tcPr>
            <w:tcW w:w="491" w:type="dxa"/>
          </w:tcPr>
          <w:p w14:paraId="4A842515" w14:textId="015B6E55" w:rsidR="00BC44B3"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4A8F6C7F" w14:textId="6A7E430C" w:rsidR="00BC44B3" w:rsidRPr="00B9078F" w:rsidRDefault="003A658C" w:rsidP="00E4449B">
            <w:pPr>
              <w:pStyle w:val="Odstavec"/>
              <w:tabs>
                <w:tab w:val="clear" w:pos="709"/>
              </w:tabs>
              <w:rPr>
                <w:rFonts w:ascii="Times New Roman" w:hAnsi="Times New Roman"/>
              </w:rPr>
            </w:pPr>
            <w:r>
              <w:rPr>
                <w:rFonts w:ascii="Times New Roman" w:hAnsi="Times New Roman"/>
              </w:rPr>
              <w:t>Zaregistrování uzlu v síti</w:t>
            </w:r>
          </w:p>
        </w:tc>
        <w:tc>
          <w:tcPr>
            <w:tcW w:w="1062" w:type="dxa"/>
          </w:tcPr>
          <w:p w14:paraId="7B42241E" w14:textId="77777777" w:rsidR="00BC44B3" w:rsidRPr="00B9078F" w:rsidRDefault="00BC44B3" w:rsidP="00E4449B">
            <w:pPr>
              <w:pStyle w:val="Odstavec"/>
              <w:tabs>
                <w:tab w:val="clear" w:pos="709"/>
              </w:tabs>
              <w:rPr>
                <w:rFonts w:ascii="Times New Roman" w:hAnsi="Times New Roman"/>
              </w:rPr>
            </w:pPr>
          </w:p>
        </w:tc>
      </w:tr>
      <w:tr w:rsidR="00BC44B3" w:rsidRPr="00B9078F" w14:paraId="70414D55" w14:textId="77777777" w:rsidTr="003A658C">
        <w:tc>
          <w:tcPr>
            <w:tcW w:w="1501" w:type="dxa"/>
          </w:tcPr>
          <w:p w14:paraId="39781863" w14:textId="210E5462" w:rsidR="00BC44B3" w:rsidRPr="00B9078F" w:rsidRDefault="003A658C" w:rsidP="00E4449B">
            <w:pPr>
              <w:pStyle w:val="Odstavec"/>
              <w:tabs>
                <w:tab w:val="clear" w:pos="709"/>
              </w:tabs>
              <w:rPr>
                <w:rFonts w:ascii="Times New Roman" w:hAnsi="Times New Roman"/>
              </w:rPr>
            </w:pPr>
            <w:r>
              <w:rPr>
                <w:rFonts w:ascii="Times New Roman" w:hAnsi="Times New Roman"/>
              </w:rPr>
              <w:t>Obrázek 16</w:t>
            </w:r>
          </w:p>
        </w:tc>
        <w:tc>
          <w:tcPr>
            <w:tcW w:w="491" w:type="dxa"/>
          </w:tcPr>
          <w:p w14:paraId="4F4C5FF0" w14:textId="2BA45D11" w:rsidR="00BC44B3"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40094916" w14:textId="749226BD" w:rsidR="00BC44B3" w:rsidRPr="00B9078F" w:rsidRDefault="00110365" w:rsidP="00E4449B">
            <w:pPr>
              <w:pStyle w:val="Odstavec"/>
              <w:tabs>
                <w:tab w:val="clear" w:pos="709"/>
              </w:tabs>
              <w:rPr>
                <w:rFonts w:ascii="Times New Roman" w:hAnsi="Times New Roman"/>
              </w:rPr>
            </w:pPr>
            <w:r>
              <w:rPr>
                <w:rFonts w:ascii="Times New Roman" w:hAnsi="Times New Roman"/>
              </w:rPr>
              <w:t>Přijetí zprávy</w:t>
            </w:r>
          </w:p>
        </w:tc>
        <w:tc>
          <w:tcPr>
            <w:tcW w:w="1062" w:type="dxa"/>
          </w:tcPr>
          <w:p w14:paraId="3F45B519" w14:textId="77777777" w:rsidR="00BC44B3" w:rsidRPr="00B9078F" w:rsidRDefault="00BC44B3" w:rsidP="00E4449B">
            <w:pPr>
              <w:pStyle w:val="Odstavec"/>
              <w:tabs>
                <w:tab w:val="clear" w:pos="709"/>
              </w:tabs>
              <w:rPr>
                <w:rFonts w:ascii="Times New Roman" w:hAnsi="Times New Roman"/>
              </w:rPr>
            </w:pPr>
          </w:p>
        </w:tc>
      </w:tr>
      <w:tr w:rsidR="00BC44B3" w:rsidRPr="00B9078F" w14:paraId="4CCE1B28" w14:textId="77777777" w:rsidTr="003A658C">
        <w:tc>
          <w:tcPr>
            <w:tcW w:w="1501" w:type="dxa"/>
          </w:tcPr>
          <w:p w14:paraId="70C406DC" w14:textId="3A0CAF86" w:rsidR="00BC44B3" w:rsidRPr="00B9078F" w:rsidRDefault="003A658C" w:rsidP="00E4449B">
            <w:pPr>
              <w:pStyle w:val="Odstavec"/>
              <w:tabs>
                <w:tab w:val="clear" w:pos="709"/>
              </w:tabs>
              <w:rPr>
                <w:rFonts w:ascii="Times New Roman" w:hAnsi="Times New Roman"/>
              </w:rPr>
            </w:pPr>
            <w:r>
              <w:rPr>
                <w:rFonts w:ascii="Times New Roman" w:hAnsi="Times New Roman"/>
              </w:rPr>
              <w:t>Obrázek 17</w:t>
            </w:r>
          </w:p>
        </w:tc>
        <w:tc>
          <w:tcPr>
            <w:tcW w:w="491" w:type="dxa"/>
          </w:tcPr>
          <w:p w14:paraId="2B4816FE" w14:textId="5B9312C4" w:rsidR="00BC44B3"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07A6C580" w14:textId="658BC92E" w:rsidR="00BC44B3" w:rsidRPr="00B9078F" w:rsidRDefault="00110365" w:rsidP="00E4449B">
            <w:pPr>
              <w:pStyle w:val="Odstavec"/>
              <w:tabs>
                <w:tab w:val="clear" w:pos="709"/>
              </w:tabs>
              <w:rPr>
                <w:rFonts w:ascii="Times New Roman" w:hAnsi="Times New Roman"/>
              </w:rPr>
            </w:pPr>
            <w:r>
              <w:rPr>
                <w:rFonts w:ascii="Times New Roman" w:hAnsi="Times New Roman"/>
              </w:rPr>
              <w:t>Zahájení těžby</w:t>
            </w:r>
          </w:p>
        </w:tc>
        <w:tc>
          <w:tcPr>
            <w:tcW w:w="1062" w:type="dxa"/>
          </w:tcPr>
          <w:p w14:paraId="23F36DF5" w14:textId="77777777" w:rsidR="00BC44B3" w:rsidRPr="00B9078F" w:rsidRDefault="00BC44B3" w:rsidP="00E4449B">
            <w:pPr>
              <w:pStyle w:val="Odstavec"/>
              <w:tabs>
                <w:tab w:val="clear" w:pos="709"/>
              </w:tabs>
              <w:rPr>
                <w:rFonts w:ascii="Times New Roman" w:hAnsi="Times New Roman"/>
              </w:rPr>
            </w:pPr>
          </w:p>
        </w:tc>
      </w:tr>
      <w:tr w:rsidR="00BC44B3" w:rsidRPr="00B9078F" w14:paraId="1A62D548" w14:textId="77777777" w:rsidTr="003A658C">
        <w:tc>
          <w:tcPr>
            <w:tcW w:w="1501" w:type="dxa"/>
          </w:tcPr>
          <w:p w14:paraId="798B6B81" w14:textId="59B67275" w:rsidR="00BC44B3" w:rsidRPr="00B9078F" w:rsidRDefault="003A658C" w:rsidP="00E4449B">
            <w:pPr>
              <w:pStyle w:val="Odstavec"/>
              <w:tabs>
                <w:tab w:val="clear" w:pos="709"/>
              </w:tabs>
              <w:rPr>
                <w:rFonts w:ascii="Times New Roman" w:hAnsi="Times New Roman"/>
              </w:rPr>
            </w:pPr>
            <w:r>
              <w:rPr>
                <w:rFonts w:ascii="Times New Roman" w:hAnsi="Times New Roman"/>
              </w:rPr>
              <w:t>Obrázek 18</w:t>
            </w:r>
          </w:p>
        </w:tc>
        <w:tc>
          <w:tcPr>
            <w:tcW w:w="491" w:type="dxa"/>
          </w:tcPr>
          <w:p w14:paraId="74A83EED" w14:textId="3443DA62" w:rsidR="00BC44B3" w:rsidRPr="00B9078F" w:rsidRDefault="00BC44B3"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75830F18" w14:textId="2754F721" w:rsidR="00BC44B3" w:rsidRPr="00B9078F" w:rsidRDefault="00110365" w:rsidP="00E4449B">
            <w:pPr>
              <w:pStyle w:val="Odstavec"/>
              <w:tabs>
                <w:tab w:val="clear" w:pos="709"/>
              </w:tabs>
              <w:rPr>
                <w:rFonts w:ascii="Times New Roman" w:hAnsi="Times New Roman"/>
              </w:rPr>
            </w:pPr>
            <w:r>
              <w:rPr>
                <w:rFonts w:ascii="Times New Roman" w:hAnsi="Times New Roman"/>
              </w:rPr>
              <w:t>Těžení bloku a distribuce výsledku</w:t>
            </w:r>
          </w:p>
        </w:tc>
        <w:tc>
          <w:tcPr>
            <w:tcW w:w="1062" w:type="dxa"/>
          </w:tcPr>
          <w:p w14:paraId="3FE6F571" w14:textId="77777777" w:rsidR="00BC44B3" w:rsidRPr="00B9078F" w:rsidRDefault="00BC44B3" w:rsidP="00E4449B">
            <w:pPr>
              <w:pStyle w:val="Odstavec"/>
              <w:tabs>
                <w:tab w:val="clear" w:pos="709"/>
              </w:tabs>
              <w:rPr>
                <w:rFonts w:ascii="Times New Roman" w:hAnsi="Times New Roman"/>
              </w:rPr>
            </w:pPr>
          </w:p>
        </w:tc>
      </w:tr>
      <w:tr w:rsidR="008071C9" w:rsidRPr="00B9078F" w14:paraId="308D17CA" w14:textId="77777777" w:rsidTr="003A658C">
        <w:tc>
          <w:tcPr>
            <w:tcW w:w="1501" w:type="dxa"/>
          </w:tcPr>
          <w:p w14:paraId="3F0EB9DF" w14:textId="2A50E322" w:rsidR="008071C9" w:rsidRDefault="008071C9" w:rsidP="00E4449B">
            <w:pPr>
              <w:pStyle w:val="Odstavec"/>
              <w:tabs>
                <w:tab w:val="clear" w:pos="709"/>
              </w:tabs>
              <w:rPr>
                <w:rFonts w:ascii="Times New Roman" w:hAnsi="Times New Roman"/>
              </w:rPr>
            </w:pPr>
            <w:r>
              <w:rPr>
                <w:rFonts w:ascii="Times New Roman" w:hAnsi="Times New Roman"/>
              </w:rPr>
              <w:t>Obrázek 31</w:t>
            </w:r>
          </w:p>
        </w:tc>
        <w:tc>
          <w:tcPr>
            <w:tcW w:w="491" w:type="dxa"/>
          </w:tcPr>
          <w:p w14:paraId="32FD77FB" w14:textId="39D4B458" w:rsidR="008071C9" w:rsidRPr="00B9078F" w:rsidRDefault="008071C9"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40F0951A" w14:textId="27C389CA" w:rsidR="008071C9" w:rsidRPr="008071C9" w:rsidRDefault="008071C9" w:rsidP="00E4449B">
            <w:pPr>
              <w:pStyle w:val="Odstavec"/>
              <w:tabs>
                <w:tab w:val="clear" w:pos="709"/>
              </w:tabs>
              <w:rPr>
                <w:rFonts w:ascii="Times New Roman" w:hAnsi="Times New Roman"/>
              </w:rPr>
            </w:pPr>
            <w:r w:rsidRPr="008071C9">
              <w:rPr>
                <w:rFonts w:ascii="Times New Roman" w:hAnsi="Times New Roman"/>
                <w:szCs w:val="24"/>
              </w:rPr>
              <w:t>http požadavek (registrace v síti)</w:t>
            </w:r>
          </w:p>
        </w:tc>
        <w:tc>
          <w:tcPr>
            <w:tcW w:w="1062" w:type="dxa"/>
          </w:tcPr>
          <w:p w14:paraId="6894D3C5" w14:textId="77777777" w:rsidR="008071C9" w:rsidRPr="00B9078F" w:rsidRDefault="008071C9" w:rsidP="00E4449B">
            <w:pPr>
              <w:pStyle w:val="Odstavec"/>
              <w:tabs>
                <w:tab w:val="clear" w:pos="709"/>
              </w:tabs>
              <w:rPr>
                <w:rFonts w:ascii="Times New Roman" w:hAnsi="Times New Roman"/>
              </w:rPr>
            </w:pPr>
          </w:p>
        </w:tc>
      </w:tr>
      <w:tr w:rsidR="008071C9" w:rsidRPr="00B9078F" w14:paraId="4B6A54EF" w14:textId="77777777" w:rsidTr="003A658C">
        <w:tc>
          <w:tcPr>
            <w:tcW w:w="1501" w:type="dxa"/>
          </w:tcPr>
          <w:p w14:paraId="4FD84CEB" w14:textId="77777777" w:rsidR="008071C9" w:rsidRDefault="008071C9" w:rsidP="00E4449B">
            <w:pPr>
              <w:pStyle w:val="Odstavec"/>
              <w:tabs>
                <w:tab w:val="clear" w:pos="709"/>
              </w:tabs>
              <w:rPr>
                <w:rFonts w:ascii="Times New Roman" w:hAnsi="Times New Roman"/>
              </w:rPr>
            </w:pPr>
          </w:p>
        </w:tc>
        <w:tc>
          <w:tcPr>
            <w:tcW w:w="491" w:type="dxa"/>
          </w:tcPr>
          <w:p w14:paraId="380BA9FD" w14:textId="0AA374FE" w:rsidR="008071C9" w:rsidRPr="00B9078F" w:rsidRDefault="008071C9"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328527DA" w14:textId="77777777" w:rsidR="008071C9" w:rsidRDefault="008071C9" w:rsidP="00E4449B">
            <w:pPr>
              <w:pStyle w:val="Odstavec"/>
              <w:tabs>
                <w:tab w:val="clear" w:pos="709"/>
              </w:tabs>
              <w:rPr>
                <w:rFonts w:ascii="Times New Roman" w:hAnsi="Times New Roman"/>
              </w:rPr>
            </w:pPr>
          </w:p>
        </w:tc>
        <w:tc>
          <w:tcPr>
            <w:tcW w:w="1062" w:type="dxa"/>
          </w:tcPr>
          <w:p w14:paraId="3956A0F9" w14:textId="77777777" w:rsidR="008071C9" w:rsidRPr="00B9078F" w:rsidRDefault="008071C9" w:rsidP="00E4449B">
            <w:pPr>
              <w:pStyle w:val="Odstavec"/>
              <w:tabs>
                <w:tab w:val="clear" w:pos="709"/>
              </w:tabs>
              <w:rPr>
                <w:rFonts w:ascii="Times New Roman" w:hAnsi="Times New Roman"/>
              </w:rPr>
            </w:pPr>
          </w:p>
        </w:tc>
      </w:tr>
      <w:tr w:rsidR="008071C9" w:rsidRPr="00B9078F" w14:paraId="5DF1FEA9" w14:textId="77777777" w:rsidTr="003A658C">
        <w:tc>
          <w:tcPr>
            <w:tcW w:w="1501" w:type="dxa"/>
          </w:tcPr>
          <w:p w14:paraId="31B3AA28" w14:textId="77777777" w:rsidR="008071C9" w:rsidRDefault="008071C9" w:rsidP="00E4449B">
            <w:pPr>
              <w:pStyle w:val="Odstavec"/>
              <w:tabs>
                <w:tab w:val="clear" w:pos="709"/>
              </w:tabs>
              <w:rPr>
                <w:rFonts w:ascii="Times New Roman" w:hAnsi="Times New Roman"/>
              </w:rPr>
            </w:pPr>
          </w:p>
        </w:tc>
        <w:tc>
          <w:tcPr>
            <w:tcW w:w="491" w:type="dxa"/>
          </w:tcPr>
          <w:p w14:paraId="54937F78" w14:textId="3017584E" w:rsidR="008071C9" w:rsidRPr="00B9078F" w:rsidRDefault="008071C9" w:rsidP="00E4449B">
            <w:pPr>
              <w:pStyle w:val="Odstavec"/>
              <w:tabs>
                <w:tab w:val="clear" w:pos="709"/>
              </w:tabs>
              <w:rPr>
                <w:rFonts w:ascii="Times New Roman" w:hAnsi="Times New Roman"/>
              </w:rPr>
            </w:pPr>
            <w:r w:rsidRPr="00B9078F">
              <w:rPr>
                <w:rFonts w:ascii="Times New Roman" w:hAnsi="Times New Roman"/>
              </w:rPr>
              <w:sym w:font="Symbol" w:char="F02D"/>
            </w:r>
          </w:p>
        </w:tc>
        <w:tc>
          <w:tcPr>
            <w:tcW w:w="5449" w:type="dxa"/>
          </w:tcPr>
          <w:p w14:paraId="398E0E9D" w14:textId="77777777" w:rsidR="008071C9" w:rsidRDefault="008071C9" w:rsidP="00E4449B">
            <w:pPr>
              <w:pStyle w:val="Odstavec"/>
              <w:tabs>
                <w:tab w:val="clear" w:pos="709"/>
              </w:tabs>
              <w:rPr>
                <w:rFonts w:ascii="Times New Roman" w:hAnsi="Times New Roman"/>
              </w:rPr>
            </w:pPr>
          </w:p>
        </w:tc>
        <w:tc>
          <w:tcPr>
            <w:tcW w:w="1062" w:type="dxa"/>
          </w:tcPr>
          <w:p w14:paraId="19D365B8" w14:textId="77777777" w:rsidR="008071C9" w:rsidRPr="00B9078F" w:rsidRDefault="008071C9" w:rsidP="00E4449B">
            <w:pPr>
              <w:pStyle w:val="Odstavec"/>
              <w:tabs>
                <w:tab w:val="clear" w:pos="709"/>
              </w:tabs>
              <w:rPr>
                <w:rFonts w:ascii="Times New Roman" w:hAnsi="Times New Roman"/>
              </w:rPr>
            </w:pPr>
          </w:p>
        </w:tc>
      </w:tr>
    </w:tbl>
    <w:p w14:paraId="1C809DBE" w14:textId="77777777" w:rsidR="009F07AA" w:rsidRDefault="009F07AA">
      <w:pPr>
        <w:spacing w:before="0" w:after="0" w:line="240" w:lineRule="auto"/>
        <w:rPr>
          <w:rFonts w:eastAsia="Times New Roman"/>
          <w:b/>
          <w:kern w:val="28"/>
          <w:sz w:val="28"/>
          <w:lang w:eastAsia="cs-CZ"/>
        </w:rPr>
      </w:pPr>
      <w:r>
        <w:rPr>
          <w:sz w:val="28"/>
        </w:rPr>
        <w:br w:type="page"/>
      </w:r>
    </w:p>
    <w:p w14:paraId="7F7EB227" w14:textId="3A12D46B" w:rsidR="00304727" w:rsidRPr="00B9078F" w:rsidRDefault="00304727" w:rsidP="00304727">
      <w:pPr>
        <w:pStyle w:val="Nadpis1"/>
        <w:numPr>
          <w:ilvl w:val="0"/>
          <w:numId w:val="0"/>
        </w:numPr>
        <w:ind w:left="432" w:hanging="432"/>
      </w:pPr>
      <w:bookmarkStart w:id="17" w:name="_Toc162785113"/>
      <w:bookmarkStart w:id="18" w:name="_Toc164589021"/>
      <w:r w:rsidRPr="00B9078F">
        <w:lastRenderedPageBreak/>
        <w:t>SEZNAM TABULEK</w:t>
      </w:r>
      <w:bookmarkEnd w:id="17"/>
      <w:bookmarkEnd w:id="18"/>
    </w:p>
    <w:tbl>
      <w:tblPr>
        <w:tblW w:w="0" w:type="auto"/>
        <w:tblLook w:val="01E0" w:firstRow="1" w:lastRow="1" w:firstColumn="1" w:lastColumn="1" w:noHBand="0" w:noVBand="0"/>
      </w:tblPr>
      <w:tblGrid>
        <w:gridCol w:w="1505"/>
        <w:gridCol w:w="493"/>
        <w:gridCol w:w="5439"/>
        <w:gridCol w:w="1066"/>
      </w:tblGrid>
      <w:tr w:rsidR="00304727" w:rsidRPr="00B9078F" w14:paraId="775101EA" w14:textId="77777777" w:rsidTr="00E4449B">
        <w:tc>
          <w:tcPr>
            <w:tcW w:w="1579" w:type="dxa"/>
          </w:tcPr>
          <w:p w14:paraId="3A857988" w14:textId="77777777" w:rsidR="00304727" w:rsidRPr="00B9078F" w:rsidRDefault="00304727" w:rsidP="00E4449B">
            <w:pPr>
              <w:pStyle w:val="Odstavec"/>
              <w:tabs>
                <w:tab w:val="clear" w:pos="709"/>
              </w:tabs>
              <w:rPr>
                <w:rFonts w:ascii="Times New Roman" w:hAnsi="Times New Roman"/>
              </w:rPr>
            </w:pPr>
          </w:p>
        </w:tc>
        <w:tc>
          <w:tcPr>
            <w:tcW w:w="514" w:type="dxa"/>
          </w:tcPr>
          <w:p w14:paraId="2D941785" w14:textId="77777777" w:rsidR="00304727" w:rsidRPr="00B9078F" w:rsidRDefault="00304727" w:rsidP="00E4449B">
            <w:pPr>
              <w:pStyle w:val="Odstavec"/>
              <w:tabs>
                <w:tab w:val="clear" w:pos="709"/>
              </w:tabs>
              <w:rPr>
                <w:rFonts w:ascii="Times New Roman" w:hAnsi="Times New Roman"/>
              </w:rPr>
            </w:pPr>
          </w:p>
        </w:tc>
        <w:tc>
          <w:tcPr>
            <w:tcW w:w="6094" w:type="dxa"/>
          </w:tcPr>
          <w:p w14:paraId="25571D3D" w14:textId="77777777" w:rsidR="00304727" w:rsidRPr="00B9078F" w:rsidRDefault="00304727" w:rsidP="00E4449B">
            <w:pPr>
              <w:pStyle w:val="Odstavec"/>
              <w:tabs>
                <w:tab w:val="clear" w:pos="709"/>
              </w:tabs>
              <w:rPr>
                <w:rFonts w:ascii="Times New Roman" w:hAnsi="Times New Roman"/>
              </w:rPr>
            </w:pPr>
          </w:p>
        </w:tc>
        <w:tc>
          <w:tcPr>
            <w:tcW w:w="1100" w:type="dxa"/>
          </w:tcPr>
          <w:p w14:paraId="1A09716C" w14:textId="77777777" w:rsidR="00304727" w:rsidRPr="00B9078F" w:rsidRDefault="00304727" w:rsidP="00E4449B">
            <w:pPr>
              <w:pStyle w:val="Odstavec"/>
              <w:tabs>
                <w:tab w:val="clear" w:pos="709"/>
              </w:tabs>
              <w:rPr>
                <w:rFonts w:ascii="Times New Roman" w:hAnsi="Times New Roman"/>
                <w:szCs w:val="24"/>
                <w:highlight w:val="yellow"/>
              </w:rPr>
            </w:pPr>
            <w:r w:rsidRPr="00B9078F">
              <w:rPr>
                <w:rFonts w:ascii="Times New Roman" w:hAnsi="Times New Roman"/>
                <w:szCs w:val="24"/>
              </w:rPr>
              <w:t>Strana</w:t>
            </w:r>
          </w:p>
        </w:tc>
      </w:tr>
      <w:tr w:rsidR="00304727" w:rsidRPr="00B9078F" w14:paraId="11ABC4DC" w14:textId="77777777" w:rsidTr="00E4449B">
        <w:tc>
          <w:tcPr>
            <w:tcW w:w="1579" w:type="dxa"/>
          </w:tcPr>
          <w:p w14:paraId="79C36B5C" w14:textId="2BDBE08A" w:rsidR="00304727" w:rsidRPr="00B9078F" w:rsidRDefault="00304727" w:rsidP="005B4443">
            <w:pPr>
              <w:pStyle w:val="Odstavec"/>
              <w:tabs>
                <w:tab w:val="clear" w:pos="709"/>
              </w:tabs>
              <w:rPr>
                <w:rFonts w:ascii="Times New Roman" w:hAnsi="Times New Roman"/>
              </w:rPr>
            </w:pPr>
            <w:r w:rsidRPr="00B9078F">
              <w:rPr>
                <w:rFonts w:ascii="Times New Roman" w:hAnsi="Times New Roman"/>
              </w:rPr>
              <w:t>Tabulka 1</w:t>
            </w:r>
          </w:p>
        </w:tc>
        <w:tc>
          <w:tcPr>
            <w:tcW w:w="514" w:type="dxa"/>
          </w:tcPr>
          <w:p w14:paraId="58FAA447" w14:textId="7EFE7B3C" w:rsidR="00304727" w:rsidRPr="00B9078F" w:rsidRDefault="00304727" w:rsidP="00304727">
            <w:pPr>
              <w:pStyle w:val="Odstavec"/>
              <w:tabs>
                <w:tab w:val="clear" w:pos="709"/>
              </w:tabs>
              <w:rPr>
                <w:rFonts w:ascii="Times New Roman" w:hAnsi="Times New Roman"/>
              </w:rPr>
            </w:pPr>
            <w:r w:rsidRPr="00B9078F">
              <w:rPr>
                <w:rFonts w:ascii="Times New Roman" w:hAnsi="Times New Roman"/>
              </w:rPr>
              <w:sym w:font="Symbol" w:char="F02D"/>
            </w:r>
          </w:p>
        </w:tc>
        <w:tc>
          <w:tcPr>
            <w:tcW w:w="6094" w:type="dxa"/>
          </w:tcPr>
          <w:p w14:paraId="227D1B60" w14:textId="03CAA3DD" w:rsidR="00304727" w:rsidRPr="00B9078F" w:rsidRDefault="00304727" w:rsidP="00304727">
            <w:pPr>
              <w:pStyle w:val="Odstavec"/>
              <w:tabs>
                <w:tab w:val="clear" w:pos="709"/>
              </w:tabs>
              <w:rPr>
                <w:rFonts w:ascii="Times New Roman" w:hAnsi="Times New Roman"/>
              </w:rPr>
            </w:pPr>
            <w:r w:rsidRPr="00B9078F">
              <w:rPr>
                <w:rFonts w:ascii="Times New Roman" w:hAnsi="Times New Roman"/>
              </w:rPr>
              <w:t>Popis tabulky</w:t>
            </w:r>
          </w:p>
        </w:tc>
        <w:tc>
          <w:tcPr>
            <w:tcW w:w="1100" w:type="dxa"/>
          </w:tcPr>
          <w:p w14:paraId="348FF4B6" w14:textId="0FFCFA87" w:rsidR="00304727" w:rsidRPr="00B9078F" w:rsidRDefault="00304727" w:rsidP="00304727">
            <w:pPr>
              <w:pStyle w:val="Odstavec"/>
              <w:tabs>
                <w:tab w:val="clear" w:pos="709"/>
              </w:tabs>
              <w:rPr>
                <w:rFonts w:ascii="Times New Roman" w:hAnsi="Times New Roman"/>
                <w:highlight w:val="yellow"/>
              </w:rPr>
            </w:pPr>
            <w:r w:rsidRPr="00B9078F">
              <w:rPr>
                <w:rFonts w:ascii="Times New Roman" w:hAnsi="Times New Roman"/>
              </w:rPr>
              <w:t>… XX</w:t>
            </w:r>
          </w:p>
        </w:tc>
      </w:tr>
      <w:tr w:rsidR="00304727" w:rsidRPr="00B9078F" w14:paraId="27996DB3" w14:textId="77777777" w:rsidTr="00E4449B">
        <w:tc>
          <w:tcPr>
            <w:tcW w:w="1579" w:type="dxa"/>
          </w:tcPr>
          <w:p w14:paraId="05ABDE21" w14:textId="1B747733" w:rsidR="00304727" w:rsidRPr="00B9078F" w:rsidRDefault="00304727" w:rsidP="005B4443">
            <w:pPr>
              <w:pStyle w:val="Odstavec"/>
              <w:tabs>
                <w:tab w:val="clear" w:pos="709"/>
              </w:tabs>
              <w:rPr>
                <w:rFonts w:ascii="Times New Roman" w:hAnsi="Times New Roman"/>
              </w:rPr>
            </w:pPr>
            <w:r w:rsidRPr="00B9078F">
              <w:rPr>
                <w:rFonts w:ascii="Times New Roman" w:hAnsi="Times New Roman"/>
              </w:rPr>
              <w:t>Tabulka 2</w:t>
            </w:r>
          </w:p>
        </w:tc>
        <w:tc>
          <w:tcPr>
            <w:tcW w:w="514" w:type="dxa"/>
          </w:tcPr>
          <w:p w14:paraId="2D753FED" w14:textId="3332CDC1" w:rsidR="00304727" w:rsidRPr="00B9078F" w:rsidRDefault="00304727" w:rsidP="00304727">
            <w:pPr>
              <w:pStyle w:val="Odstavec"/>
              <w:tabs>
                <w:tab w:val="clear" w:pos="709"/>
              </w:tabs>
              <w:rPr>
                <w:rFonts w:ascii="Times New Roman" w:hAnsi="Times New Roman"/>
              </w:rPr>
            </w:pPr>
            <w:r w:rsidRPr="00B9078F">
              <w:rPr>
                <w:rFonts w:ascii="Times New Roman" w:hAnsi="Times New Roman"/>
              </w:rPr>
              <w:sym w:font="Symbol" w:char="F02D"/>
            </w:r>
          </w:p>
        </w:tc>
        <w:tc>
          <w:tcPr>
            <w:tcW w:w="6094" w:type="dxa"/>
          </w:tcPr>
          <w:p w14:paraId="062239D3" w14:textId="3F0C38F5" w:rsidR="00304727" w:rsidRPr="00B9078F" w:rsidRDefault="00304727" w:rsidP="00304727">
            <w:pPr>
              <w:pStyle w:val="Odstavec"/>
              <w:tabs>
                <w:tab w:val="clear" w:pos="709"/>
              </w:tabs>
              <w:rPr>
                <w:rFonts w:ascii="Times New Roman" w:hAnsi="Times New Roman"/>
              </w:rPr>
            </w:pPr>
            <w:r w:rsidRPr="00B9078F">
              <w:rPr>
                <w:rFonts w:ascii="Times New Roman" w:hAnsi="Times New Roman"/>
              </w:rPr>
              <w:t>Popis tabulky</w:t>
            </w:r>
          </w:p>
        </w:tc>
        <w:tc>
          <w:tcPr>
            <w:tcW w:w="1100" w:type="dxa"/>
          </w:tcPr>
          <w:p w14:paraId="6A10F525" w14:textId="52F1F2A8" w:rsidR="00304727" w:rsidRPr="00B9078F" w:rsidRDefault="00304727" w:rsidP="00304727">
            <w:pPr>
              <w:pStyle w:val="Odstavec"/>
              <w:tabs>
                <w:tab w:val="clear" w:pos="709"/>
              </w:tabs>
              <w:rPr>
                <w:rFonts w:ascii="Times New Roman" w:hAnsi="Times New Roman"/>
                <w:highlight w:val="yellow"/>
              </w:rPr>
            </w:pPr>
            <w:r w:rsidRPr="00B9078F">
              <w:rPr>
                <w:rFonts w:ascii="Times New Roman" w:hAnsi="Times New Roman"/>
              </w:rPr>
              <w:t>… XX</w:t>
            </w:r>
          </w:p>
        </w:tc>
      </w:tr>
      <w:tr w:rsidR="00304727" w:rsidRPr="00B9078F" w14:paraId="79F86565" w14:textId="77777777" w:rsidTr="00E4449B">
        <w:tc>
          <w:tcPr>
            <w:tcW w:w="1579" w:type="dxa"/>
          </w:tcPr>
          <w:p w14:paraId="44123D06" w14:textId="77777777" w:rsidR="00304727" w:rsidRPr="00B9078F" w:rsidRDefault="00304727" w:rsidP="00304727">
            <w:pPr>
              <w:pStyle w:val="Odstavec"/>
              <w:tabs>
                <w:tab w:val="clear" w:pos="709"/>
              </w:tabs>
              <w:rPr>
                <w:rFonts w:ascii="Times New Roman" w:hAnsi="Times New Roman"/>
                <w:szCs w:val="24"/>
              </w:rPr>
            </w:pPr>
          </w:p>
        </w:tc>
        <w:tc>
          <w:tcPr>
            <w:tcW w:w="514" w:type="dxa"/>
          </w:tcPr>
          <w:p w14:paraId="0ABBF696" w14:textId="77777777" w:rsidR="00304727" w:rsidRPr="00B9078F" w:rsidRDefault="00304727" w:rsidP="00304727">
            <w:pPr>
              <w:pStyle w:val="Odstavec"/>
              <w:tabs>
                <w:tab w:val="clear" w:pos="709"/>
              </w:tabs>
              <w:rPr>
                <w:rFonts w:ascii="Times New Roman" w:hAnsi="Times New Roman"/>
                <w:szCs w:val="24"/>
              </w:rPr>
            </w:pPr>
          </w:p>
        </w:tc>
        <w:tc>
          <w:tcPr>
            <w:tcW w:w="6094" w:type="dxa"/>
          </w:tcPr>
          <w:p w14:paraId="67EF7F14" w14:textId="77777777" w:rsidR="00304727" w:rsidRPr="00B9078F" w:rsidRDefault="00304727" w:rsidP="00304727">
            <w:pPr>
              <w:pStyle w:val="Odstavec"/>
              <w:tabs>
                <w:tab w:val="clear" w:pos="709"/>
              </w:tabs>
              <w:rPr>
                <w:rFonts w:ascii="Times New Roman" w:hAnsi="Times New Roman"/>
                <w:szCs w:val="24"/>
              </w:rPr>
            </w:pPr>
          </w:p>
        </w:tc>
        <w:tc>
          <w:tcPr>
            <w:tcW w:w="1100" w:type="dxa"/>
          </w:tcPr>
          <w:p w14:paraId="69EB1102" w14:textId="77777777" w:rsidR="00304727" w:rsidRPr="00B9078F" w:rsidRDefault="00304727" w:rsidP="00304727">
            <w:pPr>
              <w:pStyle w:val="Odstavec"/>
              <w:tabs>
                <w:tab w:val="clear" w:pos="709"/>
              </w:tabs>
              <w:rPr>
                <w:rFonts w:ascii="Times New Roman" w:hAnsi="Times New Roman"/>
                <w:szCs w:val="24"/>
              </w:rPr>
            </w:pPr>
          </w:p>
        </w:tc>
      </w:tr>
      <w:tr w:rsidR="00304727" w:rsidRPr="00B9078F" w14:paraId="1240020E" w14:textId="77777777" w:rsidTr="00E4449B">
        <w:tc>
          <w:tcPr>
            <w:tcW w:w="1579" w:type="dxa"/>
          </w:tcPr>
          <w:p w14:paraId="4956D491" w14:textId="139359AC" w:rsidR="00304727" w:rsidRPr="00B9078F" w:rsidRDefault="00304727" w:rsidP="00304727">
            <w:pPr>
              <w:pStyle w:val="Odstavec"/>
              <w:tabs>
                <w:tab w:val="clear" w:pos="709"/>
              </w:tabs>
              <w:rPr>
                <w:rFonts w:ascii="Times New Roman" w:hAnsi="Times New Roman"/>
              </w:rPr>
            </w:pPr>
          </w:p>
        </w:tc>
        <w:tc>
          <w:tcPr>
            <w:tcW w:w="514" w:type="dxa"/>
          </w:tcPr>
          <w:p w14:paraId="2325A8B4" w14:textId="57C74AF4" w:rsidR="00304727" w:rsidRPr="00B9078F" w:rsidRDefault="00304727" w:rsidP="00304727">
            <w:pPr>
              <w:pStyle w:val="Odstavec"/>
              <w:tabs>
                <w:tab w:val="clear" w:pos="709"/>
              </w:tabs>
              <w:rPr>
                <w:rFonts w:ascii="Times New Roman" w:hAnsi="Times New Roman"/>
              </w:rPr>
            </w:pPr>
          </w:p>
        </w:tc>
        <w:tc>
          <w:tcPr>
            <w:tcW w:w="6094" w:type="dxa"/>
          </w:tcPr>
          <w:p w14:paraId="76C5B5B0" w14:textId="094283CF" w:rsidR="00304727" w:rsidRPr="00B9078F" w:rsidRDefault="00304727" w:rsidP="00304727">
            <w:pPr>
              <w:pStyle w:val="Odstavec"/>
              <w:tabs>
                <w:tab w:val="clear" w:pos="709"/>
              </w:tabs>
              <w:rPr>
                <w:rFonts w:ascii="Times New Roman" w:hAnsi="Times New Roman"/>
              </w:rPr>
            </w:pPr>
          </w:p>
        </w:tc>
        <w:tc>
          <w:tcPr>
            <w:tcW w:w="1100" w:type="dxa"/>
          </w:tcPr>
          <w:p w14:paraId="19D818E6" w14:textId="15B62F55" w:rsidR="00304727" w:rsidRPr="00B9078F" w:rsidRDefault="00304727" w:rsidP="00304727">
            <w:pPr>
              <w:pStyle w:val="Odstavec"/>
              <w:tabs>
                <w:tab w:val="clear" w:pos="709"/>
              </w:tabs>
              <w:rPr>
                <w:rFonts w:ascii="Times New Roman" w:hAnsi="Times New Roman"/>
                <w:highlight w:val="yellow"/>
              </w:rPr>
            </w:pPr>
          </w:p>
        </w:tc>
      </w:tr>
      <w:tr w:rsidR="00304727" w:rsidRPr="00B9078F" w14:paraId="1A0B36C1" w14:textId="77777777" w:rsidTr="00E4449B">
        <w:tc>
          <w:tcPr>
            <w:tcW w:w="1579" w:type="dxa"/>
          </w:tcPr>
          <w:p w14:paraId="3C9B860A" w14:textId="42CF4D0F" w:rsidR="00304727" w:rsidRPr="00B9078F" w:rsidRDefault="00304727" w:rsidP="00304727">
            <w:pPr>
              <w:pStyle w:val="Odstavec"/>
              <w:tabs>
                <w:tab w:val="clear" w:pos="709"/>
              </w:tabs>
              <w:rPr>
                <w:rFonts w:ascii="Times New Roman" w:hAnsi="Times New Roman"/>
              </w:rPr>
            </w:pPr>
          </w:p>
        </w:tc>
        <w:tc>
          <w:tcPr>
            <w:tcW w:w="514" w:type="dxa"/>
          </w:tcPr>
          <w:p w14:paraId="3571F4E4" w14:textId="5DA5F5B0" w:rsidR="00304727" w:rsidRPr="00B9078F" w:rsidRDefault="00304727" w:rsidP="00304727">
            <w:pPr>
              <w:pStyle w:val="Odstavec"/>
              <w:tabs>
                <w:tab w:val="clear" w:pos="709"/>
              </w:tabs>
              <w:rPr>
                <w:rFonts w:ascii="Times New Roman" w:hAnsi="Times New Roman"/>
              </w:rPr>
            </w:pPr>
          </w:p>
        </w:tc>
        <w:tc>
          <w:tcPr>
            <w:tcW w:w="6094" w:type="dxa"/>
          </w:tcPr>
          <w:p w14:paraId="6FCC9EB3" w14:textId="3B203535" w:rsidR="00304727" w:rsidRPr="00B9078F" w:rsidRDefault="00304727" w:rsidP="00304727">
            <w:pPr>
              <w:pStyle w:val="Odstavec"/>
              <w:tabs>
                <w:tab w:val="clear" w:pos="709"/>
              </w:tabs>
              <w:rPr>
                <w:rFonts w:ascii="Times New Roman" w:hAnsi="Times New Roman"/>
              </w:rPr>
            </w:pPr>
          </w:p>
        </w:tc>
        <w:tc>
          <w:tcPr>
            <w:tcW w:w="1100" w:type="dxa"/>
          </w:tcPr>
          <w:p w14:paraId="17F12AFF" w14:textId="16E3C599" w:rsidR="00304727" w:rsidRPr="00B9078F" w:rsidRDefault="00304727" w:rsidP="00304727">
            <w:pPr>
              <w:pStyle w:val="Odstavec"/>
              <w:tabs>
                <w:tab w:val="clear" w:pos="709"/>
              </w:tabs>
              <w:rPr>
                <w:rFonts w:ascii="Times New Roman" w:hAnsi="Times New Roman"/>
              </w:rPr>
            </w:pPr>
          </w:p>
        </w:tc>
      </w:tr>
    </w:tbl>
    <w:p w14:paraId="5EBD5272" w14:textId="77777777" w:rsidR="00304727" w:rsidRDefault="00304727">
      <w:pPr>
        <w:spacing w:before="0" w:after="0" w:line="240" w:lineRule="auto"/>
        <w:rPr>
          <w:rFonts w:eastAsia="Times New Roman"/>
          <w:b/>
          <w:kern w:val="28"/>
          <w:sz w:val="28"/>
          <w:lang w:eastAsia="cs-CZ"/>
        </w:rPr>
      </w:pPr>
      <w:r>
        <w:rPr>
          <w:sz w:val="28"/>
        </w:rPr>
        <w:br w:type="page"/>
      </w:r>
    </w:p>
    <w:p w14:paraId="75692AD9" w14:textId="085052A3" w:rsidR="00B72BE7" w:rsidRDefault="0078183B" w:rsidP="00B72BE7">
      <w:pPr>
        <w:pStyle w:val="Nadpis1"/>
        <w:numPr>
          <w:ilvl w:val="0"/>
          <w:numId w:val="0"/>
        </w:numPr>
        <w:spacing w:after="120"/>
        <w:ind w:left="432" w:hanging="432"/>
      </w:pPr>
      <w:bookmarkStart w:id="19" w:name="_Toc162785114"/>
      <w:bookmarkStart w:id="20" w:name="_Toc164589022"/>
      <w:r w:rsidRPr="00B9078F">
        <w:lastRenderedPageBreak/>
        <w:t>ÚVOD</w:t>
      </w:r>
      <w:bookmarkEnd w:id="19"/>
      <w:bookmarkEnd w:id="20"/>
    </w:p>
    <w:p w14:paraId="03D6C925" w14:textId="5086FA9B" w:rsidR="0057560F" w:rsidRPr="00B21E21" w:rsidRDefault="00E671C1" w:rsidP="0057560F">
      <w:pPr>
        <w:spacing w:before="0" w:after="0"/>
        <w:jc w:val="both"/>
        <w:rPr>
          <w:sz w:val="22"/>
          <w:szCs w:val="22"/>
        </w:rPr>
      </w:pPr>
      <w:r w:rsidRPr="00B21E21">
        <w:rPr>
          <w:sz w:val="22"/>
          <w:szCs w:val="22"/>
          <w:lang w:eastAsia="cs-CZ"/>
        </w:rPr>
        <w:t>„Svět je nebezpečné místo k životu, ne kvůli lidem, kteří jsou zlí, ale kvůli lidem, kteří s tím nic neudělají.“</w:t>
      </w:r>
      <w:r w:rsidRPr="00B21E21">
        <w:rPr>
          <w:sz w:val="22"/>
          <w:szCs w:val="22"/>
        </w:rPr>
        <w:t xml:space="preserve"> Je tomu téměř 70 let, kdy ná</w:t>
      </w:r>
      <w:r w:rsidR="00BB51DD">
        <w:rPr>
          <w:sz w:val="22"/>
          <w:szCs w:val="22"/>
        </w:rPr>
        <w:t>s</w:t>
      </w:r>
      <w:r w:rsidRPr="00B21E21">
        <w:rPr>
          <w:sz w:val="22"/>
          <w:szCs w:val="22"/>
        </w:rPr>
        <w:t xml:space="preserve"> opustil geniální fyzik Albert Einstein – autor tohoto citátu. Vybral jsem ho pro úvod této diplomové práce schválně. Pochopil jsem ho tak, že pokud člověk může udělat něco pro bezpečnost </w:t>
      </w:r>
      <w:r w:rsidR="003E780B">
        <w:rPr>
          <w:sz w:val="22"/>
          <w:szCs w:val="22"/>
        </w:rPr>
        <w:t xml:space="preserve">nejenom </w:t>
      </w:r>
      <w:r w:rsidRPr="00B21E21">
        <w:rPr>
          <w:sz w:val="22"/>
          <w:szCs w:val="22"/>
        </w:rPr>
        <w:t xml:space="preserve">nás, lidí, ale v celkovém důsledku </w:t>
      </w:r>
      <w:r w:rsidR="003E780B">
        <w:rPr>
          <w:sz w:val="22"/>
          <w:szCs w:val="22"/>
        </w:rPr>
        <w:t xml:space="preserve">i </w:t>
      </w:r>
      <w:r w:rsidRPr="00B21E21">
        <w:rPr>
          <w:sz w:val="22"/>
          <w:szCs w:val="22"/>
        </w:rPr>
        <w:t xml:space="preserve">celé planety, tak by to udělat měl. </w:t>
      </w:r>
      <w:r w:rsidR="00BB51DD">
        <w:rPr>
          <w:sz w:val="22"/>
          <w:szCs w:val="22"/>
        </w:rPr>
        <w:t>Tento citát byla moje základní myšlenka při rozhodování se o diplomové práci.</w:t>
      </w:r>
    </w:p>
    <w:p w14:paraId="49A40E75" w14:textId="35553EFA" w:rsidR="0057560F" w:rsidRPr="00B21E21" w:rsidRDefault="00E671C1" w:rsidP="0057560F">
      <w:pPr>
        <w:spacing w:before="0" w:after="0"/>
        <w:ind w:firstLine="397"/>
        <w:jc w:val="both"/>
        <w:rPr>
          <w:sz w:val="22"/>
          <w:szCs w:val="22"/>
        </w:rPr>
      </w:pPr>
      <w:r w:rsidRPr="00B21E21">
        <w:rPr>
          <w:sz w:val="22"/>
          <w:szCs w:val="22"/>
        </w:rPr>
        <w:t xml:space="preserve">Téma mé diplomové práce </w:t>
      </w:r>
      <w:r w:rsidR="0057560F" w:rsidRPr="00B21E21">
        <w:rPr>
          <w:sz w:val="22"/>
          <w:szCs w:val="22"/>
        </w:rPr>
        <w:t xml:space="preserve">a jeho cíle jsem si, po diskusi s vedoucím, vybral vlastní. Chtěl jsem </w:t>
      </w:r>
      <w:r w:rsidR="003E780B">
        <w:rPr>
          <w:sz w:val="22"/>
          <w:szCs w:val="22"/>
        </w:rPr>
        <w:t>se zaměřit na</w:t>
      </w:r>
      <w:r w:rsidR="0057560F" w:rsidRPr="00B21E21">
        <w:rPr>
          <w:sz w:val="22"/>
          <w:szCs w:val="22"/>
        </w:rPr>
        <w:t xml:space="preserve"> možnosti využití nejnovějších poznatků z oblasti kvantového šifrování a </w:t>
      </w:r>
      <w:r w:rsidR="003E780B">
        <w:rPr>
          <w:sz w:val="22"/>
          <w:szCs w:val="22"/>
        </w:rPr>
        <w:t>použití</w:t>
      </w:r>
      <w:r w:rsidR="0057560F" w:rsidRPr="00B21E21">
        <w:rPr>
          <w:sz w:val="22"/>
          <w:szCs w:val="22"/>
        </w:rPr>
        <w:t xml:space="preserve"> blockchain pro potřeby ochrany dat v informačních systémech.</w:t>
      </w:r>
      <w:r w:rsidRPr="00B21E21">
        <w:rPr>
          <w:sz w:val="22"/>
          <w:szCs w:val="22"/>
          <w:lang w:eastAsia="cs-CZ"/>
        </w:rPr>
        <w:t xml:space="preserve"> </w:t>
      </w:r>
    </w:p>
    <w:p w14:paraId="320A4AFD" w14:textId="4BB0FDDB" w:rsidR="00E671C1" w:rsidRPr="00B21E21" w:rsidRDefault="00E671C1" w:rsidP="0057560F">
      <w:pPr>
        <w:spacing w:before="0" w:after="0"/>
        <w:ind w:firstLine="397"/>
        <w:jc w:val="both"/>
        <w:rPr>
          <w:sz w:val="22"/>
          <w:szCs w:val="22"/>
          <w:lang w:eastAsia="cs-CZ"/>
        </w:rPr>
      </w:pPr>
      <w:r w:rsidRPr="00B21E21">
        <w:rPr>
          <w:sz w:val="22"/>
          <w:szCs w:val="22"/>
          <w:lang w:eastAsia="cs-CZ"/>
        </w:rPr>
        <w:t>Už v průběhu studia mě zaujaly různé kryptografické algoritmy, jejich odolnosti a jakým způsobem přispívají k bezpečné komunikaci přes otevřenou datovou síť. Zároveň jsem si byl já, tak jako i spousta velmi chytrých lidí vědomi hrozby v možn</w:t>
      </w:r>
      <w:r w:rsidR="003E780B">
        <w:rPr>
          <w:sz w:val="22"/>
          <w:szCs w:val="22"/>
          <w:lang w:eastAsia="cs-CZ"/>
        </w:rPr>
        <w:t>á</w:t>
      </w:r>
      <w:r w:rsidRPr="00B21E21">
        <w:rPr>
          <w:sz w:val="22"/>
          <w:szCs w:val="22"/>
          <w:lang w:eastAsia="cs-CZ"/>
        </w:rPr>
        <w:t xml:space="preserve"> brzkém příchodu kvantových počítačů. Tyto počítače významně naruší odolnost běžných, denně používaných kryptografických algoritmů. Samozřejmě svět před touto hrozbou nezavřel oči. </w:t>
      </w:r>
      <w:r w:rsidR="003E780B">
        <w:rPr>
          <w:sz w:val="22"/>
          <w:szCs w:val="22"/>
          <w:lang w:eastAsia="cs-CZ"/>
        </w:rPr>
        <w:t>V roce 2017 byla vyhlášena soutěž o kvantově bezpečný kryptografický algoritmus a po pěti letech,</w:t>
      </w:r>
      <w:r w:rsidRPr="00B21E21">
        <w:rPr>
          <w:sz w:val="22"/>
          <w:szCs w:val="22"/>
          <w:lang w:eastAsia="cs-CZ"/>
        </w:rPr>
        <w:t xml:space="preserve"> v roce 2022</w:t>
      </w:r>
      <w:r w:rsidR="003E780B">
        <w:rPr>
          <w:sz w:val="22"/>
          <w:szCs w:val="22"/>
          <w:lang w:eastAsia="cs-CZ"/>
        </w:rPr>
        <w:t>,</w:t>
      </w:r>
      <w:r w:rsidRPr="00B21E21">
        <w:rPr>
          <w:sz w:val="22"/>
          <w:szCs w:val="22"/>
          <w:lang w:eastAsia="cs-CZ"/>
        </w:rPr>
        <w:t xml:space="preserve"> byly zveřejněny výsledky</w:t>
      </w:r>
      <w:r w:rsidR="003E780B">
        <w:rPr>
          <w:sz w:val="22"/>
          <w:szCs w:val="22"/>
          <w:lang w:eastAsia="cs-CZ"/>
        </w:rPr>
        <w:t>.</w:t>
      </w:r>
      <w:r w:rsidRPr="00B21E21">
        <w:rPr>
          <w:sz w:val="22"/>
          <w:szCs w:val="22"/>
          <w:lang w:eastAsia="cs-CZ"/>
        </w:rPr>
        <w:t xml:space="preserve"> </w:t>
      </w:r>
      <w:r w:rsidR="00C43B36" w:rsidRPr="00B21E21">
        <w:rPr>
          <w:sz w:val="22"/>
          <w:szCs w:val="22"/>
          <w:lang w:eastAsia="cs-CZ"/>
        </w:rPr>
        <w:t>Svět si tak mohl</w:t>
      </w:r>
      <w:r w:rsidR="003E780B">
        <w:rPr>
          <w:sz w:val="22"/>
          <w:szCs w:val="22"/>
          <w:lang w:eastAsia="cs-CZ"/>
        </w:rPr>
        <w:t xml:space="preserve"> částečně</w:t>
      </w:r>
      <w:r w:rsidR="00C43B36" w:rsidRPr="00B21E21">
        <w:rPr>
          <w:sz w:val="22"/>
          <w:szCs w:val="22"/>
          <w:lang w:eastAsia="cs-CZ"/>
        </w:rPr>
        <w:t xml:space="preserve"> oddychnout. Řešení </w:t>
      </w:r>
      <w:r w:rsidR="0057560F" w:rsidRPr="00B21E21">
        <w:rPr>
          <w:sz w:val="22"/>
          <w:szCs w:val="22"/>
          <w:lang w:eastAsia="cs-CZ"/>
        </w:rPr>
        <w:t xml:space="preserve">odolnosti </w:t>
      </w:r>
      <w:r w:rsidR="00C43B36" w:rsidRPr="00B21E21">
        <w:rPr>
          <w:sz w:val="22"/>
          <w:szCs w:val="22"/>
          <w:lang w:eastAsia="cs-CZ"/>
        </w:rPr>
        <w:t xml:space="preserve">proti kvantovým počítačům existuje. </w:t>
      </w:r>
      <w:r w:rsidR="003E780B">
        <w:rPr>
          <w:sz w:val="22"/>
          <w:szCs w:val="22"/>
          <w:lang w:eastAsia="cs-CZ"/>
        </w:rPr>
        <w:t>Zbývá je jen začít používat.</w:t>
      </w:r>
    </w:p>
    <w:p w14:paraId="4AD0DE68" w14:textId="35DA2E98" w:rsidR="00E671C1" w:rsidRPr="00B21E21" w:rsidRDefault="00E671C1" w:rsidP="0057560F">
      <w:pPr>
        <w:spacing w:before="0" w:after="0"/>
        <w:ind w:firstLine="397"/>
        <w:jc w:val="both"/>
        <w:rPr>
          <w:sz w:val="22"/>
          <w:szCs w:val="22"/>
          <w:lang w:eastAsia="cs-CZ"/>
        </w:rPr>
      </w:pPr>
      <w:r w:rsidRPr="00B21E21">
        <w:rPr>
          <w:sz w:val="22"/>
          <w:szCs w:val="22"/>
          <w:lang w:eastAsia="cs-CZ"/>
        </w:rPr>
        <w:t xml:space="preserve">Ve své práci vycházím </w:t>
      </w:r>
      <w:r w:rsidR="00C43B36" w:rsidRPr="00B21E21">
        <w:rPr>
          <w:sz w:val="22"/>
          <w:szCs w:val="22"/>
          <w:lang w:eastAsia="cs-CZ"/>
        </w:rPr>
        <w:t>právě z těchto kryptografických algoritmů. Nevytvářím žádný nový, svůj vlastní</w:t>
      </w:r>
      <w:r w:rsidR="003E780B">
        <w:rPr>
          <w:sz w:val="22"/>
          <w:szCs w:val="22"/>
          <w:lang w:eastAsia="cs-CZ"/>
        </w:rPr>
        <w:t>,</w:t>
      </w:r>
      <w:r w:rsidR="00C43B36" w:rsidRPr="00B21E21">
        <w:rPr>
          <w:sz w:val="22"/>
          <w:szCs w:val="22"/>
          <w:lang w:eastAsia="cs-CZ"/>
        </w:rPr>
        <w:t xml:space="preserve"> kvantově odolný algoritmus</w:t>
      </w:r>
      <w:r w:rsidR="00F342C1" w:rsidRPr="00B21E21">
        <w:rPr>
          <w:sz w:val="22"/>
          <w:szCs w:val="22"/>
          <w:lang w:eastAsia="cs-CZ"/>
        </w:rPr>
        <w:t>, ale popisuji</w:t>
      </w:r>
      <w:r w:rsidR="0057560F" w:rsidRPr="00B21E21">
        <w:rPr>
          <w:sz w:val="22"/>
          <w:szCs w:val="22"/>
          <w:lang w:eastAsia="cs-CZ"/>
        </w:rPr>
        <w:t>,</w:t>
      </w:r>
      <w:r w:rsidR="00F342C1" w:rsidRPr="00B21E21">
        <w:rPr>
          <w:sz w:val="22"/>
          <w:szCs w:val="22"/>
          <w:lang w:eastAsia="cs-CZ"/>
        </w:rPr>
        <w:t xml:space="preserve"> jak implementovat ty, které byly prověřeny a schváleny odborníky na kryptografii</w:t>
      </w:r>
      <w:r w:rsidR="002C6883" w:rsidRPr="00B21E21">
        <w:rPr>
          <w:sz w:val="22"/>
          <w:szCs w:val="22"/>
          <w:lang w:eastAsia="cs-CZ"/>
        </w:rPr>
        <w:t>.</w:t>
      </w:r>
      <w:r w:rsidR="00F342C1" w:rsidRPr="00B21E21">
        <w:rPr>
          <w:sz w:val="22"/>
          <w:szCs w:val="22"/>
          <w:lang w:eastAsia="cs-CZ"/>
        </w:rPr>
        <w:t xml:space="preserve"> </w:t>
      </w:r>
      <w:r w:rsidR="0057560F" w:rsidRPr="00B21E21">
        <w:rPr>
          <w:sz w:val="22"/>
          <w:szCs w:val="22"/>
          <w:lang w:eastAsia="cs-CZ"/>
        </w:rPr>
        <w:t xml:space="preserve">Využívám jak řešení přímo od autorů </w:t>
      </w:r>
      <w:proofErr w:type="spellStart"/>
      <w:r w:rsidR="0057560F" w:rsidRPr="00B21E21">
        <w:rPr>
          <w:sz w:val="22"/>
          <w:szCs w:val="22"/>
          <w:lang w:eastAsia="cs-CZ"/>
        </w:rPr>
        <w:t>postkvantových</w:t>
      </w:r>
      <w:proofErr w:type="spellEnd"/>
      <w:r w:rsidR="0057560F" w:rsidRPr="00B21E21">
        <w:rPr>
          <w:sz w:val="22"/>
          <w:szCs w:val="22"/>
          <w:lang w:eastAsia="cs-CZ"/>
        </w:rPr>
        <w:t xml:space="preserve"> kryptografických algoritmů, tak i řešení třetích stran. Tedy těch, kdo matematické rovnice, podle instrukcí autorů převedli do spustiteln</w:t>
      </w:r>
      <w:r w:rsidR="003E780B">
        <w:rPr>
          <w:sz w:val="22"/>
          <w:szCs w:val="22"/>
          <w:lang w:eastAsia="cs-CZ"/>
        </w:rPr>
        <w:t>ých</w:t>
      </w:r>
      <w:r w:rsidR="0057560F" w:rsidRPr="00B21E21">
        <w:rPr>
          <w:sz w:val="22"/>
          <w:szCs w:val="22"/>
          <w:lang w:eastAsia="cs-CZ"/>
        </w:rPr>
        <w:t xml:space="preserve"> kód</w:t>
      </w:r>
      <w:r w:rsidR="003E780B">
        <w:rPr>
          <w:sz w:val="22"/>
          <w:szCs w:val="22"/>
          <w:lang w:eastAsia="cs-CZ"/>
        </w:rPr>
        <w:t>ů</w:t>
      </w:r>
      <w:r w:rsidR="0057560F" w:rsidRPr="00B21E21">
        <w:rPr>
          <w:sz w:val="22"/>
          <w:szCs w:val="22"/>
          <w:lang w:eastAsia="cs-CZ"/>
        </w:rPr>
        <w:t xml:space="preserve">. Jejich práce pak upravuji tak, aby mohly být využity pro přenos dat, mezi dvěma počítači. </w:t>
      </w:r>
    </w:p>
    <w:p w14:paraId="592CD702" w14:textId="0408ABBC" w:rsidR="0057560F" w:rsidRPr="00B21E21" w:rsidRDefault="0057560F" w:rsidP="0057560F">
      <w:pPr>
        <w:spacing w:before="0" w:after="0"/>
        <w:ind w:firstLine="397"/>
        <w:jc w:val="both"/>
        <w:rPr>
          <w:sz w:val="22"/>
          <w:szCs w:val="22"/>
          <w:lang w:eastAsia="cs-CZ"/>
        </w:rPr>
      </w:pPr>
      <w:r w:rsidRPr="00B21E21">
        <w:rPr>
          <w:sz w:val="22"/>
          <w:szCs w:val="22"/>
          <w:lang w:eastAsia="cs-CZ"/>
        </w:rPr>
        <w:t>Bezpečnost informačních systémů ovšem nekončí jen v samotné komunikaci, byť je jedna, z mého pohledu, klíčových, ale pokračuje také v samotném uchováním dat. Zeptal jsem se sám sebe na triviální otázk</w:t>
      </w:r>
      <w:r w:rsidR="003E780B">
        <w:rPr>
          <w:sz w:val="22"/>
          <w:szCs w:val="22"/>
          <w:lang w:eastAsia="cs-CZ"/>
        </w:rPr>
        <w:t>y</w:t>
      </w:r>
      <w:r w:rsidRPr="00B21E21">
        <w:rPr>
          <w:sz w:val="22"/>
          <w:szCs w:val="22"/>
          <w:lang w:eastAsia="cs-CZ"/>
        </w:rPr>
        <w:t>. Je možné, aby byla data nezměnitelná i v případě, kdy mám veškerá oprávnění pro přístup k těmto datům? Kdo mi zabrání abych neupravil data, vlastnictví informačního systému, pokud mohu beze stopy číst, mazat a upravovat vše co se informačním systému nachází? Ano, současné ochranné mechanismy, logování aktivity, přímý dohled a omezené oprávnění prakticky takovou situaci neumožňují, ale to neznamená, že tato hrozba se rovná pravděpodobnostní nule. Zamyslel jsem se tedy nad možnostmi, jak</w:t>
      </w:r>
      <w:r w:rsidR="003E780B">
        <w:rPr>
          <w:sz w:val="22"/>
          <w:szCs w:val="22"/>
          <w:lang w:eastAsia="cs-CZ"/>
        </w:rPr>
        <w:t xml:space="preserve"> se</w:t>
      </w:r>
      <w:r w:rsidRPr="00B21E21">
        <w:rPr>
          <w:sz w:val="22"/>
          <w:szCs w:val="22"/>
          <w:lang w:eastAsia="cs-CZ"/>
        </w:rPr>
        <w:t xml:space="preserve"> </w:t>
      </w:r>
      <w:proofErr w:type="spellStart"/>
      <w:r w:rsidRPr="00B21E21">
        <w:rPr>
          <w:sz w:val="22"/>
          <w:szCs w:val="22"/>
          <w:lang w:eastAsia="cs-CZ"/>
        </w:rPr>
        <w:t>tut</w:t>
      </w:r>
      <w:r w:rsidR="003E780B">
        <w:rPr>
          <w:sz w:val="22"/>
          <w:szCs w:val="22"/>
          <w:lang w:eastAsia="cs-CZ"/>
        </w:rPr>
        <w:t>a</w:t>
      </w:r>
      <w:proofErr w:type="spellEnd"/>
      <w:r w:rsidRPr="00B21E21">
        <w:rPr>
          <w:sz w:val="22"/>
          <w:szCs w:val="22"/>
          <w:lang w:eastAsia="cs-CZ"/>
        </w:rPr>
        <w:t xml:space="preserve"> problematiku řeší </w:t>
      </w:r>
      <w:r w:rsidR="00B21E21" w:rsidRPr="00B21E21">
        <w:rPr>
          <w:sz w:val="22"/>
          <w:szCs w:val="22"/>
          <w:lang w:eastAsia="cs-CZ"/>
        </w:rPr>
        <w:t>v jiných odvětvích. I díky základním znalostem načerpaných v průběhu studia oboru Kybernetická bezpečnost jsem se rozhodl zaměřit na využ</w:t>
      </w:r>
      <w:r w:rsidR="003E780B">
        <w:rPr>
          <w:sz w:val="22"/>
          <w:szCs w:val="22"/>
          <w:lang w:eastAsia="cs-CZ"/>
        </w:rPr>
        <w:t>ití</w:t>
      </w:r>
      <w:r w:rsidR="00B21E21" w:rsidRPr="00B21E21">
        <w:rPr>
          <w:sz w:val="22"/>
          <w:szCs w:val="22"/>
          <w:lang w:eastAsia="cs-CZ"/>
        </w:rPr>
        <w:t xml:space="preserve"> </w:t>
      </w:r>
      <w:proofErr w:type="spellStart"/>
      <w:r w:rsidR="00B21E21" w:rsidRPr="00B21E21">
        <w:rPr>
          <w:sz w:val="22"/>
          <w:szCs w:val="22"/>
          <w:lang w:eastAsia="cs-CZ"/>
        </w:rPr>
        <w:t>blockchainov</w:t>
      </w:r>
      <w:r w:rsidR="003E780B">
        <w:rPr>
          <w:sz w:val="22"/>
          <w:szCs w:val="22"/>
          <w:lang w:eastAsia="cs-CZ"/>
        </w:rPr>
        <w:t>é</w:t>
      </w:r>
      <w:proofErr w:type="spellEnd"/>
      <w:r w:rsidR="00B21E21" w:rsidRPr="00B21E21">
        <w:rPr>
          <w:sz w:val="22"/>
          <w:szCs w:val="22"/>
          <w:lang w:eastAsia="cs-CZ"/>
        </w:rPr>
        <w:t xml:space="preserve"> s</w:t>
      </w:r>
      <w:r w:rsidR="003E780B">
        <w:rPr>
          <w:sz w:val="22"/>
          <w:szCs w:val="22"/>
          <w:lang w:eastAsia="cs-CZ"/>
        </w:rPr>
        <w:t>ítě</w:t>
      </w:r>
      <w:r w:rsidR="00B21E21" w:rsidRPr="00B21E21">
        <w:rPr>
          <w:sz w:val="22"/>
          <w:szCs w:val="22"/>
          <w:lang w:eastAsia="cs-CZ"/>
        </w:rPr>
        <w:t>, která se běžně používá pro zabezpečení kryptoměnových systémů.</w:t>
      </w:r>
    </w:p>
    <w:p w14:paraId="742EDC5B" w14:textId="735D8BC0" w:rsidR="00B21E21" w:rsidRDefault="00B21E21" w:rsidP="0057560F">
      <w:pPr>
        <w:spacing w:before="0" w:after="0"/>
        <w:ind w:firstLine="397"/>
        <w:jc w:val="both"/>
        <w:rPr>
          <w:sz w:val="22"/>
          <w:szCs w:val="22"/>
          <w:lang w:eastAsia="cs-CZ"/>
        </w:rPr>
      </w:pPr>
      <w:r>
        <w:rPr>
          <w:sz w:val="22"/>
          <w:szCs w:val="22"/>
          <w:lang w:eastAsia="cs-CZ"/>
        </w:rPr>
        <w:lastRenderedPageBreak/>
        <w:t xml:space="preserve">Po prozkoumání dostupných </w:t>
      </w:r>
      <w:proofErr w:type="spellStart"/>
      <w:r>
        <w:rPr>
          <w:sz w:val="22"/>
          <w:szCs w:val="22"/>
          <w:lang w:eastAsia="cs-CZ"/>
        </w:rPr>
        <w:t>blockchainových</w:t>
      </w:r>
      <w:proofErr w:type="spellEnd"/>
      <w:r>
        <w:rPr>
          <w:sz w:val="22"/>
          <w:szCs w:val="22"/>
          <w:lang w:eastAsia="cs-CZ"/>
        </w:rPr>
        <w:t xml:space="preserve"> sítí jsem se kvůli náročnosti, a především nekompatibilitě s mým zámyslem rozhodl vyvinout síť vlastní. Mým cílem tedy bylo vytvořit vlastní </w:t>
      </w:r>
      <w:proofErr w:type="spellStart"/>
      <w:r>
        <w:rPr>
          <w:sz w:val="22"/>
          <w:szCs w:val="22"/>
          <w:lang w:eastAsia="cs-CZ"/>
        </w:rPr>
        <w:t>blockchainovou</w:t>
      </w:r>
      <w:proofErr w:type="spellEnd"/>
      <w:r>
        <w:rPr>
          <w:sz w:val="22"/>
          <w:szCs w:val="22"/>
          <w:lang w:eastAsia="cs-CZ"/>
        </w:rPr>
        <w:t xml:space="preserve"> síť, která přijímá zprávy od svých uživatelů a ukládá je pro další použití. </w:t>
      </w:r>
    </w:p>
    <w:p w14:paraId="4E236773" w14:textId="395F9571" w:rsidR="006F69ED" w:rsidRDefault="006F69ED" w:rsidP="0057560F">
      <w:pPr>
        <w:spacing w:before="0" w:after="0"/>
        <w:ind w:firstLine="397"/>
        <w:jc w:val="both"/>
        <w:rPr>
          <w:sz w:val="22"/>
          <w:szCs w:val="22"/>
          <w:lang w:eastAsia="cs-CZ"/>
        </w:rPr>
      </w:pPr>
      <w:r>
        <w:rPr>
          <w:sz w:val="22"/>
          <w:szCs w:val="22"/>
          <w:lang w:eastAsia="cs-CZ"/>
        </w:rPr>
        <w:t xml:space="preserve">První část této práce, </w:t>
      </w:r>
      <w:proofErr w:type="spellStart"/>
      <w:r>
        <w:rPr>
          <w:sz w:val="22"/>
          <w:szCs w:val="22"/>
          <w:lang w:eastAsia="cs-CZ"/>
        </w:rPr>
        <w:t>postkvantová</w:t>
      </w:r>
      <w:proofErr w:type="spellEnd"/>
      <w:r>
        <w:rPr>
          <w:sz w:val="22"/>
          <w:szCs w:val="22"/>
          <w:lang w:eastAsia="cs-CZ"/>
        </w:rPr>
        <w:t xml:space="preserve"> bezpečnost, se zabývá zajištěním důvěrnosti dat. Tedy jednou z nutných podmínek logické vrstvy bezpečnosti pro ochranu dat v informačním systému. Druhá část, </w:t>
      </w:r>
      <w:proofErr w:type="spellStart"/>
      <w:r>
        <w:rPr>
          <w:sz w:val="22"/>
          <w:szCs w:val="22"/>
          <w:lang w:eastAsia="cs-CZ"/>
        </w:rPr>
        <w:t>blockchainová</w:t>
      </w:r>
      <w:proofErr w:type="spellEnd"/>
      <w:r>
        <w:rPr>
          <w:sz w:val="22"/>
          <w:szCs w:val="22"/>
          <w:lang w:eastAsia="cs-CZ"/>
        </w:rPr>
        <w:t xml:space="preserve"> síť, se zabývá integritou dat. To je druhá z nutných podmínek. Tyto podmínky jsou nutné, nikoliv dostatečné, a proto spolu s dostupností je pro zabezpečení ochrany dat v informačním systému nutné aplikovat všechny naráz.</w:t>
      </w:r>
    </w:p>
    <w:p w14:paraId="6C8562A4" w14:textId="0F47EE8F" w:rsidR="006F69ED" w:rsidRDefault="006F69ED" w:rsidP="0057560F">
      <w:pPr>
        <w:spacing w:before="0" w:after="0"/>
        <w:ind w:firstLine="397"/>
        <w:jc w:val="both"/>
        <w:rPr>
          <w:sz w:val="22"/>
          <w:szCs w:val="22"/>
          <w:lang w:eastAsia="cs-CZ"/>
        </w:rPr>
      </w:pPr>
      <w:r>
        <w:rPr>
          <w:sz w:val="22"/>
          <w:szCs w:val="22"/>
          <w:lang w:eastAsia="cs-CZ"/>
        </w:rPr>
        <w:t>Byť jsem si to přímo nespecifikoval ve svém zadání</w:t>
      </w:r>
      <w:r w:rsidR="002D7FA7">
        <w:rPr>
          <w:sz w:val="22"/>
          <w:szCs w:val="22"/>
          <w:lang w:eastAsia="cs-CZ"/>
        </w:rPr>
        <w:t xml:space="preserve"> práce</w:t>
      </w:r>
      <w:r>
        <w:rPr>
          <w:sz w:val="22"/>
          <w:szCs w:val="22"/>
          <w:lang w:eastAsia="cs-CZ"/>
        </w:rPr>
        <w:t xml:space="preserve">, rozhodl jsem se do své diplomové práce přidat ještě třetí část a tou je </w:t>
      </w:r>
      <w:proofErr w:type="spellStart"/>
      <w:r>
        <w:rPr>
          <w:sz w:val="22"/>
          <w:szCs w:val="22"/>
          <w:lang w:eastAsia="cs-CZ"/>
        </w:rPr>
        <w:t>postkvantová</w:t>
      </w:r>
      <w:proofErr w:type="spellEnd"/>
      <w:r>
        <w:rPr>
          <w:sz w:val="22"/>
          <w:szCs w:val="22"/>
          <w:lang w:eastAsia="cs-CZ"/>
        </w:rPr>
        <w:t xml:space="preserve"> </w:t>
      </w:r>
      <w:proofErr w:type="spellStart"/>
      <w:r>
        <w:rPr>
          <w:sz w:val="22"/>
          <w:szCs w:val="22"/>
          <w:lang w:eastAsia="cs-CZ"/>
        </w:rPr>
        <w:t>blockchainová</w:t>
      </w:r>
      <w:proofErr w:type="spellEnd"/>
      <w:r>
        <w:rPr>
          <w:sz w:val="22"/>
          <w:szCs w:val="22"/>
          <w:lang w:eastAsia="cs-CZ"/>
        </w:rPr>
        <w:t xml:space="preserve"> síť. Shrnuje obě problematiky do jedné celistvé aplikace. </w:t>
      </w:r>
    </w:p>
    <w:p w14:paraId="0329E8D6" w14:textId="712A6E29" w:rsidR="00E671C1" w:rsidRDefault="006F69ED" w:rsidP="00DD107C">
      <w:pPr>
        <w:spacing w:before="0" w:after="0"/>
        <w:ind w:firstLine="397"/>
        <w:jc w:val="both"/>
        <w:rPr>
          <w:sz w:val="22"/>
          <w:szCs w:val="22"/>
          <w:lang w:eastAsia="cs-CZ"/>
        </w:rPr>
      </w:pPr>
      <w:r>
        <w:rPr>
          <w:sz w:val="22"/>
          <w:szCs w:val="22"/>
          <w:lang w:eastAsia="cs-CZ"/>
        </w:rPr>
        <w:t xml:space="preserve">Cílem této diplomové práce je předložit důkaz o využitelnosti </w:t>
      </w:r>
      <w:proofErr w:type="spellStart"/>
      <w:r>
        <w:rPr>
          <w:sz w:val="22"/>
          <w:szCs w:val="22"/>
          <w:lang w:eastAsia="cs-CZ"/>
        </w:rPr>
        <w:t>blockchainové</w:t>
      </w:r>
      <w:proofErr w:type="spellEnd"/>
      <w:r>
        <w:rPr>
          <w:sz w:val="22"/>
          <w:szCs w:val="22"/>
          <w:lang w:eastAsia="cs-CZ"/>
        </w:rPr>
        <w:t xml:space="preserve"> sítě pro uchování dat v informačním systému, důkaz o možnosti </w:t>
      </w:r>
      <w:r w:rsidR="002D7FA7">
        <w:rPr>
          <w:sz w:val="22"/>
          <w:szCs w:val="22"/>
          <w:lang w:eastAsia="cs-CZ"/>
        </w:rPr>
        <w:t xml:space="preserve">použití </w:t>
      </w:r>
      <w:proofErr w:type="spellStart"/>
      <w:r>
        <w:rPr>
          <w:sz w:val="22"/>
          <w:szCs w:val="22"/>
          <w:lang w:eastAsia="cs-CZ"/>
        </w:rPr>
        <w:t>postkvantových</w:t>
      </w:r>
      <w:proofErr w:type="spellEnd"/>
      <w:r>
        <w:rPr>
          <w:sz w:val="22"/>
          <w:szCs w:val="22"/>
          <w:lang w:eastAsia="cs-CZ"/>
        </w:rPr>
        <w:t xml:space="preserve"> algoritmů pro běžnou komunikaci, a </w:t>
      </w:r>
      <w:r w:rsidR="002D7FA7">
        <w:rPr>
          <w:sz w:val="22"/>
          <w:szCs w:val="22"/>
          <w:lang w:eastAsia="cs-CZ"/>
        </w:rPr>
        <w:t xml:space="preserve">poskytnout </w:t>
      </w:r>
      <w:r>
        <w:rPr>
          <w:sz w:val="22"/>
          <w:szCs w:val="22"/>
          <w:lang w:eastAsia="cs-CZ"/>
        </w:rPr>
        <w:t xml:space="preserve">přehled </w:t>
      </w:r>
      <w:proofErr w:type="spellStart"/>
      <w:r>
        <w:rPr>
          <w:sz w:val="22"/>
          <w:szCs w:val="22"/>
          <w:lang w:eastAsia="cs-CZ"/>
        </w:rPr>
        <w:t>postkvantových</w:t>
      </w:r>
      <w:proofErr w:type="spellEnd"/>
      <w:r>
        <w:rPr>
          <w:sz w:val="22"/>
          <w:szCs w:val="22"/>
          <w:lang w:eastAsia="cs-CZ"/>
        </w:rPr>
        <w:t xml:space="preserve"> algoritmů a jejich implementací.</w:t>
      </w:r>
    </w:p>
    <w:p w14:paraId="155492F4" w14:textId="77777777" w:rsidR="00DD107C" w:rsidRDefault="00DD107C" w:rsidP="00DD107C">
      <w:pPr>
        <w:rPr>
          <w:lang w:eastAsia="cs-CZ"/>
        </w:rPr>
      </w:pPr>
      <w:r>
        <w:rPr>
          <w:lang w:eastAsia="cs-CZ"/>
        </w:rPr>
        <w:t>—  Albert Einstein německo-americký fyzik, autor teorie relativity 1879–1955</w:t>
      </w:r>
    </w:p>
    <w:p w14:paraId="1BEE0578" w14:textId="77777777" w:rsidR="00DD107C" w:rsidRPr="00DD107C" w:rsidRDefault="00DD107C" w:rsidP="00DD107C">
      <w:pPr>
        <w:spacing w:before="0" w:after="0"/>
        <w:ind w:firstLine="397"/>
        <w:jc w:val="both"/>
        <w:rPr>
          <w:sz w:val="22"/>
          <w:szCs w:val="22"/>
        </w:rPr>
      </w:pPr>
    </w:p>
    <w:p w14:paraId="2E2E1D7F" w14:textId="77777777" w:rsidR="00DD107C" w:rsidRDefault="00DD107C" w:rsidP="00DD107C">
      <w:pPr>
        <w:pStyle w:val="Nadpis2"/>
      </w:pPr>
      <w:r>
        <w:tab/>
      </w:r>
      <w:bookmarkStart w:id="21" w:name="_Toc162785127"/>
      <w:bookmarkStart w:id="22" w:name="_Toc164589023"/>
      <w:r>
        <w:t>Cíl praktické části a její omezení</w:t>
      </w:r>
      <w:bookmarkEnd w:id="21"/>
      <w:bookmarkEnd w:id="22"/>
    </w:p>
    <w:p w14:paraId="3A2E4F07" w14:textId="77777777" w:rsidR="00DD107C" w:rsidRDefault="00DD107C" w:rsidP="00DD107C">
      <w:pPr>
        <w:spacing w:before="0"/>
        <w:jc w:val="both"/>
        <w:rPr>
          <w:sz w:val="22"/>
          <w:szCs w:val="22"/>
          <w:lang w:eastAsia="cs-CZ"/>
        </w:rPr>
      </w:pPr>
      <w:r w:rsidRPr="006A5F7B">
        <w:rPr>
          <w:sz w:val="22"/>
          <w:szCs w:val="22"/>
          <w:lang w:eastAsia="cs-CZ"/>
        </w:rPr>
        <w:t xml:space="preserve">Cílem praktické části je představit dvě služby zabezpečující </w:t>
      </w:r>
      <w:proofErr w:type="spellStart"/>
      <w:r w:rsidRPr="006A5F7B">
        <w:rPr>
          <w:sz w:val="22"/>
          <w:szCs w:val="22"/>
          <w:lang w:eastAsia="cs-CZ"/>
        </w:rPr>
        <w:t>postkvantovou</w:t>
      </w:r>
      <w:proofErr w:type="spellEnd"/>
      <w:r w:rsidRPr="006A5F7B">
        <w:rPr>
          <w:sz w:val="22"/>
          <w:szCs w:val="22"/>
          <w:lang w:eastAsia="cs-CZ"/>
        </w:rPr>
        <w:t xml:space="preserve"> kryptografii a technologii blockchain. U každé služby nejprve popíšu její jednotlivé části, poté se věnuji jejím funkcionalitám a následně předvedu postup, jak danou službu spustit. </w:t>
      </w:r>
    </w:p>
    <w:p w14:paraId="1D9A9ABC" w14:textId="77777777" w:rsidR="00DD107C" w:rsidRPr="006A5F7B" w:rsidRDefault="00DD107C" w:rsidP="00DD107C">
      <w:pPr>
        <w:spacing w:before="0"/>
        <w:ind w:firstLine="397"/>
        <w:jc w:val="both"/>
        <w:rPr>
          <w:sz w:val="22"/>
          <w:szCs w:val="22"/>
          <w:lang w:eastAsia="cs-CZ"/>
        </w:rPr>
      </w:pPr>
      <w:r w:rsidRPr="006A5F7B">
        <w:rPr>
          <w:sz w:val="22"/>
          <w:szCs w:val="22"/>
          <w:lang w:eastAsia="cs-CZ"/>
        </w:rPr>
        <w:t xml:space="preserve">Obě služby jsou na sobě zcela nezávislé, ale součástí praktické části této diplomové práce je i jejich kombinace do </w:t>
      </w:r>
      <w:proofErr w:type="spellStart"/>
      <w:r w:rsidRPr="006A5F7B">
        <w:rPr>
          <w:sz w:val="22"/>
          <w:szCs w:val="22"/>
          <w:lang w:eastAsia="cs-CZ"/>
        </w:rPr>
        <w:t>Postkvantové</w:t>
      </w:r>
      <w:proofErr w:type="spellEnd"/>
      <w:r w:rsidRPr="006A5F7B">
        <w:rPr>
          <w:sz w:val="22"/>
          <w:szCs w:val="22"/>
          <w:lang w:eastAsia="cs-CZ"/>
        </w:rPr>
        <w:t xml:space="preserve"> </w:t>
      </w:r>
      <w:proofErr w:type="spellStart"/>
      <w:r w:rsidRPr="006A5F7B">
        <w:rPr>
          <w:sz w:val="22"/>
          <w:szCs w:val="22"/>
          <w:lang w:eastAsia="cs-CZ"/>
        </w:rPr>
        <w:t>blockchainové</w:t>
      </w:r>
      <w:proofErr w:type="spellEnd"/>
      <w:r w:rsidRPr="006A5F7B">
        <w:rPr>
          <w:sz w:val="22"/>
          <w:szCs w:val="22"/>
          <w:lang w:eastAsia="cs-CZ"/>
        </w:rPr>
        <w:t xml:space="preserve"> sítě. Také tuto síť v podkapitole 5.4 podrobně popíšu a předvedu její použití.</w:t>
      </w:r>
    </w:p>
    <w:p w14:paraId="4F2ED3F2" w14:textId="77777777" w:rsidR="00DD107C" w:rsidRPr="006A5F7B" w:rsidRDefault="00DD107C" w:rsidP="00DD107C">
      <w:pPr>
        <w:spacing w:before="0" w:after="0"/>
        <w:ind w:firstLine="397"/>
        <w:jc w:val="both"/>
        <w:rPr>
          <w:sz w:val="22"/>
          <w:szCs w:val="22"/>
          <w:lang w:eastAsia="cs-CZ"/>
        </w:rPr>
      </w:pPr>
      <w:r w:rsidRPr="006A5F7B">
        <w:rPr>
          <w:sz w:val="22"/>
          <w:szCs w:val="22"/>
          <w:lang w:eastAsia="cs-CZ"/>
        </w:rPr>
        <w:t xml:space="preserve">Ani jednu ze dvou služeb a jejich kombinace v praktické části mé diplomové práce jsem nepsal podle určitého zadání. Nikdo mi přesně nespecifikoval, co od služeb očekává, a proto jsem postupoval buď podle zavedených postupů vyčtených z internetu anebo podle mého vlastního rozhodnutí. Cílem práce tedy nebylo poskytnout někomu řešení na míru, ale představit funkční koncept, který vyžaduje pouze triviální změny k jeho použití v praxi. </w:t>
      </w:r>
    </w:p>
    <w:p w14:paraId="5285C6DA" w14:textId="77777777" w:rsidR="00DD107C" w:rsidRPr="006A5F7B" w:rsidRDefault="00DD107C" w:rsidP="00DD107C">
      <w:pPr>
        <w:spacing w:before="0" w:after="0"/>
        <w:ind w:firstLine="397"/>
        <w:jc w:val="both"/>
        <w:rPr>
          <w:sz w:val="22"/>
          <w:szCs w:val="22"/>
          <w:lang w:eastAsia="cs-CZ"/>
        </w:rPr>
      </w:pPr>
      <w:r w:rsidRPr="006A5F7B">
        <w:rPr>
          <w:sz w:val="22"/>
          <w:szCs w:val="22"/>
          <w:lang w:eastAsia="cs-CZ"/>
        </w:rPr>
        <w:t>Pro podepisování a následné ověření zpráv je potřeba přítomnost certifikační autority, která poskytuje jednotlivým uživatelům klíče k ověření podpisu. Vytvořit, nebo použít certifikační autoritu</w:t>
      </w:r>
      <w:r>
        <w:rPr>
          <w:sz w:val="22"/>
          <w:szCs w:val="22"/>
          <w:lang w:eastAsia="cs-CZ"/>
        </w:rPr>
        <w:t xml:space="preserve"> třetí strany</w:t>
      </w:r>
      <w:r w:rsidRPr="006A5F7B">
        <w:rPr>
          <w:sz w:val="22"/>
          <w:szCs w:val="22"/>
          <w:lang w:eastAsia="cs-CZ"/>
        </w:rPr>
        <w:t xml:space="preserve"> není součástí této diplomové práce, a proto využívám jen její lehkou náhradu. </w:t>
      </w:r>
      <w:r w:rsidRPr="006A5F7B">
        <w:rPr>
          <w:color w:val="FF0000"/>
          <w:sz w:val="22"/>
          <w:szCs w:val="22"/>
          <w:lang w:eastAsia="cs-CZ"/>
        </w:rPr>
        <w:t xml:space="preserve">Tato </w:t>
      </w:r>
      <w:proofErr w:type="spellStart"/>
      <w:r w:rsidRPr="006A5F7B">
        <w:rPr>
          <w:color w:val="FF0000"/>
          <w:sz w:val="22"/>
          <w:szCs w:val="22"/>
          <w:lang w:eastAsia="cs-CZ"/>
        </w:rPr>
        <w:t>pseudocertifikační</w:t>
      </w:r>
      <w:proofErr w:type="spellEnd"/>
      <w:r w:rsidRPr="006A5F7B">
        <w:rPr>
          <w:color w:val="FF0000"/>
          <w:sz w:val="22"/>
          <w:szCs w:val="22"/>
          <w:lang w:eastAsia="cs-CZ"/>
        </w:rPr>
        <w:t xml:space="preserve"> autorita nesplňuje všechny potřebné standardy, včetně těch bezpečnostních. </w:t>
      </w:r>
      <w:r w:rsidRPr="006A5F7B">
        <w:rPr>
          <w:sz w:val="22"/>
          <w:szCs w:val="22"/>
          <w:lang w:eastAsia="cs-CZ"/>
        </w:rPr>
        <w:t>Například v sobě nezahrnuje autentizaci uživatele</w:t>
      </w:r>
      <w:r>
        <w:rPr>
          <w:sz w:val="22"/>
          <w:szCs w:val="22"/>
          <w:lang w:eastAsia="cs-CZ"/>
        </w:rPr>
        <w:t>. Protože certifikační autorita není cílem diplomové práce a použitá certifikační autorita nesplňuje všechny požadavky,</w:t>
      </w:r>
      <w:r w:rsidRPr="006A5F7B">
        <w:rPr>
          <w:sz w:val="22"/>
          <w:szCs w:val="22"/>
          <w:lang w:eastAsia="cs-CZ"/>
        </w:rPr>
        <w:t xml:space="preserve"> </w:t>
      </w:r>
      <w:r w:rsidRPr="006A5F7B">
        <w:rPr>
          <w:sz w:val="22"/>
          <w:szCs w:val="22"/>
          <w:lang w:eastAsia="cs-CZ"/>
        </w:rPr>
        <w:lastRenderedPageBreak/>
        <w:t xml:space="preserve">nepovažuji </w:t>
      </w:r>
      <w:r>
        <w:rPr>
          <w:sz w:val="22"/>
          <w:szCs w:val="22"/>
          <w:lang w:eastAsia="cs-CZ"/>
        </w:rPr>
        <w:t xml:space="preserve">ji </w:t>
      </w:r>
      <w:r w:rsidRPr="006A5F7B">
        <w:rPr>
          <w:sz w:val="22"/>
          <w:szCs w:val="22"/>
          <w:lang w:eastAsia="cs-CZ"/>
        </w:rPr>
        <w:t xml:space="preserve">za součást mé diplomové práce a budu se o ni zmiňovat jen v nejnutnějších případech. </w:t>
      </w:r>
    </w:p>
    <w:p w14:paraId="1212D3AD" w14:textId="77777777" w:rsidR="00E671C1" w:rsidRDefault="00E671C1" w:rsidP="00E671C1"/>
    <w:p w14:paraId="3A38ECC1" w14:textId="77777777" w:rsidR="00E671C1" w:rsidRDefault="00E671C1" w:rsidP="00E671C1"/>
    <w:p w14:paraId="79CEEA3F" w14:textId="77777777" w:rsidR="00E671C1" w:rsidRDefault="00E671C1" w:rsidP="00E671C1"/>
    <w:p w14:paraId="6F25DE5D" w14:textId="77777777" w:rsidR="00E671C1" w:rsidRDefault="00E671C1" w:rsidP="00E671C1">
      <w:pPr>
        <w:rPr>
          <w:lang w:eastAsia="cs-CZ"/>
        </w:rPr>
      </w:pPr>
    </w:p>
    <w:p w14:paraId="04C894AC" w14:textId="77777777" w:rsidR="00E671C1" w:rsidRDefault="00E671C1" w:rsidP="00E671C1">
      <w:pPr>
        <w:rPr>
          <w:lang w:eastAsia="cs-CZ"/>
        </w:rPr>
      </w:pPr>
    </w:p>
    <w:p w14:paraId="78E72E8E" w14:textId="45374BF1" w:rsidR="00363C12" w:rsidRPr="00363C12" w:rsidRDefault="0078183B" w:rsidP="00B72BE7">
      <w:r w:rsidRPr="00B9078F">
        <w:br w:type="page"/>
      </w:r>
    </w:p>
    <w:p w14:paraId="40820D9A" w14:textId="6206BB16" w:rsidR="00363C12" w:rsidRDefault="00363C12" w:rsidP="00D47E9A">
      <w:pPr>
        <w:pStyle w:val="Nadpis1"/>
      </w:pPr>
      <w:bookmarkStart w:id="23" w:name="_Toc162785115"/>
      <w:bookmarkStart w:id="24" w:name="_Toc164589024"/>
      <w:proofErr w:type="spellStart"/>
      <w:r w:rsidRPr="00D47E9A">
        <w:lastRenderedPageBreak/>
        <w:t>Postkvantová</w:t>
      </w:r>
      <w:proofErr w:type="spellEnd"/>
      <w:r w:rsidRPr="00D47E9A">
        <w:t xml:space="preserve"> kryptografie</w:t>
      </w:r>
      <w:bookmarkEnd w:id="23"/>
      <w:bookmarkEnd w:id="24"/>
    </w:p>
    <w:p w14:paraId="777F3951" w14:textId="3739DE1A" w:rsidR="00AA78FF" w:rsidRDefault="00AA78FF" w:rsidP="00AA78FF">
      <w:pPr>
        <w:pStyle w:val="Nadpis2"/>
      </w:pPr>
      <w:bookmarkStart w:id="25" w:name="_Toc164589025"/>
      <w:r>
        <w:t xml:space="preserve">Motivace </w:t>
      </w:r>
      <w:proofErr w:type="spellStart"/>
      <w:r>
        <w:t>postkvantové</w:t>
      </w:r>
      <w:proofErr w:type="spellEnd"/>
      <w:r>
        <w:t xml:space="preserve"> kryptografie</w:t>
      </w:r>
      <w:bookmarkEnd w:id="25"/>
    </w:p>
    <w:p w14:paraId="63CB3EBD" w14:textId="0E8DF867" w:rsidR="00AA78FF" w:rsidRDefault="00AA78FF" w:rsidP="00945D59">
      <w:pPr>
        <w:jc w:val="both"/>
        <w:rPr>
          <w:sz w:val="22"/>
          <w:szCs w:val="22"/>
          <w:lang w:eastAsia="cs-CZ"/>
        </w:rPr>
      </w:pPr>
      <w:proofErr w:type="spellStart"/>
      <w:r w:rsidRPr="00AA78FF">
        <w:rPr>
          <w:sz w:val="22"/>
          <w:szCs w:val="22"/>
          <w:lang w:eastAsia="cs-CZ"/>
        </w:rPr>
        <w:t>Postkvantová</w:t>
      </w:r>
      <w:proofErr w:type="spellEnd"/>
      <w:r w:rsidRPr="00AA78FF">
        <w:rPr>
          <w:sz w:val="22"/>
          <w:szCs w:val="22"/>
          <w:lang w:eastAsia="cs-CZ"/>
        </w:rPr>
        <w:t xml:space="preserve"> kryptografie je oblastí, která se věnuje vývoji šifrovacích systémů odolných proti útokům pomocí kvantových počítačů. Tyto počítače jsou schopné provádět výpočty s využitím kvantových algoritmů, jako je </w:t>
      </w:r>
      <w:proofErr w:type="spellStart"/>
      <w:r w:rsidRPr="00AA78FF">
        <w:rPr>
          <w:sz w:val="22"/>
          <w:szCs w:val="22"/>
          <w:lang w:eastAsia="cs-CZ"/>
        </w:rPr>
        <w:t>Groverův</w:t>
      </w:r>
      <w:proofErr w:type="spellEnd"/>
      <w:r w:rsidRPr="00AA78FF">
        <w:rPr>
          <w:sz w:val="22"/>
          <w:szCs w:val="22"/>
          <w:lang w:eastAsia="cs-CZ"/>
        </w:rPr>
        <w:t xml:space="preserve"> a </w:t>
      </w:r>
      <w:proofErr w:type="spellStart"/>
      <w:r w:rsidRPr="00AA78FF">
        <w:rPr>
          <w:sz w:val="22"/>
          <w:szCs w:val="22"/>
          <w:lang w:eastAsia="cs-CZ"/>
        </w:rPr>
        <w:t>Shorův</w:t>
      </w:r>
      <w:proofErr w:type="spellEnd"/>
      <w:r w:rsidRPr="00AA78FF">
        <w:rPr>
          <w:sz w:val="22"/>
          <w:szCs w:val="22"/>
          <w:lang w:eastAsia="cs-CZ"/>
        </w:rPr>
        <w:t xml:space="preserve"> algoritmus, které mohou ohrozit současné šifrovací metody. Například </w:t>
      </w:r>
      <w:proofErr w:type="spellStart"/>
      <w:r w:rsidRPr="00AA78FF">
        <w:rPr>
          <w:sz w:val="22"/>
          <w:szCs w:val="22"/>
          <w:lang w:eastAsia="cs-CZ"/>
        </w:rPr>
        <w:t>Groverův</w:t>
      </w:r>
      <w:proofErr w:type="spellEnd"/>
      <w:r w:rsidRPr="00AA78FF">
        <w:rPr>
          <w:sz w:val="22"/>
          <w:szCs w:val="22"/>
          <w:lang w:eastAsia="cs-CZ"/>
        </w:rPr>
        <w:t xml:space="preserve"> algoritmus může zrychlit luštění symetrických šifer, jako jsou AES a DES, což by mohlo být vyřešeno zvětšením délky klíčů. Na druhou stranu, </w:t>
      </w:r>
      <w:proofErr w:type="spellStart"/>
      <w:r w:rsidRPr="00AA78FF">
        <w:rPr>
          <w:sz w:val="22"/>
          <w:szCs w:val="22"/>
          <w:lang w:eastAsia="cs-CZ"/>
        </w:rPr>
        <w:t>Shorův</w:t>
      </w:r>
      <w:proofErr w:type="spellEnd"/>
      <w:r w:rsidRPr="00AA78FF">
        <w:rPr>
          <w:sz w:val="22"/>
          <w:szCs w:val="22"/>
          <w:lang w:eastAsia="cs-CZ"/>
        </w:rPr>
        <w:t xml:space="preserve"> algoritmus představuje větší hrozbu, protože umožňuje faktorizaci velkých čísel a řešení diskrétního logaritmu v polynomiálním čase, což ohrožuje běžně používané asymetrické šifry jako RSA, DSA, ECDH a ECDSA. Vzhledem k tomu, že se předpokládá, že kvantové počítače budou běžně dostupné v horizontu 10 až 20 let, je důležité již nyní </w:t>
      </w:r>
      <w:r>
        <w:rPr>
          <w:sz w:val="22"/>
          <w:szCs w:val="22"/>
          <w:lang w:eastAsia="cs-CZ"/>
        </w:rPr>
        <w:t>přemýšlet nad využitím</w:t>
      </w:r>
      <w:r w:rsidRPr="00AA78FF">
        <w:rPr>
          <w:sz w:val="22"/>
          <w:szCs w:val="22"/>
          <w:lang w:eastAsia="cs-CZ"/>
        </w:rPr>
        <w:t xml:space="preserve"> nov</w:t>
      </w:r>
      <w:r>
        <w:rPr>
          <w:sz w:val="22"/>
          <w:szCs w:val="22"/>
          <w:lang w:eastAsia="cs-CZ"/>
        </w:rPr>
        <w:t xml:space="preserve">ých </w:t>
      </w:r>
      <w:proofErr w:type="spellStart"/>
      <w:r>
        <w:rPr>
          <w:sz w:val="22"/>
          <w:szCs w:val="22"/>
          <w:lang w:eastAsia="cs-CZ"/>
        </w:rPr>
        <w:t>postkvantových</w:t>
      </w:r>
      <w:proofErr w:type="spellEnd"/>
      <w:r>
        <w:rPr>
          <w:sz w:val="22"/>
          <w:szCs w:val="22"/>
          <w:lang w:eastAsia="cs-CZ"/>
        </w:rPr>
        <w:t xml:space="preserve"> algoritmů</w:t>
      </w:r>
      <w:r w:rsidRPr="00AA78FF">
        <w:rPr>
          <w:sz w:val="22"/>
          <w:szCs w:val="22"/>
          <w:lang w:eastAsia="cs-CZ"/>
        </w:rPr>
        <w:t xml:space="preserve">, které </w:t>
      </w:r>
      <w:r>
        <w:rPr>
          <w:sz w:val="22"/>
          <w:szCs w:val="22"/>
          <w:lang w:eastAsia="cs-CZ"/>
        </w:rPr>
        <w:t>jsou</w:t>
      </w:r>
      <w:r w:rsidRPr="00AA78FF">
        <w:rPr>
          <w:sz w:val="22"/>
          <w:szCs w:val="22"/>
          <w:lang w:eastAsia="cs-CZ"/>
        </w:rPr>
        <w:t xml:space="preserve"> schopné odolat potenciálním kvantovým útokům. To je zásadní zejména pro data, která potřebujeme chránit dlouhodobě, neboť i když se zdá, že 10 až 20 let je dlouhá doba, některá data musí být zabezpečena na mnohem delší období.</w:t>
      </w:r>
      <w:r>
        <w:rPr>
          <w:sz w:val="22"/>
          <w:szCs w:val="22"/>
          <w:lang w:eastAsia="cs-CZ"/>
        </w:rPr>
        <w:t xml:space="preserve"> </w:t>
      </w:r>
      <w:r w:rsidRPr="00AA78FF">
        <w:rPr>
          <w:color w:val="FF0000"/>
          <w:sz w:val="22"/>
          <w:szCs w:val="22"/>
          <w:lang w:eastAsia="cs-CZ"/>
        </w:rPr>
        <w:t>[x1]</w:t>
      </w:r>
    </w:p>
    <w:p w14:paraId="0274CD7F" w14:textId="7B99063B" w:rsidR="00AA78FF" w:rsidRPr="00AA78FF" w:rsidRDefault="00AA78FF" w:rsidP="00945D59">
      <w:pPr>
        <w:jc w:val="both"/>
        <w:rPr>
          <w:color w:val="FF0000"/>
          <w:sz w:val="22"/>
          <w:szCs w:val="22"/>
          <w:lang w:eastAsia="cs-CZ"/>
        </w:rPr>
      </w:pPr>
      <w:r w:rsidRPr="00AA78FF">
        <w:rPr>
          <w:color w:val="FF0000"/>
          <w:sz w:val="22"/>
          <w:szCs w:val="22"/>
          <w:lang w:eastAsia="cs-CZ"/>
        </w:rPr>
        <w:t xml:space="preserve">[x1] </w:t>
      </w:r>
      <w:r w:rsidRPr="00AA78FF">
        <w:rPr>
          <w:color w:val="FF0000"/>
        </w:rPr>
        <w:t xml:space="preserve">BURDA, Patrik. Možnosti </w:t>
      </w:r>
      <w:proofErr w:type="spellStart"/>
      <w:r w:rsidRPr="00AA78FF">
        <w:rPr>
          <w:color w:val="FF0000"/>
        </w:rPr>
        <w:t>postkvantové</w:t>
      </w:r>
      <w:proofErr w:type="spellEnd"/>
      <w:r w:rsidRPr="00AA78FF">
        <w:rPr>
          <w:color w:val="FF0000"/>
        </w:rPr>
        <w:t xml:space="preserve"> kryptografie. Brno, 2019, 38 s. Bakalářská práce. Vysoké učení technické v Brně, Fakulta elektrotechniky a komunikačních technologií, Ústav telekomunikací. Vedoucí práce: Ing. Petr </w:t>
      </w:r>
      <w:proofErr w:type="spellStart"/>
      <w:r w:rsidRPr="00AA78FF">
        <w:rPr>
          <w:color w:val="FF0000"/>
        </w:rPr>
        <w:t>Dzurenda</w:t>
      </w:r>
      <w:proofErr w:type="spellEnd"/>
      <w:r w:rsidRPr="00AA78FF">
        <w:rPr>
          <w:color w:val="FF0000"/>
        </w:rPr>
        <w:t>,</w:t>
      </w:r>
    </w:p>
    <w:p w14:paraId="42EEC35C" w14:textId="027DEE22" w:rsidR="006760DD" w:rsidRDefault="006760DD" w:rsidP="006760DD">
      <w:pPr>
        <w:pStyle w:val="Nadpis2"/>
      </w:pPr>
      <w:bookmarkStart w:id="26" w:name="_Toc164589026"/>
      <w:r>
        <w:t>Shrnutí klasické kryptografie</w:t>
      </w:r>
      <w:bookmarkEnd w:id="26"/>
    </w:p>
    <w:p w14:paraId="10944CC0" w14:textId="19FE116A" w:rsidR="00511E8B" w:rsidRDefault="00511E8B" w:rsidP="00AA78FF">
      <w:pPr>
        <w:spacing w:before="100" w:beforeAutospacing="1" w:after="100" w:afterAutospacing="1"/>
        <w:jc w:val="both"/>
        <w:rPr>
          <w:rFonts w:eastAsia="Times New Roman"/>
          <w:sz w:val="22"/>
          <w:szCs w:val="22"/>
          <w:lang w:eastAsia="cs-CZ"/>
        </w:rPr>
      </w:pPr>
      <w:r w:rsidRPr="00511E8B">
        <w:rPr>
          <w:rFonts w:eastAsia="Times New Roman"/>
          <w:sz w:val="22"/>
          <w:szCs w:val="22"/>
          <w:lang w:eastAsia="cs-CZ"/>
        </w:rPr>
        <w:t xml:space="preserve">Předtím, než se ponoříme do detailů </w:t>
      </w:r>
      <w:proofErr w:type="spellStart"/>
      <w:r w:rsidRPr="00511E8B">
        <w:rPr>
          <w:rFonts w:eastAsia="Times New Roman"/>
          <w:sz w:val="22"/>
          <w:szCs w:val="22"/>
          <w:lang w:eastAsia="cs-CZ"/>
        </w:rPr>
        <w:t>postkvantových</w:t>
      </w:r>
      <w:proofErr w:type="spellEnd"/>
      <w:r w:rsidRPr="00511E8B">
        <w:rPr>
          <w:rFonts w:eastAsia="Times New Roman"/>
          <w:sz w:val="22"/>
          <w:szCs w:val="22"/>
          <w:lang w:eastAsia="cs-CZ"/>
        </w:rPr>
        <w:t xml:space="preserve"> šifrovacích metod, je důležité pochopit základní principy kryptologie a jaký dopad by mělo, kdyby kvantové počítače dokázaly kryptografii prolomit. </w:t>
      </w:r>
      <w:proofErr w:type="spellStart"/>
      <w:r w:rsidRPr="00511E8B">
        <w:rPr>
          <w:rFonts w:eastAsia="Times New Roman"/>
          <w:sz w:val="22"/>
          <w:szCs w:val="22"/>
          <w:lang w:eastAsia="cs-CZ"/>
        </w:rPr>
        <w:t>Kryptografové</w:t>
      </w:r>
      <w:proofErr w:type="spellEnd"/>
      <w:r w:rsidRPr="00511E8B">
        <w:rPr>
          <w:rFonts w:eastAsia="Times New Roman"/>
          <w:sz w:val="22"/>
          <w:szCs w:val="22"/>
          <w:lang w:eastAsia="cs-CZ"/>
        </w:rPr>
        <w:t xml:space="preserve"> historicky řešili problém, jak umožnit dvěma stranám, jako jsou Alice a Bob, bezpečně komunikovat přes veřejný kanál, který může být odposloucháván třetí stranou, například Evou. Představme si, že Alice chce poslat Bobovi zprávu: "Poklad je schovaný v knihovně," ale nemá k dispozici žádný soukromý komunikační kanál. Aby zabránila Evě v odposlechu a potenciálním odcizení pokladu, Alice využije šifrování. Když byli Alice a Bob naposledy spolu, dohodli se na tajném klíči pro šifrování zpráv. Alice nyní může svou zprávu zašifrovat pomocí tohoto klíče, což je podobné vložení zprávy do zamčené schránky, a Bob ji pak může dešifrovat stejným klíčem, což je jako otevření této schránky. Eva, i když zprávu zachytí, nebude moci schránku otevřít, protože nemá správný klíč. Tento způsob šifrování, kdy obě strany používají stejný klíč, se nazývá symetrická kryptografie.</w:t>
      </w:r>
      <w:r w:rsidR="00922D00">
        <w:rPr>
          <w:rFonts w:eastAsia="Times New Roman"/>
          <w:sz w:val="22"/>
          <w:szCs w:val="22"/>
          <w:lang w:eastAsia="cs-CZ"/>
        </w:rPr>
        <w:t xml:space="preserve"> </w:t>
      </w:r>
      <w:r w:rsidR="00922D00" w:rsidRPr="00922D00">
        <w:rPr>
          <w:rFonts w:eastAsia="Times New Roman"/>
          <w:color w:val="FF0000"/>
          <w:sz w:val="22"/>
          <w:szCs w:val="22"/>
          <w:lang w:eastAsia="cs-CZ"/>
        </w:rPr>
        <w:t>[x2]</w:t>
      </w:r>
    </w:p>
    <w:p w14:paraId="1E849BCD" w14:textId="55EDF309" w:rsidR="00FD55A1" w:rsidRDefault="00FD55A1" w:rsidP="00FD55A1">
      <w:pPr>
        <w:jc w:val="both"/>
        <w:rPr>
          <w:color w:val="FF0000"/>
          <w:sz w:val="22"/>
          <w:szCs w:val="22"/>
          <w:lang w:eastAsia="cs-CZ"/>
        </w:rPr>
      </w:pPr>
      <w:r w:rsidRPr="00FD55A1">
        <w:rPr>
          <w:rFonts w:eastAsia="Times New Roman"/>
          <w:color w:val="FF0000"/>
          <w:sz w:val="22"/>
          <w:szCs w:val="22"/>
          <w:lang w:eastAsia="cs-CZ"/>
        </w:rPr>
        <w:t>[x2]</w:t>
      </w:r>
      <w:r>
        <w:rPr>
          <w:color w:val="FF0000"/>
          <w:sz w:val="22"/>
          <w:szCs w:val="22"/>
          <w:lang w:eastAsia="cs-CZ"/>
        </w:rPr>
        <w:t xml:space="preserve"> </w:t>
      </w:r>
      <w:r w:rsidRPr="00945D59">
        <w:rPr>
          <w:color w:val="FF0000"/>
          <w:sz w:val="22"/>
          <w:szCs w:val="22"/>
          <w:lang w:eastAsia="cs-CZ"/>
        </w:rPr>
        <w:t>https://www.cryptoquantique.com/blog/post-quantum-cryptography/</w:t>
      </w:r>
    </w:p>
    <w:p w14:paraId="3482F1D7" w14:textId="77777777" w:rsidR="00FD55A1" w:rsidRDefault="00FD55A1" w:rsidP="00AA78FF">
      <w:pPr>
        <w:spacing w:before="100" w:beforeAutospacing="1" w:after="100" w:afterAutospacing="1"/>
        <w:jc w:val="both"/>
        <w:rPr>
          <w:rFonts w:eastAsia="Times New Roman"/>
          <w:sz w:val="22"/>
          <w:szCs w:val="22"/>
          <w:lang w:eastAsia="cs-CZ"/>
        </w:rPr>
      </w:pPr>
    </w:p>
    <w:p w14:paraId="2D7563F8" w14:textId="77777777" w:rsidR="00FD55A1" w:rsidRPr="00FD55A1" w:rsidRDefault="00FD55A1" w:rsidP="00AA78FF">
      <w:pPr>
        <w:spacing w:before="100" w:beforeAutospacing="1" w:after="100" w:afterAutospacing="1"/>
        <w:jc w:val="both"/>
        <w:rPr>
          <w:rFonts w:eastAsia="Times New Roman"/>
          <w:sz w:val="22"/>
          <w:szCs w:val="22"/>
          <w:lang w:eastAsia="cs-CZ"/>
        </w:rPr>
      </w:pPr>
    </w:p>
    <w:p w14:paraId="79C721E6" w14:textId="1FF27FFA" w:rsidR="00FD55A1" w:rsidRPr="00FD55A1" w:rsidRDefault="00FD55A1" w:rsidP="00FD55A1">
      <w:pPr>
        <w:spacing w:after="0"/>
        <w:jc w:val="center"/>
        <w:rPr>
          <w:rFonts w:eastAsia="Times New Roman"/>
          <w:sz w:val="22"/>
          <w:szCs w:val="22"/>
          <w:lang w:eastAsia="cs-CZ"/>
        </w:rPr>
      </w:pPr>
      <w:r w:rsidRPr="00945D59">
        <w:rPr>
          <w:rFonts w:eastAsia="Times New Roman"/>
          <w:noProof/>
          <w:color w:val="FF0000"/>
          <w:sz w:val="22"/>
          <w:szCs w:val="22"/>
          <w:lang w:eastAsia="cs-CZ"/>
        </w:rPr>
        <w:drawing>
          <wp:inline distT="0" distB="0" distL="0" distR="0" wp14:anchorId="676C5BBB" wp14:editId="4307F36B">
            <wp:extent cx="5760720" cy="3026410"/>
            <wp:effectExtent l="0" t="0" r="0" b="2540"/>
            <wp:docPr id="1817317873" name="Obrázek 4" descr="Symetrická kryptografie v ak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metrická kryptografie v akc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r w:rsidR="003A658C">
        <w:rPr>
          <w:rFonts w:eastAsia="Times New Roman"/>
          <w:lang w:eastAsia="cs-CZ"/>
        </w:rPr>
        <w:t xml:space="preserve">Obrázek 1 - </w:t>
      </w:r>
      <w:r w:rsidRPr="003A658C">
        <w:rPr>
          <w:rFonts w:eastAsia="Times New Roman"/>
          <w:lang w:eastAsia="cs-CZ"/>
        </w:rPr>
        <w:t>Symetrická kryptografie v</w:t>
      </w:r>
      <w:r w:rsidR="004E5893" w:rsidRPr="003A658C">
        <w:rPr>
          <w:rFonts w:eastAsia="Times New Roman"/>
          <w:lang w:eastAsia="cs-CZ"/>
        </w:rPr>
        <w:t> </w:t>
      </w:r>
      <w:r w:rsidRPr="003A658C">
        <w:rPr>
          <w:rFonts w:eastAsia="Times New Roman"/>
          <w:lang w:eastAsia="cs-CZ"/>
        </w:rPr>
        <w:t>akci</w:t>
      </w:r>
      <w:r w:rsidR="004E5893" w:rsidRPr="003A658C">
        <w:rPr>
          <w:rFonts w:eastAsia="Times New Roman"/>
          <w:lang w:eastAsia="cs-CZ"/>
        </w:rPr>
        <w:t xml:space="preserve"> </w:t>
      </w:r>
      <w:r w:rsidR="004E5893" w:rsidRPr="003A658C">
        <w:rPr>
          <w:color w:val="FF0000"/>
        </w:rPr>
        <w:t>[x2]</w:t>
      </w:r>
    </w:p>
    <w:p w14:paraId="22BFAEDF" w14:textId="237A7555" w:rsidR="00922D00" w:rsidRDefault="00922D00" w:rsidP="00FD55A1">
      <w:pPr>
        <w:spacing w:before="0" w:after="0"/>
        <w:ind w:firstLine="397"/>
        <w:jc w:val="both"/>
        <w:rPr>
          <w:rFonts w:eastAsia="Times New Roman"/>
          <w:sz w:val="22"/>
          <w:szCs w:val="22"/>
          <w:lang w:eastAsia="cs-CZ"/>
        </w:rPr>
      </w:pPr>
      <w:r w:rsidRPr="00922D00">
        <w:rPr>
          <w:rFonts w:eastAsia="Times New Roman"/>
          <w:sz w:val="22"/>
          <w:szCs w:val="22"/>
          <w:lang w:eastAsia="cs-CZ"/>
        </w:rPr>
        <w:t>V případě, že Alice a Bob chtějí komunikovat v tajnosti, ale nemohou se osobně setkat k výměně klíčů, mohou využít metodu kryptografie založené na veřejném a soukromém klíči. Bob si vytvoří dva klíče: jeden veřejný, který může bezpečně sdílet s celým světem a který slouží k šifrování zpráv určených pro něj, a druhý soukromý, který si nechá pro sebe a používá ho k dešifrování přijatých zpráv. Když Alice chce Bobovi poslat šifrovanou zprávu, najde jeho veřejný klíč a s jeho pomocí zprávu zašifruje. Tento proces zajišťuje, že i kdyby někdo jako Eva zprávu zachytil, bez přístupu k Bobovu soukromému klíči</w:t>
      </w:r>
      <w:r w:rsidR="002D7FA7">
        <w:rPr>
          <w:rFonts w:eastAsia="Times New Roman"/>
          <w:sz w:val="22"/>
          <w:szCs w:val="22"/>
          <w:lang w:eastAsia="cs-CZ"/>
        </w:rPr>
        <w:t>, tak</w:t>
      </w:r>
      <w:r w:rsidRPr="00922D00">
        <w:rPr>
          <w:rFonts w:eastAsia="Times New Roman"/>
          <w:sz w:val="22"/>
          <w:szCs w:val="22"/>
          <w:lang w:eastAsia="cs-CZ"/>
        </w:rPr>
        <w:t xml:space="preserve"> by viděl pouze nesrozumitelný text. Po přijetí zprávy Bob použije svůj soukromý klíč k jejímu dešifrování a může si tak přečíst Alicinu zprávu.</w:t>
      </w:r>
      <w:r w:rsidR="007D1850">
        <w:rPr>
          <w:rFonts w:eastAsia="Times New Roman"/>
          <w:sz w:val="22"/>
          <w:szCs w:val="22"/>
          <w:lang w:eastAsia="cs-CZ"/>
        </w:rPr>
        <w:t xml:space="preserve"> </w:t>
      </w:r>
      <w:r w:rsidR="007D1850" w:rsidRPr="00FD55A1">
        <w:rPr>
          <w:rFonts w:eastAsia="Times New Roman"/>
          <w:sz w:val="22"/>
          <w:szCs w:val="22"/>
          <w:lang w:eastAsia="cs-CZ"/>
        </w:rPr>
        <w:t>[</w:t>
      </w:r>
      <w:r w:rsidR="007D1850">
        <w:rPr>
          <w:rFonts w:eastAsia="Times New Roman"/>
          <w:color w:val="FF0000"/>
          <w:sz w:val="22"/>
          <w:szCs w:val="22"/>
          <w:lang w:eastAsia="cs-CZ"/>
        </w:rPr>
        <w:t>x2]</w:t>
      </w:r>
    </w:p>
    <w:p w14:paraId="563666DF" w14:textId="3C503BBA" w:rsidR="00FD55A1" w:rsidRPr="00FD55A1" w:rsidRDefault="00FD55A1" w:rsidP="00FD55A1">
      <w:pPr>
        <w:spacing w:before="0" w:after="0"/>
        <w:ind w:firstLine="397"/>
        <w:jc w:val="both"/>
        <w:rPr>
          <w:rFonts w:eastAsia="Times New Roman"/>
          <w:sz w:val="22"/>
          <w:szCs w:val="22"/>
          <w:lang w:eastAsia="cs-CZ"/>
        </w:rPr>
      </w:pPr>
      <w:r w:rsidRPr="00FD55A1">
        <w:rPr>
          <w:rFonts w:eastAsia="Times New Roman"/>
          <w:sz w:val="22"/>
          <w:szCs w:val="22"/>
          <w:lang w:eastAsia="cs-CZ"/>
        </w:rPr>
        <w:t xml:space="preserve">V praxi je nepravděpodobné, že by se strany dokázaly dohodnout na klíči předem – zamyslete se nad tím, jak často musíte zadávat své bankovní údaje, abyste mohli nakupovat na webové stránce, kterou jste nikdy předtím nenavštívili. V důsledku toho jsou bezpečné techniky pro kryptografii veřejného klíče pro bezpečnost internetu nanejvýš důležité. Bohužel se ukazuje, že vytváření schémat s veřejnými klíči je docela obtížné a obvykle to </w:t>
      </w:r>
      <w:r w:rsidR="002D7FA7">
        <w:rPr>
          <w:rFonts w:eastAsia="Times New Roman"/>
          <w:sz w:val="22"/>
          <w:szCs w:val="22"/>
          <w:lang w:eastAsia="cs-CZ"/>
        </w:rPr>
        <w:t>trvá</w:t>
      </w:r>
      <w:r w:rsidRPr="00FD55A1">
        <w:rPr>
          <w:rFonts w:eastAsia="Times New Roman"/>
          <w:sz w:val="22"/>
          <w:szCs w:val="22"/>
          <w:lang w:eastAsia="cs-CZ"/>
        </w:rPr>
        <w:t xml:space="preserve"> </w:t>
      </w:r>
      <w:r w:rsidR="002D7FA7">
        <w:rPr>
          <w:rFonts w:eastAsia="Times New Roman"/>
          <w:sz w:val="22"/>
          <w:szCs w:val="22"/>
          <w:lang w:eastAsia="cs-CZ"/>
        </w:rPr>
        <w:t>příliš dlouho</w:t>
      </w:r>
      <w:r w:rsidRPr="00FD55A1">
        <w:rPr>
          <w:rFonts w:eastAsia="Times New Roman"/>
          <w:sz w:val="22"/>
          <w:szCs w:val="22"/>
          <w:lang w:eastAsia="cs-CZ"/>
        </w:rPr>
        <w:t>, když chcete poslat spoustu informací. Naštěstí to jde snadno opravit. Alice a Bob začínají pomocí schématu veřejného klíče nebo podobné techniky známé jako protokol výměny klíčů, aby tajně sdělili jednu malou zprávu, která je pouze sdíleným klíčem. Poté použijí tento sdílený klíč s dobře zavedeným symetrickým schématem, typicky schématem nazývaným</w:t>
      </w:r>
      <w:r w:rsidR="002D7FA7">
        <w:rPr>
          <w:rFonts w:eastAsia="Times New Roman"/>
          <w:sz w:val="22"/>
          <w:szCs w:val="22"/>
          <w:lang w:eastAsia="cs-CZ"/>
        </w:rPr>
        <w:t xml:space="preserve"> AES</w:t>
      </w:r>
      <w:r w:rsidRPr="00FD55A1">
        <w:rPr>
          <w:rFonts w:eastAsia="Times New Roman"/>
          <w:sz w:val="22"/>
          <w:szCs w:val="22"/>
          <w:lang w:eastAsia="cs-CZ"/>
        </w:rPr>
        <w:t xml:space="preserve">, aby pokračovali ve své tajné </w:t>
      </w:r>
      <w:r w:rsidRPr="00FD55A1">
        <w:rPr>
          <w:rFonts w:eastAsia="Times New Roman"/>
          <w:sz w:val="22"/>
          <w:szCs w:val="22"/>
          <w:lang w:eastAsia="cs-CZ"/>
        </w:rPr>
        <w:lastRenderedPageBreak/>
        <w:t xml:space="preserve">komunikaci bez režie, kterou vyžadují techniky veřejného klíče. Takto běžné internetové standardy, jako je  </w:t>
      </w:r>
      <w:hyperlink r:id="rId14" w:tgtFrame="_blank" w:history="1">
        <w:r w:rsidRPr="00FD55A1">
          <w:rPr>
            <w:rFonts w:eastAsia="Times New Roman"/>
            <w:sz w:val="22"/>
            <w:szCs w:val="22"/>
            <w:u w:val="single"/>
            <w:lang w:eastAsia="cs-CZ"/>
          </w:rPr>
          <w:t>TLS,</w:t>
        </w:r>
      </w:hyperlink>
      <w:r w:rsidRPr="00FD55A1">
        <w:rPr>
          <w:rFonts w:eastAsia="Times New Roman"/>
          <w:sz w:val="22"/>
          <w:szCs w:val="22"/>
          <w:lang w:eastAsia="cs-CZ"/>
        </w:rPr>
        <w:t xml:space="preserve">  navrhují, aby byla v praxi zabezpečena komunikace.</w:t>
      </w:r>
      <w:r w:rsidR="002D7FA7">
        <w:rPr>
          <w:rFonts w:eastAsia="Times New Roman"/>
          <w:sz w:val="22"/>
          <w:szCs w:val="22"/>
          <w:lang w:eastAsia="cs-CZ"/>
        </w:rPr>
        <w:t xml:space="preserve"> </w:t>
      </w:r>
      <w:r w:rsidRPr="00FD55A1">
        <w:rPr>
          <w:rFonts w:eastAsia="Times New Roman"/>
          <w:sz w:val="22"/>
          <w:szCs w:val="22"/>
          <w:lang w:eastAsia="cs-CZ"/>
        </w:rPr>
        <w:t>[</w:t>
      </w:r>
      <w:r>
        <w:rPr>
          <w:rFonts w:eastAsia="Times New Roman"/>
          <w:color w:val="FF0000"/>
          <w:sz w:val="22"/>
          <w:szCs w:val="22"/>
          <w:lang w:eastAsia="cs-CZ"/>
        </w:rPr>
        <w:t>x2]</w:t>
      </w:r>
    </w:p>
    <w:p w14:paraId="3B327D36" w14:textId="1B7B1DD1" w:rsidR="00FD55A1" w:rsidRDefault="006760DD" w:rsidP="00FD55A1">
      <w:pPr>
        <w:spacing w:before="100" w:beforeAutospacing="1" w:after="100" w:afterAutospacing="1"/>
        <w:jc w:val="both"/>
        <w:rPr>
          <w:rFonts w:eastAsia="Times New Roman"/>
          <w:color w:val="FF0000"/>
          <w:sz w:val="22"/>
          <w:szCs w:val="22"/>
          <w:lang w:eastAsia="cs-CZ"/>
        </w:rPr>
      </w:pPr>
      <w:r w:rsidRPr="006760DD">
        <w:rPr>
          <w:rFonts w:eastAsia="Times New Roman"/>
          <w:sz w:val="22"/>
          <w:szCs w:val="22"/>
          <w:lang w:eastAsia="cs-CZ"/>
        </w:rPr>
        <w:t xml:space="preserve">Symetrická šifrovací metoda AES, která je v praxi od 90. let minulého století, je při správném použití považována za velmi bezpečnou. Nicméně, klíčovým bodem pro zabezpečení je fáze s veřejným klíčem. Bezpečnost systémů s veřejným klíčem je často založena na složitosti určitých matematických problémů, které jsou výpočetně náročné. Například, RSA šifrovací systém využívá veřejný klíč, který je velké číslo n, a soukromý klíč, který obsahuje informace umožňující faktorizaci n na dva prvočíselné faktory p a q, kde n = </w:t>
      </w:r>
      <w:proofErr w:type="spellStart"/>
      <w:r w:rsidRPr="006760DD">
        <w:rPr>
          <w:rFonts w:eastAsia="Times New Roman"/>
          <w:sz w:val="22"/>
          <w:szCs w:val="22"/>
          <w:lang w:eastAsia="cs-CZ"/>
        </w:rPr>
        <w:t>pq</w:t>
      </w:r>
      <w:proofErr w:type="spellEnd"/>
      <w:r w:rsidRPr="006760DD">
        <w:rPr>
          <w:rFonts w:eastAsia="Times New Roman"/>
          <w:sz w:val="22"/>
          <w:szCs w:val="22"/>
          <w:lang w:eastAsia="cs-CZ"/>
        </w:rPr>
        <w:t xml:space="preserve">. Alice může zašifrovat zprávu pro Boba pomocí n, ale k dešifrování je potřeba znát p a q. Pro Boba je to jednoduché, protože zná obě prvočísla, ale pro každého, kdo zachytí zprávu, jako je Eva, je výzvou získat p a q faktorizací n. </w:t>
      </w:r>
      <w:proofErr w:type="spellStart"/>
      <w:r w:rsidRPr="006760DD">
        <w:rPr>
          <w:rFonts w:eastAsia="Times New Roman"/>
          <w:sz w:val="22"/>
          <w:szCs w:val="22"/>
          <w:lang w:eastAsia="cs-CZ"/>
        </w:rPr>
        <w:t>Shorův</w:t>
      </w:r>
      <w:proofErr w:type="spellEnd"/>
      <w:r w:rsidRPr="006760DD">
        <w:rPr>
          <w:rFonts w:eastAsia="Times New Roman"/>
          <w:sz w:val="22"/>
          <w:szCs w:val="22"/>
          <w:lang w:eastAsia="cs-CZ"/>
        </w:rPr>
        <w:t xml:space="preserve"> algoritmus, který se zabývá problémem faktorizace, je na současných počítačích neefektivní, pokud jsou p a q dostatečně velká. Bezpečnost jiných metod výměny veřejných klíčů je odvozena z jiných složitých matematických problémů, jako je například problém diskrétního logaritmu, a jejich bezpečnost je srovnatelná s obtížností řešení těchto problémů.</w:t>
      </w:r>
      <w:r>
        <w:rPr>
          <w:rFonts w:eastAsia="Times New Roman"/>
          <w:sz w:val="22"/>
          <w:szCs w:val="22"/>
          <w:lang w:eastAsia="cs-CZ"/>
        </w:rPr>
        <w:t xml:space="preserve"> </w:t>
      </w:r>
      <w:r w:rsidR="00FD55A1">
        <w:rPr>
          <w:rFonts w:eastAsia="Times New Roman"/>
          <w:color w:val="FF0000"/>
          <w:sz w:val="22"/>
          <w:szCs w:val="22"/>
          <w:lang w:eastAsia="cs-CZ"/>
        </w:rPr>
        <w:t>[x2]</w:t>
      </w:r>
    </w:p>
    <w:p w14:paraId="3C87BD8C" w14:textId="4CDE1CEC" w:rsidR="006760DD" w:rsidRDefault="006760DD" w:rsidP="00FD55A1">
      <w:pPr>
        <w:spacing w:before="100" w:beforeAutospacing="1" w:after="100" w:afterAutospacing="1"/>
        <w:jc w:val="both"/>
        <w:rPr>
          <w:rFonts w:eastAsia="Times New Roman"/>
          <w:color w:val="FF0000"/>
          <w:sz w:val="22"/>
          <w:szCs w:val="22"/>
          <w:lang w:eastAsia="cs-CZ"/>
        </w:rPr>
      </w:pPr>
      <w:r w:rsidRPr="006760DD">
        <w:rPr>
          <w:rFonts w:eastAsia="Times New Roman"/>
          <w:sz w:val="22"/>
          <w:szCs w:val="22"/>
          <w:lang w:eastAsia="cs-CZ"/>
        </w:rPr>
        <w:t>V oblasti digitální komunikace existuje klíčová otázka, jak může příjemce zprávy, jako je Bob, ověřit, že zpráva pochází opravdu od odesílatele, v tomto případě Alice, a že její obsah nebyl pozměněn. Tento problém je zvláště zásadní, když existuje riziko, že třetí strana, jako je Eva, může zprávu zachytit a potenciálně ji upravit. V digitálním světě se tento problém řeší pomocí technologie známé jako digitální podpisy. Alice použije svůj soukromý klíč, který je v podstatě její digitální podpisovou schopností, aby připojila k zprávě unikátní podpis. Tento podpis slouží jako důkaz, že zpráva pochází od ní, a zároveň zaručuje, že obsah zprávy nebyl změněn, protože jakákoli manipulace s obsahem by způsobila, že podpis by se zdál být neplatný. Když Bob obdrží zprávu, může pomocí Alicina veřejného klíče, který je volně dostupný, ověřit, že podpis odpovídá a že zpráva nebyla pozměněna. Tento proces je založen na složitých matematických principech, které zajišťují, že padělání podpisu je stejně obtížné jako vyřešení určitého matematického problému. V případě běžně používaného schématu digitálního podpisu, známého jako ECDSA, by Eva musela vyřešit matematický problém zvaný diskrétní logaritmus v kontextu eliptických křivek, což je úkol s vysokou úrovní obtížnosti.</w:t>
      </w:r>
      <w:r>
        <w:rPr>
          <w:rFonts w:eastAsia="Times New Roman"/>
          <w:sz w:val="22"/>
          <w:szCs w:val="22"/>
          <w:lang w:eastAsia="cs-CZ"/>
        </w:rPr>
        <w:t xml:space="preserve"> </w:t>
      </w:r>
      <w:r w:rsidRPr="00922D00">
        <w:rPr>
          <w:rFonts w:eastAsia="Times New Roman"/>
          <w:color w:val="FF0000"/>
          <w:sz w:val="22"/>
          <w:szCs w:val="22"/>
          <w:lang w:eastAsia="cs-CZ"/>
        </w:rPr>
        <w:t>[x2]</w:t>
      </w:r>
    </w:p>
    <w:p w14:paraId="6422FED1" w14:textId="7F917E21" w:rsidR="006A625B" w:rsidRPr="006A625B" w:rsidRDefault="006A625B" w:rsidP="006A625B">
      <w:pPr>
        <w:jc w:val="both"/>
        <w:rPr>
          <w:color w:val="FF0000"/>
          <w:sz w:val="22"/>
          <w:szCs w:val="22"/>
          <w:lang w:eastAsia="cs-CZ"/>
        </w:rPr>
      </w:pPr>
      <w:r w:rsidRPr="00FD55A1">
        <w:rPr>
          <w:rFonts w:eastAsia="Times New Roman"/>
          <w:color w:val="FF0000"/>
          <w:sz w:val="22"/>
          <w:szCs w:val="22"/>
          <w:lang w:eastAsia="cs-CZ"/>
        </w:rPr>
        <w:t>[x2]</w:t>
      </w:r>
      <w:r>
        <w:rPr>
          <w:color w:val="FF0000"/>
          <w:sz w:val="22"/>
          <w:szCs w:val="22"/>
          <w:lang w:eastAsia="cs-CZ"/>
        </w:rPr>
        <w:t xml:space="preserve"> </w:t>
      </w:r>
      <w:r w:rsidRPr="00945D59">
        <w:rPr>
          <w:color w:val="FF0000"/>
          <w:sz w:val="22"/>
          <w:szCs w:val="22"/>
          <w:lang w:eastAsia="cs-CZ"/>
        </w:rPr>
        <w:t>https://www.cryptoquantique.com/blog/post-quantum-cryptography/</w:t>
      </w:r>
    </w:p>
    <w:p w14:paraId="3AA6F822" w14:textId="393445EA" w:rsidR="001D1F88" w:rsidRDefault="001D1F88" w:rsidP="001D1F88">
      <w:pPr>
        <w:pStyle w:val="Nadpis2"/>
      </w:pPr>
      <w:bookmarkStart w:id="27" w:name="_Toc164589027"/>
      <w:proofErr w:type="spellStart"/>
      <w:r>
        <w:t>Shorův</w:t>
      </w:r>
      <w:proofErr w:type="spellEnd"/>
      <w:r>
        <w:t xml:space="preserve"> algoritmus</w:t>
      </w:r>
      <w:bookmarkEnd w:id="27"/>
    </w:p>
    <w:p w14:paraId="115E4743" w14:textId="5925022A" w:rsidR="001D1F88" w:rsidRDefault="001D1F88" w:rsidP="00FD55A1">
      <w:pPr>
        <w:spacing w:before="100" w:beforeAutospacing="1" w:after="100" w:afterAutospacing="1"/>
        <w:jc w:val="both"/>
        <w:rPr>
          <w:rFonts w:eastAsia="Times New Roman"/>
          <w:color w:val="FF0000"/>
          <w:sz w:val="22"/>
          <w:szCs w:val="22"/>
          <w:lang w:eastAsia="cs-CZ"/>
        </w:rPr>
      </w:pPr>
      <w:proofErr w:type="spellStart"/>
      <w:r w:rsidRPr="001D1F88">
        <w:rPr>
          <w:rFonts w:eastAsia="Times New Roman"/>
          <w:sz w:val="22"/>
          <w:szCs w:val="22"/>
          <w:lang w:eastAsia="cs-CZ"/>
        </w:rPr>
        <w:t>Shorův</w:t>
      </w:r>
      <w:proofErr w:type="spellEnd"/>
      <w:r w:rsidRPr="001D1F88">
        <w:rPr>
          <w:rFonts w:eastAsia="Times New Roman"/>
          <w:sz w:val="22"/>
          <w:szCs w:val="22"/>
          <w:lang w:eastAsia="cs-CZ"/>
        </w:rPr>
        <w:t xml:space="preserve"> kvantový faktorizační algoritmus je revoluční metoda pro rozklad velkých čísel na prvočísla pomocí kvantového počítání. Vytvořený v roce 1994 Peterem </w:t>
      </w:r>
      <w:proofErr w:type="spellStart"/>
      <w:r w:rsidRPr="001D1F88">
        <w:rPr>
          <w:rFonts w:eastAsia="Times New Roman"/>
          <w:sz w:val="22"/>
          <w:szCs w:val="22"/>
          <w:lang w:eastAsia="cs-CZ"/>
        </w:rPr>
        <w:t>Shorem</w:t>
      </w:r>
      <w:proofErr w:type="spellEnd"/>
      <w:r w:rsidRPr="001D1F88">
        <w:rPr>
          <w:rFonts w:eastAsia="Times New Roman"/>
          <w:sz w:val="22"/>
          <w:szCs w:val="22"/>
          <w:lang w:eastAsia="cs-CZ"/>
        </w:rPr>
        <w:t xml:space="preserve">, algoritmus </w:t>
      </w:r>
      <w:r w:rsidRPr="001D1F88">
        <w:rPr>
          <w:rFonts w:eastAsia="Times New Roman"/>
          <w:sz w:val="22"/>
          <w:szCs w:val="22"/>
          <w:lang w:eastAsia="cs-CZ"/>
        </w:rPr>
        <w:lastRenderedPageBreak/>
        <w:t xml:space="preserve">využívá kvantové superpozice a provázání k odhalení periody funkce, což je zásadní pro faktorizaci. Základem je kvantová Fourierova transformace, která umožňuje kvantovému počítači zpracovat všechny možné vstupy najednou. Algoritmus začíná výběrem náhodného čísla a jeho zpracováním pomocí modulární aritmetiky k nalezení periody. Tato perioda je pak klíčem k faktorizaci, což má důležité implikace pro kryptografii, zejména pro šifrování RSA. </w:t>
      </w:r>
      <w:proofErr w:type="spellStart"/>
      <w:r w:rsidRPr="001D1F88">
        <w:rPr>
          <w:rFonts w:eastAsia="Times New Roman"/>
          <w:sz w:val="22"/>
          <w:szCs w:val="22"/>
          <w:lang w:eastAsia="cs-CZ"/>
        </w:rPr>
        <w:t>Shorův</w:t>
      </w:r>
      <w:proofErr w:type="spellEnd"/>
      <w:r w:rsidRPr="001D1F88">
        <w:rPr>
          <w:rFonts w:eastAsia="Times New Roman"/>
          <w:sz w:val="22"/>
          <w:szCs w:val="22"/>
          <w:lang w:eastAsia="cs-CZ"/>
        </w:rPr>
        <w:t xml:space="preserve"> algoritmus</w:t>
      </w:r>
      <w:r>
        <w:rPr>
          <w:rFonts w:eastAsia="Times New Roman"/>
          <w:sz w:val="22"/>
          <w:szCs w:val="22"/>
          <w:lang w:eastAsia="cs-CZ"/>
        </w:rPr>
        <w:t xml:space="preserve">, </w:t>
      </w:r>
      <w:r w:rsidR="006A625B">
        <w:rPr>
          <w:rFonts w:eastAsia="Times New Roman"/>
          <w:sz w:val="22"/>
          <w:szCs w:val="22"/>
          <w:lang w:eastAsia="cs-CZ"/>
        </w:rPr>
        <w:t xml:space="preserve">v </w:t>
      </w:r>
      <w:r>
        <w:rPr>
          <w:rFonts w:eastAsia="Times New Roman"/>
          <w:sz w:val="22"/>
          <w:szCs w:val="22"/>
          <w:lang w:eastAsia="cs-CZ"/>
        </w:rPr>
        <w:t>případě existence funkční kvantových počítačů</w:t>
      </w:r>
      <w:r w:rsidR="006A625B">
        <w:rPr>
          <w:rFonts w:eastAsia="Times New Roman"/>
          <w:sz w:val="22"/>
          <w:szCs w:val="22"/>
          <w:lang w:eastAsia="cs-CZ"/>
        </w:rPr>
        <w:t>,</w:t>
      </w:r>
      <w:r>
        <w:rPr>
          <w:rFonts w:eastAsia="Times New Roman"/>
          <w:sz w:val="22"/>
          <w:szCs w:val="22"/>
          <w:lang w:eastAsia="cs-CZ"/>
        </w:rPr>
        <w:t xml:space="preserve"> silně ovlivní bezpečnost současné digitální komunikace. </w:t>
      </w:r>
      <w:r w:rsidRPr="001D1F88">
        <w:rPr>
          <w:rFonts w:eastAsia="Times New Roman"/>
          <w:color w:val="FF0000"/>
          <w:sz w:val="22"/>
          <w:szCs w:val="22"/>
          <w:lang w:eastAsia="cs-CZ"/>
        </w:rPr>
        <w:t>[x3]</w:t>
      </w:r>
    </w:p>
    <w:p w14:paraId="32F5D0AB" w14:textId="2D13F992" w:rsidR="004755DC" w:rsidRPr="006A625B" w:rsidRDefault="00677D34" w:rsidP="006A625B">
      <w:pPr>
        <w:spacing w:before="100" w:beforeAutospacing="1" w:after="100" w:afterAutospacing="1"/>
        <w:jc w:val="both"/>
        <w:rPr>
          <w:rFonts w:eastAsia="Times New Roman"/>
          <w:sz w:val="22"/>
          <w:szCs w:val="22"/>
          <w:lang w:eastAsia="cs-CZ"/>
        </w:rPr>
      </w:pPr>
      <w:r w:rsidRPr="001D1F88">
        <w:rPr>
          <w:rFonts w:eastAsia="Times New Roman"/>
          <w:color w:val="FF0000"/>
          <w:sz w:val="22"/>
          <w:szCs w:val="22"/>
          <w:lang w:eastAsia="cs-CZ"/>
        </w:rPr>
        <w:t>[x3]</w:t>
      </w:r>
      <w:r w:rsidRPr="00677D34">
        <w:rPr>
          <w:rFonts w:eastAsia="Times New Roman"/>
          <w:color w:val="FF0000"/>
          <w:sz w:val="22"/>
          <w:szCs w:val="22"/>
          <w:lang w:eastAsia="cs-CZ"/>
        </w:rPr>
        <w:t>https://cs.eitca.org/kvantov%C3%A1-informace/eitc-qi-qif-kvantov%C3%A9-informa%C4%8Dn%C3%AD-z%C3%A1klady/Shors%C5%AFv-algoritmus-kvantov%C3%A9ho-faktoringu/shors-factoringov%C3%BD-algoritmus/p%C5%99ezkoum%C3%A1n%C3%AD-zkou%C5%A1ky-shors-factoring-algorithm/jak%C3%A1-je-kl%C3%AD%C4%8Dov%C3%A1-my%C5%A1lenka-za-algoritmem-kvantov%C3%A9ho-faktoringu-shors-a-jak-vyu%C5%BE%C3%ADv%C3%A1-kvantov%C3%A9-vlastnosti-k-nalezen%C3%AD-periody-funkce/</w:t>
      </w:r>
    </w:p>
    <w:p w14:paraId="298E3985" w14:textId="5F63B9A0" w:rsidR="00363C12" w:rsidRDefault="00363C12" w:rsidP="00363C12">
      <w:pPr>
        <w:pStyle w:val="Nadpis2"/>
      </w:pPr>
      <w:bookmarkStart w:id="28" w:name="_Toc162785117"/>
      <w:bookmarkStart w:id="29" w:name="_Toc164589028"/>
      <w:r>
        <w:t>NIST</w:t>
      </w:r>
      <w:bookmarkEnd w:id="28"/>
      <w:r w:rsidR="002D7FA7">
        <w:t xml:space="preserve"> a jeho zapojení do pokroku v </w:t>
      </w:r>
      <w:proofErr w:type="spellStart"/>
      <w:r w:rsidR="002D7FA7">
        <w:t>postkvantové</w:t>
      </w:r>
      <w:proofErr w:type="spellEnd"/>
      <w:r w:rsidR="002D7FA7">
        <w:t xml:space="preserve"> kryptografii</w:t>
      </w:r>
      <w:bookmarkEnd w:id="29"/>
    </w:p>
    <w:p w14:paraId="5AC9B228" w14:textId="4D302AF7" w:rsidR="000B0E66" w:rsidRPr="006A625B" w:rsidRDefault="000B0E66" w:rsidP="00527CE4">
      <w:pPr>
        <w:spacing w:before="0"/>
        <w:rPr>
          <w:sz w:val="22"/>
          <w:szCs w:val="22"/>
          <w:lang w:eastAsia="cs-CZ"/>
        </w:rPr>
      </w:pPr>
      <w:r w:rsidRPr="006A625B">
        <w:rPr>
          <w:sz w:val="22"/>
          <w:szCs w:val="22"/>
          <w:lang w:eastAsia="cs-CZ"/>
        </w:rPr>
        <w:t>Národní institut pro standardy a technologie, známý jako NIST, je prestižní federální agentura, která byla založena na počátku 20. století a od té doby hraje klíčovou roli ve vědeckém a průmyslovém pokroku Spojených států. Jeho založení bylo reakcí na potřebu zlepšit měřicí infrastrukturu v USA, která byla v té době považována za nedostatečnou ve srovnání s jinými průmyslovými mocnostmi, jako bylo Spojené království nebo Německo. Díky své práci v oblasti vývoje a normalizace měřicích metod a technologií se NIST stal základním kamenem pro inovace a udržitelný růst v mnoha odvětvích.</w:t>
      </w:r>
      <w:r w:rsidR="00527CE4" w:rsidRPr="00527CE4">
        <w:rPr>
          <w:color w:val="FF0000"/>
          <w:sz w:val="22"/>
          <w:szCs w:val="22"/>
          <w:lang w:eastAsia="cs-CZ"/>
        </w:rPr>
        <w:t xml:space="preserve"> </w:t>
      </w:r>
      <w:r w:rsidR="00527CE4" w:rsidRPr="006A625B">
        <w:rPr>
          <w:color w:val="FF0000"/>
          <w:sz w:val="22"/>
          <w:szCs w:val="22"/>
          <w:lang w:eastAsia="cs-CZ"/>
        </w:rPr>
        <w:t>[x4]</w:t>
      </w:r>
    </w:p>
    <w:p w14:paraId="3F4B1FD6" w14:textId="576DF9B5" w:rsidR="000B0E66" w:rsidRPr="006A625B" w:rsidRDefault="000B0E66" w:rsidP="00527CE4">
      <w:pPr>
        <w:spacing w:before="0"/>
        <w:ind w:firstLine="397"/>
        <w:rPr>
          <w:sz w:val="22"/>
          <w:szCs w:val="22"/>
          <w:lang w:eastAsia="cs-CZ"/>
        </w:rPr>
      </w:pPr>
      <w:r w:rsidRPr="006A625B">
        <w:rPr>
          <w:sz w:val="22"/>
          <w:szCs w:val="22"/>
          <w:lang w:eastAsia="cs-CZ"/>
        </w:rPr>
        <w:t>NIST se podílí na široké škále výzkumných a vývojových projektů, od základních fyzikálních studií až po pokročilé aplikace v nanotechnologiích a kybernetické bezpečnosti. Jeho práce zahrnuje vývoj atomových hodin, které jsou základem pro přesné měření času a synchronizaci globálních komunikačních sítí, a také vývoj nových materiálů s výjimečnými vlastnostmi, které nacházejí uplatnění v nejnovějších technologických zařízeních. NIST také hraje klíčovou roli v oblasti kybernetické bezpečnosti, kde vyvíjí a propaguje rámce a standardy pro ochranu kritické infrastruktury a soukromých dat.</w:t>
      </w:r>
      <w:r w:rsidR="00527CE4">
        <w:rPr>
          <w:sz w:val="22"/>
          <w:szCs w:val="22"/>
          <w:lang w:eastAsia="cs-CZ"/>
        </w:rPr>
        <w:t xml:space="preserve"> </w:t>
      </w:r>
      <w:r w:rsidR="00527CE4" w:rsidRPr="006A625B">
        <w:rPr>
          <w:color w:val="FF0000"/>
          <w:sz w:val="22"/>
          <w:szCs w:val="22"/>
          <w:lang w:eastAsia="cs-CZ"/>
        </w:rPr>
        <w:t>[x4]</w:t>
      </w:r>
    </w:p>
    <w:p w14:paraId="6B2CBEB7" w14:textId="03174CE7" w:rsidR="000B0E66" w:rsidRPr="006A625B" w:rsidRDefault="000B0E66" w:rsidP="00527CE4">
      <w:pPr>
        <w:spacing w:before="0"/>
        <w:ind w:firstLine="397"/>
        <w:rPr>
          <w:sz w:val="22"/>
          <w:szCs w:val="22"/>
          <w:lang w:eastAsia="cs-CZ"/>
        </w:rPr>
      </w:pPr>
      <w:r w:rsidRPr="006A625B">
        <w:rPr>
          <w:sz w:val="22"/>
          <w:szCs w:val="22"/>
          <w:lang w:eastAsia="cs-CZ"/>
        </w:rPr>
        <w:t xml:space="preserve">V současné době NIST nadále rozšiřuje své působení a poskytuje podporu pro nejnovější technologické inovace. Jeho měření a standardy jsou nezbytné pro vývoj a provoz zařízení v </w:t>
      </w:r>
      <w:proofErr w:type="spellStart"/>
      <w:r w:rsidRPr="006A625B">
        <w:rPr>
          <w:sz w:val="22"/>
          <w:szCs w:val="22"/>
          <w:lang w:eastAsia="cs-CZ"/>
        </w:rPr>
        <w:t>nanoměřítku</w:t>
      </w:r>
      <w:proofErr w:type="spellEnd"/>
      <w:r w:rsidRPr="006A625B">
        <w:rPr>
          <w:sz w:val="22"/>
          <w:szCs w:val="22"/>
          <w:lang w:eastAsia="cs-CZ"/>
        </w:rPr>
        <w:t xml:space="preserve">, která jsou tak malá, že desítky tisíc z nich mohou být umístěny na konci jediného lidského vlasu. NIST také přispívá k bezpečnosti velkých staveb, jako jsou mrakodrapy </w:t>
      </w:r>
      <w:r w:rsidRPr="006A625B">
        <w:rPr>
          <w:sz w:val="22"/>
          <w:szCs w:val="22"/>
          <w:lang w:eastAsia="cs-CZ"/>
        </w:rPr>
        <w:lastRenderedPageBreak/>
        <w:t>navržené tak, aby odolaly zemětřesením, a k rozvoji globálních komunikačních sítí, které jsou základem moderní společnosti.</w:t>
      </w:r>
      <w:r w:rsidR="00527CE4" w:rsidRPr="00527CE4">
        <w:rPr>
          <w:sz w:val="22"/>
          <w:szCs w:val="22"/>
          <w:lang w:eastAsia="cs-CZ"/>
        </w:rPr>
        <w:t xml:space="preserve"> </w:t>
      </w:r>
      <w:r w:rsidR="00527CE4" w:rsidRPr="006A625B">
        <w:rPr>
          <w:color w:val="FF0000"/>
          <w:sz w:val="22"/>
          <w:szCs w:val="22"/>
          <w:lang w:eastAsia="cs-CZ"/>
        </w:rPr>
        <w:t>[x4]</w:t>
      </w:r>
    </w:p>
    <w:p w14:paraId="566353E6" w14:textId="4A0D0A29" w:rsidR="000B0E66" w:rsidRPr="006A625B" w:rsidRDefault="000B0E66" w:rsidP="00527CE4">
      <w:pPr>
        <w:spacing w:before="0"/>
        <w:ind w:firstLine="397"/>
        <w:rPr>
          <w:sz w:val="22"/>
          <w:szCs w:val="22"/>
          <w:lang w:eastAsia="cs-CZ"/>
        </w:rPr>
      </w:pPr>
      <w:r w:rsidRPr="006A625B">
        <w:rPr>
          <w:sz w:val="22"/>
          <w:szCs w:val="22"/>
          <w:lang w:eastAsia="cs-CZ"/>
        </w:rPr>
        <w:t>NIST je tedy nejen svědkem, ale i tvůrcem historie v oblasti vědy a technologie. Jeho odkaz a pokračující práce jsou zásadní pro pokrok a bezpečnost po celém světě. S jeho pomocí se podařilo překonat mnohé výzvy a otevřít dveře k novým možnostem v různých průmyslových a vědeckých oborech.</w:t>
      </w:r>
      <w:r w:rsidR="00527CE4">
        <w:rPr>
          <w:sz w:val="22"/>
          <w:szCs w:val="22"/>
          <w:lang w:eastAsia="cs-CZ"/>
        </w:rPr>
        <w:t xml:space="preserve"> </w:t>
      </w:r>
      <w:r w:rsidR="00527CE4" w:rsidRPr="006A625B">
        <w:rPr>
          <w:color w:val="FF0000"/>
          <w:sz w:val="22"/>
          <w:szCs w:val="22"/>
          <w:lang w:eastAsia="cs-CZ"/>
        </w:rPr>
        <w:t>[x4]</w:t>
      </w:r>
    </w:p>
    <w:p w14:paraId="7757467F" w14:textId="69143E25" w:rsidR="0051198C" w:rsidRPr="006A625B" w:rsidRDefault="0051198C" w:rsidP="00527CE4">
      <w:pPr>
        <w:spacing w:before="0"/>
        <w:ind w:firstLine="397"/>
        <w:rPr>
          <w:sz w:val="22"/>
          <w:szCs w:val="22"/>
          <w:lang w:eastAsia="cs-CZ"/>
        </w:rPr>
      </w:pPr>
      <w:r w:rsidRPr="006A625B">
        <w:rPr>
          <w:sz w:val="22"/>
          <w:szCs w:val="22"/>
          <w:lang w:eastAsia="cs-CZ"/>
        </w:rPr>
        <w:t xml:space="preserve">V roce 2017 NIST zahájil proces výběru, hodnocení a standardizace jednoho nebo více algoritmů pro kvantově odolné veřejné klíčové kryptografie. Tyto algoritmy mají nahradit stávající, které jsou zranitelné vůči útokům kvantových počítačů. Nové standardy mají zahrnovat algoritmy pro digitální podpisy, šifrování a vytváření klíčů, které budou dostupné celosvětově a ochrání citlivé informace vlády i po vzniku kvantových počítačů. Jako první krok NIST vyžádal veřejné komentáře k návrhům minimálních požadavků na přijatelnost, požadavků na předložení a kritérií pro hodnocení kandidátních algoritmů. Komentáře i shrnutí změn, které byly provedeny na základě těchto komentářů, byly zveřejněny. Nominace na post-kvantové kandidátní algoritmy mohly být podány až do konečného termínu 30. listopadu 2017. </w:t>
      </w:r>
      <w:r w:rsidRPr="006A625B">
        <w:rPr>
          <w:color w:val="FF0000"/>
          <w:sz w:val="22"/>
          <w:szCs w:val="22"/>
          <w:lang w:eastAsia="cs-CZ"/>
        </w:rPr>
        <w:t>[x4]</w:t>
      </w:r>
    </w:p>
    <w:p w14:paraId="61133109" w14:textId="40F49A4B" w:rsidR="0051198C" w:rsidRPr="006A625B" w:rsidRDefault="0051198C" w:rsidP="00527CE4">
      <w:pPr>
        <w:spacing w:before="0"/>
        <w:rPr>
          <w:color w:val="FF0000"/>
          <w:sz w:val="22"/>
          <w:szCs w:val="22"/>
          <w:lang w:eastAsia="cs-CZ"/>
        </w:rPr>
      </w:pPr>
      <w:r w:rsidRPr="006A625B">
        <w:rPr>
          <w:color w:val="FF0000"/>
          <w:sz w:val="22"/>
          <w:szCs w:val="22"/>
          <w:lang w:eastAsia="cs-CZ"/>
        </w:rPr>
        <w:t>[x4]</w:t>
      </w:r>
      <w:r w:rsidRPr="006A625B">
        <w:rPr>
          <w:color w:val="FF0000"/>
          <w:sz w:val="22"/>
          <w:szCs w:val="22"/>
        </w:rPr>
        <w:t xml:space="preserve"> </w:t>
      </w:r>
      <w:hyperlink r:id="rId15" w:history="1">
        <w:r w:rsidRPr="006A625B">
          <w:rPr>
            <w:rStyle w:val="Hypertextovodkaz"/>
            <w:color w:val="FF0000"/>
            <w:sz w:val="22"/>
            <w:szCs w:val="22"/>
            <w:lang w:eastAsia="cs-CZ"/>
          </w:rPr>
          <w:t>https://csrc.nist.gov/Projects/post-quantum-cryptography/post-quantum-cryptography-standardization</w:t>
        </w:r>
      </w:hyperlink>
    </w:p>
    <w:p w14:paraId="13FDCCCB" w14:textId="70D8C210" w:rsidR="0051198C" w:rsidRPr="006A625B" w:rsidRDefault="0051198C" w:rsidP="00527CE4">
      <w:pPr>
        <w:spacing w:before="100" w:beforeAutospacing="1" w:after="100" w:afterAutospacing="1"/>
        <w:rPr>
          <w:rFonts w:eastAsia="Times New Roman"/>
          <w:color w:val="FF0000"/>
          <w:sz w:val="22"/>
          <w:szCs w:val="22"/>
          <w:lang w:eastAsia="cs-CZ"/>
        </w:rPr>
      </w:pPr>
      <w:r w:rsidRPr="006A625B">
        <w:rPr>
          <w:rFonts w:eastAsia="Times New Roman"/>
          <w:sz w:val="22"/>
          <w:szCs w:val="22"/>
          <w:lang w:eastAsia="cs-CZ"/>
        </w:rPr>
        <w:t>Tato otevřenost je hlavním rysem procesu NIST</w:t>
      </w:r>
      <w:r w:rsidR="006A625B" w:rsidRPr="006A625B">
        <w:rPr>
          <w:rFonts w:eastAsia="Times New Roman"/>
          <w:sz w:val="22"/>
          <w:szCs w:val="22"/>
          <w:lang w:eastAsia="cs-CZ"/>
        </w:rPr>
        <w:t>.</w:t>
      </w:r>
      <w:r w:rsidRPr="006A625B">
        <w:rPr>
          <w:rFonts w:eastAsia="Times New Roman"/>
          <w:sz w:val="22"/>
          <w:szCs w:val="22"/>
          <w:lang w:eastAsia="cs-CZ"/>
        </w:rPr>
        <w:t xml:space="preserve"> </w:t>
      </w:r>
      <w:r w:rsidR="006A625B" w:rsidRPr="006A625B">
        <w:rPr>
          <w:rFonts w:eastAsia="Times New Roman"/>
          <w:sz w:val="22"/>
          <w:szCs w:val="22"/>
          <w:lang w:eastAsia="cs-CZ"/>
        </w:rPr>
        <w:t xml:space="preserve">Dokonce </w:t>
      </w:r>
      <w:r w:rsidRPr="006A625B">
        <w:rPr>
          <w:rFonts w:eastAsia="Times New Roman"/>
          <w:sz w:val="22"/>
          <w:szCs w:val="22"/>
          <w:lang w:eastAsia="cs-CZ"/>
        </w:rPr>
        <w:t xml:space="preserve">existuje  </w:t>
      </w:r>
      <w:hyperlink r:id="rId16" w:tgtFrame="_blank" w:history="1">
        <w:r w:rsidRPr="006A625B">
          <w:rPr>
            <w:rFonts w:eastAsia="Times New Roman"/>
            <w:sz w:val="22"/>
            <w:szCs w:val="22"/>
            <w:u w:val="single"/>
            <w:lang w:eastAsia="cs-CZ"/>
          </w:rPr>
          <w:t xml:space="preserve">veřejná </w:t>
        </w:r>
        <w:proofErr w:type="spellStart"/>
        <w:r w:rsidRPr="006A625B">
          <w:rPr>
            <w:rFonts w:eastAsia="Times New Roman"/>
            <w:sz w:val="22"/>
            <w:szCs w:val="22"/>
            <w:u w:val="single"/>
            <w:lang w:eastAsia="cs-CZ"/>
          </w:rPr>
          <w:t>google</w:t>
        </w:r>
        <w:proofErr w:type="spellEnd"/>
        <w:r w:rsidRPr="006A625B">
          <w:rPr>
            <w:rFonts w:eastAsia="Times New Roman"/>
            <w:sz w:val="22"/>
            <w:szCs w:val="22"/>
            <w:u w:val="single"/>
            <w:lang w:eastAsia="cs-CZ"/>
          </w:rPr>
          <w:t xml:space="preserve"> skupina</w:t>
        </w:r>
      </w:hyperlink>
      <w:r w:rsidR="006A625B" w:rsidRPr="006A625B">
        <w:rPr>
          <w:rFonts w:eastAsia="Times New Roman"/>
          <w:sz w:val="22"/>
          <w:szCs w:val="22"/>
          <w:u w:val="single"/>
          <w:lang w:eastAsia="cs-CZ"/>
        </w:rPr>
        <w:t xml:space="preserve"> </w:t>
      </w:r>
      <w:r w:rsidR="006A625B" w:rsidRPr="006A625B">
        <w:rPr>
          <w:rFonts w:eastAsia="Times New Roman"/>
          <w:color w:val="FF0000"/>
          <w:sz w:val="22"/>
          <w:szCs w:val="22"/>
          <w:u w:val="single"/>
          <w:lang w:eastAsia="cs-CZ"/>
        </w:rPr>
        <w:t>[x5]</w:t>
      </w:r>
      <w:r w:rsidRPr="006A625B">
        <w:rPr>
          <w:rFonts w:eastAsia="Times New Roman"/>
          <w:sz w:val="22"/>
          <w:szCs w:val="22"/>
          <w:lang w:eastAsia="cs-CZ"/>
        </w:rPr>
        <w:t xml:space="preserve"> obsahující podrobné diskuse o konkrétních kandidátských schématech a také o obecnějších rysech procesu. Původně bylo předloženo 69 kandidátů, i když hrstka se rychle stáhla poté, co byly objeveny chyby, a v lednu 2019 NIST ukončil první kolo procesu a oznámil 26 </w:t>
      </w:r>
      <w:r w:rsidR="006A625B" w:rsidRPr="006A625B">
        <w:rPr>
          <w:rFonts w:eastAsia="Times New Roman"/>
          <w:sz w:val="22"/>
          <w:szCs w:val="22"/>
          <w:lang w:eastAsia="cs-CZ"/>
        </w:rPr>
        <w:t>algoritmů</w:t>
      </w:r>
      <w:r w:rsidRPr="006A625B">
        <w:rPr>
          <w:rFonts w:eastAsia="Times New Roman"/>
          <w:sz w:val="22"/>
          <w:szCs w:val="22"/>
          <w:lang w:eastAsia="cs-CZ"/>
        </w:rPr>
        <w:t xml:space="preserve">, které se dostaly do druhého kola. V červenci 2020, po téměř 18 měsících soustředění komunity na tato schémata, NIST oznámil své kandidáty do posledního kola: 4 mechanismy zapouzdření klíčů a 3 schémata podpisů, se záměrem vybrat na konci procesu alespoň jeden z každého typu. </w:t>
      </w:r>
      <w:r w:rsidR="006A625B" w:rsidRPr="006A625B">
        <w:rPr>
          <w:rFonts w:eastAsia="Times New Roman"/>
          <w:color w:val="FF0000"/>
          <w:sz w:val="22"/>
          <w:szCs w:val="22"/>
          <w:lang w:eastAsia="cs-CZ"/>
        </w:rPr>
        <w:t>[x2]</w:t>
      </w:r>
    </w:p>
    <w:p w14:paraId="23917E4B" w14:textId="60864A72" w:rsidR="006A625B" w:rsidRDefault="006A625B" w:rsidP="00527CE4">
      <w:pPr>
        <w:spacing w:before="100" w:beforeAutospacing="1" w:after="100" w:afterAutospacing="1"/>
        <w:rPr>
          <w:rFonts w:eastAsia="Times New Roman"/>
          <w:color w:val="FF0000"/>
          <w:sz w:val="22"/>
          <w:szCs w:val="22"/>
          <w:lang w:eastAsia="cs-CZ"/>
        </w:rPr>
      </w:pPr>
      <w:r w:rsidRPr="006A625B">
        <w:rPr>
          <w:rFonts w:eastAsia="Times New Roman"/>
          <w:sz w:val="22"/>
          <w:szCs w:val="22"/>
          <w:lang w:eastAsia="cs-CZ"/>
        </w:rPr>
        <w:t>Na začátku července 2022 byly konečně vybrány 4 algoritmy, které komunita uznala za kvantově bezpečné. CRYSTALS-</w:t>
      </w:r>
      <w:proofErr w:type="spellStart"/>
      <w:r w:rsidRPr="006A625B">
        <w:rPr>
          <w:rFonts w:eastAsia="Times New Roman"/>
          <w:sz w:val="22"/>
          <w:szCs w:val="22"/>
          <w:lang w:eastAsia="cs-CZ"/>
        </w:rPr>
        <w:t>Kyber</w:t>
      </w:r>
      <w:proofErr w:type="spellEnd"/>
      <w:r w:rsidRPr="006A625B">
        <w:rPr>
          <w:rFonts w:eastAsia="Times New Roman"/>
          <w:sz w:val="22"/>
          <w:szCs w:val="22"/>
          <w:lang w:eastAsia="cs-CZ"/>
        </w:rPr>
        <w:t xml:space="preserve"> pro výměnu klíčů a CRYSTALS-DILITHIUM, </w:t>
      </w:r>
      <w:proofErr w:type="spellStart"/>
      <w:r w:rsidRPr="006A625B">
        <w:rPr>
          <w:rFonts w:eastAsia="Times New Roman"/>
          <w:sz w:val="22"/>
          <w:szCs w:val="22"/>
          <w:lang w:eastAsia="cs-CZ"/>
        </w:rPr>
        <w:t>Falcon</w:t>
      </w:r>
      <w:proofErr w:type="spellEnd"/>
      <w:r w:rsidRPr="006A625B">
        <w:rPr>
          <w:rFonts w:eastAsia="Times New Roman"/>
          <w:sz w:val="22"/>
          <w:szCs w:val="22"/>
          <w:lang w:eastAsia="cs-CZ"/>
        </w:rPr>
        <w:t xml:space="preserve"> a SPHINCS+ pro digitální podpisy</w:t>
      </w:r>
      <w:r w:rsidR="00527CE4">
        <w:rPr>
          <w:rFonts w:eastAsia="Times New Roman"/>
          <w:sz w:val="22"/>
          <w:szCs w:val="22"/>
          <w:lang w:eastAsia="cs-CZ"/>
        </w:rPr>
        <w:t>.</w:t>
      </w:r>
      <w:r w:rsidRPr="006A625B">
        <w:rPr>
          <w:rFonts w:eastAsia="Times New Roman"/>
          <w:sz w:val="22"/>
          <w:szCs w:val="22"/>
          <w:lang w:eastAsia="cs-CZ"/>
        </w:rPr>
        <w:t xml:space="preserve"> </w:t>
      </w:r>
      <w:r w:rsidRPr="006A625B">
        <w:rPr>
          <w:rFonts w:eastAsia="Times New Roman"/>
          <w:color w:val="FF0000"/>
          <w:sz w:val="22"/>
          <w:szCs w:val="22"/>
          <w:lang w:eastAsia="cs-CZ"/>
        </w:rPr>
        <w:t>[x6]</w:t>
      </w:r>
    </w:p>
    <w:p w14:paraId="6664286E" w14:textId="555BE0E1" w:rsidR="006A625B" w:rsidRPr="006A625B" w:rsidRDefault="006A625B" w:rsidP="00527CE4">
      <w:pPr>
        <w:rPr>
          <w:color w:val="FF0000"/>
          <w:sz w:val="22"/>
          <w:szCs w:val="22"/>
          <w:lang w:eastAsia="cs-CZ"/>
        </w:rPr>
      </w:pPr>
      <w:r w:rsidRPr="00FD55A1">
        <w:rPr>
          <w:rFonts w:eastAsia="Times New Roman"/>
          <w:color w:val="FF0000"/>
          <w:sz w:val="22"/>
          <w:szCs w:val="22"/>
          <w:lang w:eastAsia="cs-CZ"/>
        </w:rPr>
        <w:t>[x2]</w:t>
      </w:r>
      <w:r>
        <w:rPr>
          <w:color w:val="FF0000"/>
          <w:sz w:val="22"/>
          <w:szCs w:val="22"/>
          <w:lang w:eastAsia="cs-CZ"/>
        </w:rPr>
        <w:t xml:space="preserve"> </w:t>
      </w:r>
      <w:r w:rsidRPr="00945D59">
        <w:rPr>
          <w:color w:val="FF0000"/>
          <w:sz w:val="22"/>
          <w:szCs w:val="22"/>
          <w:lang w:eastAsia="cs-CZ"/>
        </w:rPr>
        <w:t>https://www.cryptoquantique.com/blog/post-quantum-cryptography/</w:t>
      </w:r>
    </w:p>
    <w:p w14:paraId="2C2715D2" w14:textId="3EF20709" w:rsidR="006A625B" w:rsidRDefault="006A625B" w:rsidP="00527CE4">
      <w:pPr>
        <w:spacing w:before="100" w:beforeAutospacing="1" w:after="100" w:afterAutospacing="1"/>
        <w:rPr>
          <w:rFonts w:eastAsia="Times New Roman"/>
          <w:color w:val="FF0000"/>
          <w:sz w:val="22"/>
          <w:szCs w:val="22"/>
          <w:lang w:eastAsia="cs-CZ"/>
        </w:rPr>
      </w:pPr>
      <w:r>
        <w:rPr>
          <w:rFonts w:eastAsia="Times New Roman"/>
          <w:color w:val="FF0000"/>
          <w:sz w:val="22"/>
          <w:szCs w:val="22"/>
          <w:u w:val="single"/>
          <w:lang w:eastAsia="cs-CZ"/>
        </w:rPr>
        <w:t xml:space="preserve">[x5] </w:t>
      </w:r>
      <w:hyperlink r:id="rId17" w:history="1">
        <w:r w:rsidRPr="003C1453">
          <w:rPr>
            <w:rStyle w:val="Hypertextovodkaz"/>
            <w:rFonts w:eastAsia="Times New Roman"/>
            <w:sz w:val="22"/>
            <w:szCs w:val="22"/>
            <w:lang w:eastAsia="cs-CZ"/>
          </w:rPr>
          <w:t>https://groups.google.com/a/list.nist.gov/g/pqc-forum?_x_tr_sl&amp;_x_tr_tl&amp;_x_tr_hl&amp;pli=1</w:t>
        </w:r>
      </w:hyperlink>
    </w:p>
    <w:p w14:paraId="562B16BF" w14:textId="7F77C628" w:rsidR="0051198C" w:rsidRDefault="006A625B" w:rsidP="00527CE4">
      <w:pPr>
        <w:spacing w:before="100" w:beforeAutospacing="1" w:after="100" w:afterAutospacing="1"/>
        <w:rPr>
          <w:rFonts w:eastAsia="Times New Roman"/>
          <w:color w:val="FF0000"/>
          <w:sz w:val="22"/>
          <w:szCs w:val="22"/>
          <w:lang w:eastAsia="cs-CZ"/>
        </w:rPr>
      </w:pPr>
      <w:r w:rsidRPr="006A625B">
        <w:rPr>
          <w:rFonts w:eastAsia="Times New Roman"/>
          <w:color w:val="FF0000"/>
          <w:sz w:val="22"/>
          <w:szCs w:val="22"/>
          <w:lang w:eastAsia="cs-CZ"/>
        </w:rPr>
        <w:t>[x6]</w:t>
      </w:r>
      <w:r w:rsidR="004E5893">
        <w:rPr>
          <w:rFonts w:eastAsia="Times New Roman"/>
          <w:color w:val="FF0000"/>
          <w:sz w:val="22"/>
          <w:szCs w:val="22"/>
          <w:lang w:eastAsia="cs-CZ"/>
        </w:rPr>
        <w:t xml:space="preserve"> </w:t>
      </w:r>
      <w:hyperlink r:id="rId18" w:history="1">
        <w:r w:rsidR="004E5893" w:rsidRPr="003C1453">
          <w:rPr>
            <w:rStyle w:val="Hypertextovodkaz"/>
            <w:rFonts w:eastAsia="Times New Roman"/>
            <w:sz w:val="22"/>
            <w:szCs w:val="22"/>
            <w:lang w:eastAsia="cs-CZ"/>
          </w:rPr>
          <w:t>https://csrc.nist.gov/csrc/media/Projects/post-quantum-cryptography/documents/selected-algos-2022/history-pqc-selected-algorithm-updates.pdf</w:t>
        </w:r>
      </w:hyperlink>
    </w:p>
    <w:p w14:paraId="095037E3" w14:textId="77777777" w:rsidR="006A625B" w:rsidRPr="006A625B" w:rsidRDefault="006A625B" w:rsidP="006A625B">
      <w:pPr>
        <w:spacing w:before="100" w:beforeAutospacing="1" w:after="100" w:afterAutospacing="1"/>
        <w:jc w:val="both"/>
        <w:rPr>
          <w:rFonts w:eastAsia="Times New Roman"/>
          <w:color w:val="FF0000"/>
          <w:sz w:val="22"/>
          <w:szCs w:val="22"/>
          <w:lang w:eastAsia="cs-CZ"/>
        </w:rPr>
      </w:pPr>
    </w:p>
    <w:p w14:paraId="50417151" w14:textId="6F85911E" w:rsidR="00363C12" w:rsidRDefault="00677D34" w:rsidP="00363C12">
      <w:pPr>
        <w:pStyle w:val="Nadpis2"/>
      </w:pPr>
      <w:bookmarkStart w:id="30" w:name="_Toc164589029"/>
      <w:proofErr w:type="spellStart"/>
      <w:r>
        <w:t>Postkvantové</w:t>
      </w:r>
      <w:proofErr w:type="spellEnd"/>
      <w:r>
        <w:t xml:space="preserve"> algoritmy a jejich implementace</w:t>
      </w:r>
      <w:bookmarkEnd w:id="30"/>
    </w:p>
    <w:p w14:paraId="76312C5B" w14:textId="577FA302" w:rsidR="00944900" w:rsidRDefault="00944900" w:rsidP="00944900">
      <w:pPr>
        <w:pStyle w:val="Nadpis3-pododdl"/>
      </w:pPr>
      <w:bookmarkStart w:id="31" w:name="_Toc164589030"/>
      <w:r>
        <w:t>Kryptografie založená na mřížkách</w:t>
      </w:r>
      <w:bookmarkEnd w:id="31"/>
    </w:p>
    <w:p w14:paraId="4B2B0075" w14:textId="77777777" w:rsidR="004E5893" w:rsidRPr="004E5893" w:rsidRDefault="004E5893" w:rsidP="004E5893">
      <w:pPr>
        <w:spacing w:before="0"/>
        <w:ind w:left="397"/>
        <w:jc w:val="both"/>
        <w:rPr>
          <w:sz w:val="22"/>
          <w:szCs w:val="22"/>
        </w:rPr>
      </w:pPr>
      <w:r w:rsidRPr="004E5893">
        <w:rPr>
          <w:sz w:val="22"/>
          <w:szCs w:val="22"/>
        </w:rPr>
        <w:t xml:space="preserve">Mřížky využívají dvou matematických problémů, které je dělají prozatím imunní vůči kvantovým počítačům. Jedná se o problém </w:t>
      </w:r>
      <w:proofErr w:type="spellStart"/>
      <w:r w:rsidRPr="004E5893">
        <w:rPr>
          <w:sz w:val="22"/>
          <w:szCs w:val="22"/>
        </w:rPr>
        <w:t>Shortest</w:t>
      </w:r>
      <w:proofErr w:type="spellEnd"/>
      <w:r w:rsidRPr="004E5893">
        <w:rPr>
          <w:sz w:val="22"/>
          <w:szCs w:val="22"/>
        </w:rPr>
        <w:t xml:space="preserve"> </w:t>
      </w:r>
      <w:proofErr w:type="spellStart"/>
      <w:r w:rsidRPr="004E5893">
        <w:rPr>
          <w:sz w:val="22"/>
          <w:szCs w:val="22"/>
        </w:rPr>
        <w:t>Vector</w:t>
      </w:r>
      <w:proofErr w:type="spellEnd"/>
      <w:r w:rsidRPr="004E5893">
        <w:rPr>
          <w:sz w:val="22"/>
          <w:szCs w:val="22"/>
        </w:rPr>
        <w:t xml:space="preserve"> </w:t>
      </w:r>
      <w:proofErr w:type="spellStart"/>
      <w:r w:rsidRPr="004E5893">
        <w:rPr>
          <w:sz w:val="22"/>
          <w:szCs w:val="22"/>
        </w:rPr>
        <w:t>Problem</w:t>
      </w:r>
      <w:proofErr w:type="spellEnd"/>
      <w:r w:rsidRPr="004E5893">
        <w:rPr>
          <w:sz w:val="22"/>
          <w:szCs w:val="22"/>
        </w:rPr>
        <w:t xml:space="preserve"> (SVP) a </w:t>
      </w:r>
      <w:proofErr w:type="spellStart"/>
      <w:r w:rsidRPr="004E5893">
        <w:rPr>
          <w:sz w:val="22"/>
          <w:szCs w:val="22"/>
        </w:rPr>
        <w:t>Closest</w:t>
      </w:r>
      <w:proofErr w:type="spellEnd"/>
      <w:r w:rsidRPr="004E5893">
        <w:rPr>
          <w:sz w:val="22"/>
          <w:szCs w:val="22"/>
        </w:rPr>
        <w:t xml:space="preserve"> </w:t>
      </w:r>
      <w:proofErr w:type="spellStart"/>
      <w:r w:rsidRPr="004E5893">
        <w:rPr>
          <w:sz w:val="22"/>
          <w:szCs w:val="22"/>
        </w:rPr>
        <w:t>Vector</w:t>
      </w:r>
      <w:proofErr w:type="spellEnd"/>
      <w:r w:rsidRPr="004E5893">
        <w:rPr>
          <w:sz w:val="22"/>
          <w:szCs w:val="22"/>
        </w:rPr>
        <w:t xml:space="preserve"> </w:t>
      </w:r>
      <w:proofErr w:type="spellStart"/>
      <w:r w:rsidRPr="004E5893">
        <w:rPr>
          <w:sz w:val="22"/>
          <w:szCs w:val="22"/>
        </w:rPr>
        <w:t>Problem</w:t>
      </w:r>
      <w:proofErr w:type="spellEnd"/>
      <w:r w:rsidRPr="004E5893">
        <w:rPr>
          <w:sz w:val="22"/>
          <w:szCs w:val="22"/>
        </w:rPr>
        <w:t xml:space="preserve"> (CVP). </w:t>
      </w:r>
    </w:p>
    <w:p w14:paraId="3B477D95" w14:textId="77777777" w:rsidR="004E5893" w:rsidRPr="004E5893" w:rsidRDefault="004E5893" w:rsidP="004E5893">
      <w:pPr>
        <w:spacing w:before="0"/>
        <w:ind w:left="397" w:firstLine="397"/>
        <w:jc w:val="both"/>
        <w:rPr>
          <w:sz w:val="22"/>
          <w:szCs w:val="22"/>
        </w:rPr>
      </w:pPr>
      <w:r w:rsidRPr="004E5893">
        <w:rPr>
          <w:sz w:val="22"/>
          <w:szCs w:val="22"/>
        </w:rPr>
        <w:t xml:space="preserve">Problematika SVP je spojena s hledáním nejkratšího vektoru báze. Lze si to představit na příkladu, kdy máme zadanou mřížku </w:t>
      </w:r>
      <w:r w:rsidRPr="004E5893">
        <w:rPr>
          <w:rFonts w:ascii="Cambria Math" w:hAnsi="Cambria Math" w:cs="Cambria Math"/>
          <w:sz w:val="22"/>
          <w:szCs w:val="22"/>
        </w:rPr>
        <w:t>𝐿</w:t>
      </w:r>
      <w:r w:rsidRPr="004E5893">
        <w:rPr>
          <w:sz w:val="22"/>
          <w:szCs w:val="22"/>
        </w:rPr>
        <w:t xml:space="preserve">, libovolnou bázi a cílem je najít nejkratší nenulový vektor, který do mřížky patří. Je třeba si uvědomit, že se hledá bod mřížky, který je nejblíže nule, ale není nulový. </w:t>
      </w:r>
    </w:p>
    <w:p w14:paraId="7FE95C1F" w14:textId="1796666F" w:rsidR="00944900" w:rsidRPr="004E5893" w:rsidRDefault="004E5893" w:rsidP="004E5893">
      <w:pPr>
        <w:spacing w:before="0"/>
        <w:ind w:left="397" w:firstLine="397"/>
        <w:jc w:val="both"/>
        <w:rPr>
          <w:color w:val="FF0000"/>
          <w:sz w:val="22"/>
          <w:szCs w:val="22"/>
        </w:rPr>
      </w:pPr>
      <w:r w:rsidRPr="004E5893">
        <w:rPr>
          <w:sz w:val="22"/>
          <w:szCs w:val="22"/>
        </w:rPr>
        <w:t>Druhou problematikou je CVP(</w:t>
      </w:r>
      <w:proofErr w:type="spellStart"/>
      <w:r w:rsidRPr="004E5893">
        <w:rPr>
          <w:sz w:val="22"/>
          <w:szCs w:val="22"/>
        </w:rPr>
        <w:t>Closest</w:t>
      </w:r>
      <w:proofErr w:type="spellEnd"/>
      <w:r w:rsidRPr="004E5893">
        <w:rPr>
          <w:sz w:val="22"/>
          <w:szCs w:val="22"/>
        </w:rPr>
        <w:t xml:space="preserve"> </w:t>
      </w:r>
      <w:proofErr w:type="spellStart"/>
      <w:r w:rsidRPr="004E5893">
        <w:rPr>
          <w:sz w:val="22"/>
          <w:szCs w:val="22"/>
        </w:rPr>
        <w:t>Vector</w:t>
      </w:r>
      <w:proofErr w:type="spellEnd"/>
      <w:r w:rsidRPr="004E5893">
        <w:rPr>
          <w:sz w:val="22"/>
          <w:szCs w:val="22"/>
        </w:rPr>
        <w:t xml:space="preserve"> </w:t>
      </w:r>
      <w:proofErr w:type="spellStart"/>
      <w:r w:rsidRPr="004E5893">
        <w:rPr>
          <w:sz w:val="22"/>
          <w:szCs w:val="22"/>
        </w:rPr>
        <w:t>Problem</w:t>
      </w:r>
      <w:proofErr w:type="spellEnd"/>
      <w:r w:rsidRPr="004E5893">
        <w:rPr>
          <w:sz w:val="22"/>
          <w:szCs w:val="22"/>
        </w:rPr>
        <w:t xml:space="preserve">), která je spojena s nalezením nejbližšího vektoru vůči libovolnému vektoru mřížky. Problematika se opírá o dvě báze vektorového prostoru. Jednoduchou a složitou. Jednoduchá obsahuje krátké a pokud možno na sebe kolmé vektory, které snadno popisují celou mřížku. Naopak složitá báze obsahuje velké vektory s podobným směrem. Popsat jimi celou mřížku, z definice báze samozřejmě jde, ale je to o dost náročnější. Ovšem nalézt nejbližší vektor mřížky vůči zadanému vektoru je podstatně náročnější než s využitím jednoduché báze. </w:t>
      </w:r>
      <w:r w:rsidR="00944900" w:rsidRPr="004E5893">
        <w:rPr>
          <w:color w:val="FF0000"/>
          <w:sz w:val="22"/>
          <w:szCs w:val="22"/>
        </w:rPr>
        <w:t>[x</w:t>
      </w:r>
      <w:r w:rsidRPr="004E5893">
        <w:rPr>
          <w:color w:val="FF0000"/>
          <w:sz w:val="22"/>
          <w:szCs w:val="22"/>
        </w:rPr>
        <w:t>7</w:t>
      </w:r>
      <w:r w:rsidR="00944900" w:rsidRPr="004E5893">
        <w:rPr>
          <w:color w:val="FF0000"/>
          <w:sz w:val="22"/>
          <w:szCs w:val="22"/>
        </w:rPr>
        <w:t>]</w:t>
      </w:r>
      <w:r w:rsidRPr="004E5893">
        <w:rPr>
          <w:color w:val="FF0000"/>
          <w:sz w:val="22"/>
          <w:szCs w:val="22"/>
        </w:rPr>
        <w:t xml:space="preserve"> [x8]</w:t>
      </w:r>
    </w:p>
    <w:p w14:paraId="002E0540" w14:textId="7C131DE2" w:rsidR="003A658C" w:rsidRDefault="004E5893" w:rsidP="003A658C">
      <w:pPr>
        <w:jc w:val="center"/>
      </w:pPr>
      <w:r w:rsidRPr="00945D59">
        <w:rPr>
          <w:rFonts w:eastAsia="Times New Roman"/>
          <w:noProof/>
          <w:color w:val="FF0000"/>
          <w:sz w:val="22"/>
          <w:szCs w:val="22"/>
          <w:lang w:eastAsia="cs-CZ"/>
        </w:rPr>
        <w:drawing>
          <wp:inline distT="0" distB="0" distL="0" distR="0" wp14:anchorId="3A46E9F8" wp14:editId="4D8AB452">
            <wp:extent cx="5760720" cy="3026410"/>
            <wp:effectExtent l="0" t="0" r="0" b="2540"/>
            <wp:docPr id="1016130380" name="Obrázek 2" descr="Mříž se dvěma různými základn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říž se dvěma různými základnam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r w:rsidR="003A658C" w:rsidRPr="003A658C">
        <w:t xml:space="preserve"> </w:t>
      </w:r>
    </w:p>
    <w:p w14:paraId="3C41903B" w14:textId="7A5A7A4F" w:rsidR="004E5893" w:rsidRPr="00945D59" w:rsidRDefault="003A658C" w:rsidP="004E5893">
      <w:pPr>
        <w:spacing w:after="0"/>
        <w:jc w:val="center"/>
        <w:rPr>
          <w:rFonts w:eastAsia="Times New Roman"/>
          <w:color w:val="FF0000"/>
          <w:sz w:val="22"/>
          <w:szCs w:val="22"/>
          <w:lang w:eastAsia="cs-CZ"/>
        </w:rPr>
      </w:pPr>
      <w:r w:rsidRPr="003A658C">
        <w:rPr>
          <w:rFonts w:eastAsia="Times New Roman"/>
          <w:lang w:eastAsia="cs-CZ"/>
        </w:rPr>
        <w:t xml:space="preserve">Obrázek 2 - </w:t>
      </w:r>
      <w:r w:rsidR="004E5893" w:rsidRPr="003A658C">
        <w:rPr>
          <w:rFonts w:eastAsia="Times New Roman"/>
          <w:lang w:eastAsia="cs-CZ"/>
        </w:rPr>
        <w:t xml:space="preserve">Mříž se dvěma různými základnami </w:t>
      </w:r>
      <w:r w:rsidR="004E5893" w:rsidRPr="00944900">
        <w:rPr>
          <w:color w:val="FF0000"/>
        </w:rPr>
        <w:t>[x</w:t>
      </w:r>
      <w:r w:rsidR="004E5893">
        <w:rPr>
          <w:color w:val="FF0000"/>
        </w:rPr>
        <w:t>2</w:t>
      </w:r>
      <w:r w:rsidR="004E5893" w:rsidRPr="00944900">
        <w:rPr>
          <w:color w:val="FF0000"/>
        </w:rPr>
        <w:t>]</w:t>
      </w:r>
    </w:p>
    <w:p w14:paraId="43B2C522" w14:textId="5DED0E07" w:rsidR="004E5893" w:rsidRPr="004E5893" w:rsidRDefault="004E5893" w:rsidP="004E5893">
      <w:pPr>
        <w:spacing w:before="0"/>
        <w:ind w:left="397" w:firstLine="397"/>
        <w:jc w:val="both"/>
        <w:rPr>
          <w:sz w:val="22"/>
          <w:szCs w:val="22"/>
        </w:rPr>
      </w:pPr>
      <w:r w:rsidRPr="004E5893">
        <w:rPr>
          <w:sz w:val="22"/>
          <w:szCs w:val="22"/>
        </w:rPr>
        <w:t xml:space="preserve">Obrázek popisuje mřížku v nejjednodušším dvojrozměrném vektorovém prostoru, ovšem ta slouží pouze pro ilustraci problému, ale v realitě se využívají mřížky ve značně vyšším řádu rozměrů vektorového prostoru. </w:t>
      </w:r>
      <w:r w:rsidRPr="004E5893">
        <w:rPr>
          <w:color w:val="FF0000"/>
          <w:sz w:val="22"/>
          <w:szCs w:val="22"/>
        </w:rPr>
        <w:t>[x2]</w:t>
      </w:r>
    </w:p>
    <w:p w14:paraId="454407AA" w14:textId="2B42927F" w:rsidR="004E5893" w:rsidRPr="004E5893" w:rsidRDefault="004E5893" w:rsidP="000B0E66">
      <w:pPr>
        <w:jc w:val="both"/>
        <w:rPr>
          <w:color w:val="FF0000"/>
          <w:sz w:val="22"/>
          <w:szCs w:val="22"/>
        </w:rPr>
      </w:pPr>
      <w:r w:rsidRPr="004E5893">
        <w:rPr>
          <w:color w:val="FF0000"/>
          <w:sz w:val="22"/>
          <w:szCs w:val="22"/>
        </w:rPr>
        <w:lastRenderedPageBreak/>
        <w:t>[x7]</w:t>
      </w:r>
      <w:r w:rsidRPr="004E5893">
        <w:rPr>
          <w:sz w:val="22"/>
          <w:szCs w:val="22"/>
        </w:rPr>
        <w:t xml:space="preserve"> </w:t>
      </w:r>
      <w:r w:rsidRPr="004E5893">
        <w:rPr>
          <w:color w:val="FF0000"/>
          <w:sz w:val="22"/>
          <w:szCs w:val="22"/>
        </w:rPr>
        <w:t xml:space="preserve">POPELOVÁ, Lucie. Metody </w:t>
      </w:r>
      <w:proofErr w:type="spellStart"/>
      <w:r w:rsidRPr="004E5893">
        <w:rPr>
          <w:color w:val="FF0000"/>
          <w:sz w:val="22"/>
          <w:szCs w:val="22"/>
        </w:rPr>
        <w:t>postkvantové</w:t>
      </w:r>
      <w:proofErr w:type="spellEnd"/>
      <w:r w:rsidRPr="004E5893">
        <w:rPr>
          <w:color w:val="FF0000"/>
          <w:sz w:val="22"/>
          <w:szCs w:val="22"/>
        </w:rPr>
        <w:t xml:space="preserve"> kryptografie. Brno, 2018, 55 s. Bakalářská práce. Vysoké učení technické v Brně, Fakulta elektrotechniky a komunikačních technologií, Ústav telekomunikací. Vedoucí práce: Ing. Lukáš Malina, Ph.D.</w:t>
      </w:r>
    </w:p>
    <w:p w14:paraId="31C3B8A4" w14:textId="50670D61" w:rsidR="004E5893" w:rsidRPr="004E5893" w:rsidRDefault="004E5893" w:rsidP="000B0E66">
      <w:pPr>
        <w:jc w:val="both"/>
        <w:rPr>
          <w:color w:val="FF0000"/>
          <w:sz w:val="22"/>
          <w:szCs w:val="22"/>
          <w:lang w:eastAsia="cs-CZ"/>
        </w:rPr>
      </w:pPr>
      <w:r w:rsidRPr="004E5893">
        <w:rPr>
          <w:color w:val="FF0000"/>
          <w:sz w:val="22"/>
          <w:szCs w:val="22"/>
        </w:rPr>
        <w:t xml:space="preserve">[x8] </w:t>
      </w:r>
      <w:r w:rsidRPr="004E5893">
        <w:rPr>
          <w:color w:val="FF0000"/>
          <w:sz w:val="22"/>
          <w:szCs w:val="22"/>
          <w:lang w:eastAsia="cs-CZ"/>
        </w:rPr>
        <w:t>https://www.youtube.com/watch?v=QDdOoYdb748</w:t>
      </w:r>
    </w:p>
    <w:p w14:paraId="00DEC34B" w14:textId="3940A43C" w:rsidR="000B0E66" w:rsidRPr="004E5893" w:rsidRDefault="000B0E66" w:rsidP="000B0E66">
      <w:pPr>
        <w:jc w:val="both"/>
        <w:rPr>
          <w:color w:val="FF0000"/>
          <w:sz w:val="22"/>
          <w:szCs w:val="22"/>
          <w:lang w:eastAsia="cs-CZ"/>
        </w:rPr>
      </w:pPr>
      <w:r w:rsidRPr="004E5893">
        <w:rPr>
          <w:color w:val="FF0000"/>
          <w:sz w:val="22"/>
          <w:szCs w:val="22"/>
          <w:lang w:eastAsia="cs-CZ"/>
        </w:rPr>
        <w:t>Kvantově těžké problémy</w:t>
      </w:r>
    </w:p>
    <w:p w14:paraId="2649A30C" w14:textId="77777777"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 xml:space="preserve">Kryptografie založená na kódu je nejstarší ze čtyř hlavních rodin, datuje se od vývoje </w:t>
      </w:r>
      <w:proofErr w:type="spellStart"/>
      <w:r w:rsidRPr="00945D59">
        <w:rPr>
          <w:rFonts w:eastAsia="Times New Roman"/>
          <w:color w:val="FF0000"/>
          <w:sz w:val="22"/>
          <w:szCs w:val="22"/>
          <w:lang w:eastAsia="cs-CZ"/>
        </w:rPr>
        <w:t>kryptosystému</w:t>
      </w:r>
      <w:proofErr w:type="spellEnd"/>
      <w:r w:rsidRPr="00945D59">
        <w:rPr>
          <w:rFonts w:eastAsia="Times New Roman"/>
          <w:color w:val="FF0000"/>
          <w:sz w:val="22"/>
          <w:szCs w:val="22"/>
          <w:lang w:eastAsia="cs-CZ"/>
        </w:rPr>
        <w:t xml:space="preserve">  </w:t>
      </w:r>
      <w:hyperlink r:id="rId20" w:tgtFrame="_blank" w:history="1">
        <w:proofErr w:type="spellStart"/>
        <w:r w:rsidRPr="00945D59">
          <w:rPr>
            <w:rFonts w:eastAsia="Times New Roman"/>
            <w:color w:val="FF0000"/>
            <w:sz w:val="22"/>
            <w:szCs w:val="22"/>
            <w:u w:val="single"/>
            <w:lang w:eastAsia="cs-CZ"/>
          </w:rPr>
          <w:t>McEliece</w:t>
        </w:r>
        <w:proofErr w:type="spellEnd"/>
      </w:hyperlink>
      <w:r w:rsidRPr="00945D59">
        <w:rPr>
          <w:rFonts w:eastAsia="Times New Roman"/>
          <w:color w:val="FF0000"/>
          <w:sz w:val="22"/>
          <w:szCs w:val="22"/>
          <w:lang w:eastAsia="cs-CZ"/>
        </w:rPr>
        <w:t xml:space="preserve">  v roce 1978. Je založena na oblasti teorie kódování, která je studiem toho, jak úspěšně přenášet informace přes nespolehlivý kanál. K odesílání informací tímto způsobem používáte něco, čemu se říká kód pro opravu chyb, kde je zpráva zakódována způsobem, který toleruje určité množství chybných dat pocházejících z nespolehlivého kanálu, přičemž příjemce je stále schopen obnovit zamýšlenou zprávu. . Soukromý klíč pro </w:t>
      </w:r>
      <w:proofErr w:type="spellStart"/>
      <w:r w:rsidRPr="00945D59">
        <w:rPr>
          <w:rFonts w:eastAsia="Times New Roman"/>
          <w:color w:val="FF0000"/>
          <w:sz w:val="22"/>
          <w:szCs w:val="22"/>
          <w:lang w:eastAsia="cs-CZ"/>
        </w:rPr>
        <w:t>kryptosystém</w:t>
      </w:r>
      <w:proofErr w:type="spellEnd"/>
      <w:r w:rsidRPr="00945D59">
        <w:rPr>
          <w:rFonts w:eastAsia="Times New Roman"/>
          <w:color w:val="FF0000"/>
          <w:sz w:val="22"/>
          <w:szCs w:val="22"/>
          <w:lang w:eastAsia="cs-CZ"/>
        </w:rPr>
        <w:t xml:space="preserve"> založený na tomto je jen dobře zvolený kód pro opravu chyb a odpovídající veřejný klíč je recept na zakódování zprávy, která má být dekódována. Šifrování je jednoduché – odesílatel provede obvyklý proces kódování zprávy a poté simuluje nespolehlivý kanál ručním zadáním některých chyb. Dokud existuje dostatek chyb, protivník bez přístupu k popisu kódu pro opravu chyb nemůže zprávu obnovit, zatímco zamýšlený příjemce je schopen ji dekódovat pomocí svého kódu pro opravu chyb. Pěkné na těchto schématech je, že </w:t>
      </w:r>
      <w:proofErr w:type="spellStart"/>
      <w:r w:rsidRPr="00945D59">
        <w:rPr>
          <w:rFonts w:eastAsia="Times New Roman"/>
          <w:color w:val="FF0000"/>
          <w:sz w:val="22"/>
          <w:szCs w:val="22"/>
          <w:lang w:eastAsia="cs-CZ"/>
        </w:rPr>
        <w:t>McEliece</w:t>
      </w:r>
      <w:proofErr w:type="spellEnd"/>
      <w:r w:rsidRPr="00945D59">
        <w:rPr>
          <w:rFonts w:eastAsia="Times New Roman"/>
          <w:color w:val="FF0000"/>
          <w:sz w:val="22"/>
          <w:szCs w:val="22"/>
          <w:lang w:eastAsia="cs-CZ"/>
        </w:rPr>
        <w:t xml:space="preserve"> existuje již dlouhou dobu, a proto existuje velká míra důvěry v jejich bezpečnost a schémata jemu podobná. Na druhou stranu, </w:t>
      </w:r>
      <w:proofErr w:type="spellStart"/>
      <w:r w:rsidRPr="00945D59">
        <w:rPr>
          <w:rFonts w:eastAsia="Times New Roman"/>
          <w:color w:val="FF0000"/>
          <w:sz w:val="22"/>
          <w:szCs w:val="22"/>
          <w:lang w:eastAsia="cs-CZ"/>
        </w:rPr>
        <w:t>McEliece</w:t>
      </w:r>
      <w:proofErr w:type="spellEnd"/>
      <w:r w:rsidRPr="00945D59">
        <w:rPr>
          <w:rFonts w:eastAsia="Times New Roman"/>
          <w:color w:val="FF0000"/>
          <w:sz w:val="22"/>
          <w:szCs w:val="22"/>
          <w:lang w:eastAsia="cs-CZ"/>
        </w:rPr>
        <w:t xml:space="preserve"> existuje už dlouho a nikdo ho nepoužívá – má velmi velké veřejné klíče, což může trochu zpomalit, a obecně se špatně srovnává s RSA v </w:t>
      </w:r>
      <w:proofErr w:type="spellStart"/>
      <w:r w:rsidRPr="00945D59">
        <w:rPr>
          <w:rFonts w:eastAsia="Times New Roman"/>
          <w:color w:val="FF0000"/>
          <w:sz w:val="22"/>
          <w:szCs w:val="22"/>
          <w:lang w:eastAsia="cs-CZ"/>
        </w:rPr>
        <w:t>předkvantové</w:t>
      </w:r>
      <w:proofErr w:type="spellEnd"/>
      <w:r w:rsidRPr="00945D59">
        <w:rPr>
          <w:rFonts w:eastAsia="Times New Roman"/>
          <w:color w:val="FF0000"/>
          <w:sz w:val="22"/>
          <w:szCs w:val="22"/>
          <w:lang w:eastAsia="cs-CZ"/>
        </w:rPr>
        <w:t xml:space="preserve"> éře .</w:t>
      </w:r>
    </w:p>
    <w:p w14:paraId="21533754" w14:textId="6641D6D0"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Vícerozměrná kryptografie je založena na problému řešení systémů mnohorozměrných polynomiálních rovnic, typicky vícerozměrných kvadratických. Tedy soustava rovnic, která vypadá takto:</w:t>
      </w:r>
    </w:p>
    <w:p w14:paraId="107E5C5F" w14:textId="77777777"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 xml:space="preserve">Ačkoli mnoho existujících forem kryptografie eliptických křivek, jako je ECDSA, je citlivých na kvantové počítače, je to důsledek specifické povahy algoritmů a nikoli slabina samotných eliptických křivek. Abychom kryptografii založili na </w:t>
      </w:r>
      <w:proofErr w:type="spellStart"/>
      <w:r w:rsidRPr="00945D59">
        <w:rPr>
          <w:rFonts w:eastAsia="Times New Roman"/>
          <w:color w:val="FF0000"/>
          <w:sz w:val="22"/>
          <w:szCs w:val="22"/>
          <w:lang w:eastAsia="cs-CZ"/>
        </w:rPr>
        <w:t>izogeniích</w:t>
      </w:r>
      <w:proofErr w:type="spellEnd"/>
      <w:r w:rsidRPr="00945D59">
        <w:rPr>
          <w:rFonts w:eastAsia="Times New Roman"/>
          <w:color w:val="FF0000"/>
          <w:sz w:val="22"/>
          <w:szCs w:val="22"/>
          <w:lang w:eastAsia="cs-CZ"/>
        </w:rPr>
        <w:t xml:space="preserve">, použijeme následující pozorování: vzhledem ke dvěma eliptickým křivkám E1 a E2 je těžké najít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φ, která posílá E1 na E2. Veřejný klíč by tedy mohl být pár eliptických křivek, se soukromým klíčem odpovídající </w:t>
      </w:r>
      <w:proofErr w:type="spellStart"/>
      <w:r w:rsidRPr="00945D59">
        <w:rPr>
          <w:rFonts w:eastAsia="Times New Roman"/>
          <w:color w:val="FF0000"/>
          <w:sz w:val="22"/>
          <w:szCs w:val="22"/>
          <w:lang w:eastAsia="cs-CZ"/>
        </w:rPr>
        <w:t>izogeneze</w:t>
      </w:r>
      <w:proofErr w:type="spellEnd"/>
      <w:r w:rsidRPr="00945D59">
        <w:rPr>
          <w:rFonts w:eastAsia="Times New Roman"/>
          <w:color w:val="FF0000"/>
          <w:sz w:val="22"/>
          <w:szCs w:val="22"/>
          <w:lang w:eastAsia="cs-CZ"/>
        </w:rPr>
        <w:t xml:space="preserve"> φ: E1 -&gt; E2. Nyní může vlastník soukromého klíče použít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φ k výpočtu operací zahrnujících E1 a E2, které jsou neovladatelné pro někoho, kdo nemá přístup k φ, a jako obvykle lze k nastavení těchto problémů použít veřejný pár E1 a E2. Přestože je oblast kryptografie na bázi </w:t>
      </w:r>
      <w:proofErr w:type="spellStart"/>
      <w:r w:rsidRPr="00945D59">
        <w:rPr>
          <w:rFonts w:eastAsia="Times New Roman"/>
          <w:color w:val="FF0000"/>
          <w:sz w:val="22"/>
          <w:szCs w:val="22"/>
          <w:lang w:eastAsia="cs-CZ"/>
        </w:rPr>
        <w:t>izogeny</w:t>
      </w:r>
      <w:proofErr w:type="spellEnd"/>
      <w:r w:rsidRPr="00945D59">
        <w:rPr>
          <w:rFonts w:eastAsia="Times New Roman"/>
          <w:color w:val="FF0000"/>
          <w:sz w:val="22"/>
          <w:szCs w:val="22"/>
          <w:lang w:eastAsia="cs-CZ"/>
        </w:rPr>
        <w:t xml:space="preserve"> stále v relativních plenkách, v kryptografické komunitě je o ní značné vzrušení, zejména po  </w:t>
      </w:r>
      <w:hyperlink r:id="rId21" w:tgtFrame="_blank" w:history="1">
        <w:r w:rsidRPr="00945D59">
          <w:rPr>
            <w:rFonts w:eastAsia="Times New Roman"/>
            <w:color w:val="FF0000"/>
            <w:sz w:val="22"/>
            <w:szCs w:val="22"/>
            <w:u w:val="single"/>
            <w:lang w:eastAsia="cs-CZ"/>
          </w:rPr>
          <w:t>úspěšných experimentech</w:t>
        </w:r>
      </w:hyperlink>
      <w:r w:rsidRPr="00945D59">
        <w:rPr>
          <w:rFonts w:eastAsia="Times New Roman"/>
          <w:color w:val="FF0000"/>
          <w:sz w:val="22"/>
          <w:szCs w:val="22"/>
          <w:lang w:eastAsia="cs-CZ"/>
        </w:rPr>
        <w:t xml:space="preserve">  s využitím schémat založených na </w:t>
      </w:r>
      <w:proofErr w:type="spellStart"/>
      <w:r w:rsidRPr="00945D59">
        <w:rPr>
          <w:rFonts w:eastAsia="Times New Roman"/>
          <w:color w:val="FF0000"/>
          <w:sz w:val="22"/>
          <w:szCs w:val="22"/>
          <w:lang w:eastAsia="cs-CZ"/>
        </w:rPr>
        <w:lastRenderedPageBreak/>
        <w:t>izogenii</w:t>
      </w:r>
      <w:proofErr w:type="spellEnd"/>
      <w:r w:rsidRPr="00945D59">
        <w:rPr>
          <w:rFonts w:eastAsia="Times New Roman"/>
          <w:color w:val="FF0000"/>
          <w:sz w:val="22"/>
          <w:szCs w:val="22"/>
          <w:lang w:eastAsia="cs-CZ"/>
        </w:rPr>
        <w:t xml:space="preserve"> v internetových protokolech. Navíc působivě efektivní schéma podpisů nazvané </w:t>
      </w:r>
      <w:proofErr w:type="spellStart"/>
      <w:r w:rsidRPr="00945D59">
        <w:rPr>
          <w:rFonts w:eastAsia="Times New Roman"/>
          <w:color w:val="FF0000"/>
          <w:sz w:val="22"/>
          <w:szCs w:val="22"/>
          <w:lang w:eastAsia="cs-CZ"/>
        </w:rPr>
        <w:t>SQISign</w:t>
      </w:r>
      <w:proofErr w:type="spellEnd"/>
      <w:r w:rsidRPr="00945D59">
        <w:rPr>
          <w:rFonts w:eastAsia="Times New Roman"/>
          <w:color w:val="FF0000"/>
          <w:sz w:val="22"/>
          <w:szCs w:val="22"/>
          <w:lang w:eastAsia="cs-CZ"/>
        </w:rPr>
        <w:t xml:space="preserve">, založené na novém problému v kryptografii založené na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získalo na letošní konferenci </w:t>
      </w:r>
      <w:proofErr w:type="spellStart"/>
      <w:r w:rsidRPr="00945D59">
        <w:rPr>
          <w:rFonts w:eastAsia="Times New Roman"/>
          <w:color w:val="FF0000"/>
          <w:sz w:val="22"/>
          <w:szCs w:val="22"/>
          <w:lang w:eastAsia="cs-CZ"/>
        </w:rPr>
        <w:t>Asiacrypt</w:t>
      </w:r>
      <w:proofErr w:type="spellEnd"/>
      <w:r w:rsidRPr="00945D59">
        <w:rPr>
          <w:rFonts w:eastAsia="Times New Roman"/>
          <w:color w:val="FF0000"/>
          <w:sz w:val="22"/>
          <w:szCs w:val="22"/>
          <w:lang w:eastAsia="cs-CZ"/>
        </w:rPr>
        <w:t xml:space="preserve"> cenu za nejlepší knihu .</w:t>
      </w:r>
    </w:p>
    <w:p w14:paraId="67F34F31" w14:textId="77777777"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 xml:space="preserve">Ačkoli mnoho existujících forem kryptografie eliptických křivek, jako je ECDSA, je citlivých na kvantové počítače, je to důsledek specifické povahy algoritmů a nikoli slabina samotných eliptických křivek. Abychom kryptografii založili na </w:t>
      </w:r>
      <w:proofErr w:type="spellStart"/>
      <w:r w:rsidRPr="00945D59">
        <w:rPr>
          <w:rFonts w:eastAsia="Times New Roman"/>
          <w:color w:val="FF0000"/>
          <w:sz w:val="22"/>
          <w:szCs w:val="22"/>
          <w:lang w:eastAsia="cs-CZ"/>
        </w:rPr>
        <w:t>izogeniích</w:t>
      </w:r>
      <w:proofErr w:type="spellEnd"/>
      <w:r w:rsidRPr="00945D59">
        <w:rPr>
          <w:rFonts w:eastAsia="Times New Roman"/>
          <w:color w:val="FF0000"/>
          <w:sz w:val="22"/>
          <w:szCs w:val="22"/>
          <w:lang w:eastAsia="cs-CZ"/>
        </w:rPr>
        <w:t xml:space="preserve">, použijeme následující pozorování: vzhledem ke dvěma eliptickým křivkám E1 a E2 je těžké najít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φ, která posílá E1 na E2. Veřejný klíč by tedy mohl být pár eliptických křivek, se soukromým klíčem odpovídající </w:t>
      </w:r>
      <w:proofErr w:type="spellStart"/>
      <w:r w:rsidRPr="00945D59">
        <w:rPr>
          <w:rFonts w:eastAsia="Times New Roman"/>
          <w:color w:val="FF0000"/>
          <w:sz w:val="22"/>
          <w:szCs w:val="22"/>
          <w:lang w:eastAsia="cs-CZ"/>
        </w:rPr>
        <w:t>izogeneze</w:t>
      </w:r>
      <w:proofErr w:type="spellEnd"/>
      <w:r w:rsidRPr="00945D59">
        <w:rPr>
          <w:rFonts w:eastAsia="Times New Roman"/>
          <w:color w:val="FF0000"/>
          <w:sz w:val="22"/>
          <w:szCs w:val="22"/>
          <w:lang w:eastAsia="cs-CZ"/>
        </w:rPr>
        <w:t xml:space="preserve"> φ: E1 -&gt; E2. Nyní může vlastník soukromého klíče použít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φ k výpočtu operací zahrnujících E1 a E2, které jsou neovladatelné pro někoho, kdo nemá přístup k φ, a jako obvykle lze k nastavení těchto problémů použít veřejný pár E1 a E2. Přestože je oblast kryptografie na bázi </w:t>
      </w:r>
      <w:proofErr w:type="spellStart"/>
      <w:r w:rsidRPr="00945D59">
        <w:rPr>
          <w:rFonts w:eastAsia="Times New Roman"/>
          <w:color w:val="FF0000"/>
          <w:sz w:val="22"/>
          <w:szCs w:val="22"/>
          <w:lang w:eastAsia="cs-CZ"/>
        </w:rPr>
        <w:t>izogeny</w:t>
      </w:r>
      <w:proofErr w:type="spellEnd"/>
      <w:r w:rsidRPr="00945D59">
        <w:rPr>
          <w:rFonts w:eastAsia="Times New Roman"/>
          <w:color w:val="FF0000"/>
          <w:sz w:val="22"/>
          <w:szCs w:val="22"/>
          <w:lang w:eastAsia="cs-CZ"/>
        </w:rPr>
        <w:t xml:space="preserve"> stále v relativních plenkách, v kryptografické komunitě je o ní značné vzrušení, zejména po  </w:t>
      </w:r>
      <w:hyperlink r:id="rId22" w:tgtFrame="_blank" w:history="1">
        <w:r w:rsidRPr="00945D59">
          <w:rPr>
            <w:rFonts w:eastAsia="Times New Roman"/>
            <w:color w:val="FF0000"/>
            <w:sz w:val="22"/>
            <w:szCs w:val="22"/>
            <w:u w:val="single"/>
            <w:lang w:eastAsia="cs-CZ"/>
          </w:rPr>
          <w:t>úspěšných experimentech</w:t>
        </w:r>
      </w:hyperlink>
      <w:r w:rsidRPr="00945D59">
        <w:rPr>
          <w:rFonts w:eastAsia="Times New Roman"/>
          <w:color w:val="FF0000"/>
          <w:sz w:val="22"/>
          <w:szCs w:val="22"/>
          <w:lang w:eastAsia="cs-CZ"/>
        </w:rPr>
        <w:t xml:space="preserve">  s využitím schémat založených na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v internetových protokolech. Navíc působivě efektivní schéma podpisů nazvané </w:t>
      </w:r>
      <w:proofErr w:type="spellStart"/>
      <w:r w:rsidRPr="00945D59">
        <w:rPr>
          <w:rFonts w:eastAsia="Times New Roman"/>
          <w:color w:val="FF0000"/>
          <w:sz w:val="22"/>
          <w:szCs w:val="22"/>
          <w:lang w:eastAsia="cs-CZ"/>
        </w:rPr>
        <w:t>SQISign</w:t>
      </w:r>
      <w:proofErr w:type="spellEnd"/>
      <w:r w:rsidRPr="00945D59">
        <w:rPr>
          <w:rFonts w:eastAsia="Times New Roman"/>
          <w:color w:val="FF0000"/>
          <w:sz w:val="22"/>
          <w:szCs w:val="22"/>
          <w:lang w:eastAsia="cs-CZ"/>
        </w:rPr>
        <w:t xml:space="preserve">, založené na novém problému v kryptografii založené na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získalo na letošní konferenci </w:t>
      </w:r>
      <w:proofErr w:type="spellStart"/>
      <w:r w:rsidRPr="00945D59">
        <w:rPr>
          <w:rFonts w:eastAsia="Times New Roman"/>
          <w:color w:val="FF0000"/>
          <w:sz w:val="22"/>
          <w:szCs w:val="22"/>
          <w:lang w:eastAsia="cs-CZ"/>
        </w:rPr>
        <w:t>Asiacrypt</w:t>
      </w:r>
      <w:proofErr w:type="spellEnd"/>
      <w:r w:rsidRPr="00945D59">
        <w:rPr>
          <w:rFonts w:eastAsia="Times New Roman"/>
          <w:color w:val="FF0000"/>
          <w:sz w:val="22"/>
          <w:szCs w:val="22"/>
          <w:lang w:eastAsia="cs-CZ"/>
        </w:rPr>
        <w:t xml:space="preserve"> cenu za nejlepší knihu .</w:t>
      </w:r>
    </w:p>
    <w:p w14:paraId="473368F6" w14:textId="77777777" w:rsidR="000B0E66" w:rsidRPr="00945D59" w:rsidRDefault="000B0E66" w:rsidP="000B0E66">
      <w:pPr>
        <w:spacing w:after="0"/>
        <w:jc w:val="both"/>
        <w:rPr>
          <w:rFonts w:eastAsia="Times New Roman"/>
          <w:color w:val="FF0000"/>
          <w:sz w:val="22"/>
          <w:szCs w:val="22"/>
          <w:lang w:eastAsia="cs-CZ"/>
        </w:rPr>
      </w:pPr>
      <w:r w:rsidRPr="00945D59">
        <w:rPr>
          <w:rFonts w:eastAsia="Times New Roman"/>
          <w:noProof/>
          <w:color w:val="FF0000"/>
          <w:sz w:val="22"/>
          <w:szCs w:val="22"/>
          <w:lang w:eastAsia="cs-CZ"/>
        </w:rPr>
        <w:drawing>
          <wp:inline distT="0" distB="0" distL="0" distR="0" wp14:anchorId="5531EB96" wp14:editId="7727C191">
            <wp:extent cx="5760720" cy="3026410"/>
            <wp:effectExtent l="0" t="0" r="0" b="2540"/>
            <wp:docPr id="231391898" name="Obrázek 1" descr="Eliptická křivka ve dvou čás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liptická křivka ve dvou částech"/>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r w:rsidRPr="00945D59">
        <w:rPr>
          <w:rFonts w:eastAsia="Times New Roman"/>
          <w:i/>
          <w:iCs/>
          <w:color w:val="FF0000"/>
          <w:sz w:val="22"/>
          <w:szCs w:val="22"/>
          <w:lang w:eastAsia="cs-CZ"/>
        </w:rPr>
        <w:t>Eliptická křivka ve dvou částech</w:t>
      </w:r>
      <w:r w:rsidRPr="00945D59">
        <w:rPr>
          <w:rFonts w:eastAsia="Times New Roman"/>
          <w:color w:val="FF0000"/>
          <w:sz w:val="22"/>
          <w:szCs w:val="22"/>
          <w:lang w:eastAsia="cs-CZ"/>
        </w:rPr>
        <w:t xml:space="preserve"> </w:t>
      </w:r>
    </w:p>
    <w:p w14:paraId="1A4E72EC" w14:textId="77777777"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Zbývající 4 schémata zapouzdření klíče jsou NTRU, klasické schéma založené na mřížce využívající techniky pocházející z 90. let, CRYSTALS-</w:t>
      </w:r>
      <w:proofErr w:type="spellStart"/>
      <w:r w:rsidRPr="00945D59">
        <w:rPr>
          <w:rFonts w:eastAsia="Times New Roman"/>
          <w:color w:val="FF0000"/>
          <w:sz w:val="22"/>
          <w:szCs w:val="22"/>
          <w:lang w:eastAsia="cs-CZ"/>
        </w:rPr>
        <w:t>Kyber</w:t>
      </w:r>
      <w:proofErr w:type="spellEnd"/>
      <w:r w:rsidRPr="00945D59">
        <w:rPr>
          <w:rFonts w:eastAsia="Times New Roman"/>
          <w:color w:val="FF0000"/>
          <w:sz w:val="22"/>
          <w:szCs w:val="22"/>
          <w:lang w:eastAsia="cs-CZ"/>
        </w:rPr>
        <w:t xml:space="preserve">, modernější schéma mřížky založené na problému zvaném Module LWE, SABRE, ještě modernější schéma založené na mřížce. na „zakulaceném“ problému zvaném Module LWR a </w:t>
      </w:r>
      <w:proofErr w:type="spellStart"/>
      <w:r w:rsidRPr="00945D59">
        <w:rPr>
          <w:rFonts w:eastAsia="Times New Roman"/>
          <w:color w:val="FF0000"/>
          <w:sz w:val="22"/>
          <w:szCs w:val="22"/>
          <w:lang w:eastAsia="cs-CZ"/>
        </w:rPr>
        <w:t>Classic</w:t>
      </w:r>
      <w:proofErr w:type="spellEnd"/>
      <w:r w:rsidRPr="00945D59">
        <w:rPr>
          <w:rFonts w:eastAsia="Times New Roman"/>
          <w:color w:val="FF0000"/>
          <w:sz w:val="22"/>
          <w:szCs w:val="22"/>
          <w:lang w:eastAsia="cs-CZ"/>
        </w:rPr>
        <w:t xml:space="preserve"> </w:t>
      </w:r>
      <w:proofErr w:type="spellStart"/>
      <w:r w:rsidRPr="00945D59">
        <w:rPr>
          <w:rFonts w:eastAsia="Times New Roman"/>
          <w:color w:val="FF0000"/>
          <w:sz w:val="22"/>
          <w:szCs w:val="22"/>
          <w:lang w:eastAsia="cs-CZ"/>
        </w:rPr>
        <w:t>McEliece</w:t>
      </w:r>
      <w:proofErr w:type="spellEnd"/>
      <w:r w:rsidRPr="00945D59">
        <w:rPr>
          <w:rFonts w:eastAsia="Times New Roman"/>
          <w:color w:val="FF0000"/>
          <w:sz w:val="22"/>
          <w:szCs w:val="22"/>
          <w:lang w:eastAsia="cs-CZ"/>
        </w:rPr>
        <w:t xml:space="preserve">, modernizaci </w:t>
      </w:r>
      <w:r w:rsidRPr="00945D59">
        <w:rPr>
          <w:rFonts w:eastAsia="Times New Roman"/>
          <w:color w:val="FF0000"/>
          <w:sz w:val="22"/>
          <w:szCs w:val="22"/>
          <w:lang w:eastAsia="cs-CZ"/>
        </w:rPr>
        <w:lastRenderedPageBreak/>
        <w:t>schématu založeného na kódu z konce 70. let. Tato tři mřížková schémata lze považovat za výběr různých kompromisů mezi bezpečností a efektivitou: na jedné straně SABRE funguje lépe než CRYSTALS-</w:t>
      </w:r>
      <w:proofErr w:type="spellStart"/>
      <w:r w:rsidRPr="00945D59">
        <w:rPr>
          <w:rFonts w:eastAsia="Times New Roman"/>
          <w:color w:val="FF0000"/>
          <w:sz w:val="22"/>
          <w:szCs w:val="22"/>
          <w:lang w:eastAsia="cs-CZ"/>
        </w:rPr>
        <w:t>Kyber</w:t>
      </w:r>
      <w:proofErr w:type="spellEnd"/>
      <w:r w:rsidRPr="00945D59">
        <w:rPr>
          <w:rFonts w:eastAsia="Times New Roman"/>
          <w:color w:val="FF0000"/>
          <w:sz w:val="22"/>
          <w:szCs w:val="22"/>
          <w:lang w:eastAsia="cs-CZ"/>
        </w:rPr>
        <w:t>, který zase funguje lépe než NTRU. Naopak NTRU má nejlépe zavedené bezpečnostní vlastnosti, zatímco SABRE se spoléhá na problém modulu LWR, který stále není příliš dobře pochopen, přičemž spoléhání CRYSTALS-</w:t>
      </w:r>
      <w:proofErr w:type="spellStart"/>
      <w:r w:rsidRPr="00945D59">
        <w:rPr>
          <w:rFonts w:eastAsia="Times New Roman"/>
          <w:color w:val="FF0000"/>
          <w:sz w:val="22"/>
          <w:szCs w:val="22"/>
          <w:lang w:eastAsia="cs-CZ"/>
        </w:rPr>
        <w:t>Kyber</w:t>
      </w:r>
      <w:proofErr w:type="spellEnd"/>
      <w:r w:rsidRPr="00945D59">
        <w:rPr>
          <w:rFonts w:eastAsia="Times New Roman"/>
          <w:color w:val="FF0000"/>
          <w:sz w:val="22"/>
          <w:szCs w:val="22"/>
          <w:lang w:eastAsia="cs-CZ"/>
        </w:rPr>
        <w:t xml:space="preserve"> na modul LWE jej opět umisťuje doprostřed. </w:t>
      </w:r>
      <w:proofErr w:type="spellStart"/>
      <w:r w:rsidRPr="00945D59">
        <w:rPr>
          <w:rFonts w:eastAsia="Times New Roman"/>
          <w:color w:val="FF0000"/>
          <w:sz w:val="22"/>
          <w:szCs w:val="22"/>
          <w:lang w:eastAsia="cs-CZ"/>
        </w:rPr>
        <w:t>Classic</w:t>
      </w:r>
      <w:proofErr w:type="spellEnd"/>
      <w:r w:rsidRPr="00945D59">
        <w:rPr>
          <w:rFonts w:eastAsia="Times New Roman"/>
          <w:color w:val="FF0000"/>
          <w:sz w:val="22"/>
          <w:szCs w:val="22"/>
          <w:lang w:eastAsia="cs-CZ"/>
        </w:rPr>
        <w:t xml:space="preserve"> </w:t>
      </w:r>
      <w:proofErr w:type="spellStart"/>
      <w:r w:rsidRPr="00945D59">
        <w:rPr>
          <w:rFonts w:eastAsia="Times New Roman"/>
          <w:color w:val="FF0000"/>
          <w:sz w:val="22"/>
          <w:szCs w:val="22"/>
          <w:lang w:eastAsia="cs-CZ"/>
        </w:rPr>
        <w:t>McEliece</w:t>
      </w:r>
      <w:proofErr w:type="spellEnd"/>
      <w:r w:rsidRPr="00945D59">
        <w:rPr>
          <w:rFonts w:eastAsia="Times New Roman"/>
          <w:color w:val="FF0000"/>
          <w:sz w:val="22"/>
          <w:szCs w:val="22"/>
          <w:lang w:eastAsia="cs-CZ"/>
        </w:rPr>
        <w:t xml:space="preserve"> má horší výkon než jeho konkurenti na bázi mřížky, ale mohl by být standardizován jako bezpečný pro případ selhání v případě, že by se ukázalo, že síla kvantových útoků na mřížková schémata byla značně podceněna; rozmanitost v kryptografických předpokladech může být mocným nástrojem tváří v tvář neznámému. NIST naznačil, že pravděpodobně zpočátku zvolí jeden z NTRU nebo CRYSTALS-</w:t>
      </w:r>
      <w:proofErr w:type="spellStart"/>
      <w:r w:rsidRPr="00945D59">
        <w:rPr>
          <w:rFonts w:eastAsia="Times New Roman"/>
          <w:color w:val="FF0000"/>
          <w:sz w:val="22"/>
          <w:szCs w:val="22"/>
          <w:lang w:eastAsia="cs-CZ"/>
        </w:rPr>
        <w:t>Kyber</w:t>
      </w:r>
      <w:proofErr w:type="spellEnd"/>
      <w:r w:rsidRPr="00945D59">
        <w:rPr>
          <w:rFonts w:eastAsia="Times New Roman"/>
          <w:color w:val="FF0000"/>
          <w:sz w:val="22"/>
          <w:szCs w:val="22"/>
          <w:lang w:eastAsia="cs-CZ"/>
        </w:rPr>
        <w:t xml:space="preserve"> ke standardizaci, ale důkladnější bezpečnostní analýza SABER nebo kvantové útoky na mřížky by mohly změnit jejich směr.</w:t>
      </w:r>
    </w:p>
    <w:p w14:paraId="4E9B7B22" w14:textId="77777777"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Když obrátíme svou pozornost na podpisová schémata, znovu vidíme, že mřížky jsou pravděpodobnou budoucností PQC. Dva ze tří zbývajících kandidátů používají mřížky: CRYSTALS-</w:t>
      </w:r>
      <w:proofErr w:type="spellStart"/>
      <w:r w:rsidRPr="00945D59">
        <w:rPr>
          <w:rFonts w:eastAsia="Times New Roman"/>
          <w:color w:val="FF0000"/>
          <w:sz w:val="22"/>
          <w:szCs w:val="22"/>
          <w:lang w:eastAsia="cs-CZ"/>
        </w:rPr>
        <w:t>Dilithium</w:t>
      </w:r>
      <w:proofErr w:type="spellEnd"/>
      <w:r w:rsidRPr="00945D59">
        <w:rPr>
          <w:rFonts w:eastAsia="Times New Roman"/>
          <w:color w:val="FF0000"/>
          <w:sz w:val="22"/>
          <w:szCs w:val="22"/>
          <w:lang w:eastAsia="cs-CZ"/>
        </w:rPr>
        <w:t>, podpisové schéma vyvinuté stejným týmem jako CRYSTALS-</w:t>
      </w:r>
      <w:proofErr w:type="spellStart"/>
      <w:r w:rsidRPr="00945D59">
        <w:rPr>
          <w:rFonts w:eastAsia="Times New Roman"/>
          <w:color w:val="FF0000"/>
          <w:sz w:val="22"/>
          <w:szCs w:val="22"/>
          <w:lang w:eastAsia="cs-CZ"/>
        </w:rPr>
        <w:t>Kyber</w:t>
      </w:r>
      <w:proofErr w:type="spellEnd"/>
      <w:r w:rsidRPr="00945D59">
        <w:rPr>
          <w:rFonts w:eastAsia="Times New Roman"/>
          <w:color w:val="FF0000"/>
          <w:sz w:val="22"/>
          <w:szCs w:val="22"/>
          <w:lang w:eastAsia="cs-CZ"/>
        </w:rPr>
        <w:t xml:space="preserve"> s použitím podobných technik, a </w:t>
      </w:r>
      <w:proofErr w:type="spellStart"/>
      <w:r w:rsidRPr="00945D59">
        <w:rPr>
          <w:rFonts w:eastAsia="Times New Roman"/>
          <w:color w:val="FF0000"/>
          <w:sz w:val="22"/>
          <w:szCs w:val="22"/>
          <w:lang w:eastAsia="cs-CZ"/>
        </w:rPr>
        <w:t>Falcon</w:t>
      </w:r>
      <w:proofErr w:type="spellEnd"/>
      <w:r w:rsidRPr="00945D59">
        <w:rPr>
          <w:rFonts w:eastAsia="Times New Roman"/>
          <w:color w:val="FF0000"/>
          <w:sz w:val="22"/>
          <w:szCs w:val="22"/>
          <w:lang w:eastAsia="cs-CZ"/>
        </w:rPr>
        <w:t xml:space="preserve">, podpisové schéma podobné NTRU s několika novými technickými příspěvky. Další zbývající schéma, </w:t>
      </w:r>
      <w:proofErr w:type="spellStart"/>
      <w:r w:rsidRPr="00945D59">
        <w:rPr>
          <w:rFonts w:eastAsia="Times New Roman"/>
          <w:color w:val="FF0000"/>
          <w:sz w:val="22"/>
          <w:szCs w:val="22"/>
          <w:lang w:eastAsia="cs-CZ"/>
        </w:rPr>
        <w:t>Rainbow</w:t>
      </w:r>
      <w:proofErr w:type="spellEnd"/>
      <w:r w:rsidRPr="00945D59">
        <w:rPr>
          <w:rFonts w:eastAsia="Times New Roman"/>
          <w:color w:val="FF0000"/>
          <w:sz w:val="22"/>
          <w:szCs w:val="22"/>
          <w:lang w:eastAsia="cs-CZ"/>
        </w:rPr>
        <w:t xml:space="preserve">, je vícerozměrné schéma s horším celkovým výkonem než jeho mřížkové protějšky. Podobně jako v případě </w:t>
      </w:r>
      <w:proofErr w:type="spellStart"/>
      <w:r w:rsidRPr="00945D59">
        <w:rPr>
          <w:rFonts w:eastAsia="Times New Roman"/>
          <w:color w:val="FF0000"/>
          <w:sz w:val="22"/>
          <w:szCs w:val="22"/>
          <w:lang w:eastAsia="cs-CZ"/>
        </w:rPr>
        <w:t>Classic</w:t>
      </w:r>
      <w:proofErr w:type="spellEnd"/>
      <w:r w:rsidRPr="00945D59">
        <w:rPr>
          <w:rFonts w:eastAsia="Times New Roman"/>
          <w:color w:val="FF0000"/>
          <w:sz w:val="22"/>
          <w:szCs w:val="22"/>
          <w:lang w:eastAsia="cs-CZ"/>
        </w:rPr>
        <w:t xml:space="preserve"> </w:t>
      </w:r>
      <w:proofErr w:type="spellStart"/>
      <w:r w:rsidRPr="00945D59">
        <w:rPr>
          <w:rFonts w:eastAsia="Times New Roman"/>
          <w:color w:val="FF0000"/>
          <w:sz w:val="22"/>
          <w:szCs w:val="22"/>
          <w:lang w:eastAsia="cs-CZ"/>
        </w:rPr>
        <w:t>McEliece</w:t>
      </w:r>
      <w:proofErr w:type="spellEnd"/>
      <w:r w:rsidRPr="00945D59">
        <w:rPr>
          <w:rFonts w:eastAsia="Times New Roman"/>
          <w:color w:val="FF0000"/>
          <w:sz w:val="22"/>
          <w:szCs w:val="22"/>
          <w:lang w:eastAsia="cs-CZ"/>
        </w:rPr>
        <w:t xml:space="preserve"> se NIST domnívá, že je přínosné zahrnout kandidáty bez mřížky, a relativní mládí </w:t>
      </w:r>
      <w:proofErr w:type="spellStart"/>
      <w:r w:rsidRPr="00945D59">
        <w:rPr>
          <w:rFonts w:eastAsia="Times New Roman"/>
          <w:color w:val="FF0000"/>
          <w:sz w:val="22"/>
          <w:szCs w:val="22"/>
          <w:lang w:eastAsia="cs-CZ"/>
        </w:rPr>
        <w:t>Rainbow</w:t>
      </w:r>
      <w:proofErr w:type="spellEnd"/>
      <w:r w:rsidRPr="00945D59">
        <w:rPr>
          <w:rFonts w:eastAsia="Times New Roman"/>
          <w:color w:val="FF0000"/>
          <w:sz w:val="22"/>
          <w:szCs w:val="22"/>
          <w:lang w:eastAsia="cs-CZ"/>
        </w:rPr>
        <w:t xml:space="preserve"> jako schématu znamená, že je možné, že by mohl být v blízké budoucnosti vylepšen, nebo by mohl vynikat v konkrétních případech použití. . NIST opět navrhl, že pravděpodobně standardizují jedno ze dvou mřížkových schémat: </w:t>
      </w:r>
      <w:proofErr w:type="spellStart"/>
      <w:r w:rsidRPr="00945D59">
        <w:rPr>
          <w:rFonts w:eastAsia="Times New Roman"/>
          <w:color w:val="FF0000"/>
          <w:sz w:val="22"/>
          <w:szCs w:val="22"/>
          <w:lang w:eastAsia="cs-CZ"/>
        </w:rPr>
        <w:t>Falcon</w:t>
      </w:r>
      <w:proofErr w:type="spellEnd"/>
      <w:r w:rsidRPr="00945D59">
        <w:rPr>
          <w:rFonts w:eastAsia="Times New Roman"/>
          <w:color w:val="FF0000"/>
          <w:sz w:val="22"/>
          <w:szCs w:val="22"/>
          <w:lang w:eastAsia="cs-CZ"/>
        </w:rPr>
        <w:t xml:space="preserve"> je pravděpodobně o něco efektivnější, ale přichází s podstatnými technickými komplikacemi při implementaci, které mohou vést k tomu, že je považován za zbytečně komplikovaný ve srovnání s elegantnějším designem. CRYSTALS-</w:t>
      </w:r>
      <w:proofErr w:type="spellStart"/>
      <w:r w:rsidRPr="00945D59">
        <w:rPr>
          <w:rFonts w:eastAsia="Times New Roman"/>
          <w:color w:val="FF0000"/>
          <w:sz w:val="22"/>
          <w:szCs w:val="22"/>
          <w:lang w:eastAsia="cs-CZ"/>
        </w:rPr>
        <w:t>Dilithium</w:t>
      </w:r>
      <w:proofErr w:type="spellEnd"/>
      <w:r w:rsidRPr="00945D59">
        <w:rPr>
          <w:rFonts w:eastAsia="Times New Roman"/>
          <w:color w:val="FF0000"/>
          <w:sz w:val="22"/>
          <w:szCs w:val="22"/>
          <w:lang w:eastAsia="cs-CZ"/>
        </w:rPr>
        <w:t>, který si stále vede velmi dobře.</w:t>
      </w:r>
    </w:p>
    <w:p w14:paraId="3DCFB86B" w14:textId="77777777" w:rsidR="000B0E66" w:rsidRPr="00945D59" w:rsidRDefault="000B0E66" w:rsidP="000B0E66">
      <w:pPr>
        <w:spacing w:before="100" w:beforeAutospacing="1" w:after="100" w:afterAutospacing="1"/>
        <w:jc w:val="both"/>
        <w:rPr>
          <w:rFonts w:eastAsia="Times New Roman"/>
          <w:color w:val="FF0000"/>
          <w:sz w:val="22"/>
          <w:szCs w:val="22"/>
          <w:lang w:eastAsia="cs-CZ"/>
        </w:rPr>
      </w:pPr>
      <w:r w:rsidRPr="00945D59">
        <w:rPr>
          <w:rFonts w:eastAsia="Times New Roman"/>
          <w:color w:val="FF0000"/>
          <w:sz w:val="22"/>
          <w:szCs w:val="22"/>
          <w:lang w:eastAsia="cs-CZ"/>
        </w:rPr>
        <w:t xml:space="preserve">NIST také vybírá 8 schémat jako „alternativní“, schémata, která by podle jejich názoru měla být dále studována, protože NIST jsou otevřeny možnosti jejich standardizace v budoucnu. Vybrané alternativy mají kombinaci žádoucích vlastností a pozoruhodných nedostatků: mohou být například vysoce bezpečné, ale dosti neefektivní, vyžadují větší racionalizaci nebo postrádají potřebnou úroveň vystavení odhodlaným útočníkům, což je typické při vytváření důvěry v kryptografické zabezpečení. Z pěti klíčových alternativ zapouzdření lze čtyři nejlépe pochopit ve srovnání s finalisty: </w:t>
      </w:r>
      <w:proofErr w:type="spellStart"/>
      <w:r w:rsidRPr="00945D59">
        <w:rPr>
          <w:rFonts w:eastAsia="Times New Roman"/>
          <w:color w:val="FF0000"/>
          <w:sz w:val="22"/>
          <w:szCs w:val="22"/>
          <w:lang w:eastAsia="cs-CZ"/>
        </w:rPr>
        <w:t>FrodoKEM</w:t>
      </w:r>
      <w:proofErr w:type="spellEnd"/>
      <w:r w:rsidRPr="00945D59">
        <w:rPr>
          <w:rFonts w:eastAsia="Times New Roman"/>
          <w:color w:val="FF0000"/>
          <w:sz w:val="22"/>
          <w:szCs w:val="22"/>
          <w:lang w:eastAsia="cs-CZ"/>
        </w:rPr>
        <w:t xml:space="preserve"> lze považovat za konzervativnější verzi CRYSTALS-</w:t>
      </w:r>
      <w:proofErr w:type="spellStart"/>
      <w:r w:rsidRPr="00945D59">
        <w:rPr>
          <w:rFonts w:eastAsia="Times New Roman"/>
          <w:color w:val="FF0000"/>
          <w:sz w:val="22"/>
          <w:szCs w:val="22"/>
          <w:lang w:eastAsia="cs-CZ"/>
        </w:rPr>
        <w:t>Kyber</w:t>
      </w:r>
      <w:proofErr w:type="spellEnd"/>
      <w:r w:rsidRPr="00945D59">
        <w:rPr>
          <w:rFonts w:eastAsia="Times New Roman"/>
          <w:color w:val="FF0000"/>
          <w:sz w:val="22"/>
          <w:szCs w:val="22"/>
          <w:lang w:eastAsia="cs-CZ"/>
        </w:rPr>
        <w:t xml:space="preserve">, která běží pomaleji, ale je bezpečnější, a NTRU Prime je schéma podobné NTRU, které funguje předpokládaná slabost v jiných technikách mřížky a malé náklady na efektivitu. Bike a HQC jsou dvě moderní šifrovací schémata založená na kódu, která fungují efektivněji než </w:t>
      </w:r>
      <w:proofErr w:type="spellStart"/>
      <w:r w:rsidRPr="00945D59">
        <w:rPr>
          <w:rFonts w:eastAsia="Times New Roman"/>
          <w:color w:val="FF0000"/>
          <w:sz w:val="22"/>
          <w:szCs w:val="22"/>
          <w:lang w:eastAsia="cs-CZ"/>
        </w:rPr>
        <w:t>Classic</w:t>
      </w:r>
      <w:proofErr w:type="spellEnd"/>
      <w:r w:rsidRPr="00945D59">
        <w:rPr>
          <w:rFonts w:eastAsia="Times New Roman"/>
          <w:color w:val="FF0000"/>
          <w:sz w:val="22"/>
          <w:szCs w:val="22"/>
          <w:lang w:eastAsia="cs-CZ"/>
        </w:rPr>
        <w:t xml:space="preserve"> </w:t>
      </w:r>
      <w:proofErr w:type="spellStart"/>
      <w:r w:rsidRPr="00945D59">
        <w:rPr>
          <w:rFonts w:eastAsia="Times New Roman"/>
          <w:color w:val="FF0000"/>
          <w:sz w:val="22"/>
          <w:szCs w:val="22"/>
          <w:lang w:eastAsia="cs-CZ"/>
        </w:rPr>
        <w:t>McEliece</w:t>
      </w:r>
      <w:proofErr w:type="spellEnd"/>
      <w:r w:rsidRPr="00945D59">
        <w:rPr>
          <w:rFonts w:eastAsia="Times New Roman"/>
          <w:color w:val="FF0000"/>
          <w:sz w:val="22"/>
          <w:szCs w:val="22"/>
          <w:lang w:eastAsia="cs-CZ"/>
        </w:rPr>
        <w:t xml:space="preserve">, </w:t>
      </w:r>
      <w:r w:rsidRPr="00945D59">
        <w:rPr>
          <w:rFonts w:eastAsia="Times New Roman"/>
          <w:color w:val="FF0000"/>
          <w:sz w:val="22"/>
          <w:szCs w:val="22"/>
          <w:lang w:eastAsia="cs-CZ"/>
        </w:rPr>
        <w:lastRenderedPageBreak/>
        <w:t xml:space="preserve">ale zavádějí nové bezpečnostní předpoklady, a proto potřebují podstatně větší kontrolu. Páté schéma, SIKE, je jediným zbývajícím </w:t>
      </w:r>
      <w:proofErr w:type="spellStart"/>
      <w:r w:rsidRPr="00945D59">
        <w:rPr>
          <w:rFonts w:eastAsia="Times New Roman"/>
          <w:color w:val="FF0000"/>
          <w:sz w:val="22"/>
          <w:szCs w:val="22"/>
          <w:lang w:eastAsia="cs-CZ"/>
        </w:rPr>
        <w:t>kryptosystémem</w:t>
      </w:r>
      <w:proofErr w:type="spellEnd"/>
      <w:r w:rsidRPr="00945D59">
        <w:rPr>
          <w:rFonts w:eastAsia="Times New Roman"/>
          <w:color w:val="FF0000"/>
          <w:sz w:val="22"/>
          <w:szCs w:val="22"/>
          <w:lang w:eastAsia="cs-CZ"/>
        </w:rPr>
        <w:t xml:space="preserve"> založeným na </w:t>
      </w:r>
      <w:proofErr w:type="spellStart"/>
      <w:r w:rsidRPr="00945D59">
        <w:rPr>
          <w:rFonts w:eastAsia="Times New Roman"/>
          <w:color w:val="FF0000"/>
          <w:sz w:val="22"/>
          <w:szCs w:val="22"/>
          <w:lang w:eastAsia="cs-CZ"/>
        </w:rPr>
        <w:t>izogenii</w:t>
      </w:r>
      <w:proofErr w:type="spellEnd"/>
      <w:r w:rsidRPr="00945D59">
        <w:rPr>
          <w:rFonts w:eastAsia="Times New Roman"/>
          <w:color w:val="FF0000"/>
          <w:sz w:val="22"/>
          <w:szCs w:val="22"/>
          <w:lang w:eastAsia="cs-CZ"/>
        </w:rPr>
        <w:t xml:space="preserve"> v procesu. NIST se domníval, že SIKE není dostatečně vyspělý, aby mohl být standardizován, ale jeho jedinečnost znamená, že je to kandidát, který pravděpodobně podstoupí seriózní výzkumné úsilí v budoucnu. Co se týče alternativních podpisů, pouze jeden má nějakou podobnost s finalisty: schéma známé jako </w:t>
      </w:r>
      <w:proofErr w:type="spellStart"/>
      <w:r w:rsidRPr="00945D59">
        <w:rPr>
          <w:rFonts w:eastAsia="Times New Roman"/>
          <w:color w:val="FF0000"/>
          <w:sz w:val="22"/>
          <w:szCs w:val="22"/>
          <w:lang w:eastAsia="cs-CZ"/>
        </w:rPr>
        <w:t>GeMSS</w:t>
      </w:r>
      <w:proofErr w:type="spellEnd"/>
      <w:r w:rsidRPr="00945D59">
        <w:rPr>
          <w:rFonts w:eastAsia="Times New Roman"/>
          <w:color w:val="FF0000"/>
          <w:sz w:val="22"/>
          <w:szCs w:val="22"/>
          <w:lang w:eastAsia="cs-CZ"/>
        </w:rPr>
        <w:t xml:space="preserve">, které úzce konkuruje </w:t>
      </w:r>
      <w:proofErr w:type="spellStart"/>
      <w:r w:rsidRPr="00945D59">
        <w:rPr>
          <w:rFonts w:eastAsia="Times New Roman"/>
          <w:color w:val="FF0000"/>
          <w:sz w:val="22"/>
          <w:szCs w:val="22"/>
          <w:lang w:eastAsia="cs-CZ"/>
        </w:rPr>
        <w:t>Rainbow</w:t>
      </w:r>
      <w:proofErr w:type="spellEnd"/>
      <w:r w:rsidRPr="00945D59">
        <w:rPr>
          <w:rFonts w:eastAsia="Times New Roman"/>
          <w:color w:val="FF0000"/>
          <w:sz w:val="22"/>
          <w:szCs w:val="22"/>
          <w:lang w:eastAsia="cs-CZ"/>
        </w:rPr>
        <w:t xml:space="preserve">, ale očekává se, že bude ve většině aplikací méně žádoucí. Další dvě alternativy, SPHINCS+ a </w:t>
      </w:r>
      <w:proofErr w:type="spellStart"/>
      <w:r w:rsidRPr="00945D59">
        <w:rPr>
          <w:rFonts w:eastAsia="Times New Roman"/>
          <w:color w:val="FF0000"/>
          <w:sz w:val="22"/>
          <w:szCs w:val="22"/>
          <w:lang w:eastAsia="cs-CZ"/>
        </w:rPr>
        <w:t>Picnic</w:t>
      </w:r>
      <w:proofErr w:type="spellEnd"/>
      <w:r w:rsidRPr="00945D59">
        <w:rPr>
          <w:rFonts w:eastAsia="Times New Roman"/>
          <w:color w:val="FF0000"/>
          <w:sz w:val="22"/>
          <w:szCs w:val="22"/>
          <w:lang w:eastAsia="cs-CZ"/>
        </w:rPr>
        <w:t xml:space="preserve">, jsou založeny na hashovacích funkcích. Oba běží dost pomalu, ale mají extrémně silné bezpečnostní záruky, takže mohou být standardizovány pro použití s ​​vysoce citlivými daty nebo v případě kvantového „Armageddonu“, kde se ukazuje, že kvantové počítače mohou prolomit kryptografii, která používá cokoli složitějšího než jednoduchá primitiva, jako je </w:t>
      </w:r>
      <w:proofErr w:type="spellStart"/>
      <w:r w:rsidRPr="00945D59">
        <w:rPr>
          <w:rFonts w:eastAsia="Times New Roman"/>
          <w:color w:val="FF0000"/>
          <w:sz w:val="22"/>
          <w:szCs w:val="22"/>
          <w:lang w:eastAsia="cs-CZ"/>
        </w:rPr>
        <w:t>hash</w:t>
      </w:r>
      <w:proofErr w:type="spellEnd"/>
      <w:r w:rsidRPr="00945D59">
        <w:rPr>
          <w:rFonts w:eastAsia="Times New Roman"/>
          <w:color w:val="FF0000"/>
          <w:sz w:val="22"/>
          <w:szCs w:val="22"/>
          <w:lang w:eastAsia="cs-CZ"/>
        </w:rPr>
        <w:t>. funkce .</w:t>
      </w:r>
    </w:p>
    <w:p w14:paraId="1B73E13C" w14:textId="77777777" w:rsidR="000B0E66" w:rsidRPr="000B0E66" w:rsidRDefault="000B0E66" w:rsidP="000B0E66">
      <w:pPr>
        <w:rPr>
          <w:lang w:eastAsia="cs-CZ"/>
        </w:rPr>
      </w:pPr>
    </w:p>
    <w:p w14:paraId="79A50DA2" w14:textId="77777777" w:rsidR="00363C12" w:rsidRDefault="00363C12" w:rsidP="00363C12">
      <w:pPr>
        <w:pStyle w:val="Nadpis3-pododdl"/>
      </w:pPr>
      <w:r>
        <w:tab/>
      </w:r>
      <w:r>
        <w:tab/>
      </w:r>
      <w:bookmarkStart w:id="32" w:name="_Toc162785119"/>
      <w:bookmarkStart w:id="33" w:name="_Toc164589031"/>
      <w:r>
        <w:t>Kyber</w:t>
      </w:r>
      <w:bookmarkEnd w:id="32"/>
      <w:bookmarkEnd w:id="33"/>
    </w:p>
    <w:p w14:paraId="4C08FE8E" w14:textId="77777777" w:rsidR="00363C12" w:rsidRDefault="00363C12" w:rsidP="00363C12">
      <w:pPr>
        <w:pStyle w:val="Nadpis3-pododdl"/>
      </w:pPr>
      <w:r>
        <w:tab/>
      </w:r>
      <w:r>
        <w:tab/>
      </w:r>
      <w:bookmarkStart w:id="34" w:name="_Toc162785120"/>
      <w:bookmarkStart w:id="35" w:name="_Toc164589032"/>
      <w:r>
        <w:t>DILITHIUM</w:t>
      </w:r>
      <w:bookmarkEnd w:id="34"/>
      <w:bookmarkEnd w:id="35"/>
    </w:p>
    <w:p w14:paraId="101A6D6C" w14:textId="77777777" w:rsidR="00363C12" w:rsidRDefault="00363C12" w:rsidP="00363C12">
      <w:pPr>
        <w:pStyle w:val="Nadpis3-pododdl"/>
      </w:pPr>
      <w:r>
        <w:tab/>
      </w:r>
      <w:r>
        <w:tab/>
      </w:r>
      <w:bookmarkStart w:id="36" w:name="_Toc162785121"/>
      <w:bookmarkStart w:id="37" w:name="_Toc164589033"/>
      <w:r>
        <w:t>Falcon</w:t>
      </w:r>
      <w:bookmarkEnd w:id="36"/>
      <w:bookmarkEnd w:id="37"/>
    </w:p>
    <w:p w14:paraId="60E487EC" w14:textId="77777777" w:rsidR="00363C12" w:rsidRDefault="00363C12" w:rsidP="00363C12">
      <w:pPr>
        <w:pStyle w:val="Nadpis3-pododdl"/>
      </w:pPr>
      <w:r>
        <w:tab/>
      </w:r>
      <w:r>
        <w:tab/>
      </w:r>
      <w:bookmarkStart w:id="38" w:name="_Toc162785122"/>
      <w:bookmarkStart w:id="39" w:name="_Toc164589034"/>
      <w:r>
        <w:t>Sphincsplus</w:t>
      </w:r>
      <w:bookmarkEnd w:id="38"/>
      <w:bookmarkEnd w:id="39"/>
    </w:p>
    <w:p w14:paraId="3E4C6A2C" w14:textId="58150B4F" w:rsidR="0016197D" w:rsidRPr="0016197D" w:rsidRDefault="0016197D" w:rsidP="0016197D">
      <w:pPr>
        <w:spacing w:before="0" w:after="0" w:line="240" w:lineRule="auto"/>
        <w:rPr>
          <w:rFonts w:eastAsia="Times New Roman"/>
          <w:b/>
          <w:bCs/>
          <w:i/>
          <w:color w:val="000000"/>
          <w:sz w:val="24"/>
        </w:rPr>
      </w:pPr>
      <w:r>
        <w:br w:type="page"/>
      </w:r>
    </w:p>
    <w:p w14:paraId="2AE7A369" w14:textId="21D85013" w:rsidR="0016197D" w:rsidRDefault="00363C12" w:rsidP="004755DC">
      <w:pPr>
        <w:pStyle w:val="Nadpis1"/>
      </w:pPr>
      <w:bookmarkStart w:id="40" w:name="_Toc162785123"/>
      <w:bookmarkStart w:id="41" w:name="_Toc164589035"/>
      <w:r w:rsidRPr="00363C12">
        <w:lastRenderedPageBreak/>
        <w:t>Přehled ochraných mechanismů pro zabezpečení dat v informačním systému s ohledem na možnost odhalení manipulace s</w:t>
      </w:r>
      <w:r w:rsidR="004755DC">
        <w:t> </w:t>
      </w:r>
      <w:r w:rsidRPr="00363C12">
        <w:t>daty</w:t>
      </w:r>
      <w:bookmarkEnd w:id="40"/>
      <w:bookmarkEnd w:id="41"/>
    </w:p>
    <w:p w14:paraId="0284ABE4" w14:textId="77777777" w:rsidR="004755DC" w:rsidRPr="00945D59" w:rsidRDefault="004755DC" w:rsidP="00945D59">
      <w:pPr>
        <w:jc w:val="both"/>
        <w:rPr>
          <w:color w:val="FF0000"/>
          <w:sz w:val="22"/>
          <w:szCs w:val="22"/>
        </w:rPr>
      </w:pPr>
      <w:r w:rsidRPr="00945D59">
        <w:rPr>
          <w:color w:val="FF0000"/>
          <w:sz w:val="22"/>
          <w:szCs w:val="22"/>
        </w:rPr>
        <w:t>V tomto článku se podíváme na některé z nejčastějších ochranných mechanismů pro zabezpečení dat v informačním systému s ohledem na možnost odhalení manipulace s daty. Data jsou cenným aktivem každé organizace a jejich ztráta, únik nebo zneužití může mít vážné následky pro její provoz, pověst a finanční výsledky. Proto je důležité mít správně nastavené procesy a nástroje pro ochranu dat před různými hrozbami.</w:t>
      </w:r>
    </w:p>
    <w:p w14:paraId="36C30C24" w14:textId="77777777" w:rsidR="004755DC" w:rsidRPr="00945D59" w:rsidRDefault="004755DC" w:rsidP="00945D59">
      <w:pPr>
        <w:jc w:val="both"/>
        <w:rPr>
          <w:color w:val="FF0000"/>
          <w:sz w:val="22"/>
          <w:szCs w:val="22"/>
        </w:rPr>
      </w:pPr>
    </w:p>
    <w:p w14:paraId="73B59167" w14:textId="77777777" w:rsidR="004755DC" w:rsidRPr="00945D59" w:rsidRDefault="004755DC" w:rsidP="00945D59">
      <w:pPr>
        <w:jc w:val="both"/>
        <w:rPr>
          <w:color w:val="FF0000"/>
          <w:sz w:val="22"/>
          <w:szCs w:val="22"/>
        </w:rPr>
      </w:pPr>
      <w:r w:rsidRPr="00945D59">
        <w:rPr>
          <w:color w:val="FF0000"/>
          <w:sz w:val="22"/>
          <w:szCs w:val="22"/>
        </w:rPr>
        <w:t>Jedním z nejzákladnějších ochranných mechanismů je zálohování dat. Zálohování dat znamená pravidelné kopírování dat z primárního úložiště na sekundární úložiště, které je fyzicky oddělené a chráněné před neoprávněným přístupem. Zálohování dat umožňuje obnovit data v případě jejich poškození, smazání nebo ztráty způsobené například hardwarovou poruchou, lidskou chybou, malwarem nebo přírodní katastrofou. Zálohovaná data by měla být pravidelně testována a verifikována, aby byla jistota jejich konzistence a dostupnosti.</w:t>
      </w:r>
    </w:p>
    <w:p w14:paraId="17980279" w14:textId="77777777" w:rsidR="004755DC" w:rsidRPr="00945D59" w:rsidRDefault="004755DC" w:rsidP="00945D59">
      <w:pPr>
        <w:jc w:val="both"/>
        <w:rPr>
          <w:color w:val="FF0000"/>
          <w:sz w:val="22"/>
          <w:szCs w:val="22"/>
        </w:rPr>
      </w:pPr>
    </w:p>
    <w:p w14:paraId="3DA39EB8" w14:textId="77777777" w:rsidR="004755DC" w:rsidRPr="00945D59" w:rsidRDefault="004755DC" w:rsidP="00945D59">
      <w:pPr>
        <w:jc w:val="both"/>
        <w:rPr>
          <w:color w:val="FF0000"/>
          <w:sz w:val="22"/>
          <w:szCs w:val="22"/>
        </w:rPr>
      </w:pPr>
      <w:r w:rsidRPr="00945D59">
        <w:rPr>
          <w:color w:val="FF0000"/>
          <w:sz w:val="22"/>
          <w:szCs w:val="22"/>
        </w:rPr>
        <w:t>Dalším důležitým ochranným mechanismem je archivace dat. Archivace dat znamená ukládání dat, která již nejsou aktivně používána, ale jsou stále potřebná pro historické, právní nebo regulační účely, do speciálního úložiště, které je optimalizované pro dlouhodobé uchování dat. Archivovaná data jsou obvykle neměnná, což znamená, že se nedají měnit ani mazat. Tím se snižuje riziko manipulace s daty nebo jejich zničení. Archivovaná data by měla být také šifrována a podepsána digitálním podpisem, aby byla zajištěna jejich důvěrnost a integrita.</w:t>
      </w:r>
    </w:p>
    <w:p w14:paraId="490CCC9D" w14:textId="77777777" w:rsidR="004755DC" w:rsidRPr="00945D59" w:rsidRDefault="004755DC" w:rsidP="00945D59">
      <w:pPr>
        <w:jc w:val="both"/>
        <w:rPr>
          <w:color w:val="FF0000"/>
          <w:sz w:val="22"/>
          <w:szCs w:val="22"/>
        </w:rPr>
      </w:pPr>
    </w:p>
    <w:p w14:paraId="0B127FBA" w14:textId="77777777" w:rsidR="004755DC" w:rsidRPr="00945D59" w:rsidRDefault="004755DC" w:rsidP="00945D59">
      <w:pPr>
        <w:jc w:val="both"/>
        <w:rPr>
          <w:color w:val="FF0000"/>
          <w:sz w:val="22"/>
          <w:szCs w:val="22"/>
        </w:rPr>
      </w:pPr>
      <w:r w:rsidRPr="00945D59">
        <w:rPr>
          <w:color w:val="FF0000"/>
          <w:sz w:val="22"/>
          <w:szCs w:val="22"/>
        </w:rPr>
        <w:t>Kromě zálohování a archivace dat je také nutné zajistit bezpečnost dat v provozu, tedy v době, kdy jsou data ukládána, přenášena nebo zpracovávána v informačním systému. K tomu slouží různé techniky, jako je šifrování dat, autentizace a autorizace uživatelů a aplikací, auditování a monitorování aktivit v systému, detekce a prevence útoků, firewall a antivirový software. Tyto techniky pomáhají chránit data před neoprávněným přístupem, změnou nebo odcizením ze strany interních nebo externích aktérů.</w:t>
      </w:r>
    </w:p>
    <w:p w14:paraId="3F138716" w14:textId="6B322E5B" w:rsidR="004755DC" w:rsidRDefault="004755DC" w:rsidP="004755DC">
      <w:pPr>
        <w:spacing w:before="0" w:after="0" w:line="240" w:lineRule="auto"/>
      </w:pPr>
      <w:r>
        <w:br w:type="page"/>
      </w:r>
    </w:p>
    <w:p w14:paraId="0A58346D" w14:textId="77777777" w:rsidR="00DD107C" w:rsidRDefault="00DD107C" w:rsidP="00DD107C">
      <w:pPr>
        <w:pStyle w:val="Nadpis1"/>
      </w:pPr>
      <w:bookmarkStart w:id="42" w:name="_Toc162785128"/>
      <w:bookmarkStart w:id="43" w:name="_Toc164589036"/>
      <w:proofErr w:type="spellStart"/>
      <w:r>
        <w:lastRenderedPageBreak/>
        <w:t>Mikroslužba</w:t>
      </w:r>
      <w:proofErr w:type="spellEnd"/>
      <w:r>
        <w:t xml:space="preserve"> zabezpečující </w:t>
      </w:r>
      <w:proofErr w:type="spellStart"/>
      <w:r>
        <w:t>postkvantovou</w:t>
      </w:r>
      <w:proofErr w:type="spellEnd"/>
      <w:r>
        <w:t xml:space="preserve"> kryptografii</w:t>
      </w:r>
      <w:bookmarkEnd w:id="42"/>
      <w:bookmarkEnd w:id="43"/>
    </w:p>
    <w:p w14:paraId="74E00246" w14:textId="77777777" w:rsidR="00DD107C" w:rsidRPr="00B078FE" w:rsidRDefault="00DD107C" w:rsidP="00DD107C">
      <w:pPr>
        <w:rPr>
          <w:sz w:val="22"/>
          <w:szCs w:val="22"/>
          <w:lang w:eastAsia="cs-CZ"/>
        </w:rPr>
      </w:pPr>
      <w:r w:rsidRPr="00B078FE">
        <w:rPr>
          <w:sz w:val="22"/>
          <w:szCs w:val="22"/>
          <w:lang w:eastAsia="cs-CZ"/>
        </w:rPr>
        <w:t xml:space="preserve">První </w:t>
      </w:r>
      <w:proofErr w:type="spellStart"/>
      <w:r w:rsidRPr="00B078FE">
        <w:rPr>
          <w:sz w:val="22"/>
          <w:szCs w:val="22"/>
          <w:lang w:eastAsia="cs-CZ"/>
        </w:rPr>
        <w:t>mikroslužbou</w:t>
      </w:r>
      <w:proofErr w:type="spellEnd"/>
      <w:r w:rsidRPr="00B078FE">
        <w:rPr>
          <w:sz w:val="22"/>
          <w:szCs w:val="22"/>
          <w:lang w:eastAsia="cs-CZ"/>
        </w:rPr>
        <w:t xml:space="preserve">, kterou bych chtěl popsat je ta, která zabezpečuje odesílání zpráv zašifrovaných a podepsaných pomocí </w:t>
      </w:r>
      <w:proofErr w:type="spellStart"/>
      <w:r w:rsidRPr="00B078FE">
        <w:rPr>
          <w:sz w:val="22"/>
          <w:szCs w:val="22"/>
          <w:lang w:eastAsia="cs-CZ"/>
        </w:rPr>
        <w:t>postkvantové</w:t>
      </w:r>
      <w:proofErr w:type="spellEnd"/>
      <w:r w:rsidRPr="00B078FE">
        <w:rPr>
          <w:sz w:val="22"/>
          <w:szCs w:val="22"/>
          <w:lang w:eastAsia="cs-CZ"/>
        </w:rPr>
        <w:t xml:space="preserve"> kryptografie. Její primární úkol je vcelku jednoduchý. Vzít zprávu a odeslat ji na požadovanou adresu. Ovšem, aby se tak mohlo stát i v </w:t>
      </w:r>
      <w:proofErr w:type="spellStart"/>
      <w:r w:rsidRPr="00B078FE">
        <w:rPr>
          <w:sz w:val="22"/>
          <w:szCs w:val="22"/>
          <w:lang w:eastAsia="cs-CZ"/>
        </w:rPr>
        <w:t>postkvantovém</w:t>
      </w:r>
      <w:proofErr w:type="spellEnd"/>
      <w:r w:rsidRPr="00B078FE">
        <w:rPr>
          <w:sz w:val="22"/>
          <w:szCs w:val="22"/>
          <w:lang w:eastAsia="cs-CZ"/>
        </w:rPr>
        <w:t xml:space="preserve"> světě, je potřeba série několika kroků popsaných níže. Tato </w:t>
      </w:r>
      <w:proofErr w:type="spellStart"/>
      <w:r w:rsidRPr="00B078FE">
        <w:rPr>
          <w:sz w:val="22"/>
          <w:szCs w:val="22"/>
          <w:lang w:eastAsia="cs-CZ"/>
        </w:rPr>
        <w:t>mikroslužba</w:t>
      </w:r>
      <w:proofErr w:type="spellEnd"/>
      <w:r w:rsidRPr="00B078FE">
        <w:rPr>
          <w:sz w:val="22"/>
          <w:szCs w:val="22"/>
          <w:lang w:eastAsia="cs-CZ"/>
        </w:rPr>
        <w:t xml:space="preserve"> obsahuje tři entity. Alice, Bob a Certifikační autorita. Pro ukázku funkčnosti této </w:t>
      </w:r>
      <w:proofErr w:type="spellStart"/>
      <w:r w:rsidRPr="00B078FE">
        <w:rPr>
          <w:sz w:val="22"/>
          <w:szCs w:val="22"/>
          <w:lang w:eastAsia="cs-CZ"/>
        </w:rPr>
        <w:t>mikroslužby</w:t>
      </w:r>
      <w:proofErr w:type="spellEnd"/>
      <w:r w:rsidRPr="00B078FE">
        <w:rPr>
          <w:sz w:val="22"/>
          <w:szCs w:val="22"/>
          <w:lang w:eastAsia="cs-CZ"/>
        </w:rPr>
        <w:t xml:space="preserve"> Alice každou vteřinu odesílá Bobovi zprávu, kterou on přijme, vytiskne na obrazovku a odešle Alici odpověď. Pro podepisování a šifrování zpráv využívají entity </w:t>
      </w:r>
      <w:proofErr w:type="spellStart"/>
      <w:r w:rsidRPr="00B078FE">
        <w:rPr>
          <w:sz w:val="22"/>
          <w:szCs w:val="22"/>
          <w:lang w:eastAsia="cs-CZ"/>
        </w:rPr>
        <w:t>postkvantové</w:t>
      </w:r>
      <w:proofErr w:type="spellEnd"/>
      <w:r w:rsidRPr="00B078FE">
        <w:rPr>
          <w:sz w:val="22"/>
          <w:szCs w:val="22"/>
          <w:lang w:eastAsia="cs-CZ"/>
        </w:rPr>
        <w:t xml:space="preserve"> algoritmy uvedené v kapitole </w:t>
      </w:r>
      <w:r w:rsidRPr="00B078FE">
        <w:rPr>
          <w:sz w:val="22"/>
          <w:szCs w:val="22"/>
          <w:highlight w:val="red"/>
          <w:lang w:eastAsia="cs-CZ"/>
        </w:rPr>
        <w:t>2</w:t>
      </w:r>
      <w:r w:rsidRPr="00B078FE">
        <w:rPr>
          <w:sz w:val="22"/>
          <w:szCs w:val="22"/>
          <w:lang w:eastAsia="cs-CZ"/>
        </w:rPr>
        <w:t xml:space="preserve">. </w:t>
      </w:r>
      <w:r>
        <w:rPr>
          <w:lang w:eastAsia="cs-CZ"/>
        </w:rPr>
        <w:br w:type="page"/>
      </w:r>
    </w:p>
    <w:p w14:paraId="50C43EF9" w14:textId="77777777" w:rsidR="00DD107C" w:rsidRDefault="00DD107C" w:rsidP="00DD107C">
      <w:pPr>
        <w:pStyle w:val="Nadpis2"/>
      </w:pPr>
      <w:bookmarkStart w:id="44" w:name="_Toc162785129"/>
      <w:bookmarkStart w:id="45" w:name="_Toc164589037"/>
      <w:r>
        <w:lastRenderedPageBreak/>
        <w:t>Popis jednotlivých částí</w:t>
      </w:r>
      <w:bookmarkEnd w:id="44"/>
      <w:bookmarkEnd w:id="45"/>
    </w:p>
    <w:p w14:paraId="13B0C6ED" w14:textId="77777777" w:rsidR="00DD107C" w:rsidRPr="00470DA1" w:rsidRDefault="00DD107C" w:rsidP="00DD107C">
      <w:pPr>
        <w:pStyle w:val="Odstavecseseznamem"/>
        <w:numPr>
          <w:ilvl w:val="0"/>
          <w:numId w:val="14"/>
        </w:numPr>
        <w:spacing w:before="0" w:after="0"/>
        <w:ind w:hanging="357"/>
        <w:rPr>
          <w:sz w:val="22"/>
          <w:szCs w:val="22"/>
        </w:rPr>
      </w:pPr>
      <w:r w:rsidRPr="00470DA1">
        <w:rPr>
          <w:sz w:val="22"/>
          <w:szCs w:val="22"/>
        </w:rPr>
        <w:t xml:space="preserve">Alice – entita, která odesílá Bobovi podepsanou a zašifrovanou zprávu a čeká na odpověď, kterou posléze dešifruje, ověří její podpis a vytiskne na monitor. </w:t>
      </w:r>
    </w:p>
    <w:p w14:paraId="7FCC3E39" w14:textId="77777777" w:rsidR="00DD107C" w:rsidRPr="00470DA1" w:rsidRDefault="00DD107C" w:rsidP="00DD107C">
      <w:pPr>
        <w:pStyle w:val="Odstavecseseznamem"/>
        <w:numPr>
          <w:ilvl w:val="0"/>
          <w:numId w:val="14"/>
        </w:numPr>
        <w:spacing w:before="0" w:after="0"/>
        <w:ind w:hanging="357"/>
        <w:rPr>
          <w:sz w:val="22"/>
          <w:szCs w:val="22"/>
        </w:rPr>
      </w:pPr>
      <w:r w:rsidRPr="00470DA1">
        <w:rPr>
          <w:sz w:val="22"/>
          <w:szCs w:val="22"/>
        </w:rPr>
        <w:t>Bob – entita, který od Alice přijímá zprávu, dešifruje ji, ověří její podpis, zprávu vytiskne na monitor a následně odešle zpět podepsanou a zašifrovanou odpověď.</w:t>
      </w:r>
    </w:p>
    <w:p w14:paraId="597BFF86" w14:textId="77777777" w:rsidR="00DD107C" w:rsidRPr="00470DA1" w:rsidRDefault="00DD107C" w:rsidP="00DD107C">
      <w:pPr>
        <w:pStyle w:val="Odstavecseseznamem"/>
        <w:numPr>
          <w:ilvl w:val="0"/>
          <w:numId w:val="14"/>
        </w:numPr>
        <w:spacing w:before="0" w:after="0"/>
        <w:ind w:hanging="357"/>
        <w:rPr>
          <w:sz w:val="22"/>
          <w:szCs w:val="22"/>
        </w:rPr>
      </w:pPr>
      <w:r w:rsidRPr="00470DA1">
        <w:rPr>
          <w:sz w:val="22"/>
          <w:szCs w:val="22"/>
        </w:rPr>
        <w:t>Certifikační autorita poskytuje Alici a Bobovi klíče pro podepisování a ověření podpisů.</w:t>
      </w:r>
      <w:bookmarkStart w:id="46" w:name="_Toc162785130"/>
    </w:p>
    <w:p w14:paraId="0506AA66" w14:textId="77777777" w:rsidR="00DD107C" w:rsidRDefault="00DD107C" w:rsidP="00DD107C">
      <w:pPr>
        <w:pStyle w:val="Nadpis2"/>
      </w:pPr>
      <w:bookmarkStart w:id="47" w:name="_Toc164589038"/>
      <w:r w:rsidRPr="0077133B">
        <w:t>Nastavení symetrického klíče</w:t>
      </w:r>
      <w:bookmarkEnd w:id="46"/>
      <w:bookmarkEnd w:id="47"/>
    </w:p>
    <w:p w14:paraId="6BC3C20D" w14:textId="77777777" w:rsidR="00DD107C" w:rsidRPr="009B4F38" w:rsidRDefault="00DD107C" w:rsidP="00DD107C">
      <w:pPr>
        <w:shd w:val="clear" w:color="auto" w:fill="FFFFFF"/>
        <w:spacing w:before="0" w:after="0"/>
        <w:jc w:val="both"/>
        <w:rPr>
          <w:sz w:val="22"/>
          <w:szCs w:val="22"/>
          <w:lang w:eastAsia="cs-CZ"/>
        </w:rPr>
      </w:pPr>
      <w:r w:rsidRPr="009B4F38">
        <w:rPr>
          <w:sz w:val="22"/>
          <w:szCs w:val="22"/>
          <w:lang w:eastAsia="cs-CZ"/>
        </w:rPr>
        <w:t>První věc, kterou jakákoliv entita musí provést, pokud chce komunikovat s někým další je stanovit si bezpečný (zašifrovaný) komunikační kanál. Pro tento účel mají Alice, Bob i CA v modulu communication.py asynchronní funkci:</w:t>
      </w:r>
      <w:r>
        <w:rPr>
          <w:sz w:val="22"/>
          <w:szCs w:val="22"/>
          <w:lang w:eastAsia="cs-CZ"/>
        </w:rPr>
        <w:t xml:space="preserve"> </w:t>
      </w:r>
      <w:proofErr w:type="spellStart"/>
      <w:r w:rsidRPr="009B4F38">
        <w:rPr>
          <w:rFonts w:eastAsia="Times New Roman"/>
          <w:color w:val="0000FF"/>
          <w:sz w:val="22"/>
          <w:szCs w:val="22"/>
          <w:lang w:eastAsia="cs-CZ"/>
        </w:rPr>
        <w:t>async</w:t>
      </w:r>
      <w:proofErr w:type="spellEnd"/>
      <w:r w:rsidRPr="009B4F38">
        <w:rPr>
          <w:rFonts w:eastAsia="Times New Roman"/>
          <w:color w:val="000000"/>
          <w:sz w:val="22"/>
          <w:szCs w:val="22"/>
          <w:lang w:eastAsia="cs-CZ"/>
        </w:rPr>
        <w:t xml:space="preserve"> </w:t>
      </w:r>
      <w:proofErr w:type="spellStart"/>
      <w:r w:rsidRPr="009B4F38">
        <w:rPr>
          <w:rFonts w:eastAsia="Times New Roman"/>
          <w:color w:val="0000FF"/>
          <w:sz w:val="22"/>
          <w:szCs w:val="22"/>
          <w:lang w:eastAsia="cs-CZ"/>
        </w:rPr>
        <w:t>def</w:t>
      </w:r>
      <w:proofErr w:type="spellEnd"/>
      <w:r w:rsidRPr="009B4F38">
        <w:rPr>
          <w:rFonts w:eastAsia="Times New Roman"/>
          <w:color w:val="000000"/>
          <w:sz w:val="22"/>
          <w:szCs w:val="22"/>
          <w:lang w:eastAsia="cs-CZ"/>
        </w:rPr>
        <w:t xml:space="preserve"> </w:t>
      </w:r>
      <w:proofErr w:type="spellStart"/>
      <w:r w:rsidRPr="009B4F38">
        <w:rPr>
          <w:rFonts w:eastAsia="Times New Roman"/>
          <w:color w:val="000000"/>
          <w:sz w:val="22"/>
          <w:szCs w:val="22"/>
          <w:lang w:eastAsia="cs-CZ"/>
        </w:rPr>
        <w:t>define_symmetric_key</w:t>
      </w:r>
      <w:proofErr w:type="spellEnd"/>
      <w:r w:rsidRPr="009B4F38">
        <w:rPr>
          <w:rFonts w:eastAsia="Times New Roman"/>
          <w:color w:val="000000"/>
          <w:sz w:val="22"/>
          <w:szCs w:val="22"/>
          <w:lang w:eastAsia="cs-CZ"/>
        </w:rPr>
        <w:t>(</w:t>
      </w:r>
      <w:proofErr w:type="spellStart"/>
      <w:r w:rsidRPr="009B4F38">
        <w:rPr>
          <w:rFonts w:eastAsia="Times New Roman"/>
          <w:color w:val="000000"/>
          <w:sz w:val="22"/>
          <w:szCs w:val="22"/>
          <w:lang w:eastAsia="cs-CZ"/>
        </w:rPr>
        <w:t>url</w:t>
      </w:r>
      <w:proofErr w:type="spellEnd"/>
      <w:r w:rsidRPr="009B4F38">
        <w:rPr>
          <w:rFonts w:eastAsia="Times New Roman"/>
          <w:color w:val="000000"/>
          <w:sz w:val="22"/>
          <w:szCs w:val="22"/>
          <w:lang w:eastAsia="cs-CZ"/>
        </w:rPr>
        <w:t xml:space="preserve">, ALGORITHM, </w:t>
      </w:r>
      <w:proofErr w:type="spellStart"/>
      <w:r w:rsidRPr="009B4F38">
        <w:rPr>
          <w:rFonts w:eastAsia="Times New Roman"/>
          <w:color w:val="000000"/>
          <w:sz w:val="22"/>
          <w:szCs w:val="22"/>
          <w:lang w:eastAsia="cs-CZ"/>
        </w:rPr>
        <w:t>my_address</w:t>
      </w:r>
      <w:proofErr w:type="spellEnd"/>
      <w:r w:rsidRPr="009B4F38">
        <w:rPr>
          <w:rFonts w:eastAsia="Times New Roman"/>
          <w:color w:val="000000"/>
          <w:sz w:val="22"/>
          <w:szCs w:val="22"/>
          <w:lang w:eastAsia="cs-CZ"/>
        </w:rPr>
        <w:t xml:space="preserve">, </w:t>
      </w:r>
      <w:proofErr w:type="spellStart"/>
      <w:r w:rsidRPr="009B4F38">
        <w:rPr>
          <w:rFonts w:eastAsia="Times New Roman"/>
          <w:color w:val="000000"/>
          <w:sz w:val="22"/>
          <w:szCs w:val="22"/>
          <w:lang w:eastAsia="cs-CZ"/>
        </w:rPr>
        <w:t>pk</w:t>
      </w:r>
      <w:proofErr w:type="spellEnd"/>
      <w:r w:rsidRPr="009B4F38">
        <w:rPr>
          <w:rFonts w:eastAsia="Times New Roman"/>
          <w:color w:val="000000"/>
          <w:sz w:val="22"/>
          <w:szCs w:val="22"/>
          <w:lang w:eastAsia="cs-CZ"/>
        </w:rPr>
        <w:t xml:space="preserve">, </w:t>
      </w:r>
      <w:proofErr w:type="spellStart"/>
      <w:r w:rsidRPr="009B4F38">
        <w:rPr>
          <w:rFonts w:eastAsia="Times New Roman"/>
          <w:color w:val="000000"/>
          <w:sz w:val="22"/>
          <w:szCs w:val="22"/>
          <w:lang w:eastAsia="cs-CZ"/>
        </w:rPr>
        <w:t>sign_sk</w:t>
      </w:r>
      <w:proofErr w:type="spellEnd"/>
      <w:r w:rsidRPr="009B4F38">
        <w:rPr>
          <w:rFonts w:eastAsia="Times New Roman"/>
          <w:color w:val="000000"/>
          <w:sz w:val="22"/>
          <w:szCs w:val="22"/>
          <w:lang w:eastAsia="cs-CZ"/>
        </w:rPr>
        <w:t xml:space="preserve"> = </w:t>
      </w:r>
      <w:proofErr w:type="spellStart"/>
      <w:r w:rsidRPr="009B4F38">
        <w:rPr>
          <w:rFonts w:eastAsia="Times New Roman"/>
          <w:color w:val="0000FF"/>
          <w:sz w:val="22"/>
          <w:szCs w:val="22"/>
          <w:lang w:eastAsia="cs-CZ"/>
        </w:rPr>
        <w:t>None</w:t>
      </w:r>
      <w:proofErr w:type="spellEnd"/>
      <w:r w:rsidRPr="009B4F38">
        <w:rPr>
          <w:rFonts w:eastAsia="Times New Roman"/>
          <w:color w:val="000000"/>
          <w:sz w:val="22"/>
          <w:szCs w:val="22"/>
          <w:lang w:eastAsia="cs-CZ"/>
        </w:rPr>
        <w:t>)</w:t>
      </w:r>
    </w:p>
    <w:p w14:paraId="4FF85300" w14:textId="77777777" w:rsidR="00DD107C" w:rsidRDefault="00DD107C" w:rsidP="00DD107C">
      <w:pPr>
        <w:shd w:val="clear" w:color="auto" w:fill="FFFFFF"/>
        <w:spacing w:before="0" w:after="0"/>
        <w:ind w:firstLine="397"/>
        <w:jc w:val="both"/>
        <w:rPr>
          <w:sz w:val="22"/>
          <w:szCs w:val="22"/>
          <w:lang w:eastAsia="cs-CZ"/>
        </w:rPr>
      </w:pPr>
      <w:r w:rsidRPr="009B4F38">
        <w:rPr>
          <w:sz w:val="22"/>
          <w:szCs w:val="22"/>
          <w:lang w:eastAsia="cs-CZ"/>
        </w:rPr>
        <w:t xml:space="preserve">Tato funkce naváže spojení s druhou stranou a vzájemně si vymění informace takovým způsobem, aby výsledkem byl symetrický klíč, se kterým následně mohou otevřít nové, zašifrované spojení. Symetrický klíč jako takový nebyl nikdy poslán po síti, a tedy nikdo, kromě zúčastněných stran, o klíči nemůže vědět a komunikace je tedy bezpečná. Podrobný popis komunikace uvádím na dvou obrázcích níže. Oba ukazují výměnu symetrického klíče, ale liší se v tom, s jakými informacemi strany disponují. Na prvním obrázku Alice nevlastní svůj soukromý podpisový klíč, a tedy nemá, jak svoji zprávu podepsat. Taková situace je akceptována pouze mezi Alicí/Bobem a CA, a to pouze tehdy pokud se jedná o první navázání spojení za účelem registrace Alice/Boba u CA. Druhý obrázek popisuje standardní výměnu symetrického klíče pro už zaregistrované entity u CA. </w:t>
      </w:r>
    </w:p>
    <w:p w14:paraId="0494FE98" w14:textId="77777777" w:rsidR="00DD107C" w:rsidRDefault="00DD107C" w:rsidP="00DD107C">
      <w:pPr>
        <w:spacing w:before="0" w:after="0" w:line="240" w:lineRule="auto"/>
        <w:rPr>
          <w:sz w:val="22"/>
          <w:szCs w:val="22"/>
          <w:lang w:eastAsia="cs-CZ"/>
        </w:rPr>
      </w:pPr>
      <w:r>
        <w:rPr>
          <w:sz w:val="22"/>
          <w:szCs w:val="22"/>
          <w:lang w:eastAsia="cs-CZ"/>
        </w:rPr>
        <w:br w:type="page"/>
      </w:r>
    </w:p>
    <w:p w14:paraId="62F7CDA8" w14:textId="77777777" w:rsidR="00DD107C" w:rsidRPr="009B4F38" w:rsidRDefault="00DD107C" w:rsidP="00DD107C">
      <w:pPr>
        <w:shd w:val="clear" w:color="auto" w:fill="FFFFFF"/>
        <w:spacing w:before="0" w:after="0" w:line="285" w:lineRule="atLeast"/>
        <w:ind w:firstLine="397"/>
        <w:jc w:val="both"/>
        <w:rPr>
          <w:sz w:val="22"/>
          <w:szCs w:val="22"/>
          <w:lang w:eastAsia="cs-CZ"/>
        </w:rPr>
      </w:pPr>
    </w:p>
    <w:p w14:paraId="579987F6" w14:textId="77777777" w:rsidR="00DD107C" w:rsidRDefault="00DD107C" w:rsidP="00DD107C">
      <w:pPr>
        <w:jc w:val="center"/>
      </w:pPr>
      <w:r>
        <w:rPr>
          <w:noProof/>
        </w:rPr>
        <w:drawing>
          <wp:inline distT="0" distB="0" distL="0" distR="0" wp14:anchorId="1F18873A" wp14:editId="0B086DE7">
            <wp:extent cx="5389245" cy="2985770"/>
            <wp:effectExtent l="0" t="0" r="1905" b="5080"/>
            <wp:docPr id="630448694" name="Obrázek 7" descr="Obsah obrázku text, diagram,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48694" name="Obrázek 7" descr="Obsah obrázku text, diagram, snímek obrazovky&#10;&#10;Popis byl vytvořen automatick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9245" cy="2985770"/>
                    </a:xfrm>
                    <a:prstGeom prst="rect">
                      <a:avLst/>
                    </a:prstGeom>
                    <a:noFill/>
                    <a:ln>
                      <a:noFill/>
                    </a:ln>
                  </pic:spPr>
                </pic:pic>
              </a:graphicData>
            </a:graphic>
          </wp:inline>
        </w:drawing>
      </w:r>
    </w:p>
    <w:p w14:paraId="3801D1B8" w14:textId="77777777" w:rsidR="00DD107C" w:rsidRDefault="00DD107C" w:rsidP="00DD107C">
      <w:pPr>
        <w:jc w:val="center"/>
      </w:pPr>
      <w:r>
        <w:t>Obrázek 10 – Popis výměny symetrického klíče mezi Alicí a CA</w:t>
      </w:r>
    </w:p>
    <w:p w14:paraId="38D74228" w14:textId="77777777" w:rsidR="00DD107C" w:rsidRPr="001F0267" w:rsidRDefault="00DD107C" w:rsidP="00DD107C">
      <w:pPr>
        <w:pStyle w:val="Odstavecseseznamem"/>
        <w:numPr>
          <w:ilvl w:val="0"/>
          <w:numId w:val="17"/>
        </w:numPr>
        <w:jc w:val="both"/>
        <w:rPr>
          <w:sz w:val="22"/>
          <w:szCs w:val="18"/>
        </w:rPr>
      </w:pPr>
      <w:r w:rsidRPr="001F0267">
        <w:rPr>
          <w:sz w:val="22"/>
          <w:szCs w:val="18"/>
        </w:rPr>
        <w:t>Uživatel vloží do zdrojového adresáře veřejný klíč CA ve tvaru „</w:t>
      </w:r>
      <w:proofErr w:type="spellStart"/>
      <w:r w:rsidRPr="001F0267">
        <w:rPr>
          <w:sz w:val="22"/>
          <w:szCs w:val="18"/>
        </w:rPr>
        <w:t>CA_public_key.pem</w:t>
      </w:r>
      <w:proofErr w:type="spellEnd"/>
      <w:r w:rsidRPr="001F0267">
        <w:rPr>
          <w:sz w:val="22"/>
          <w:szCs w:val="18"/>
        </w:rPr>
        <w:t>“. To udělá ještě před spuštěním Alice. Pokud je CA umístěna ve stejném adresáři jako Alice, uživatel nemusí ručně nic vkládat.</w:t>
      </w:r>
    </w:p>
    <w:p w14:paraId="3511C8DB" w14:textId="77777777" w:rsidR="00DD107C" w:rsidRPr="001F0267" w:rsidRDefault="00DD107C" w:rsidP="00DD107C">
      <w:pPr>
        <w:pStyle w:val="Odstavecseseznamem"/>
        <w:numPr>
          <w:ilvl w:val="0"/>
          <w:numId w:val="17"/>
        </w:numPr>
        <w:jc w:val="both"/>
        <w:rPr>
          <w:sz w:val="22"/>
          <w:szCs w:val="18"/>
        </w:rPr>
      </w:pPr>
      <w:r w:rsidRPr="001F0267">
        <w:rPr>
          <w:sz w:val="22"/>
          <w:szCs w:val="18"/>
        </w:rPr>
        <w:t xml:space="preserve">Alice vygeneruje dvojici soukromého a veřejného </w:t>
      </w:r>
      <w:r>
        <w:rPr>
          <w:sz w:val="22"/>
          <w:szCs w:val="18"/>
        </w:rPr>
        <w:t>KEM</w:t>
      </w:r>
      <w:r w:rsidRPr="001F0267">
        <w:rPr>
          <w:sz w:val="22"/>
          <w:szCs w:val="18"/>
        </w:rPr>
        <w:t xml:space="preserve"> klíče.</w:t>
      </w:r>
    </w:p>
    <w:p w14:paraId="0653489D" w14:textId="77777777" w:rsidR="00DD107C" w:rsidRPr="001F0267" w:rsidRDefault="00DD107C" w:rsidP="00DD107C">
      <w:pPr>
        <w:pStyle w:val="Odstavecseseznamem"/>
        <w:numPr>
          <w:ilvl w:val="0"/>
          <w:numId w:val="17"/>
        </w:numPr>
        <w:jc w:val="both"/>
        <w:rPr>
          <w:sz w:val="22"/>
          <w:szCs w:val="18"/>
        </w:rPr>
      </w:pPr>
      <w:r w:rsidRPr="001F0267">
        <w:rPr>
          <w:sz w:val="22"/>
          <w:szCs w:val="18"/>
        </w:rPr>
        <w:t>Alice svůj veřejný klíč, v </w:t>
      </w:r>
      <w:proofErr w:type="spellStart"/>
      <w:r w:rsidRPr="001F0267">
        <w:rPr>
          <w:sz w:val="22"/>
          <w:szCs w:val="18"/>
        </w:rPr>
        <w:t>plaintextové</w:t>
      </w:r>
      <w:proofErr w:type="spellEnd"/>
      <w:r w:rsidRPr="001F0267">
        <w:rPr>
          <w:sz w:val="22"/>
          <w:szCs w:val="18"/>
        </w:rPr>
        <w:t xml:space="preserve"> podobě, odešle CA.</w:t>
      </w:r>
    </w:p>
    <w:p w14:paraId="44155459" w14:textId="77777777" w:rsidR="00DD107C" w:rsidRPr="001F0267" w:rsidRDefault="00DD107C" w:rsidP="00DD107C">
      <w:pPr>
        <w:pStyle w:val="Odstavecseseznamem"/>
        <w:numPr>
          <w:ilvl w:val="0"/>
          <w:numId w:val="17"/>
        </w:numPr>
        <w:jc w:val="both"/>
        <w:rPr>
          <w:sz w:val="22"/>
          <w:szCs w:val="18"/>
        </w:rPr>
      </w:pPr>
      <w:r w:rsidRPr="001F0267">
        <w:rPr>
          <w:sz w:val="22"/>
          <w:szCs w:val="18"/>
        </w:rPr>
        <w:t xml:space="preserve">CA s využitím veřejného klíče Alice vygeneruje </w:t>
      </w:r>
      <w:proofErr w:type="spellStart"/>
      <w:r w:rsidRPr="001F0267">
        <w:rPr>
          <w:sz w:val="22"/>
          <w:szCs w:val="18"/>
        </w:rPr>
        <w:t>ciphertext</w:t>
      </w:r>
      <w:proofErr w:type="spellEnd"/>
      <w:r w:rsidRPr="001F0267">
        <w:rPr>
          <w:sz w:val="22"/>
          <w:szCs w:val="18"/>
        </w:rPr>
        <w:t xml:space="preserve"> a symetrický klíč.</w:t>
      </w:r>
    </w:p>
    <w:p w14:paraId="0151C5B5" w14:textId="77777777" w:rsidR="00DD107C" w:rsidRPr="001F0267" w:rsidRDefault="00DD107C" w:rsidP="00DD107C">
      <w:pPr>
        <w:pStyle w:val="Odstavecseseznamem"/>
        <w:numPr>
          <w:ilvl w:val="0"/>
          <w:numId w:val="17"/>
        </w:numPr>
        <w:jc w:val="both"/>
        <w:rPr>
          <w:sz w:val="22"/>
          <w:szCs w:val="18"/>
        </w:rPr>
      </w:pPr>
      <w:r w:rsidRPr="001F0267">
        <w:rPr>
          <w:sz w:val="22"/>
          <w:szCs w:val="18"/>
        </w:rPr>
        <w:t>CA v tuto chvíli vlastní symetrický klíč, kterým bude pozdější komunikace šifrována.</w:t>
      </w:r>
    </w:p>
    <w:p w14:paraId="391A6F65" w14:textId="77777777" w:rsidR="00DD107C" w:rsidRPr="001F0267" w:rsidRDefault="00DD107C" w:rsidP="00DD107C">
      <w:pPr>
        <w:pStyle w:val="Odstavecseseznamem"/>
        <w:numPr>
          <w:ilvl w:val="0"/>
          <w:numId w:val="17"/>
        </w:numPr>
        <w:jc w:val="both"/>
        <w:rPr>
          <w:sz w:val="22"/>
          <w:szCs w:val="18"/>
        </w:rPr>
      </w:pPr>
      <w:r w:rsidRPr="001F0267">
        <w:rPr>
          <w:sz w:val="22"/>
          <w:szCs w:val="18"/>
        </w:rPr>
        <w:t xml:space="preserve">CA vezme vygenerovaný </w:t>
      </w:r>
      <w:proofErr w:type="spellStart"/>
      <w:r w:rsidRPr="001F0267">
        <w:rPr>
          <w:sz w:val="22"/>
          <w:szCs w:val="18"/>
        </w:rPr>
        <w:t>ciphertext</w:t>
      </w:r>
      <w:proofErr w:type="spellEnd"/>
      <w:r w:rsidRPr="001F0267">
        <w:rPr>
          <w:sz w:val="22"/>
          <w:szCs w:val="18"/>
        </w:rPr>
        <w:t xml:space="preserve"> a podepíše ho svým soukromým podpisovým klíčem.</w:t>
      </w:r>
    </w:p>
    <w:p w14:paraId="463049D6" w14:textId="77777777" w:rsidR="00DD107C" w:rsidRPr="001F0267" w:rsidRDefault="00DD107C" w:rsidP="00DD107C">
      <w:pPr>
        <w:pStyle w:val="Odstavecseseznamem"/>
        <w:numPr>
          <w:ilvl w:val="0"/>
          <w:numId w:val="17"/>
        </w:numPr>
        <w:jc w:val="both"/>
        <w:rPr>
          <w:sz w:val="22"/>
          <w:szCs w:val="18"/>
        </w:rPr>
      </w:pPr>
      <w:r w:rsidRPr="001F0267">
        <w:rPr>
          <w:sz w:val="22"/>
          <w:szCs w:val="18"/>
        </w:rPr>
        <w:t xml:space="preserve">CA odesílá Alici podepsaný </w:t>
      </w:r>
      <w:proofErr w:type="spellStart"/>
      <w:r w:rsidRPr="001F0267">
        <w:rPr>
          <w:sz w:val="22"/>
          <w:szCs w:val="18"/>
        </w:rPr>
        <w:t>ciphertext</w:t>
      </w:r>
      <w:proofErr w:type="spellEnd"/>
      <w:r w:rsidRPr="001F0267">
        <w:rPr>
          <w:sz w:val="22"/>
          <w:szCs w:val="18"/>
        </w:rPr>
        <w:t>.</w:t>
      </w:r>
    </w:p>
    <w:p w14:paraId="458D7B5F" w14:textId="77777777" w:rsidR="00DD107C" w:rsidRPr="001F0267" w:rsidRDefault="00DD107C" w:rsidP="00DD107C">
      <w:pPr>
        <w:pStyle w:val="Odstavecseseznamem"/>
        <w:numPr>
          <w:ilvl w:val="0"/>
          <w:numId w:val="17"/>
        </w:numPr>
        <w:jc w:val="both"/>
        <w:rPr>
          <w:sz w:val="22"/>
          <w:szCs w:val="18"/>
        </w:rPr>
      </w:pPr>
      <w:r w:rsidRPr="001F0267">
        <w:rPr>
          <w:sz w:val="22"/>
          <w:szCs w:val="18"/>
        </w:rPr>
        <w:t xml:space="preserve">Alice ověří podpis pomocí veřejného podpisového klíče CA a získá tak </w:t>
      </w:r>
      <w:proofErr w:type="spellStart"/>
      <w:r w:rsidRPr="001F0267">
        <w:rPr>
          <w:sz w:val="22"/>
          <w:szCs w:val="18"/>
        </w:rPr>
        <w:t>ciphertext</w:t>
      </w:r>
      <w:proofErr w:type="spellEnd"/>
      <w:r w:rsidRPr="001F0267">
        <w:rPr>
          <w:sz w:val="22"/>
          <w:szCs w:val="18"/>
        </w:rPr>
        <w:t>.</w:t>
      </w:r>
    </w:p>
    <w:p w14:paraId="5FC2C32D" w14:textId="77777777" w:rsidR="00DD107C" w:rsidRPr="001F0267" w:rsidRDefault="00DD107C" w:rsidP="00DD107C">
      <w:pPr>
        <w:pStyle w:val="Odstavecseseznamem"/>
        <w:numPr>
          <w:ilvl w:val="0"/>
          <w:numId w:val="17"/>
        </w:numPr>
        <w:jc w:val="both"/>
        <w:rPr>
          <w:sz w:val="22"/>
          <w:szCs w:val="18"/>
        </w:rPr>
      </w:pPr>
      <w:r w:rsidRPr="001F0267">
        <w:rPr>
          <w:sz w:val="22"/>
          <w:szCs w:val="18"/>
        </w:rPr>
        <w:t xml:space="preserve">Alice vygeneruje stejný symetrický klíč, jako má CA, díky znalosti </w:t>
      </w:r>
      <w:proofErr w:type="spellStart"/>
      <w:r w:rsidRPr="001F0267">
        <w:rPr>
          <w:sz w:val="22"/>
          <w:szCs w:val="18"/>
        </w:rPr>
        <w:t>ciphertextu</w:t>
      </w:r>
      <w:proofErr w:type="spellEnd"/>
      <w:r w:rsidRPr="001F0267">
        <w:rPr>
          <w:sz w:val="22"/>
          <w:szCs w:val="18"/>
        </w:rPr>
        <w:t xml:space="preserve"> a svého soukromého</w:t>
      </w:r>
      <w:r>
        <w:rPr>
          <w:sz w:val="22"/>
          <w:szCs w:val="18"/>
        </w:rPr>
        <w:t xml:space="preserve"> KEM</w:t>
      </w:r>
      <w:r w:rsidRPr="001F0267">
        <w:rPr>
          <w:sz w:val="22"/>
          <w:szCs w:val="18"/>
        </w:rPr>
        <w:t xml:space="preserve"> klíče vygenerovaného v kroku 2.</w:t>
      </w:r>
    </w:p>
    <w:p w14:paraId="4DC6831E" w14:textId="77777777" w:rsidR="00DD107C" w:rsidRDefault="00DD107C" w:rsidP="00DD107C">
      <w:pPr>
        <w:pStyle w:val="Odstavecseseznamem"/>
        <w:numPr>
          <w:ilvl w:val="0"/>
          <w:numId w:val="17"/>
        </w:numPr>
        <w:jc w:val="both"/>
        <w:rPr>
          <w:sz w:val="22"/>
          <w:szCs w:val="18"/>
        </w:rPr>
      </w:pPr>
      <w:r w:rsidRPr="001F0267">
        <w:rPr>
          <w:sz w:val="22"/>
          <w:szCs w:val="18"/>
        </w:rPr>
        <w:t>Alice vlastní symetrický klíč, kterým bude šifrována pozdější komunikace.</w:t>
      </w:r>
    </w:p>
    <w:p w14:paraId="53A0F3B5" w14:textId="77777777" w:rsidR="00DD107C" w:rsidRDefault="00DD107C" w:rsidP="00DD107C">
      <w:pPr>
        <w:spacing w:before="0" w:after="0" w:line="240" w:lineRule="auto"/>
        <w:rPr>
          <w:sz w:val="22"/>
          <w:szCs w:val="18"/>
          <w:lang w:eastAsia="zh-CN"/>
        </w:rPr>
      </w:pPr>
      <w:r>
        <w:rPr>
          <w:sz w:val="22"/>
          <w:szCs w:val="18"/>
        </w:rPr>
        <w:br w:type="page"/>
      </w:r>
    </w:p>
    <w:p w14:paraId="60B2507A" w14:textId="77777777" w:rsidR="00DD107C" w:rsidRDefault="00DD107C" w:rsidP="00DD107C">
      <w:pPr>
        <w:jc w:val="center"/>
      </w:pPr>
      <w:bookmarkStart w:id="48" w:name="_Toc162785131"/>
      <w:r>
        <w:rPr>
          <w:noProof/>
          <w:sz w:val="22"/>
          <w:szCs w:val="18"/>
        </w:rPr>
        <w:lastRenderedPageBreak/>
        <w:drawing>
          <wp:inline distT="0" distB="0" distL="0" distR="0" wp14:anchorId="5D6CE260" wp14:editId="35356434">
            <wp:extent cx="5397500" cy="5467350"/>
            <wp:effectExtent l="0" t="0" r="0" b="0"/>
            <wp:docPr id="125413660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7500" cy="5467350"/>
                    </a:xfrm>
                    <a:prstGeom prst="rect">
                      <a:avLst/>
                    </a:prstGeom>
                    <a:noFill/>
                    <a:ln>
                      <a:noFill/>
                    </a:ln>
                  </pic:spPr>
                </pic:pic>
              </a:graphicData>
            </a:graphic>
          </wp:inline>
        </w:drawing>
      </w:r>
      <w:bookmarkEnd w:id="48"/>
    </w:p>
    <w:p w14:paraId="33C63D79" w14:textId="77777777" w:rsidR="00DD107C" w:rsidRDefault="00DD107C" w:rsidP="00DD107C">
      <w:pPr>
        <w:jc w:val="center"/>
      </w:pPr>
      <w:r>
        <w:t>Obrázek 11 - Popis výměny symetrického klíče mezi Alicí a Bobem</w:t>
      </w:r>
    </w:p>
    <w:p w14:paraId="57312D09" w14:textId="77777777" w:rsidR="00DD107C" w:rsidRPr="001F0267" w:rsidRDefault="00DD107C" w:rsidP="00DD107C">
      <w:pPr>
        <w:pStyle w:val="Odstavecseseznamem"/>
        <w:numPr>
          <w:ilvl w:val="0"/>
          <w:numId w:val="18"/>
        </w:numPr>
        <w:ind w:left="714" w:hanging="357"/>
        <w:jc w:val="both"/>
        <w:rPr>
          <w:sz w:val="22"/>
          <w:szCs w:val="18"/>
        </w:rPr>
      </w:pPr>
      <w:r w:rsidRPr="001F0267">
        <w:rPr>
          <w:sz w:val="22"/>
          <w:szCs w:val="18"/>
        </w:rPr>
        <w:t>Alice</w:t>
      </w:r>
      <w:r>
        <w:rPr>
          <w:sz w:val="22"/>
          <w:szCs w:val="18"/>
        </w:rPr>
        <w:t xml:space="preserve"> a Bob</w:t>
      </w:r>
      <w:r w:rsidRPr="001F0267">
        <w:rPr>
          <w:sz w:val="22"/>
          <w:szCs w:val="18"/>
        </w:rPr>
        <w:t xml:space="preserve"> získa</w:t>
      </w:r>
      <w:r>
        <w:rPr>
          <w:sz w:val="22"/>
          <w:szCs w:val="18"/>
        </w:rPr>
        <w:t>jí</w:t>
      </w:r>
      <w:r w:rsidRPr="001F0267">
        <w:rPr>
          <w:sz w:val="22"/>
          <w:szCs w:val="18"/>
        </w:rPr>
        <w:t xml:space="preserve"> od CA svůj soukromý</w:t>
      </w:r>
      <w:r>
        <w:rPr>
          <w:sz w:val="22"/>
          <w:szCs w:val="18"/>
        </w:rPr>
        <w:t xml:space="preserve"> podpisový klíč (bude vysvětleno v </w:t>
      </w:r>
      <w:r w:rsidRPr="001F0267">
        <w:rPr>
          <w:sz w:val="22"/>
          <w:szCs w:val="18"/>
          <w:highlight w:val="red"/>
        </w:rPr>
        <w:t>6.3</w:t>
      </w:r>
      <w:r>
        <w:rPr>
          <w:sz w:val="22"/>
          <w:szCs w:val="18"/>
        </w:rPr>
        <w:t>).</w:t>
      </w:r>
    </w:p>
    <w:p w14:paraId="1499A98F" w14:textId="77777777" w:rsidR="00DD107C" w:rsidRDefault="00DD107C" w:rsidP="00DD107C">
      <w:pPr>
        <w:pStyle w:val="Odstavecseseznamem"/>
        <w:numPr>
          <w:ilvl w:val="0"/>
          <w:numId w:val="18"/>
        </w:numPr>
        <w:ind w:left="714" w:hanging="357"/>
        <w:jc w:val="both"/>
        <w:rPr>
          <w:sz w:val="22"/>
          <w:szCs w:val="18"/>
        </w:rPr>
      </w:pPr>
      <w:r w:rsidRPr="001F0267">
        <w:rPr>
          <w:sz w:val="22"/>
          <w:szCs w:val="18"/>
        </w:rPr>
        <w:t xml:space="preserve">Alice vygeneruje dvojici soukromého a veřejného </w:t>
      </w:r>
      <w:r>
        <w:rPr>
          <w:sz w:val="22"/>
          <w:szCs w:val="18"/>
        </w:rPr>
        <w:t>KEM</w:t>
      </w:r>
      <w:r w:rsidRPr="001F0267">
        <w:rPr>
          <w:sz w:val="22"/>
          <w:szCs w:val="18"/>
        </w:rPr>
        <w:t xml:space="preserve"> klíče.</w:t>
      </w:r>
    </w:p>
    <w:p w14:paraId="660A8D04" w14:textId="77777777" w:rsidR="00DD107C" w:rsidRDefault="00DD107C" w:rsidP="00DD107C">
      <w:pPr>
        <w:pStyle w:val="Odstavecseseznamem"/>
        <w:numPr>
          <w:ilvl w:val="0"/>
          <w:numId w:val="18"/>
        </w:numPr>
        <w:ind w:left="714" w:hanging="357"/>
        <w:jc w:val="both"/>
        <w:rPr>
          <w:sz w:val="22"/>
          <w:szCs w:val="18"/>
        </w:rPr>
      </w:pPr>
      <w:r>
        <w:rPr>
          <w:sz w:val="22"/>
          <w:szCs w:val="18"/>
        </w:rPr>
        <w:t>Alice podepíše vygenerovaný veřejný klíč svým soukromým podpisovým klíčem.</w:t>
      </w:r>
    </w:p>
    <w:p w14:paraId="3DD0C9E4" w14:textId="77777777" w:rsidR="00DD107C" w:rsidRDefault="00DD107C" w:rsidP="00DD107C">
      <w:pPr>
        <w:pStyle w:val="Odstavecseseznamem"/>
        <w:numPr>
          <w:ilvl w:val="0"/>
          <w:numId w:val="18"/>
        </w:numPr>
        <w:ind w:left="714" w:hanging="357"/>
        <w:jc w:val="both"/>
        <w:rPr>
          <w:sz w:val="22"/>
          <w:szCs w:val="18"/>
        </w:rPr>
      </w:pPr>
      <w:r>
        <w:rPr>
          <w:sz w:val="22"/>
          <w:szCs w:val="18"/>
        </w:rPr>
        <w:t>Alice odešle Bobovi svůj podepsaný veřejný klíč.</w:t>
      </w:r>
    </w:p>
    <w:p w14:paraId="0DDDF7D6" w14:textId="77777777" w:rsidR="00DD107C" w:rsidRDefault="00DD107C" w:rsidP="00DD107C">
      <w:pPr>
        <w:pStyle w:val="Odstavecseseznamem"/>
        <w:numPr>
          <w:ilvl w:val="0"/>
          <w:numId w:val="18"/>
        </w:numPr>
        <w:ind w:left="714" w:hanging="357"/>
        <w:jc w:val="both"/>
        <w:rPr>
          <w:sz w:val="22"/>
          <w:szCs w:val="18"/>
        </w:rPr>
      </w:pPr>
      <w:r>
        <w:rPr>
          <w:sz w:val="22"/>
          <w:szCs w:val="18"/>
        </w:rPr>
        <w:t>Bob získá od CA veřejný podpisový klíč Alice (bude vysvětleno v </w:t>
      </w:r>
      <w:r w:rsidRPr="009B367A">
        <w:rPr>
          <w:sz w:val="22"/>
          <w:szCs w:val="18"/>
          <w:highlight w:val="red"/>
        </w:rPr>
        <w:t>6.3</w:t>
      </w:r>
      <w:r>
        <w:rPr>
          <w:sz w:val="22"/>
          <w:szCs w:val="18"/>
        </w:rPr>
        <w:t>).</w:t>
      </w:r>
    </w:p>
    <w:p w14:paraId="17799593" w14:textId="77777777" w:rsidR="00DD107C" w:rsidRDefault="00DD107C" w:rsidP="00DD107C">
      <w:pPr>
        <w:pStyle w:val="Odstavecseseznamem"/>
        <w:numPr>
          <w:ilvl w:val="0"/>
          <w:numId w:val="18"/>
        </w:numPr>
        <w:ind w:left="714" w:hanging="357"/>
        <w:jc w:val="both"/>
        <w:rPr>
          <w:sz w:val="22"/>
          <w:szCs w:val="18"/>
        </w:rPr>
      </w:pPr>
      <w:r>
        <w:rPr>
          <w:sz w:val="22"/>
          <w:szCs w:val="18"/>
        </w:rPr>
        <w:t>Bob ověří podpis a získá tak veřejný klíč Alice.</w:t>
      </w:r>
    </w:p>
    <w:p w14:paraId="2E6BF129" w14:textId="77777777" w:rsidR="00DD107C" w:rsidRDefault="00DD107C" w:rsidP="00DD107C">
      <w:pPr>
        <w:pStyle w:val="Odstavecseseznamem"/>
        <w:numPr>
          <w:ilvl w:val="0"/>
          <w:numId w:val="18"/>
        </w:numPr>
        <w:ind w:left="714" w:hanging="357"/>
        <w:jc w:val="both"/>
        <w:rPr>
          <w:sz w:val="22"/>
          <w:szCs w:val="18"/>
        </w:rPr>
      </w:pPr>
      <w:r>
        <w:rPr>
          <w:sz w:val="22"/>
          <w:szCs w:val="18"/>
        </w:rPr>
        <w:t xml:space="preserve">Bob, s pomocí veřejného klíče Alice, vygeneruje </w:t>
      </w:r>
      <w:proofErr w:type="spellStart"/>
      <w:r>
        <w:rPr>
          <w:sz w:val="22"/>
          <w:szCs w:val="18"/>
        </w:rPr>
        <w:t>ciphertext</w:t>
      </w:r>
      <w:proofErr w:type="spellEnd"/>
      <w:r>
        <w:rPr>
          <w:sz w:val="22"/>
          <w:szCs w:val="18"/>
        </w:rPr>
        <w:t xml:space="preserve"> a symetrický klíč.</w:t>
      </w:r>
    </w:p>
    <w:p w14:paraId="7E0F73AE" w14:textId="77777777" w:rsidR="00DD107C" w:rsidRPr="009B367A" w:rsidRDefault="00DD107C" w:rsidP="00DD107C">
      <w:pPr>
        <w:pStyle w:val="Odstavecseseznamem"/>
        <w:numPr>
          <w:ilvl w:val="0"/>
          <w:numId w:val="18"/>
        </w:numPr>
        <w:ind w:left="714" w:hanging="357"/>
        <w:rPr>
          <w:sz w:val="22"/>
          <w:szCs w:val="18"/>
        </w:rPr>
      </w:pPr>
      <w:r w:rsidRPr="009B367A">
        <w:rPr>
          <w:sz w:val="22"/>
          <w:szCs w:val="18"/>
        </w:rPr>
        <w:t>Bob v tuto chvíli vlastní symetrický klíč, kterým bude pozdější komunikace šifrována.</w:t>
      </w:r>
    </w:p>
    <w:p w14:paraId="31D5C67C" w14:textId="77777777" w:rsidR="00DD107C" w:rsidRDefault="00DD107C" w:rsidP="00DD107C">
      <w:pPr>
        <w:pStyle w:val="Odstavecseseznamem"/>
        <w:numPr>
          <w:ilvl w:val="0"/>
          <w:numId w:val="18"/>
        </w:numPr>
        <w:ind w:left="714" w:hanging="357"/>
        <w:jc w:val="both"/>
        <w:rPr>
          <w:sz w:val="22"/>
          <w:szCs w:val="18"/>
        </w:rPr>
      </w:pPr>
      <w:r>
        <w:rPr>
          <w:sz w:val="22"/>
          <w:szCs w:val="18"/>
        </w:rPr>
        <w:t>Bob</w:t>
      </w:r>
      <w:r w:rsidRPr="001F0267">
        <w:rPr>
          <w:sz w:val="22"/>
          <w:szCs w:val="18"/>
        </w:rPr>
        <w:t xml:space="preserve"> vezme vygenerovaný </w:t>
      </w:r>
      <w:proofErr w:type="spellStart"/>
      <w:r w:rsidRPr="001F0267">
        <w:rPr>
          <w:sz w:val="22"/>
          <w:szCs w:val="18"/>
        </w:rPr>
        <w:t>ciphertext</w:t>
      </w:r>
      <w:proofErr w:type="spellEnd"/>
      <w:r w:rsidRPr="001F0267">
        <w:rPr>
          <w:sz w:val="22"/>
          <w:szCs w:val="18"/>
        </w:rPr>
        <w:t xml:space="preserve"> a podepíše ho svým soukromým podpisovým klíčem.</w:t>
      </w:r>
    </w:p>
    <w:p w14:paraId="712C48A7" w14:textId="77777777" w:rsidR="00DD107C" w:rsidRPr="001F0267" w:rsidRDefault="00DD107C" w:rsidP="00DD107C">
      <w:pPr>
        <w:pStyle w:val="Odstavecseseznamem"/>
        <w:numPr>
          <w:ilvl w:val="0"/>
          <w:numId w:val="18"/>
        </w:numPr>
        <w:ind w:left="714" w:hanging="357"/>
        <w:jc w:val="both"/>
        <w:rPr>
          <w:sz w:val="22"/>
          <w:szCs w:val="18"/>
        </w:rPr>
      </w:pPr>
      <w:r>
        <w:rPr>
          <w:sz w:val="22"/>
          <w:szCs w:val="18"/>
        </w:rPr>
        <w:t>Bob</w:t>
      </w:r>
      <w:r w:rsidRPr="001F0267">
        <w:rPr>
          <w:sz w:val="22"/>
          <w:szCs w:val="18"/>
        </w:rPr>
        <w:t xml:space="preserve"> odesílá Alici podepsaný </w:t>
      </w:r>
      <w:proofErr w:type="spellStart"/>
      <w:r w:rsidRPr="001F0267">
        <w:rPr>
          <w:sz w:val="22"/>
          <w:szCs w:val="18"/>
        </w:rPr>
        <w:t>ciphertext</w:t>
      </w:r>
      <w:proofErr w:type="spellEnd"/>
      <w:r w:rsidRPr="001F0267">
        <w:rPr>
          <w:sz w:val="22"/>
          <w:szCs w:val="18"/>
        </w:rPr>
        <w:t>.</w:t>
      </w:r>
    </w:p>
    <w:p w14:paraId="4AEC250E" w14:textId="77777777" w:rsidR="00DD107C" w:rsidRDefault="00DD107C" w:rsidP="00DD107C">
      <w:pPr>
        <w:pStyle w:val="Odstavecseseznamem"/>
        <w:numPr>
          <w:ilvl w:val="0"/>
          <w:numId w:val="18"/>
        </w:numPr>
        <w:ind w:left="714" w:hanging="357"/>
        <w:jc w:val="both"/>
        <w:rPr>
          <w:sz w:val="22"/>
          <w:szCs w:val="18"/>
        </w:rPr>
      </w:pPr>
      <w:r>
        <w:rPr>
          <w:sz w:val="22"/>
          <w:szCs w:val="18"/>
        </w:rPr>
        <w:t>Alice získá od CA veřejný podpisový klíč Boba (bude vysvětleno v </w:t>
      </w:r>
      <w:r w:rsidRPr="009B367A">
        <w:rPr>
          <w:sz w:val="22"/>
          <w:szCs w:val="18"/>
          <w:highlight w:val="red"/>
        </w:rPr>
        <w:t>6.3</w:t>
      </w:r>
      <w:r>
        <w:rPr>
          <w:sz w:val="22"/>
          <w:szCs w:val="18"/>
        </w:rPr>
        <w:t>).</w:t>
      </w:r>
    </w:p>
    <w:p w14:paraId="605663A0" w14:textId="77777777" w:rsidR="00DD107C" w:rsidRPr="001F0267" w:rsidRDefault="00DD107C" w:rsidP="00DD107C">
      <w:pPr>
        <w:pStyle w:val="Odstavecseseznamem"/>
        <w:numPr>
          <w:ilvl w:val="0"/>
          <w:numId w:val="18"/>
        </w:numPr>
        <w:ind w:left="714" w:hanging="357"/>
        <w:jc w:val="both"/>
        <w:rPr>
          <w:sz w:val="22"/>
          <w:szCs w:val="18"/>
        </w:rPr>
      </w:pPr>
      <w:r w:rsidRPr="001F0267">
        <w:rPr>
          <w:sz w:val="22"/>
          <w:szCs w:val="18"/>
        </w:rPr>
        <w:lastRenderedPageBreak/>
        <w:t xml:space="preserve">Alice ověří podpis pomocí veřejného podpisového klíče </w:t>
      </w:r>
      <w:r>
        <w:rPr>
          <w:sz w:val="22"/>
          <w:szCs w:val="18"/>
        </w:rPr>
        <w:t>Boba</w:t>
      </w:r>
      <w:r w:rsidRPr="001F0267">
        <w:rPr>
          <w:sz w:val="22"/>
          <w:szCs w:val="18"/>
        </w:rPr>
        <w:t xml:space="preserve"> a získá tak </w:t>
      </w:r>
      <w:proofErr w:type="spellStart"/>
      <w:r w:rsidRPr="001F0267">
        <w:rPr>
          <w:sz w:val="22"/>
          <w:szCs w:val="18"/>
        </w:rPr>
        <w:t>ciphertext</w:t>
      </w:r>
      <w:proofErr w:type="spellEnd"/>
      <w:r w:rsidRPr="001F0267">
        <w:rPr>
          <w:sz w:val="22"/>
          <w:szCs w:val="18"/>
        </w:rPr>
        <w:t>.</w:t>
      </w:r>
    </w:p>
    <w:p w14:paraId="6D38CD49" w14:textId="77777777" w:rsidR="00DD107C" w:rsidRPr="001F0267" w:rsidRDefault="00DD107C" w:rsidP="00DD107C">
      <w:pPr>
        <w:pStyle w:val="Odstavecseseznamem"/>
        <w:numPr>
          <w:ilvl w:val="0"/>
          <w:numId w:val="18"/>
        </w:numPr>
        <w:ind w:left="714" w:hanging="357"/>
        <w:jc w:val="both"/>
        <w:rPr>
          <w:sz w:val="22"/>
          <w:szCs w:val="18"/>
        </w:rPr>
      </w:pPr>
      <w:r w:rsidRPr="001F0267">
        <w:rPr>
          <w:sz w:val="22"/>
          <w:szCs w:val="18"/>
        </w:rPr>
        <w:t xml:space="preserve">Alice vygeneruje stejný symetrický klíč, jako má </w:t>
      </w:r>
      <w:r>
        <w:rPr>
          <w:sz w:val="22"/>
          <w:szCs w:val="18"/>
        </w:rPr>
        <w:t>Bob</w:t>
      </w:r>
      <w:r w:rsidRPr="001F0267">
        <w:rPr>
          <w:sz w:val="22"/>
          <w:szCs w:val="18"/>
        </w:rPr>
        <w:t xml:space="preserve">, díky znalosti </w:t>
      </w:r>
      <w:proofErr w:type="spellStart"/>
      <w:r w:rsidRPr="001F0267">
        <w:rPr>
          <w:sz w:val="22"/>
          <w:szCs w:val="18"/>
        </w:rPr>
        <w:t>ciphertextu</w:t>
      </w:r>
      <w:proofErr w:type="spellEnd"/>
      <w:r w:rsidRPr="001F0267">
        <w:rPr>
          <w:sz w:val="22"/>
          <w:szCs w:val="18"/>
        </w:rPr>
        <w:t xml:space="preserve"> a svého soukromého klíče vygenerovaného v kroku 2.</w:t>
      </w:r>
    </w:p>
    <w:p w14:paraId="37285365" w14:textId="77777777" w:rsidR="00DD107C" w:rsidRDefault="00DD107C" w:rsidP="00DD107C">
      <w:pPr>
        <w:pStyle w:val="Odstavecseseznamem"/>
        <w:numPr>
          <w:ilvl w:val="0"/>
          <w:numId w:val="18"/>
        </w:numPr>
        <w:ind w:left="714" w:hanging="357"/>
        <w:jc w:val="both"/>
        <w:rPr>
          <w:sz w:val="22"/>
          <w:szCs w:val="18"/>
        </w:rPr>
      </w:pPr>
      <w:r w:rsidRPr="001F0267">
        <w:rPr>
          <w:sz w:val="22"/>
          <w:szCs w:val="18"/>
        </w:rPr>
        <w:t>Alice vlastní symetrický klíč, kterým bude šifrována pozdější komunikace.</w:t>
      </w:r>
    </w:p>
    <w:p w14:paraId="2114167F" w14:textId="77777777" w:rsidR="00DD107C" w:rsidRPr="001F0267" w:rsidRDefault="00DD107C" w:rsidP="00DD107C">
      <w:pPr>
        <w:pStyle w:val="Odstavecseseznamem"/>
        <w:ind w:firstLine="0"/>
        <w:jc w:val="both"/>
        <w:rPr>
          <w:sz w:val="22"/>
          <w:szCs w:val="18"/>
        </w:rPr>
      </w:pPr>
    </w:p>
    <w:p w14:paraId="1AAFC095" w14:textId="77777777" w:rsidR="00DD107C" w:rsidRDefault="00DD107C" w:rsidP="00DD107C">
      <w:pPr>
        <w:pStyle w:val="Nadpis2"/>
      </w:pPr>
      <w:bookmarkStart w:id="49" w:name="_Toc164589039"/>
      <w:r>
        <w:t>Získání podpisových klíčů a práce s nimi</w:t>
      </w:r>
      <w:bookmarkEnd w:id="49"/>
    </w:p>
    <w:p w14:paraId="637BE1AE" w14:textId="77777777" w:rsidR="00DD107C" w:rsidRPr="00F72273" w:rsidRDefault="00DD107C" w:rsidP="00DD107C">
      <w:pPr>
        <w:shd w:val="clear" w:color="auto" w:fill="FFFFFF"/>
        <w:spacing w:before="0" w:after="0"/>
        <w:jc w:val="both"/>
        <w:rPr>
          <w:sz w:val="22"/>
          <w:szCs w:val="22"/>
          <w:lang w:eastAsia="cs-CZ"/>
        </w:rPr>
      </w:pPr>
      <w:r w:rsidRPr="00F72273">
        <w:rPr>
          <w:sz w:val="22"/>
          <w:szCs w:val="22"/>
          <w:lang w:eastAsia="cs-CZ"/>
        </w:rPr>
        <w:t xml:space="preserve">Teorii o podpisových </w:t>
      </w:r>
      <w:r>
        <w:rPr>
          <w:sz w:val="22"/>
          <w:szCs w:val="22"/>
          <w:lang w:eastAsia="cs-CZ"/>
        </w:rPr>
        <w:t xml:space="preserve">algoritmech a </w:t>
      </w:r>
      <w:r w:rsidRPr="00F72273">
        <w:rPr>
          <w:sz w:val="22"/>
          <w:szCs w:val="22"/>
          <w:lang w:eastAsia="cs-CZ"/>
        </w:rPr>
        <w:t xml:space="preserve">klíčích jsem uvedl v kapitole </w:t>
      </w:r>
      <w:r w:rsidRPr="00F257BF">
        <w:rPr>
          <w:sz w:val="22"/>
          <w:szCs w:val="22"/>
          <w:highlight w:val="red"/>
          <w:lang w:eastAsia="cs-CZ"/>
        </w:rPr>
        <w:t>1</w:t>
      </w:r>
      <w:r w:rsidRPr="00F72273">
        <w:rPr>
          <w:sz w:val="22"/>
          <w:szCs w:val="22"/>
          <w:lang w:eastAsia="cs-CZ"/>
        </w:rPr>
        <w:t xml:space="preserve"> této práce včetně seznamu dostupných algoritmů a jejich činnosti. V této podkapitole už tedy zobecním činnost </w:t>
      </w:r>
      <w:proofErr w:type="spellStart"/>
      <w:r w:rsidRPr="00F72273">
        <w:rPr>
          <w:sz w:val="22"/>
          <w:szCs w:val="22"/>
          <w:lang w:eastAsia="cs-CZ"/>
        </w:rPr>
        <w:t>postkvantových</w:t>
      </w:r>
      <w:proofErr w:type="spellEnd"/>
      <w:r w:rsidRPr="00F72273">
        <w:rPr>
          <w:sz w:val="22"/>
          <w:szCs w:val="22"/>
          <w:lang w:eastAsia="cs-CZ"/>
        </w:rPr>
        <w:t xml:space="preserve"> kryptografických</w:t>
      </w:r>
      <w:r>
        <w:rPr>
          <w:sz w:val="22"/>
          <w:szCs w:val="22"/>
          <w:lang w:eastAsia="cs-CZ"/>
        </w:rPr>
        <w:t xml:space="preserve"> podpisových</w:t>
      </w:r>
      <w:r w:rsidRPr="00F72273">
        <w:rPr>
          <w:sz w:val="22"/>
          <w:szCs w:val="22"/>
          <w:lang w:eastAsia="cs-CZ"/>
        </w:rPr>
        <w:t xml:space="preserve"> algoritmů na tři základní funkce: generování klíčů, výpočet symetrického klíče a </w:t>
      </w:r>
      <w:proofErr w:type="spellStart"/>
      <w:r w:rsidRPr="00F72273">
        <w:rPr>
          <w:sz w:val="22"/>
          <w:szCs w:val="22"/>
          <w:lang w:eastAsia="cs-CZ"/>
        </w:rPr>
        <w:t>ciphertextu</w:t>
      </w:r>
      <w:proofErr w:type="spellEnd"/>
      <w:r w:rsidRPr="00F72273">
        <w:rPr>
          <w:sz w:val="22"/>
          <w:szCs w:val="22"/>
          <w:lang w:eastAsia="cs-CZ"/>
        </w:rPr>
        <w:t xml:space="preserve">, výpočet symetrického klíče. </w:t>
      </w:r>
    </w:p>
    <w:p w14:paraId="228DA9FA" w14:textId="77777777" w:rsidR="00DD107C" w:rsidRPr="00F72273" w:rsidRDefault="00DD107C" w:rsidP="00DD107C">
      <w:pPr>
        <w:shd w:val="clear" w:color="auto" w:fill="FFFFFF"/>
        <w:spacing w:before="0" w:after="0"/>
        <w:ind w:firstLine="397"/>
        <w:jc w:val="both"/>
        <w:rPr>
          <w:sz w:val="22"/>
          <w:szCs w:val="22"/>
          <w:lang w:eastAsia="cs-CZ"/>
        </w:rPr>
      </w:pPr>
      <w:r w:rsidRPr="00F72273">
        <w:rPr>
          <w:sz w:val="22"/>
          <w:szCs w:val="22"/>
          <w:lang w:eastAsia="cs-CZ"/>
        </w:rPr>
        <w:t>V této podkapitole popíšu, jakým způsobem entity získávají soukromé a veřejné podpisové klíče. Než se k vysvětlení dostanu, rád bych nejprve popsal, jak přesně vypadá zpráva, která je podepsána soukromým klíčem podepisovatele.</w:t>
      </w:r>
    </w:p>
    <w:p w14:paraId="2FBEA686" w14:textId="77777777" w:rsidR="00DD107C" w:rsidRDefault="00DD107C" w:rsidP="00DD107C">
      <w:pPr>
        <w:pStyle w:val="Nadpis3-pododdl"/>
        <w:rPr>
          <w:lang w:eastAsia="cs-CZ"/>
        </w:rPr>
      </w:pPr>
      <w:bookmarkStart w:id="50" w:name="_Toc164589040"/>
      <w:r>
        <w:rPr>
          <w:lang w:eastAsia="cs-CZ"/>
        </w:rPr>
        <w:t>JWT</w:t>
      </w:r>
      <w:bookmarkEnd w:id="50"/>
    </w:p>
    <w:p w14:paraId="40074031" w14:textId="77777777" w:rsidR="00DD107C" w:rsidRPr="00F72273" w:rsidRDefault="00DD107C" w:rsidP="00DD107C">
      <w:pPr>
        <w:shd w:val="clear" w:color="auto" w:fill="FFFFFF"/>
        <w:spacing w:before="0" w:after="0"/>
        <w:jc w:val="both"/>
        <w:rPr>
          <w:sz w:val="22"/>
          <w:szCs w:val="22"/>
          <w:lang w:eastAsia="cs-CZ"/>
        </w:rPr>
      </w:pPr>
      <w:r w:rsidRPr="00F72273">
        <w:rPr>
          <w:sz w:val="22"/>
          <w:szCs w:val="22"/>
          <w:lang w:eastAsia="cs-CZ"/>
        </w:rPr>
        <w:t xml:space="preserve">Pro podepsanou zprávu využívám formát JSON web token (dále jen JWT). Jedná se o ustálený standard pro podepisovaní tokenů, nebo zpráv </w:t>
      </w:r>
      <w:r w:rsidRPr="005977C8">
        <w:rPr>
          <w:sz w:val="22"/>
          <w:szCs w:val="22"/>
          <w:lang w:eastAsia="cs-CZ"/>
        </w:rPr>
        <w:t>[1]</w:t>
      </w:r>
      <w:r w:rsidRPr="00F72273">
        <w:rPr>
          <w:sz w:val="22"/>
          <w:szCs w:val="22"/>
          <w:lang w:eastAsia="cs-CZ"/>
        </w:rPr>
        <w:t xml:space="preserve">. Je tvořen třemi Base64 zakódovanými částmi oddělenými tečkami: </w:t>
      </w:r>
      <w:proofErr w:type="spellStart"/>
      <w:r w:rsidRPr="00F72273">
        <w:rPr>
          <w:sz w:val="22"/>
          <w:szCs w:val="22"/>
          <w:lang w:eastAsia="cs-CZ"/>
        </w:rPr>
        <w:t>header</w:t>
      </w:r>
      <w:proofErr w:type="spellEnd"/>
      <w:r w:rsidRPr="00F72273">
        <w:rPr>
          <w:sz w:val="22"/>
          <w:szCs w:val="22"/>
          <w:lang w:eastAsia="cs-CZ"/>
        </w:rPr>
        <w:t xml:space="preserve"> (hlavička), </w:t>
      </w:r>
      <w:proofErr w:type="spellStart"/>
      <w:r w:rsidRPr="00F72273">
        <w:rPr>
          <w:sz w:val="22"/>
          <w:szCs w:val="22"/>
          <w:lang w:eastAsia="cs-CZ"/>
        </w:rPr>
        <w:t>payload</w:t>
      </w:r>
      <w:proofErr w:type="spellEnd"/>
      <w:r w:rsidRPr="00F72273">
        <w:rPr>
          <w:sz w:val="22"/>
          <w:szCs w:val="22"/>
          <w:lang w:eastAsia="cs-CZ"/>
        </w:rPr>
        <w:t xml:space="preserve"> (náplň) a </w:t>
      </w:r>
      <w:proofErr w:type="spellStart"/>
      <w:r w:rsidRPr="00F72273">
        <w:rPr>
          <w:sz w:val="22"/>
          <w:szCs w:val="22"/>
          <w:lang w:eastAsia="cs-CZ"/>
        </w:rPr>
        <w:t>signature</w:t>
      </w:r>
      <w:proofErr w:type="spellEnd"/>
      <w:r w:rsidRPr="00F72273">
        <w:rPr>
          <w:sz w:val="22"/>
          <w:szCs w:val="22"/>
          <w:lang w:eastAsia="cs-CZ"/>
        </w:rPr>
        <w:t xml:space="preserve"> (podpis).</w:t>
      </w:r>
    </w:p>
    <w:p w14:paraId="713665A6" w14:textId="77777777" w:rsidR="00DD107C" w:rsidRPr="00F72273" w:rsidRDefault="00DD107C" w:rsidP="00DD107C">
      <w:pPr>
        <w:pStyle w:val="Odstavecseseznamem"/>
        <w:numPr>
          <w:ilvl w:val="0"/>
          <w:numId w:val="19"/>
        </w:numPr>
        <w:shd w:val="clear" w:color="auto" w:fill="FFFFFF"/>
        <w:spacing w:before="0" w:after="0"/>
        <w:jc w:val="both"/>
        <w:rPr>
          <w:sz w:val="22"/>
          <w:szCs w:val="22"/>
          <w:lang w:eastAsia="cs-CZ"/>
        </w:rPr>
      </w:pPr>
      <w:r w:rsidRPr="00F72273">
        <w:rPr>
          <w:sz w:val="22"/>
          <w:szCs w:val="22"/>
          <w:lang w:eastAsia="cs-CZ"/>
        </w:rPr>
        <w:t>Hlavička obsahuje informace o tom, jak je zpráva podepsána.</w:t>
      </w:r>
    </w:p>
    <w:p w14:paraId="4EE686F1" w14:textId="77777777" w:rsidR="00DD107C" w:rsidRPr="00F72273" w:rsidRDefault="00DD107C" w:rsidP="00DD107C">
      <w:pPr>
        <w:pStyle w:val="Odstavecseseznamem"/>
        <w:numPr>
          <w:ilvl w:val="0"/>
          <w:numId w:val="19"/>
        </w:numPr>
        <w:shd w:val="clear" w:color="auto" w:fill="FFFFFF"/>
        <w:spacing w:before="0" w:after="0"/>
        <w:jc w:val="both"/>
        <w:rPr>
          <w:sz w:val="22"/>
          <w:szCs w:val="22"/>
          <w:lang w:eastAsia="cs-CZ"/>
        </w:rPr>
      </w:pPr>
      <w:r w:rsidRPr="00F72273">
        <w:rPr>
          <w:sz w:val="22"/>
          <w:szCs w:val="22"/>
          <w:lang w:eastAsia="cs-CZ"/>
        </w:rPr>
        <w:t>Náplň (</w:t>
      </w:r>
      <w:proofErr w:type="spellStart"/>
      <w:r w:rsidRPr="00F72273">
        <w:rPr>
          <w:sz w:val="22"/>
          <w:szCs w:val="22"/>
          <w:lang w:eastAsia="cs-CZ"/>
        </w:rPr>
        <w:t>payload</w:t>
      </w:r>
      <w:proofErr w:type="spellEnd"/>
      <w:r w:rsidRPr="00F72273">
        <w:rPr>
          <w:sz w:val="22"/>
          <w:szCs w:val="22"/>
          <w:lang w:eastAsia="cs-CZ"/>
        </w:rPr>
        <w:t>) obsahuje data.</w:t>
      </w:r>
    </w:p>
    <w:p w14:paraId="7CD3AC48" w14:textId="77777777" w:rsidR="00DD107C" w:rsidRPr="00F72273" w:rsidRDefault="00DD107C" w:rsidP="00DD107C">
      <w:pPr>
        <w:pStyle w:val="Odstavecseseznamem"/>
        <w:numPr>
          <w:ilvl w:val="0"/>
          <w:numId w:val="19"/>
        </w:numPr>
        <w:shd w:val="clear" w:color="auto" w:fill="FFFFFF"/>
        <w:spacing w:before="0" w:after="0"/>
        <w:jc w:val="both"/>
        <w:rPr>
          <w:sz w:val="22"/>
          <w:szCs w:val="22"/>
          <w:lang w:eastAsia="cs-CZ"/>
        </w:rPr>
      </w:pPr>
      <w:r w:rsidRPr="00F72273">
        <w:rPr>
          <w:sz w:val="22"/>
          <w:szCs w:val="22"/>
          <w:lang w:eastAsia="cs-CZ"/>
        </w:rPr>
        <w:t>Podpis (</w:t>
      </w:r>
      <w:proofErr w:type="spellStart"/>
      <w:r w:rsidRPr="00F72273">
        <w:rPr>
          <w:sz w:val="22"/>
          <w:szCs w:val="22"/>
          <w:lang w:eastAsia="cs-CZ"/>
        </w:rPr>
        <w:t>signature</w:t>
      </w:r>
      <w:proofErr w:type="spellEnd"/>
      <w:r w:rsidRPr="00F72273">
        <w:rPr>
          <w:sz w:val="22"/>
          <w:szCs w:val="22"/>
          <w:lang w:eastAsia="cs-CZ"/>
        </w:rPr>
        <w:t xml:space="preserve">) je vytvořen pomocí algoritmu založeného na obsahu zprávy a tajným klíčem. Slouží k ověření integrity tokenu </w:t>
      </w:r>
      <w:r w:rsidRPr="00F72273">
        <w:rPr>
          <w:sz w:val="22"/>
          <w:szCs w:val="22"/>
          <w:highlight w:val="red"/>
          <w:lang w:eastAsia="cs-CZ"/>
        </w:rPr>
        <w:t>[1]</w:t>
      </w:r>
      <w:r w:rsidRPr="00F72273">
        <w:rPr>
          <w:sz w:val="22"/>
          <w:szCs w:val="22"/>
          <w:lang w:eastAsia="cs-CZ"/>
        </w:rPr>
        <w:t>.</w:t>
      </w:r>
    </w:p>
    <w:p w14:paraId="5F85331A" w14:textId="77777777" w:rsidR="00DD107C" w:rsidRPr="00F72273" w:rsidRDefault="00DD107C" w:rsidP="00DD107C">
      <w:pPr>
        <w:shd w:val="clear" w:color="auto" w:fill="FFFFFF"/>
        <w:spacing w:before="0" w:after="0"/>
        <w:ind w:firstLine="360"/>
        <w:jc w:val="both"/>
        <w:rPr>
          <w:sz w:val="22"/>
          <w:szCs w:val="22"/>
          <w:lang w:eastAsia="cs-CZ"/>
        </w:rPr>
      </w:pPr>
      <w:r w:rsidRPr="00F72273">
        <w:rPr>
          <w:sz w:val="22"/>
          <w:szCs w:val="22"/>
          <w:lang w:eastAsia="cs-CZ"/>
        </w:rPr>
        <w:t xml:space="preserve">Protože jsem nenašel veřejnou knihovnu pro práci s JWT, která by zahrnovala buď </w:t>
      </w:r>
      <w:proofErr w:type="spellStart"/>
      <w:r w:rsidRPr="00F72273">
        <w:rPr>
          <w:sz w:val="22"/>
          <w:szCs w:val="22"/>
          <w:lang w:eastAsia="cs-CZ"/>
        </w:rPr>
        <w:t>postkvantové</w:t>
      </w:r>
      <w:proofErr w:type="spellEnd"/>
      <w:r w:rsidRPr="00F72273">
        <w:rPr>
          <w:sz w:val="22"/>
          <w:szCs w:val="22"/>
          <w:lang w:eastAsia="cs-CZ"/>
        </w:rPr>
        <w:t xml:space="preserve"> algoritmy, nebo by umožňovala přiložit vlastní podpisový algoritmus, napsal jsem vlastní implementaci JWT. Při jejím vývoji jsem bral ohled na komptabilitu s veřejnou Python knihovnou </w:t>
      </w:r>
      <w:proofErr w:type="spellStart"/>
      <w:r w:rsidRPr="00F72273">
        <w:rPr>
          <w:sz w:val="22"/>
          <w:szCs w:val="22"/>
          <w:lang w:eastAsia="cs-CZ"/>
        </w:rPr>
        <w:t>PyJWT</w:t>
      </w:r>
      <w:proofErr w:type="spellEnd"/>
      <w:r>
        <w:rPr>
          <w:sz w:val="22"/>
          <w:szCs w:val="22"/>
          <w:lang w:eastAsia="cs-CZ"/>
        </w:rPr>
        <w:t xml:space="preserve"> </w:t>
      </w:r>
      <w:r w:rsidRPr="00F72273">
        <w:rPr>
          <w:sz w:val="22"/>
          <w:szCs w:val="22"/>
          <w:highlight w:val="red"/>
          <w:lang w:eastAsia="cs-CZ"/>
        </w:rPr>
        <w:t>[2]</w:t>
      </w:r>
      <w:r w:rsidRPr="00F72273">
        <w:rPr>
          <w:sz w:val="22"/>
          <w:szCs w:val="22"/>
          <w:lang w:eastAsia="cs-CZ"/>
        </w:rPr>
        <w:t>. Zajistil jsem tak, aby projekty, které by použily moji verzi JWT, měli jednoduchý přestup na</w:t>
      </w:r>
      <w:r>
        <w:rPr>
          <w:sz w:val="22"/>
          <w:szCs w:val="22"/>
          <w:lang w:eastAsia="cs-CZ"/>
        </w:rPr>
        <w:t xml:space="preserve"> knihovnu</w:t>
      </w:r>
      <w:r w:rsidRPr="00F72273">
        <w:rPr>
          <w:sz w:val="22"/>
          <w:szCs w:val="22"/>
          <w:lang w:eastAsia="cs-CZ"/>
        </w:rPr>
        <w:t xml:space="preserve"> </w:t>
      </w:r>
      <w:proofErr w:type="spellStart"/>
      <w:r w:rsidRPr="00F72273">
        <w:rPr>
          <w:sz w:val="22"/>
          <w:szCs w:val="22"/>
          <w:lang w:eastAsia="cs-CZ"/>
        </w:rPr>
        <w:t>PyJWT</w:t>
      </w:r>
      <w:proofErr w:type="spellEnd"/>
      <w:r w:rsidRPr="00F72273">
        <w:rPr>
          <w:sz w:val="22"/>
          <w:szCs w:val="22"/>
          <w:lang w:eastAsia="cs-CZ"/>
        </w:rPr>
        <w:t xml:space="preserve"> ve chvíli, kdy i ona začne nabízet podepisovaní pomocí </w:t>
      </w:r>
      <w:proofErr w:type="spellStart"/>
      <w:r w:rsidRPr="00F72273">
        <w:rPr>
          <w:sz w:val="22"/>
          <w:szCs w:val="22"/>
          <w:lang w:eastAsia="cs-CZ"/>
        </w:rPr>
        <w:t>postkvantových</w:t>
      </w:r>
      <w:proofErr w:type="spellEnd"/>
      <w:r w:rsidRPr="00F72273">
        <w:rPr>
          <w:sz w:val="22"/>
          <w:szCs w:val="22"/>
          <w:lang w:eastAsia="cs-CZ"/>
        </w:rPr>
        <w:t xml:space="preserve"> algoritmů. Zdrojový kód implementace JWT najdete v </w:t>
      </w:r>
      <w:proofErr w:type="spellStart"/>
      <w:r w:rsidRPr="00F72273">
        <w:rPr>
          <w:sz w:val="22"/>
          <w:szCs w:val="22"/>
          <w:lang w:eastAsia="cs-CZ"/>
        </w:rPr>
        <w:t>modules</w:t>
      </w:r>
      <w:proofErr w:type="spellEnd"/>
      <w:r w:rsidRPr="00F72273">
        <w:rPr>
          <w:sz w:val="22"/>
          <w:szCs w:val="22"/>
          <w:lang w:eastAsia="cs-CZ"/>
        </w:rPr>
        <w:t>/jwt.py.</w:t>
      </w:r>
    </w:p>
    <w:p w14:paraId="14064A7C" w14:textId="77777777" w:rsidR="00DD107C" w:rsidRDefault="00DD107C" w:rsidP="00DD107C">
      <w:pPr>
        <w:shd w:val="clear" w:color="auto" w:fill="FFFFFF"/>
        <w:spacing w:before="0" w:after="0"/>
        <w:jc w:val="both"/>
        <w:rPr>
          <w:sz w:val="22"/>
          <w:szCs w:val="22"/>
          <w:lang w:eastAsia="cs-CZ"/>
        </w:rPr>
      </w:pPr>
      <w:r w:rsidRPr="00F72273">
        <w:rPr>
          <w:sz w:val="22"/>
          <w:szCs w:val="22"/>
          <w:lang w:eastAsia="cs-CZ"/>
        </w:rPr>
        <w:t xml:space="preserve">Součástí mé implementace jsou dvě funkce. První je </w:t>
      </w:r>
      <w:proofErr w:type="spellStart"/>
      <w:r w:rsidRPr="00F72273">
        <w:rPr>
          <w:sz w:val="22"/>
          <w:szCs w:val="22"/>
          <w:lang w:eastAsia="cs-CZ"/>
        </w:rPr>
        <w:t>def</w:t>
      </w:r>
      <w:proofErr w:type="spellEnd"/>
      <w:r w:rsidRPr="00F72273">
        <w:rPr>
          <w:sz w:val="22"/>
          <w:szCs w:val="22"/>
          <w:lang w:eastAsia="cs-CZ"/>
        </w:rPr>
        <w:t xml:space="preserve"> </w:t>
      </w:r>
      <w:proofErr w:type="spellStart"/>
      <w:r w:rsidRPr="00F72273">
        <w:rPr>
          <w:sz w:val="22"/>
          <w:szCs w:val="22"/>
          <w:lang w:eastAsia="cs-CZ"/>
        </w:rPr>
        <w:t>encode</w:t>
      </w:r>
      <w:proofErr w:type="spellEnd"/>
      <w:r w:rsidRPr="00F72273">
        <w:rPr>
          <w:sz w:val="22"/>
          <w:szCs w:val="22"/>
          <w:lang w:eastAsia="cs-CZ"/>
        </w:rPr>
        <w:t>(</w:t>
      </w:r>
      <w:proofErr w:type="spellStart"/>
      <w:r w:rsidRPr="00F72273">
        <w:rPr>
          <w:sz w:val="22"/>
          <w:szCs w:val="22"/>
          <w:lang w:eastAsia="cs-CZ"/>
        </w:rPr>
        <w:t>payload</w:t>
      </w:r>
      <w:proofErr w:type="spellEnd"/>
      <w:r w:rsidRPr="00F72273">
        <w:rPr>
          <w:sz w:val="22"/>
          <w:szCs w:val="22"/>
          <w:lang w:eastAsia="cs-CZ"/>
        </w:rPr>
        <w:t xml:space="preserve">, </w:t>
      </w:r>
      <w:proofErr w:type="spellStart"/>
      <w:r w:rsidRPr="00F72273">
        <w:rPr>
          <w:sz w:val="22"/>
          <w:szCs w:val="22"/>
          <w:lang w:eastAsia="cs-CZ"/>
        </w:rPr>
        <w:t>key</w:t>
      </w:r>
      <w:proofErr w:type="spellEnd"/>
      <w:r w:rsidRPr="00F72273">
        <w:rPr>
          <w:sz w:val="22"/>
          <w:szCs w:val="22"/>
          <w:lang w:eastAsia="cs-CZ"/>
        </w:rPr>
        <w:t xml:space="preserve">, </w:t>
      </w:r>
      <w:proofErr w:type="spellStart"/>
      <w:r w:rsidRPr="00F72273">
        <w:rPr>
          <w:sz w:val="22"/>
          <w:szCs w:val="22"/>
          <w:lang w:eastAsia="cs-CZ"/>
        </w:rPr>
        <w:t>alg</w:t>
      </w:r>
      <w:proofErr w:type="spellEnd"/>
      <w:r w:rsidRPr="00F72273">
        <w:rPr>
          <w:sz w:val="22"/>
          <w:szCs w:val="22"/>
          <w:lang w:eastAsia="cs-CZ"/>
        </w:rPr>
        <w:t>)</w:t>
      </w:r>
      <w:r>
        <w:rPr>
          <w:sz w:val="22"/>
          <w:szCs w:val="22"/>
          <w:lang w:eastAsia="cs-CZ"/>
        </w:rPr>
        <w:t>, která</w:t>
      </w:r>
      <w:r w:rsidRPr="00F72273">
        <w:rPr>
          <w:sz w:val="22"/>
          <w:szCs w:val="22"/>
          <w:lang w:eastAsia="cs-CZ"/>
        </w:rPr>
        <w:t xml:space="preserve"> vytvoří podepsaný JWT. Parametry této funkce jsou: </w:t>
      </w:r>
    </w:p>
    <w:p w14:paraId="506428F3" w14:textId="77777777" w:rsidR="00DD107C" w:rsidRPr="00F72273" w:rsidRDefault="00DD107C" w:rsidP="00DD107C">
      <w:pPr>
        <w:pStyle w:val="Odstavecseseznamem"/>
        <w:numPr>
          <w:ilvl w:val="0"/>
          <w:numId w:val="20"/>
        </w:numPr>
        <w:shd w:val="clear" w:color="auto" w:fill="FFFFFF"/>
        <w:spacing w:before="0" w:after="0"/>
        <w:jc w:val="both"/>
        <w:rPr>
          <w:sz w:val="22"/>
          <w:szCs w:val="22"/>
          <w:lang w:eastAsia="cs-CZ"/>
        </w:rPr>
      </w:pPr>
      <w:proofErr w:type="spellStart"/>
      <w:r w:rsidRPr="00F72273">
        <w:rPr>
          <w:sz w:val="22"/>
          <w:szCs w:val="22"/>
          <w:lang w:eastAsia="cs-CZ"/>
        </w:rPr>
        <w:t>payload</w:t>
      </w:r>
      <w:proofErr w:type="spellEnd"/>
      <w:r w:rsidRPr="00F72273">
        <w:rPr>
          <w:sz w:val="22"/>
          <w:szCs w:val="22"/>
          <w:lang w:eastAsia="cs-CZ"/>
        </w:rPr>
        <w:t xml:space="preserve"> </w:t>
      </w:r>
      <w:r>
        <w:rPr>
          <w:sz w:val="22"/>
          <w:szCs w:val="22"/>
          <w:lang w:eastAsia="cs-CZ"/>
        </w:rPr>
        <w:t>– zpráva</w:t>
      </w:r>
      <w:r w:rsidRPr="00F72273">
        <w:rPr>
          <w:sz w:val="22"/>
          <w:szCs w:val="22"/>
          <w:lang w:eastAsia="cs-CZ"/>
        </w:rPr>
        <w:t>, kterou chceme odeslat a další atributy)</w:t>
      </w:r>
    </w:p>
    <w:p w14:paraId="2D83CB12" w14:textId="77777777" w:rsidR="00DD107C" w:rsidRPr="00F72273" w:rsidRDefault="00DD107C" w:rsidP="00DD107C">
      <w:pPr>
        <w:pStyle w:val="Odstavecseseznamem"/>
        <w:numPr>
          <w:ilvl w:val="0"/>
          <w:numId w:val="20"/>
        </w:numPr>
        <w:shd w:val="clear" w:color="auto" w:fill="FFFFFF"/>
        <w:spacing w:before="0" w:after="0"/>
        <w:jc w:val="both"/>
        <w:rPr>
          <w:sz w:val="22"/>
          <w:szCs w:val="22"/>
          <w:lang w:eastAsia="cs-CZ"/>
        </w:rPr>
      </w:pPr>
      <w:proofErr w:type="spellStart"/>
      <w:r>
        <w:rPr>
          <w:sz w:val="22"/>
          <w:szCs w:val="22"/>
          <w:lang w:eastAsia="cs-CZ"/>
        </w:rPr>
        <w:t>key</w:t>
      </w:r>
      <w:proofErr w:type="spellEnd"/>
      <w:r>
        <w:rPr>
          <w:sz w:val="22"/>
          <w:szCs w:val="22"/>
          <w:lang w:eastAsia="cs-CZ"/>
        </w:rPr>
        <w:t xml:space="preserve"> – podpisový</w:t>
      </w:r>
      <w:r w:rsidRPr="00F72273">
        <w:rPr>
          <w:sz w:val="22"/>
          <w:szCs w:val="22"/>
          <w:lang w:eastAsia="cs-CZ"/>
        </w:rPr>
        <w:t xml:space="preserve"> klíč, kterým chceme zprávu podepsat </w:t>
      </w:r>
    </w:p>
    <w:p w14:paraId="34122E62" w14:textId="77777777" w:rsidR="00DD107C" w:rsidRPr="00F72273" w:rsidRDefault="00DD107C" w:rsidP="00DD107C">
      <w:pPr>
        <w:pStyle w:val="Odstavecseseznamem"/>
        <w:numPr>
          <w:ilvl w:val="0"/>
          <w:numId w:val="20"/>
        </w:numPr>
        <w:shd w:val="clear" w:color="auto" w:fill="FFFFFF"/>
        <w:spacing w:before="0" w:after="0"/>
        <w:jc w:val="both"/>
        <w:rPr>
          <w:sz w:val="22"/>
          <w:szCs w:val="22"/>
          <w:lang w:eastAsia="cs-CZ"/>
        </w:rPr>
      </w:pPr>
      <w:proofErr w:type="spellStart"/>
      <w:r>
        <w:rPr>
          <w:sz w:val="22"/>
          <w:szCs w:val="22"/>
          <w:lang w:eastAsia="cs-CZ"/>
        </w:rPr>
        <w:t>alg</w:t>
      </w:r>
      <w:proofErr w:type="spellEnd"/>
      <w:r>
        <w:rPr>
          <w:sz w:val="22"/>
          <w:szCs w:val="22"/>
          <w:lang w:eastAsia="cs-CZ"/>
        </w:rPr>
        <w:t xml:space="preserve"> – název</w:t>
      </w:r>
      <w:r w:rsidRPr="00F72273">
        <w:rPr>
          <w:sz w:val="22"/>
          <w:szCs w:val="22"/>
          <w:lang w:eastAsia="cs-CZ"/>
        </w:rPr>
        <w:t xml:space="preserve"> podepisovacího algoritmu. </w:t>
      </w:r>
    </w:p>
    <w:p w14:paraId="388A2BF6" w14:textId="77777777" w:rsidR="00DD107C" w:rsidRPr="00F72273" w:rsidRDefault="00DD107C" w:rsidP="00DD107C">
      <w:pPr>
        <w:shd w:val="clear" w:color="auto" w:fill="FFFFFF"/>
        <w:spacing w:before="0" w:after="0"/>
        <w:jc w:val="both"/>
        <w:rPr>
          <w:sz w:val="22"/>
          <w:szCs w:val="22"/>
          <w:lang w:eastAsia="cs-CZ"/>
        </w:rPr>
      </w:pPr>
      <w:r w:rsidRPr="00F72273">
        <w:rPr>
          <w:sz w:val="22"/>
          <w:szCs w:val="22"/>
          <w:lang w:eastAsia="cs-CZ"/>
        </w:rPr>
        <w:t>Druhá fun</w:t>
      </w:r>
      <w:r>
        <w:rPr>
          <w:sz w:val="22"/>
          <w:szCs w:val="22"/>
          <w:lang w:eastAsia="cs-CZ"/>
        </w:rPr>
        <w:t>k</w:t>
      </w:r>
      <w:r w:rsidRPr="00F72273">
        <w:rPr>
          <w:sz w:val="22"/>
          <w:szCs w:val="22"/>
          <w:lang w:eastAsia="cs-CZ"/>
        </w:rPr>
        <w:t xml:space="preserve">ce </w:t>
      </w:r>
      <w:r>
        <w:rPr>
          <w:sz w:val="22"/>
          <w:szCs w:val="22"/>
          <w:lang w:eastAsia="cs-CZ"/>
        </w:rPr>
        <w:t xml:space="preserve">se jmenuje </w:t>
      </w:r>
      <w:proofErr w:type="spellStart"/>
      <w:r w:rsidRPr="00F72273">
        <w:rPr>
          <w:sz w:val="22"/>
          <w:szCs w:val="22"/>
          <w:lang w:eastAsia="cs-CZ"/>
        </w:rPr>
        <w:t>jwt.decode</w:t>
      </w:r>
      <w:proofErr w:type="spellEnd"/>
      <w:r w:rsidRPr="00F72273">
        <w:rPr>
          <w:sz w:val="22"/>
          <w:szCs w:val="22"/>
          <w:lang w:eastAsia="cs-CZ"/>
        </w:rPr>
        <w:t>(</w:t>
      </w:r>
      <w:proofErr w:type="spellStart"/>
      <w:r w:rsidRPr="00F72273">
        <w:rPr>
          <w:sz w:val="22"/>
          <w:szCs w:val="22"/>
          <w:lang w:eastAsia="cs-CZ"/>
        </w:rPr>
        <w:t>jwt</w:t>
      </w:r>
      <w:proofErr w:type="spellEnd"/>
      <w:r w:rsidRPr="00F72273">
        <w:rPr>
          <w:sz w:val="22"/>
          <w:szCs w:val="22"/>
          <w:lang w:eastAsia="cs-CZ"/>
        </w:rPr>
        <w:t xml:space="preserve">, </w:t>
      </w:r>
      <w:proofErr w:type="spellStart"/>
      <w:r w:rsidRPr="00F72273">
        <w:rPr>
          <w:sz w:val="22"/>
          <w:szCs w:val="22"/>
          <w:lang w:eastAsia="cs-CZ"/>
        </w:rPr>
        <w:t>public_key</w:t>
      </w:r>
      <w:proofErr w:type="spellEnd"/>
      <w:r w:rsidRPr="00F72273">
        <w:rPr>
          <w:sz w:val="22"/>
          <w:szCs w:val="22"/>
          <w:lang w:eastAsia="cs-CZ"/>
        </w:rPr>
        <w:t xml:space="preserve">, </w:t>
      </w:r>
      <w:proofErr w:type="spellStart"/>
      <w:r w:rsidRPr="00F72273">
        <w:rPr>
          <w:sz w:val="22"/>
          <w:szCs w:val="22"/>
          <w:lang w:eastAsia="cs-CZ"/>
        </w:rPr>
        <w:t>alg</w:t>
      </w:r>
      <w:proofErr w:type="spellEnd"/>
      <w:r w:rsidRPr="00F72273">
        <w:rPr>
          <w:sz w:val="22"/>
          <w:szCs w:val="22"/>
          <w:lang w:eastAsia="cs-CZ"/>
        </w:rPr>
        <w:t>=</w:t>
      </w:r>
      <w:proofErr w:type="spellStart"/>
      <w:r w:rsidRPr="00F72273">
        <w:rPr>
          <w:sz w:val="22"/>
          <w:szCs w:val="22"/>
          <w:lang w:eastAsia="cs-CZ"/>
        </w:rPr>
        <w:t>None</w:t>
      </w:r>
      <w:proofErr w:type="spellEnd"/>
      <w:r w:rsidRPr="00F72273">
        <w:rPr>
          <w:sz w:val="22"/>
          <w:szCs w:val="22"/>
          <w:lang w:eastAsia="cs-CZ"/>
        </w:rPr>
        <w:t xml:space="preserve">) </w:t>
      </w:r>
      <w:r>
        <w:rPr>
          <w:sz w:val="22"/>
          <w:szCs w:val="22"/>
          <w:lang w:eastAsia="cs-CZ"/>
        </w:rPr>
        <w:t xml:space="preserve">a </w:t>
      </w:r>
      <w:r w:rsidRPr="00F72273">
        <w:rPr>
          <w:sz w:val="22"/>
          <w:szCs w:val="22"/>
          <w:lang w:eastAsia="cs-CZ"/>
        </w:rPr>
        <w:t xml:space="preserve">slouží k dekódování JWT </w:t>
      </w:r>
      <w:r>
        <w:rPr>
          <w:sz w:val="22"/>
          <w:szCs w:val="22"/>
          <w:lang w:eastAsia="cs-CZ"/>
        </w:rPr>
        <w:t>formátu</w:t>
      </w:r>
      <w:r w:rsidRPr="00F72273">
        <w:rPr>
          <w:sz w:val="22"/>
          <w:szCs w:val="22"/>
          <w:lang w:eastAsia="cs-CZ"/>
        </w:rPr>
        <w:t xml:space="preserve">. Funkce nejprve ověří podpis zprávy a pokud podpis souhlasí, tak JWT dekóduje a vrátí </w:t>
      </w:r>
      <w:r w:rsidRPr="00F72273">
        <w:rPr>
          <w:sz w:val="22"/>
          <w:szCs w:val="22"/>
          <w:lang w:eastAsia="cs-CZ"/>
        </w:rPr>
        <w:lastRenderedPageBreak/>
        <w:t>obsah zpráv</w:t>
      </w:r>
      <w:r>
        <w:rPr>
          <w:sz w:val="22"/>
          <w:szCs w:val="22"/>
          <w:lang w:eastAsia="cs-CZ"/>
        </w:rPr>
        <w:t>y</w:t>
      </w:r>
      <w:r w:rsidRPr="00F72273">
        <w:rPr>
          <w:sz w:val="22"/>
          <w:szCs w:val="22"/>
          <w:lang w:eastAsia="cs-CZ"/>
        </w:rPr>
        <w:t xml:space="preserve">. Protože JWT hlavička obsahuje informace o použitém podpisovém algoritmu, není parametr </w:t>
      </w:r>
      <w:r>
        <w:rPr>
          <w:sz w:val="22"/>
          <w:szCs w:val="22"/>
          <w:lang w:eastAsia="cs-CZ"/>
        </w:rPr>
        <w:t>„</w:t>
      </w:r>
      <w:proofErr w:type="spellStart"/>
      <w:r w:rsidRPr="00F72273">
        <w:rPr>
          <w:sz w:val="22"/>
          <w:szCs w:val="22"/>
          <w:lang w:eastAsia="cs-CZ"/>
        </w:rPr>
        <w:t>alg</w:t>
      </w:r>
      <w:proofErr w:type="spellEnd"/>
      <w:r>
        <w:rPr>
          <w:sz w:val="22"/>
          <w:szCs w:val="22"/>
          <w:lang w:eastAsia="cs-CZ"/>
        </w:rPr>
        <w:t>“</w:t>
      </w:r>
      <w:r w:rsidRPr="00F72273">
        <w:rPr>
          <w:sz w:val="22"/>
          <w:szCs w:val="22"/>
          <w:lang w:eastAsia="cs-CZ"/>
        </w:rPr>
        <w:t xml:space="preserve"> důležitý a funkce může být zavolána bez něj. Pro dodržení kompatibility s knihovnou </w:t>
      </w:r>
      <w:proofErr w:type="spellStart"/>
      <w:r w:rsidRPr="00F72273">
        <w:rPr>
          <w:sz w:val="22"/>
          <w:szCs w:val="22"/>
          <w:lang w:eastAsia="cs-CZ"/>
        </w:rPr>
        <w:t>PyJWT</w:t>
      </w:r>
      <w:proofErr w:type="spellEnd"/>
      <w:r w:rsidRPr="00F72273">
        <w:rPr>
          <w:sz w:val="22"/>
          <w:szCs w:val="22"/>
          <w:lang w:eastAsia="cs-CZ"/>
        </w:rPr>
        <w:t>, jsem možnost volby podpisového algoritmu ve volání funkce zahrnul, tak aby byl upřednostněn parametr volané funkce, před algoritmem uloženým v hlavičce JWT.</w:t>
      </w:r>
    </w:p>
    <w:p w14:paraId="27C54559" w14:textId="77777777" w:rsidR="00DD107C" w:rsidRPr="00F72273" w:rsidRDefault="00DD107C" w:rsidP="00DD107C">
      <w:pPr>
        <w:shd w:val="clear" w:color="auto" w:fill="FFFFFF"/>
        <w:spacing w:before="0" w:after="0"/>
        <w:jc w:val="both"/>
        <w:rPr>
          <w:sz w:val="22"/>
          <w:szCs w:val="22"/>
          <w:lang w:eastAsia="cs-CZ"/>
        </w:rPr>
      </w:pPr>
      <w:r w:rsidRPr="00F72273">
        <w:rPr>
          <w:sz w:val="22"/>
          <w:szCs w:val="22"/>
          <w:highlight w:val="red"/>
          <w:lang w:eastAsia="cs-CZ"/>
        </w:rPr>
        <w:t>[1]</w:t>
      </w:r>
      <w:r w:rsidRPr="00F72273">
        <w:rPr>
          <w:sz w:val="22"/>
          <w:szCs w:val="22"/>
          <w:lang w:eastAsia="cs-CZ"/>
        </w:rPr>
        <w:t xml:space="preserve"> </w:t>
      </w:r>
      <w:hyperlink r:id="rId26" w:history="1">
        <w:r w:rsidRPr="00F72273">
          <w:rPr>
            <w:lang w:eastAsia="cs-CZ"/>
          </w:rPr>
          <w:t>https://datatracker.ietf.org/doc/html/rfc7519</w:t>
        </w:r>
      </w:hyperlink>
    </w:p>
    <w:p w14:paraId="56023E06" w14:textId="77777777" w:rsidR="00DD107C" w:rsidRPr="00F72273" w:rsidRDefault="00DD107C" w:rsidP="00DD107C">
      <w:pPr>
        <w:shd w:val="clear" w:color="auto" w:fill="FFFFFF"/>
        <w:spacing w:before="0" w:after="0"/>
        <w:jc w:val="both"/>
        <w:rPr>
          <w:sz w:val="22"/>
          <w:szCs w:val="22"/>
          <w:lang w:eastAsia="cs-CZ"/>
        </w:rPr>
      </w:pPr>
      <w:r w:rsidRPr="00F72273">
        <w:rPr>
          <w:sz w:val="22"/>
          <w:szCs w:val="22"/>
          <w:highlight w:val="red"/>
          <w:lang w:eastAsia="cs-CZ"/>
        </w:rPr>
        <w:t>[2]</w:t>
      </w:r>
      <w:r w:rsidRPr="00F72273">
        <w:rPr>
          <w:sz w:val="22"/>
          <w:szCs w:val="22"/>
          <w:lang w:eastAsia="cs-CZ"/>
        </w:rPr>
        <w:t xml:space="preserve"> </w:t>
      </w:r>
      <w:hyperlink r:id="rId27" w:history="1">
        <w:r w:rsidRPr="00F72273">
          <w:rPr>
            <w:lang w:eastAsia="cs-CZ"/>
          </w:rPr>
          <w:t>https://pyjwt.readthedocs.io/en/stable/</w:t>
        </w:r>
      </w:hyperlink>
    </w:p>
    <w:p w14:paraId="2F124C17" w14:textId="77777777" w:rsidR="00DD107C" w:rsidRDefault="00DD107C" w:rsidP="00DD107C">
      <w:pPr>
        <w:rPr>
          <w:lang w:eastAsia="cs-CZ"/>
        </w:rPr>
      </w:pPr>
    </w:p>
    <w:p w14:paraId="6BFDD503" w14:textId="77777777" w:rsidR="00DD107C" w:rsidRPr="0077133B" w:rsidRDefault="00DD107C" w:rsidP="00DD107C">
      <w:pPr>
        <w:pStyle w:val="Nadpis3-pododdl"/>
      </w:pPr>
      <w:bookmarkStart w:id="51" w:name="_Toc164589041"/>
      <w:r>
        <w:t>Získání soukromého podepisovacího klíče</w:t>
      </w:r>
      <w:bookmarkEnd w:id="51"/>
    </w:p>
    <w:p w14:paraId="03E1B8F3" w14:textId="77777777" w:rsidR="00DD107C" w:rsidRPr="00BC44B3" w:rsidRDefault="00DD107C" w:rsidP="00DD107C">
      <w:pPr>
        <w:shd w:val="clear" w:color="auto" w:fill="FFFFFF"/>
        <w:spacing w:before="0" w:after="0"/>
        <w:jc w:val="both"/>
        <w:rPr>
          <w:sz w:val="22"/>
          <w:szCs w:val="22"/>
        </w:rPr>
      </w:pPr>
      <w:r w:rsidRPr="00BC44B3">
        <w:rPr>
          <w:sz w:val="22"/>
          <w:szCs w:val="22"/>
        </w:rPr>
        <w:t xml:space="preserve">Každá entita, pokud chce komunikovat v síti musí vlastnit svůj soukromý podpisový klíč. Bez něj nedokáže podepsat zprávu, kterou by chtěla odeslat a druhá strana by neměla, jak ověřit, kdo je skutečným odesílatelem. V mé </w:t>
      </w:r>
      <w:proofErr w:type="spellStart"/>
      <w:r w:rsidRPr="00BC44B3">
        <w:rPr>
          <w:sz w:val="22"/>
          <w:szCs w:val="22"/>
        </w:rPr>
        <w:t>mikroslužbě</w:t>
      </w:r>
      <w:proofErr w:type="spellEnd"/>
      <w:r w:rsidRPr="00BC44B3">
        <w:rPr>
          <w:sz w:val="22"/>
          <w:szCs w:val="22"/>
        </w:rPr>
        <w:t xml:space="preserve"> PQC-</w:t>
      </w:r>
      <w:proofErr w:type="spellStart"/>
      <w:r w:rsidRPr="00BC44B3">
        <w:rPr>
          <w:sz w:val="22"/>
          <w:szCs w:val="22"/>
        </w:rPr>
        <w:t>service</w:t>
      </w:r>
      <w:proofErr w:type="spellEnd"/>
      <w:r w:rsidRPr="00BC44B3">
        <w:rPr>
          <w:sz w:val="22"/>
          <w:szCs w:val="22"/>
        </w:rPr>
        <w:t xml:space="preserve"> je získání soukromého podpisového klíče prováděno hned při startu entity (Alice/Bob). Po načtení konfiguračního souboru je zavolána funkce </w:t>
      </w:r>
      <w:proofErr w:type="spellStart"/>
      <w:r w:rsidRPr="00BC44B3">
        <w:rPr>
          <w:rFonts w:eastAsia="Times New Roman"/>
          <w:color w:val="0000FF"/>
          <w:sz w:val="22"/>
          <w:szCs w:val="22"/>
          <w:lang w:eastAsia="cs-CZ"/>
        </w:rPr>
        <w:t>async</w:t>
      </w:r>
      <w:proofErr w:type="spellEnd"/>
      <w:r w:rsidRPr="00BC44B3">
        <w:rPr>
          <w:rFonts w:eastAsia="Times New Roman"/>
          <w:color w:val="000000"/>
          <w:sz w:val="22"/>
          <w:szCs w:val="22"/>
          <w:lang w:eastAsia="cs-CZ"/>
        </w:rPr>
        <w:t xml:space="preserve"> </w:t>
      </w:r>
      <w:proofErr w:type="spellStart"/>
      <w:r w:rsidRPr="00BC44B3">
        <w:rPr>
          <w:rFonts w:eastAsia="Times New Roman"/>
          <w:color w:val="0000FF"/>
          <w:sz w:val="22"/>
          <w:szCs w:val="22"/>
          <w:lang w:eastAsia="cs-CZ"/>
        </w:rPr>
        <w:t>def</w:t>
      </w:r>
      <w:proofErr w:type="spellEnd"/>
      <w:r w:rsidRPr="00BC44B3">
        <w:rPr>
          <w:rFonts w:eastAsia="Times New Roman"/>
          <w:color w:val="000000"/>
          <w:sz w:val="22"/>
          <w:szCs w:val="22"/>
          <w:lang w:eastAsia="cs-CZ"/>
        </w:rPr>
        <w:t xml:space="preserve"> </w:t>
      </w:r>
      <w:proofErr w:type="spellStart"/>
      <w:r w:rsidRPr="00BC44B3">
        <w:rPr>
          <w:rFonts w:eastAsia="Times New Roman"/>
          <w:color w:val="000000"/>
          <w:sz w:val="22"/>
          <w:szCs w:val="22"/>
          <w:lang w:eastAsia="cs-CZ"/>
        </w:rPr>
        <w:t>get_sign_private_key</w:t>
      </w:r>
      <w:proofErr w:type="spellEnd"/>
      <w:r w:rsidRPr="00BC44B3">
        <w:rPr>
          <w:rFonts w:eastAsia="Times New Roman"/>
          <w:color w:val="000000"/>
          <w:sz w:val="22"/>
          <w:szCs w:val="22"/>
          <w:lang w:eastAsia="cs-CZ"/>
        </w:rPr>
        <w:t>(</w:t>
      </w:r>
      <w:proofErr w:type="spellStart"/>
      <w:r w:rsidRPr="00BC44B3">
        <w:rPr>
          <w:rFonts w:eastAsia="Times New Roman"/>
          <w:color w:val="000000"/>
          <w:sz w:val="22"/>
          <w:szCs w:val="22"/>
          <w:lang w:eastAsia="cs-CZ"/>
        </w:rPr>
        <w:t>my_address</w:t>
      </w:r>
      <w:proofErr w:type="spellEnd"/>
      <w:r w:rsidRPr="00BC44B3">
        <w:rPr>
          <w:rFonts w:eastAsia="Times New Roman"/>
          <w:color w:val="000000"/>
          <w:sz w:val="22"/>
          <w:szCs w:val="22"/>
          <w:lang w:eastAsia="cs-CZ"/>
        </w:rPr>
        <w:t>, CA, ALGORITHM)</w:t>
      </w:r>
      <w:r w:rsidRPr="00BC44B3">
        <w:rPr>
          <w:sz w:val="22"/>
          <w:szCs w:val="22"/>
        </w:rPr>
        <w:t>, která má tři parametry:</w:t>
      </w:r>
    </w:p>
    <w:p w14:paraId="0580E247" w14:textId="77777777" w:rsidR="00DD107C" w:rsidRPr="00BC44B3" w:rsidRDefault="00DD107C" w:rsidP="00DD107C">
      <w:pPr>
        <w:pStyle w:val="Odstavecseseznamem"/>
        <w:numPr>
          <w:ilvl w:val="0"/>
          <w:numId w:val="22"/>
        </w:numPr>
        <w:shd w:val="clear" w:color="auto" w:fill="FFFFFF"/>
        <w:spacing w:before="0" w:after="0"/>
        <w:jc w:val="both"/>
        <w:rPr>
          <w:sz w:val="22"/>
          <w:szCs w:val="22"/>
        </w:rPr>
      </w:pPr>
      <w:proofErr w:type="spellStart"/>
      <w:r w:rsidRPr="00BC44B3">
        <w:rPr>
          <w:sz w:val="22"/>
          <w:szCs w:val="22"/>
        </w:rPr>
        <w:t>my_address</w:t>
      </w:r>
      <w:proofErr w:type="spellEnd"/>
      <w:r w:rsidRPr="00BC44B3">
        <w:rPr>
          <w:sz w:val="22"/>
          <w:szCs w:val="22"/>
        </w:rPr>
        <w:t xml:space="preserve"> – informace o adrese a portu na kterém běží entita</w:t>
      </w:r>
    </w:p>
    <w:p w14:paraId="3C756069" w14:textId="77777777" w:rsidR="00DD107C" w:rsidRPr="00BC44B3" w:rsidRDefault="00DD107C" w:rsidP="00DD107C">
      <w:pPr>
        <w:pStyle w:val="Odstavecseseznamem"/>
        <w:numPr>
          <w:ilvl w:val="0"/>
          <w:numId w:val="22"/>
        </w:numPr>
        <w:shd w:val="clear" w:color="auto" w:fill="FFFFFF"/>
        <w:spacing w:before="0" w:after="0"/>
        <w:jc w:val="both"/>
        <w:rPr>
          <w:sz w:val="22"/>
          <w:szCs w:val="22"/>
        </w:rPr>
      </w:pPr>
      <w:r w:rsidRPr="00BC44B3">
        <w:rPr>
          <w:sz w:val="22"/>
          <w:szCs w:val="22"/>
        </w:rPr>
        <w:t>ca – informace o adrese a portu certifikační autority (získáno z </w:t>
      </w:r>
      <w:proofErr w:type="spellStart"/>
      <w:r w:rsidRPr="00BC44B3">
        <w:rPr>
          <w:sz w:val="22"/>
          <w:szCs w:val="22"/>
        </w:rPr>
        <w:t>konf</w:t>
      </w:r>
      <w:proofErr w:type="spellEnd"/>
      <w:r w:rsidRPr="00BC44B3">
        <w:rPr>
          <w:sz w:val="22"/>
          <w:szCs w:val="22"/>
        </w:rPr>
        <w:t>. souboru)</w:t>
      </w:r>
    </w:p>
    <w:p w14:paraId="7E0072D5" w14:textId="77777777" w:rsidR="00DD107C" w:rsidRPr="00BC44B3" w:rsidRDefault="00DD107C" w:rsidP="00DD107C">
      <w:pPr>
        <w:pStyle w:val="Odstavecseseznamem"/>
        <w:numPr>
          <w:ilvl w:val="0"/>
          <w:numId w:val="22"/>
        </w:numPr>
        <w:shd w:val="clear" w:color="auto" w:fill="FFFFFF"/>
        <w:spacing w:before="0" w:after="0"/>
        <w:jc w:val="both"/>
        <w:rPr>
          <w:sz w:val="22"/>
          <w:szCs w:val="22"/>
        </w:rPr>
      </w:pPr>
      <w:proofErr w:type="spellStart"/>
      <w:r w:rsidRPr="00BC44B3">
        <w:rPr>
          <w:sz w:val="22"/>
          <w:szCs w:val="22"/>
        </w:rPr>
        <w:t>algorithm</w:t>
      </w:r>
      <w:proofErr w:type="spellEnd"/>
      <w:r w:rsidRPr="00BC44B3">
        <w:rPr>
          <w:sz w:val="22"/>
          <w:szCs w:val="22"/>
        </w:rPr>
        <w:t xml:space="preserve"> – algoritmy, které bude pro komunikaci entita využívat(z </w:t>
      </w:r>
      <w:proofErr w:type="spellStart"/>
      <w:r w:rsidRPr="00BC44B3">
        <w:rPr>
          <w:sz w:val="22"/>
          <w:szCs w:val="22"/>
        </w:rPr>
        <w:t>konf</w:t>
      </w:r>
      <w:proofErr w:type="spellEnd"/>
      <w:r w:rsidRPr="00BC44B3">
        <w:rPr>
          <w:sz w:val="22"/>
          <w:szCs w:val="22"/>
        </w:rPr>
        <w:t>. souboru)</w:t>
      </w:r>
    </w:p>
    <w:p w14:paraId="72425BA6" w14:textId="77777777" w:rsidR="00DD107C" w:rsidRPr="00F257BF" w:rsidRDefault="00DD107C" w:rsidP="00DD107C">
      <w:pPr>
        <w:jc w:val="both"/>
        <w:rPr>
          <w:sz w:val="22"/>
          <w:szCs w:val="22"/>
        </w:rPr>
      </w:pPr>
      <w:r>
        <w:rPr>
          <w:noProof/>
          <w:sz w:val="22"/>
          <w:szCs w:val="22"/>
          <w:highlight w:val="red"/>
          <w:lang w:eastAsia="cs-CZ"/>
        </w:rPr>
        <w:drawing>
          <wp:anchor distT="0" distB="0" distL="114300" distR="114300" simplePos="0" relativeHeight="251660800" behindDoc="0" locked="0" layoutInCell="1" allowOverlap="1" wp14:anchorId="5C51E4DF" wp14:editId="4CC631E0">
            <wp:simplePos x="0" y="0"/>
            <wp:positionH relativeFrom="margin">
              <wp:posOffset>-29845</wp:posOffset>
            </wp:positionH>
            <wp:positionV relativeFrom="paragraph">
              <wp:posOffset>520700</wp:posOffset>
            </wp:positionV>
            <wp:extent cx="5391150" cy="2844800"/>
            <wp:effectExtent l="0" t="0" r="0" b="0"/>
            <wp:wrapSquare wrapText="bothSides"/>
            <wp:docPr id="1110702390"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1150" cy="2844800"/>
                    </a:xfrm>
                    <a:prstGeom prst="rect">
                      <a:avLst/>
                    </a:prstGeom>
                    <a:noFill/>
                    <a:ln>
                      <a:noFill/>
                    </a:ln>
                  </pic:spPr>
                </pic:pic>
              </a:graphicData>
            </a:graphic>
          </wp:anchor>
        </w:drawing>
      </w:r>
      <w:r w:rsidRPr="00BC44B3">
        <w:rPr>
          <w:sz w:val="22"/>
          <w:szCs w:val="22"/>
        </w:rPr>
        <w:t>Výsledkem je podpisový soukromý klíč na straně entity, která o klíč žádala a uložený certifikát o službě na straně CA.</w:t>
      </w:r>
    </w:p>
    <w:p w14:paraId="76C2DC53" w14:textId="77777777" w:rsidR="00DD107C" w:rsidRDefault="00DD107C" w:rsidP="00DD107C">
      <w:pPr>
        <w:jc w:val="center"/>
      </w:pPr>
      <w:r>
        <w:t>Obrázek 12 - Popis žádosti o soukromý podpisový klíč</w:t>
      </w:r>
    </w:p>
    <w:p w14:paraId="2C8B4115" w14:textId="77777777" w:rsidR="00DD107C" w:rsidRPr="001F0267" w:rsidRDefault="00DD107C" w:rsidP="00DD107C">
      <w:pPr>
        <w:pStyle w:val="Odstavecseseznamem"/>
        <w:numPr>
          <w:ilvl w:val="0"/>
          <w:numId w:val="23"/>
        </w:numPr>
        <w:jc w:val="both"/>
        <w:rPr>
          <w:sz w:val="22"/>
          <w:szCs w:val="18"/>
        </w:rPr>
      </w:pPr>
      <w:r w:rsidRPr="001F0267">
        <w:rPr>
          <w:sz w:val="22"/>
          <w:szCs w:val="18"/>
        </w:rPr>
        <w:t>Uživatel vloží do zdrojového adresáře veřejný klíč CA ve tvaru „</w:t>
      </w:r>
      <w:proofErr w:type="spellStart"/>
      <w:r w:rsidRPr="001F0267">
        <w:rPr>
          <w:sz w:val="22"/>
          <w:szCs w:val="18"/>
        </w:rPr>
        <w:t>CA_public_key.pem</w:t>
      </w:r>
      <w:proofErr w:type="spellEnd"/>
      <w:r w:rsidRPr="001F0267">
        <w:rPr>
          <w:sz w:val="22"/>
          <w:szCs w:val="18"/>
        </w:rPr>
        <w:t>“. To udělá ještě před spuštěním Alice. Pokud je CA umístěna ve stejném adresáři jako Alice, uživatel nemusí ručně nic vkládat.</w:t>
      </w:r>
    </w:p>
    <w:p w14:paraId="754C8FE1" w14:textId="77777777" w:rsidR="00DD107C" w:rsidRDefault="00DD107C" w:rsidP="00DD107C">
      <w:pPr>
        <w:pStyle w:val="Odstavecseseznamem"/>
        <w:numPr>
          <w:ilvl w:val="0"/>
          <w:numId w:val="23"/>
        </w:numPr>
        <w:jc w:val="both"/>
        <w:rPr>
          <w:sz w:val="22"/>
          <w:szCs w:val="18"/>
        </w:rPr>
      </w:pPr>
      <w:r>
        <w:rPr>
          <w:sz w:val="22"/>
          <w:szCs w:val="18"/>
        </w:rPr>
        <w:t xml:space="preserve">Alice a CA si vymění symetrické klíče. Popsáno v kapitole </w:t>
      </w:r>
      <w:r w:rsidRPr="005977C8">
        <w:rPr>
          <w:sz w:val="22"/>
          <w:szCs w:val="18"/>
          <w:highlight w:val="red"/>
        </w:rPr>
        <w:t>6.2</w:t>
      </w:r>
      <w:r>
        <w:rPr>
          <w:sz w:val="22"/>
          <w:szCs w:val="18"/>
        </w:rPr>
        <w:t>.</w:t>
      </w:r>
    </w:p>
    <w:p w14:paraId="15388EFF" w14:textId="77777777" w:rsidR="00DD107C" w:rsidRDefault="00DD107C" w:rsidP="00DD107C">
      <w:pPr>
        <w:pStyle w:val="Odstavecseseznamem"/>
        <w:numPr>
          <w:ilvl w:val="0"/>
          <w:numId w:val="23"/>
        </w:numPr>
        <w:jc w:val="both"/>
        <w:rPr>
          <w:sz w:val="22"/>
          <w:szCs w:val="18"/>
        </w:rPr>
      </w:pPr>
      <w:r>
        <w:rPr>
          <w:sz w:val="22"/>
          <w:szCs w:val="18"/>
        </w:rPr>
        <w:lastRenderedPageBreak/>
        <w:t>Alice posílá žádost CA o vytvoření certifikátu.</w:t>
      </w:r>
    </w:p>
    <w:p w14:paraId="35D2819D" w14:textId="77777777" w:rsidR="00DD107C" w:rsidRDefault="00DD107C" w:rsidP="00DD107C">
      <w:pPr>
        <w:pStyle w:val="Odstavecseseznamem"/>
        <w:numPr>
          <w:ilvl w:val="0"/>
          <w:numId w:val="23"/>
        </w:numPr>
        <w:jc w:val="both"/>
        <w:rPr>
          <w:sz w:val="22"/>
          <w:szCs w:val="18"/>
        </w:rPr>
      </w:pPr>
      <w:r>
        <w:rPr>
          <w:sz w:val="22"/>
          <w:szCs w:val="18"/>
        </w:rPr>
        <w:t>CA vytvoří Alici certifikát.</w:t>
      </w:r>
    </w:p>
    <w:p w14:paraId="67C3279E" w14:textId="77777777" w:rsidR="00DD107C" w:rsidRDefault="00DD107C" w:rsidP="00DD107C">
      <w:pPr>
        <w:pStyle w:val="Odstavecseseznamem"/>
        <w:numPr>
          <w:ilvl w:val="0"/>
          <w:numId w:val="23"/>
        </w:numPr>
        <w:jc w:val="both"/>
        <w:rPr>
          <w:sz w:val="22"/>
          <w:szCs w:val="18"/>
        </w:rPr>
      </w:pPr>
      <w:r>
        <w:rPr>
          <w:sz w:val="22"/>
          <w:szCs w:val="18"/>
        </w:rPr>
        <w:t>CA vezme soukromý podpisový klíč Alice a podepíše ho svým soukromým podpisovým klíčem.</w:t>
      </w:r>
    </w:p>
    <w:p w14:paraId="44D3D275" w14:textId="77777777" w:rsidR="00DD107C" w:rsidRDefault="00DD107C" w:rsidP="00DD107C">
      <w:pPr>
        <w:pStyle w:val="Odstavecseseznamem"/>
        <w:numPr>
          <w:ilvl w:val="0"/>
          <w:numId w:val="23"/>
        </w:numPr>
        <w:jc w:val="both"/>
        <w:rPr>
          <w:sz w:val="22"/>
          <w:szCs w:val="18"/>
        </w:rPr>
      </w:pPr>
      <w:r>
        <w:rPr>
          <w:sz w:val="22"/>
          <w:szCs w:val="18"/>
        </w:rPr>
        <w:t>CA vezme podepsaná klíč Alice a zašifruje ho symetrickým klíčem.</w:t>
      </w:r>
    </w:p>
    <w:p w14:paraId="0D3DA83A" w14:textId="77777777" w:rsidR="00DD107C" w:rsidRDefault="00DD107C" w:rsidP="00DD107C">
      <w:pPr>
        <w:pStyle w:val="Odstavecseseznamem"/>
        <w:numPr>
          <w:ilvl w:val="0"/>
          <w:numId w:val="23"/>
        </w:numPr>
        <w:jc w:val="both"/>
        <w:rPr>
          <w:sz w:val="22"/>
          <w:szCs w:val="18"/>
        </w:rPr>
      </w:pPr>
      <w:r>
        <w:rPr>
          <w:sz w:val="22"/>
          <w:szCs w:val="18"/>
        </w:rPr>
        <w:t>CA odešle zašifrovaný podepsaný klíč Alici.</w:t>
      </w:r>
    </w:p>
    <w:p w14:paraId="116B64C2" w14:textId="77777777" w:rsidR="00DD107C" w:rsidRDefault="00DD107C" w:rsidP="00DD107C">
      <w:pPr>
        <w:pStyle w:val="Odstavecseseznamem"/>
        <w:numPr>
          <w:ilvl w:val="0"/>
          <w:numId w:val="23"/>
        </w:numPr>
        <w:jc w:val="both"/>
        <w:rPr>
          <w:sz w:val="22"/>
          <w:szCs w:val="18"/>
        </w:rPr>
      </w:pPr>
      <w:r>
        <w:rPr>
          <w:sz w:val="22"/>
          <w:szCs w:val="18"/>
        </w:rPr>
        <w:t>Alice dešifruje zprávu pomocí symetrického klíče.</w:t>
      </w:r>
    </w:p>
    <w:p w14:paraId="600515FB" w14:textId="77777777" w:rsidR="00DD107C" w:rsidRPr="005977C8" w:rsidRDefault="00DD107C" w:rsidP="00DD107C">
      <w:pPr>
        <w:pStyle w:val="Odstavecseseznamem"/>
        <w:numPr>
          <w:ilvl w:val="0"/>
          <w:numId w:val="23"/>
        </w:numPr>
        <w:jc w:val="both"/>
        <w:rPr>
          <w:sz w:val="22"/>
          <w:szCs w:val="18"/>
        </w:rPr>
      </w:pPr>
      <w:r>
        <w:rPr>
          <w:sz w:val="22"/>
          <w:szCs w:val="18"/>
        </w:rPr>
        <w:t>Alice ověří podpis pomocí veřejného podpisového klíče CA, získá tak svůj soukromý podpisový klíč.</w:t>
      </w:r>
    </w:p>
    <w:p w14:paraId="3E291E2B" w14:textId="77777777" w:rsidR="00DD107C" w:rsidRPr="008523B1" w:rsidRDefault="00DD107C" w:rsidP="00DD107C">
      <w:pPr>
        <w:rPr>
          <w:lang w:eastAsia="cs-CZ"/>
        </w:rPr>
      </w:pPr>
    </w:p>
    <w:p w14:paraId="4A77253F" w14:textId="77777777" w:rsidR="00DD107C" w:rsidRDefault="00DD107C" w:rsidP="00DD107C">
      <w:pPr>
        <w:pStyle w:val="Nadpis3-pododdl"/>
      </w:pPr>
      <w:bookmarkStart w:id="52" w:name="_Toc164589042"/>
      <w:r>
        <w:t>Získání veřejného podpisového klíče</w:t>
      </w:r>
      <w:bookmarkEnd w:id="52"/>
    </w:p>
    <w:p w14:paraId="57DCC29E" w14:textId="77777777" w:rsidR="00DD107C" w:rsidRDefault="00DD107C" w:rsidP="00DD107C">
      <w:pPr>
        <w:shd w:val="clear" w:color="auto" w:fill="FFFFFF"/>
        <w:spacing w:before="0" w:after="0"/>
        <w:rPr>
          <w:sz w:val="22"/>
          <w:szCs w:val="22"/>
          <w:lang w:eastAsia="cs-CZ"/>
        </w:rPr>
      </w:pPr>
      <w:r w:rsidRPr="006A5F7B">
        <w:rPr>
          <w:sz w:val="22"/>
          <w:szCs w:val="22"/>
          <w:lang w:eastAsia="cs-CZ"/>
        </w:rPr>
        <w:t>Další důležitá funkcionalita, která umožňuje všem entitám zeptat</w:t>
      </w:r>
      <w:r>
        <w:rPr>
          <w:sz w:val="22"/>
          <w:szCs w:val="22"/>
          <w:lang w:eastAsia="cs-CZ"/>
        </w:rPr>
        <w:t xml:space="preserve"> se</w:t>
      </w:r>
      <w:r w:rsidRPr="006A5F7B">
        <w:rPr>
          <w:sz w:val="22"/>
          <w:szCs w:val="22"/>
          <w:lang w:eastAsia="cs-CZ"/>
        </w:rPr>
        <w:t xml:space="preserve"> CA na veřejný klíč </w:t>
      </w:r>
      <w:r>
        <w:rPr>
          <w:sz w:val="22"/>
          <w:szCs w:val="22"/>
          <w:lang w:eastAsia="cs-CZ"/>
        </w:rPr>
        <w:t xml:space="preserve">jiné </w:t>
      </w:r>
      <w:r w:rsidRPr="006A5F7B">
        <w:rPr>
          <w:sz w:val="22"/>
          <w:szCs w:val="22"/>
          <w:lang w:eastAsia="cs-CZ"/>
        </w:rPr>
        <w:t>požadované entity. Například pokud Alice odešle podepsanou zprávu Bobovi, tak se Bob dotáže CA na veřejný klíč Alice. Tímto klíčem je následně schopný ověřit, zda zprávu skutečně odeslala Alice. Asynchronní funkce, kterou by Bob zavolal je</w:t>
      </w:r>
    </w:p>
    <w:p w14:paraId="4B231458" w14:textId="77777777" w:rsidR="00DD107C" w:rsidRDefault="00DD107C" w:rsidP="00DD107C">
      <w:pPr>
        <w:shd w:val="clear" w:color="auto" w:fill="FFFFFF"/>
        <w:spacing w:before="0" w:after="0"/>
        <w:rPr>
          <w:sz w:val="22"/>
          <w:szCs w:val="22"/>
          <w:lang w:eastAsia="cs-CZ"/>
        </w:rPr>
      </w:pPr>
      <w:proofErr w:type="spellStart"/>
      <w:r w:rsidRPr="006A5F7B">
        <w:rPr>
          <w:rFonts w:eastAsia="Times New Roman"/>
          <w:color w:val="0000FF"/>
          <w:sz w:val="22"/>
          <w:szCs w:val="22"/>
          <w:lang w:eastAsia="cs-CZ"/>
        </w:rPr>
        <w:t>async</w:t>
      </w:r>
      <w:proofErr w:type="spellEnd"/>
      <w:r w:rsidRPr="006A5F7B">
        <w:rPr>
          <w:rFonts w:eastAsia="Times New Roman"/>
          <w:color w:val="000000"/>
          <w:sz w:val="22"/>
          <w:szCs w:val="22"/>
          <w:lang w:eastAsia="cs-CZ"/>
        </w:rPr>
        <w:t xml:space="preserve"> </w:t>
      </w:r>
      <w:proofErr w:type="spellStart"/>
      <w:r w:rsidRPr="006A5F7B">
        <w:rPr>
          <w:rFonts w:eastAsia="Times New Roman"/>
          <w:color w:val="0000FF"/>
          <w:sz w:val="22"/>
          <w:szCs w:val="22"/>
          <w:lang w:eastAsia="cs-CZ"/>
        </w:rPr>
        <w:t>def</w:t>
      </w:r>
      <w:proofErr w:type="spellEnd"/>
      <w:r w:rsidRPr="006A5F7B">
        <w:rPr>
          <w:rFonts w:eastAsia="Times New Roman"/>
          <w:color w:val="000000"/>
          <w:sz w:val="22"/>
          <w:szCs w:val="22"/>
          <w:lang w:eastAsia="cs-CZ"/>
        </w:rPr>
        <w:t xml:space="preserve"> </w:t>
      </w:r>
      <w:proofErr w:type="spellStart"/>
      <w:r w:rsidRPr="006A5F7B">
        <w:rPr>
          <w:rFonts w:eastAsia="Times New Roman"/>
          <w:color w:val="000000"/>
          <w:sz w:val="22"/>
          <w:szCs w:val="22"/>
          <w:lang w:eastAsia="cs-CZ"/>
        </w:rPr>
        <w:t>ask_public_key</w:t>
      </w:r>
      <w:proofErr w:type="spellEnd"/>
      <w:r w:rsidRPr="006A5F7B">
        <w:rPr>
          <w:rFonts w:eastAsia="Times New Roman"/>
          <w:color w:val="000000"/>
          <w:sz w:val="22"/>
          <w:szCs w:val="22"/>
          <w:lang w:eastAsia="cs-CZ"/>
        </w:rPr>
        <w:t>(</w:t>
      </w:r>
      <w:proofErr w:type="spellStart"/>
      <w:r w:rsidRPr="006A5F7B">
        <w:rPr>
          <w:rFonts w:eastAsia="Times New Roman"/>
          <w:color w:val="000000"/>
          <w:sz w:val="22"/>
          <w:szCs w:val="22"/>
          <w:lang w:eastAsia="cs-CZ"/>
        </w:rPr>
        <w:t>subject</w:t>
      </w:r>
      <w:proofErr w:type="spellEnd"/>
      <w:r w:rsidRPr="006A5F7B">
        <w:rPr>
          <w:rFonts w:eastAsia="Times New Roman"/>
          <w:color w:val="000000"/>
          <w:sz w:val="22"/>
          <w:szCs w:val="22"/>
          <w:lang w:eastAsia="cs-CZ"/>
        </w:rPr>
        <w:t xml:space="preserve">, </w:t>
      </w:r>
      <w:proofErr w:type="spellStart"/>
      <w:r w:rsidRPr="006A5F7B">
        <w:rPr>
          <w:rFonts w:eastAsia="Times New Roman"/>
          <w:color w:val="000000"/>
          <w:sz w:val="22"/>
          <w:szCs w:val="22"/>
          <w:lang w:eastAsia="cs-CZ"/>
        </w:rPr>
        <w:t>sign_private_key</w:t>
      </w:r>
      <w:proofErr w:type="spellEnd"/>
      <w:r w:rsidRPr="006A5F7B">
        <w:rPr>
          <w:rFonts w:eastAsia="Times New Roman"/>
          <w:color w:val="000000"/>
          <w:sz w:val="22"/>
          <w:szCs w:val="22"/>
          <w:lang w:eastAsia="cs-CZ"/>
        </w:rPr>
        <w:t xml:space="preserve">, </w:t>
      </w:r>
      <w:proofErr w:type="spellStart"/>
      <w:r w:rsidRPr="006A5F7B">
        <w:rPr>
          <w:rFonts w:eastAsia="Times New Roman"/>
          <w:color w:val="000000"/>
          <w:sz w:val="22"/>
          <w:szCs w:val="22"/>
          <w:lang w:eastAsia="cs-CZ"/>
        </w:rPr>
        <w:t>my_address</w:t>
      </w:r>
      <w:proofErr w:type="spellEnd"/>
      <w:r w:rsidRPr="006A5F7B">
        <w:rPr>
          <w:rFonts w:eastAsia="Times New Roman"/>
          <w:color w:val="000000"/>
          <w:sz w:val="22"/>
          <w:szCs w:val="22"/>
          <w:lang w:eastAsia="cs-CZ"/>
        </w:rPr>
        <w:t>, CA, ALGORITHM)</w:t>
      </w:r>
      <w:r>
        <w:rPr>
          <w:sz w:val="22"/>
          <w:szCs w:val="22"/>
          <w:lang w:eastAsia="cs-CZ"/>
        </w:rPr>
        <w:t>, která má 5 parametrů:</w:t>
      </w:r>
    </w:p>
    <w:p w14:paraId="1BD051DB" w14:textId="77777777" w:rsidR="00DD107C" w:rsidRDefault="00DD107C" w:rsidP="00DD107C">
      <w:pPr>
        <w:pStyle w:val="Odstavecseseznamem"/>
        <w:numPr>
          <w:ilvl w:val="0"/>
          <w:numId w:val="24"/>
        </w:numPr>
        <w:shd w:val="clear" w:color="auto" w:fill="FFFFFF"/>
        <w:spacing w:before="0" w:after="0"/>
        <w:rPr>
          <w:sz w:val="22"/>
          <w:szCs w:val="22"/>
          <w:lang w:eastAsia="cs-CZ"/>
        </w:rPr>
      </w:pPr>
      <w:r>
        <w:rPr>
          <w:sz w:val="22"/>
          <w:szCs w:val="22"/>
          <w:lang w:eastAsia="cs-CZ"/>
        </w:rPr>
        <w:t>s</w:t>
      </w:r>
      <w:r w:rsidRPr="009E021D">
        <w:rPr>
          <w:sz w:val="22"/>
          <w:szCs w:val="22"/>
          <w:lang w:eastAsia="cs-CZ"/>
        </w:rPr>
        <w:t>ubjekt</w:t>
      </w:r>
      <w:r>
        <w:rPr>
          <w:sz w:val="22"/>
          <w:szCs w:val="22"/>
          <w:lang w:eastAsia="cs-CZ"/>
        </w:rPr>
        <w:t xml:space="preserve"> – identifikátor</w:t>
      </w:r>
      <w:r w:rsidRPr="009E021D">
        <w:rPr>
          <w:sz w:val="22"/>
          <w:szCs w:val="22"/>
          <w:lang w:eastAsia="cs-CZ"/>
        </w:rPr>
        <w:t xml:space="preserve">, pod kterým je </w:t>
      </w:r>
      <w:r>
        <w:rPr>
          <w:sz w:val="22"/>
          <w:szCs w:val="22"/>
          <w:lang w:eastAsia="cs-CZ"/>
        </w:rPr>
        <w:t>entita</w:t>
      </w:r>
      <w:r w:rsidRPr="009E021D">
        <w:rPr>
          <w:sz w:val="22"/>
          <w:szCs w:val="22"/>
          <w:lang w:eastAsia="cs-CZ"/>
        </w:rPr>
        <w:t xml:space="preserve"> uložen</w:t>
      </w:r>
      <w:r>
        <w:rPr>
          <w:sz w:val="22"/>
          <w:szCs w:val="22"/>
          <w:lang w:eastAsia="cs-CZ"/>
        </w:rPr>
        <w:t>a</w:t>
      </w:r>
      <w:r w:rsidRPr="009E021D">
        <w:rPr>
          <w:sz w:val="22"/>
          <w:szCs w:val="22"/>
          <w:lang w:eastAsia="cs-CZ"/>
        </w:rPr>
        <w:t xml:space="preserve"> u </w:t>
      </w:r>
      <w:r>
        <w:rPr>
          <w:sz w:val="22"/>
          <w:szCs w:val="22"/>
          <w:lang w:eastAsia="cs-CZ"/>
        </w:rPr>
        <w:t>CA</w:t>
      </w:r>
      <w:r w:rsidRPr="009E021D">
        <w:rPr>
          <w:sz w:val="22"/>
          <w:szCs w:val="22"/>
          <w:lang w:eastAsia="cs-CZ"/>
        </w:rPr>
        <w:t xml:space="preserve">. </w:t>
      </w:r>
    </w:p>
    <w:p w14:paraId="21E108E4" w14:textId="77777777" w:rsidR="00DD107C" w:rsidRPr="009E021D" w:rsidRDefault="00DD107C" w:rsidP="00DD107C">
      <w:pPr>
        <w:pStyle w:val="Odstavecseseznamem"/>
        <w:shd w:val="clear" w:color="auto" w:fill="FFFFFF"/>
        <w:spacing w:before="0" w:after="0"/>
        <w:ind w:firstLine="0"/>
        <w:rPr>
          <w:sz w:val="22"/>
          <w:szCs w:val="22"/>
          <w:lang w:eastAsia="cs-CZ"/>
        </w:rPr>
      </w:pPr>
      <w:r w:rsidRPr="009E021D">
        <w:rPr>
          <w:sz w:val="22"/>
          <w:szCs w:val="22"/>
          <w:lang w:eastAsia="cs-CZ"/>
        </w:rPr>
        <w:t xml:space="preserve">V mé </w:t>
      </w:r>
      <w:r>
        <w:rPr>
          <w:sz w:val="22"/>
          <w:szCs w:val="22"/>
          <w:lang w:eastAsia="cs-CZ"/>
        </w:rPr>
        <w:t>práci</w:t>
      </w:r>
      <w:r w:rsidRPr="009E021D">
        <w:rPr>
          <w:sz w:val="22"/>
          <w:szCs w:val="22"/>
          <w:lang w:eastAsia="cs-CZ"/>
        </w:rPr>
        <w:t xml:space="preserve"> se jedná o</w:t>
      </w:r>
      <w:r>
        <w:rPr>
          <w:sz w:val="22"/>
          <w:szCs w:val="22"/>
          <w:lang w:eastAsia="cs-CZ"/>
        </w:rPr>
        <w:t xml:space="preserve"> formát</w:t>
      </w:r>
      <w:r w:rsidRPr="009E021D">
        <w:rPr>
          <w:sz w:val="22"/>
          <w:szCs w:val="22"/>
          <w:lang w:eastAsia="cs-CZ"/>
        </w:rPr>
        <w:t xml:space="preserve"> </w:t>
      </w:r>
      <w:r>
        <w:rPr>
          <w:sz w:val="22"/>
          <w:szCs w:val="22"/>
          <w:lang w:eastAsia="cs-CZ"/>
        </w:rPr>
        <w:t>„</w:t>
      </w:r>
      <w:proofErr w:type="spellStart"/>
      <w:r w:rsidRPr="009E021D">
        <w:rPr>
          <w:sz w:val="22"/>
          <w:szCs w:val="22"/>
          <w:lang w:eastAsia="cs-CZ"/>
        </w:rPr>
        <w:t>ip</w:t>
      </w:r>
      <w:proofErr w:type="spellEnd"/>
      <w:r w:rsidRPr="009E021D">
        <w:rPr>
          <w:sz w:val="22"/>
          <w:szCs w:val="22"/>
          <w:lang w:eastAsia="cs-CZ"/>
        </w:rPr>
        <w:t xml:space="preserve"> </w:t>
      </w:r>
      <w:proofErr w:type="spellStart"/>
      <w:r w:rsidRPr="009E021D">
        <w:rPr>
          <w:sz w:val="22"/>
          <w:szCs w:val="22"/>
          <w:lang w:eastAsia="cs-CZ"/>
        </w:rPr>
        <w:t>adres</w:t>
      </w:r>
      <w:r>
        <w:rPr>
          <w:sz w:val="22"/>
          <w:szCs w:val="22"/>
          <w:lang w:eastAsia="cs-CZ"/>
        </w:rPr>
        <w:t>a</w:t>
      </w:r>
      <w:r w:rsidRPr="009E021D">
        <w:rPr>
          <w:sz w:val="22"/>
          <w:szCs w:val="22"/>
          <w:lang w:eastAsia="cs-CZ"/>
        </w:rPr>
        <w:t>:port</w:t>
      </w:r>
      <w:proofErr w:type="spellEnd"/>
      <w:r>
        <w:rPr>
          <w:sz w:val="22"/>
          <w:szCs w:val="22"/>
          <w:lang w:eastAsia="cs-CZ"/>
        </w:rPr>
        <w:t>“</w:t>
      </w:r>
      <w:r w:rsidRPr="009E021D">
        <w:rPr>
          <w:sz w:val="22"/>
          <w:szCs w:val="22"/>
          <w:lang w:eastAsia="cs-CZ"/>
        </w:rPr>
        <w:t xml:space="preserve">. </w:t>
      </w:r>
    </w:p>
    <w:p w14:paraId="511ECD7F" w14:textId="77777777" w:rsidR="00DD107C" w:rsidRDefault="00DD107C" w:rsidP="00DD107C">
      <w:pPr>
        <w:pStyle w:val="Odstavecseseznamem"/>
        <w:numPr>
          <w:ilvl w:val="0"/>
          <w:numId w:val="24"/>
        </w:numPr>
        <w:shd w:val="clear" w:color="auto" w:fill="FFFFFF"/>
        <w:spacing w:before="0" w:after="0"/>
        <w:rPr>
          <w:sz w:val="22"/>
          <w:szCs w:val="22"/>
        </w:rPr>
      </w:pPr>
      <w:proofErr w:type="spellStart"/>
      <w:r w:rsidRPr="009E021D">
        <w:rPr>
          <w:sz w:val="22"/>
          <w:szCs w:val="22"/>
          <w:lang w:eastAsia="cs-CZ"/>
        </w:rPr>
        <w:t>sign_private_key</w:t>
      </w:r>
      <w:proofErr w:type="spellEnd"/>
      <w:r w:rsidRPr="009E021D">
        <w:rPr>
          <w:sz w:val="22"/>
          <w:szCs w:val="22"/>
          <w:lang w:eastAsia="cs-CZ"/>
        </w:rPr>
        <w:t xml:space="preserve"> </w:t>
      </w:r>
      <w:r>
        <w:rPr>
          <w:sz w:val="22"/>
          <w:szCs w:val="22"/>
          <w:lang w:eastAsia="cs-CZ"/>
        </w:rPr>
        <w:t>– soukromý</w:t>
      </w:r>
      <w:r w:rsidRPr="009E021D">
        <w:rPr>
          <w:sz w:val="22"/>
          <w:szCs w:val="22"/>
          <w:lang w:eastAsia="cs-CZ"/>
        </w:rPr>
        <w:t xml:space="preserve"> pod</w:t>
      </w:r>
      <w:r>
        <w:rPr>
          <w:sz w:val="22"/>
          <w:szCs w:val="22"/>
          <w:lang w:eastAsia="cs-CZ"/>
        </w:rPr>
        <w:t>pisový</w:t>
      </w:r>
      <w:r w:rsidRPr="009E021D">
        <w:rPr>
          <w:sz w:val="22"/>
          <w:szCs w:val="22"/>
          <w:lang w:eastAsia="cs-CZ"/>
        </w:rPr>
        <w:t xml:space="preserve"> klí</w:t>
      </w:r>
      <w:r>
        <w:rPr>
          <w:sz w:val="22"/>
          <w:szCs w:val="22"/>
          <w:lang w:eastAsia="cs-CZ"/>
        </w:rPr>
        <w:t>č entity</w:t>
      </w:r>
      <w:r w:rsidRPr="009E021D">
        <w:rPr>
          <w:sz w:val="22"/>
          <w:szCs w:val="22"/>
          <w:lang w:eastAsia="cs-CZ"/>
        </w:rPr>
        <w:t>, která se dotazuje</w:t>
      </w:r>
      <w:r w:rsidRPr="009E021D">
        <w:rPr>
          <w:sz w:val="22"/>
          <w:szCs w:val="22"/>
        </w:rPr>
        <w:t xml:space="preserve"> CA. </w:t>
      </w:r>
    </w:p>
    <w:p w14:paraId="25BE6398" w14:textId="77777777" w:rsidR="00DD107C" w:rsidRPr="009E021D" w:rsidRDefault="00DD107C" w:rsidP="00DD107C">
      <w:pPr>
        <w:pStyle w:val="Odstavecseseznamem"/>
        <w:numPr>
          <w:ilvl w:val="0"/>
          <w:numId w:val="24"/>
        </w:numPr>
        <w:shd w:val="clear" w:color="auto" w:fill="FFFFFF"/>
        <w:spacing w:before="0" w:after="0"/>
        <w:rPr>
          <w:sz w:val="22"/>
          <w:szCs w:val="22"/>
        </w:rPr>
      </w:pPr>
      <w:proofErr w:type="spellStart"/>
      <w:r w:rsidRPr="009E021D">
        <w:rPr>
          <w:sz w:val="22"/>
          <w:szCs w:val="22"/>
        </w:rPr>
        <w:t>my_address</w:t>
      </w:r>
      <w:proofErr w:type="spellEnd"/>
      <w:r>
        <w:rPr>
          <w:sz w:val="22"/>
          <w:szCs w:val="22"/>
        </w:rPr>
        <w:t xml:space="preserve"> – adresa entity</w:t>
      </w:r>
      <w:r w:rsidRPr="009E021D">
        <w:rPr>
          <w:sz w:val="22"/>
          <w:szCs w:val="22"/>
        </w:rPr>
        <w:t xml:space="preserve"> </w:t>
      </w:r>
    </w:p>
    <w:p w14:paraId="13FF8B9F" w14:textId="77777777" w:rsidR="00DD107C" w:rsidRPr="009E021D" w:rsidRDefault="00DD107C" w:rsidP="00DD107C">
      <w:pPr>
        <w:pStyle w:val="Odstavecseseznamem"/>
        <w:numPr>
          <w:ilvl w:val="0"/>
          <w:numId w:val="24"/>
        </w:numPr>
        <w:shd w:val="clear" w:color="auto" w:fill="FFFFFF"/>
        <w:spacing w:before="0" w:after="0"/>
        <w:rPr>
          <w:sz w:val="22"/>
          <w:szCs w:val="22"/>
        </w:rPr>
      </w:pPr>
      <w:r>
        <w:rPr>
          <w:sz w:val="22"/>
          <w:szCs w:val="22"/>
        </w:rPr>
        <w:t>ca</w:t>
      </w:r>
      <w:r w:rsidRPr="009E021D">
        <w:rPr>
          <w:sz w:val="22"/>
          <w:szCs w:val="22"/>
        </w:rPr>
        <w:t xml:space="preserve"> </w:t>
      </w:r>
      <w:r>
        <w:rPr>
          <w:sz w:val="22"/>
          <w:szCs w:val="22"/>
        </w:rPr>
        <w:t>– informace o CA</w:t>
      </w:r>
    </w:p>
    <w:p w14:paraId="4D9C1E97" w14:textId="77777777" w:rsidR="00DD107C" w:rsidRPr="009E021D" w:rsidRDefault="00DD107C" w:rsidP="00DD107C">
      <w:pPr>
        <w:pStyle w:val="Odstavecseseznamem"/>
        <w:numPr>
          <w:ilvl w:val="0"/>
          <w:numId w:val="24"/>
        </w:numPr>
        <w:shd w:val="clear" w:color="auto" w:fill="FFFFFF"/>
        <w:spacing w:before="0" w:after="0"/>
        <w:rPr>
          <w:sz w:val="22"/>
          <w:szCs w:val="22"/>
        </w:rPr>
      </w:pPr>
      <w:proofErr w:type="spellStart"/>
      <w:r>
        <w:rPr>
          <w:sz w:val="22"/>
          <w:szCs w:val="22"/>
        </w:rPr>
        <w:t>algorithm</w:t>
      </w:r>
      <w:proofErr w:type="spellEnd"/>
      <w:r w:rsidRPr="009E021D">
        <w:rPr>
          <w:sz w:val="22"/>
          <w:szCs w:val="22"/>
        </w:rPr>
        <w:t xml:space="preserve"> </w:t>
      </w:r>
      <w:r>
        <w:rPr>
          <w:sz w:val="22"/>
          <w:szCs w:val="22"/>
        </w:rPr>
        <w:t>– informace o zvolených algoritmech</w:t>
      </w:r>
    </w:p>
    <w:p w14:paraId="794E59CC" w14:textId="77777777" w:rsidR="00DD107C" w:rsidRPr="006A5F7B" w:rsidRDefault="00DD107C" w:rsidP="00DD107C">
      <w:pPr>
        <w:shd w:val="clear" w:color="auto" w:fill="FFFFFF"/>
        <w:spacing w:before="0" w:after="0"/>
        <w:rPr>
          <w:rFonts w:eastAsia="Times New Roman"/>
          <w:color w:val="000000"/>
          <w:sz w:val="22"/>
          <w:szCs w:val="22"/>
          <w:lang w:eastAsia="cs-CZ"/>
        </w:rPr>
      </w:pPr>
      <w:r>
        <w:rPr>
          <w:sz w:val="22"/>
          <w:szCs w:val="22"/>
        </w:rPr>
        <w:t xml:space="preserve">Následující obrázek uvádí podrobný popis komunikace a procesů nutných k tomu, aby Alice mohla získat od CA veřejný podpisový klíč Boba. </w:t>
      </w:r>
    </w:p>
    <w:p w14:paraId="4DD7EA3C" w14:textId="77777777" w:rsidR="00DD107C" w:rsidRDefault="00DD107C" w:rsidP="00DD107C">
      <w:r>
        <w:rPr>
          <w:noProof/>
        </w:rPr>
        <w:lastRenderedPageBreak/>
        <w:drawing>
          <wp:inline distT="0" distB="0" distL="0" distR="0" wp14:anchorId="6A7449AC" wp14:editId="0A3B2986">
            <wp:extent cx="5396230" cy="3643630"/>
            <wp:effectExtent l="0" t="0" r="0" b="0"/>
            <wp:docPr id="1799908826"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230" cy="3643630"/>
                    </a:xfrm>
                    <a:prstGeom prst="rect">
                      <a:avLst/>
                    </a:prstGeom>
                    <a:noFill/>
                    <a:ln>
                      <a:noFill/>
                    </a:ln>
                  </pic:spPr>
                </pic:pic>
              </a:graphicData>
            </a:graphic>
          </wp:inline>
        </w:drawing>
      </w:r>
    </w:p>
    <w:p w14:paraId="6F41D4D7" w14:textId="77777777" w:rsidR="00DD107C" w:rsidRPr="00470DA1" w:rsidRDefault="00DD107C" w:rsidP="00DD107C">
      <w:pPr>
        <w:jc w:val="center"/>
      </w:pPr>
      <w:r>
        <w:t>Obrázek 13 - Popis žádosti o veřejný podpisový klíč</w:t>
      </w:r>
    </w:p>
    <w:p w14:paraId="4B8F1C2A" w14:textId="77777777" w:rsidR="00DD107C" w:rsidRDefault="00DD107C" w:rsidP="00DD107C">
      <w:pPr>
        <w:pStyle w:val="Odstavecseseznamem"/>
        <w:numPr>
          <w:ilvl w:val="0"/>
          <w:numId w:val="25"/>
        </w:numPr>
        <w:jc w:val="both"/>
        <w:rPr>
          <w:sz w:val="22"/>
          <w:szCs w:val="18"/>
        </w:rPr>
      </w:pPr>
      <w:r>
        <w:rPr>
          <w:sz w:val="22"/>
          <w:szCs w:val="18"/>
        </w:rPr>
        <w:t>Vstupní informace pro Alici jsou: vlastní soukromý podpisový klíč a veřejný podpisový klíč CA. Alice také potřebuje znát identifikátor Boba. Ten získá například z hlavičky přijaté zprávy od Boba.</w:t>
      </w:r>
    </w:p>
    <w:p w14:paraId="4C384C00" w14:textId="77777777" w:rsidR="00DD107C" w:rsidRDefault="00DD107C" w:rsidP="00DD107C">
      <w:pPr>
        <w:pStyle w:val="Odstavecseseznamem"/>
        <w:numPr>
          <w:ilvl w:val="0"/>
          <w:numId w:val="25"/>
        </w:numPr>
        <w:jc w:val="both"/>
        <w:rPr>
          <w:sz w:val="22"/>
          <w:szCs w:val="18"/>
        </w:rPr>
      </w:pPr>
      <w:r>
        <w:rPr>
          <w:sz w:val="22"/>
          <w:szCs w:val="18"/>
        </w:rPr>
        <w:t xml:space="preserve">Alice a CA si vymění symetrické klíče pro šifrování. Popsáno v kapitole </w:t>
      </w:r>
      <w:r w:rsidRPr="008A7BCB">
        <w:rPr>
          <w:sz w:val="22"/>
          <w:szCs w:val="18"/>
          <w:highlight w:val="red"/>
        </w:rPr>
        <w:t>6.2</w:t>
      </w:r>
    </w:p>
    <w:p w14:paraId="26C8868D" w14:textId="77777777" w:rsidR="00DD107C" w:rsidRDefault="00DD107C" w:rsidP="00DD107C">
      <w:pPr>
        <w:pStyle w:val="Odstavecseseznamem"/>
        <w:numPr>
          <w:ilvl w:val="0"/>
          <w:numId w:val="25"/>
        </w:numPr>
        <w:jc w:val="both"/>
        <w:rPr>
          <w:sz w:val="22"/>
          <w:szCs w:val="18"/>
        </w:rPr>
      </w:pPr>
      <w:r>
        <w:rPr>
          <w:sz w:val="22"/>
          <w:szCs w:val="18"/>
        </w:rPr>
        <w:t>Alice podepíše identifikátor Boba svým soukromým podpisovým klíčem.</w:t>
      </w:r>
    </w:p>
    <w:p w14:paraId="75DE8DEF" w14:textId="77777777" w:rsidR="00DD107C" w:rsidRDefault="00DD107C" w:rsidP="00DD107C">
      <w:pPr>
        <w:pStyle w:val="Odstavecseseznamem"/>
        <w:numPr>
          <w:ilvl w:val="0"/>
          <w:numId w:val="25"/>
        </w:numPr>
        <w:jc w:val="both"/>
        <w:rPr>
          <w:sz w:val="22"/>
          <w:szCs w:val="18"/>
        </w:rPr>
      </w:pPr>
      <w:r>
        <w:rPr>
          <w:sz w:val="22"/>
          <w:szCs w:val="18"/>
        </w:rPr>
        <w:t>Alice zašifruje zprávu pomocí symetrického klíče.</w:t>
      </w:r>
    </w:p>
    <w:p w14:paraId="75F80B4C" w14:textId="77777777" w:rsidR="00DD107C" w:rsidRDefault="00DD107C" w:rsidP="00DD107C">
      <w:pPr>
        <w:pStyle w:val="Odstavecseseznamem"/>
        <w:numPr>
          <w:ilvl w:val="0"/>
          <w:numId w:val="25"/>
        </w:numPr>
        <w:jc w:val="both"/>
        <w:rPr>
          <w:sz w:val="22"/>
          <w:szCs w:val="18"/>
        </w:rPr>
      </w:pPr>
      <w:r>
        <w:rPr>
          <w:sz w:val="22"/>
          <w:szCs w:val="18"/>
        </w:rPr>
        <w:t>Alice odešle zašifrovanou zprávu CA</w:t>
      </w:r>
    </w:p>
    <w:p w14:paraId="47D65E04" w14:textId="77777777" w:rsidR="00DD107C" w:rsidRDefault="00DD107C" w:rsidP="00DD107C">
      <w:pPr>
        <w:pStyle w:val="Odstavecseseznamem"/>
        <w:numPr>
          <w:ilvl w:val="0"/>
          <w:numId w:val="25"/>
        </w:numPr>
        <w:jc w:val="both"/>
        <w:rPr>
          <w:sz w:val="22"/>
          <w:szCs w:val="18"/>
        </w:rPr>
      </w:pPr>
      <w:r>
        <w:rPr>
          <w:sz w:val="22"/>
          <w:szCs w:val="18"/>
        </w:rPr>
        <w:t>CA pomocí symetrického klíče dešifruje zprávu.</w:t>
      </w:r>
    </w:p>
    <w:p w14:paraId="05E19F97" w14:textId="77777777" w:rsidR="00DD107C" w:rsidRDefault="00DD107C" w:rsidP="00DD107C">
      <w:pPr>
        <w:pStyle w:val="Odstavecseseznamem"/>
        <w:numPr>
          <w:ilvl w:val="0"/>
          <w:numId w:val="25"/>
        </w:numPr>
        <w:jc w:val="both"/>
        <w:rPr>
          <w:sz w:val="22"/>
          <w:szCs w:val="18"/>
        </w:rPr>
      </w:pPr>
      <w:r>
        <w:rPr>
          <w:sz w:val="22"/>
          <w:szCs w:val="18"/>
        </w:rPr>
        <w:t>CA pomocí veřejného podpisového klíče ověří podpis. (klíč má uložen ve své databázi)</w:t>
      </w:r>
    </w:p>
    <w:p w14:paraId="3BB4190E" w14:textId="77777777" w:rsidR="00DD107C" w:rsidRDefault="00DD107C" w:rsidP="00DD107C">
      <w:pPr>
        <w:pStyle w:val="Odstavecseseznamem"/>
        <w:numPr>
          <w:ilvl w:val="0"/>
          <w:numId w:val="25"/>
        </w:numPr>
        <w:jc w:val="both"/>
        <w:rPr>
          <w:sz w:val="22"/>
          <w:szCs w:val="18"/>
        </w:rPr>
      </w:pPr>
      <w:r>
        <w:rPr>
          <w:sz w:val="22"/>
          <w:szCs w:val="18"/>
        </w:rPr>
        <w:t>CA prověří, zda má Boba uloženého ve své databázi.</w:t>
      </w:r>
    </w:p>
    <w:p w14:paraId="07320694" w14:textId="77777777" w:rsidR="00DD107C" w:rsidRDefault="00DD107C" w:rsidP="00DD107C">
      <w:pPr>
        <w:pStyle w:val="Odstavecseseznamem"/>
        <w:numPr>
          <w:ilvl w:val="0"/>
          <w:numId w:val="25"/>
        </w:numPr>
        <w:jc w:val="both"/>
        <w:rPr>
          <w:sz w:val="22"/>
          <w:szCs w:val="18"/>
        </w:rPr>
      </w:pPr>
      <w:r>
        <w:rPr>
          <w:sz w:val="22"/>
          <w:szCs w:val="18"/>
        </w:rPr>
        <w:t>CA vezme veřejný podpisový klíč Boba.</w:t>
      </w:r>
    </w:p>
    <w:p w14:paraId="25332319" w14:textId="77777777" w:rsidR="00DD107C" w:rsidRDefault="00DD107C" w:rsidP="00DD107C">
      <w:pPr>
        <w:pStyle w:val="Odstavecseseznamem"/>
        <w:numPr>
          <w:ilvl w:val="0"/>
          <w:numId w:val="25"/>
        </w:numPr>
        <w:jc w:val="both"/>
        <w:rPr>
          <w:sz w:val="22"/>
          <w:szCs w:val="18"/>
        </w:rPr>
      </w:pPr>
      <w:r>
        <w:rPr>
          <w:sz w:val="22"/>
          <w:szCs w:val="18"/>
        </w:rPr>
        <w:t>CA podepíše veřejný podpisový klíč Boba svým soukromým podpisovým klíčem.</w:t>
      </w:r>
    </w:p>
    <w:p w14:paraId="35D64CED" w14:textId="77777777" w:rsidR="00DD107C" w:rsidRDefault="00DD107C" w:rsidP="00DD107C">
      <w:pPr>
        <w:pStyle w:val="Odstavecseseznamem"/>
        <w:numPr>
          <w:ilvl w:val="0"/>
          <w:numId w:val="25"/>
        </w:numPr>
        <w:jc w:val="both"/>
        <w:rPr>
          <w:sz w:val="22"/>
          <w:szCs w:val="18"/>
        </w:rPr>
      </w:pPr>
      <w:r>
        <w:rPr>
          <w:sz w:val="22"/>
          <w:szCs w:val="18"/>
        </w:rPr>
        <w:t>CA zašifruje zprávu pomocí symetrického klíče.</w:t>
      </w:r>
    </w:p>
    <w:p w14:paraId="7951E793" w14:textId="77777777" w:rsidR="00DD107C" w:rsidRDefault="00DD107C" w:rsidP="00DD107C">
      <w:pPr>
        <w:pStyle w:val="Odstavecseseznamem"/>
        <w:numPr>
          <w:ilvl w:val="0"/>
          <w:numId w:val="25"/>
        </w:numPr>
        <w:jc w:val="both"/>
        <w:rPr>
          <w:sz w:val="22"/>
          <w:szCs w:val="18"/>
        </w:rPr>
      </w:pPr>
      <w:r>
        <w:rPr>
          <w:sz w:val="22"/>
          <w:szCs w:val="18"/>
        </w:rPr>
        <w:t>CA odešle zašifrovanou zprávu Alici.</w:t>
      </w:r>
    </w:p>
    <w:p w14:paraId="562DFD8B" w14:textId="77777777" w:rsidR="00DD107C" w:rsidRDefault="00DD107C" w:rsidP="00DD107C">
      <w:pPr>
        <w:pStyle w:val="Odstavecseseznamem"/>
        <w:numPr>
          <w:ilvl w:val="0"/>
          <w:numId w:val="25"/>
        </w:numPr>
        <w:jc w:val="both"/>
        <w:rPr>
          <w:sz w:val="22"/>
          <w:szCs w:val="18"/>
        </w:rPr>
      </w:pPr>
      <w:r>
        <w:rPr>
          <w:sz w:val="22"/>
          <w:szCs w:val="18"/>
        </w:rPr>
        <w:t>Alice pomocí symetrického klíče dešifruje zprávu.</w:t>
      </w:r>
    </w:p>
    <w:p w14:paraId="3D64A32D" w14:textId="77777777" w:rsidR="00DD107C" w:rsidRPr="00470DA1" w:rsidRDefault="00DD107C" w:rsidP="00DD107C">
      <w:pPr>
        <w:pStyle w:val="Odstavecseseznamem"/>
        <w:numPr>
          <w:ilvl w:val="0"/>
          <w:numId w:val="25"/>
        </w:numPr>
        <w:jc w:val="both"/>
        <w:rPr>
          <w:sz w:val="22"/>
          <w:szCs w:val="18"/>
        </w:rPr>
      </w:pPr>
      <w:r>
        <w:rPr>
          <w:sz w:val="22"/>
          <w:szCs w:val="18"/>
        </w:rPr>
        <w:t>Alice veřejným podpisovým klíčem CA ověří podepsanou zprávu a získá tak veřejný podpisový klíč Boba.</w:t>
      </w:r>
    </w:p>
    <w:p w14:paraId="58D4BB7B" w14:textId="77777777" w:rsidR="00DD107C" w:rsidRDefault="00DD107C" w:rsidP="00DD107C">
      <w:pPr>
        <w:pStyle w:val="Nadpis2"/>
      </w:pPr>
      <w:bookmarkStart w:id="53" w:name="_Toc162785132"/>
      <w:bookmarkStart w:id="54" w:name="_Toc164589043"/>
      <w:r>
        <w:lastRenderedPageBreak/>
        <w:t>Průběh komunikace při odeslání zprávy</w:t>
      </w:r>
      <w:bookmarkEnd w:id="53"/>
      <w:bookmarkEnd w:id="54"/>
    </w:p>
    <w:p w14:paraId="7429381F" w14:textId="77777777" w:rsidR="00DD107C" w:rsidRDefault="00DD107C" w:rsidP="00DD107C">
      <w:pPr>
        <w:shd w:val="clear" w:color="auto" w:fill="FFFFFF"/>
        <w:spacing w:before="0" w:after="0" w:line="285" w:lineRule="atLeast"/>
        <w:jc w:val="both"/>
        <w:rPr>
          <w:sz w:val="22"/>
          <w:szCs w:val="22"/>
        </w:rPr>
      </w:pPr>
      <w:r w:rsidRPr="001E001C">
        <w:rPr>
          <w:sz w:val="22"/>
          <w:szCs w:val="22"/>
        </w:rPr>
        <w:t>Dostávám se téměř do úplného závěru této kapitoly. Po objasnění všech dílčích kroků se můžeme konečně vrhnout k té nejkomplexnější funkci. A to je samotné odeslání zprávy. Zahrnuje všechny předchozí typy komunikací a přidává k nim ještě tu samotnou zprávu. Asynchronní funkce, která odeslání zprávy umožňuje se nazývá „</w:t>
      </w:r>
      <w:proofErr w:type="spellStart"/>
      <w:r w:rsidRPr="001E001C">
        <w:rPr>
          <w:sz w:val="22"/>
          <w:szCs w:val="22"/>
        </w:rPr>
        <w:t>send_request</w:t>
      </w:r>
      <w:proofErr w:type="spellEnd"/>
      <w:r w:rsidRPr="001E001C">
        <w:rPr>
          <w:sz w:val="22"/>
          <w:szCs w:val="22"/>
        </w:rPr>
        <w:t xml:space="preserve">“ a je definovaná v tomto tvaru: </w:t>
      </w:r>
    </w:p>
    <w:p w14:paraId="6C5AE051" w14:textId="77777777" w:rsidR="00DD107C" w:rsidRPr="001E001C" w:rsidRDefault="00DD107C" w:rsidP="00DD107C">
      <w:pPr>
        <w:shd w:val="clear" w:color="auto" w:fill="FFFFFF"/>
        <w:spacing w:before="0" w:after="0" w:line="285" w:lineRule="atLeast"/>
        <w:jc w:val="both"/>
        <w:rPr>
          <w:rFonts w:eastAsia="Times New Roman"/>
          <w:color w:val="000000"/>
          <w:sz w:val="22"/>
          <w:szCs w:val="22"/>
          <w:lang w:eastAsia="cs-CZ"/>
        </w:rPr>
      </w:pPr>
      <w:proofErr w:type="spellStart"/>
      <w:r w:rsidRPr="001E001C">
        <w:rPr>
          <w:rFonts w:eastAsia="Times New Roman"/>
          <w:color w:val="0000FF"/>
          <w:sz w:val="22"/>
          <w:szCs w:val="22"/>
          <w:lang w:eastAsia="cs-CZ"/>
        </w:rPr>
        <w:t>async</w:t>
      </w:r>
      <w:proofErr w:type="spellEnd"/>
      <w:r w:rsidRPr="001E001C">
        <w:rPr>
          <w:rFonts w:eastAsia="Times New Roman"/>
          <w:color w:val="000000"/>
          <w:sz w:val="22"/>
          <w:szCs w:val="22"/>
          <w:lang w:eastAsia="cs-CZ"/>
        </w:rPr>
        <w:t xml:space="preserve"> </w:t>
      </w:r>
      <w:proofErr w:type="spellStart"/>
      <w:r w:rsidRPr="001E001C">
        <w:rPr>
          <w:rFonts w:eastAsia="Times New Roman"/>
          <w:color w:val="0000FF"/>
          <w:sz w:val="22"/>
          <w:szCs w:val="22"/>
          <w:lang w:eastAsia="cs-CZ"/>
        </w:rPr>
        <w:t>def</w:t>
      </w:r>
      <w:proofErr w:type="spellEnd"/>
      <w:r w:rsidRPr="001E001C">
        <w:rPr>
          <w:rFonts w:eastAsia="Times New Roman"/>
          <w:color w:val="000000"/>
          <w:sz w:val="22"/>
          <w:szCs w:val="22"/>
          <w:lang w:eastAsia="cs-CZ"/>
        </w:rPr>
        <w:t xml:space="preserve"> </w:t>
      </w:r>
      <w:proofErr w:type="spellStart"/>
      <w:r w:rsidRPr="001E001C">
        <w:rPr>
          <w:rFonts w:eastAsia="Times New Roman"/>
          <w:color w:val="000000"/>
          <w:sz w:val="22"/>
          <w:szCs w:val="22"/>
          <w:lang w:eastAsia="cs-CZ"/>
        </w:rPr>
        <w:t>send_request</w:t>
      </w:r>
      <w:proofErr w:type="spellEnd"/>
      <w:r w:rsidRPr="001E001C">
        <w:rPr>
          <w:rFonts w:eastAsia="Times New Roman"/>
          <w:color w:val="000000"/>
          <w:sz w:val="22"/>
          <w:szCs w:val="22"/>
          <w:lang w:eastAsia="cs-CZ"/>
        </w:rPr>
        <w:t>(</w:t>
      </w:r>
      <w:proofErr w:type="spellStart"/>
      <w:r w:rsidRPr="001E001C">
        <w:rPr>
          <w:rFonts w:eastAsia="Times New Roman"/>
          <w:color w:val="000000"/>
          <w:sz w:val="22"/>
          <w:szCs w:val="22"/>
          <w:lang w:eastAsia="cs-CZ"/>
        </w:rPr>
        <w:t>ip_address</w:t>
      </w:r>
      <w:proofErr w:type="spellEnd"/>
      <w:r w:rsidRPr="001E001C">
        <w:rPr>
          <w:rFonts w:eastAsia="Times New Roman"/>
          <w:color w:val="000000"/>
          <w:sz w:val="22"/>
          <w:szCs w:val="22"/>
          <w:lang w:eastAsia="cs-CZ"/>
        </w:rPr>
        <w:t xml:space="preserve">, port, </w:t>
      </w:r>
      <w:proofErr w:type="spellStart"/>
      <w:r w:rsidRPr="001E001C">
        <w:rPr>
          <w:rFonts w:eastAsia="Times New Roman"/>
          <w:color w:val="000000"/>
          <w:sz w:val="22"/>
          <w:szCs w:val="22"/>
          <w:lang w:eastAsia="cs-CZ"/>
        </w:rPr>
        <w:t>payload</w:t>
      </w:r>
      <w:proofErr w:type="spellEnd"/>
      <w:r w:rsidRPr="001E001C">
        <w:rPr>
          <w:rFonts w:eastAsia="Times New Roman"/>
          <w:color w:val="000000"/>
          <w:sz w:val="22"/>
          <w:szCs w:val="22"/>
          <w:lang w:eastAsia="cs-CZ"/>
        </w:rPr>
        <w:t xml:space="preserve">, </w:t>
      </w:r>
      <w:proofErr w:type="spellStart"/>
      <w:r w:rsidRPr="001E001C">
        <w:rPr>
          <w:rFonts w:eastAsia="Times New Roman"/>
          <w:color w:val="000000"/>
          <w:sz w:val="22"/>
          <w:szCs w:val="22"/>
          <w:lang w:eastAsia="cs-CZ"/>
        </w:rPr>
        <w:t>sign_private_key</w:t>
      </w:r>
      <w:proofErr w:type="spellEnd"/>
      <w:r w:rsidRPr="001E001C">
        <w:rPr>
          <w:rFonts w:eastAsia="Times New Roman"/>
          <w:color w:val="000000"/>
          <w:sz w:val="22"/>
          <w:szCs w:val="22"/>
          <w:lang w:eastAsia="cs-CZ"/>
        </w:rPr>
        <w:t xml:space="preserve">, </w:t>
      </w:r>
      <w:proofErr w:type="spellStart"/>
      <w:r w:rsidRPr="001E001C">
        <w:rPr>
          <w:rFonts w:eastAsia="Times New Roman"/>
          <w:color w:val="000000"/>
          <w:sz w:val="22"/>
          <w:szCs w:val="22"/>
          <w:lang w:eastAsia="cs-CZ"/>
        </w:rPr>
        <w:t>my_address</w:t>
      </w:r>
      <w:proofErr w:type="spellEnd"/>
      <w:r w:rsidRPr="001E001C">
        <w:rPr>
          <w:rFonts w:eastAsia="Times New Roman"/>
          <w:color w:val="000000"/>
          <w:sz w:val="22"/>
          <w:szCs w:val="22"/>
          <w:lang w:eastAsia="cs-CZ"/>
        </w:rPr>
        <w:t xml:space="preserve">, CA, ALGORITHM, </w:t>
      </w:r>
      <w:proofErr w:type="spellStart"/>
      <w:r w:rsidRPr="001E001C">
        <w:rPr>
          <w:rFonts w:eastAsia="Times New Roman"/>
          <w:color w:val="000000"/>
          <w:sz w:val="22"/>
          <w:szCs w:val="22"/>
          <w:lang w:eastAsia="cs-CZ"/>
        </w:rPr>
        <w:t>uri</w:t>
      </w:r>
      <w:proofErr w:type="spellEnd"/>
      <w:r w:rsidRPr="001E001C">
        <w:rPr>
          <w:rFonts w:eastAsia="Times New Roman"/>
          <w:color w:val="000000"/>
          <w:sz w:val="22"/>
          <w:szCs w:val="22"/>
          <w:lang w:eastAsia="cs-CZ"/>
        </w:rPr>
        <w:t>=</w:t>
      </w:r>
      <w:r w:rsidRPr="001E001C">
        <w:rPr>
          <w:rFonts w:eastAsia="Times New Roman"/>
          <w:color w:val="A31515"/>
          <w:sz w:val="22"/>
          <w:szCs w:val="22"/>
          <w:lang w:eastAsia="cs-CZ"/>
        </w:rPr>
        <w:t>""</w:t>
      </w:r>
      <w:r w:rsidRPr="001E001C">
        <w:rPr>
          <w:rFonts w:eastAsia="Times New Roman"/>
          <w:color w:val="000000"/>
          <w:sz w:val="22"/>
          <w:szCs w:val="22"/>
          <w:lang w:eastAsia="cs-CZ"/>
        </w:rPr>
        <w:t>).</w:t>
      </w:r>
    </w:p>
    <w:p w14:paraId="755C625B" w14:textId="77777777" w:rsidR="00DD107C" w:rsidRPr="001E001C" w:rsidRDefault="00DD107C" w:rsidP="00DD107C">
      <w:pPr>
        <w:shd w:val="clear" w:color="auto" w:fill="FFFFFF"/>
        <w:spacing w:before="0" w:after="0" w:line="285" w:lineRule="atLeast"/>
        <w:jc w:val="both"/>
        <w:rPr>
          <w:sz w:val="22"/>
          <w:szCs w:val="22"/>
        </w:rPr>
      </w:pPr>
      <w:r w:rsidRPr="001E001C">
        <w:rPr>
          <w:sz w:val="22"/>
          <w:szCs w:val="22"/>
        </w:rPr>
        <w:t>Její parametry:</w:t>
      </w:r>
    </w:p>
    <w:p w14:paraId="743642A7" w14:textId="77777777" w:rsidR="00DD107C" w:rsidRDefault="00DD107C" w:rsidP="00DD107C">
      <w:pPr>
        <w:pStyle w:val="Odstavecseseznamem"/>
        <w:numPr>
          <w:ilvl w:val="0"/>
          <w:numId w:val="26"/>
        </w:numPr>
        <w:shd w:val="clear" w:color="auto" w:fill="FFFFFF"/>
        <w:spacing w:before="0" w:after="0" w:line="285" w:lineRule="atLeast"/>
        <w:jc w:val="both"/>
        <w:rPr>
          <w:rFonts w:eastAsia="Times New Roman"/>
          <w:color w:val="000000"/>
          <w:sz w:val="22"/>
          <w:szCs w:val="22"/>
          <w:lang w:eastAsia="cs-CZ"/>
        </w:rPr>
      </w:pPr>
      <w:proofErr w:type="spellStart"/>
      <w:r>
        <w:rPr>
          <w:rFonts w:eastAsia="Times New Roman"/>
          <w:color w:val="000000"/>
          <w:sz w:val="22"/>
          <w:szCs w:val="22"/>
          <w:lang w:eastAsia="cs-CZ"/>
        </w:rPr>
        <w:t>i</w:t>
      </w:r>
      <w:r w:rsidRPr="001E001C">
        <w:rPr>
          <w:rFonts w:eastAsia="Times New Roman"/>
          <w:color w:val="000000"/>
          <w:sz w:val="22"/>
          <w:szCs w:val="22"/>
          <w:lang w:eastAsia="cs-CZ"/>
        </w:rPr>
        <w:t>p_</w:t>
      </w:r>
      <w:r>
        <w:rPr>
          <w:rFonts w:eastAsia="Times New Roman"/>
          <w:color w:val="000000"/>
          <w:sz w:val="22"/>
          <w:szCs w:val="22"/>
          <w:lang w:eastAsia="cs-CZ"/>
        </w:rPr>
        <w:t>address</w:t>
      </w:r>
      <w:proofErr w:type="spellEnd"/>
      <w:r>
        <w:rPr>
          <w:rFonts w:eastAsia="Times New Roman"/>
          <w:color w:val="000000"/>
          <w:sz w:val="22"/>
          <w:szCs w:val="22"/>
          <w:lang w:eastAsia="cs-CZ"/>
        </w:rPr>
        <w:t xml:space="preserve"> – adresa adresáta</w:t>
      </w:r>
    </w:p>
    <w:p w14:paraId="60A7FBC6" w14:textId="77777777" w:rsidR="00DD107C" w:rsidRDefault="00DD107C" w:rsidP="00DD107C">
      <w:pPr>
        <w:pStyle w:val="Odstavecseseznamem"/>
        <w:numPr>
          <w:ilvl w:val="0"/>
          <w:numId w:val="26"/>
        </w:numPr>
        <w:shd w:val="clear" w:color="auto" w:fill="FFFFFF"/>
        <w:spacing w:before="0" w:after="0" w:line="285" w:lineRule="atLeast"/>
        <w:jc w:val="both"/>
        <w:rPr>
          <w:rFonts w:eastAsia="Times New Roman"/>
          <w:color w:val="000000"/>
          <w:sz w:val="22"/>
          <w:szCs w:val="22"/>
          <w:lang w:eastAsia="cs-CZ"/>
        </w:rPr>
      </w:pPr>
      <w:r>
        <w:rPr>
          <w:rFonts w:eastAsia="Times New Roman"/>
          <w:color w:val="000000"/>
          <w:sz w:val="22"/>
          <w:szCs w:val="22"/>
          <w:lang w:eastAsia="cs-CZ"/>
        </w:rPr>
        <w:t>port – port adresáta</w:t>
      </w:r>
    </w:p>
    <w:p w14:paraId="2772C58E" w14:textId="77777777" w:rsidR="00DD107C" w:rsidRDefault="00DD107C" w:rsidP="00DD107C">
      <w:pPr>
        <w:pStyle w:val="Odstavecseseznamem"/>
        <w:numPr>
          <w:ilvl w:val="0"/>
          <w:numId w:val="26"/>
        </w:numPr>
        <w:shd w:val="clear" w:color="auto" w:fill="FFFFFF"/>
        <w:spacing w:before="0" w:after="0"/>
        <w:ind w:left="714" w:hanging="357"/>
        <w:jc w:val="both"/>
        <w:rPr>
          <w:rFonts w:eastAsia="Times New Roman"/>
          <w:color w:val="000000"/>
          <w:sz w:val="22"/>
          <w:szCs w:val="22"/>
          <w:lang w:eastAsia="cs-CZ"/>
        </w:rPr>
      </w:pPr>
      <w:proofErr w:type="spellStart"/>
      <w:r>
        <w:rPr>
          <w:rFonts w:eastAsia="Times New Roman"/>
          <w:color w:val="000000"/>
          <w:sz w:val="22"/>
          <w:szCs w:val="22"/>
          <w:lang w:eastAsia="cs-CZ"/>
        </w:rPr>
        <w:t>payload</w:t>
      </w:r>
      <w:proofErr w:type="spellEnd"/>
      <w:r>
        <w:rPr>
          <w:rFonts w:eastAsia="Times New Roman"/>
          <w:color w:val="000000"/>
          <w:sz w:val="22"/>
          <w:szCs w:val="22"/>
          <w:lang w:eastAsia="cs-CZ"/>
        </w:rPr>
        <w:t xml:space="preserve"> – obsah zprávy</w:t>
      </w:r>
    </w:p>
    <w:p w14:paraId="79119E44" w14:textId="77777777" w:rsidR="00DD107C" w:rsidRDefault="00DD107C" w:rsidP="00DD107C">
      <w:pPr>
        <w:pStyle w:val="Odstavecseseznamem"/>
        <w:numPr>
          <w:ilvl w:val="0"/>
          <w:numId w:val="26"/>
        </w:numPr>
        <w:shd w:val="clear" w:color="auto" w:fill="FFFFFF"/>
        <w:spacing w:before="0" w:after="0"/>
        <w:ind w:left="714" w:hanging="357"/>
        <w:jc w:val="both"/>
        <w:rPr>
          <w:rFonts w:eastAsia="Times New Roman"/>
          <w:color w:val="000000"/>
          <w:sz w:val="22"/>
          <w:szCs w:val="22"/>
          <w:lang w:eastAsia="cs-CZ"/>
        </w:rPr>
      </w:pPr>
      <w:proofErr w:type="spellStart"/>
      <w:r>
        <w:rPr>
          <w:rFonts w:eastAsia="Times New Roman"/>
          <w:color w:val="000000"/>
          <w:sz w:val="22"/>
          <w:szCs w:val="22"/>
          <w:lang w:eastAsia="cs-CZ"/>
        </w:rPr>
        <w:t>sign_private_key</w:t>
      </w:r>
      <w:proofErr w:type="spellEnd"/>
      <w:r>
        <w:rPr>
          <w:rFonts w:eastAsia="Times New Roman"/>
          <w:color w:val="000000"/>
          <w:sz w:val="22"/>
          <w:szCs w:val="22"/>
          <w:lang w:eastAsia="cs-CZ"/>
        </w:rPr>
        <w:t xml:space="preserve"> – soukromý podpisový klíč entity, která tuto funkci zavolala</w:t>
      </w:r>
    </w:p>
    <w:p w14:paraId="33F1940F" w14:textId="77777777" w:rsidR="00DD107C" w:rsidRDefault="00DD107C" w:rsidP="00DD107C">
      <w:pPr>
        <w:pStyle w:val="Odstavecseseznamem"/>
        <w:numPr>
          <w:ilvl w:val="0"/>
          <w:numId w:val="26"/>
        </w:numPr>
        <w:shd w:val="clear" w:color="auto" w:fill="FFFFFF"/>
        <w:spacing w:before="0" w:after="0"/>
        <w:ind w:left="714" w:hanging="357"/>
        <w:jc w:val="both"/>
        <w:rPr>
          <w:rFonts w:eastAsia="Times New Roman"/>
          <w:color w:val="000000"/>
          <w:sz w:val="22"/>
          <w:szCs w:val="22"/>
          <w:lang w:eastAsia="cs-CZ"/>
        </w:rPr>
      </w:pPr>
      <w:proofErr w:type="spellStart"/>
      <w:r>
        <w:rPr>
          <w:rFonts w:eastAsia="Times New Roman"/>
          <w:color w:val="000000"/>
          <w:sz w:val="22"/>
          <w:szCs w:val="22"/>
          <w:lang w:eastAsia="cs-CZ"/>
        </w:rPr>
        <w:t>my_address</w:t>
      </w:r>
      <w:proofErr w:type="spellEnd"/>
      <w:r>
        <w:rPr>
          <w:rFonts w:eastAsia="Times New Roman"/>
          <w:color w:val="000000"/>
          <w:sz w:val="22"/>
          <w:szCs w:val="22"/>
          <w:lang w:eastAsia="cs-CZ"/>
        </w:rPr>
        <w:t xml:space="preserve"> – informace o entitě, která tuto funkci zavolala</w:t>
      </w:r>
    </w:p>
    <w:p w14:paraId="55C9D8F1" w14:textId="77777777" w:rsidR="00DD107C" w:rsidRPr="009E021D" w:rsidRDefault="00DD107C" w:rsidP="00DD107C">
      <w:pPr>
        <w:pStyle w:val="Odstavecseseznamem"/>
        <w:numPr>
          <w:ilvl w:val="0"/>
          <w:numId w:val="26"/>
        </w:numPr>
        <w:shd w:val="clear" w:color="auto" w:fill="FFFFFF"/>
        <w:spacing w:before="0" w:after="0"/>
        <w:ind w:left="714" w:hanging="357"/>
        <w:jc w:val="both"/>
        <w:rPr>
          <w:sz w:val="22"/>
          <w:szCs w:val="22"/>
        </w:rPr>
      </w:pPr>
      <w:r>
        <w:rPr>
          <w:sz w:val="22"/>
          <w:szCs w:val="22"/>
        </w:rPr>
        <w:t>ca</w:t>
      </w:r>
      <w:r w:rsidRPr="009E021D">
        <w:rPr>
          <w:sz w:val="22"/>
          <w:szCs w:val="22"/>
        </w:rPr>
        <w:t xml:space="preserve"> </w:t>
      </w:r>
      <w:r>
        <w:rPr>
          <w:sz w:val="22"/>
          <w:szCs w:val="22"/>
        </w:rPr>
        <w:t>– informace o CA</w:t>
      </w:r>
    </w:p>
    <w:p w14:paraId="3B94790E" w14:textId="77777777" w:rsidR="00DD107C" w:rsidRDefault="00DD107C" w:rsidP="00DD107C">
      <w:pPr>
        <w:pStyle w:val="Odstavecseseznamem"/>
        <w:numPr>
          <w:ilvl w:val="0"/>
          <w:numId w:val="26"/>
        </w:numPr>
        <w:shd w:val="clear" w:color="auto" w:fill="FFFFFF"/>
        <w:spacing w:before="0" w:after="0"/>
        <w:ind w:left="714" w:hanging="357"/>
        <w:jc w:val="both"/>
        <w:rPr>
          <w:sz w:val="22"/>
          <w:szCs w:val="22"/>
        </w:rPr>
      </w:pPr>
      <w:proofErr w:type="spellStart"/>
      <w:r>
        <w:rPr>
          <w:sz w:val="22"/>
          <w:szCs w:val="22"/>
        </w:rPr>
        <w:t>algorithm</w:t>
      </w:r>
      <w:proofErr w:type="spellEnd"/>
      <w:r w:rsidRPr="009E021D">
        <w:rPr>
          <w:sz w:val="22"/>
          <w:szCs w:val="22"/>
        </w:rPr>
        <w:t xml:space="preserve"> </w:t>
      </w:r>
      <w:r>
        <w:rPr>
          <w:sz w:val="22"/>
          <w:szCs w:val="22"/>
        </w:rPr>
        <w:t>– informace o zvolených algoritmech</w:t>
      </w:r>
    </w:p>
    <w:p w14:paraId="49F4F051" w14:textId="77777777" w:rsidR="00DD107C" w:rsidRDefault="00DD107C" w:rsidP="00DD107C">
      <w:pPr>
        <w:pStyle w:val="Odstavecseseznamem"/>
        <w:numPr>
          <w:ilvl w:val="0"/>
          <w:numId w:val="26"/>
        </w:numPr>
        <w:shd w:val="clear" w:color="auto" w:fill="FFFFFF"/>
        <w:spacing w:before="0" w:after="0"/>
        <w:ind w:left="714" w:hanging="357"/>
        <w:jc w:val="both"/>
        <w:rPr>
          <w:sz w:val="22"/>
          <w:szCs w:val="22"/>
        </w:rPr>
      </w:pPr>
      <w:proofErr w:type="spellStart"/>
      <w:r>
        <w:rPr>
          <w:sz w:val="22"/>
          <w:szCs w:val="22"/>
        </w:rPr>
        <w:t>uri</w:t>
      </w:r>
      <w:proofErr w:type="spellEnd"/>
      <w:r>
        <w:rPr>
          <w:sz w:val="22"/>
          <w:szCs w:val="22"/>
        </w:rPr>
        <w:t xml:space="preserve"> – přímá specifikace koncového bodu, kam má být zpráva odeslána</w:t>
      </w:r>
    </w:p>
    <w:p w14:paraId="54B43249" w14:textId="77777777" w:rsidR="00DD107C" w:rsidRPr="00E81A6A" w:rsidRDefault="00DD107C" w:rsidP="00DD107C">
      <w:pPr>
        <w:shd w:val="clear" w:color="auto" w:fill="FFFFFF"/>
        <w:spacing w:before="0" w:after="0"/>
        <w:jc w:val="both"/>
        <w:rPr>
          <w:sz w:val="22"/>
          <w:szCs w:val="22"/>
        </w:rPr>
      </w:pPr>
      <w:r>
        <w:rPr>
          <w:sz w:val="22"/>
          <w:szCs w:val="22"/>
        </w:rPr>
        <w:t>Na následujícím, prozatím nejsložitějším, obrázku se pokusím objasnit dílčí kroky, které zajistí správné a bezpečné doručení zprávy od Alice k Bobovi a její odpovědi od Boba zpět Alici.</w:t>
      </w:r>
      <w:r w:rsidRPr="00E81A6A">
        <w:rPr>
          <w:noProof/>
          <w:sz w:val="22"/>
          <w:szCs w:val="18"/>
        </w:rPr>
        <w:t xml:space="preserve"> </w:t>
      </w:r>
      <w:r>
        <w:rPr>
          <w:noProof/>
          <w:sz w:val="22"/>
          <w:szCs w:val="18"/>
        </w:rPr>
        <w:drawing>
          <wp:inline distT="0" distB="0" distL="0" distR="0" wp14:anchorId="1AB4AB96" wp14:editId="20274BEC">
            <wp:extent cx="5391150" cy="3384550"/>
            <wp:effectExtent l="0" t="0" r="0" b="6350"/>
            <wp:docPr id="223316997" name="Obrázek 4" descr="Obsah obrázku diagram, mapa, text, Plá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16997" name="Obrázek 4" descr="Obsah obrázku diagram, mapa, text, Plán&#10;&#10;Popis byl vytvořen automatick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3384550"/>
                    </a:xfrm>
                    <a:prstGeom prst="rect">
                      <a:avLst/>
                    </a:prstGeom>
                    <a:noFill/>
                    <a:ln>
                      <a:noFill/>
                    </a:ln>
                  </pic:spPr>
                </pic:pic>
              </a:graphicData>
            </a:graphic>
          </wp:inline>
        </w:drawing>
      </w:r>
    </w:p>
    <w:p w14:paraId="1FF9F2B6" w14:textId="77777777" w:rsidR="00DD107C" w:rsidRPr="00470DA1" w:rsidRDefault="00DD107C" w:rsidP="00DD107C">
      <w:pPr>
        <w:jc w:val="center"/>
      </w:pPr>
      <w:r>
        <w:t>Obrázek 14 – Odeslání zprávy</w:t>
      </w:r>
    </w:p>
    <w:p w14:paraId="52E101F0" w14:textId="77777777" w:rsidR="00DD107C" w:rsidRDefault="00DD107C" w:rsidP="00DD107C">
      <w:pPr>
        <w:pStyle w:val="Odstavecseseznamem"/>
        <w:numPr>
          <w:ilvl w:val="0"/>
          <w:numId w:val="27"/>
        </w:numPr>
        <w:jc w:val="both"/>
        <w:rPr>
          <w:sz w:val="22"/>
          <w:szCs w:val="18"/>
        </w:rPr>
      </w:pPr>
      <w:r>
        <w:rPr>
          <w:sz w:val="22"/>
          <w:szCs w:val="18"/>
        </w:rPr>
        <w:t>Alice a Bob se zaregistrují u CA. Získají tak své soukromé podpisové klíče.</w:t>
      </w:r>
    </w:p>
    <w:p w14:paraId="1D143B84" w14:textId="77777777" w:rsidR="00DD107C" w:rsidRDefault="00DD107C" w:rsidP="00DD107C">
      <w:pPr>
        <w:pStyle w:val="Odstavecseseznamem"/>
        <w:numPr>
          <w:ilvl w:val="0"/>
          <w:numId w:val="27"/>
        </w:numPr>
        <w:jc w:val="both"/>
        <w:rPr>
          <w:sz w:val="22"/>
          <w:szCs w:val="18"/>
        </w:rPr>
      </w:pPr>
      <w:r>
        <w:rPr>
          <w:sz w:val="22"/>
          <w:szCs w:val="18"/>
        </w:rPr>
        <w:t>Alice (uživatel) napíše zprávu.</w:t>
      </w:r>
    </w:p>
    <w:p w14:paraId="2C3BFCF0" w14:textId="77777777" w:rsidR="00DD107C" w:rsidRDefault="00DD107C" w:rsidP="00DD107C">
      <w:pPr>
        <w:pStyle w:val="Odstavecseseznamem"/>
        <w:numPr>
          <w:ilvl w:val="0"/>
          <w:numId w:val="27"/>
        </w:numPr>
        <w:jc w:val="both"/>
        <w:rPr>
          <w:sz w:val="22"/>
          <w:szCs w:val="18"/>
        </w:rPr>
      </w:pPr>
      <w:r>
        <w:rPr>
          <w:sz w:val="22"/>
          <w:szCs w:val="18"/>
        </w:rPr>
        <w:t>Alice zprávu podepíše svým soukromým podpisovým klíčem.</w:t>
      </w:r>
    </w:p>
    <w:p w14:paraId="14634FB1" w14:textId="77777777" w:rsidR="00DD107C" w:rsidRDefault="00DD107C" w:rsidP="00DD107C">
      <w:pPr>
        <w:pStyle w:val="Odstavecseseznamem"/>
        <w:numPr>
          <w:ilvl w:val="0"/>
          <w:numId w:val="27"/>
        </w:numPr>
        <w:jc w:val="both"/>
        <w:rPr>
          <w:sz w:val="22"/>
          <w:szCs w:val="18"/>
        </w:rPr>
      </w:pPr>
      <w:r>
        <w:rPr>
          <w:sz w:val="22"/>
          <w:szCs w:val="18"/>
        </w:rPr>
        <w:t>Alice a Bob si vymění symetrické klíče pro šifrování.</w:t>
      </w:r>
    </w:p>
    <w:p w14:paraId="40F4FE3C" w14:textId="77777777" w:rsidR="00DD107C" w:rsidRDefault="00DD107C" w:rsidP="00DD107C">
      <w:pPr>
        <w:pStyle w:val="Odstavecseseznamem"/>
        <w:numPr>
          <w:ilvl w:val="0"/>
          <w:numId w:val="27"/>
        </w:numPr>
        <w:jc w:val="both"/>
        <w:rPr>
          <w:sz w:val="22"/>
          <w:szCs w:val="18"/>
        </w:rPr>
      </w:pPr>
      <w:r>
        <w:rPr>
          <w:sz w:val="22"/>
          <w:szCs w:val="18"/>
        </w:rPr>
        <w:lastRenderedPageBreak/>
        <w:t>Alice zašifruje zprávu symetrickým klíčem.</w:t>
      </w:r>
    </w:p>
    <w:p w14:paraId="11CA21D6" w14:textId="77777777" w:rsidR="00DD107C" w:rsidRDefault="00DD107C" w:rsidP="00DD107C">
      <w:pPr>
        <w:pStyle w:val="Odstavecseseznamem"/>
        <w:numPr>
          <w:ilvl w:val="0"/>
          <w:numId w:val="27"/>
        </w:numPr>
        <w:jc w:val="both"/>
        <w:rPr>
          <w:sz w:val="22"/>
          <w:szCs w:val="18"/>
        </w:rPr>
      </w:pPr>
      <w:r>
        <w:rPr>
          <w:sz w:val="22"/>
          <w:szCs w:val="18"/>
        </w:rPr>
        <w:t>Alice odešle zprávu Bobovi.</w:t>
      </w:r>
    </w:p>
    <w:p w14:paraId="1280C0A6" w14:textId="77777777" w:rsidR="00DD107C" w:rsidRDefault="00DD107C" w:rsidP="00DD107C">
      <w:pPr>
        <w:pStyle w:val="Odstavecseseznamem"/>
        <w:numPr>
          <w:ilvl w:val="0"/>
          <w:numId w:val="27"/>
        </w:numPr>
        <w:jc w:val="both"/>
        <w:rPr>
          <w:sz w:val="22"/>
          <w:szCs w:val="18"/>
        </w:rPr>
      </w:pPr>
      <w:r>
        <w:rPr>
          <w:sz w:val="22"/>
          <w:szCs w:val="18"/>
        </w:rPr>
        <w:t>Bob dešifruje zprávu pomocí symetrického klíče.</w:t>
      </w:r>
    </w:p>
    <w:p w14:paraId="706B52BB" w14:textId="77777777" w:rsidR="00DD107C" w:rsidRDefault="00DD107C" w:rsidP="00DD107C">
      <w:pPr>
        <w:pStyle w:val="Odstavecseseznamem"/>
        <w:numPr>
          <w:ilvl w:val="0"/>
          <w:numId w:val="27"/>
        </w:numPr>
        <w:jc w:val="both"/>
        <w:rPr>
          <w:sz w:val="22"/>
          <w:szCs w:val="18"/>
        </w:rPr>
      </w:pPr>
      <w:r>
        <w:rPr>
          <w:sz w:val="22"/>
          <w:szCs w:val="18"/>
        </w:rPr>
        <w:t>Bob si vyžádá od CA veřejný podpisový klíč Alice.</w:t>
      </w:r>
    </w:p>
    <w:p w14:paraId="6051B323" w14:textId="77777777" w:rsidR="00DD107C" w:rsidRDefault="00DD107C" w:rsidP="00DD107C">
      <w:pPr>
        <w:pStyle w:val="Odstavecseseznamem"/>
        <w:numPr>
          <w:ilvl w:val="0"/>
          <w:numId w:val="27"/>
        </w:numPr>
        <w:jc w:val="both"/>
        <w:rPr>
          <w:sz w:val="22"/>
          <w:szCs w:val="18"/>
        </w:rPr>
      </w:pPr>
      <w:r>
        <w:rPr>
          <w:sz w:val="22"/>
          <w:szCs w:val="18"/>
        </w:rPr>
        <w:t>Bob ověří podpis na zprávě od Alice.</w:t>
      </w:r>
    </w:p>
    <w:p w14:paraId="39523270" w14:textId="77777777" w:rsidR="00DD107C" w:rsidRPr="00637EB5" w:rsidRDefault="00DD107C" w:rsidP="00DD107C">
      <w:pPr>
        <w:pStyle w:val="Odstavecseseznamem"/>
        <w:numPr>
          <w:ilvl w:val="0"/>
          <w:numId w:val="27"/>
        </w:numPr>
        <w:jc w:val="both"/>
        <w:rPr>
          <w:sz w:val="22"/>
          <w:szCs w:val="18"/>
        </w:rPr>
      </w:pPr>
      <w:r>
        <w:rPr>
          <w:sz w:val="22"/>
          <w:szCs w:val="18"/>
        </w:rPr>
        <w:t>Bob vyhodnotí samotný obsah zprávy a napíše odpověď.</w:t>
      </w:r>
    </w:p>
    <w:p w14:paraId="2165BBAB" w14:textId="77777777" w:rsidR="00DD107C" w:rsidRDefault="00DD107C" w:rsidP="00DD107C">
      <w:pPr>
        <w:pStyle w:val="Odstavecseseznamem"/>
        <w:numPr>
          <w:ilvl w:val="0"/>
          <w:numId w:val="27"/>
        </w:numPr>
        <w:jc w:val="both"/>
        <w:rPr>
          <w:sz w:val="22"/>
          <w:szCs w:val="18"/>
        </w:rPr>
      </w:pPr>
      <w:r>
        <w:rPr>
          <w:sz w:val="22"/>
          <w:szCs w:val="18"/>
        </w:rPr>
        <w:t>Bob podepíše odpověď svým soukromým podpisovým klíčem.</w:t>
      </w:r>
    </w:p>
    <w:p w14:paraId="56DD65D0" w14:textId="77777777" w:rsidR="00DD107C" w:rsidRDefault="00DD107C" w:rsidP="00DD107C">
      <w:pPr>
        <w:pStyle w:val="Odstavecseseznamem"/>
        <w:numPr>
          <w:ilvl w:val="0"/>
          <w:numId w:val="27"/>
        </w:numPr>
        <w:jc w:val="both"/>
        <w:rPr>
          <w:sz w:val="22"/>
          <w:szCs w:val="18"/>
        </w:rPr>
      </w:pPr>
      <w:r>
        <w:rPr>
          <w:sz w:val="22"/>
          <w:szCs w:val="18"/>
        </w:rPr>
        <w:t>Bob zašifruje podepsanou odpověď symetrickým klíčem.</w:t>
      </w:r>
    </w:p>
    <w:p w14:paraId="0697BC79" w14:textId="77777777" w:rsidR="00DD107C" w:rsidRDefault="00DD107C" w:rsidP="00DD107C">
      <w:pPr>
        <w:pStyle w:val="Odstavecseseznamem"/>
        <w:numPr>
          <w:ilvl w:val="0"/>
          <w:numId w:val="27"/>
        </w:numPr>
        <w:jc w:val="both"/>
        <w:rPr>
          <w:sz w:val="22"/>
          <w:szCs w:val="18"/>
        </w:rPr>
      </w:pPr>
      <w:r>
        <w:rPr>
          <w:sz w:val="22"/>
          <w:szCs w:val="18"/>
        </w:rPr>
        <w:t>Bob odešle odpověď.</w:t>
      </w:r>
    </w:p>
    <w:p w14:paraId="0626349E" w14:textId="77777777" w:rsidR="00DD107C" w:rsidRDefault="00DD107C" w:rsidP="00DD107C">
      <w:pPr>
        <w:pStyle w:val="Odstavecseseznamem"/>
        <w:numPr>
          <w:ilvl w:val="0"/>
          <w:numId w:val="27"/>
        </w:numPr>
        <w:jc w:val="both"/>
        <w:rPr>
          <w:sz w:val="22"/>
          <w:szCs w:val="18"/>
        </w:rPr>
      </w:pPr>
      <w:r>
        <w:rPr>
          <w:sz w:val="22"/>
          <w:szCs w:val="18"/>
        </w:rPr>
        <w:t>Alice dešifruje odpověď symetrickým klíčem.</w:t>
      </w:r>
    </w:p>
    <w:p w14:paraId="02BD4FE5" w14:textId="77777777" w:rsidR="00DD107C" w:rsidRDefault="00DD107C" w:rsidP="00DD107C">
      <w:pPr>
        <w:pStyle w:val="Odstavecseseznamem"/>
        <w:numPr>
          <w:ilvl w:val="0"/>
          <w:numId w:val="27"/>
        </w:numPr>
        <w:jc w:val="both"/>
        <w:rPr>
          <w:sz w:val="22"/>
          <w:szCs w:val="18"/>
        </w:rPr>
      </w:pPr>
      <w:r>
        <w:rPr>
          <w:sz w:val="22"/>
          <w:szCs w:val="18"/>
        </w:rPr>
        <w:t>Alice si vyžádá veřejný podpisový klíč Boba.</w:t>
      </w:r>
    </w:p>
    <w:p w14:paraId="33AEA409" w14:textId="77777777" w:rsidR="00DD107C" w:rsidRDefault="00DD107C" w:rsidP="00DD107C">
      <w:pPr>
        <w:pStyle w:val="Odstavecseseznamem"/>
        <w:numPr>
          <w:ilvl w:val="0"/>
          <w:numId w:val="27"/>
        </w:numPr>
        <w:jc w:val="both"/>
        <w:rPr>
          <w:sz w:val="22"/>
          <w:szCs w:val="18"/>
        </w:rPr>
      </w:pPr>
      <w:r>
        <w:rPr>
          <w:sz w:val="22"/>
          <w:szCs w:val="18"/>
        </w:rPr>
        <w:t>Alice ověří podpis na odpovědi.</w:t>
      </w:r>
    </w:p>
    <w:p w14:paraId="4DD7CEAE" w14:textId="77777777" w:rsidR="00DD107C" w:rsidRPr="00637EB5" w:rsidRDefault="00DD107C" w:rsidP="00DD107C">
      <w:pPr>
        <w:pStyle w:val="Odstavecseseznamem"/>
        <w:numPr>
          <w:ilvl w:val="0"/>
          <w:numId w:val="27"/>
        </w:numPr>
        <w:jc w:val="both"/>
        <w:rPr>
          <w:sz w:val="22"/>
          <w:szCs w:val="18"/>
        </w:rPr>
      </w:pPr>
      <w:r>
        <w:rPr>
          <w:sz w:val="22"/>
          <w:szCs w:val="18"/>
        </w:rPr>
        <w:t>Alice získala odpověď na svoji zprávu.</w:t>
      </w:r>
    </w:p>
    <w:p w14:paraId="6B20B8C8" w14:textId="77777777" w:rsidR="00DD107C" w:rsidRDefault="00DD107C" w:rsidP="00DD107C">
      <w:pPr>
        <w:pStyle w:val="Nadpis2"/>
      </w:pPr>
      <w:r>
        <w:tab/>
      </w:r>
      <w:r>
        <w:tab/>
      </w:r>
      <w:bookmarkStart w:id="55" w:name="_Toc162785133"/>
      <w:bookmarkStart w:id="56" w:name="_Toc164589044"/>
      <w:r>
        <w:t xml:space="preserve">Průvodce pro spuštění </w:t>
      </w:r>
      <w:proofErr w:type="spellStart"/>
      <w:r>
        <w:t>mikroslužby</w:t>
      </w:r>
      <w:bookmarkEnd w:id="55"/>
      <w:bookmarkEnd w:id="56"/>
      <w:proofErr w:type="spellEnd"/>
    </w:p>
    <w:p w14:paraId="615DCD1C" w14:textId="77777777" w:rsidR="00DD107C" w:rsidRPr="00F72273" w:rsidRDefault="00DD107C" w:rsidP="00DD107C">
      <w:pPr>
        <w:rPr>
          <w:sz w:val="22"/>
          <w:szCs w:val="22"/>
          <w:lang w:eastAsia="cs-CZ"/>
        </w:rPr>
      </w:pPr>
      <w:r w:rsidRPr="00F72273">
        <w:rPr>
          <w:sz w:val="22"/>
          <w:szCs w:val="22"/>
          <w:lang w:eastAsia="cs-CZ"/>
        </w:rPr>
        <w:t>Návod na spuštění</w:t>
      </w:r>
    </w:p>
    <w:p w14:paraId="6692A022" w14:textId="77777777" w:rsidR="00DD107C" w:rsidRPr="00F72273" w:rsidRDefault="00DD107C" w:rsidP="00DD107C">
      <w:pPr>
        <w:rPr>
          <w:sz w:val="22"/>
          <w:szCs w:val="22"/>
          <w:lang w:eastAsia="cs-CZ"/>
        </w:rPr>
      </w:pPr>
      <w:r w:rsidRPr="00F72273">
        <w:rPr>
          <w:sz w:val="22"/>
          <w:szCs w:val="22"/>
          <w:lang w:eastAsia="cs-CZ"/>
        </w:rPr>
        <w:t>Předpoklady:</w:t>
      </w:r>
    </w:p>
    <w:p w14:paraId="221626F3" w14:textId="77777777" w:rsidR="00DD107C" w:rsidRPr="00F72273" w:rsidRDefault="00DD107C" w:rsidP="00DD107C">
      <w:pPr>
        <w:rPr>
          <w:sz w:val="22"/>
          <w:szCs w:val="22"/>
          <w:lang w:eastAsia="cs-CZ"/>
        </w:rPr>
      </w:pPr>
      <w:r w:rsidRPr="00F72273">
        <w:rPr>
          <w:sz w:val="22"/>
          <w:szCs w:val="22"/>
          <w:lang w:eastAsia="cs-CZ"/>
        </w:rPr>
        <w:t>Python 3.12.2</w:t>
      </w:r>
    </w:p>
    <w:p w14:paraId="46E0EFA6" w14:textId="77777777" w:rsidR="00DD107C" w:rsidRPr="00F72273" w:rsidRDefault="00DD107C" w:rsidP="00DD107C">
      <w:pPr>
        <w:rPr>
          <w:sz w:val="22"/>
          <w:szCs w:val="22"/>
          <w:lang w:eastAsia="cs-CZ"/>
        </w:rPr>
      </w:pPr>
      <w:r w:rsidRPr="00F72273">
        <w:rPr>
          <w:sz w:val="22"/>
          <w:szCs w:val="22"/>
          <w:lang w:eastAsia="cs-CZ"/>
        </w:rPr>
        <w:t>Git</w:t>
      </w:r>
    </w:p>
    <w:p w14:paraId="3E569610" w14:textId="77777777" w:rsidR="00DD107C" w:rsidRPr="00F72273" w:rsidRDefault="00DD107C" w:rsidP="00DD107C">
      <w:pPr>
        <w:rPr>
          <w:sz w:val="22"/>
          <w:szCs w:val="22"/>
          <w:lang w:eastAsia="cs-CZ"/>
        </w:rPr>
      </w:pPr>
      <w:r w:rsidRPr="00F72273">
        <w:rPr>
          <w:sz w:val="22"/>
          <w:szCs w:val="22"/>
          <w:lang w:eastAsia="cs-CZ"/>
        </w:rPr>
        <w:t xml:space="preserve">Microsoft </w:t>
      </w:r>
      <w:proofErr w:type="spellStart"/>
      <w:r w:rsidRPr="00F72273">
        <w:rPr>
          <w:sz w:val="22"/>
          <w:szCs w:val="22"/>
          <w:lang w:eastAsia="cs-CZ"/>
        </w:rPr>
        <w:t>Visual</w:t>
      </w:r>
      <w:proofErr w:type="spellEnd"/>
      <w:r w:rsidRPr="00F72273">
        <w:rPr>
          <w:sz w:val="22"/>
          <w:szCs w:val="22"/>
          <w:lang w:eastAsia="cs-CZ"/>
        </w:rPr>
        <w:t xml:space="preserve"> C++ 14.0 nebo novější (https://visualstudio.microsoft.com/</w:t>
      </w:r>
      <w:proofErr w:type="spellStart"/>
      <w:r w:rsidRPr="00F72273">
        <w:rPr>
          <w:sz w:val="22"/>
          <w:szCs w:val="22"/>
          <w:lang w:eastAsia="cs-CZ"/>
        </w:rPr>
        <w:t>visual</w:t>
      </w:r>
      <w:proofErr w:type="spellEnd"/>
      <w:r w:rsidRPr="00F72273">
        <w:rPr>
          <w:sz w:val="22"/>
          <w:szCs w:val="22"/>
          <w:lang w:eastAsia="cs-CZ"/>
        </w:rPr>
        <w:t>-</w:t>
      </w:r>
      <w:proofErr w:type="spellStart"/>
      <w:r w:rsidRPr="00F72273">
        <w:rPr>
          <w:sz w:val="22"/>
          <w:szCs w:val="22"/>
          <w:lang w:eastAsia="cs-CZ"/>
        </w:rPr>
        <w:t>cpp</w:t>
      </w:r>
      <w:proofErr w:type="spellEnd"/>
      <w:r w:rsidRPr="00F72273">
        <w:rPr>
          <w:sz w:val="22"/>
          <w:szCs w:val="22"/>
          <w:lang w:eastAsia="cs-CZ"/>
        </w:rPr>
        <w:t>-build-</w:t>
      </w:r>
      <w:proofErr w:type="spellStart"/>
      <w:r w:rsidRPr="00F72273">
        <w:rPr>
          <w:sz w:val="22"/>
          <w:szCs w:val="22"/>
          <w:lang w:eastAsia="cs-CZ"/>
        </w:rPr>
        <w:t>tools</w:t>
      </w:r>
      <w:proofErr w:type="spellEnd"/>
      <w:r w:rsidRPr="00F72273">
        <w:rPr>
          <w:sz w:val="22"/>
          <w:szCs w:val="22"/>
          <w:lang w:eastAsia="cs-CZ"/>
        </w:rPr>
        <w:t>/)</w:t>
      </w:r>
    </w:p>
    <w:p w14:paraId="1AC7A6BA" w14:textId="77777777" w:rsidR="00DD107C" w:rsidRPr="00F72273" w:rsidRDefault="00DD107C" w:rsidP="00DD107C">
      <w:pPr>
        <w:rPr>
          <w:sz w:val="22"/>
          <w:szCs w:val="22"/>
          <w:lang w:eastAsia="cs-CZ"/>
        </w:rPr>
      </w:pPr>
      <w:r w:rsidRPr="00F72273">
        <w:rPr>
          <w:sz w:val="22"/>
          <w:szCs w:val="22"/>
          <w:lang w:eastAsia="cs-CZ"/>
        </w:rPr>
        <w:t xml:space="preserve">stáhněte </w:t>
      </w:r>
      <w:proofErr w:type="spellStart"/>
      <w:r w:rsidRPr="00F72273">
        <w:rPr>
          <w:sz w:val="22"/>
          <w:szCs w:val="22"/>
          <w:lang w:eastAsia="cs-CZ"/>
        </w:rPr>
        <w:t>repozitář</w:t>
      </w:r>
      <w:proofErr w:type="spellEnd"/>
    </w:p>
    <w:p w14:paraId="7853E8E9" w14:textId="77777777" w:rsidR="00DD107C" w:rsidRPr="00F72273" w:rsidRDefault="00DD107C" w:rsidP="00DD107C">
      <w:pPr>
        <w:rPr>
          <w:sz w:val="22"/>
          <w:szCs w:val="22"/>
          <w:lang w:eastAsia="cs-CZ"/>
        </w:rPr>
      </w:pPr>
      <w:proofErr w:type="spellStart"/>
      <w:r w:rsidRPr="00F72273">
        <w:rPr>
          <w:sz w:val="22"/>
          <w:szCs w:val="22"/>
          <w:lang w:eastAsia="cs-CZ"/>
        </w:rPr>
        <w:t>git</w:t>
      </w:r>
      <w:proofErr w:type="spellEnd"/>
      <w:r w:rsidRPr="00F72273">
        <w:rPr>
          <w:sz w:val="22"/>
          <w:szCs w:val="22"/>
          <w:lang w:eastAsia="cs-CZ"/>
        </w:rPr>
        <w:t xml:space="preserve"> </w:t>
      </w:r>
      <w:proofErr w:type="spellStart"/>
      <w:r w:rsidRPr="00F72273">
        <w:rPr>
          <w:sz w:val="22"/>
          <w:szCs w:val="22"/>
          <w:lang w:eastAsia="cs-CZ"/>
        </w:rPr>
        <w:t>clone</w:t>
      </w:r>
      <w:proofErr w:type="spellEnd"/>
      <w:r w:rsidRPr="00F72273">
        <w:rPr>
          <w:sz w:val="22"/>
          <w:szCs w:val="22"/>
          <w:lang w:eastAsia="cs-CZ"/>
        </w:rPr>
        <w:t xml:space="preserve"> -b PQC-</w:t>
      </w:r>
      <w:proofErr w:type="spellStart"/>
      <w:r w:rsidRPr="00F72273">
        <w:rPr>
          <w:sz w:val="22"/>
          <w:szCs w:val="22"/>
          <w:lang w:eastAsia="cs-CZ"/>
        </w:rPr>
        <w:t>service</w:t>
      </w:r>
      <w:proofErr w:type="spellEnd"/>
      <w:r w:rsidRPr="00F72273">
        <w:rPr>
          <w:sz w:val="22"/>
          <w:szCs w:val="22"/>
          <w:lang w:eastAsia="cs-CZ"/>
        </w:rPr>
        <w:t xml:space="preserve"> https://github.com/naxit-01/DiplomovaPrace.git</w:t>
      </w:r>
    </w:p>
    <w:p w14:paraId="461B2D74" w14:textId="77777777" w:rsidR="00DD107C" w:rsidRPr="00F72273" w:rsidRDefault="00DD107C" w:rsidP="00DD107C">
      <w:pPr>
        <w:rPr>
          <w:sz w:val="22"/>
          <w:szCs w:val="22"/>
          <w:lang w:eastAsia="cs-CZ"/>
        </w:rPr>
      </w:pPr>
      <w:r w:rsidRPr="00F72273">
        <w:rPr>
          <w:sz w:val="22"/>
          <w:szCs w:val="22"/>
          <w:lang w:eastAsia="cs-CZ"/>
        </w:rPr>
        <w:t>spusťte setup.bat. Tento script vytvoří virtuální prostředí jazyka Python a do něj nainstaluje potřebné knihovny. Pozor, proces trvá přibližně 5 minut.</w:t>
      </w:r>
    </w:p>
    <w:p w14:paraId="1BAB89E5" w14:textId="77777777" w:rsidR="00DD107C" w:rsidRPr="00F72273" w:rsidRDefault="00DD107C" w:rsidP="00DD107C">
      <w:pPr>
        <w:rPr>
          <w:sz w:val="22"/>
          <w:szCs w:val="22"/>
          <w:lang w:eastAsia="cs-CZ"/>
        </w:rPr>
      </w:pPr>
      <w:r w:rsidRPr="00F72273">
        <w:rPr>
          <w:sz w:val="22"/>
          <w:szCs w:val="22"/>
          <w:lang w:eastAsia="cs-CZ"/>
        </w:rPr>
        <w:t>Při instalaci byly vytvořené tři nové scripty. activate_alice.bat, activate_ca.bat, activate_bob.bat</w:t>
      </w:r>
    </w:p>
    <w:p w14:paraId="1ED5C5FF" w14:textId="77777777" w:rsidR="00DD107C" w:rsidRPr="00F72273" w:rsidRDefault="00DD107C" w:rsidP="00DD107C">
      <w:pPr>
        <w:rPr>
          <w:sz w:val="22"/>
          <w:szCs w:val="22"/>
          <w:lang w:eastAsia="cs-CZ"/>
        </w:rPr>
      </w:pPr>
      <w:proofErr w:type="spellStart"/>
      <w:r w:rsidRPr="00F72273">
        <w:rPr>
          <w:sz w:val="22"/>
          <w:szCs w:val="22"/>
          <w:lang w:eastAsia="cs-CZ"/>
        </w:rPr>
        <w:t>Spuťte</w:t>
      </w:r>
      <w:proofErr w:type="spellEnd"/>
      <w:r w:rsidRPr="00F72273">
        <w:rPr>
          <w:sz w:val="22"/>
          <w:szCs w:val="22"/>
          <w:lang w:eastAsia="cs-CZ"/>
        </w:rPr>
        <w:t xml:space="preserve"> script activate_ca.bat. Spustí se CA</w:t>
      </w:r>
    </w:p>
    <w:p w14:paraId="0A199D22" w14:textId="77777777" w:rsidR="00DD107C" w:rsidRPr="00F72273" w:rsidRDefault="00DD107C" w:rsidP="00DD107C">
      <w:pPr>
        <w:rPr>
          <w:sz w:val="22"/>
          <w:szCs w:val="22"/>
          <w:lang w:eastAsia="cs-CZ"/>
        </w:rPr>
      </w:pPr>
      <w:r w:rsidRPr="00F72273">
        <w:rPr>
          <w:sz w:val="22"/>
          <w:szCs w:val="22"/>
          <w:lang w:eastAsia="cs-CZ"/>
        </w:rPr>
        <w:t>Spusťte activate_bob.bat</w:t>
      </w:r>
    </w:p>
    <w:p w14:paraId="13ADDE7F" w14:textId="77777777" w:rsidR="00DD107C" w:rsidRPr="00F72273" w:rsidRDefault="00DD107C" w:rsidP="00DD107C">
      <w:pPr>
        <w:rPr>
          <w:sz w:val="22"/>
          <w:szCs w:val="22"/>
          <w:lang w:eastAsia="cs-CZ"/>
        </w:rPr>
      </w:pPr>
      <w:r w:rsidRPr="00F72273">
        <w:rPr>
          <w:sz w:val="22"/>
          <w:szCs w:val="22"/>
          <w:lang w:eastAsia="cs-CZ"/>
        </w:rPr>
        <w:t xml:space="preserve">Na závěr </w:t>
      </w:r>
      <w:proofErr w:type="spellStart"/>
      <w:r w:rsidRPr="00F72273">
        <w:rPr>
          <w:sz w:val="22"/>
          <w:szCs w:val="22"/>
          <w:lang w:eastAsia="cs-CZ"/>
        </w:rPr>
        <w:t>spuťte</w:t>
      </w:r>
      <w:proofErr w:type="spellEnd"/>
      <w:r w:rsidRPr="00F72273">
        <w:rPr>
          <w:sz w:val="22"/>
          <w:szCs w:val="22"/>
          <w:lang w:eastAsia="cs-CZ"/>
        </w:rPr>
        <w:t xml:space="preserve"> activate_alice.bat</w:t>
      </w:r>
    </w:p>
    <w:p w14:paraId="103D6A02" w14:textId="77777777" w:rsidR="00DD107C" w:rsidRPr="00F72273" w:rsidRDefault="00DD107C" w:rsidP="00DD107C">
      <w:pPr>
        <w:rPr>
          <w:sz w:val="22"/>
          <w:szCs w:val="22"/>
          <w:lang w:eastAsia="cs-CZ"/>
        </w:rPr>
      </w:pPr>
      <w:r w:rsidRPr="00F72273">
        <w:rPr>
          <w:sz w:val="22"/>
          <w:szCs w:val="22"/>
          <w:lang w:eastAsia="cs-CZ"/>
        </w:rPr>
        <w:t>Alice začne automaticky odesílat zašifrované zprávy Bobovi.</w:t>
      </w:r>
    </w:p>
    <w:p w14:paraId="547E3F88" w14:textId="77777777" w:rsidR="00DD107C" w:rsidRPr="004755DC" w:rsidRDefault="00DD107C" w:rsidP="004755DC">
      <w:pPr>
        <w:spacing w:before="0" w:after="0" w:line="240" w:lineRule="auto"/>
      </w:pPr>
    </w:p>
    <w:p w14:paraId="55EC4751" w14:textId="1AE3455A" w:rsidR="0016197D" w:rsidRDefault="00363C12" w:rsidP="0016197D">
      <w:pPr>
        <w:pStyle w:val="Nadpis1"/>
      </w:pPr>
      <w:bookmarkStart w:id="57" w:name="_Toc162785124"/>
      <w:bookmarkStart w:id="58" w:name="_Toc164589045"/>
      <w:r w:rsidRPr="00363C12">
        <w:lastRenderedPageBreak/>
        <w:t>Blockchain</w:t>
      </w:r>
      <w:bookmarkEnd w:id="57"/>
      <w:bookmarkEnd w:id="58"/>
    </w:p>
    <w:p w14:paraId="25A270E0" w14:textId="09AFAAF7" w:rsidR="00116FDA" w:rsidRPr="00A40F53" w:rsidRDefault="00116FDA" w:rsidP="00A40F53">
      <w:pPr>
        <w:jc w:val="both"/>
        <w:rPr>
          <w:sz w:val="22"/>
          <w:szCs w:val="22"/>
          <w:lang w:eastAsia="cs-CZ"/>
        </w:rPr>
      </w:pPr>
      <w:r w:rsidRPr="00A40F53">
        <w:rPr>
          <w:sz w:val="22"/>
          <w:szCs w:val="22"/>
          <w:lang w:eastAsia="cs-CZ"/>
        </w:rPr>
        <w:t xml:space="preserve">S nárustem zájmu o kryptoměny v posledních letech se do širšího povědomí dostal i pojem blockchain, </w:t>
      </w:r>
      <w:r w:rsidR="00A40F53" w:rsidRPr="00A40F53">
        <w:rPr>
          <w:sz w:val="22"/>
          <w:szCs w:val="22"/>
          <w:lang w:eastAsia="cs-CZ"/>
        </w:rPr>
        <w:t>technologie,</w:t>
      </w:r>
      <w:r w:rsidRPr="00A40F53">
        <w:rPr>
          <w:sz w:val="22"/>
          <w:szCs w:val="22"/>
          <w:lang w:eastAsia="cs-CZ"/>
        </w:rPr>
        <w:t xml:space="preserve"> nad kterou je valná většina kryptoměn postavena. Článků, videí, knih a publikovaných prací o blockchainu už bylo vydáno mnoho. Tato diplomová práce si neklade za cíl přijít s novou myšlenkou</w:t>
      </w:r>
      <w:r w:rsidR="00A40F53" w:rsidRPr="00A40F53">
        <w:rPr>
          <w:sz w:val="22"/>
          <w:szCs w:val="22"/>
          <w:lang w:eastAsia="cs-CZ"/>
        </w:rPr>
        <w:t>,</w:t>
      </w:r>
      <w:r w:rsidRPr="00A40F53">
        <w:rPr>
          <w:sz w:val="22"/>
          <w:szCs w:val="22"/>
          <w:lang w:eastAsia="cs-CZ"/>
        </w:rPr>
        <w:t xml:space="preserve"> jak by měl blockchain fungovat, nebo porovnat systémy</w:t>
      </w:r>
      <w:r w:rsidR="00A40F53" w:rsidRPr="00A40F53">
        <w:rPr>
          <w:sz w:val="22"/>
          <w:szCs w:val="22"/>
          <w:lang w:eastAsia="cs-CZ"/>
        </w:rPr>
        <w:t>, které</w:t>
      </w:r>
      <w:r w:rsidRPr="00A40F53">
        <w:rPr>
          <w:sz w:val="22"/>
          <w:szCs w:val="22"/>
          <w:lang w:eastAsia="cs-CZ"/>
        </w:rPr>
        <w:t xml:space="preserve"> používají pro svou činnost právě blockchain. </w:t>
      </w:r>
      <w:r w:rsidR="00A40F53" w:rsidRPr="00A40F53">
        <w:rPr>
          <w:sz w:val="22"/>
          <w:szCs w:val="22"/>
          <w:lang w:eastAsia="cs-CZ"/>
        </w:rPr>
        <w:t xml:space="preserve">Rozhodl jsem se nevynalézat kolo. V průběhu práce jsem </w:t>
      </w:r>
      <w:r w:rsidR="00A40F53">
        <w:rPr>
          <w:sz w:val="22"/>
          <w:szCs w:val="22"/>
          <w:lang w:eastAsia="cs-CZ"/>
        </w:rPr>
        <w:t xml:space="preserve">z veřejných zdrojů </w:t>
      </w:r>
      <w:r w:rsidR="00A40F53" w:rsidRPr="00A40F53">
        <w:rPr>
          <w:sz w:val="22"/>
          <w:szCs w:val="22"/>
          <w:lang w:eastAsia="cs-CZ"/>
        </w:rPr>
        <w:t xml:space="preserve">načerpal vědomosti, jak má </w:t>
      </w:r>
      <w:proofErr w:type="spellStart"/>
      <w:r w:rsidR="00A40F53" w:rsidRPr="00A40F53">
        <w:rPr>
          <w:sz w:val="22"/>
          <w:szCs w:val="22"/>
          <w:lang w:eastAsia="cs-CZ"/>
        </w:rPr>
        <w:t>blockchainová</w:t>
      </w:r>
      <w:proofErr w:type="spellEnd"/>
      <w:r w:rsidR="00A40F53" w:rsidRPr="00A40F53">
        <w:rPr>
          <w:sz w:val="22"/>
          <w:szCs w:val="22"/>
          <w:lang w:eastAsia="cs-CZ"/>
        </w:rPr>
        <w:t xml:space="preserve"> síť vypadat, co musí splňovat a co v ní nesmí chybět, pokud chci abych ji mohl nazývat regulérní </w:t>
      </w:r>
      <w:proofErr w:type="spellStart"/>
      <w:r w:rsidR="00A40F53" w:rsidRPr="00A40F53">
        <w:rPr>
          <w:sz w:val="22"/>
          <w:szCs w:val="22"/>
          <w:lang w:eastAsia="cs-CZ"/>
        </w:rPr>
        <w:t>blockchainovou</w:t>
      </w:r>
      <w:proofErr w:type="spellEnd"/>
      <w:r w:rsidR="00A40F53" w:rsidRPr="00A40F53">
        <w:rPr>
          <w:sz w:val="22"/>
          <w:szCs w:val="22"/>
          <w:lang w:eastAsia="cs-CZ"/>
        </w:rPr>
        <w:t xml:space="preserve"> sítí. </w:t>
      </w:r>
      <w:r w:rsidRPr="00A40F53">
        <w:rPr>
          <w:sz w:val="22"/>
          <w:szCs w:val="22"/>
          <w:lang w:eastAsia="cs-CZ"/>
        </w:rPr>
        <w:t xml:space="preserve">V této kapitole je uvedeno základní shrnutí, co </w:t>
      </w:r>
      <w:r w:rsidR="00A40F53">
        <w:rPr>
          <w:sz w:val="22"/>
          <w:szCs w:val="22"/>
          <w:lang w:eastAsia="cs-CZ"/>
        </w:rPr>
        <w:t xml:space="preserve">je </w:t>
      </w:r>
      <w:r w:rsidRPr="00A40F53">
        <w:rPr>
          <w:sz w:val="22"/>
          <w:szCs w:val="22"/>
          <w:lang w:eastAsia="cs-CZ"/>
        </w:rPr>
        <w:t xml:space="preserve">to blockchain a jaké má </w:t>
      </w:r>
      <w:r w:rsidR="00A40F53">
        <w:rPr>
          <w:sz w:val="22"/>
          <w:szCs w:val="22"/>
          <w:lang w:eastAsia="cs-CZ"/>
        </w:rPr>
        <w:t xml:space="preserve">mít </w:t>
      </w:r>
      <w:r w:rsidRPr="00A40F53">
        <w:rPr>
          <w:sz w:val="22"/>
          <w:szCs w:val="22"/>
          <w:lang w:eastAsia="cs-CZ"/>
        </w:rPr>
        <w:t xml:space="preserve">parametry. Nezbytné informace k tomu, aby čtenář, pokud je do té doby neznal, mohl plně porozumět dalším kapitolám zaměřených na popis vývoje a implementace </w:t>
      </w:r>
      <w:proofErr w:type="spellStart"/>
      <w:r w:rsidRPr="00A40F53">
        <w:rPr>
          <w:sz w:val="22"/>
          <w:szCs w:val="22"/>
          <w:lang w:eastAsia="cs-CZ"/>
        </w:rPr>
        <w:t>blockchainové</w:t>
      </w:r>
      <w:proofErr w:type="spellEnd"/>
      <w:r w:rsidRPr="00A40F53">
        <w:rPr>
          <w:sz w:val="22"/>
          <w:szCs w:val="22"/>
          <w:lang w:eastAsia="cs-CZ"/>
        </w:rPr>
        <w:t xml:space="preserve"> sítě pro </w:t>
      </w:r>
      <w:r w:rsidR="00A40F53" w:rsidRPr="00A40F53">
        <w:rPr>
          <w:sz w:val="22"/>
          <w:szCs w:val="22"/>
          <w:lang w:eastAsia="cs-CZ"/>
        </w:rPr>
        <w:t>ukládání zpráv v informačním systému.</w:t>
      </w:r>
    </w:p>
    <w:p w14:paraId="37CB6A26" w14:textId="2817EED0" w:rsidR="00773520" w:rsidRPr="00773520" w:rsidRDefault="00773520" w:rsidP="00773520">
      <w:pPr>
        <w:pStyle w:val="Nadpis2"/>
      </w:pPr>
      <w:bookmarkStart w:id="59" w:name="_Toc164589046"/>
      <w:r>
        <w:t>Úvod do problematiky blockchain</w:t>
      </w:r>
      <w:bookmarkEnd w:id="59"/>
    </w:p>
    <w:p w14:paraId="7AEEA54E" w14:textId="39BE0085" w:rsidR="00773520" w:rsidRPr="00A40F53" w:rsidRDefault="00773520" w:rsidP="00773520">
      <w:pPr>
        <w:spacing w:before="0"/>
        <w:jc w:val="both"/>
        <w:rPr>
          <w:sz w:val="22"/>
          <w:szCs w:val="22"/>
        </w:rPr>
      </w:pPr>
      <w:r w:rsidRPr="00A40F53">
        <w:rPr>
          <w:sz w:val="22"/>
          <w:szCs w:val="22"/>
        </w:rPr>
        <w:t xml:space="preserve">Blockchain je technologie pro uchovávání záznamů navržená tak, aby znemožnila </w:t>
      </w:r>
      <w:proofErr w:type="spellStart"/>
      <w:r w:rsidRPr="00A40F53">
        <w:rPr>
          <w:sz w:val="22"/>
          <w:szCs w:val="22"/>
        </w:rPr>
        <w:t>hackování</w:t>
      </w:r>
      <w:proofErr w:type="spellEnd"/>
      <w:r w:rsidRPr="00A40F53">
        <w:rPr>
          <w:sz w:val="22"/>
          <w:szCs w:val="22"/>
        </w:rPr>
        <w:t xml:space="preserve"> systému nebo falšování dat uložených na blockchainu, čímž se stal bezpečným a neměnným. Jedná se o typ technologie distribuované účetní knihy (DLT), což je systém digitální evidence transakcí a souvisejících dat na více místech současně.</w:t>
      </w:r>
      <w:r w:rsidR="00A40F53" w:rsidRPr="00A40F53">
        <w:rPr>
          <w:sz w:val="22"/>
          <w:szCs w:val="22"/>
        </w:rPr>
        <w:t xml:space="preserve"> [x21]</w:t>
      </w:r>
    </w:p>
    <w:p w14:paraId="6D24FFFB" w14:textId="4D8AF38B" w:rsidR="00773520" w:rsidRPr="00A40F53" w:rsidRDefault="00773520" w:rsidP="00773520">
      <w:pPr>
        <w:spacing w:before="0"/>
        <w:ind w:firstLine="397"/>
        <w:jc w:val="both"/>
        <w:rPr>
          <w:sz w:val="22"/>
          <w:szCs w:val="22"/>
        </w:rPr>
      </w:pPr>
      <w:r w:rsidRPr="00A40F53">
        <w:rPr>
          <w:sz w:val="22"/>
          <w:szCs w:val="22"/>
        </w:rPr>
        <w:t xml:space="preserve">Každý počítač v </w:t>
      </w:r>
      <w:proofErr w:type="spellStart"/>
      <w:r w:rsidRPr="00A40F53">
        <w:rPr>
          <w:sz w:val="22"/>
          <w:szCs w:val="22"/>
        </w:rPr>
        <w:t>blockchainové</w:t>
      </w:r>
      <w:proofErr w:type="spellEnd"/>
      <w:r w:rsidRPr="00A40F53">
        <w:rPr>
          <w:sz w:val="22"/>
          <w:szCs w:val="22"/>
        </w:rPr>
        <w:t xml:space="preserve"> síti uchovává kopii účetní knihy, kde se zaznamenávají transakce, aby se zabránilo jedinému bodu selhání. Všechny kopie jsou také aktualizovány a ověřovány současně.</w:t>
      </w:r>
      <w:r w:rsidR="00A40F53" w:rsidRPr="00A40F53">
        <w:rPr>
          <w:sz w:val="22"/>
          <w:szCs w:val="22"/>
        </w:rPr>
        <w:t xml:space="preserve"> [x21]</w:t>
      </w:r>
    </w:p>
    <w:p w14:paraId="41A91878" w14:textId="0A9D818B" w:rsidR="00773520" w:rsidRPr="00A40F53" w:rsidRDefault="00773520" w:rsidP="00773520">
      <w:pPr>
        <w:spacing w:before="0"/>
        <w:jc w:val="both"/>
        <w:rPr>
          <w:sz w:val="22"/>
          <w:szCs w:val="22"/>
        </w:rPr>
      </w:pPr>
      <w:r w:rsidRPr="00A40F53">
        <w:rPr>
          <w:sz w:val="22"/>
          <w:szCs w:val="22"/>
        </w:rPr>
        <w:t>Blockchain je také považován za typ databáze, ale od konvenčních databází se podstatně liší tím, jak ukládá a spravuje informace. Namísto ukládání dat do řádků, sloupců, tabulek a souborů, jak to dělají tradiční databáze, blockchain ukládá data do bloků, které jsou spolu digitálně zřetězeny. Blockchain je navíc decentralizovaná databáze spravovaná počítači patřícími do sítě peer-to-peer namísto centrálního počítače jako v tradičních databázích.</w:t>
      </w:r>
      <w:r w:rsidR="00A40F53" w:rsidRPr="00A40F53">
        <w:rPr>
          <w:sz w:val="22"/>
          <w:szCs w:val="22"/>
        </w:rPr>
        <w:t xml:space="preserve"> [x21]</w:t>
      </w:r>
    </w:p>
    <w:p w14:paraId="569E3F28" w14:textId="5FDA102D" w:rsidR="00773520" w:rsidRPr="00A40F53" w:rsidRDefault="00773520" w:rsidP="00773520">
      <w:pPr>
        <w:spacing w:before="0" w:after="0"/>
        <w:ind w:firstLine="397"/>
        <w:jc w:val="both"/>
        <w:rPr>
          <w:sz w:val="22"/>
          <w:szCs w:val="22"/>
        </w:rPr>
      </w:pPr>
      <w:r w:rsidRPr="00A40F53">
        <w:rPr>
          <w:sz w:val="22"/>
          <w:szCs w:val="22"/>
        </w:rPr>
        <w:t xml:space="preserve">Bitcoin, spuštěný v roce 2009 na bitcoinovém blockchainu, byl první kryptoměnou a populární aplikací, která úspěšně používala blockchain. V důsledku toho byl blockchain nejčastěji spojován s </w:t>
      </w:r>
      <w:proofErr w:type="spellStart"/>
      <w:r w:rsidRPr="00A40F53">
        <w:rPr>
          <w:sz w:val="22"/>
          <w:szCs w:val="22"/>
        </w:rPr>
        <w:t>bitcoiny</w:t>
      </w:r>
      <w:proofErr w:type="spellEnd"/>
      <w:r w:rsidRPr="00A40F53">
        <w:rPr>
          <w:sz w:val="22"/>
          <w:szCs w:val="22"/>
        </w:rPr>
        <w:t xml:space="preserve"> a alternativami, jako je </w:t>
      </w:r>
      <w:proofErr w:type="spellStart"/>
      <w:r w:rsidRPr="00A40F53">
        <w:rPr>
          <w:sz w:val="22"/>
          <w:szCs w:val="22"/>
        </w:rPr>
        <w:t>dogecoin</w:t>
      </w:r>
      <w:proofErr w:type="spellEnd"/>
      <w:r w:rsidRPr="00A40F53">
        <w:rPr>
          <w:sz w:val="22"/>
          <w:szCs w:val="22"/>
        </w:rPr>
        <w:t xml:space="preserve"> a bitcoinová hotovost, které obě používají veřejné knihy.</w:t>
      </w:r>
      <w:r w:rsidR="00A40F53" w:rsidRPr="00A40F53">
        <w:rPr>
          <w:sz w:val="22"/>
          <w:szCs w:val="22"/>
        </w:rPr>
        <w:t xml:space="preserve"> [x21]</w:t>
      </w:r>
    </w:p>
    <w:p w14:paraId="0C1021A1" w14:textId="221A4BA6" w:rsidR="00773520" w:rsidRPr="00A40F53" w:rsidRDefault="00773520" w:rsidP="00773520">
      <w:pPr>
        <w:spacing w:before="0" w:after="0"/>
        <w:ind w:firstLine="397"/>
        <w:jc w:val="both"/>
        <w:rPr>
          <w:sz w:val="22"/>
          <w:szCs w:val="22"/>
        </w:rPr>
      </w:pPr>
      <w:r w:rsidRPr="00A40F53">
        <w:rPr>
          <w:sz w:val="22"/>
          <w:szCs w:val="22"/>
        </w:rPr>
        <w:t xml:space="preserve">Využití blockchainů soukromé účetní knihy se však od počátku Bitcoinu rozšířilo i do dalších aplikací. Logistické společnosti využívají blockchain ke sledování a sledování zboží při jeho pohybu v dodavatelském řetězci. Vládní centrální banky a globální finanční komunita testují technologii blockchain jako základ pro směnu měn. A různá průmyslová odvětví, včetně právní </w:t>
      </w:r>
      <w:r w:rsidRPr="00A40F53">
        <w:rPr>
          <w:sz w:val="22"/>
          <w:szCs w:val="22"/>
        </w:rPr>
        <w:lastRenderedPageBreak/>
        <w:t>komunity a zábavy, využívají blockchain jako základ pro chytré smlouvy a další mechanismy pro převod a ochranu práv duševního vlastnictví.</w:t>
      </w:r>
      <w:r w:rsidR="00A40F53" w:rsidRPr="00A40F53">
        <w:rPr>
          <w:sz w:val="22"/>
          <w:szCs w:val="22"/>
        </w:rPr>
        <w:t xml:space="preserve"> [x21]</w:t>
      </w:r>
    </w:p>
    <w:p w14:paraId="1501DDEE" w14:textId="4E7BB4FF" w:rsidR="00773520" w:rsidRPr="00A40F53" w:rsidRDefault="00773520" w:rsidP="00773520">
      <w:pPr>
        <w:spacing w:before="0" w:after="0"/>
        <w:ind w:firstLine="397"/>
        <w:jc w:val="both"/>
        <w:rPr>
          <w:sz w:val="22"/>
          <w:szCs w:val="22"/>
        </w:rPr>
      </w:pPr>
      <w:r w:rsidRPr="00A40F53">
        <w:rPr>
          <w:sz w:val="22"/>
          <w:szCs w:val="22"/>
        </w:rPr>
        <w:t>Ve skutečnosti společnosti a další organizace používají aplikace založené na blockchainu jako bezpečný a nákladově efektivní způsob vytváření a správy distribuované databáze a udržování záznamů pro digitální transakce všech typů. V důsledku toho je blockchain stále více vnímán jako způsob bezpečného sledování a sdílení dat mezi více podnikatelskými subjekty.</w:t>
      </w:r>
      <w:r w:rsidR="00A40F53" w:rsidRPr="00A40F53">
        <w:rPr>
          <w:sz w:val="22"/>
          <w:szCs w:val="22"/>
        </w:rPr>
        <w:t xml:space="preserve"> [x21]</w:t>
      </w:r>
    </w:p>
    <w:p w14:paraId="03ABA332" w14:textId="77777777" w:rsidR="00773520" w:rsidRDefault="00773520" w:rsidP="00675C89">
      <w:pPr>
        <w:pStyle w:val="Nadpis2"/>
      </w:pPr>
      <w:bookmarkStart w:id="60" w:name="_Toc164589047"/>
      <w:r>
        <w:t>Klíčové vlastnosti technologie blockchain</w:t>
      </w:r>
      <w:bookmarkEnd w:id="60"/>
    </w:p>
    <w:p w14:paraId="35DB5426" w14:textId="3F46523A" w:rsidR="00773520" w:rsidRPr="00A40F53" w:rsidRDefault="00773520" w:rsidP="00675C89">
      <w:pPr>
        <w:pStyle w:val="Odstavecseseznamem"/>
        <w:numPr>
          <w:ilvl w:val="0"/>
          <w:numId w:val="28"/>
        </w:numPr>
        <w:jc w:val="both"/>
        <w:rPr>
          <w:sz w:val="22"/>
          <w:szCs w:val="22"/>
        </w:rPr>
      </w:pPr>
      <w:r w:rsidRPr="00A40F53">
        <w:rPr>
          <w:sz w:val="22"/>
          <w:szCs w:val="22"/>
        </w:rPr>
        <w:t>Decentralizace. Decentralizace blockchainu je jedním ze základních aspektů technologie. Na rozdíl od centralizovaných databází, kde centrální orgán, jako je banka, kontroluje a ověřuje transakce, blockchain funguje na distribuované účetní knize. To znamená, že více transparentních účastníků, známých jako uzly, udržuje, ověřuje a aktualizuje účetní knihu. Každý uzel je rozprostřen po síti a obsahuje kopii celého blockchainu.</w:t>
      </w:r>
      <w:r w:rsidR="00A40F53" w:rsidRPr="00A40F53">
        <w:rPr>
          <w:sz w:val="22"/>
          <w:szCs w:val="22"/>
        </w:rPr>
        <w:t xml:space="preserve"> [x21]</w:t>
      </w:r>
    </w:p>
    <w:p w14:paraId="3A381830" w14:textId="34E4E545" w:rsidR="00773520" w:rsidRPr="00514F90" w:rsidRDefault="00773520" w:rsidP="00514F90">
      <w:pPr>
        <w:pStyle w:val="Odstavecseseznamem"/>
        <w:numPr>
          <w:ilvl w:val="0"/>
          <w:numId w:val="28"/>
        </w:numPr>
        <w:jc w:val="both"/>
        <w:rPr>
          <w:sz w:val="22"/>
          <w:szCs w:val="22"/>
        </w:rPr>
      </w:pPr>
      <w:r w:rsidRPr="00514F90">
        <w:rPr>
          <w:sz w:val="22"/>
          <w:szCs w:val="22"/>
        </w:rPr>
        <w:t xml:space="preserve">Neměnnost a bezpečnost. Kryptografické algoritmy se v blockchainu používají k zajištění silného zabezpečení, zaznamenávání transakcí a téměř nemožné manipulaci. Informace jsou uloženy v blocích, které jsou vzájemně propojeny pomocí kryptografických </w:t>
      </w:r>
      <w:proofErr w:type="spellStart"/>
      <w:r w:rsidRPr="00514F90">
        <w:rPr>
          <w:sz w:val="22"/>
          <w:szCs w:val="22"/>
        </w:rPr>
        <w:t>hashů</w:t>
      </w:r>
      <w:proofErr w:type="spellEnd"/>
      <w:r w:rsidRPr="00514F90">
        <w:rPr>
          <w:sz w:val="22"/>
          <w:szCs w:val="22"/>
        </w:rPr>
        <w:t>. Pokud se někdo pokusí narušit nebo upravit blok, vyžadovalo by to změnu každého následujícího bloku, takže manipulace je výpočetně neproveditelná. Tato inherentní bezpečnostní funkce blockchainu zajišťuje neměnnost informací a dělá z blockchainu ideální platformu pro ukládání citlivých dat a provádění bezpečných transakcí.</w:t>
      </w:r>
      <w:r w:rsidR="00A40F53" w:rsidRPr="00514F90">
        <w:rPr>
          <w:sz w:val="22"/>
          <w:szCs w:val="22"/>
        </w:rPr>
        <w:t xml:space="preserve"> [x21]</w:t>
      </w:r>
    </w:p>
    <w:p w14:paraId="1504AFDF" w14:textId="3EC0A9BE" w:rsidR="00773520" w:rsidRPr="00514F90" w:rsidRDefault="00773520" w:rsidP="00514F90">
      <w:pPr>
        <w:pStyle w:val="Odstavecseseznamem"/>
        <w:numPr>
          <w:ilvl w:val="0"/>
          <w:numId w:val="28"/>
        </w:numPr>
        <w:jc w:val="both"/>
        <w:rPr>
          <w:sz w:val="22"/>
          <w:szCs w:val="22"/>
        </w:rPr>
      </w:pPr>
      <w:r w:rsidRPr="00514F90">
        <w:rPr>
          <w:sz w:val="22"/>
          <w:szCs w:val="22"/>
        </w:rPr>
        <w:t>Transparentnost a sledovatelnost. Transparentnost technologie blockchain zajišťuje, že každý účastník sítě má přístup ke stejným informacím. Každá transakce se například stane součástí veřejné knihy, kterou uvidí všichni účastníci. Tato transparentnost zajišťuje důvěru a síťovou odpovědnost, protože jakoukoli nekonzistenci lze okamžitě rozpoznat a vyřešit. Schopnost blockchainu sledovat původ a trajektorii aktiv navíc usnadňuje audity a snižuje pravděpodobnost podvodných aktivit.</w:t>
      </w:r>
      <w:r w:rsidR="00A40F53" w:rsidRPr="00514F90">
        <w:rPr>
          <w:sz w:val="22"/>
          <w:szCs w:val="22"/>
        </w:rPr>
        <w:t xml:space="preserve"> [x21]</w:t>
      </w:r>
    </w:p>
    <w:p w14:paraId="23582371" w14:textId="60C4D72C" w:rsidR="00675C89" w:rsidRDefault="00675C89" w:rsidP="00773520">
      <w:pPr>
        <w:jc w:val="both"/>
      </w:pPr>
      <w:r>
        <w:t>[x21]</w:t>
      </w:r>
      <w:r w:rsidRPr="00675C89">
        <w:t>https://www.techtarget.com/searchcio/definition/blockchain</w:t>
      </w:r>
    </w:p>
    <w:p w14:paraId="31D0D70C" w14:textId="4E141B2A" w:rsidR="0016197D" w:rsidRPr="0016197D" w:rsidRDefault="0016197D" w:rsidP="0016197D">
      <w:pPr>
        <w:spacing w:before="0" w:after="0" w:line="240" w:lineRule="auto"/>
        <w:rPr>
          <w:lang w:eastAsia="cs-CZ"/>
        </w:rPr>
      </w:pPr>
      <w:r>
        <w:rPr>
          <w:lang w:eastAsia="cs-CZ"/>
        </w:rPr>
        <w:br w:type="page"/>
      </w:r>
    </w:p>
    <w:p w14:paraId="52B93C5F" w14:textId="5E05FFFD" w:rsidR="00363C12" w:rsidRDefault="00363C12" w:rsidP="0077133B">
      <w:pPr>
        <w:pStyle w:val="Nadpis1"/>
      </w:pPr>
      <w:r>
        <w:lastRenderedPageBreak/>
        <w:tab/>
      </w:r>
      <w:bookmarkStart w:id="61" w:name="_Toc162785134"/>
      <w:bookmarkStart w:id="62" w:name="_Toc164589048"/>
      <w:r>
        <w:t xml:space="preserve">Mikroslužba zabezpečující technologii blockchain nad logovými </w:t>
      </w:r>
      <w:r w:rsidR="003565DC">
        <w:t>záznamy</w:t>
      </w:r>
      <w:r>
        <w:t xml:space="preserve"> informačního systému.</w:t>
      </w:r>
      <w:bookmarkEnd w:id="61"/>
      <w:bookmarkEnd w:id="62"/>
    </w:p>
    <w:p w14:paraId="526EC754" w14:textId="37C9196C" w:rsidR="003565DC" w:rsidRPr="003565DC" w:rsidRDefault="003565DC" w:rsidP="0006482C">
      <w:pPr>
        <w:jc w:val="both"/>
        <w:rPr>
          <w:sz w:val="22"/>
          <w:szCs w:val="22"/>
          <w:lang w:eastAsia="cs-CZ"/>
        </w:rPr>
      </w:pPr>
      <w:r w:rsidRPr="003565DC">
        <w:rPr>
          <w:sz w:val="22"/>
          <w:szCs w:val="22"/>
          <w:lang w:eastAsia="cs-CZ"/>
        </w:rPr>
        <w:t>Tato</w:t>
      </w:r>
      <w:r>
        <w:rPr>
          <w:sz w:val="22"/>
          <w:szCs w:val="22"/>
          <w:lang w:eastAsia="cs-CZ"/>
        </w:rPr>
        <w:t xml:space="preserve"> </w:t>
      </w:r>
      <w:proofErr w:type="spellStart"/>
      <w:r>
        <w:rPr>
          <w:sz w:val="22"/>
          <w:szCs w:val="22"/>
          <w:lang w:eastAsia="cs-CZ"/>
        </w:rPr>
        <w:t>mikroslužba</w:t>
      </w:r>
      <w:proofErr w:type="spellEnd"/>
      <w:r>
        <w:rPr>
          <w:sz w:val="22"/>
          <w:szCs w:val="22"/>
          <w:lang w:eastAsia="cs-CZ"/>
        </w:rPr>
        <w:t xml:space="preserve"> realizuje všechny klíčové vlastnosti </w:t>
      </w:r>
      <w:proofErr w:type="spellStart"/>
      <w:r>
        <w:rPr>
          <w:sz w:val="22"/>
          <w:szCs w:val="22"/>
          <w:lang w:eastAsia="cs-CZ"/>
        </w:rPr>
        <w:t>blockchainové</w:t>
      </w:r>
      <w:proofErr w:type="spellEnd"/>
      <w:r>
        <w:rPr>
          <w:sz w:val="22"/>
          <w:szCs w:val="22"/>
          <w:lang w:eastAsia="cs-CZ"/>
        </w:rPr>
        <w:t xml:space="preserve"> sítě. Přijímá zprávy, logové záznamy, od uživatelů, které ukládá do bloků a následně bloky, těžbou zařazuje do řetězu. </w:t>
      </w:r>
      <w:r w:rsidR="006012BB">
        <w:rPr>
          <w:sz w:val="22"/>
          <w:szCs w:val="22"/>
          <w:lang w:eastAsia="cs-CZ"/>
        </w:rPr>
        <w:t>Těžba je realizovaná pomocí „</w:t>
      </w:r>
      <w:proofErr w:type="spellStart"/>
      <w:r w:rsidR="006012BB">
        <w:rPr>
          <w:sz w:val="22"/>
          <w:szCs w:val="22"/>
          <w:lang w:eastAsia="cs-CZ"/>
        </w:rPr>
        <w:t>proof</w:t>
      </w:r>
      <w:proofErr w:type="spellEnd"/>
      <w:r w:rsidR="006012BB">
        <w:rPr>
          <w:sz w:val="22"/>
          <w:szCs w:val="22"/>
          <w:lang w:eastAsia="cs-CZ"/>
        </w:rPr>
        <w:t xml:space="preserve"> </w:t>
      </w:r>
      <w:proofErr w:type="spellStart"/>
      <w:r w:rsidR="006012BB">
        <w:rPr>
          <w:sz w:val="22"/>
          <w:szCs w:val="22"/>
          <w:lang w:eastAsia="cs-CZ"/>
        </w:rPr>
        <w:t>of</w:t>
      </w:r>
      <w:proofErr w:type="spellEnd"/>
      <w:r w:rsidR="006012BB">
        <w:rPr>
          <w:sz w:val="22"/>
          <w:szCs w:val="22"/>
          <w:lang w:eastAsia="cs-CZ"/>
        </w:rPr>
        <w:t xml:space="preserve"> </w:t>
      </w:r>
      <w:proofErr w:type="spellStart"/>
      <w:r w:rsidR="006012BB">
        <w:rPr>
          <w:sz w:val="22"/>
          <w:szCs w:val="22"/>
          <w:lang w:eastAsia="cs-CZ"/>
        </w:rPr>
        <w:t>work</w:t>
      </w:r>
      <w:proofErr w:type="spellEnd"/>
      <w:r w:rsidR="006012BB">
        <w:rPr>
          <w:sz w:val="22"/>
          <w:szCs w:val="22"/>
          <w:lang w:eastAsia="cs-CZ"/>
        </w:rPr>
        <w:t>“, mechanismem, který je popsán v předchozí kapitole. Síť by se měla s</w:t>
      </w:r>
      <w:r>
        <w:rPr>
          <w:sz w:val="22"/>
          <w:szCs w:val="22"/>
          <w:lang w:eastAsia="cs-CZ"/>
        </w:rPr>
        <w:t>klád</w:t>
      </w:r>
      <w:r w:rsidR="006012BB">
        <w:rPr>
          <w:sz w:val="22"/>
          <w:szCs w:val="22"/>
          <w:lang w:eastAsia="cs-CZ"/>
        </w:rPr>
        <w:t>at</w:t>
      </w:r>
      <w:r>
        <w:rPr>
          <w:sz w:val="22"/>
          <w:szCs w:val="22"/>
          <w:lang w:eastAsia="cs-CZ"/>
        </w:rPr>
        <w:t xml:space="preserve"> se z minimálně tří uzlů sítě</w:t>
      </w:r>
      <w:r w:rsidR="006012BB">
        <w:rPr>
          <w:sz w:val="22"/>
          <w:szCs w:val="22"/>
          <w:lang w:eastAsia="cs-CZ"/>
        </w:rPr>
        <w:t>, protože v případě odlišnosti uložených řetězů je potřeba nadpoloviční většina k určení toho správného.</w:t>
      </w:r>
      <w:r w:rsidR="0006482C">
        <w:rPr>
          <w:sz w:val="22"/>
          <w:szCs w:val="22"/>
          <w:lang w:eastAsia="cs-CZ"/>
        </w:rPr>
        <w:t xml:space="preserve"> V</w:t>
      </w:r>
      <w:r w:rsidR="006012BB">
        <w:rPr>
          <w:sz w:val="22"/>
          <w:szCs w:val="22"/>
          <w:lang w:eastAsia="cs-CZ"/>
        </w:rPr>
        <w:t xml:space="preserve"> této </w:t>
      </w:r>
      <w:proofErr w:type="spellStart"/>
      <w:r w:rsidR="006012BB">
        <w:rPr>
          <w:sz w:val="22"/>
          <w:szCs w:val="22"/>
          <w:lang w:eastAsia="cs-CZ"/>
        </w:rPr>
        <w:t>mikroslužbě</w:t>
      </w:r>
      <w:proofErr w:type="spellEnd"/>
      <w:r w:rsidR="006012BB">
        <w:rPr>
          <w:sz w:val="22"/>
          <w:szCs w:val="22"/>
          <w:lang w:eastAsia="cs-CZ"/>
        </w:rPr>
        <w:t xml:space="preserve"> je</w:t>
      </w:r>
      <w:r w:rsidR="0006482C">
        <w:rPr>
          <w:sz w:val="22"/>
          <w:szCs w:val="22"/>
          <w:lang w:eastAsia="cs-CZ"/>
        </w:rPr>
        <w:t xml:space="preserve"> </w:t>
      </w:r>
      <w:proofErr w:type="spellStart"/>
      <w:r w:rsidR="0006482C">
        <w:rPr>
          <w:sz w:val="22"/>
          <w:szCs w:val="22"/>
          <w:lang w:eastAsia="cs-CZ"/>
        </w:rPr>
        <w:t>blockchainová</w:t>
      </w:r>
      <w:proofErr w:type="spellEnd"/>
      <w:r w:rsidR="0006482C">
        <w:rPr>
          <w:sz w:val="22"/>
          <w:szCs w:val="22"/>
          <w:lang w:eastAsia="cs-CZ"/>
        </w:rPr>
        <w:t xml:space="preserve"> síť</w:t>
      </w:r>
      <w:r w:rsidR="006012BB">
        <w:rPr>
          <w:sz w:val="22"/>
          <w:szCs w:val="22"/>
          <w:lang w:eastAsia="cs-CZ"/>
        </w:rPr>
        <w:t xml:space="preserve"> decentralizovaná, </w:t>
      </w:r>
      <w:r w:rsidR="0006482C">
        <w:rPr>
          <w:sz w:val="22"/>
          <w:szCs w:val="22"/>
          <w:lang w:eastAsia="cs-CZ"/>
        </w:rPr>
        <w:t xml:space="preserve">a </w:t>
      </w:r>
      <w:r w:rsidR="006012BB">
        <w:rPr>
          <w:sz w:val="22"/>
          <w:szCs w:val="22"/>
          <w:lang w:eastAsia="cs-CZ"/>
        </w:rPr>
        <w:t>tedy žádný z uzlů není postaven nad ostatní a každý má stejnou kopii řetězu. Neboli každý z uzlů má k dispozici stejná data, jako ostatní uzly.</w:t>
      </w:r>
    </w:p>
    <w:p w14:paraId="274DE8DF" w14:textId="6C9960D7" w:rsidR="00363C12" w:rsidRDefault="00363C12" w:rsidP="0006482C">
      <w:pPr>
        <w:pStyle w:val="Nadpis2"/>
      </w:pPr>
      <w:bookmarkStart w:id="63" w:name="_Toc162785135"/>
      <w:bookmarkStart w:id="64" w:name="_Toc164589049"/>
      <w:r>
        <w:t>Popis jednotlivých částí</w:t>
      </w:r>
      <w:bookmarkEnd w:id="63"/>
      <w:bookmarkEnd w:id="64"/>
    </w:p>
    <w:p w14:paraId="72EB7D1D" w14:textId="3C35A708" w:rsidR="00363C12" w:rsidRDefault="0006482C" w:rsidP="00B72BE7">
      <w:pPr>
        <w:pStyle w:val="Nadpis3-pododdl"/>
      </w:pPr>
      <w:r>
        <w:t>Uzel</w:t>
      </w:r>
    </w:p>
    <w:p w14:paraId="09287E73" w14:textId="32DB4F85" w:rsidR="003565DC" w:rsidRPr="0006482C" w:rsidRDefault="0006482C" w:rsidP="0006482C">
      <w:pPr>
        <w:jc w:val="both"/>
        <w:rPr>
          <w:sz w:val="22"/>
          <w:szCs w:val="22"/>
        </w:rPr>
      </w:pPr>
      <w:r w:rsidRPr="0006482C">
        <w:rPr>
          <w:sz w:val="22"/>
          <w:szCs w:val="22"/>
        </w:rPr>
        <w:t>Základním stavebním prvkem sítě je uzel, anglicky „node“. Ten zajišťuje veškeré operace s řetězem. Přijímá pro něj data, poskytuje je ostatním uzlům, provádí těžbu, iniciuje těžbu v ostatním uzlech, vyhodnocuje výsledky těžby a vytěžené bloky ukládá do řetězu. Samozřejmě data dokáže nejen ukládat, ale také poskytovat na vyžádání.</w:t>
      </w:r>
      <w:r w:rsidR="0041471B">
        <w:rPr>
          <w:sz w:val="22"/>
          <w:szCs w:val="22"/>
        </w:rPr>
        <w:t xml:space="preserve"> Konkrétně se jedná o python </w:t>
      </w:r>
      <w:proofErr w:type="spellStart"/>
      <w:r w:rsidR="0041471B">
        <w:rPr>
          <w:sz w:val="22"/>
          <w:szCs w:val="22"/>
        </w:rPr>
        <w:t>tornado</w:t>
      </w:r>
      <w:proofErr w:type="spellEnd"/>
      <w:r w:rsidR="0041471B">
        <w:rPr>
          <w:sz w:val="22"/>
          <w:szCs w:val="22"/>
        </w:rPr>
        <w:t xml:space="preserve"> server.</w:t>
      </w:r>
      <w:r w:rsidR="00D5005F">
        <w:rPr>
          <w:sz w:val="22"/>
          <w:szCs w:val="22"/>
        </w:rPr>
        <w:t xml:space="preserve"> </w:t>
      </w:r>
      <w:r w:rsidR="008071C9">
        <w:rPr>
          <w:sz w:val="22"/>
          <w:szCs w:val="22"/>
        </w:rPr>
        <w:t xml:space="preserve">Při spuštění serveru se načte konfigurační soubor. V něm jsou pro něj informace o sousedním uzlu a náročnosti těžby. </w:t>
      </w:r>
      <w:r w:rsidR="005C6BBF">
        <w:rPr>
          <w:sz w:val="22"/>
          <w:szCs w:val="22"/>
        </w:rPr>
        <w:t xml:space="preserve">Také se vytvoří tabulka uzlů v síti, které je pro začátek prázdná a rozšiřuje se postupně, jak uzel získává informace o dalších uzlech. </w:t>
      </w:r>
      <w:r w:rsidR="00D5005F">
        <w:rPr>
          <w:sz w:val="22"/>
          <w:szCs w:val="22"/>
        </w:rPr>
        <w:t>Uzel má 11 koncových bodů. Ty používá pro komunikaci jak s klientem, tak i s dalšími uzly v síti. Jednotlivé koncové body jsou popsány níže v kapitole „Funkcionality uzlu“</w:t>
      </w:r>
      <w:r w:rsidR="005C6BBF">
        <w:rPr>
          <w:sz w:val="22"/>
          <w:szCs w:val="22"/>
        </w:rPr>
        <w:t>.</w:t>
      </w:r>
    </w:p>
    <w:p w14:paraId="5D952AFE" w14:textId="2FE98250" w:rsidR="0006482C" w:rsidRDefault="00363C12" w:rsidP="0006482C">
      <w:pPr>
        <w:pStyle w:val="Nadpis3-pododdl"/>
      </w:pPr>
      <w:bookmarkStart w:id="65" w:name="_Toc164589051"/>
      <w:r>
        <w:t>Klient/</w:t>
      </w:r>
      <w:proofErr w:type="spellStart"/>
      <w:r>
        <w:t>Postman</w:t>
      </w:r>
      <w:bookmarkEnd w:id="65"/>
      <w:proofErr w:type="spellEnd"/>
    </w:p>
    <w:p w14:paraId="22EB6C8D" w14:textId="713552B2" w:rsidR="005C1101" w:rsidRDefault="0006482C" w:rsidP="005C1101">
      <w:pPr>
        <w:jc w:val="both"/>
        <w:rPr>
          <w:sz w:val="22"/>
          <w:szCs w:val="22"/>
        </w:rPr>
      </w:pPr>
      <w:r>
        <w:rPr>
          <w:sz w:val="22"/>
          <w:szCs w:val="22"/>
        </w:rPr>
        <w:t xml:space="preserve">Klientská část může nabývat různých podob. Uživatel/klient poskytuje </w:t>
      </w:r>
      <w:r w:rsidR="005C1101">
        <w:rPr>
          <w:sz w:val="22"/>
          <w:szCs w:val="22"/>
        </w:rPr>
        <w:t xml:space="preserve">uzlu data pomocí http požadavku. Může tak dělat buď manuálně, nebo pomocí skriptu, který periodicky zasílá data do sítě. Tento script je přiložen ve zdrojových kódech a je možné jej </w:t>
      </w:r>
      <w:proofErr w:type="spellStart"/>
      <w:r w:rsidR="005C1101">
        <w:rPr>
          <w:sz w:val="22"/>
          <w:szCs w:val="22"/>
        </w:rPr>
        <w:t>mikroslužbě</w:t>
      </w:r>
      <w:proofErr w:type="spellEnd"/>
      <w:r w:rsidR="005C1101">
        <w:rPr>
          <w:sz w:val="22"/>
          <w:szCs w:val="22"/>
        </w:rPr>
        <w:t xml:space="preserve"> použít.</w:t>
      </w:r>
    </w:p>
    <w:p w14:paraId="335BAE63" w14:textId="25B27751" w:rsidR="0006482C" w:rsidRDefault="005C1101" w:rsidP="005C1101">
      <w:pPr>
        <w:jc w:val="both"/>
        <w:rPr>
          <w:sz w:val="22"/>
          <w:szCs w:val="22"/>
        </w:rPr>
      </w:pPr>
      <w:r>
        <w:rPr>
          <w:sz w:val="22"/>
          <w:szCs w:val="22"/>
        </w:rPr>
        <w:t xml:space="preserve">Kromě samotného odeslání dat, uživatel také může od uzlu získat řetěz, data v něm, pro další využití. </w:t>
      </w:r>
    </w:p>
    <w:p w14:paraId="0118E7E4" w14:textId="50CE0599" w:rsidR="005C1101" w:rsidRDefault="005C1101" w:rsidP="005C1101">
      <w:pPr>
        <w:jc w:val="both"/>
        <w:rPr>
          <w:sz w:val="22"/>
          <w:szCs w:val="22"/>
        </w:rPr>
      </w:pPr>
      <w:r>
        <w:rPr>
          <w:sz w:val="22"/>
          <w:szCs w:val="22"/>
        </w:rPr>
        <w:t xml:space="preserve">Tato </w:t>
      </w:r>
      <w:proofErr w:type="spellStart"/>
      <w:r>
        <w:rPr>
          <w:sz w:val="22"/>
          <w:szCs w:val="22"/>
        </w:rPr>
        <w:t>mikroslužba</w:t>
      </w:r>
      <w:proofErr w:type="spellEnd"/>
      <w:r>
        <w:rPr>
          <w:sz w:val="22"/>
          <w:szCs w:val="22"/>
        </w:rPr>
        <w:t xml:space="preserve"> je nastavená tak, že zahájení těžby iniciuje uživatel. Tedy zasláním specifického http požadavku jakémukoliv uzlu v síti spustí těžení na všech uzlech v síti. </w:t>
      </w:r>
    </w:p>
    <w:p w14:paraId="0CE57B3D" w14:textId="57CC8753" w:rsidR="005C1101" w:rsidRDefault="005C1101" w:rsidP="005C1101">
      <w:pPr>
        <w:jc w:val="both"/>
        <w:rPr>
          <w:sz w:val="22"/>
          <w:szCs w:val="22"/>
        </w:rPr>
      </w:pPr>
      <w:r>
        <w:rPr>
          <w:sz w:val="22"/>
          <w:szCs w:val="22"/>
        </w:rPr>
        <w:t xml:space="preserve">Klient také má možnost poslat požadavek na vyhodnocení řetězů v síti. Jednotlivé uzly se chovají víceméně nezávisle až právě do doby, kdy přijde příkaz, aby uzly svoje řetězy sjednotili. Tím se </w:t>
      </w:r>
      <w:r>
        <w:rPr>
          <w:sz w:val="22"/>
          <w:szCs w:val="22"/>
        </w:rPr>
        <w:lastRenderedPageBreak/>
        <w:t xml:space="preserve">právě eliminuje možná nežádoucí aktivita útočníka, nebo v krajních příkazech kolize při komunikaci mezi uzly. </w:t>
      </w:r>
    </w:p>
    <w:p w14:paraId="4C012265" w14:textId="3FB5CD6D" w:rsidR="005C1101" w:rsidRPr="0006482C" w:rsidRDefault="005C1101" w:rsidP="005C1101">
      <w:pPr>
        <w:jc w:val="both"/>
        <w:rPr>
          <w:sz w:val="22"/>
          <w:szCs w:val="22"/>
        </w:rPr>
      </w:pPr>
      <w:r>
        <w:rPr>
          <w:sz w:val="22"/>
          <w:szCs w:val="22"/>
        </w:rPr>
        <w:t>Zahájení těžby a vyhodnocení řetězu jsou pokyny, které by teoreticky ve své</w:t>
      </w:r>
      <w:r w:rsidR="000D116A">
        <w:rPr>
          <w:sz w:val="22"/>
          <w:szCs w:val="22"/>
        </w:rPr>
        <w:t>m</w:t>
      </w:r>
      <w:r>
        <w:rPr>
          <w:sz w:val="22"/>
          <w:szCs w:val="22"/>
        </w:rPr>
        <w:t xml:space="preserve"> důsledku neměl dávat libovolný uživatel, ale měly by být </w:t>
      </w:r>
      <w:r w:rsidR="000D116A">
        <w:rPr>
          <w:sz w:val="22"/>
          <w:szCs w:val="22"/>
        </w:rPr>
        <w:t xml:space="preserve">autonomními součástmi uzlů. Pro tuto </w:t>
      </w:r>
      <w:proofErr w:type="spellStart"/>
      <w:r w:rsidR="000D116A">
        <w:rPr>
          <w:sz w:val="22"/>
          <w:szCs w:val="22"/>
        </w:rPr>
        <w:t>mikroslužbu</w:t>
      </w:r>
      <w:proofErr w:type="spellEnd"/>
      <w:r w:rsidR="000D116A">
        <w:rPr>
          <w:sz w:val="22"/>
          <w:szCs w:val="22"/>
        </w:rPr>
        <w:t xml:space="preserve"> jsem se rozhodl tak neučinit, protože díky manuálním příkazům dokáže lépe demonstrovat jejich činnost. Více na toto téma je uvedeno v kapitole „Možnosti dalšího rozvoje“.</w:t>
      </w:r>
    </w:p>
    <w:p w14:paraId="5AA638FF" w14:textId="59BF4CA1" w:rsidR="00363C12" w:rsidRDefault="00D5005F" w:rsidP="000B501F">
      <w:pPr>
        <w:pStyle w:val="Nadpis2"/>
      </w:pPr>
      <w:bookmarkStart w:id="66" w:name="_Toc162785136"/>
      <w:bookmarkStart w:id="67" w:name="_Toc164589052"/>
      <w:r>
        <w:t>F</w:t>
      </w:r>
      <w:r w:rsidR="00363C12">
        <w:t>unkcionalit</w:t>
      </w:r>
      <w:r>
        <w:t>y</w:t>
      </w:r>
      <w:r w:rsidR="00363C12">
        <w:t xml:space="preserve"> </w:t>
      </w:r>
      <w:bookmarkEnd w:id="66"/>
      <w:bookmarkEnd w:id="67"/>
      <w:r>
        <w:t>uzlu</w:t>
      </w:r>
    </w:p>
    <w:p w14:paraId="7ADCB107" w14:textId="5B60901F" w:rsidR="0041471B" w:rsidRDefault="0041471B" w:rsidP="0041471B">
      <w:pPr>
        <w:pStyle w:val="Nadpis3-pododdl"/>
        <w:rPr>
          <w:lang w:eastAsia="cs-CZ"/>
        </w:rPr>
      </w:pPr>
      <w:r>
        <w:rPr>
          <w:lang w:eastAsia="cs-CZ"/>
        </w:rPr>
        <w:t>Třída Blockchain</w:t>
      </w:r>
    </w:p>
    <w:p w14:paraId="5666DE47" w14:textId="018EDED2" w:rsidR="0041471B" w:rsidRDefault="0041471B" w:rsidP="005C6BBF">
      <w:pPr>
        <w:jc w:val="both"/>
        <w:rPr>
          <w:sz w:val="22"/>
          <w:szCs w:val="22"/>
          <w:lang w:eastAsia="cs-CZ"/>
        </w:rPr>
      </w:pPr>
      <w:r w:rsidRPr="0041471B">
        <w:rPr>
          <w:sz w:val="22"/>
          <w:szCs w:val="22"/>
          <w:lang w:eastAsia="cs-CZ"/>
        </w:rPr>
        <w:t>Pro uchování řetěz</w:t>
      </w:r>
      <w:r w:rsidR="00F0012A">
        <w:rPr>
          <w:sz w:val="22"/>
          <w:szCs w:val="22"/>
          <w:lang w:eastAsia="cs-CZ"/>
        </w:rPr>
        <w:t>ce</w:t>
      </w:r>
      <w:r w:rsidRPr="0041471B">
        <w:rPr>
          <w:sz w:val="22"/>
          <w:szCs w:val="22"/>
          <w:lang w:eastAsia="cs-CZ"/>
        </w:rPr>
        <w:t xml:space="preserve"> a </w:t>
      </w:r>
      <w:r>
        <w:rPr>
          <w:sz w:val="22"/>
          <w:szCs w:val="22"/>
          <w:lang w:eastAsia="cs-CZ"/>
        </w:rPr>
        <w:t>práci s ním používají uzly třídu „Blockchain“ ze souboru „blockchain.py“ v adresáři „</w:t>
      </w:r>
      <w:proofErr w:type="spellStart"/>
      <w:r>
        <w:rPr>
          <w:sz w:val="22"/>
          <w:szCs w:val="22"/>
          <w:lang w:eastAsia="cs-CZ"/>
        </w:rPr>
        <w:t>modules</w:t>
      </w:r>
      <w:proofErr w:type="spellEnd"/>
      <w:r>
        <w:rPr>
          <w:sz w:val="22"/>
          <w:szCs w:val="22"/>
          <w:lang w:eastAsia="cs-CZ"/>
        </w:rPr>
        <w:t xml:space="preserve">“. Při iniciaci třídy se vytvoří šest proměnných. </w:t>
      </w:r>
    </w:p>
    <w:p w14:paraId="03B17B40" w14:textId="60BFA3B0" w:rsidR="0041471B" w:rsidRDefault="0041471B" w:rsidP="005C6BBF">
      <w:pPr>
        <w:pStyle w:val="Odstavecseseznamem"/>
        <w:numPr>
          <w:ilvl w:val="0"/>
          <w:numId w:val="29"/>
        </w:numPr>
        <w:jc w:val="both"/>
        <w:rPr>
          <w:sz w:val="22"/>
          <w:szCs w:val="22"/>
          <w:lang w:eastAsia="cs-CZ"/>
        </w:rPr>
      </w:pPr>
      <w:r>
        <w:rPr>
          <w:sz w:val="22"/>
          <w:szCs w:val="22"/>
          <w:lang w:eastAsia="cs-CZ"/>
        </w:rPr>
        <w:t>„</w:t>
      </w:r>
      <w:proofErr w:type="spellStart"/>
      <w:r>
        <w:rPr>
          <w:sz w:val="22"/>
          <w:szCs w:val="22"/>
          <w:lang w:eastAsia="cs-CZ"/>
        </w:rPr>
        <w:t>current_logs</w:t>
      </w:r>
      <w:proofErr w:type="spellEnd"/>
      <w:r>
        <w:rPr>
          <w:sz w:val="22"/>
          <w:szCs w:val="22"/>
          <w:lang w:eastAsia="cs-CZ"/>
        </w:rPr>
        <w:t xml:space="preserve">“ </w:t>
      </w:r>
      <w:r w:rsidR="00F0012A">
        <w:rPr>
          <w:sz w:val="22"/>
          <w:szCs w:val="22"/>
          <w:lang w:eastAsia="cs-CZ"/>
        </w:rPr>
        <w:t>–</w:t>
      </w:r>
      <w:r>
        <w:rPr>
          <w:sz w:val="22"/>
          <w:szCs w:val="22"/>
          <w:lang w:eastAsia="cs-CZ"/>
        </w:rPr>
        <w:t xml:space="preserve"> </w:t>
      </w:r>
      <w:r w:rsidR="00F0012A">
        <w:rPr>
          <w:sz w:val="22"/>
          <w:szCs w:val="22"/>
          <w:lang w:eastAsia="cs-CZ"/>
        </w:rPr>
        <w:t xml:space="preserve">do této proměnné se ukládají příchozí zprávy, logové záznamy, které později budou v rámci bloku těženy a posléze přidány do řetězce. </w:t>
      </w:r>
    </w:p>
    <w:p w14:paraId="5F78E90E" w14:textId="6B509C62" w:rsidR="00F0012A" w:rsidRDefault="00F0012A" w:rsidP="005C6BBF">
      <w:pPr>
        <w:pStyle w:val="Odstavecseseznamem"/>
        <w:numPr>
          <w:ilvl w:val="0"/>
          <w:numId w:val="29"/>
        </w:numPr>
        <w:jc w:val="both"/>
        <w:rPr>
          <w:sz w:val="22"/>
          <w:szCs w:val="22"/>
          <w:lang w:eastAsia="cs-CZ"/>
        </w:rPr>
      </w:pPr>
      <w:r>
        <w:rPr>
          <w:sz w:val="22"/>
          <w:szCs w:val="22"/>
          <w:lang w:eastAsia="cs-CZ"/>
        </w:rPr>
        <w:t>„</w:t>
      </w:r>
      <w:proofErr w:type="spellStart"/>
      <w:r>
        <w:rPr>
          <w:sz w:val="22"/>
          <w:szCs w:val="22"/>
          <w:lang w:eastAsia="cs-CZ"/>
        </w:rPr>
        <w:t>chain</w:t>
      </w:r>
      <w:proofErr w:type="spellEnd"/>
      <w:r>
        <w:rPr>
          <w:sz w:val="22"/>
          <w:szCs w:val="22"/>
          <w:lang w:eastAsia="cs-CZ"/>
        </w:rPr>
        <w:t xml:space="preserve">“ – </w:t>
      </w:r>
      <w:proofErr w:type="spellStart"/>
      <w:r>
        <w:rPr>
          <w:sz w:val="22"/>
          <w:szCs w:val="22"/>
          <w:lang w:eastAsia="cs-CZ"/>
        </w:rPr>
        <w:t>řetezec</w:t>
      </w:r>
      <w:proofErr w:type="spellEnd"/>
      <w:r>
        <w:rPr>
          <w:sz w:val="22"/>
          <w:szCs w:val="22"/>
          <w:lang w:eastAsia="cs-CZ"/>
        </w:rPr>
        <w:t>, hlavní proměnná třídy Blockchain</w:t>
      </w:r>
    </w:p>
    <w:p w14:paraId="389C8BBD" w14:textId="40B9618E" w:rsidR="00F0012A" w:rsidRDefault="00F0012A" w:rsidP="005C6BBF">
      <w:pPr>
        <w:pStyle w:val="Odstavecseseznamem"/>
        <w:numPr>
          <w:ilvl w:val="0"/>
          <w:numId w:val="29"/>
        </w:numPr>
        <w:jc w:val="both"/>
        <w:rPr>
          <w:sz w:val="22"/>
          <w:szCs w:val="22"/>
          <w:lang w:eastAsia="cs-CZ"/>
        </w:rPr>
      </w:pPr>
      <w:r>
        <w:rPr>
          <w:sz w:val="22"/>
          <w:szCs w:val="22"/>
          <w:lang w:eastAsia="cs-CZ"/>
        </w:rPr>
        <w:t>„</w:t>
      </w:r>
      <w:proofErr w:type="spellStart"/>
      <w:r>
        <w:rPr>
          <w:sz w:val="22"/>
          <w:szCs w:val="22"/>
          <w:lang w:eastAsia="cs-CZ"/>
        </w:rPr>
        <w:t>last_block_timestamp</w:t>
      </w:r>
      <w:proofErr w:type="spellEnd"/>
      <w:r>
        <w:rPr>
          <w:sz w:val="22"/>
          <w:szCs w:val="22"/>
          <w:lang w:eastAsia="cs-CZ"/>
        </w:rPr>
        <w:t xml:space="preserve"> – časová značka posledního přidaného bloku do řetězce. Používá se pro řešení kolizí při přijetí vytěženého bloku od více uzlů.</w:t>
      </w:r>
    </w:p>
    <w:p w14:paraId="160EBC34" w14:textId="011AD716" w:rsidR="00F0012A" w:rsidRDefault="00F0012A" w:rsidP="005C6BBF">
      <w:pPr>
        <w:pStyle w:val="Odstavecseseznamem"/>
        <w:numPr>
          <w:ilvl w:val="0"/>
          <w:numId w:val="29"/>
        </w:numPr>
        <w:jc w:val="both"/>
        <w:rPr>
          <w:sz w:val="22"/>
          <w:szCs w:val="22"/>
          <w:lang w:eastAsia="cs-CZ"/>
        </w:rPr>
      </w:pPr>
      <w:r>
        <w:rPr>
          <w:sz w:val="22"/>
          <w:szCs w:val="22"/>
          <w:lang w:eastAsia="cs-CZ"/>
        </w:rPr>
        <w:t>„</w:t>
      </w:r>
      <w:proofErr w:type="spellStart"/>
      <w:r>
        <w:rPr>
          <w:sz w:val="22"/>
          <w:szCs w:val="22"/>
          <w:lang w:eastAsia="cs-CZ"/>
        </w:rPr>
        <w:t>ismining</w:t>
      </w:r>
      <w:proofErr w:type="spellEnd"/>
      <w:r>
        <w:rPr>
          <w:sz w:val="22"/>
          <w:szCs w:val="22"/>
          <w:lang w:eastAsia="cs-CZ"/>
        </w:rPr>
        <w:t>“ – stavová proměnná</w:t>
      </w:r>
    </w:p>
    <w:p w14:paraId="657417D6" w14:textId="7F8DC0B2" w:rsidR="00F0012A" w:rsidRDefault="00F0012A" w:rsidP="005C6BBF">
      <w:pPr>
        <w:pStyle w:val="Odstavecseseznamem"/>
        <w:numPr>
          <w:ilvl w:val="0"/>
          <w:numId w:val="29"/>
        </w:numPr>
        <w:jc w:val="both"/>
        <w:rPr>
          <w:sz w:val="22"/>
          <w:szCs w:val="22"/>
          <w:lang w:eastAsia="cs-CZ"/>
        </w:rPr>
      </w:pPr>
      <w:r>
        <w:rPr>
          <w:sz w:val="22"/>
          <w:szCs w:val="22"/>
          <w:lang w:eastAsia="cs-CZ"/>
        </w:rPr>
        <w:t>„</w:t>
      </w:r>
      <w:proofErr w:type="spellStart"/>
      <w:r>
        <w:rPr>
          <w:sz w:val="22"/>
          <w:szCs w:val="22"/>
          <w:lang w:eastAsia="cs-CZ"/>
        </w:rPr>
        <w:t>isresolving</w:t>
      </w:r>
      <w:proofErr w:type="spellEnd"/>
      <w:r>
        <w:rPr>
          <w:sz w:val="22"/>
          <w:szCs w:val="22"/>
          <w:lang w:eastAsia="cs-CZ"/>
        </w:rPr>
        <w:t>“ – stavová proměnná</w:t>
      </w:r>
    </w:p>
    <w:p w14:paraId="69E909DC" w14:textId="24BF373C" w:rsidR="00F0012A" w:rsidRDefault="00F0012A" w:rsidP="005C6BBF">
      <w:pPr>
        <w:pStyle w:val="Odstavecseseznamem"/>
        <w:numPr>
          <w:ilvl w:val="0"/>
          <w:numId w:val="29"/>
        </w:numPr>
        <w:jc w:val="both"/>
        <w:rPr>
          <w:sz w:val="22"/>
          <w:szCs w:val="22"/>
          <w:lang w:eastAsia="cs-CZ"/>
        </w:rPr>
      </w:pPr>
      <w:r>
        <w:rPr>
          <w:sz w:val="22"/>
          <w:szCs w:val="22"/>
          <w:lang w:eastAsia="cs-CZ"/>
        </w:rPr>
        <w:t>„</w:t>
      </w:r>
      <w:proofErr w:type="spellStart"/>
      <w:r>
        <w:rPr>
          <w:sz w:val="22"/>
          <w:szCs w:val="22"/>
          <w:lang w:eastAsia="cs-CZ"/>
        </w:rPr>
        <w:t>complexity</w:t>
      </w:r>
      <w:proofErr w:type="spellEnd"/>
      <w:r>
        <w:rPr>
          <w:sz w:val="22"/>
          <w:szCs w:val="22"/>
          <w:lang w:eastAsia="cs-CZ"/>
        </w:rPr>
        <w:t xml:space="preserve">“ – náročnost </w:t>
      </w:r>
      <w:proofErr w:type="spellStart"/>
      <w:r>
        <w:rPr>
          <w:sz w:val="22"/>
          <w:szCs w:val="22"/>
          <w:lang w:eastAsia="cs-CZ"/>
        </w:rPr>
        <w:t>hashe</w:t>
      </w:r>
      <w:proofErr w:type="spellEnd"/>
      <w:r>
        <w:rPr>
          <w:sz w:val="22"/>
          <w:szCs w:val="22"/>
          <w:lang w:eastAsia="cs-CZ"/>
        </w:rPr>
        <w:t>. Číslo, které udává, jak náročná má být těžba.</w:t>
      </w:r>
    </w:p>
    <w:p w14:paraId="63649544" w14:textId="68B8483E" w:rsidR="00F0012A" w:rsidRDefault="00F0012A" w:rsidP="005C6BBF">
      <w:pPr>
        <w:jc w:val="both"/>
        <w:rPr>
          <w:sz w:val="22"/>
          <w:szCs w:val="22"/>
          <w:lang w:eastAsia="cs-CZ"/>
        </w:rPr>
      </w:pPr>
      <w:r>
        <w:rPr>
          <w:sz w:val="22"/>
          <w:szCs w:val="22"/>
          <w:lang w:eastAsia="cs-CZ"/>
        </w:rPr>
        <w:t xml:space="preserve">Kromě proměnných se </w:t>
      </w:r>
      <w:r w:rsidR="00D5005F">
        <w:rPr>
          <w:sz w:val="22"/>
          <w:szCs w:val="22"/>
          <w:lang w:eastAsia="cs-CZ"/>
        </w:rPr>
        <w:t>iniciuje</w:t>
      </w:r>
      <w:r>
        <w:rPr>
          <w:sz w:val="22"/>
          <w:szCs w:val="22"/>
          <w:lang w:eastAsia="cs-CZ"/>
        </w:rPr>
        <w:t xml:space="preserve"> také osm funkcí pro práci s řetězcem.</w:t>
      </w:r>
    </w:p>
    <w:p w14:paraId="154AC1FB" w14:textId="6D249181" w:rsidR="00F0012A" w:rsidRDefault="00F0012A"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valid_chain</w:t>
      </w:r>
      <w:proofErr w:type="spellEnd"/>
      <w:r>
        <w:rPr>
          <w:sz w:val="22"/>
          <w:szCs w:val="22"/>
          <w:lang w:eastAsia="cs-CZ"/>
        </w:rPr>
        <w:t>“ – Kontroluje řetěz a rozhoduje, zda je v něm chyba.</w:t>
      </w:r>
    </w:p>
    <w:p w14:paraId="1F047C65" w14:textId="597EC361" w:rsidR="00F0012A" w:rsidRDefault="00F0012A"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resolve_conflicts</w:t>
      </w:r>
      <w:proofErr w:type="spellEnd"/>
      <w:r>
        <w:rPr>
          <w:sz w:val="22"/>
          <w:szCs w:val="22"/>
          <w:lang w:eastAsia="cs-CZ"/>
        </w:rPr>
        <w:t xml:space="preserve">“ </w:t>
      </w:r>
      <w:r w:rsidR="00D25145">
        <w:rPr>
          <w:sz w:val="22"/>
          <w:szCs w:val="22"/>
          <w:lang w:eastAsia="cs-CZ"/>
        </w:rPr>
        <w:t>–</w:t>
      </w:r>
      <w:r>
        <w:rPr>
          <w:sz w:val="22"/>
          <w:szCs w:val="22"/>
          <w:lang w:eastAsia="cs-CZ"/>
        </w:rPr>
        <w:t xml:space="preserve"> </w:t>
      </w:r>
      <w:r w:rsidR="00D25145">
        <w:rPr>
          <w:sz w:val="22"/>
          <w:szCs w:val="22"/>
          <w:lang w:eastAsia="cs-CZ"/>
        </w:rPr>
        <w:t xml:space="preserve">Porovnává řetězy od ostatních uzlů a rozhoduje, který řetěz má největší četnost. </w:t>
      </w:r>
    </w:p>
    <w:p w14:paraId="3F299574" w14:textId="0F05A24C" w:rsidR="00D25145" w:rsidRDefault="00D25145"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new_block</w:t>
      </w:r>
      <w:proofErr w:type="spellEnd"/>
      <w:r>
        <w:rPr>
          <w:sz w:val="22"/>
          <w:szCs w:val="22"/>
          <w:lang w:eastAsia="cs-CZ"/>
        </w:rPr>
        <w:t xml:space="preserve">“ </w:t>
      </w:r>
      <w:r>
        <w:rPr>
          <w:sz w:val="22"/>
          <w:szCs w:val="22"/>
          <w:lang w:eastAsia="cs-CZ"/>
        </w:rPr>
        <w:t>–</w:t>
      </w:r>
      <w:r>
        <w:rPr>
          <w:sz w:val="22"/>
          <w:szCs w:val="22"/>
          <w:lang w:eastAsia="cs-CZ"/>
        </w:rPr>
        <w:t>Funkce, která přidá vytěžený blok do řetězu.</w:t>
      </w:r>
    </w:p>
    <w:p w14:paraId="58D0A5BF" w14:textId="59E457C8" w:rsidR="00D25145" w:rsidRDefault="00D25145" w:rsidP="005C6BBF">
      <w:pPr>
        <w:pStyle w:val="Odstavecseseznamem"/>
        <w:numPr>
          <w:ilvl w:val="0"/>
          <w:numId w:val="30"/>
        </w:numPr>
        <w:jc w:val="both"/>
        <w:rPr>
          <w:sz w:val="22"/>
          <w:szCs w:val="22"/>
          <w:lang w:eastAsia="cs-CZ"/>
        </w:rPr>
      </w:pPr>
      <w:r>
        <w:rPr>
          <w:sz w:val="22"/>
          <w:szCs w:val="22"/>
          <w:lang w:eastAsia="cs-CZ"/>
        </w:rPr>
        <w:t xml:space="preserve"> </w:t>
      </w:r>
      <w:r>
        <w:rPr>
          <w:sz w:val="22"/>
          <w:szCs w:val="22"/>
          <w:lang w:eastAsia="cs-CZ"/>
        </w:rPr>
        <w:tab/>
        <w:t>„</w:t>
      </w:r>
      <w:proofErr w:type="spellStart"/>
      <w:r>
        <w:rPr>
          <w:sz w:val="22"/>
          <w:szCs w:val="22"/>
          <w:lang w:eastAsia="cs-CZ"/>
        </w:rPr>
        <w:t>valid_block</w:t>
      </w:r>
      <w:proofErr w:type="spellEnd"/>
      <w:r>
        <w:rPr>
          <w:sz w:val="22"/>
          <w:szCs w:val="22"/>
          <w:lang w:eastAsia="cs-CZ"/>
        </w:rPr>
        <w:t xml:space="preserve">“ </w:t>
      </w:r>
      <w:r>
        <w:rPr>
          <w:sz w:val="22"/>
          <w:szCs w:val="22"/>
          <w:lang w:eastAsia="cs-CZ"/>
        </w:rPr>
        <w:t>–</w:t>
      </w:r>
      <w:r>
        <w:rPr>
          <w:sz w:val="22"/>
          <w:szCs w:val="22"/>
          <w:lang w:eastAsia="cs-CZ"/>
        </w:rPr>
        <w:t xml:space="preserve"> </w:t>
      </w:r>
      <w:r>
        <w:rPr>
          <w:sz w:val="22"/>
          <w:szCs w:val="22"/>
          <w:lang w:eastAsia="cs-CZ"/>
        </w:rPr>
        <w:t>V případě přijetí více bloků od uzlů v rámci stejné těžby tato funkce rozhodne</w:t>
      </w:r>
      <w:r>
        <w:rPr>
          <w:sz w:val="22"/>
          <w:szCs w:val="22"/>
          <w:lang w:eastAsia="cs-CZ"/>
        </w:rPr>
        <w:t>,</w:t>
      </w:r>
      <w:r>
        <w:rPr>
          <w:sz w:val="22"/>
          <w:szCs w:val="22"/>
          <w:lang w:eastAsia="cs-CZ"/>
        </w:rPr>
        <w:t xml:space="preserve"> který blok přidá do řet</w:t>
      </w:r>
      <w:r>
        <w:rPr>
          <w:sz w:val="22"/>
          <w:szCs w:val="22"/>
          <w:lang w:eastAsia="cs-CZ"/>
        </w:rPr>
        <w:t>ě</w:t>
      </w:r>
      <w:r>
        <w:rPr>
          <w:sz w:val="22"/>
          <w:szCs w:val="22"/>
          <w:lang w:eastAsia="cs-CZ"/>
        </w:rPr>
        <w:t>zu.</w:t>
      </w:r>
    </w:p>
    <w:p w14:paraId="5DCB1092" w14:textId="4ADBCB14" w:rsidR="00D25145" w:rsidRDefault="00D25145"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new_log</w:t>
      </w:r>
      <w:proofErr w:type="spellEnd"/>
      <w:r>
        <w:rPr>
          <w:sz w:val="22"/>
          <w:szCs w:val="22"/>
          <w:lang w:eastAsia="cs-CZ"/>
        </w:rPr>
        <w:t>“ – Pokud zpráva ještě nabyla přidána, přidává příchozí zprávu do bloku, který bude příště těžen.</w:t>
      </w:r>
    </w:p>
    <w:p w14:paraId="4BBC06FF" w14:textId="52BF035F" w:rsidR="00D25145" w:rsidRDefault="00D25145"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hash</w:t>
      </w:r>
      <w:proofErr w:type="spellEnd"/>
      <w:r>
        <w:rPr>
          <w:sz w:val="22"/>
          <w:szCs w:val="22"/>
          <w:lang w:eastAsia="cs-CZ"/>
        </w:rPr>
        <w:t xml:space="preserve">“ – Vrací </w:t>
      </w:r>
      <w:proofErr w:type="spellStart"/>
      <w:r>
        <w:rPr>
          <w:sz w:val="22"/>
          <w:szCs w:val="22"/>
          <w:lang w:eastAsia="cs-CZ"/>
        </w:rPr>
        <w:t>hash</w:t>
      </w:r>
      <w:proofErr w:type="spellEnd"/>
      <w:r>
        <w:rPr>
          <w:sz w:val="22"/>
          <w:szCs w:val="22"/>
          <w:lang w:eastAsia="cs-CZ"/>
        </w:rPr>
        <w:t xml:space="preserve"> bloku, který byl přidán jako parametr.</w:t>
      </w:r>
    </w:p>
    <w:p w14:paraId="3442FD69" w14:textId="223933CC" w:rsidR="00D25145" w:rsidRDefault="00D25145"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mining</w:t>
      </w:r>
      <w:proofErr w:type="spellEnd"/>
      <w:r>
        <w:rPr>
          <w:sz w:val="22"/>
          <w:szCs w:val="22"/>
          <w:lang w:eastAsia="cs-CZ"/>
        </w:rPr>
        <w:t>“ – Asynchronní funkce, která se stará o těžbu nových bloků.</w:t>
      </w:r>
    </w:p>
    <w:p w14:paraId="10B9F95A" w14:textId="4DE577A2" w:rsidR="00D25145" w:rsidRDefault="00D25145" w:rsidP="005C6BBF">
      <w:pPr>
        <w:pStyle w:val="Odstavecseseznamem"/>
        <w:numPr>
          <w:ilvl w:val="0"/>
          <w:numId w:val="30"/>
        </w:numPr>
        <w:jc w:val="both"/>
        <w:rPr>
          <w:sz w:val="22"/>
          <w:szCs w:val="22"/>
          <w:lang w:eastAsia="cs-CZ"/>
        </w:rPr>
      </w:pPr>
      <w:r>
        <w:rPr>
          <w:sz w:val="22"/>
          <w:szCs w:val="22"/>
          <w:lang w:eastAsia="cs-CZ"/>
        </w:rPr>
        <w:t>„</w:t>
      </w:r>
      <w:proofErr w:type="spellStart"/>
      <w:r>
        <w:rPr>
          <w:sz w:val="22"/>
          <w:szCs w:val="22"/>
          <w:lang w:eastAsia="cs-CZ"/>
        </w:rPr>
        <w:t>valid_proof</w:t>
      </w:r>
      <w:proofErr w:type="spellEnd"/>
      <w:r>
        <w:rPr>
          <w:sz w:val="22"/>
          <w:szCs w:val="22"/>
          <w:lang w:eastAsia="cs-CZ"/>
        </w:rPr>
        <w:t xml:space="preserve">“ – V parametru přijímá blok a vrací zda </w:t>
      </w:r>
      <w:proofErr w:type="spellStart"/>
      <w:r>
        <w:rPr>
          <w:sz w:val="22"/>
          <w:szCs w:val="22"/>
          <w:lang w:eastAsia="cs-CZ"/>
        </w:rPr>
        <w:t>hash</w:t>
      </w:r>
      <w:proofErr w:type="spellEnd"/>
      <w:r>
        <w:rPr>
          <w:sz w:val="22"/>
          <w:szCs w:val="22"/>
          <w:lang w:eastAsia="cs-CZ"/>
        </w:rPr>
        <w:t xml:space="preserve"> bloku odpovídá </w:t>
      </w:r>
      <w:r w:rsidR="00D5005F">
        <w:rPr>
          <w:sz w:val="22"/>
          <w:szCs w:val="22"/>
          <w:lang w:eastAsia="cs-CZ"/>
        </w:rPr>
        <w:t xml:space="preserve">požadavku na náročnost </w:t>
      </w:r>
      <w:proofErr w:type="spellStart"/>
      <w:r w:rsidR="00D5005F">
        <w:rPr>
          <w:sz w:val="22"/>
          <w:szCs w:val="22"/>
          <w:lang w:eastAsia="cs-CZ"/>
        </w:rPr>
        <w:t>hashe</w:t>
      </w:r>
      <w:proofErr w:type="spellEnd"/>
      <w:r w:rsidR="00D5005F">
        <w:rPr>
          <w:sz w:val="22"/>
          <w:szCs w:val="22"/>
          <w:lang w:eastAsia="cs-CZ"/>
        </w:rPr>
        <w:t>.</w:t>
      </w:r>
    </w:p>
    <w:p w14:paraId="56049FFD" w14:textId="423AA425" w:rsidR="00D5005F" w:rsidRPr="00D5005F" w:rsidRDefault="00D5005F" w:rsidP="005C6BBF">
      <w:pPr>
        <w:jc w:val="both"/>
        <w:rPr>
          <w:sz w:val="22"/>
          <w:szCs w:val="22"/>
          <w:lang w:eastAsia="cs-CZ"/>
        </w:rPr>
      </w:pPr>
      <w:r>
        <w:rPr>
          <w:sz w:val="22"/>
          <w:szCs w:val="22"/>
          <w:lang w:eastAsia="cs-CZ"/>
        </w:rPr>
        <w:t xml:space="preserve">Jednotlivé funkce uzel volá podle potřeby a úkolům, které musí vykonat. </w:t>
      </w:r>
    </w:p>
    <w:p w14:paraId="794493D1" w14:textId="3768FA1F" w:rsidR="000D116A" w:rsidRDefault="00363C12" w:rsidP="000D116A">
      <w:pPr>
        <w:pStyle w:val="Nadpis3-pododdl"/>
      </w:pPr>
      <w:bookmarkStart w:id="68" w:name="_Toc164589053"/>
      <w:r>
        <w:lastRenderedPageBreak/>
        <w:t>Registrace v</w:t>
      </w:r>
      <w:r w:rsidR="000B501F">
        <w:t> </w:t>
      </w:r>
      <w:r>
        <w:t>síti</w:t>
      </w:r>
      <w:bookmarkEnd w:id="68"/>
    </w:p>
    <w:p w14:paraId="6C520FD0" w14:textId="7AB417A9" w:rsidR="00D5005F" w:rsidRDefault="000D116A" w:rsidP="00683630">
      <w:pPr>
        <w:spacing w:before="0" w:after="0" w:line="240" w:lineRule="auto"/>
        <w:jc w:val="both"/>
        <w:rPr>
          <w:sz w:val="22"/>
          <w:szCs w:val="22"/>
        </w:rPr>
      </w:pPr>
      <w:r w:rsidRPr="000D116A">
        <w:rPr>
          <w:sz w:val="22"/>
          <w:szCs w:val="22"/>
        </w:rPr>
        <w:t xml:space="preserve">První úkolem, který </w:t>
      </w:r>
      <w:r w:rsidR="00D5005F">
        <w:rPr>
          <w:sz w:val="22"/>
          <w:szCs w:val="22"/>
        </w:rPr>
        <w:t xml:space="preserve">uzel </w:t>
      </w:r>
      <w:r w:rsidRPr="000D116A">
        <w:rPr>
          <w:sz w:val="22"/>
          <w:szCs w:val="22"/>
        </w:rPr>
        <w:t xml:space="preserve">po svém spuštění musí učinit je </w:t>
      </w:r>
      <w:r>
        <w:rPr>
          <w:sz w:val="22"/>
          <w:szCs w:val="22"/>
        </w:rPr>
        <w:t>zaregistrovat se</w:t>
      </w:r>
      <w:r w:rsidR="00833E68">
        <w:rPr>
          <w:sz w:val="22"/>
          <w:szCs w:val="22"/>
        </w:rPr>
        <w:t xml:space="preserve"> do sítě. Toho docílí tím způsobem, že odešle </w:t>
      </w:r>
      <w:r w:rsidR="00D5005F">
        <w:rPr>
          <w:sz w:val="22"/>
          <w:szCs w:val="22"/>
        </w:rPr>
        <w:t xml:space="preserve">POST </w:t>
      </w:r>
      <w:r w:rsidR="00833E68">
        <w:rPr>
          <w:sz w:val="22"/>
          <w:szCs w:val="22"/>
        </w:rPr>
        <w:t>http požadavek na sousední uzel, který má nastaven ve svém konfiguračním souboru.</w:t>
      </w:r>
      <w:r w:rsidR="00D5005F">
        <w:rPr>
          <w:sz w:val="22"/>
          <w:szCs w:val="22"/>
        </w:rPr>
        <w:t xml:space="preserve"> </w:t>
      </w:r>
      <w:r w:rsidR="008071C9">
        <w:rPr>
          <w:sz w:val="22"/>
          <w:szCs w:val="22"/>
        </w:rPr>
        <w:t xml:space="preserve">K požadavku </w:t>
      </w:r>
      <w:r w:rsidR="005C6BBF">
        <w:rPr>
          <w:sz w:val="22"/>
          <w:szCs w:val="22"/>
        </w:rPr>
        <w:t xml:space="preserve">uzel </w:t>
      </w:r>
      <w:r w:rsidR="008071C9">
        <w:rPr>
          <w:sz w:val="22"/>
          <w:szCs w:val="22"/>
        </w:rPr>
        <w:t>přiloží informace o své adrese, portu a jedinečném identifikátoru.</w:t>
      </w:r>
    </w:p>
    <w:p w14:paraId="5AB11B9B" w14:textId="1CDC59E5" w:rsidR="00D5005F" w:rsidRDefault="00D5005F" w:rsidP="005C6BBF">
      <w:pPr>
        <w:spacing w:before="0" w:after="0" w:line="240" w:lineRule="auto"/>
        <w:jc w:val="center"/>
        <w:rPr>
          <w:sz w:val="22"/>
          <w:szCs w:val="22"/>
        </w:rPr>
      </w:pPr>
      <w:r w:rsidRPr="00D5005F">
        <w:rPr>
          <w:sz w:val="22"/>
          <w:szCs w:val="22"/>
        </w:rPr>
        <w:drawing>
          <wp:inline distT="0" distB="0" distL="0" distR="0" wp14:anchorId="4C715F10" wp14:editId="5629143E">
            <wp:extent cx="4597400" cy="878062"/>
            <wp:effectExtent l="0" t="0" r="0" b="0"/>
            <wp:docPr id="26454821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48215" name=""/>
                    <pic:cNvPicPr/>
                  </pic:nvPicPr>
                  <pic:blipFill>
                    <a:blip r:embed="rId31"/>
                    <a:stretch>
                      <a:fillRect/>
                    </a:stretch>
                  </pic:blipFill>
                  <pic:spPr>
                    <a:xfrm>
                      <a:off x="0" y="0"/>
                      <a:ext cx="4640007" cy="886200"/>
                    </a:xfrm>
                    <a:prstGeom prst="rect">
                      <a:avLst/>
                    </a:prstGeom>
                  </pic:spPr>
                </pic:pic>
              </a:graphicData>
            </a:graphic>
          </wp:inline>
        </w:drawing>
      </w:r>
    </w:p>
    <w:p w14:paraId="3BD9228A" w14:textId="7DFFAC3A" w:rsidR="00D5005F" w:rsidRPr="008071C9" w:rsidRDefault="00D5005F" w:rsidP="00D5005F">
      <w:pPr>
        <w:spacing w:before="0" w:after="0" w:line="240" w:lineRule="auto"/>
        <w:jc w:val="center"/>
      </w:pPr>
      <w:r w:rsidRPr="008071C9">
        <w:t>Obrázek 31 – http požadavek (registrace v síti)</w:t>
      </w:r>
    </w:p>
    <w:p w14:paraId="12E741D7" w14:textId="77777777" w:rsidR="008071C9" w:rsidRDefault="008071C9" w:rsidP="00683630">
      <w:pPr>
        <w:spacing w:before="0" w:after="0" w:line="240" w:lineRule="auto"/>
        <w:jc w:val="both"/>
        <w:rPr>
          <w:sz w:val="22"/>
          <w:szCs w:val="22"/>
        </w:rPr>
      </w:pPr>
    </w:p>
    <w:p w14:paraId="71F8FD06" w14:textId="31F016B0" w:rsidR="008071C9" w:rsidRDefault="008071C9" w:rsidP="00683630">
      <w:pPr>
        <w:spacing w:before="0" w:after="0" w:line="240" w:lineRule="auto"/>
        <w:jc w:val="both"/>
        <w:rPr>
          <w:sz w:val="22"/>
          <w:szCs w:val="22"/>
        </w:rPr>
      </w:pPr>
      <w:r>
        <w:rPr>
          <w:sz w:val="22"/>
          <w:szCs w:val="22"/>
        </w:rPr>
        <w:t>Sousední uzel</w:t>
      </w:r>
      <w:r w:rsidR="005C6BBF">
        <w:rPr>
          <w:sz w:val="22"/>
          <w:szCs w:val="22"/>
        </w:rPr>
        <w:t>, v okamžiku. kdy</w:t>
      </w:r>
      <w:r>
        <w:rPr>
          <w:sz w:val="22"/>
          <w:szCs w:val="22"/>
        </w:rPr>
        <w:t xml:space="preserve"> přijme požadavek na koncovém bodu „</w:t>
      </w:r>
      <w:proofErr w:type="spellStart"/>
      <w:r>
        <w:rPr>
          <w:sz w:val="22"/>
          <w:szCs w:val="22"/>
        </w:rPr>
        <w:t>nodes</w:t>
      </w:r>
      <w:proofErr w:type="spellEnd"/>
      <w:r>
        <w:rPr>
          <w:sz w:val="22"/>
          <w:szCs w:val="22"/>
        </w:rPr>
        <w:t>/</w:t>
      </w:r>
      <w:proofErr w:type="spellStart"/>
      <w:r>
        <w:rPr>
          <w:sz w:val="22"/>
          <w:szCs w:val="22"/>
        </w:rPr>
        <w:t>register_node</w:t>
      </w:r>
      <w:proofErr w:type="spellEnd"/>
      <w:r>
        <w:rPr>
          <w:sz w:val="22"/>
          <w:szCs w:val="22"/>
        </w:rPr>
        <w:t>“ přidá informace o novém uzlu</w:t>
      </w:r>
      <w:r w:rsidR="005C6BBF">
        <w:rPr>
          <w:sz w:val="22"/>
          <w:szCs w:val="22"/>
        </w:rPr>
        <w:t xml:space="preserve"> do své tabulky uzlů a všem uzlům v síti odešle požadavek na aktualizaci tabulky. V těle požadavku je tabulka uzlů, kterou ostatní uzly aktualizují </w:t>
      </w:r>
      <w:r w:rsidR="000D0E7D">
        <w:rPr>
          <w:sz w:val="22"/>
          <w:szCs w:val="22"/>
        </w:rPr>
        <w:t xml:space="preserve">tu </w:t>
      </w:r>
      <w:r w:rsidR="005C6BBF">
        <w:rPr>
          <w:sz w:val="22"/>
          <w:szCs w:val="22"/>
        </w:rPr>
        <w:t xml:space="preserve">svoji. </w:t>
      </w:r>
    </w:p>
    <w:p w14:paraId="205BB5C4" w14:textId="7354A603" w:rsidR="005C6BBF" w:rsidRDefault="005C6BBF" w:rsidP="00B72BE7">
      <w:pPr>
        <w:spacing w:before="0" w:after="0" w:line="240" w:lineRule="auto"/>
        <w:rPr>
          <w:sz w:val="22"/>
          <w:szCs w:val="22"/>
        </w:rPr>
      </w:pPr>
      <w:r w:rsidRPr="005C6BBF">
        <w:rPr>
          <w:sz w:val="22"/>
          <w:szCs w:val="22"/>
        </w:rPr>
        <w:drawing>
          <wp:inline distT="0" distB="0" distL="0" distR="0" wp14:anchorId="1171B874" wp14:editId="6F015496">
            <wp:extent cx="5399405" cy="1075055"/>
            <wp:effectExtent l="0" t="0" r="0" b="0"/>
            <wp:docPr id="192319066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0660" name=""/>
                    <pic:cNvPicPr/>
                  </pic:nvPicPr>
                  <pic:blipFill>
                    <a:blip r:embed="rId32"/>
                    <a:stretch>
                      <a:fillRect/>
                    </a:stretch>
                  </pic:blipFill>
                  <pic:spPr>
                    <a:xfrm>
                      <a:off x="0" y="0"/>
                      <a:ext cx="5399405" cy="1075055"/>
                    </a:xfrm>
                    <a:prstGeom prst="rect">
                      <a:avLst/>
                    </a:prstGeom>
                  </pic:spPr>
                </pic:pic>
              </a:graphicData>
            </a:graphic>
          </wp:inline>
        </w:drawing>
      </w:r>
    </w:p>
    <w:p w14:paraId="027D8C6B" w14:textId="5E0A47B9" w:rsidR="000D0E7D" w:rsidRPr="008071C9" w:rsidRDefault="000D0E7D" w:rsidP="000D0E7D">
      <w:pPr>
        <w:spacing w:before="0" w:after="0" w:line="240" w:lineRule="auto"/>
        <w:jc w:val="center"/>
      </w:pPr>
      <w:r w:rsidRPr="008071C9">
        <w:t>Obrázek 3</w:t>
      </w:r>
      <w:r>
        <w:t>2</w:t>
      </w:r>
      <w:r w:rsidRPr="008071C9">
        <w:t xml:space="preserve"> – http požadavek (</w:t>
      </w:r>
      <w:r>
        <w:t>nastavení tabulky uzlů</w:t>
      </w:r>
      <w:r w:rsidRPr="008071C9">
        <w:t>)</w:t>
      </w:r>
    </w:p>
    <w:p w14:paraId="5D63F6F5" w14:textId="77777777" w:rsidR="000D0E7D" w:rsidRDefault="000D0E7D" w:rsidP="00B72BE7">
      <w:pPr>
        <w:spacing w:before="0" w:after="0" w:line="240" w:lineRule="auto"/>
        <w:rPr>
          <w:sz w:val="22"/>
          <w:szCs w:val="22"/>
        </w:rPr>
      </w:pPr>
    </w:p>
    <w:p w14:paraId="09C88954" w14:textId="6B51908A" w:rsidR="005C6BBF" w:rsidRDefault="000D0E7D" w:rsidP="00683630">
      <w:pPr>
        <w:spacing w:before="0" w:after="0" w:line="240" w:lineRule="auto"/>
        <w:jc w:val="both"/>
        <w:rPr>
          <w:sz w:val="22"/>
          <w:szCs w:val="22"/>
        </w:rPr>
      </w:pPr>
      <w:r>
        <w:rPr>
          <w:sz w:val="22"/>
          <w:szCs w:val="22"/>
        </w:rPr>
        <w:t xml:space="preserve">Tímto způsobem nový uzel získává aktuální přehled o všech uzlech v síti. Ten potřebuje, aby ostatním uzlům mohl odesílat zprávy, přijaté od klienta nebo vytěžené bloky. </w:t>
      </w:r>
    </w:p>
    <w:p w14:paraId="217C3B54" w14:textId="3531A072" w:rsidR="000D0E7D" w:rsidRDefault="000D0E7D" w:rsidP="00683630">
      <w:pPr>
        <w:spacing w:before="0" w:after="0" w:line="240" w:lineRule="auto"/>
        <w:jc w:val="both"/>
        <w:rPr>
          <w:sz w:val="22"/>
          <w:szCs w:val="22"/>
        </w:rPr>
      </w:pPr>
      <w:r>
        <w:rPr>
          <w:sz w:val="22"/>
          <w:szCs w:val="22"/>
        </w:rPr>
        <w:tab/>
        <w:t>Kromě tabulky uzlů nový uzel potřebuje také aktuální uzel v síti. Ten, který si vytvořil při svém spuštění (při vytvoření třídy „Blockchain“) se neshoduje s řetězy v síti. Pro získání řetězu zavolá http požadavek na sousední uzel.</w:t>
      </w:r>
      <w:r w:rsidR="00683630">
        <w:rPr>
          <w:sz w:val="22"/>
          <w:szCs w:val="22"/>
        </w:rPr>
        <w:t xml:space="preserve"> Odpovědí je řetěz souseda nového uzlu, kterým přepíše svůj dosavadní uzel.</w:t>
      </w:r>
    </w:p>
    <w:p w14:paraId="2C6ADA89" w14:textId="04FFB2C5" w:rsidR="000D0E7D" w:rsidRDefault="000D0E7D" w:rsidP="000D0E7D">
      <w:pPr>
        <w:spacing w:before="0" w:after="0" w:line="240" w:lineRule="auto"/>
        <w:jc w:val="center"/>
        <w:rPr>
          <w:sz w:val="22"/>
          <w:szCs w:val="22"/>
        </w:rPr>
      </w:pPr>
      <w:r>
        <w:rPr>
          <w:sz w:val="22"/>
          <w:szCs w:val="22"/>
        </w:rPr>
        <w:t xml:space="preserve"> </w:t>
      </w:r>
      <w:r w:rsidRPr="000D0E7D">
        <w:rPr>
          <w:sz w:val="22"/>
          <w:szCs w:val="22"/>
        </w:rPr>
        <w:drawing>
          <wp:inline distT="0" distB="0" distL="0" distR="0" wp14:anchorId="517548F0" wp14:editId="6AC39D32">
            <wp:extent cx="4857750" cy="832953"/>
            <wp:effectExtent l="0" t="0" r="0" b="5715"/>
            <wp:docPr id="43782631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26311" name=""/>
                    <pic:cNvPicPr/>
                  </pic:nvPicPr>
                  <pic:blipFill>
                    <a:blip r:embed="rId33"/>
                    <a:stretch>
                      <a:fillRect/>
                    </a:stretch>
                  </pic:blipFill>
                  <pic:spPr>
                    <a:xfrm>
                      <a:off x="0" y="0"/>
                      <a:ext cx="4877899" cy="836408"/>
                    </a:xfrm>
                    <a:prstGeom prst="rect">
                      <a:avLst/>
                    </a:prstGeom>
                  </pic:spPr>
                </pic:pic>
              </a:graphicData>
            </a:graphic>
          </wp:inline>
        </w:drawing>
      </w:r>
    </w:p>
    <w:p w14:paraId="196621A2" w14:textId="2769A5B5" w:rsidR="000D0E7D" w:rsidRPr="008071C9" w:rsidRDefault="000D0E7D" w:rsidP="000D0E7D">
      <w:pPr>
        <w:spacing w:before="0" w:after="0" w:line="240" w:lineRule="auto"/>
        <w:jc w:val="center"/>
      </w:pPr>
      <w:r w:rsidRPr="008071C9">
        <w:t>Obrázek 3</w:t>
      </w:r>
      <w:r>
        <w:t>3</w:t>
      </w:r>
      <w:r w:rsidRPr="008071C9">
        <w:t xml:space="preserve"> – http požadavek (</w:t>
      </w:r>
      <w:r>
        <w:t xml:space="preserve">žádost o </w:t>
      </w:r>
      <w:proofErr w:type="spellStart"/>
      <w:r>
        <w:t>řetez</w:t>
      </w:r>
      <w:proofErr w:type="spellEnd"/>
      <w:r w:rsidRPr="008071C9">
        <w:t>)</w:t>
      </w:r>
    </w:p>
    <w:p w14:paraId="0398D669" w14:textId="77777777" w:rsidR="000D0E7D" w:rsidRDefault="000D0E7D" w:rsidP="000D0E7D">
      <w:pPr>
        <w:spacing w:before="0" w:after="0" w:line="240" w:lineRule="auto"/>
        <w:jc w:val="center"/>
        <w:rPr>
          <w:sz w:val="22"/>
          <w:szCs w:val="22"/>
        </w:rPr>
      </w:pPr>
    </w:p>
    <w:p w14:paraId="1EBD9F7F" w14:textId="361EA450" w:rsidR="008071C9" w:rsidRDefault="000D0E7D" w:rsidP="00683630">
      <w:pPr>
        <w:spacing w:before="0" w:after="0" w:line="240" w:lineRule="auto"/>
        <w:jc w:val="both"/>
        <w:rPr>
          <w:sz w:val="22"/>
          <w:szCs w:val="22"/>
        </w:rPr>
      </w:pPr>
      <w:r>
        <w:rPr>
          <w:sz w:val="22"/>
          <w:szCs w:val="22"/>
        </w:rPr>
        <w:t xml:space="preserve">Je to </w:t>
      </w:r>
      <w:r>
        <w:rPr>
          <w:sz w:val="22"/>
          <w:szCs w:val="22"/>
        </w:rPr>
        <w:t>druhý a poslední</w:t>
      </w:r>
      <w:r>
        <w:rPr>
          <w:sz w:val="22"/>
          <w:szCs w:val="22"/>
        </w:rPr>
        <w:t xml:space="preserve"> okamžik, kdy nový uzel vnímá některý z již existujících uzlů v síti za svůj bližší. Po své registraci uzel informaci o svém sousedním zahazuje a nikdy více ji nevyužije. I pomocí toho je dosažena ona zmiňovaná decentralizace sítě.</w:t>
      </w:r>
    </w:p>
    <w:p w14:paraId="2F4BDFD7" w14:textId="77777777" w:rsidR="00683630" w:rsidRDefault="00683630" w:rsidP="00683630">
      <w:pPr>
        <w:spacing w:before="0" w:after="0" w:line="240" w:lineRule="auto"/>
        <w:jc w:val="both"/>
        <w:rPr>
          <w:sz w:val="22"/>
          <w:szCs w:val="22"/>
        </w:rPr>
      </w:pPr>
    </w:p>
    <w:p w14:paraId="31628410" w14:textId="747C6C80" w:rsidR="00683630" w:rsidRDefault="00683630" w:rsidP="00683630">
      <w:pPr>
        <w:spacing w:before="0" w:after="0" w:line="240" w:lineRule="auto"/>
        <w:jc w:val="both"/>
        <w:rPr>
          <w:sz w:val="22"/>
          <w:szCs w:val="22"/>
        </w:rPr>
      </w:pPr>
      <w:r>
        <w:rPr>
          <w:sz w:val="22"/>
          <w:szCs w:val="22"/>
        </w:rPr>
        <w:t xml:space="preserve">Na obrázku </w:t>
      </w:r>
      <w:r w:rsidRPr="00683630">
        <w:rPr>
          <w:sz w:val="22"/>
          <w:szCs w:val="22"/>
          <w:highlight w:val="red"/>
        </w:rPr>
        <w:t>15</w:t>
      </w:r>
      <w:r>
        <w:rPr>
          <w:sz w:val="22"/>
          <w:szCs w:val="22"/>
        </w:rPr>
        <w:t xml:space="preserve"> je graficky znázorněn průběh registrace nového uzlu v síti. Uzel na levé straně žádá svého souseda napravo a registraci. V horní části obrázku jsou dva další uzly v síti, kteří samotnou registraci neprovádí, ale přijímají informaci o novém uzlu v síti.</w:t>
      </w:r>
    </w:p>
    <w:p w14:paraId="45950430" w14:textId="77777777" w:rsidR="00833E68" w:rsidRPr="000D116A" w:rsidRDefault="00833E68" w:rsidP="00B72BE7">
      <w:pPr>
        <w:spacing w:before="0" w:after="0" w:line="240" w:lineRule="auto"/>
        <w:rPr>
          <w:sz w:val="22"/>
          <w:szCs w:val="22"/>
        </w:rPr>
      </w:pPr>
    </w:p>
    <w:p w14:paraId="636DC73D" w14:textId="44BECEEC" w:rsidR="000B501F" w:rsidRDefault="00C845D3" w:rsidP="00B72BE7">
      <w:pPr>
        <w:spacing w:before="0" w:after="0" w:line="240" w:lineRule="auto"/>
        <w:rPr>
          <w:noProof/>
        </w:rPr>
      </w:pPr>
      <w:r>
        <w:rPr>
          <w:noProof/>
        </w:rPr>
        <w:lastRenderedPageBreak/>
        <w:drawing>
          <wp:inline distT="0" distB="0" distL="0" distR="0" wp14:anchorId="166DB038" wp14:editId="1EAEBEC9">
            <wp:extent cx="5392420" cy="3147695"/>
            <wp:effectExtent l="0" t="0" r="0" b="0"/>
            <wp:docPr id="1813066011" name="Obrázek 3" descr="Obsah obrázku text, diagram, zástrč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66011" name="Obrázek 3" descr="Obsah obrázku text, diagram, zástrčka&#10;&#10;Popis byl vytvořen automaticky"/>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2420" cy="3147695"/>
                    </a:xfrm>
                    <a:prstGeom prst="rect">
                      <a:avLst/>
                    </a:prstGeom>
                    <a:noFill/>
                    <a:ln>
                      <a:noFill/>
                    </a:ln>
                  </pic:spPr>
                </pic:pic>
              </a:graphicData>
            </a:graphic>
          </wp:inline>
        </w:drawing>
      </w:r>
    </w:p>
    <w:p w14:paraId="2710A98A" w14:textId="1CA1CF52" w:rsidR="003A658C" w:rsidRDefault="003A658C" w:rsidP="003A658C">
      <w:pPr>
        <w:spacing w:before="0" w:after="0" w:line="240" w:lineRule="auto"/>
        <w:jc w:val="center"/>
      </w:pPr>
      <w:r>
        <w:rPr>
          <w:noProof/>
        </w:rPr>
        <w:t>Obrázek 15 – Zaregistrování uzlu v síti</w:t>
      </w:r>
    </w:p>
    <w:p w14:paraId="42BBB2FB" w14:textId="5DCC57DD" w:rsidR="000B501F" w:rsidRDefault="00683630" w:rsidP="00B72BE7">
      <w:pPr>
        <w:pStyle w:val="Nadpis3-pododdl"/>
      </w:pPr>
      <w:r>
        <w:t>Žádost o tabulku uzlů</w:t>
      </w:r>
    </w:p>
    <w:p w14:paraId="381D85D9" w14:textId="2A461B00" w:rsidR="00683630" w:rsidRDefault="00683630" w:rsidP="003560E5">
      <w:pPr>
        <w:spacing w:before="0" w:after="0" w:line="240" w:lineRule="auto"/>
        <w:jc w:val="both"/>
        <w:rPr>
          <w:sz w:val="22"/>
          <w:szCs w:val="22"/>
        </w:rPr>
      </w:pPr>
      <w:r>
        <w:rPr>
          <w:sz w:val="22"/>
          <w:szCs w:val="22"/>
        </w:rPr>
        <w:t xml:space="preserve">Jak jsem popisoval v předchozí kapitole, tabulka uzlů se aktualizuje automaticky. Není tedy potřeba, aby se uzly doptávaly na tabulku. Tato možnost tady, ale je. Nemá přímý dopad na fungování sítě, ale může sloužit uživateli/administrátorovi pro lepší přehled o síti. </w:t>
      </w:r>
      <w:r w:rsidR="00501A73">
        <w:rPr>
          <w:sz w:val="22"/>
          <w:szCs w:val="22"/>
        </w:rPr>
        <w:t>Tabulku lze získat pomocí GET http požadavku na jakýkoliv uzel v síti.</w:t>
      </w:r>
    </w:p>
    <w:p w14:paraId="781BC9C4" w14:textId="2743CE1F" w:rsidR="00501A73" w:rsidRDefault="00501A73" w:rsidP="000B501F">
      <w:pPr>
        <w:spacing w:before="0" w:after="0" w:line="240" w:lineRule="auto"/>
        <w:rPr>
          <w:sz w:val="22"/>
          <w:szCs w:val="22"/>
        </w:rPr>
      </w:pPr>
      <w:r w:rsidRPr="00501A73">
        <w:rPr>
          <w:sz w:val="22"/>
          <w:szCs w:val="22"/>
        </w:rPr>
        <w:drawing>
          <wp:inline distT="0" distB="0" distL="0" distR="0" wp14:anchorId="6F4751A7" wp14:editId="1C278BF4">
            <wp:extent cx="5399405" cy="354330"/>
            <wp:effectExtent l="0" t="0" r="0" b="7620"/>
            <wp:docPr id="6966501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50179" name=""/>
                    <pic:cNvPicPr/>
                  </pic:nvPicPr>
                  <pic:blipFill>
                    <a:blip r:embed="rId35"/>
                    <a:stretch>
                      <a:fillRect/>
                    </a:stretch>
                  </pic:blipFill>
                  <pic:spPr>
                    <a:xfrm>
                      <a:off x="0" y="0"/>
                      <a:ext cx="5399405" cy="354330"/>
                    </a:xfrm>
                    <a:prstGeom prst="rect">
                      <a:avLst/>
                    </a:prstGeom>
                  </pic:spPr>
                </pic:pic>
              </a:graphicData>
            </a:graphic>
          </wp:inline>
        </w:drawing>
      </w:r>
    </w:p>
    <w:p w14:paraId="4FB707AF" w14:textId="5E86AA30" w:rsidR="00501A73" w:rsidRPr="00501A73" w:rsidRDefault="00501A73" w:rsidP="00501A73">
      <w:pPr>
        <w:spacing w:before="0" w:after="0" w:line="240" w:lineRule="auto"/>
        <w:jc w:val="center"/>
      </w:pPr>
      <w:r w:rsidRPr="008071C9">
        <w:t>Obrázek 3</w:t>
      </w:r>
      <w:r>
        <w:t>4</w:t>
      </w:r>
      <w:r w:rsidRPr="008071C9">
        <w:t xml:space="preserve"> – http požadavek (</w:t>
      </w:r>
      <w:r>
        <w:t xml:space="preserve">žádost o </w:t>
      </w:r>
      <w:r>
        <w:t>tabulku uzlů</w:t>
      </w:r>
      <w:r w:rsidRPr="008071C9">
        <w:t>)</w:t>
      </w:r>
    </w:p>
    <w:p w14:paraId="409D5730" w14:textId="73CD4A8B" w:rsidR="00363C12" w:rsidRDefault="00363C12" w:rsidP="00B72BE7">
      <w:pPr>
        <w:pStyle w:val="Nadpis3-pododdl"/>
      </w:pPr>
      <w:bookmarkStart w:id="69" w:name="_Toc164589055"/>
      <w:r>
        <w:t>Přijetí zprávy</w:t>
      </w:r>
      <w:bookmarkEnd w:id="69"/>
    </w:p>
    <w:p w14:paraId="3430E1D5" w14:textId="566D9D9B" w:rsidR="00501A73" w:rsidRPr="00501A73" w:rsidRDefault="00501A73" w:rsidP="003560E5">
      <w:pPr>
        <w:spacing w:before="0" w:after="0" w:line="240" w:lineRule="auto"/>
        <w:jc w:val="both"/>
        <w:rPr>
          <w:sz w:val="22"/>
          <w:szCs w:val="22"/>
        </w:rPr>
      </w:pPr>
      <w:r w:rsidRPr="00501A73">
        <w:rPr>
          <w:sz w:val="22"/>
          <w:szCs w:val="22"/>
        </w:rPr>
        <w:t>Pro přijímání zpráv od klientů uzel používá koncový bod „</w:t>
      </w:r>
      <w:proofErr w:type="spellStart"/>
      <w:r w:rsidRPr="00501A73">
        <w:rPr>
          <w:sz w:val="22"/>
          <w:szCs w:val="22"/>
        </w:rPr>
        <w:t>logs</w:t>
      </w:r>
      <w:proofErr w:type="spellEnd"/>
      <w:r w:rsidRPr="00501A73">
        <w:rPr>
          <w:sz w:val="22"/>
          <w:szCs w:val="22"/>
        </w:rPr>
        <w:t>/</w:t>
      </w:r>
      <w:proofErr w:type="spellStart"/>
      <w:r w:rsidRPr="00501A73">
        <w:rPr>
          <w:sz w:val="22"/>
          <w:szCs w:val="22"/>
        </w:rPr>
        <w:t>new</w:t>
      </w:r>
      <w:proofErr w:type="spellEnd"/>
      <w:r w:rsidRPr="00501A73">
        <w:rPr>
          <w:sz w:val="22"/>
          <w:szCs w:val="22"/>
        </w:rPr>
        <w:t xml:space="preserve">“. Klient na něj odešle POST http požadavek, kdy v těle funkce je zpráva, v našem případě jeden nebo více logových záznamů, které chce klient odeslat. </w:t>
      </w:r>
      <w:r>
        <w:rPr>
          <w:sz w:val="22"/>
          <w:szCs w:val="22"/>
        </w:rPr>
        <w:t xml:space="preserve">Jako demo data pro ukázku odesílání systémových logů používám </w:t>
      </w:r>
      <w:proofErr w:type="spellStart"/>
      <w:r>
        <w:rPr>
          <w:sz w:val="22"/>
          <w:szCs w:val="22"/>
        </w:rPr>
        <w:t>dataset</w:t>
      </w:r>
      <w:proofErr w:type="spellEnd"/>
      <w:r>
        <w:rPr>
          <w:sz w:val="22"/>
          <w:szCs w:val="22"/>
        </w:rPr>
        <w:t xml:space="preserve"> „Windows_2k.log“, který jsem získal z veřejného zdroje na stránce </w:t>
      </w:r>
      <w:proofErr w:type="spellStart"/>
      <w:r>
        <w:rPr>
          <w:sz w:val="22"/>
          <w:szCs w:val="22"/>
        </w:rPr>
        <w:t>Github</w:t>
      </w:r>
      <w:proofErr w:type="spellEnd"/>
      <w:r>
        <w:rPr>
          <w:sz w:val="22"/>
          <w:szCs w:val="22"/>
        </w:rPr>
        <w:t xml:space="preserve"> </w:t>
      </w:r>
      <w:r w:rsidRPr="00501A73">
        <w:rPr>
          <w:color w:val="FF0000"/>
          <w:sz w:val="22"/>
          <w:szCs w:val="22"/>
        </w:rPr>
        <w:t>[x40]</w:t>
      </w:r>
      <w:r>
        <w:rPr>
          <w:sz w:val="22"/>
          <w:szCs w:val="22"/>
        </w:rPr>
        <w:t>.</w:t>
      </w:r>
    </w:p>
    <w:p w14:paraId="664B86D3" w14:textId="10B789D4" w:rsidR="00501A73" w:rsidRDefault="00501A73" w:rsidP="003560E5">
      <w:pPr>
        <w:spacing w:before="0" w:after="0" w:line="240" w:lineRule="auto"/>
        <w:jc w:val="center"/>
      </w:pPr>
      <w:r w:rsidRPr="00501A73">
        <w:drawing>
          <wp:inline distT="0" distB="0" distL="0" distR="0" wp14:anchorId="6C2F55B1" wp14:editId="35491C07">
            <wp:extent cx="3200400" cy="2052513"/>
            <wp:effectExtent l="0" t="0" r="0" b="5080"/>
            <wp:docPr id="644799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998" name=""/>
                    <pic:cNvPicPr/>
                  </pic:nvPicPr>
                  <pic:blipFill>
                    <a:blip r:embed="rId36"/>
                    <a:stretch>
                      <a:fillRect/>
                    </a:stretch>
                  </pic:blipFill>
                  <pic:spPr>
                    <a:xfrm>
                      <a:off x="0" y="0"/>
                      <a:ext cx="3204710" cy="2055277"/>
                    </a:xfrm>
                    <a:prstGeom prst="rect">
                      <a:avLst/>
                    </a:prstGeom>
                  </pic:spPr>
                </pic:pic>
              </a:graphicData>
            </a:graphic>
          </wp:inline>
        </w:drawing>
      </w:r>
    </w:p>
    <w:p w14:paraId="5E89965C" w14:textId="2268E737" w:rsidR="003560E5" w:rsidRDefault="003560E5" w:rsidP="003560E5">
      <w:pPr>
        <w:spacing w:before="0" w:after="0" w:line="240" w:lineRule="auto"/>
        <w:jc w:val="center"/>
      </w:pPr>
      <w:r w:rsidRPr="008071C9">
        <w:t>Obrázek 3</w:t>
      </w:r>
      <w:r>
        <w:t>4</w:t>
      </w:r>
      <w:r w:rsidRPr="008071C9">
        <w:t xml:space="preserve"> – http požadavek (</w:t>
      </w:r>
      <w:r>
        <w:t>žádost o tabulku uzlů</w:t>
      </w:r>
      <w:r w:rsidRPr="008071C9">
        <w:t>)</w:t>
      </w:r>
    </w:p>
    <w:p w14:paraId="1259A3F7" w14:textId="77777777" w:rsidR="00F47552" w:rsidRDefault="00F47552" w:rsidP="003560E5">
      <w:pPr>
        <w:spacing w:before="0" w:after="0" w:line="240" w:lineRule="auto"/>
        <w:jc w:val="center"/>
      </w:pPr>
    </w:p>
    <w:p w14:paraId="47EDE020" w14:textId="77777777" w:rsidR="00113062" w:rsidRDefault="003560E5" w:rsidP="003560E5">
      <w:pPr>
        <w:spacing w:before="0" w:after="0" w:line="240" w:lineRule="auto"/>
        <w:jc w:val="both"/>
        <w:rPr>
          <w:sz w:val="22"/>
          <w:szCs w:val="22"/>
        </w:rPr>
      </w:pPr>
      <w:r w:rsidRPr="003560E5">
        <w:rPr>
          <w:sz w:val="22"/>
          <w:szCs w:val="22"/>
        </w:rPr>
        <w:t xml:space="preserve">Uzel </w:t>
      </w:r>
      <w:r>
        <w:rPr>
          <w:sz w:val="22"/>
          <w:szCs w:val="22"/>
        </w:rPr>
        <w:t>po přijetí zprávy ji nejprve zkontroluje a posléze ji přidá do zásobníku „</w:t>
      </w:r>
      <w:proofErr w:type="spellStart"/>
      <w:r>
        <w:rPr>
          <w:sz w:val="22"/>
          <w:szCs w:val="22"/>
        </w:rPr>
        <w:t>current_logs</w:t>
      </w:r>
      <w:proofErr w:type="spellEnd"/>
      <w:r>
        <w:rPr>
          <w:sz w:val="22"/>
          <w:szCs w:val="22"/>
        </w:rPr>
        <w:t xml:space="preserve">“ ve třídě „Blockchain“. Kontrolou se rozumí ověření, zda zpráva je ve slovníku uložená pod názvem </w:t>
      </w:r>
      <w:r>
        <w:rPr>
          <w:sz w:val="22"/>
          <w:szCs w:val="22"/>
        </w:rPr>
        <w:lastRenderedPageBreak/>
        <w:t>„</w:t>
      </w:r>
      <w:proofErr w:type="spellStart"/>
      <w:r>
        <w:rPr>
          <w:sz w:val="22"/>
          <w:szCs w:val="22"/>
        </w:rPr>
        <w:t>message</w:t>
      </w:r>
      <w:proofErr w:type="spellEnd"/>
      <w:r>
        <w:rPr>
          <w:sz w:val="22"/>
          <w:szCs w:val="22"/>
        </w:rPr>
        <w:t>“ a zda se zpráva už v zásobníku nenachází. Zprávu také odešle všem ostatním uzlům v síti. Tato zpráva zatím není přidána do řetězu. To se stane až je celý zásobník „</w:t>
      </w:r>
      <w:proofErr w:type="spellStart"/>
      <w:r>
        <w:rPr>
          <w:sz w:val="22"/>
          <w:szCs w:val="22"/>
        </w:rPr>
        <w:t>current_logs</w:t>
      </w:r>
      <w:proofErr w:type="spellEnd"/>
      <w:r>
        <w:rPr>
          <w:sz w:val="22"/>
          <w:szCs w:val="22"/>
        </w:rPr>
        <w:t>“ vložen do bloku a ten bude vytěžen. V této chvíli tomu tak zatím není, a proto pokud by uživatel hned po odeslání zprávy zažádal o řetěz, tak ten danou zprávu obsahovat nebude.</w:t>
      </w:r>
      <w:r w:rsidR="00113062">
        <w:rPr>
          <w:sz w:val="22"/>
          <w:szCs w:val="22"/>
        </w:rPr>
        <w:t xml:space="preserve"> Po zdárném vložení zprávy do zásobníku a přeposlání zprávy zbylým uzlům se klientovi vrací kladná odpověď. V případě, že zpráva už v zásobníku byla, dostane klient odpověď zápornou. </w:t>
      </w:r>
    </w:p>
    <w:p w14:paraId="5E11DE8B" w14:textId="7DC22B7D" w:rsidR="003560E5" w:rsidRPr="003560E5" w:rsidRDefault="00113062" w:rsidP="00113062">
      <w:pPr>
        <w:spacing w:before="0" w:after="0" w:line="240" w:lineRule="auto"/>
        <w:ind w:firstLine="397"/>
        <w:jc w:val="both"/>
        <w:rPr>
          <w:sz w:val="22"/>
          <w:szCs w:val="22"/>
        </w:rPr>
      </w:pPr>
      <w:r>
        <w:rPr>
          <w:sz w:val="22"/>
          <w:szCs w:val="22"/>
        </w:rPr>
        <w:t>Na obrázku níže je graficky znázorněna komunikace v síti po přijetí zprávy.</w:t>
      </w:r>
    </w:p>
    <w:p w14:paraId="75EF74D1" w14:textId="67639F43" w:rsidR="00B72BE7" w:rsidRDefault="00D145E3" w:rsidP="00B72BE7">
      <w:pPr>
        <w:spacing w:before="0" w:after="0" w:line="240" w:lineRule="auto"/>
      </w:pPr>
      <w:r>
        <w:rPr>
          <w:noProof/>
        </w:rPr>
        <w:drawing>
          <wp:inline distT="0" distB="0" distL="0" distR="0" wp14:anchorId="70BA980C" wp14:editId="416807B5">
            <wp:extent cx="5397500" cy="3213100"/>
            <wp:effectExtent l="0" t="0" r="0" b="6350"/>
            <wp:docPr id="540054034" name="Obrázek 2" descr="Obsah obrázku diagram, text, Plá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54034" name="Obrázek 2" descr="Obsah obrázku diagram, text, Plán&#10;&#10;Popis byl vytvořen automaticky"/>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97500" cy="3213100"/>
                    </a:xfrm>
                    <a:prstGeom prst="rect">
                      <a:avLst/>
                    </a:prstGeom>
                    <a:noFill/>
                    <a:ln>
                      <a:noFill/>
                    </a:ln>
                  </pic:spPr>
                </pic:pic>
              </a:graphicData>
            </a:graphic>
          </wp:inline>
        </w:drawing>
      </w:r>
    </w:p>
    <w:p w14:paraId="0BE48CC1" w14:textId="610F92EE" w:rsidR="00015859" w:rsidRDefault="003A658C" w:rsidP="00110365">
      <w:pPr>
        <w:spacing w:before="0" w:after="0" w:line="240" w:lineRule="auto"/>
        <w:jc w:val="center"/>
      </w:pPr>
      <w:r>
        <w:t>Obrázek 16 – Př</w:t>
      </w:r>
      <w:r w:rsidR="00110365">
        <w:t>i</w:t>
      </w:r>
      <w:r>
        <w:t>jetí zprávy</w:t>
      </w:r>
    </w:p>
    <w:p w14:paraId="2BAB322E" w14:textId="77777777" w:rsidR="00113062" w:rsidRDefault="00113062" w:rsidP="00110365">
      <w:pPr>
        <w:spacing w:before="0" w:after="0" w:line="240" w:lineRule="auto"/>
        <w:jc w:val="center"/>
      </w:pPr>
    </w:p>
    <w:p w14:paraId="2E704D18" w14:textId="2696BF6A" w:rsidR="00015859" w:rsidRPr="00113062" w:rsidRDefault="00113062" w:rsidP="00113062">
      <w:pPr>
        <w:pStyle w:val="Odstavecseseznamem"/>
        <w:numPr>
          <w:ilvl w:val="0"/>
          <w:numId w:val="31"/>
        </w:numPr>
        <w:spacing w:before="0" w:after="0" w:line="240" w:lineRule="auto"/>
        <w:rPr>
          <w:sz w:val="22"/>
          <w:szCs w:val="18"/>
        </w:rPr>
      </w:pPr>
      <w:r w:rsidRPr="00113062">
        <w:rPr>
          <w:sz w:val="22"/>
          <w:szCs w:val="18"/>
        </w:rPr>
        <w:t>Klient odesílá uzlu zprávu</w:t>
      </w:r>
    </w:p>
    <w:p w14:paraId="4F617B8F" w14:textId="5373D2CF" w:rsidR="00113062" w:rsidRPr="00113062" w:rsidRDefault="00113062" w:rsidP="00113062">
      <w:pPr>
        <w:pStyle w:val="Odstavecseseznamem"/>
        <w:numPr>
          <w:ilvl w:val="0"/>
          <w:numId w:val="31"/>
        </w:numPr>
        <w:spacing w:before="0" w:after="0" w:line="240" w:lineRule="auto"/>
        <w:rPr>
          <w:sz w:val="22"/>
          <w:szCs w:val="18"/>
        </w:rPr>
      </w:pPr>
      <w:r w:rsidRPr="00113062">
        <w:rPr>
          <w:sz w:val="22"/>
          <w:szCs w:val="18"/>
        </w:rPr>
        <w:t>Uzel přidává zprávu do zásobníku</w:t>
      </w:r>
    </w:p>
    <w:p w14:paraId="32575EB6" w14:textId="06D822EF" w:rsidR="00113062" w:rsidRPr="00113062" w:rsidRDefault="00113062" w:rsidP="00113062">
      <w:pPr>
        <w:pStyle w:val="Odstavecseseznamem"/>
        <w:numPr>
          <w:ilvl w:val="0"/>
          <w:numId w:val="31"/>
        </w:numPr>
        <w:spacing w:before="0" w:after="0" w:line="240" w:lineRule="auto"/>
        <w:rPr>
          <w:sz w:val="22"/>
          <w:szCs w:val="18"/>
        </w:rPr>
      </w:pPr>
      <w:r w:rsidRPr="00113062">
        <w:rPr>
          <w:sz w:val="22"/>
          <w:szCs w:val="18"/>
        </w:rPr>
        <w:t>Uzel přeposílá zprávu ostatním uzlům</w:t>
      </w:r>
    </w:p>
    <w:p w14:paraId="7FBAEF05" w14:textId="6C35830E" w:rsidR="00113062" w:rsidRPr="00113062" w:rsidRDefault="00113062" w:rsidP="00113062">
      <w:pPr>
        <w:pStyle w:val="Odstavecseseznamem"/>
        <w:numPr>
          <w:ilvl w:val="0"/>
          <w:numId w:val="31"/>
        </w:numPr>
        <w:spacing w:before="0" w:after="0" w:line="240" w:lineRule="auto"/>
        <w:rPr>
          <w:sz w:val="22"/>
          <w:szCs w:val="18"/>
        </w:rPr>
      </w:pPr>
      <w:r w:rsidRPr="00113062">
        <w:rPr>
          <w:sz w:val="22"/>
          <w:szCs w:val="18"/>
        </w:rPr>
        <w:t>Ostatní uzly přijímají zprávu a vkládají ji do svých zásobníků</w:t>
      </w:r>
    </w:p>
    <w:p w14:paraId="616C7F8F" w14:textId="54CDA2E9" w:rsidR="00113062" w:rsidRPr="00113062" w:rsidRDefault="00113062" w:rsidP="00113062">
      <w:pPr>
        <w:pStyle w:val="Odstavecseseznamem"/>
        <w:numPr>
          <w:ilvl w:val="0"/>
          <w:numId w:val="31"/>
        </w:numPr>
        <w:spacing w:before="0" w:after="0" w:line="240" w:lineRule="auto"/>
        <w:rPr>
          <w:sz w:val="22"/>
          <w:szCs w:val="18"/>
        </w:rPr>
      </w:pPr>
      <w:r w:rsidRPr="00113062">
        <w:rPr>
          <w:sz w:val="22"/>
          <w:szCs w:val="18"/>
        </w:rPr>
        <w:t>Uzly přeposílají zprávu</w:t>
      </w:r>
    </w:p>
    <w:p w14:paraId="59FB460D" w14:textId="7813D18D" w:rsidR="00113062" w:rsidRPr="00113062" w:rsidRDefault="00113062" w:rsidP="00113062">
      <w:pPr>
        <w:pStyle w:val="Odstavecseseznamem"/>
        <w:numPr>
          <w:ilvl w:val="0"/>
          <w:numId w:val="31"/>
        </w:numPr>
        <w:spacing w:before="0" w:after="0" w:line="240" w:lineRule="auto"/>
        <w:rPr>
          <w:sz w:val="22"/>
          <w:szCs w:val="18"/>
        </w:rPr>
      </w:pPr>
      <w:r w:rsidRPr="00113062">
        <w:rPr>
          <w:sz w:val="22"/>
          <w:szCs w:val="18"/>
        </w:rPr>
        <w:t>Uzly zamítají zprávu, protože zpráva už byla přidána.</w:t>
      </w:r>
    </w:p>
    <w:p w14:paraId="3AA97F42" w14:textId="77777777" w:rsidR="00113062" w:rsidRDefault="00113062" w:rsidP="00113062">
      <w:pPr>
        <w:spacing w:before="0" w:after="0" w:line="240" w:lineRule="auto"/>
        <w:rPr>
          <w:sz w:val="22"/>
          <w:szCs w:val="22"/>
        </w:rPr>
      </w:pPr>
    </w:p>
    <w:p w14:paraId="604DB172" w14:textId="150F2971" w:rsidR="00113062" w:rsidRPr="00113062" w:rsidRDefault="00113062" w:rsidP="006971A0">
      <w:pPr>
        <w:spacing w:before="0" w:after="0" w:line="240" w:lineRule="auto"/>
        <w:jc w:val="both"/>
        <w:rPr>
          <w:sz w:val="22"/>
          <w:szCs w:val="22"/>
        </w:rPr>
      </w:pPr>
      <w:r>
        <w:rPr>
          <w:sz w:val="22"/>
          <w:szCs w:val="22"/>
        </w:rPr>
        <w:t>Určitě je nasnadě otázka, zda je nutné, aby uzly přeposílali zprávu znova. Dochází tak ke zbytečné komunikaci, a i zbytečnému zahlcení sítě. To je sice pravda, ale uzly nemusí rozhodovat</w:t>
      </w:r>
      <w:r w:rsidR="006971A0">
        <w:rPr>
          <w:sz w:val="22"/>
          <w:szCs w:val="22"/>
        </w:rPr>
        <w:t>,</w:t>
      </w:r>
      <w:r>
        <w:rPr>
          <w:sz w:val="22"/>
          <w:szCs w:val="22"/>
        </w:rPr>
        <w:t xml:space="preserve"> zda zprávu získali od uzlu, nebo od klienta</w:t>
      </w:r>
      <w:r w:rsidR="006971A0">
        <w:rPr>
          <w:sz w:val="22"/>
          <w:szCs w:val="22"/>
        </w:rPr>
        <w:t>,</w:t>
      </w:r>
      <w:r>
        <w:rPr>
          <w:sz w:val="22"/>
          <w:szCs w:val="22"/>
        </w:rPr>
        <w:t xml:space="preserve"> a především to umožňuje uzlům, v případě potřeby, vložit do </w:t>
      </w:r>
      <w:r w:rsidR="006971A0">
        <w:rPr>
          <w:sz w:val="22"/>
          <w:szCs w:val="22"/>
        </w:rPr>
        <w:t xml:space="preserve">řetězu zprávu i přímo od nich. </w:t>
      </w:r>
    </w:p>
    <w:p w14:paraId="6F269078" w14:textId="6186721D" w:rsidR="00363C12" w:rsidRDefault="00363C12" w:rsidP="00B72BE7">
      <w:pPr>
        <w:pStyle w:val="Nadpis3-pododdl"/>
      </w:pPr>
      <w:bookmarkStart w:id="70" w:name="_Toc164589056"/>
      <w:r>
        <w:t>Těžba</w:t>
      </w:r>
      <w:bookmarkEnd w:id="70"/>
    </w:p>
    <w:p w14:paraId="529EFCCC" w14:textId="7FC9FF30" w:rsidR="006971A0" w:rsidRDefault="006971A0" w:rsidP="006971A0">
      <w:pPr>
        <w:spacing w:before="0" w:after="0" w:line="240" w:lineRule="auto"/>
        <w:jc w:val="both"/>
        <w:rPr>
          <w:sz w:val="22"/>
          <w:szCs w:val="22"/>
        </w:rPr>
      </w:pPr>
      <w:r w:rsidRPr="006971A0">
        <w:rPr>
          <w:sz w:val="22"/>
          <w:szCs w:val="22"/>
        </w:rPr>
        <w:t>Těžení je nejvíce komplexní funkcionalita, kterou uzel umí. Úkolem této funkcionality je vytěžit zprávy v zásobníku „</w:t>
      </w:r>
      <w:proofErr w:type="spellStart"/>
      <w:r w:rsidRPr="006971A0">
        <w:rPr>
          <w:sz w:val="22"/>
          <w:szCs w:val="22"/>
        </w:rPr>
        <w:t>current_logs</w:t>
      </w:r>
      <w:proofErr w:type="spellEnd"/>
      <w:r w:rsidRPr="006971A0">
        <w:rPr>
          <w:sz w:val="22"/>
          <w:szCs w:val="22"/>
        </w:rPr>
        <w:t>“ a vytěžený blok vložit na konec řetězu.</w:t>
      </w:r>
      <w:r>
        <w:rPr>
          <w:sz w:val="22"/>
          <w:szCs w:val="22"/>
        </w:rPr>
        <w:t xml:space="preserve"> V současné době se zahájení těžby ovládá manuálně, ale jediný důvod pro to je jednodušší vysvětlení toho, jak těžba funguje. V kapitole „Možnosti dalšího rozvoje“ uvádím, jakým způsobem by se zahájení těžby dalo automatizovat.</w:t>
      </w:r>
    </w:p>
    <w:p w14:paraId="0C52E705" w14:textId="03B2782F" w:rsidR="006971A0" w:rsidRDefault="006971A0" w:rsidP="006971A0">
      <w:pPr>
        <w:spacing w:before="0" w:after="0" w:line="240" w:lineRule="auto"/>
        <w:ind w:firstLine="397"/>
        <w:jc w:val="both"/>
        <w:rPr>
          <w:sz w:val="22"/>
          <w:szCs w:val="22"/>
        </w:rPr>
      </w:pPr>
      <w:r w:rsidRPr="006971A0">
        <w:rPr>
          <w:sz w:val="22"/>
          <w:szCs w:val="22"/>
        </w:rPr>
        <w:t>Těžba se zahájí manuálně posláním http GET požadavku na koncový bod „mine/start“</w:t>
      </w:r>
      <w:r w:rsidR="00F47552">
        <w:rPr>
          <w:sz w:val="22"/>
          <w:szCs w:val="22"/>
        </w:rPr>
        <w:t xml:space="preserve"> libovolného uzlu</w:t>
      </w:r>
      <w:r w:rsidRPr="006971A0">
        <w:rPr>
          <w:sz w:val="22"/>
          <w:szCs w:val="22"/>
        </w:rPr>
        <w:t>.</w:t>
      </w:r>
    </w:p>
    <w:p w14:paraId="256D0E0E" w14:textId="2BC25139" w:rsidR="006971A0" w:rsidRDefault="006971A0" w:rsidP="00F47552">
      <w:pPr>
        <w:spacing w:before="0" w:after="0" w:line="240" w:lineRule="auto"/>
        <w:jc w:val="center"/>
        <w:rPr>
          <w:sz w:val="22"/>
          <w:szCs w:val="22"/>
        </w:rPr>
      </w:pPr>
      <w:r w:rsidRPr="006971A0">
        <w:rPr>
          <w:sz w:val="22"/>
          <w:szCs w:val="22"/>
        </w:rPr>
        <w:drawing>
          <wp:inline distT="0" distB="0" distL="0" distR="0" wp14:anchorId="6F6CF20B" wp14:editId="20BE974D">
            <wp:extent cx="5399405" cy="336550"/>
            <wp:effectExtent l="0" t="0" r="0" b="6350"/>
            <wp:docPr id="2866244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24493" name=""/>
                    <pic:cNvPicPr/>
                  </pic:nvPicPr>
                  <pic:blipFill>
                    <a:blip r:embed="rId38"/>
                    <a:stretch>
                      <a:fillRect/>
                    </a:stretch>
                  </pic:blipFill>
                  <pic:spPr>
                    <a:xfrm>
                      <a:off x="0" y="0"/>
                      <a:ext cx="5399405" cy="336550"/>
                    </a:xfrm>
                    <a:prstGeom prst="rect">
                      <a:avLst/>
                    </a:prstGeom>
                  </pic:spPr>
                </pic:pic>
              </a:graphicData>
            </a:graphic>
          </wp:inline>
        </w:drawing>
      </w:r>
    </w:p>
    <w:p w14:paraId="7CF7A77D" w14:textId="3C50293F" w:rsidR="00F47552" w:rsidRDefault="00F47552" w:rsidP="00F47552">
      <w:pPr>
        <w:spacing w:before="0" w:after="0" w:line="240" w:lineRule="auto"/>
        <w:jc w:val="center"/>
      </w:pPr>
      <w:r w:rsidRPr="008071C9">
        <w:t>Obrázek 3</w:t>
      </w:r>
      <w:r>
        <w:t>5</w:t>
      </w:r>
      <w:r w:rsidRPr="008071C9">
        <w:t xml:space="preserve"> – http požadavek (</w:t>
      </w:r>
      <w:r>
        <w:t>zahájení těžby</w:t>
      </w:r>
      <w:r w:rsidRPr="008071C9">
        <w:t>)</w:t>
      </w:r>
    </w:p>
    <w:p w14:paraId="4E61088D" w14:textId="0D738081" w:rsidR="006971A0" w:rsidRDefault="00F47552" w:rsidP="006971A0">
      <w:pPr>
        <w:spacing w:before="0" w:after="0" w:line="240" w:lineRule="auto"/>
        <w:jc w:val="both"/>
        <w:rPr>
          <w:sz w:val="22"/>
          <w:szCs w:val="22"/>
        </w:rPr>
      </w:pPr>
      <w:r>
        <w:rPr>
          <w:sz w:val="22"/>
          <w:szCs w:val="22"/>
        </w:rPr>
        <w:lastRenderedPageBreak/>
        <w:t>Uzel při přijetí požadavku vyhodnotí, zda právě neprobíhá buď těžba, nebo vyhodnocování řetězu. Pokud ano, tak požadavek na zahájení těžby odmítne. V opačném případě pošle pokyn všem uzlům v síti, včetně sebe, aby zahájili těžbu.</w:t>
      </w:r>
    </w:p>
    <w:p w14:paraId="0E60E928" w14:textId="77777777" w:rsidR="00F47552" w:rsidRPr="006971A0" w:rsidRDefault="00F47552" w:rsidP="006971A0">
      <w:pPr>
        <w:spacing w:before="0" w:after="0" w:line="240" w:lineRule="auto"/>
        <w:jc w:val="both"/>
        <w:rPr>
          <w:sz w:val="22"/>
          <w:szCs w:val="22"/>
        </w:rPr>
      </w:pPr>
    </w:p>
    <w:p w14:paraId="6647B2D6" w14:textId="390A139B" w:rsidR="00B72BE7" w:rsidRDefault="00B72BE7" w:rsidP="00B72BE7">
      <w:pPr>
        <w:spacing w:before="0" w:after="0" w:line="240" w:lineRule="auto"/>
      </w:pPr>
      <w:r>
        <w:t>/mine/start</w:t>
      </w:r>
    </w:p>
    <w:p w14:paraId="4E568F4F" w14:textId="67A49774" w:rsidR="000B501F" w:rsidRDefault="00B72BE7" w:rsidP="00B72BE7">
      <w:pPr>
        <w:spacing w:before="0" w:after="0" w:line="240" w:lineRule="auto"/>
      </w:pPr>
      <w:r>
        <w:t xml:space="preserve">GET </w:t>
      </w:r>
      <w:proofErr w:type="spellStart"/>
      <w:r>
        <w:t>pozadavek</w:t>
      </w:r>
      <w:proofErr w:type="spellEnd"/>
      <w:r>
        <w:t xml:space="preserve">. Impuls pro celou </w:t>
      </w:r>
      <w:proofErr w:type="spellStart"/>
      <w:r>
        <w:t>sit</w:t>
      </w:r>
      <w:proofErr w:type="spellEnd"/>
      <w:r>
        <w:t xml:space="preserve">, ze </w:t>
      </w:r>
      <w:proofErr w:type="spellStart"/>
      <w:r>
        <w:t>ma</w:t>
      </w:r>
      <w:proofErr w:type="spellEnd"/>
      <w:r>
        <w:t xml:space="preserve"> </w:t>
      </w:r>
      <w:proofErr w:type="spellStart"/>
      <w:r>
        <w:t>zacit</w:t>
      </w:r>
      <w:proofErr w:type="spellEnd"/>
      <w:r>
        <w:t xml:space="preserve"> </w:t>
      </w:r>
      <w:proofErr w:type="spellStart"/>
      <w:r>
        <w:t>tezit</w:t>
      </w:r>
      <w:proofErr w:type="spellEnd"/>
      <w:r>
        <w:t xml:space="preserve"> </w:t>
      </w:r>
      <w:proofErr w:type="spellStart"/>
      <w:r>
        <w:t>dukaz</w:t>
      </w:r>
      <w:proofErr w:type="spellEnd"/>
      <w:r>
        <w:t xml:space="preserve"> pro </w:t>
      </w:r>
      <w:proofErr w:type="spellStart"/>
      <w:r>
        <w:t>overeni</w:t>
      </w:r>
      <w:proofErr w:type="spellEnd"/>
      <w:r>
        <w:t xml:space="preserve"> </w:t>
      </w:r>
      <w:proofErr w:type="spellStart"/>
      <w:r>
        <w:t>soucasneho</w:t>
      </w:r>
      <w:proofErr w:type="spellEnd"/>
      <w:r>
        <w:t xml:space="preserve"> bloku.</w:t>
      </w:r>
    </w:p>
    <w:p w14:paraId="2F0739C7" w14:textId="77777777" w:rsidR="00B72BE7" w:rsidRDefault="00B72BE7" w:rsidP="00B72BE7">
      <w:pPr>
        <w:spacing w:before="0" w:after="0" w:line="240" w:lineRule="auto"/>
      </w:pPr>
      <w:r>
        <w:t xml:space="preserve">Jedna z </w:t>
      </w:r>
      <w:proofErr w:type="spellStart"/>
      <w:r>
        <w:t>nejvice</w:t>
      </w:r>
      <w:proofErr w:type="spellEnd"/>
      <w:r>
        <w:t xml:space="preserve"> </w:t>
      </w:r>
      <w:proofErr w:type="spellStart"/>
      <w:r>
        <w:t>komplexnich</w:t>
      </w:r>
      <w:proofErr w:type="spellEnd"/>
      <w:r>
        <w:t xml:space="preserve"> funkcionalit. Node v teto </w:t>
      </w:r>
      <w:proofErr w:type="spellStart"/>
      <w:r>
        <w:t>fazi</w:t>
      </w:r>
      <w:proofErr w:type="spellEnd"/>
      <w:r>
        <w:t xml:space="preserve"> </w:t>
      </w:r>
      <w:proofErr w:type="spellStart"/>
      <w:r>
        <w:t>dela</w:t>
      </w:r>
      <w:proofErr w:type="spellEnd"/>
      <w:r>
        <w:t xml:space="preserve"> </w:t>
      </w:r>
      <w:proofErr w:type="spellStart"/>
      <w:r>
        <w:t>nekolik</w:t>
      </w:r>
      <w:proofErr w:type="spellEnd"/>
      <w:r>
        <w:t xml:space="preserve"> </w:t>
      </w:r>
      <w:proofErr w:type="spellStart"/>
      <w:r>
        <w:t>veci</w:t>
      </w:r>
      <w:proofErr w:type="spellEnd"/>
      <w:r>
        <w:t xml:space="preserve"> a mnohdy najednou. 1. </w:t>
      </w:r>
      <w:proofErr w:type="spellStart"/>
      <w:r>
        <w:t>Provadi</w:t>
      </w:r>
      <w:proofErr w:type="spellEnd"/>
      <w:r>
        <w:t xml:space="preserve"> samotnou </w:t>
      </w:r>
      <w:proofErr w:type="spellStart"/>
      <w:r>
        <w:t>tezbu</w:t>
      </w:r>
      <w:proofErr w:type="spellEnd"/>
      <w:r>
        <w:t xml:space="preserve"> 2. instruuje </w:t>
      </w:r>
      <w:proofErr w:type="spellStart"/>
      <w:r>
        <w:t>ostatni</w:t>
      </w:r>
      <w:proofErr w:type="spellEnd"/>
      <w:r>
        <w:t xml:space="preserve"> nody, aby </w:t>
      </w:r>
      <w:proofErr w:type="spellStart"/>
      <w:r>
        <w:t>take</w:t>
      </w:r>
      <w:proofErr w:type="spellEnd"/>
      <w:r>
        <w:t xml:space="preserve"> </w:t>
      </w:r>
      <w:proofErr w:type="spellStart"/>
      <w:r>
        <w:t>zacali</w:t>
      </w:r>
      <w:proofErr w:type="spellEnd"/>
      <w:r>
        <w:t xml:space="preserve"> </w:t>
      </w:r>
      <w:proofErr w:type="spellStart"/>
      <w:r>
        <w:t>tezit</w:t>
      </w:r>
      <w:proofErr w:type="spellEnd"/>
      <w:r>
        <w:t xml:space="preserve">. 3. Vyhodnocuje svoji </w:t>
      </w:r>
      <w:proofErr w:type="spellStart"/>
      <w:r>
        <w:t>tezbu</w:t>
      </w:r>
      <w:proofErr w:type="spellEnd"/>
      <w:r>
        <w:t xml:space="preserve"> a </w:t>
      </w:r>
      <w:proofErr w:type="spellStart"/>
      <w:r>
        <w:t>zaroven</w:t>
      </w:r>
      <w:proofErr w:type="spellEnd"/>
      <w:r>
        <w:t xml:space="preserve"> </w:t>
      </w:r>
      <w:proofErr w:type="spellStart"/>
      <w:r>
        <w:t>prijima</w:t>
      </w:r>
      <w:proofErr w:type="spellEnd"/>
      <w:r>
        <w:t xml:space="preserve"> od </w:t>
      </w:r>
      <w:proofErr w:type="spellStart"/>
      <w:r>
        <w:t>ostatnich</w:t>
      </w:r>
      <w:proofErr w:type="spellEnd"/>
      <w:r>
        <w:t xml:space="preserve"> nodu jejich </w:t>
      </w:r>
      <w:proofErr w:type="spellStart"/>
      <w:r>
        <w:t>vytezene</w:t>
      </w:r>
      <w:proofErr w:type="spellEnd"/>
      <w:r>
        <w:t xml:space="preserve"> bloky (to se </w:t>
      </w:r>
      <w:proofErr w:type="spellStart"/>
      <w:r>
        <w:t>deje</w:t>
      </w:r>
      <w:proofErr w:type="spellEnd"/>
      <w:r>
        <w:t xml:space="preserve"> </w:t>
      </w:r>
      <w:proofErr w:type="spellStart"/>
      <w:r>
        <w:t>temer</w:t>
      </w:r>
      <w:proofErr w:type="spellEnd"/>
      <w:r>
        <w:t xml:space="preserve"> jen v </w:t>
      </w:r>
      <w:proofErr w:type="spellStart"/>
      <w:r>
        <w:t>pripade</w:t>
      </w:r>
      <w:proofErr w:type="spellEnd"/>
      <w:r>
        <w:t xml:space="preserve">, kdy </w:t>
      </w:r>
      <w:proofErr w:type="spellStart"/>
      <w:r>
        <w:t>slozitost</w:t>
      </w:r>
      <w:proofErr w:type="spellEnd"/>
      <w:r>
        <w:t xml:space="preserve"> </w:t>
      </w:r>
      <w:proofErr w:type="spellStart"/>
      <w:r>
        <w:t>dukazu</w:t>
      </w:r>
      <w:proofErr w:type="spellEnd"/>
      <w:r>
        <w:t xml:space="preserve"> je </w:t>
      </w:r>
      <w:proofErr w:type="spellStart"/>
      <w:r>
        <w:t>prilis</w:t>
      </w:r>
      <w:proofErr w:type="spellEnd"/>
      <w:r>
        <w:t xml:space="preserve"> </w:t>
      </w:r>
      <w:proofErr w:type="spellStart"/>
      <w:r>
        <w:t>nizka</w:t>
      </w:r>
      <w:proofErr w:type="spellEnd"/>
      <w:r>
        <w:t xml:space="preserve"> a jeho </w:t>
      </w:r>
      <w:proofErr w:type="spellStart"/>
      <w:r>
        <w:t>casova</w:t>
      </w:r>
      <w:proofErr w:type="spellEnd"/>
      <w:r>
        <w:t xml:space="preserve"> </w:t>
      </w:r>
      <w:proofErr w:type="spellStart"/>
      <w:r>
        <w:t>narocnost</w:t>
      </w:r>
      <w:proofErr w:type="spellEnd"/>
      <w:r>
        <w:t xml:space="preserve"> je </w:t>
      </w:r>
      <w:proofErr w:type="spellStart"/>
      <w:r>
        <w:t>mensi</w:t>
      </w:r>
      <w:proofErr w:type="spellEnd"/>
      <w:r>
        <w:t xml:space="preserve"> </w:t>
      </w:r>
      <w:proofErr w:type="spellStart"/>
      <w:r>
        <w:t>nez</w:t>
      </w:r>
      <w:proofErr w:type="spellEnd"/>
      <w:r>
        <w:t xml:space="preserve"> prodleni </w:t>
      </w:r>
      <w:proofErr w:type="spellStart"/>
      <w:r>
        <w:t>pri</w:t>
      </w:r>
      <w:proofErr w:type="spellEnd"/>
      <w:r>
        <w:t xml:space="preserve"> komunikaci po </w:t>
      </w:r>
      <w:proofErr w:type="spellStart"/>
      <w:r>
        <w:t>siti</w:t>
      </w:r>
      <w:proofErr w:type="spellEnd"/>
      <w:r>
        <w:t xml:space="preserve">, </w:t>
      </w:r>
      <w:proofErr w:type="spellStart"/>
      <w:r>
        <w:t>realnem</w:t>
      </w:r>
      <w:proofErr w:type="spellEnd"/>
      <w:r>
        <w:t xml:space="preserve"> nasazeni se </w:t>
      </w:r>
      <w:proofErr w:type="spellStart"/>
      <w:r>
        <w:t>takova</w:t>
      </w:r>
      <w:proofErr w:type="spellEnd"/>
      <w:r>
        <w:t xml:space="preserve"> situace stane </w:t>
      </w:r>
      <w:proofErr w:type="spellStart"/>
      <w:r>
        <w:t>ojedinele</w:t>
      </w:r>
      <w:proofErr w:type="spellEnd"/>
      <w:r>
        <w:t xml:space="preserve">). 4. </w:t>
      </w:r>
      <w:proofErr w:type="spellStart"/>
      <w:r>
        <w:t>Porovnava</w:t>
      </w:r>
      <w:proofErr w:type="spellEnd"/>
      <w:r>
        <w:t xml:space="preserve"> </w:t>
      </w:r>
      <w:proofErr w:type="spellStart"/>
      <w:r>
        <w:t>vsechny</w:t>
      </w:r>
      <w:proofErr w:type="spellEnd"/>
      <w:r>
        <w:t xml:space="preserve"> </w:t>
      </w:r>
      <w:proofErr w:type="spellStart"/>
      <w:r>
        <w:t>kandidaty</w:t>
      </w:r>
      <w:proofErr w:type="spellEnd"/>
      <w:r>
        <w:t xml:space="preserve"> </w:t>
      </w:r>
      <w:proofErr w:type="spellStart"/>
      <w:r>
        <w:t>vytezenych</w:t>
      </w:r>
      <w:proofErr w:type="spellEnd"/>
      <w:r>
        <w:t xml:space="preserve"> bloku a podle </w:t>
      </w:r>
      <w:proofErr w:type="spellStart"/>
      <w:r>
        <w:t>nastavenych</w:t>
      </w:r>
      <w:proofErr w:type="spellEnd"/>
      <w:r>
        <w:t xml:space="preserve"> pravidel </w:t>
      </w:r>
      <w:proofErr w:type="spellStart"/>
      <w:r>
        <w:t>vybira</w:t>
      </w:r>
      <w:proofErr w:type="spellEnd"/>
      <w:r>
        <w:t xml:space="preserve"> jeden </w:t>
      </w:r>
      <w:proofErr w:type="spellStart"/>
      <w:r>
        <w:t>jediny</w:t>
      </w:r>
      <w:proofErr w:type="spellEnd"/>
      <w:r>
        <w:t xml:space="preserve">, </w:t>
      </w:r>
      <w:proofErr w:type="spellStart"/>
      <w:r>
        <w:t>ktery</w:t>
      </w:r>
      <w:proofErr w:type="spellEnd"/>
      <w:r>
        <w:t xml:space="preserve"> si </w:t>
      </w:r>
      <w:proofErr w:type="spellStart"/>
      <w:r>
        <w:t>uklada</w:t>
      </w:r>
      <w:proofErr w:type="spellEnd"/>
      <w:r>
        <w:t xml:space="preserve"> do </w:t>
      </w:r>
      <w:proofErr w:type="spellStart"/>
      <w:r>
        <w:t>retezu</w:t>
      </w:r>
      <w:proofErr w:type="spellEnd"/>
      <w:r>
        <w:t>.</w:t>
      </w:r>
    </w:p>
    <w:p w14:paraId="434052D2" w14:textId="77777777" w:rsidR="00B72BE7" w:rsidRDefault="00B72BE7" w:rsidP="00B72BE7">
      <w:pPr>
        <w:spacing w:before="0" w:after="0" w:line="240" w:lineRule="auto"/>
      </w:pPr>
      <w:proofErr w:type="spellStart"/>
      <w:r>
        <w:t>Takze</w:t>
      </w:r>
      <w:proofErr w:type="spellEnd"/>
      <w:r>
        <w:t xml:space="preserve"> </w:t>
      </w:r>
      <w:proofErr w:type="spellStart"/>
      <w:r>
        <w:t>postupne</w:t>
      </w:r>
      <w:proofErr w:type="spellEnd"/>
      <w:r>
        <w:t>:</w:t>
      </w:r>
    </w:p>
    <w:p w14:paraId="15B61FBA" w14:textId="77777777" w:rsidR="00B72BE7" w:rsidRDefault="00B72BE7" w:rsidP="00B72BE7">
      <w:pPr>
        <w:spacing w:before="0" w:after="0" w:line="240" w:lineRule="auto"/>
      </w:pPr>
      <w:r>
        <w:t xml:space="preserve">Po </w:t>
      </w:r>
      <w:proofErr w:type="spellStart"/>
      <w:r>
        <w:t>zavolani</w:t>
      </w:r>
      <w:proofErr w:type="spellEnd"/>
      <w:r>
        <w:t xml:space="preserve"> </w:t>
      </w:r>
      <w:proofErr w:type="spellStart"/>
      <w:r>
        <w:t>endpointu</w:t>
      </w:r>
      <w:proofErr w:type="spellEnd"/>
      <w:r>
        <w:t xml:space="preserve"> /mine/start node nejprve </w:t>
      </w:r>
      <w:proofErr w:type="spellStart"/>
      <w:r>
        <w:t>overi</w:t>
      </w:r>
      <w:proofErr w:type="spellEnd"/>
      <w:r>
        <w:t xml:space="preserve">, zda by </w:t>
      </w:r>
      <w:proofErr w:type="spellStart"/>
      <w:r>
        <w:t>nedoslo</w:t>
      </w:r>
      <w:proofErr w:type="spellEnd"/>
      <w:r>
        <w:t xml:space="preserve"> ke kolizi v </w:t>
      </w:r>
      <w:proofErr w:type="spellStart"/>
      <w:r>
        <w:t>tezbe</w:t>
      </w:r>
      <w:proofErr w:type="spellEnd"/>
      <w:r>
        <w:t xml:space="preserve">. Node </w:t>
      </w:r>
      <w:proofErr w:type="spellStart"/>
      <w:r>
        <w:t>nemuze</w:t>
      </w:r>
      <w:proofErr w:type="spellEnd"/>
      <w:r>
        <w:t xml:space="preserve"> </w:t>
      </w:r>
      <w:proofErr w:type="spellStart"/>
      <w:r>
        <w:t>tezit</w:t>
      </w:r>
      <w:proofErr w:type="spellEnd"/>
      <w:r>
        <w:t xml:space="preserve"> blok, pokud </w:t>
      </w:r>
      <w:proofErr w:type="spellStart"/>
      <w:r>
        <w:t>jeste</w:t>
      </w:r>
      <w:proofErr w:type="spellEnd"/>
      <w:r>
        <w:t xml:space="preserve"> nebyl </w:t>
      </w:r>
      <w:proofErr w:type="spellStart"/>
      <w:r>
        <w:t>dotezen</w:t>
      </w:r>
      <w:proofErr w:type="spellEnd"/>
      <w:r>
        <w:t xml:space="preserve"> blok </w:t>
      </w:r>
      <w:proofErr w:type="spellStart"/>
      <w:r>
        <w:t>predesly</w:t>
      </w:r>
      <w:proofErr w:type="spellEnd"/>
      <w:r>
        <w:t xml:space="preserve">. Nefungovala by </w:t>
      </w:r>
      <w:proofErr w:type="spellStart"/>
      <w:r>
        <w:t>navaznost</w:t>
      </w:r>
      <w:proofErr w:type="spellEnd"/>
      <w:r>
        <w:t xml:space="preserve"> </w:t>
      </w:r>
      <w:proofErr w:type="spellStart"/>
      <w:r>
        <w:t>hashu</w:t>
      </w:r>
      <w:proofErr w:type="spellEnd"/>
      <w:r>
        <w:t xml:space="preserve">. Pokud se tak </w:t>
      </w:r>
      <w:proofErr w:type="spellStart"/>
      <w:r>
        <w:t>nedeje</w:t>
      </w:r>
      <w:proofErr w:type="spellEnd"/>
      <w:r>
        <w:t xml:space="preserve">, </w:t>
      </w:r>
      <w:proofErr w:type="spellStart"/>
      <w:r>
        <w:t>obesila</w:t>
      </w:r>
      <w:proofErr w:type="spellEnd"/>
      <w:r>
        <w:t xml:space="preserve"> </w:t>
      </w:r>
      <w:proofErr w:type="spellStart"/>
      <w:r>
        <w:t>vsechny</w:t>
      </w:r>
      <w:proofErr w:type="spellEnd"/>
      <w:r>
        <w:t xml:space="preserve"> nody v </w:t>
      </w:r>
      <w:proofErr w:type="spellStart"/>
      <w:r>
        <w:t>siti</w:t>
      </w:r>
      <w:proofErr w:type="spellEnd"/>
      <w:r>
        <w:t xml:space="preserve"> s </w:t>
      </w:r>
      <w:proofErr w:type="spellStart"/>
      <w:r>
        <w:t>prikazem</w:t>
      </w:r>
      <w:proofErr w:type="spellEnd"/>
      <w:r>
        <w:t xml:space="preserve"> "</w:t>
      </w:r>
      <w:proofErr w:type="spellStart"/>
      <w:r>
        <w:t>zacni</w:t>
      </w:r>
      <w:proofErr w:type="spellEnd"/>
      <w:r>
        <w:t xml:space="preserve"> </w:t>
      </w:r>
      <w:proofErr w:type="spellStart"/>
      <w:r>
        <w:t>tezit</w:t>
      </w:r>
      <w:proofErr w:type="spellEnd"/>
      <w:r>
        <w:t>".</w:t>
      </w:r>
    </w:p>
    <w:p w14:paraId="06EBE975" w14:textId="77777777" w:rsidR="00B72BE7" w:rsidRDefault="00B72BE7" w:rsidP="00B72BE7">
      <w:pPr>
        <w:spacing w:before="0" w:after="0" w:line="240" w:lineRule="auto"/>
      </w:pPr>
      <w:r>
        <w:t xml:space="preserve">On </w:t>
      </w:r>
      <w:proofErr w:type="spellStart"/>
      <w:r>
        <w:t>sam</w:t>
      </w:r>
      <w:proofErr w:type="spellEnd"/>
      <w:r>
        <w:t xml:space="preserve"> </w:t>
      </w:r>
      <w:proofErr w:type="spellStart"/>
      <w:r>
        <w:t>zacne</w:t>
      </w:r>
      <w:proofErr w:type="spellEnd"/>
      <w:r>
        <w:t xml:space="preserve"> </w:t>
      </w:r>
      <w:proofErr w:type="spellStart"/>
      <w:r>
        <w:t>skladat</w:t>
      </w:r>
      <w:proofErr w:type="spellEnd"/>
      <w:r>
        <w:t xml:space="preserve"> dohromady blok zprav, ke </w:t>
      </w:r>
      <w:proofErr w:type="spellStart"/>
      <w:r>
        <w:t>kterym</w:t>
      </w:r>
      <w:proofErr w:type="spellEnd"/>
      <w:r>
        <w:t xml:space="preserve"> </w:t>
      </w:r>
      <w:proofErr w:type="spellStart"/>
      <w:r>
        <w:t>prilozi</w:t>
      </w:r>
      <w:proofErr w:type="spellEnd"/>
      <w:r>
        <w:t xml:space="preserve"> </w:t>
      </w:r>
      <w:proofErr w:type="spellStart"/>
      <w:r>
        <w:t>hlavicku</w:t>
      </w:r>
      <w:proofErr w:type="spellEnd"/>
      <w:r>
        <w:t xml:space="preserve"> bloku. </w:t>
      </w:r>
      <w:proofErr w:type="spellStart"/>
      <w:r>
        <w:t>Hlavicka</w:t>
      </w:r>
      <w:proofErr w:type="spellEnd"/>
      <w:r>
        <w:t xml:space="preserve"> obsahuje index bloku, </w:t>
      </w:r>
      <w:proofErr w:type="spellStart"/>
      <w:r>
        <w:t>casovou</w:t>
      </w:r>
      <w:proofErr w:type="spellEnd"/>
      <w:r>
        <w:t xml:space="preserve"> </w:t>
      </w:r>
      <w:proofErr w:type="spellStart"/>
      <w:r>
        <w:t>znacku</w:t>
      </w:r>
      <w:proofErr w:type="spellEnd"/>
      <w:r>
        <w:t xml:space="preserve"> </w:t>
      </w:r>
      <w:proofErr w:type="spellStart"/>
      <w:r>
        <w:t>zacatku</w:t>
      </w:r>
      <w:proofErr w:type="spellEnd"/>
      <w:r>
        <w:t xml:space="preserve"> </w:t>
      </w:r>
      <w:proofErr w:type="spellStart"/>
      <w:r>
        <w:t>tezby</w:t>
      </w:r>
      <w:proofErr w:type="spellEnd"/>
      <w:r>
        <w:t xml:space="preserve"> bloku, </w:t>
      </w:r>
      <w:proofErr w:type="spellStart"/>
      <w:r>
        <w:t>dukaz</w:t>
      </w:r>
      <w:proofErr w:type="spellEnd"/>
      <w:r>
        <w:t>(</w:t>
      </w:r>
      <w:proofErr w:type="spellStart"/>
      <w:r>
        <w:t>prozatim</w:t>
      </w:r>
      <w:proofErr w:type="spellEnd"/>
      <w:r>
        <w:t xml:space="preserve"> nastaveny na nulovou hodnotu) a </w:t>
      </w:r>
      <w:proofErr w:type="spellStart"/>
      <w:r>
        <w:t>hash</w:t>
      </w:r>
      <w:proofErr w:type="spellEnd"/>
      <w:r>
        <w:t xml:space="preserve"> z </w:t>
      </w:r>
      <w:proofErr w:type="spellStart"/>
      <w:r>
        <w:t>predesleho</w:t>
      </w:r>
      <w:proofErr w:type="spellEnd"/>
      <w:r>
        <w:t xml:space="preserve"> bloku </w:t>
      </w:r>
      <w:proofErr w:type="spellStart"/>
      <w:r>
        <w:t>retezu</w:t>
      </w:r>
      <w:proofErr w:type="spellEnd"/>
      <w:r>
        <w:t xml:space="preserve">. Tento zabaleny blok </w:t>
      </w:r>
      <w:proofErr w:type="spellStart"/>
      <w:r>
        <w:t>odesila</w:t>
      </w:r>
      <w:proofErr w:type="spellEnd"/>
      <w:r>
        <w:t xml:space="preserve"> do funkce pro </w:t>
      </w:r>
      <w:proofErr w:type="spellStart"/>
      <w:r>
        <w:t>tezbu</w:t>
      </w:r>
      <w:proofErr w:type="spellEnd"/>
      <w:r>
        <w:t>.</w:t>
      </w:r>
    </w:p>
    <w:p w14:paraId="2367DA8A" w14:textId="77777777" w:rsidR="00B72BE7" w:rsidRDefault="00B72BE7" w:rsidP="00B72BE7">
      <w:pPr>
        <w:spacing w:before="0" w:after="0" w:line="240" w:lineRule="auto"/>
      </w:pPr>
      <w:r>
        <w:t xml:space="preserve">Tato funkce bezi na nove </w:t>
      </w:r>
      <w:proofErr w:type="spellStart"/>
      <w:r>
        <w:t>vytvorenem</w:t>
      </w:r>
      <w:proofErr w:type="spellEnd"/>
      <w:r>
        <w:t xml:space="preserve"> </w:t>
      </w:r>
      <w:proofErr w:type="spellStart"/>
      <w:r>
        <w:t>vlaknu</w:t>
      </w:r>
      <w:proofErr w:type="spellEnd"/>
      <w:r>
        <w:t xml:space="preserve"> tak, aby </w:t>
      </w:r>
      <w:proofErr w:type="spellStart"/>
      <w:r>
        <w:t>neovlivnovala</w:t>
      </w:r>
      <w:proofErr w:type="spellEnd"/>
      <w:r>
        <w:t xml:space="preserve"> chod nodu. Doba </w:t>
      </w:r>
      <w:proofErr w:type="spellStart"/>
      <w:r>
        <w:t>tezby</w:t>
      </w:r>
      <w:proofErr w:type="spellEnd"/>
      <w:r>
        <w:t xml:space="preserve"> se </w:t>
      </w:r>
      <w:proofErr w:type="spellStart"/>
      <w:r>
        <w:t>odviji</w:t>
      </w:r>
      <w:proofErr w:type="spellEnd"/>
      <w:r>
        <w:t xml:space="preserve"> od </w:t>
      </w:r>
      <w:proofErr w:type="spellStart"/>
      <w:r>
        <w:t>narocnosti</w:t>
      </w:r>
      <w:proofErr w:type="spellEnd"/>
      <w:r>
        <w:t xml:space="preserve"> </w:t>
      </w:r>
      <w:proofErr w:type="spellStart"/>
      <w:r>
        <w:t>dukazu</w:t>
      </w:r>
      <w:proofErr w:type="spellEnd"/>
      <w:r>
        <w:t xml:space="preserve"> a ta byla nastavena v </w:t>
      </w:r>
      <w:proofErr w:type="spellStart"/>
      <w:r>
        <w:t>konfiguracnim</w:t>
      </w:r>
      <w:proofErr w:type="spellEnd"/>
      <w:r>
        <w:t xml:space="preserve"> souboru. </w:t>
      </w:r>
      <w:proofErr w:type="spellStart"/>
      <w:r>
        <w:t>Tezba</w:t>
      </w:r>
      <w:proofErr w:type="spellEnd"/>
      <w:r>
        <w:t xml:space="preserve"> je </w:t>
      </w:r>
      <w:proofErr w:type="spellStart"/>
      <w:r>
        <w:t>prirovnani</w:t>
      </w:r>
      <w:proofErr w:type="spellEnd"/>
      <w:r>
        <w:t xml:space="preserve"> pro </w:t>
      </w:r>
      <w:proofErr w:type="spellStart"/>
      <w:r>
        <w:t>hadani</w:t>
      </w:r>
      <w:proofErr w:type="spellEnd"/>
      <w:r>
        <w:t xml:space="preserve"> </w:t>
      </w:r>
      <w:proofErr w:type="spellStart"/>
      <w:r>
        <w:t>spravneho</w:t>
      </w:r>
      <w:proofErr w:type="spellEnd"/>
      <w:r>
        <w:t xml:space="preserve"> </w:t>
      </w:r>
      <w:proofErr w:type="spellStart"/>
      <w:r>
        <w:t>dukazu</w:t>
      </w:r>
      <w:proofErr w:type="spellEnd"/>
      <w:r>
        <w:t xml:space="preserve">. </w:t>
      </w:r>
      <w:proofErr w:type="spellStart"/>
      <w:r>
        <w:t>Dukaz</w:t>
      </w:r>
      <w:proofErr w:type="spellEnd"/>
      <w:r>
        <w:t xml:space="preserve"> je </w:t>
      </w:r>
      <w:proofErr w:type="spellStart"/>
      <w:r>
        <w:t>cislo</w:t>
      </w:r>
      <w:proofErr w:type="spellEnd"/>
      <w:r>
        <w:t xml:space="preserve">, </w:t>
      </w:r>
      <w:proofErr w:type="spellStart"/>
      <w:r>
        <w:t>ktere</w:t>
      </w:r>
      <w:proofErr w:type="spellEnd"/>
      <w:r>
        <w:t xml:space="preserve"> </w:t>
      </w:r>
      <w:proofErr w:type="spellStart"/>
      <w:r>
        <w:t>kdyz</w:t>
      </w:r>
      <w:proofErr w:type="spellEnd"/>
      <w:r>
        <w:t xml:space="preserve"> </w:t>
      </w:r>
      <w:proofErr w:type="spellStart"/>
      <w:r>
        <w:t>vlozite</w:t>
      </w:r>
      <w:proofErr w:type="spellEnd"/>
      <w:r>
        <w:t xml:space="preserve"> na </w:t>
      </w:r>
      <w:proofErr w:type="spellStart"/>
      <w:r>
        <w:t>stanovene</w:t>
      </w:r>
      <w:proofErr w:type="spellEnd"/>
      <w:r>
        <w:t xml:space="preserve"> </w:t>
      </w:r>
      <w:proofErr w:type="spellStart"/>
      <w:r>
        <w:t>misto</w:t>
      </w:r>
      <w:proofErr w:type="spellEnd"/>
      <w:r>
        <w:t xml:space="preserve"> do bloku, jeho </w:t>
      </w:r>
      <w:proofErr w:type="spellStart"/>
      <w:r>
        <w:t>hash</w:t>
      </w:r>
      <w:proofErr w:type="spellEnd"/>
      <w:r>
        <w:t xml:space="preserve"> bude </w:t>
      </w:r>
      <w:proofErr w:type="spellStart"/>
      <w:r>
        <w:t>splnovat</w:t>
      </w:r>
      <w:proofErr w:type="spellEnd"/>
      <w:r>
        <w:t xml:space="preserve"> </w:t>
      </w:r>
      <w:proofErr w:type="spellStart"/>
      <w:r>
        <w:t>narocnostni</w:t>
      </w:r>
      <w:proofErr w:type="spellEnd"/>
      <w:r>
        <w:t xml:space="preserve"> </w:t>
      </w:r>
      <w:proofErr w:type="spellStart"/>
      <w:r>
        <w:t>podminku</w:t>
      </w:r>
      <w:proofErr w:type="spellEnd"/>
      <w:r>
        <w:t xml:space="preserve">. </w:t>
      </w:r>
      <w:proofErr w:type="spellStart"/>
      <w:r>
        <w:t>Napriklad</w:t>
      </w:r>
      <w:proofErr w:type="spellEnd"/>
      <w:r>
        <w:t xml:space="preserve"> ze bude </w:t>
      </w:r>
      <w:proofErr w:type="spellStart"/>
      <w:r>
        <w:t>zacinat</w:t>
      </w:r>
      <w:proofErr w:type="spellEnd"/>
      <w:r>
        <w:t xml:space="preserve"> </w:t>
      </w:r>
      <w:proofErr w:type="spellStart"/>
      <w:r>
        <w:t>ctyri</w:t>
      </w:r>
      <w:proofErr w:type="spellEnd"/>
      <w:r>
        <w:t xml:space="preserve"> nulami. Pokud bychom </w:t>
      </w:r>
      <w:proofErr w:type="spellStart"/>
      <w:r>
        <w:t>chteli</w:t>
      </w:r>
      <w:proofErr w:type="spellEnd"/>
      <w:r>
        <w:t xml:space="preserve"> </w:t>
      </w:r>
      <w:proofErr w:type="spellStart"/>
      <w:r>
        <w:t>vetsi</w:t>
      </w:r>
      <w:proofErr w:type="spellEnd"/>
      <w:r>
        <w:t xml:space="preserve"> </w:t>
      </w:r>
      <w:proofErr w:type="spellStart"/>
      <w:r>
        <w:t>narocnost</w:t>
      </w:r>
      <w:proofErr w:type="spellEnd"/>
      <w:r>
        <w:t xml:space="preserve"> </w:t>
      </w:r>
      <w:proofErr w:type="spellStart"/>
      <w:r>
        <w:t>nastavime</w:t>
      </w:r>
      <w:proofErr w:type="spellEnd"/>
      <w:r>
        <w:t xml:space="preserve"> </w:t>
      </w:r>
      <w:proofErr w:type="spellStart"/>
      <w:r>
        <w:t>podminku</w:t>
      </w:r>
      <w:proofErr w:type="spellEnd"/>
      <w:r>
        <w:t xml:space="preserve"> na vice </w:t>
      </w:r>
      <w:proofErr w:type="spellStart"/>
      <w:r>
        <w:t>pocatecnich</w:t>
      </w:r>
      <w:proofErr w:type="spellEnd"/>
      <w:r>
        <w:t xml:space="preserve"> nul. Nejde o to, ze by to </w:t>
      </w:r>
      <w:proofErr w:type="spellStart"/>
      <w:r>
        <w:t>nutne</w:t>
      </w:r>
      <w:proofErr w:type="spellEnd"/>
      <w:r>
        <w:t xml:space="preserve"> museli byt nuly, byt je to tak u </w:t>
      </w:r>
      <w:proofErr w:type="spellStart"/>
      <w:r>
        <w:t>vetsiny</w:t>
      </w:r>
      <w:proofErr w:type="spellEnd"/>
      <w:r>
        <w:t xml:space="preserve"> blockchainu, ale jde o to, ze to jsou </w:t>
      </w:r>
      <w:proofErr w:type="spellStart"/>
      <w:r>
        <w:t>konkretni</w:t>
      </w:r>
      <w:proofErr w:type="spellEnd"/>
      <w:r>
        <w:t xml:space="preserve"> hodnoty a to </w:t>
      </w:r>
      <w:proofErr w:type="spellStart"/>
      <w:r>
        <w:t>nekorespenduje</w:t>
      </w:r>
      <w:proofErr w:type="spellEnd"/>
      <w:r>
        <w:t xml:space="preserve"> s vlastnosti </w:t>
      </w:r>
      <w:proofErr w:type="spellStart"/>
      <w:r>
        <w:t>hashe</w:t>
      </w:r>
      <w:proofErr w:type="spellEnd"/>
      <w:r>
        <w:t xml:space="preserve"> "</w:t>
      </w:r>
      <w:proofErr w:type="spellStart"/>
      <w:r>
        <w:t>neodhadnutelneho</w:t>
      </w:r>
      <w:proofErr w:type="spellEnd"/>
      <w:r>
        <w:t xml:space="preserve"> </w:t>
      </w:r>
      <w:proofErr w:type="spellStart"/>
      <w:r>
        <w:t>vysledku</w:t>
      </w:r>
      <w:proofErr w:type="spellEnd"/>
      <w:r>
        <w:t xml:space="preserve">". Tedy </w:t>
      </w:r>
      <w:proofErr w:type="spellStart"/>
      <w:r>
        <w:t>jedinym</w:t>
      </w:r>
      <w:proofErr w:type="spellEnd"/>
      <w:r>
        <w:t xml:space="preserve"> </w:t>
      </w:r>
      <w:proofErr w:type="spellStart"/>
      <w:r>
        <w:t>moznym</w:t>
      </w:r>
      <w:proofErr w:type="spellEnd"/>
      <w:r>
        <w:t xml:space="preserve"> </w:t>
      </w:r>
      <w:proofErr w:type="spellStart"/>
      <w:r>
        <w:t>zpusobem</w:t>
      </w:r>
      <w:proofErr w:type="spellEnd"/>
      <w:r>
        <w:t xml:space="preserve"> jak </w:t>
      </w:r>
      <w:proofErr w:type="spellStart"/>
      <w:r>
        <w:t>konkretnich</w:t>
      </w:r>
      <w:proofErr w:type="spellEnd"/>
      <w:r>
        <w:t xml:space="preserve"> hodnot </w:t>
      </w:r>
      <w:proofErr w:type="spellStart"/>
      <w:r>
        <w:t>dosahnout</w:t>
      </w:r>
      <w:proofErr w:type="spellEnd"/>
      <w:r>
        <w:t xml:space="preserve"> je </w:t>
      </w:r>
      <w:proofErr w:type="spellStart"/>
      <w:r>
        <w:t>menit</w:t>
      </w:r>
      <w:proofErr w:type="spellEnd"/>
      <w:r>
        <w:t xml:space="preserve"> </w:t>
      </w:r>
      <w:proofErr w:type="spellStart"/>
      <w:r>
        <w:t>vstupni</w:t>
      </w:r>
      <w:proofErr w:type="spellEnd"/>
      <w:r>
        <w:t xml:space="preserve"> data a pozorovat zda jsme </w:t>
      </w:r>
      <w:proofErr w:type="spellStart"/>
      <w:r>
        <w:t>ziskali</w:t>
      </w:r>
      <w:proofErr w:type="spellEnd"/>
      <w:r>
        <w:t xml:space="preserve"> </w:t>
      </w:r>
      <w:proofErr w:type="spellStart"/>
      <w:r>
        <w:t>pozadovany</w:t>
      </w:r>
      <w:proofErr w:type="spellEnd"/>
      <w:r>
        <w:t xml:space="preserve"> </w:t>
      </w:r>
      <w:proofErr w:type="spellStart"/>
      <w:r>
        <w:t>hash</w:t>
      </w:r>
      <w:proofErr w:type="spellEnd"/>
      <w:r>
        <w:t>.</w:t>
      </w:r>
    </w:p>
    <w:p w14:paraId="623799FA" w14:textId="77777777" w:rsidR="00B72BE7" w:rsidRDefault="00B72BE7" w:rsidP="00B72BE7">
      <w:pPr>
        <w:spacing w:before="0" w:after="0" w:line="240" w:lineRule="auto"/>
      </w:pPr>
      <w:proofErr w:type="spellStart"/>
      <w:r>
        <w:t>Ukonceni</w:t>
      </w:r>
      <w:proofErr w:type="spellEnd"/>
      <w:r>
        <w:t xml:space="preserve"> </w:t>
      </w:r>
      <w:proofErr w:type="spellStart"/>
      <w:r>
        <w:t>tezby</w:t>
      </w:r>
      <w:proofErr w:type="spellEnd"/>
      <w:r>
        <w:t xml:space="preserve"> </w:t>
      </w:r>
      <w:proofErr w:type="spellStart"/>
      <w:r>
        <w:t>muze</w:t>
      </w:r>
      <w:proofErr w:type="spellEnd"/>
      <w:r>
        <w:t xml:space="preserve"> </w:t>
      </w:r>
      <w:proofErr w:type="spellStart"/>
      <w:r>
        <w:t>mit</w:t>
      </w:r>
      <w:proofErr w:type="spellEnd"/>
      <w:r>
        <w:t xml:space="preserve"> dva </w:t>
      </w:r>
      <w:proofErr w:type="spellStart"/>
      <w:r>
        <w:t>duvody</w:t>
      </w:r>
      <w:proofErr w:type="spellEnd"/>
      <w:r>
        <w:t xml:space="preserve"> 1. On </w:t>
      </w:r>
      <w:proofErr w:type="spellStart"/>
      <w:r>
        <w:t>sam</w:t>
      </w:r>
      <w:proofErr w:type="spellEnd"/>
      <w:r>
        <w:t xml:space="preserve"> </w:t>
      </w:r>
      <w:proofErr w:type="spellStart"/>
      <w:r>
        <w:t>vytezil</w:t>
      </w:r>
      <w:proofErr w:type="spellEnd"/>
      <w:r>
        <w:t xml:space="preserve"> </w:t>
      </w:r>
      <w:proofErr w:type="spellStart"/>
      <w:r>
        <w:t>dukaz</w:t>
      </w:r>
      <w:proofErr w:type="spellEnd"/>
      <w:r>
        <w:t xml:space="preserve">, nebo 2. </w:t>
      </w:r>
      <w:proofErr w:type="spellStart"/>
      <w:r>
        <w:t>Prisla</w:t>
      </w:r>
      <w:proofErr w:type="spellEnd"/>
      <w:r>
        <w:t xml:space="preserve"> mu zprava od </w:t>
      </w:r>
      <w:proofErr w:type="spellStart"/>
      <w:r>
        <w:t>jineho</w:t>
      </w:r>
      <w:proofErr w:type="spellEnd"/>
      <w:r>
        <w:t xml:space="preserve"> nodu, ze on byl </w:t>
      </w:r>
      <w:proofErr w:type="spellStart"/>
      <w:r>
        <w:t>uspesnejsi</w:t>
      </w:r>
      <w:proofErr w:type="spellEnd"/>
      <w:r>
        <w:t xml:space="preserve"> a </w:t>
      </w:r>
      <w:proofErr w:type="spellStart"/>
      <w:r>
        <w:t>uz</w:t>
      </w:r>
      <w:proofErr w:type="spellEnd"/>
      <w:r>
        <w:t xml:space="preserve"> </w:t>
      </w:r>
      <w:proofErr w:type="spellStart"/>
      <w:r>
        <w:t>nema</w:t>
      </w:r>
      <w:proofErr w:type="spellEnd"/>
      <w:r>
        <w:t xml:space="preserve"> cenu dal </w:t>
      </w:r>
      <w:proofErr w:type="spellStart"/>
      <w:r>
        <w:t>tezit</w:t>
      </w:r>
      <w:proofErr w:type="spellEnd"/>
      <w:r>
        <w:t xml:space="preserve">. V </w:t>
      </w:r>
      <w:proofErr w:type="spellStart"/>
      <w:r>
        <w:t>takovem</w:t>
      </w:r>
      <w:proofErr w:type="spellEnd"/>
      <w:r>
        <w:t xml:space="preserve"> </w:t>
      </w:r>
      <w:proofErr w:type="spellStart"/>
      <w:r>
        <w:t>pripade</w:t>
      </w:r>
      <w:proofErr w:type="spellEnd"/>
      <w:r>
        <w:t xml:space="preserve"> </w:t>
      </w:r>
      <w:proofErr w:type="spellStart"/>
      <w:r>
        <w:t>ukoncuje</w:t>
      </w:r>
      <w:proofErr w:type="spellEnd"/>
      <w:r>
        <w:t xml:space="preserve"> </w:t>
      </w:r>
      <w:proofErr w:type="spellStart"/>
      <w:r>
        <w:t>vlakno</w:t>
      </w:r>
      <w:proofErr w:type="spellEnd"/>
      <w:r>
        <w:t xml:space="preserve"> pro </w:t>
      </w:r>
      <w:proofErr w:type="spellStart"/>
      <w:r>
        <w:t>tezbu</w:t>
      </w:r>
      <w:proofErr w:type="spellEnd"/>
      <w:r>
        <w:t xml:space="preserve"> a </w:t>
      </w:r>
      <w:proofErr w:type="spellStart"/>
      <w:r>
        <w:t>prijima</w:t>
      </w:r>
      <w:proofErr w:type="spellEnd"/>
      <w:r>
        <w:t xml:space="preserve"> blok od </w:t>
      </w:r>
      <w:proofErr w:type="spellStart"/>
      <w:r>
        <w:t>druheho</w:t>
      </w:r>
      <w:proofErr w:type="spellEnd"/>
      <w:r>
        <w:t xml:space="preserve"> nodu.</w:t>
      </w:r>
    </w:p>
    <w:p w14:paraId="59D6747E" w14:textId="461C117B" w:rsidR="00B72BE7" w:rsidRDefault="00B72BE7" w:rsidP="00B72BE7">
      <w:pPr>
        <w:spacing w:before="0" w:after="0" w:line="240" w:lineRule="auto"/>
        <w:rPr>
          <w:noProof/>
        </w:rPr>
      </w:pPr>
      <w:proofErr w:type="spellStart"/>
      <w:r>
        <w:t>Pri</w:t>
      </w:r>
      <w:proofErr w:type="spellEnd"/>
      <w:r>
        <w:t xml:space="preserve"> </w:t>
      </w:r>
      <w:proofErr w:type="spellStart"/>
      <w:r>
        <w:t>nizke</w:t>
      </w:r>
      <w:proofErr w:type="spellEnd"/>
      <w:r>
        <w:t xml:space="preserve"> </w:t>
      </w:r>
      <w:proofErr w:type="spellStart"/>
      <w:r>
        <w:t>narocnosti</w:t>
      </w:r>
      <w:proofErr w:type="spellEnd"/>
      <w:r>
        <w:t xml:space="preserve"> </w:t>
      </w:r>
      <w:proofErr w:type="spellStart"/>
      <w:r>
        <w:t>dukazu</w:t>
      </w:r>
      <w:proofErr w:type="spellEnd"/>
      <w:r>
        <w:t xml:space="preserve"> a </w:t>
      </w:r>
      <w:proofErr w:type="spellStart"/>
      <w:r>
        <w:t>lokalni</w:t>
      </w:r>
      <w:proofErr w:type="spellEnd"/>
      <w:r>
        <w:t xml:space="preserve"> </w:t>
      </w:r>
      <w:proofErr w:type="spellStart"/>
      <w:r>
        <w:t>siti</w:t>
      </w:r>
      <w:proofErr w:type="spellEnd"/>
      <w:r>
        <w:t xml:space="preserve"> je </w:t>
      </w:r>
      <w:proofErr w:type="spellStart"/>
      <w:r>
        <w:t>rozdil</w:t>
      </w:r>
      <w:proofErr w:type="spellEnd"/>
      <w:r>
        <w:t xml:space="preserve"> mezi </w:t>
      </w:r>
      <w:proofErr w:type="spellStart"/>
      <w:r>
        <w:t>vytezenim</w:t>
      </w:r>
      <w:proofErr w:type="spellEnd"/>
      <w:r>
        <w:t xml:space="preserve"> </w:t>
      </w:r>
      <w:proofErr w:type="spellStart"/>
      <w:r>
        <w:t>vlastniho</w:t>
      </w:r>
      <w:proofErr w:type="spellEnd"/>
      <w:r>
        <w:t xml:space="preserve"> bloku a </w:t>
      </w:r>
      <w:proofErr w:type="spellStart"/>
      <w:r>
        <w:t>prijeti</w:t>
      </w:r>
      <w:proofErr w:type="spellEnd"/>
      <w:r>
        <w:t xml:space="preserve"> </w:t>
      </w:r>
      <w:proofErr w:type="spellStart"/>
      <w:r>
        <w:t>zpravy</w:t>
      </w:r>
      <w:proofErr w:type="spellEnd"/>
      <w:r>
        <w:t xml:space="preserve">, </w:t>
      </w:r>
      <w:proofErr w:type="spellStart"/>
      <w:r>
        <w:t>nekolik</w:t>
      </w:r>
      <w:proofErr w:type="spellEnd"/>
      <w:r>
        <w:t xml:space="preserve"> </w:t>
      </w:r>
      <w:proofErr w:type="spellStart"/>
      <w:r>
        <w:t>malo</w:t>
      </w:r>
      <w:proofErr w:type="spellEnd"/>
      <w:r>
        <w:t xml:space="preserve"> </w:t>
      </w:r>
      <w:proofErr w:type="spellStart"/>
      <w:r>
        <w:t>desitek</w:t>
      </w:r>
      <w:proofErr w:type="spellEnd"/>
      <w:r>
        <w:t xml:space="preserve"> milisekund. Proto se </w:t>
      </w:r>
      <w:proofErr w:type="spellStart"/>
      <w:r>
        <w:t>stava</w:t>
      </w:r>
      <w:proofErr w:type="spellEnd"/>
      <w:r>
        <w:t xml:space="preserve">, ze node </w:t>
      </w:r>
      <w:proofErr w:type="spellStart"/>
      <w:r>
        <w:t>ma</w:t>
      </w:r>
      <w:proofErr w:type="spellEnd"/>
      <w:r>
        <w:t xml:space="preserve"> k dispozici jak vlastni </w:t>
      </w:r>
      <w:proofErr w:type="spellStart"/>
      <w:r>
        <w:t>vytezeny</w:t>
      </w:r>
      <w:proofErr w:type="spellEnd"/>
      <w:r>
        <w:t xml:space="preserve"> blok, tak i jeden nebo vice bloku od sousedu. </w:t>
      </w:r>
      <w:proofErr w:type="spellStart"/>
      <w:r>
        <w:t>Vsechny</w:t>
      </w:r>
      <w:proofErr w:type="spellEnd"/>
      <w:r>
        <w:t xml:space="preserve"> jsou </w:t>
      </w:r>
      <w:proofErr w:type="spellStart"/>
      <w:r>
        <w:t>platne</w:t>
      </w:r>
      <w:proofErr w:type="spellEnd"/>
      <w:r>
        <w:t xml:space="preserve">, ale </w:t>
      </w:r>
      <w:proofErr w:type="spellStart"/>
      <w:r>
        <w:t>vsechny</w:t>
      </w:r>
      <w:proofErr w:type="spellEnd"/>
      <w:r>
        <w:t xml:space="preserve"> jsou </w:t>
      </w:r>
      <w:proofErr w:type="spellStart"/>
      <w:r>
        <w:t>zaroven</w:t>
      </w:r>
      <w:proofErr w:type="spellEnd"/>
      <w:r>
        <w:t xml:space="preserve"> jine. Kazdy z nich obsahuje jinou </w:t>
      </w:r>
      <w:proofErr w:type="spellStart"/>
      <w:r>
        <w:t>casovou</w:t>
      </w:r>
      <w:proofErr w:type="spellEnd"/>
      <w:r>
        <w:t xml:space="preserve"> </w:t>
      </w:r>
      <w:proofErr w:type="spellStart"/>
      <w:r>
        <w:t>znacku</w:t>
      </w:r>
      <w:proofErr w:type="spellEnd"/>
      <w:r>
        <w:t xml:space="preserve"> </w:t>
      </w:r>
      <w:proofErr w:type="spellStart"/>
      <w:r>
        <w:t>zacatku</w:t>
      </w:r>
      <w:proofErr w:type="spellEnd"/>
      <w:r>
        <w:t xml:space="preserve"> </w:t>
      </w:r>
      <w:proofErr w:type="spellStart"/>
      <w:r>
        <w:t>tezby</w:t>
      </w:r>
      <w:proofErr w:type="spellEnd"/>
      <w:r>
        <w:t xml:space="preserve"> a v </w:t>
      </w:r>
      <w:proofErr w:type="spellStart"/>
      <w:r>
        <w:t>kazdem</w:t>
      </w:r>
      <w:proofErr w:type="spellEnd"/>
      <w:r>
        <w:t xml:space="preserve"> z nich je jiny </w:t>
      </w:r>
      <w:proofErr w:type="spellStart"/>
      <w:r>
        <w:t>udaj</w:t>
      </w:r>
      <w:proofErr w:type="spellEnd"/>
      <w:r>
        <w:t xml:space="preserve"> o autorovi </w:t>
      </w:r>
      <w:proofErr w:type="spellStart"/>
      <w:r>
        <w:t>uspesne</w:t>
      </w:r>
      <w:proofErr w:type="spellEnd"/>
      <w:r>
        <w:t xml:space="preserve"> </w:t>
      </w:r>
      <w:proofErr w:type="spellStart"/>
      <w:r>
        <w:t>tezby</w:t>
      </w:r>
      <w:proofErr w:type="spellEnd"/>
      <w:r>
        <w:t xml:space="preserve">. To </w:t>
      </w:r>
      <w:proofErr w:type="spellStart"/>
      <w:r>
        <w:t>znamena</w:t>
      </w:r>
      <w:proofErr w:type="spellEnd"/>
      <w:r>
        <w:t xml:space="preserve"> ze </w:t>
      </w:r>
      <w:proofErr w:type="spellStart"/>
      <w:r>
        <w:t>kazdy</w:t>
      </w:r>
      <w:proofErr w:type="spellEnd"/>
      <w:r>
        <w:t xml:space="preserve"> </w:t>
      </w:r>
      <w:proofErr w:type="spellStart"/>
      <w:r>
        <w:t>ma</w:t>
      </w:r>
      <w:proofErr w:type="spellEnd"/>
      <w:r>
        <w:t xml:space="preserve"> </w:t>
      </w:r>
      <w:proofErr w:type="spellStart"/>
      <w:r>
        <w:t>take</w:t>
      </w:r>
      <w:proofErr w:type="spellEnd"/>
      <w:r>
        <w:t xml:space="preserve"> jiny </w:t>
      </w:r>
      <w:proofErr w:type="spellStart"/>
      <w:r>
        <w:t>hash</w:t>
      </w:r>
      <w:proofErr w:type="spellEnd"/>
      <w:r>
        <w:t xml:space="preserve"> a i </w:t>
      </w:r>
      <w:proofErr w:type="spellStart"/>
      <w:r>
        <w:t>kdyz</w:t>
      </w:r>
      <w:proofErr w:type="spellEnd"/>
      <w:r>
        <w:t xml:space="preserve"> by </w:t>
      </w:r>
      <w:proofErr w:type="spellStart"/>
      <w:r>
        <w:t>vsechny</w:t>
      </w:r>
      <w:proofErr w:type="spellEnd"/>
      <w:r>
        <w:t xml:space="preserve"> mohli byt </w:t>
      </w:r>
      <w:proofErr w:type="spellStart"/>
      <w:r>
        <w:t>pripojeny</w:t>
      </w:r>
      <w:proofErr w:type="spellEnd"/>
      <w:r>
        <w:t xml:space="preserve"> jako </w:t>
      </w:r>
      <w:proofErr w:type="spellStart"/>
      <w:r>
        <w:t>dalsi</w:t>
      </w:r>
      <w:proofErr w:type="spellEnd"/>
      <w:r>
        <w:t xml:space="preserve"> </w:t>
      </w:r>
      <w:proofErr w:type="spellStart"/>
      <w:r>
        <w:t>clanek</w:t>
      </w:r>
      <w:proofErr w:type="spellEnd"/>
      <w:r>
        <w:t xml:space="preserve"> k </w:t>
      </w:r>
      <w:proofErr w:type="spellStart"/>
      <w:r>
        <w:t>retezu</w:t>
      </w:r>
      <w:proofErr w:type="spellEnd"/>
      <w:r>
        <w:t xml:space="preserve">, pro </w:t>
      </w:r>
      <w:proofErr w:type="spellStart"/>
      <w:r>
        <w:t>zachovani</w:t>
      </w:r>
      <w:proofErr w:type="spellEnd"/>
      <w:r>
        <w:t xml:space="preserve"> konsenzu </w:t>
      </w:r>
      <w:proofErr w:type="spellStart"/>
      <w:r>
        <w:t>musi</w:t>
      </w:r>
      <w:proofErr w:type="spellEnd"/>
      <w:r>
        <w:t xml:space="preserve"> byt </w:t>
      </w:r>
      <w:proofErr w:type="spellStart"/>
      <w:r>
        <w:t>vybran</w:t>
      </w:r>
      <w:proofErr w:type="spellEnd"/>
      <w:r>
        <w:t xml:space="preserve"> jen jeden. Jako </w:t>
      </w:r>
      <w:proofErr w:type="spellStart"/>
      <w:r>
        <w:t>kriterium</w:t>
      </w:r>
      <w:proofErr w:type="spellEnd"/>
      <w:r>
        <w:t xml:space="preserve">, pro vyber </w:t>
      </w:r>
      <w:proofErr w:type="spellStart"/>
      <w:r>
        <w:t>takoveho</w:t>
      </w:r>
      <w:proofErr w:type="spellEnd"/>
      <w:r>
        <w:t xml:space="preserve"> </w:t>
      </w:r>
      <w:proofErr w:type="spellStart"/>
      <w:r>
        <w:t>kandidata</w:t>
      </w:r>
      <w:proofErr w:type="spellEnd"/>
      <w:r>
        <w:t xml:space="preserve"> je </w:t>
      </w:r>
      <w:proofErr w:type="spellStart"/>
      <w:r>
        <w:t>casova</w:t>
      </w:r>
      <w:proofErr w:type="spellEnd"/>
      <w:r>
        <w:t xml:space="preserve"> </w:t>
      </w:r>
      <w:proofErr w:type="spellStart"/>
      <w:r>
        <w:t>znacka</w:t>
      </w:r>
      <w:proofErr w:type="spellEnd"/>
      <w:r>
        <w:t xml:space="preserve"> </w:t>
      </w:r>
      <w:proofErr w:type="spellStart"/>
      <w:r>
        <w:t>ukonceni</w:t>
      </w:r>
      <w:proofErr w:type="spellEnd"/>
      <w:r>
        <w:t xml:space="preserve"> </w:t>
      </w:r>
      <w:proofErr w:type="spellStart"/>
      <w:r>
        <w:t>tezby</w:t>
      </w:r>
      <w:proofErr w:type="spellEnd"/>
      <w:r>
        <w:t xml:space="preserve">. Tato </w:t>
      </w:r>
      <w:proofErr w:type="spellStart"/>
      <w:r>
        <w:t>znacka</w:t>
      </w:r>
      <w:proofErr w:type="spellEnd"/>
      <w:r>
        <w:t xml:space="preserve"> </w:t>
      </w:r>
      <w:proofErr w:type="spellStart"/>
      <w:r>
        <w:t>neni</w:t>
      </w:r>
      <w:proofErr w:type="spellEnd"/>
      <w:r>
        <w:t xml:space="preserve"> primo v </w:t>
      </w:r>
      <w:proofErr w:type="spellStart"/>
      <w:r>
        <w:t>samotnem</w:t>
      </w:r>
      <w:proofErr w:type="spellEnd"/>
      <w:r>
        <w:t xml:space="preserve"> bloku (</w:t>
      </w:r>
      <w:proofErr w:type="spellStart"/>
      <w:r>
        <w:t>tezim</w:t>
      </w:r>
      <w:proofErr w:type="spellEnd"/>
      <w:r>
        <w:t xml:space="preserve"> nad </w:t>
      </w:r>
      <w:proofErr w:type="spellStart"/>
      <w:r>
        <w:t>celym</w:t>
      </w:r>
      <w:proofErr w:type="spellEnd"/>
      <w:r>
        <w:t xml:space="preserve"> blokem, nemohu na konci </w:t>
      </w:r>
      <w:proofErr w:type="spellStart"/>
      <w:r>
        <w:t>pridat</w:t>
      </w:r>
      <w:proofErr w:type="spellEnd"/>
      <w:r>
        <w:t xml:space="preserve"> </w:t>
      </w:r>
      <w:proofErr w:type="spellStart"/>
      <w:r>
        <w:t>casovou</w:t>
      </w:r>
      <w:proofErr w:type="spellEnd"/>
      <w:r>
        <w:t xml:space="preserve"> </w:t>
      </w:r>
      <w:proofErr w:type="spellStart"/>
      <w:r>
        <w:t>znacku</w:t>
      </w:r>
      <w:proofErr w:type="spellEnd"/>
      <w:r>
        <w:t xml:space="preserve"> a </w:t>
      </w:r>
      <w:proofErr w:type="spellStart"/>
      <w:r>
        <w:t>tim</w:t>
      </w:r>
      <w:proofErr w:type="spellEnd"/>
      <w:r>
        <w:t xml:space="preserve"> </w:t>
      </w:r>
      <w:proofErr w:type="spellStart"/>
      <w:r>
        <w:t>kompletne</w:t>
      </w:r>
      <w:proofErr w:type="spellEnd"/>
      <w:r>
        <w:t xml:space="preserve"> </w:t>
      </w:r>
      <w:proofErr w:type="spellStart"/>
      <w:r>
        <w:t>ponicit</w:t>
      </w:r>
      <w:proofErr w:type="spellEnd"/>
      <w:r>
        <w:t xml:space="preserve"> </w:t>
      </w:r>
      <w:proofErr w:type="spellStart"/>
      <w:r>
        <w:t>kontrolni</w:t>
      </w:r>
      <w:proofErr w:type="spellEnd"/>
      <w:r>
        <w:t xml:space="preserve"> </w:t>
      </w:r>
      <w:proofErr w:type="spellStart"/>
      <w:r>
        <w:t>hash</w:t>
      </w:r>
      <w:proofErr w:type="spellEnd"/>
      <w:r>
        <w:t xml:space="preserve">. </w:t>
      </w:r>
      <w:proofErr w:type="spellStart"/>
      <w:r>
        <w:t>Takovy</w:t>
      </w:r>
      <w:proofErr w:type="spellEnd"/>
      <w:r>
        <w:t xml:space="preserve"> blok by nebyl </w:t>
      </w:r>
      <w:proofErr w:type="spellStart"/>
      <w:r>
        <w:t>platnym</w:t>
      </w:r>
      <w:proofErr w:type="spellEnd"/>
      <w:r>
        <w:t xml:space="preserve">), ale je </w:t>
      </w:r>
      <w:proofErr w:type="spellStart"/>
      <w:r>
        <w:t>pripojena</w:t>
      </w:r>
      <w:proofErr w:type="spellEnd"/>
      <w:r>
        <w:t xml:space="preserve"> vedle </w:t>
      </w:r>
      <w:proofErr w:type="spellStart"/>
      <w:r>
        <w:t>neho</w:t>
      </w:r>
      <w:proofErr w:type="spellEnd"/>
      <w:r>
        <w:t xml:space="preserve"> a node ji </w:t>
      </w:r>
      <w:proofErr w:type="spellStart"/>
      <w:r>
        <w:t>odesila</w:t>
      </w:r>
      <w:proofErr w:type="spellEnd"/>
      <w:r>
        <w:t xml:space="preserve"> po </w:t>
      </w:r>
      <w:proofErr w:type="spellStart"/>
      <w:r>
        <w:t>dokonceni</w:t>
      </w:r>
      <w:proofErr w:type="spellEnd"/>
      <w:r>
        <w:t xml:space="preserve"> </w:t>
      </w:r>
      <w:proofErr w:type="spellStart"/>
      <w:r>
        <w:t>tezby</w:t>
      </w:r>
      <w:proofErr w:type="spellEnd"/>
      <w:r>
        <w:t xml:space="preserve">. Tato </w:t>
      </w:r>
      <w:proofErr w:type="spellStart"/>
      <w:r>
        <w:t>znacka</w:t>
      </w:r>
      <w:proofErr w:type="spellEnd"/>
      <w:r>
        <w:t xml:space="preserve"> dosahuje </w:t>
      </w:r>
      <w:proofErr w:type="spellStart"/>
      <w:r>
        <w:t>presnosti</w:t>
      </w:r>
      <w:proofErr w:type="spellEnd"/>
      <w:r>
        <w:t xml:space="preserve"> </w:t>
      </w:r>
      <w:proofErr w:type="spellStart"/>
      <w:r>
        <w:t>az</w:t>
      </w:r>
      <w:proofErr w:type="spellEnd"/>
      <w:r>
        <w:t xml:space="preserve"> jednotky milisekund a proto je pro </w:t>
      </w:r>
      <w:proofErr w:type="spellStart"/>
      <w:r>
        <w:t>takove</w:t>
      </w:r>
      <w:proofErr w:type="spellEnd"/>
      <w:r>
        <w:t xml:space="preserve"> </w:t>
      </w:r>
      <w:proofErr w:type="spellStart"/>
      <w:r>
        <w:t>kriterium</w:t>
      </w:r>
      <w:proofErr w:type="spellEnd"/>
      <w:r>
        <w:t xml:space="preserve"> </w:t>
      </w:r>
      <w:proofErr w:type="spellStart"/>
      <w:r>
        <w:t>vhodna</w:t>
      </w:r>
      <w:proofErr w:type="spellEnd"/>
      <w:r>
        <w:t xml:space="preserve">. Po </w:t>
      </w:r>
      <w:proofErr w:type="spellStart"/>
      <w:r>
        <w:t>vybrani</w:t>
      </w:r>
      <w:proofErr w:type="spellEnd"/>
      <w:r>
        <w:t xml:space="preserve"> </w:t>
      </w:r>
      <w:proofErr w:type="spellStart"/>
      <w:r>
        <w:t>vhodneho</w:t>
      </w:r>
      <w:proofErr w:type="spellEnd"/>
      <w:r>
        <w:t xml:space="preserve"> </w:t>
      </w:r>
      <w:proofErr w:type="spellStart"/>
      <w:r>
        <w:t>kandidata</w:t>
      </w:r>
      <w:proofErr w:type="spellEnd"/>
      <w:r>
        <w:t xml:space="preserve"> se blok </w:t>
      </w:r>
      <w:proofErr w:type="spellStart"/>
      <w:r>
        <w:t>pripoji</w:t>
      </w:r>
      <w:proofErr w:type="spellEnd"/>
      <w:r>
        <w:t xml:space="preserve"> do </w:t>
      </w:r>
      <w:proofErr w:type="spellStart"/>
      <w:r>
        <w:t>retezu</w:t>
      </w:r>
      <w:proofErr w:type="spellEnd"/>
      <w:r>
        <w:t xml:space="preserve"> a node je </w:t>
      </w:r>
      <w:proofErr w:type="spellStart"/>
      <w:r>
        <w:t>pripraven</w:t>
      </w:r>
      <w:proofErr w:type="spellEnd"/>
      <w:r>
        <w:t xml:space="preserve"> na pokyn k </w:t>
      </w:r>
      <w:proofErr w:type="spellStart"/>
      <w:r>
        <w:t>dalsi</w:t>
      </w:r>
      <w:proofErr w:type="spellEnd"/>
      <w:r>
        <w:t xml:space="preserve"> </w:t>
      </w:r>
      <w:proofErr w:type="spellStart"/>
      <w:r>
        <w:t>tezbe</w:t>
      </w:r>
      <w:proofErr w:type="spellEnd"/>
      <w:r>
        <w:t>.</w:t>
      </w:r>
      <w:r w:rsidR="00D145E3" w:rsidRPr="00D145E3">
        <w:rPr>
          <w:noProof/>
        </w:rPr>
        <w:t xml:space="preserve"> </w:t>
      </w:r>
      <w:r w:rsidR="00D145E3">
        <w:rPr>
          <w:noProof/>
        </w:rPr>
        <w:drawing>
          <wp:inline distT="0" distB="0" distL="0" distR="0" wp14:anchorId="3DD76364" wp14:editId="425ABCF4">
            <wp:extent cx="5386705" cy="2086610"/>
            <wp:effectExtent l="0" t="0" r="4445" b="8890"/>
            <wp:docPr id="1504139388" name="Obrázek 4" descr="Obsah obrázku text, snímek obrazovky, diagram,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9388" name="Obrázek 4" descr="Obsah obrázku text, snímek obrazovky, diagram, design&#10;&#10;Popis byl vytvořen automatick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86705" cy="2086610"/>
                    </a:xfrm>
                    <a:prstGeom prst="rect">
                      <a:avLst/>
                    </a:prstGeom>
                    <a:noFill/>
                    <a:ln>
                      <a:noFill/>
                    </a:ln>
                  </pic:spPr>
                </pic:pic>
              </a:graphicData>
            </a:graphic>
          </wp:inline>
        </w:drawing>
      </w:r>
    </w:p>
    <w:p w14:paraId="61AEF584" w14:textId="6D0FBE72" w:rsidR="00110365" w:rsidRDefault="00110365" w:rsidP="00110365">
      <w:pPr>
        <w:spacing w:before="0" w:after="0" w:line="240" w:lineRule="auto"/>
        <w:jc w:val="center"/>
        <w:rPr>
          <w:noProof/>
        </w:rPr>
      </w:pPr>
      <w:r>
        <w:rPr>
          <w:noProof/>
        </w:rPr>
        <w:t>Obrázek 17 – Zahájení těžby</w:t>
      </w:r>
    </w:p>
    <w:p w14:paraId="4E8AEAB3" w14:textId="5CF360BD" w:rsidR="00D145E3" w:rsidRDefault="00502E03" w:rsidP="00B72BE7">
      <w:pPr>
        <w:spacing w:before="0" w:after="0" w:line="240" w:lineRule="auto"/>
        <w:rPr>
          <w:noProof/>
        </w:rPr>
      </w:pPr>
      <w:r>
        <w:rPr>
          <w:noProof/>
        </w:rPr>
        <w:lastRenderedPageBreak/>
        <w:drawing>
          <wp:inline distT="0" distB="0" distL="0" distR="0" wp14:anchorId="138A6CF4" wp14:editId="7FD32B11">
            <wp:extent cx="5391150" cy="4791075"/>
            <wp:effectExtent l="0" t="0" r="0" b="9525"/>
            <wp:docPr id="1813346339"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1150" cy="4791075"/>
                    </a:xfrm>
                    <a:prstGeom prst="rect">
                      <a:avLst/>
                    </a:prstGeom>
                    <a:noFill/>
                    <a:ln>
                      <a:noFill/>
                    </a:ln>
                  </pic:spPr>
                </pic:pic>
              </a:graphicData>
            </a:graphic>
          </wp:inline>
        </w:drawing>
      </w:r>
    </w:p>
    <w:p w14:paraId="453D432B" w14:textId="796738AA" w:rsidR="00110365" w:rsidRDefault="00110365" w:rsidP="00110365">
      <w:pPr>
        <w:spacing w:before="0" w:after="0" w:line="240" w:lineRule="auto"/>
        <w:jc w:val="center"/>
        <w:rPr>
          <w:noProof/>
        </w:rPr>
      </w:pPr>
      <w:r>
        <w:rPr>
          <w:noProof/>
        </w:rPr>
        <w:t>Obrázek 18 – Těžení bloku a distribuce výsledku</w:t>
      </w:r>
    </w:p>
    <w:p w14:paraId="1C133CC7" w14:textId="77777777" w:rsidR="00D145E3" w:rsidRDefault="00D145E3" w:rsidP="00B72BE7">
      <w:pPr>
        <w:spacing w:before="0" w:after="0" w:line="240" w:lineRule="auto"/>
      </w:pPr>
    </w:p>
    <w:p w14:paraId="35814919" w14:textId="5EA8B478" w:rsidR="00363C12" w:rsidRDefault="00363C12" w:rsidP="00B72BE7">
      <w:pPr>
        <w:pStyle w:val="Nadpis3-pododdl"/>
      </w:pPr>
      <w:bookmarkStart w:id="71" w:name="_Toc164589057"/>
      <w:r>
        <w:t>Ověření řetězu</w:t>
      </w:r>
      <w:bookmarkEnd w:id="71"/>
    </w:p>
    <w:p w14:paraId="3C572050" w14:textId="77777777" w:rsidR="00B72BE7" w:rsidRDefault="00B72BE7" w:rsidP="00B72BE7">
      <w:r>
        <w:t>/</w:t>
      </w:r>
      <w:proofErr w:type="spellStart"/>
      <w:r>
        <w:t>chain</w:t>
      </w:r>
      <w:proofErr w:type="spellEnd"/>
      <w:r>
        <w:t>/</w:t>
      </w:r>
      <w:proofErr w:type="spellStart"/>
      <w:r>
        <w:t>resolve</w:t>
      </w:r>
      <w:proofErr w:type="spellEnd"/>
    </w:p>
    <w:p w14:paraId="757F709B" w14:textId="77777777" w:rsidR="00B72BE7" w:rsidRDefault="00B72BE7" w:rsidP="00B72BE7">
      <w:r>
        <w:t xml:space="preserve">TODO: Impuls pro celou </w:t>
      </w:r>
      <w:proofErr w:type="spellStart"/>
      <w:r>
        <w:t>sit</w:t>
      </w:r>
      <w:proofErr w:type="spellEnd"/>
      <w:r>
        <w:t xml:space="preserve">. Nody si </w:t>
      </w:r>
      <w:proofErr w:type="spellStart"/>
      <w:r>
        <w:t>porovnaji</w:t>
      </w:r>
      <w:proofErr w:type="spellEnd"/>
      <w:r>
        <w:t xml:space="preserve"> svoje </w:t>
      </w:r>
      <w:proofErr w:type="spellStart"/>
      <w:r>
        <w:t>retezy</w:t>
      </w:r>
      <w:proofErr w:type="spellEnd"/>
      <w:r>
        <w:t xml:space="preserve"> a ten </w:t>
      </w:r>
      <w:proofErr w:type="spellStart"/>
      <w:r>
        <w:t>ktery</w:t>
      </w:r>
      <w:proofErr w:type="spellEnd"/>
      <w:r>
        <w:t xml:space="preserve"> </w:t>
      </w:r>
      <w:proofErr w:type="spellStart"/>
      <w:r>
        <w:t>ziska</w:t>
      </w:r>
      <w:proofErr w:type="spellEnd"/>
      <w:r>
        <w:t xml:space="preserve"> vice jak 51% se stane </w:t>
      </w:r>
      <w:proofErr w:type="spellStart"/>
      <w:r>
        <w:t>jedinym</w:t>
      </w:r>
      <w:proofErr w:type="spellEnd"/>
      <w:r>
        <w:t xml:space="preserve"> </w:t>
      </w:r>
      <w:proofErr w:type="spellStart"/>
      <w:r>
        <w:t>prezivsim</w:t>
      </w:r>
      <w:proofErr w:type="spellEnd"/>
    </w:p>
    <w:p w14:paraId="38F0A03B" w14:textId="350FD874" w:rsidR="000B501F" w:rsidRDefault="00B72BE7" w:rsidP="00B72BE7">
      <w:r>
        <w:t xml:space="preserve">Tento </w:t>
      </w:r>
      <w:proofErr w:type="spellStart"/>
      <w:r>
        <w:t>endpoint</w:t>
      </w:r>
      <w:proofErr w:type="spellEnd"/>
      <w:r>
        <w:t xml:space="preserve"> bude </w:t>
      </w:r>
      <w:proofErr w:type="spellStart"/>
      <w:r>
        <w:t>volan</w:t>
      </w:r>
      <w:proofErr w:type="spellEnd"/>
      <w:r>
        <w:t xml:space="preserve"> </w:t>
      </w:r>
      <w:proofErr w:type="spellStart"/>
      <w:r>
        <w:t>pokazde</w:t>
      </w:r>
      <w:proofErr w:type="spellEnd"/>
      <w:r>
        <w:t xml:space="preserve"> kdy se </w:t>
      </w:r>
      <w:proofErr w:type="spellStart"/>
      <w:r>
        <w:t>pripoji</w:t>
      </w:r>
      <w:proofErr w:type="spellEnd"/>
      <w:r>
        <w:t xml:space="preserve"> novy node k </w:t>
      </w:r>
      <w:proofErr w:type="spellStart"/>
      <w:r>
        <w:t>siti</w:t>
      </w:r>
      <w:proofErr w:type="spellEnd"/>
      <w:r>
        <w:t xml:space="preserve">, a to proto aby nemusel </w:t>
      </w:r>
      <w:proofErr w:type="spellStart"/>
      <w:r>
        <w:t>spolehat</w:t>
      </w:r>
      <w:proofErr w:type="spellEnd"/>
      <w:r>
        <w:t xml:space="preserve"> na </w:t>
      </w:r>
      <w:proofErr w:type="spellStart"/>
      <w:r>
        <w:t>spravnost</w:t>
      </w:r>
      <w:proofErr w:type="spellEnd"/>
      <w:r>
        <w:t xml:space="preserve"> </w:t>
      </w:r>
      <w:proofErr w:type="spellStart"/>
      <w:r>
        <w:t>retezu</w:t>
      </w:r>
      <w:proofErr w:type="spellEnd"/>
      <w:r>
        <w:t xml:space="preserve"> </w:t>
      </w:r>
      <w:proofErr w:type="spellStart"/>
      <w:r>
        <w:t>sveho</w:t>
      </w:r>
      <w:proofErr w:type="spellEnd"/>
      <w:r>
        <w:t xml:space="preserve"> souseda, ale primo dostal vsemi potvrzeny vzorek.</w:t>
      </w:r>
    </w:p>
    <w:p w14:paraId="3E7F9EE2" w14:textId="598F09A8" w:rsidR="00B72BE7" w:rsidRDefault="00B72BE7" w:rsidP="00B72BE7">
      <w:r w:rsidRPr="00B72BE7">
        <w:t xml:space="preserve">Ve </w:t>
      </w:r>
      <w:proofErr w:type="spellStart"/>
      <w:r w:rsidRPr="00B72BE7">
        <w:t>chvili</w:t>
      </w:r>
      <w:proofErr w:type="spellEnd"/>
      <w:r w:rsidRPr="00B72BE7">
        <w:t xml:space="preserve"> kdy je </w:t>
      </w:r>
      <w:proofErr w:type="spellStart"/>
      <w:r w:rsidRPr="00B72BE7">
        <w:t>potreba</w:t>
      </w:r>
      <w:proofErr w:type="spellEnd"/>
      <w:r w:rsidRPr="00B72BE7">
        <w:t xml:space="preserve"> zkontrolovat </w:t>
      </w:r>
      <w:proofErr w:type="spellStart"/>
      <w:r w:rsidRPr="00B72BE7">
        <w:t>spravnost</w:t>
      </w:r>
      <w:proofErr w:type="spellEnd"/>
      <w:r w:rsidRPr="00B72BE7">
        <w:t xml:space="preserve"> </w:t>
      </w:r>
      <w:proofErr w:type="spellStart"/>
      <w:r w:rsidRPr="00B72BE7">
        <w:t>retezu</w:t>
      </w:r>
      <w:proofErr w:type="spellEnd"/>
      <w:r w:rsidRPr="00B72BE7">
        <w:t xml:space="preserve"> </w:t>
      </w:r>
      <w:proofErr w:type="spellStart"/>
      <w:r w:rsidRPr="00B72BE7">
        <w:t>zavola</w:t>
      </w:r>
      <w:proofErr w:type="spellEnd"/>
      <w:r w:rsidRPr="00B72BE7">
        <w:t xml:space="preserve"> se funkce </w:t>
      </w:r>
      <w:proofErr w:type="spellStart"/>
      <w:r w:rsidRPr="00B72BE7">
        <w:t>valid_chain</w:t>
      </w:r>
      <w:proofErr w:type="spellEnd"/>
      <w:r w:rsidRPr="00B72BE7">
        <w:t xml:space="preserve">() ve </w:t>
      </w:r>
      <w:proofErr w:type="spellStart"/>
      <w:r w:rsidRPr="00B72BE7">
        <w:t>tride</w:t>
      </w:r>
      <w:proofErr w:type="spellEnd"/>
      <w:r w:rsidRPr="00B72BE7">
        <w:t xml:space="preserve"> Blockchain. Tato funkce projede blok po bloku a kontroluje </w:t>
      </w:r>
      <w:proofErr w:type="spellStart"/>
      <w:r w:rsidRPr="00B72BE7">
        <w:t>dve</w:t>
      </w:r>
      <w:proofErr w:type="spellEnd"/>
      <w:r w:rsidRPr="00B72BE7">
        <w:t xml:space="preserve"> </w:t>
      </w:r>
      <w:proofErr w:type="spellStart"/>
      <w:r w:rsidRPr="00B72BE7">
        <w:t>podminky</w:t>
      </w:r>
      <w:proofErr w:type="spellEnd"/>
      <w:r w:rsidRPr="00B72BE7">
        <w:t xml:space="preserve">. 1. Je v </w:t>
      </w:r>
      <w:proofErr w:type="spellStart"/>
      <w:r w:rsidRPr="00B72BE7">
        <w:t>kazdem</w:t>
      </w:r>
      <w:proofErr w:type="spellEnd"/>
      <w:r w:rsidRPr="00B72BE7">
        <w:t xml:space="preserve"> bloku </w:t>
      </w:r>
      <w:proofErr w:type="spellStart"/>
      <w:r w:rsidRPr="00B72BE7">
        <w:t>spravna</w:t>
      </w:r>
      <w:proofErr w:type="spellEnd"/>
      <w:r w:rsidRPr="00B72BE7">
        <w:t xml:space="preserve"> hodnota </w:t>
      </w:r>
      <w:proofErr w:type="spellStart"/>
      <w:r w:rsidRPr="00B72BE7">
        <w:t>dukazu</w:t>
      </w:r>
      <w:proofErr w:type="spellEnd"/>
      <w:r w:rsidRPr="00B72BE7">
        <w:t xml:space="preserve">? 2. </w:t>
      </w:r>
      <w:proofErr w:type="spellStart"/>
      <w:r w:rsidRPr="00B72BE7">
        <w:t>Odpovida</w:t>
      </w:r>
      <w:proofErr w:type="spellEnd"/>
      <w:r w:rsidRPr="00B72BE7">
        <w:t xml:space="preserve"> </w:t>
      </w:r>
      <w:proofErr w:type="spellStart"/>
      <w:r w:rsidRPr="00B72BE7">
        <w:t>predchozi</w:t>
      </w:r>
      <w:proofErr w:type="spellEnd"/>
      <w:r w:rsidRPr="00B72BE7">
        <w:t xml:space="preserve"> </w:t>
      </w:r>
      <w:proofErr w:type="spellStart"/>
      <w:r w:rsidRPr="00B72BE7">
        <w:t>hash</w:t>
      </w:r>
      <w:proofErr w:type="spellEnd"/>
      <w:r w:rsidRPr="00B72BE7">
        <w:t xml:space="preserve"> v bloku </w:t>
      </w:r>
      <w:proofErr w:type="spellStart"/>
      <w:r w:rsidRPr="00B72BE7">
        <w:t>skutecne</w:t>
      </w:r>
      <w:proofErr w:type="spellEnd"/>
      <w:r w:rsidRPr="00B72BE7">
        <w:t xml:space="preserve"> </w:t>
      </w:r>
      <w:proofErr w:type="spellStart"/>
      <w:r w:rsidRPr="00B72BE7">
        <w:t>hashi</w:t>
      </w:r>
      <w:proofErr w:type="spellEnd"/>
      <w:r w:rsidRPr="00B72BE7">
        <w:t xml:space="preserve"> </w:t>
      </w:r>
      <w:proofErr w:type="spellStart"/>
      <w:r w:rsidRPr="00B72BE7">
        <w:t>predesleho</w:t>
      </w:r>
      <w:proofErr w:type="spellEnd"/>
      <w:r w:rsidRPr="00B72BE7">
        <w:t xml:space="preserve"> bloku? Pokud jsou </w:t>
      </w:r>
      <w:proofErr w:type="spellStart"/>
      <w:r w:rsidRPr="00B72BE7">
        <w:t>obe</w:t>
      </w:r>
      <w:proofErr w:type="spellEnd"/>
      <w:r w:rsidRPr="00B72BE7">
        <w:t xml:space="preserve"> </w:t>
      </w:r>
      <w:proofErr w:type="spellStart"/>
      <w:r w:rsidRPr="00B72BE7">
        <w:t>kriteria</w:t>
      </w:r>
      <w:proofErr w:type="spellEnd"/>
      <w:r w:rsidRPr="00B72BE7">
        <w:t xml:space="preserve"> </w:t>
      </w:r>
      <w:proofErr w:type="spellStart"/>
      <w:r w:rsidRPr="00B72BE7">
        <w:t>naplnena</w:t>
      </w:r>
      <w:proofErr w:type="spellEnd"/>
      <w:r w:rsidRPr="00B72BE7">
        <w:t xml:space="preserve"> pro </w:t>
      </w:r>
      <w:proofErr w:type="spellStart"/>
      <w:r w:rsidRPr="00B72BE7">
        <w:t>kazdy</w:t>
      </w:r>
      <w:proofErr w:type="spellEnd"/>
      <w:r w:rsidRPr="00B72BE7">
        <w:t xml:space="preserve"> blok v </w:t>
      </w:r>
      <w:proofErr w:type="spellStart"/>
      <w:r w:rsidRPr="00B72BE7">
        <w:t>retezu</w:t>
      </w:r>
      <w:proofErr w:type="spellEnd"/>
      <w:r w:rsidRPr="00B72BE7">
        <w:t xml:space="preserve">, tak je </w:t>
      </w:r>
      <w:proofErr w:type="spellStart"/>
      <w:r w:rsidRPr="00B72BE7">
        <w:t>retez</w:t>
      </w:r>
      <w:proofErr w:type="spellEnd"/>
      <w:r w:rsidRPr="00B72BE7">
        <w:t xml:space="preserve"> </w:t>
      </w:r>
      <w:proofErr w:type="spellStart"/>
      <w:r w:rsidRPr="00B72BE7">
        <w:t>povazovan</w:t>
      </w:r>
      <w:proofErr w:type="spellEnd"/>
      <w:r w:rsidRPr="00B72BE7">
        <w:t xml:space="preserve"> za </w:t>
      </w:r>
      <w:proofErr w:type="spellStart"/>
      <w:r w:rsidRPr="00B72BE7">
        <w:t>validni</w:t>
      </w:r>
      <w:proofErr w:type="spellEnd"/>
      <w:r w:rsidRPr="00B72BE7">
        <w:t xml:space="preserve"> a </w:t>
      </w:r>
      <w:proofErr w:type="spellStart"/>
      <w:r w:rsidRPr="00B72BE7">
        <w:t>muze</w:t>
      </w:r>
      <w:proofErr w:type="spellEnd"/>
      <w:r w:rsidRPr="00B72BE7">
        <w:t xml:space="preserve"> s nim byt dal </w:t>
      </w:r>
      <w:proofErr w:type="spellStart"/>
      <w:r w:rsidRPr="00B72BE7">
        <w:t>zachazeno</w:t>
      </w:r>
      <w:proofErr w:type="spellEnd"/>
      <w:r w:rsidRPr="00B72BE7">
        <w:t xml:space="preserve">. </w:t>
      </w:r>
      <w:proofErr w:type="spellStart"/>
      <w:r w:rsidRPr="00B72BE7">
        <w:t>Napriklad</w:t>
      </w:r>
      <w:proofErr w:type="spellEnd"/>
      <w:r w:rsidRPr="00B72BE7">
        <w:t xml:space="preserve"> </w:t>
      </w:r>
      <w:proofErr w:type="spellStart"/>
      <w:r w:rsidRPr="00B72BE7">
        <w:t>vzit</w:t>
      </w:r>
      <w:proofErr w:type="spellEnd"/>
      <w:r w:rsidRPr="00B72BE7">
        <w:t xml:space="preserve"> ho pro </w:t>
      </w:r>
      <w:proofErr w:type="spellStart"/>
      <w:r w:rsidRPr="00B72BE7">
        <w:t>vytahnuti</w:t>
      </w:r>
      <w:proofErr w:type="spellEnd"/>
      <w:r w:rsidRPr="00B72BE7">
        <w:t xml:space="preserve"> zprav pro </w:t>
      </w:r>
      <w:proofErr w:type="spellStart"/>
      <w:r w:rsidRPr="00B72BE7">
        <w:t>uzivatelske</w:t>
      </w:r>
      <w:proofErr w:type="spellEnd"/>
      <w:r w:rsidRPr="00B72BE7">
        <w:t xml:space="preserve"> </w:t>
      </w:r>
      <w:proofErr w:type="spellStart"/>
      <w:r w:rsidRPr="00B72BE7">
        <w:t>pouziti</w:t>
      </w:r>
      <w:proofErr w:type="spellEnd"/>
      <w:r w:rsidRPr="00B72BE7">
        <w:t xml:space="preserve">, nebo pro </w:t>
      </w:r>
      <w:proofErr w:type="spellStart"/>
      <w:r w:rsidRPr="00B72BE7">
        <w:t>rozhodovani</w:t>
      </w:r>
      <w:proofErr w:type="spellEnd"/>
      <w:r w:rsidRPr="00B72BE7">
        <w:t xml:space="preserve"> o </w:t>
      </w:r>
      <w:proofErr w:type="spellStart"/>
      <w:r w:rsidRPr="00B72BE7">
        <w:t>hlavnim</w:t>
      </w:r>
      <w:proofErr w:type="spellEnd"/>
      <w:r w:rsidRPr="00B72BE7">
        <w:t xml:space="preserve"> </w:t>
      </w:r>
      <w:proofErr w:type="spellStart"/>
      <w:r w:rsidRPr="00B72BE7">
        <w:t>retezu</w:t>
      </w:r>
      <w:proofErr w:type="spellEnd"/>
      <w:r w:rsidRPr="00B72BE7">
        <w:t xml:space="preserve"> v </w:t>
      </w:r>
      <w:proofErr w:type="spellStart"/>
      <w:r w:rsidRPr="00B72BE7">
        <w:t>siti</w:t>
      </w:r>
      <w:proofErr w:type="spellEnd"/>
      <w:r w:rsidRPr="00B72BE7">
        <w:t>.</w:t>
      </w:r>
    </w:p>
    <w:p w14:paraId="40B865F5" w14:textId="2E58C4F5" w:rsidR="00B72BE7" w:rsidRDefault="00B72BE7" w:rsidP="00B72BE7">
      <w:proofErr w:type="spellStart"/>
      <w:r w:rsidRPr="00B72BE7">
        <w:t>Donutim</w:t>
      </w:r>
      <w:proofErr w:type="spellEnd"/>
      <w:r w:rsidRPr="00B72BE7">
        <w:t xml:space="preserve"> </w:t>
      </w:r>
      <w:proofErr w:type="spellStart"/>
      <w:r w:rsidRPr="00B72BE7">
        <w:t>vsechny</w:t>
      </w:r>
      <w:proofErr w:type="spellEnd"/>
      <w:r w:rsidRPr="00B72BE7">
        <w:t xml:space="preserve"> </w:t>
      </w:r>
      <w:proofErr w:type="spellStart"/>
      <w:r w:rsidRPr="00B72BE7">
        <w:t>prestat</w:t>
      </w:r>
      <w:proofErr w:type="spellEnd"/>
      <w:r w:rsidRPr="00B72BE7">
        <w:t xml:space="preserve"> </w:t>
      </w:r>
      <w:proofErr w:type="spellStart"/>
      <w:r w:rsidRPr="00B72BE7">
        <w:t>tezit</w:t>
      </w:r>
      <w:proofErr w:type="spellEnd"/>
      <w:r w:rsidRPr="00B72BE7">
        <w:t xml:space="preserve">. Zahodit </w:t>
      </w:r>
      <w:proofErr w:type="spellStart"/>
      <w:r w:rsidRPr="00B72BE7">
        <w:t>praci</w:t>
      </w:r>
      <w:proofErr w:type="spellEnd"/>
      <w:r w:rsidRPr="00B72BE7">
        <w:t xml:space="preserve"> (je to </w:t>
      </w:r>
      <w:proofErr w:type="spellStart"/>
      <w:r w:rsidRPr="00B72BE7">
        <w:t>random</w:t>
      </w:r>
      <w:proofErr w:type="spellEnd"/>
      <w:r w:rsidRPr="00B72BE7">
        <w:t xml:space="preserve"> je to jedno) Pokud </w:t>
      </w:r>
      <w:proofErr w:type="spellStart"/>
      <w:r w:rsidRPr="00B72BE7">
        <w:t>nejaky</w:t>
      </w:r>
      <w:proofErr w:type="spellEnd"/>
      <w:r w:rsidRPr="00B72BE7">
        <w:t xml:space="preserve"> node dostane informaci </w:t>
      </w:r>
      <w:proofErr w:type="spellStart"/>
      <w:r w:rsidRPr="00B72BE7">
        <w:t>pozdeji</w:t>
      </w:r>
      <w:proofErr w:type="spellEnd"/>
      <w:r w:rsidRPr="00B72BE7">
        <w:t xml:space="preserve"> </w:t>
      </w:r>
      <w:proofErr w:type="spellStart"/>
      <w:r w:rsidRPr="00B72BE7">
        <w:t>nez</w:t>
      </w:r>
      <w:proofErr w:type="spellEnd"/>
      <w:r w:rsidRPr="00B72BE7">
        <w:t xml:space="preserve"> </w:t>
      </w:r>
      <w:proofErr w:type="spellStart"/>
      <w:r w:rsidRPr="00B72BE7">
        <w:t>nekdo</w:t>
      </w:r>
      <w:proofErr w:type="spellEnd"/>
      <w:r w:rsidRPr="00B72BE7">
        <w:t xml:space="preserve"> jiny, </w:t>
      </w:r>
      <w:proofErr w:type="spellStart"/>
      <w:r w:rsidRPr="00B72BE7">
        <w:t>nevadi</w:t>
      </w:r>
      <w:proofErr w:type="spellEnd"/>
      <w:r w:rsidRPr="00B72BE7">
        <w:t xml:space="preserve">. Proste posle </w:t>
      </w:r>
      <w:proofErr w:type="spellStart"/>
      <w:r w:rsidRPr="00B72BE7">
        <w:t>vsem</w:t>
      </w:r>
      <w:proofErr w:type="spellEnd"/>
      <w:r w:rsidRPr="00B72BE7">
        <w:t xml:space="preserve"> </w:t>
      </w:r>
      <w:proofErr w:type="spellStart"/>
      <w:r w:rsidRPr="00B72BE7">
        <w:t>svuj</w:t>
      </w:r>
      <w:proofErr w:type="spellEnd"/>
      <w:r w:rsidRPr="00B72BE7">
        <w:t xml:space="preserve"> </w:t>
      </w:r>
      <w:proofErr w:type="spellStart"/>
      <w:r w:rsidRPr="00B72BE7">
        <w:t>block</w:t>
      </w:r>
      <w:proofErr w:type="spellEnd"/>
      <w:r w:rsidRPr="00B72BE7">
        <w:t xml:space="preserve"> a jede se dal. </w:t>
      </w:r>
      <w:proofErr w:type="spellStart"/>
      <w:r w:rsidRPr="00B72BE7">
        <w:t>Vsem</w:t>
      </w:r>
      <w:proofErr w:type="spellEnd"/>
      <w:r w:rsidRPr="00B72BE7">
        <w:t xml:space="preserve"> poslu </w:t>
      </w:r>
      <w:proofErr w:type="spellStart"/>
      <w:r w:rsidRPr="00B72BE7">
        <w:t>zpravu</w:t>
      </w:r>
      <w:proofErr w:type="spellEnd"/>
      <w:r w:rsidRPr="00B72BE7">
        <w:t xml:space="preserve"> </w:t>
      </w:r>
      <w:proofErr w:type="spellStart"/>
      <w:r w:rsidRPr="00B72BE7">
        <w:lastRenderedPageBreak/>
        <w:t>prestan</w:t>
      </w:r>
      <w:proofErr w:type="spellEnd"/>
      <w:r w:rsidRPr="00B72BE7">
        <w:t xml:space="preserve"> </w:t>
      </w:r>
      <w:proofErr w:type="spellStart"/>
      <w:r w:rsidRPr="00B72BE7">
        <w:t>tezit</w:t>
      </w:r>
      <w:proofErr w:type="spellEnd"/>
      <w:r w:rsidRPr="00B72BE7">
        <w:t xml:space="preserve"> a od </w:t>
      </w:r>
      <w:proofErr w:type="spellStart"/>
      <w:r w:rsidRPr="00B72BE7">
        <w:t>vsech</w:t>
      </w:r>
      <w:proofErr w:type="spellEnd"/>
      <w:r w:rsidRPr="00B72BE7">
        <w:t xml:space="preserve"> </w:t>
      </w:r>
      <w:proofErr w:type="spellStart"/>
      <w:r w:rsidRPr="00B72BE7">
        <w:t>pockam</w:t>
      </w:r>
      <w:proofErr w:type="spellEnd"/>
      <w:r w:rsidRPr="00B72BE7">
        <w:t xml:space="preserve"> na </w:t>
      </w:r>
      <w:proofErr w:type="spellStart"/>
      <w:r w:rsidRPr="00B72BE7">
        <w:t>odpoved</w:t>
      </w:r>
      <w:proofErr w:type="spellEnd"/>
      <w:r w:rsidRPr="00B72BE7">
        <w:t xml:space="preserve"> "</w:t>
      </w:r>
      <w:proofErr w:type="spellStart"/>
      <w:r w:rsidRPr="00B72BE7">
        <w:t>prestal</w:t>
      </w:r>
      <w:proofErr w:type="spellEnd"/>
      <w:r w:rsidRPr="00B72BE7">
        <w:t xml:space="preserve"> jsem" </w:t>
      </w:r>
      <w:proofErr w:type="spellStart"/>
      <w:r w:rsidRPr="00B72BE7">
        <w:t>tim</w:t>
      </w:r>
      <w:proofErr w:type="spellEnd"/>
      <w:r w:rsidRPr="00B72BE7">
        <w:t xml:space="preserve"> si i </w:t>
      </w:r>
      <w:proofErr w:type="spellStart"/>
      <w:r w:rsidRPr="00B72BE7">
        <w:t>overim</w:t>
      </w:r>
      <w:proofErr w:type="spellEnd"/>
      <w:r w:rsidRPr="00B72BE7">
        <w:t xml:space="preserve"> ze </w:t>
      </w:r>
      <w:proofErr w:type="spellStart"/>
      <w:r w:rsidRPr="00B72BE7">
        <w:t>ubehl</w:t>
      </w:r>
      <w:proofErr w:type="spellEnd"/>
      <w:r w:rsidRPr="00B72BE7">
        <w:t xml:space="preserve"> </w:t>
      </w:r>
      <w:proofErr w:type="spellStart"/>
      <w:r w:rsidRPr="00B72BE7">
        <w:t>dostatecny</w:t>
      </w:r>
      <w:proofErr w:type="spellEnd"/>
      <w:r w:rsidRPr="00B72BE7">
        <w:t xml:space="preserve"> </w:t>
      </w:r>
      <w:proofErr w:type="spellStart"/>
      <w:r w:rsidRPr="00B72BE7">
        <w:t>cas</w:t>
      </w:r>
      <w:proofErr w:type="spellEnd"/>
      <w:r w:rsidRPr="00B72BE7">
        <w:t xml:space="preserve"> na to aby node </w:t>
      </w:r>
      <w:proofErr w:type="spellStart"/>
      <w:r w:rsidRPr="00B72BE7">
        <w:t>ktery</w:t>
      </w:r>
      <w:proofErr w:type="spellEnd"/>
      <w:r w:rsidRPr="00B72BE7">
        <w:t xml:space="preserve"> </w:t>
      </w:r>
      <w:proofErr w:type="spellStart"/>
      <w:r w:rsidRPr="00B72BE7">
        <w:t>vytezi</w:t>
      </w:r>
      <w:proofErr w:type="spellEnd"/>
      <w:r w:rsidRPr="00B72BE7">
        <w:t xml:space="preserve"> </w:t>
      </w:r>
      <w:proofErr w:type="spellStart"/>
      <w:r w:rsidRPr="00B72BE7">
        <w:t>block</w:t>
      </w:r>
      <w:proofErr w:type="spellEnd"/>
      <w:r w:rsidRPr="00B72BE7">
        <w:t xml:space="preserve"> ho poslal </w:t>
      </w:r>
      <w:proofErr w:type="spellStart"/>
      <w:r w:rsidRPr="00B72BE7">
        <w:t>ostatnim</w:t>
      </w:r>
      <w:proofErr w:type="spellEnd"/>
      <w:r w:rsidRPr="00B72BE7">
        <w:t>.</w:t>
      </w:r>
    </w:p>
    <w:p w14:paraId="39F0E983" w14:textId="6BC2FDC5" w:rsidR="00B72BE7" w:rsidRDefault="00363C12" w:rsidP="00B72BE7">
      <w:pPr>
        <w:pStyle w:val="Nadpis3-pododdl"/>
      </w:pPr>
      <w:bookmarkStart w:id="72" w:name="_Toc164589058"/>
      <w:r>
        <w:t xml:space="preserve">Poskytnutí </w:t>
      </w:r>
      <w:proofErr w:type="spellStart"/>
      <w:r>
        <w:t>řetezu</w:t>
      </w:r>
      <w:bookmarkEnd w:id="72"/>
      <w:proofErr w:type="spellEnd"/>
    </w:p>
    <w:p w14:paraId="40BA8AF4" w14:textId="77777777" w:rsidR="00B72BE7" w:rsidRDefault="00B72BE7" w:rsidP="00B72BE7">
      <w:r>
        <w:t>/</w:t>
      </w:r>
      <w:proofErr w:type="spellStart"/>
      <w:r>
        <w:t>chain</w:t>
      </w:r>
      <w:proofErr w:type="spellEnd"/>
    </w:p>
    <w:p w14:paraId="66B7F2F7" w14:textId="4F718D4E" w:rsidR="00B72BE7" w:rsidRDefault="00B72BE7" w:rsidP="00B72BE7">
      <w:r>
        <w:t xml:space="preserve">GET </w:t>
      </w:r>
      <w:proofErr w:type="spellStart"/>
      <w:r>
        <w:t>pozadavek</w:t>
      </w:r>
      <w:proofErr w:type="spellEnd"/>
      <w:r>
        <w:t xml:space="preserve">. Po </w:t>
      </w:r>
      <w:proofErr w:type="spellStart"/>
      <w:r>
        <w:t>zavolani</w:t>
      </w:r>
      <w:proofErr w:type="spellEnd"/>
      <w:r>
        <w:t xml:space="preserve"> node provede kontrolu </w:t>
      </w:r>
      <w:proofErr w:type="spellStart"/>
      <w:r>
        <w:t>spravnosti</w:t>
      </w:r>
      <w:proofErr w:type="spellEnd"/>
      <w:r>
        <w:t xml:space="preserve"> </w:t>
      </w:r>
      <w:proofErr w:type="spellStart"/>
      <w:r>
        <w:t>celeho</w:t>
      </w:r>
      <w:proofErr w:type="spellEnd"/>
      <w:r>
        <w:t xml:space="preserve"> </w:t>
      </w:r>
      <w:proofErr w:type="spellStart"/>
      <w:r>
        <w:t>retezu</w:t>
      </w:r>
      <w:proofErr w:type="spellEnd"/>
      <w:r>
        <w:t xml:space="preserve">. Zkontroluje jestli bloky (jejich </w:t>
      </w:r>
      <w:proofErr w:type="spellStart"/>
      <w:r>
        <w:t>hashe</w:t>
      </w:r>
      <w:proofErr w:type="spellEnd"/>
      <w:r>
        <w:t xml:space="preserve">) na sebe </w:t>
      </w:r>
      <w:proofErr w:type="spellStart"/>
      <w:r>
        <w:t>spravne</w:t>
      </w:r>
      <w:proofErr w:type="spellEnd"/>
      <w:r>
        <w:t xml:space="preserve"> navazuji a </w:t>
      </w:r>
      <w:proofErr w:type="spellStart"/>
      <w:r>
        <w:t>zaroven</w:t>
      </w:r>
      <w:proofErr w:type="spellEnd"/>
      <w:r>
        <w:t xml:space="preserve"> zkontroluje jestli </w:t>
      </w:r>
      <w:proofErr w:type="spellStart"/>
      <w:r>
        <w:t>ma</w:t>
      </w:r>
      <w:proofErr w:type="spellEnd"/>
      <w:r>
        <w:t xml:space="preserve"> </w:t>
      </w:r>
      <w:proofErr w:type="spellStart"/>
      <w:r>
        <w:t>kazdy</w:t>
      </w:r>
      <w:proofErr w:type="spellEnd"/>
      <w:r>
        <w:t xml:space="preserve"> blok </w:t>
      </w:r>
      <w:proofErr w:type="spellStart"/>
      <w:r>
        <w:t>spravne</w:t>
      </w:r>
      <w:proofErr w:type="spellEnd"/>
      <w:r>
        <w:t xml:space="preserve"> </w:t>
      </w:r>
      <w:proofErr w:type="spellStart"/>
      <w:r>
        <w:t>vypocitanou</w:t>
      </w:r>
      <w:proofErr w:type="spellEnd"/>
      <w:r>
        <w:t xml:space="preserve"> </w:t>
      </w:r>
      <w:proofErr w:type="spellStart"/>
      <w:r>
        <w:t>hash</w:t>
      </w:r>
      <w:proofErr w:type="spellEnd"/>
    </w:p>
    <w:p w14:paraId="415D4310" w14:textId="14606351" w:rsidR="00B72BE7" w:rsidRDefault="00363C12" w:rsidP="00B72BE7">
      <w:pPr>
        <w:pStyle w:val="Nadpis3-pododdl"/>
      </w:pPr>
      <w:r>
        <w:tab/>
      </w:r>
      <w:r>
        <w:tab/>
      </w:r>
      <w:bookmarkStart w:id="73" w:name="_Toc162785137"/>
      <w:bookmarkStart w:id="74" w:name="_Toc164589059"/>
      <w:r>
        <w:t xml:space="preserve">Průvodce pro spuštění </w:t>
      </w:r>
      <w:proofErr w:type="spellStart"/>
      <w:r>
        <w:t>mikroslužby</w:t>
      </w:r>
      <w:bookmarkEnd w:id="73"/>
      <w:bookmarkEnd w:id="74"/>
      <w:proofErr w:type="spellEnd"/>
    </w:p>
    <w:p w14:paraId="1B2450BF" w14:textId="77777777" w:rsidR="00B72BE7" w:rsidRDefault="00B72BE7" w:rsidP="00B72BE7">
      <w:r>
        <w:t>Návod na spuštění</w:t>
      </w:r>
    </w:p>
    <w:p w14:paraId="5B3A5F6A" w14:textId="77777777" w:rsidR="00B72BE7" w:rsidRDefault="00B72BE7" w:rsidP="00B72BE7">
      <w:r>
        <w:t>Předpoklady:</w:t>
      </w:r>
    </w:p>
    <w:p w14:paraId="696B4FE7" w14:textId="77777777" w:rsidR="00B72BE7" w:rsidRDefault="00B72BE7" w:rsidP="00B72BE7"/>
    <w:p w14:paraId="54E54E6C" w14:textId="77777777" w:rsidR="00B72BE7" w:rsidRDefault="00B72BE7" w:rsidP="00B72BE7">
      <w:r>
        <w:t>Python 3.12.2</w:t>
      </w:r>
    </w:p>
    <w:p w14:paraId="7BFE6896" w14:textId="77777777" w:rsidR="00B72BE7" w:rsidRDefault="00B72BE7" w:rsidP="00B72BE7">
      <w:r>
        <w:t xml:space="preserve">stáhněte </w:t>
      </w:r>
      <w:proofErr w:type="spellStart"/>
      <w:r>
        <w:t>repozitář</w:t>
      </w:r>
      <w:proofErr w:type="spellEnd"/>
    </w:p>
    <w:p w14:paraId="69FF3D26" w14:textId="77777777" w:rsidR="00B72BE7" w:rsidRDefault="00B72BE7" w:rsidP="00B72BE7"/>
    <w:p w14:paraId="7FD9C1FA" w14:textId="77777777" w:rsidR="00B72BE7" w:rsidRDefault="00B72BE7" w:rsidP="00B72BE7">
      <w:proofErr w:type="spellStart"/>
      <w:r>
        <w:t>git</w:t>
      </w:r>
      <w:proofErr w:type="spellEnd"/>
      <w:r>
        <w:t xml:space="preserve"> </w:t>
      </w:r>
      <w:proofErr w:type="spellStart"/>
      <w:r>
        <w:t>clone</w:t>
      </w:r>
      <w:proofErr w:type="spellEnd"/>
      <w:r>
        <w:t xml:space="preserve"> -b Blockchain-</w:t>
      </w:r>
      <w:proofErr w:type="spellStart"/>
      <w:r>
        <w:t>service</w:t>
      </w:r>
      <w:proofErr w:type="spellEnd"/>
      <w:r>
        <w:t xml:space="preserve"> https://github.com/naxit-01/DiplomovaPrace.git</w:t>
      </w:r>
    </w:p>
    <w:p w14:paraId="5FF39897" w14:textId="77777777" w:rsidR="00B72BE7" w:rsidRDefault="00B72BE7" w:rsidP="00B72BE7">
      <w:r>
        <w:t>spusťte setup.bat. Tento script vytvoří virtuální prostředí jazyka Python a do něj nainstaluje potřebné knihovny. Po dokončení stiskněte libovolnou klávesu.</w:t>
      </w:r>
    </w:p>
    <w:p w14:paraId="1F31D3F7" w14:textId="77777777" w:rsidR="00B72BE7" w:rsidRDefault="00B72BE7" w:rsidP="00B72BE7"/>
    <w:p w14:paraId="559D6EEA" w14:textId="77777777" w:rsidR="00B72BE7" w:rsidRDefault="00B72BE7" w:rsidP="00B72BE7">
      <w:r>
        <w:t>Při instalaci byly vytvořené dva nové scripty. activate_client.bat, activate_blockchain.bat</w:t>
      </w:r>
    </w:p>
    <w:p w14:paraId="13B4EC17" w14:textId="77777777" w:rsidR="00B72BE7" w:rsidRDefault="00B72BE7" w:rsidP="00B72BE7"/>
    <w:p w14:paraId="1ED1E31B" w14:textId="77777777" w:rsidR="00B72BE7" w:rsidRDefault="00B72BE7" w:rsidP="00B72BE7">
      <w:r>
        <w:t>Alespoň 3x spusťte activate_blockchain.bat</w:t>
      </w:r>
    </w:p>
    <w:p w14:paraId="750257D9" w14:textId="77777777" w:rsidR="00B72BE7" w:rsidRDefault="00B72BE7" w:rsidP="00B72BE7"/>
    <w:p w14:paraId="75F12640" w14:textId="77777777" w:rsidR="00B72BE7" w:rsidRDefault="00B72BE7" w:rsidP="00B72BE7">
      <w:r>
        <w:t xml:space="preserve">Na závěr </w:t>
      </w:r>
      <w:proofErr w:type="spellStart"/>
      <w:r>
        <w:t>spuťte</w:t>
      </w:r>
      <w:proofErr w:type="spellEnd"/>
      <w:r>
        <w:t xml:space="preserve"> activate_client.bat</w:t>
      </w:r>
    </w:p>
    <w:p w14:paraId="3F55605C" w14:textId="77777777" w:rsidR="00B72BE7" w:rsidRDefault="00B72BE7" w:rsidP="00B72BE7"/>
    <w:p w14:paraId="5CD65CCD" w14:textId="495E6DAE" w:rsidR="00B72BE7" w:rsidRDefault="00B72BE7" w:rsidP="00B72BE7">
      <w:r>
        <w:t xml:space="preserve">Celou síť ovládáte pomocí příkazového okna </w:t>
      </w:r>
      <w:proofErr w:type="spellStart"/>
      <w:r>
        <w:t>clienta</w:t>
      </w:r>
      <w:proofErr w:type="spellEnd"/>
      <w:r>
        <w:t>.</w:t>
      </w:r>
    </w:p>
    <w:p w14:paraId="64F66409" w14:textId="5B6897F7" w:rsidR="00683630" w:rsidRDefault="00683630" w:rsidP="00683630">
      <w:pPr>
        <w:spacing w:before="0" w:after="0" w:line="240" w:lineRule="auto"/>
      </w:pPr>
      <w:r>
        <w:br w:type="page"/>
      </w:r>
    </w:p>
    <w:p w14:paraId="659A392C" w14:textId="44FDA1F7" w:rsidR="00363C12" w:rsidRDefault="00363C12" w:rsidP="0077133B">
      <w:pPr>
        <w:pStyle w:val="Nadpis1"/>
      </w:pPr>
      <w:r>
        <w:lastRenderedPageBreak/>
        <w:tab/>
      </w:r>
      <w:bookmarkStart w:id="75" w:name="_Toc164589060"/>
      <w:r w:rsidR="002623B6">
        <w:t>Postkvantová blockchainová síť</w:t>
      </w:r>
      <w:bookmarkEnd w:id="75"/>
    </w:p>
    <w:p w14:paraId="68904B29" w14:textId="77777777" w:rsidR="00363C12" w:rsidRDefault="00363C12" w:rsidP="00363C12">
      <w:pPr>
        <w:pStyle w:val="Nadpis3-pododdl"/>
      </w:pPr>
      <w:r>
        <w:tab/>
      </w:r>
      <w:r>
        <w:tab/>
      </w:r>
      <w:bookmarkStart w:id="76" w:name="_Toc162785139"/>
      <w:bookmarkStart w:id="77" w:name="_Toc164589061"/>
      <w:r>
        <w:t>Popis jednotlivých částí</w:t>
      </w:r>
      <w:bookmarkEnd w:id="76"/>
      <w:bookmarkEnd w:id="77"/>
    </w:p>
    <w:p w14:paraId="02A05F9B" w14:textId="77777777" w:rsidR="00363C12" w:rsidRDefault="00363C12" w:rsidP="00363C12">
      <w:pPr>
        <w:spacing w:before="0" w:after="0" w:line="240" w:lineRule="auto"/>
      </w:pPr>
      <w:r>
        <w:tab/>
      </w:r>
      <w:r>
        <w:tab/>
      </w:r>
      <w:r>
        <w:tab/>
        <w:t>Agent</w:t>
      </w:r>
    </w:p>
    <w:p w14:paraId="5D806C83" w14:textId="77777777" w:rsidR="00363C12" w:rsidRDefault="00363C12" w:rsidP="00363C12">
      <w:pPr>
        <w:spacing w:before="0" w:after="0" w:line="240" w:lineRule="auto"/>
      </w:pPr>
      <w:r>
        <w:tab/>
      </w:r>
      <w:r>
        <w:tab/>
      </w:r>
      <w:r>
        <w:tab/>
        <w:t>Node</w:t>
      </w:r>
    </w:p>
    <w:p w14:paraId="22CFC811" w14:textId="77777777" w:rsidR="00363C12" w:rsidRDefault="00363C12" w:rsidP="00363C12">
      <w:pPr>
        <w:pStyle w:val="Nadpis3-pododdl"/>
      </w:pPr>
      <w:r>
        <w:tab/>
      </w:r>
      <w:r>
        <w:tab/>
      </w:r>
      <w:bookmarkStart w:id="78" w:name="_Toc162785140"/>
      <w:bookmarkStart w:id="79" w:name="_Toc164589062"/>
      <w:r>
        <w:t>Ukázka funkcionalit mikroslužeb</w:t>
      </w:r>
      <w:bookmarkEnd w:id="78"/>
      <w:bookmarkEnd w:id="79"/>
    </w:p>
    <w:p w14:paraId="183B02EE" w14:textId="162B8F27" w:rsidR="00363C12" w:rsidRDefault="00363C12" w:rsidP="00363C12">
      <w:pPr>
        <w:pStyle w:val="Nadpis3-pododdl"/>
      </w:pPr>
      <w:r>
        <w:tab/>
      </w:r>
      <w:r>
        <w:tab/>
      </w:r>
      <w:bookmarkStart w:id="80" w:name="_Toc162785141"/>
      <w:bookmarkStart w:id="81" w:name="_Toc164589063"/>
      <w:r>
        <w:t xml:space="preserve">Průvodce pro spuštění </w:t>
      </w:r>
      <w:bookmarkEnd w:id="80"/>
      <w:r w:rsidR="002623B6">
        <w:t>Postkvantové blockchainové sítě</w:t>
      </w:r>
      <w:bookmarkEnd w:id="81"/>
    </w:p>
    <w:p w14:paraId="477654CF" w14:textId="2C3B9474" w:rsidR="0016197D" w:rsidRDefault="0016197D">
      <w:pPr>
        <w:spacing w:before="0" w:after="0" w:line="240" w:lineRule="auto"/>
        <w:rPr>
          <w:rFonts w:eastAsia="Times New Roman"/>
          <w:b/>
          <w:sz w:val="24"/>
          <w:lang w:eastAsia="cs-CZ"/>
        </w:rPr>
      </w:pPr>
      <w:r>
        <w:br w:type="page"/>
      </w:r>
    </w:p>
    <w:p w14:paraId="7666255F" w14:textId="61157B97" w:rsidR="00363C12" w:rsidRDefault="00363C12" w:rsidP="0016197D">
      <w:pPr>
        <w:pStyle w:val="Nadpis1"/>
      </w:pPr>
      <w:bookmarkStart w:id="82" w:name="_Toc162785142"/>
      <w:bookmarkStart w:id="83" w:name="_Toc164589064"/>
      <w:r w:rsidRPr="00363C12">
        <w:lastRenderedPageBreak/>
        <w:t>Možnosti dalšího rozvoje</w:t>
      </w:r>
      <w:bookmarkEnd w:id="82"/>
      <w:bookmarkEnd w:id="83"/>
    </w:p>
    <w:p w14:paraId="2B67BABB" w14:textId="0FFD55F3" w:rsidR="00683630" w:rsidRDefault="00683630" w:rsidP="00683630">
      <w:pPr>
        <w:rPr>
          <w:lang w:eastAsia="cs-CZ"/>
        </w:rPr>
      </w:pPr>
      <w:proofErr w:type="spellStart"/>
      <w:r>
        <w:rPr>
          <w:lang w:eastAsia="cs-CZ"/>
        </w:rPr>
        <w:t>Provest</w:t>
      </w:r>
      <w:proofErr w:type="spellEnd"/>
      <w:r>
        <w:rPr>
          <w:lang w:eastAsia="cs-CZ"/>
        </w:rPr>
        <w:t xml:space="preserve"> </w:t>
      </w:r>
      <w:proofErr w:type="spellStart"/>
      <w:r>
        <w:rPr>
          <w:lang w:eastAsia="cs-CZ"/>
        </w:rPr>
        <w:t>resolve</w:t>
      </w:r>
      <w:proofErr w:type="spellEnd"/>
      <w:r>
        <w:rPr>
          <w:lang w:eastAsia="cs-CZ"/>
        </w:rPr>
        <w:t xml:space="preserve"> </w:t>
      </w:r>
      <w:proofErr w:type="spellStart"/>
      <w:r>
        <w:rPr>
          <w:lang w:eastAsia="cs-CZ"/>
        </w:rPr>
        <w:t>conflicts</w:t>
      </w:r>
      <w:proofErr w:type="spellEnd"/>
      <w:r>
        <w:rPr>
          <w:lang w:eastAsia="cs-CZ"/>
        </w:rPr>
        <w:t xml:space="preserve"> </w:t>
      </w:r>
      <w:proofErr w:type="spellStart"/>
      <w:r>
        <w:rPr>
          <w:lang w:eastAsia="cs-CZ"/>
        </w:rPr>
        <w:t>pokazde</w:t>
      </w:r>
      <w:proofErr w:type="spellEnd"/>
      <w:r>
        <w:rPr>
          <w:lang w:eastAsia="cs-CZ"/>
        </w:rPr>
        <w:t xml:space="preserve"> kdy se chce někdo zaregistrovat do </w:t>
      </w:r>
      <w:proofErr w:type="spellStart"/>
      <w:r>
        <w:rPr>
          <w:lang w:eastAsia="cs-CZ"/>
        </w:rPr>
        <w:t>site</w:t>
      </w:r>
      <w:proofErr w:type="spellEnd"/>
      <w:r>
        <w:rPr>
          <w:lang w:eastAsia="cs-CZ"/>
        </w:rPr>
        <w:t xml:space="preserve"> a vrátit tak nejlepší </w:t>
      </w:r>
      <w:proofErr w:type="spellStart"/>
      <w:r>
        <w:rPr>
          <w:lang w:eastAsia="cs-CZ"/>
        </w:rPr>
        <w:t>mozny</w:t>
      </w:r>
      <w:proofErr w:type="spellEnd"/>
      <w:r>
        <w:rPr>
          <w:lang w:eastAsia="cs-CZ"/>
        </w:rPr>
        <w:t xml:space="preserve"> </w:t>
      </w:r>
      <w:proofErr w:type="spellStart"/>
      <w:r>
        <w:rPr>
          <w:lang w:eastAsia="cs-CZ"/>
        </w:rPr>
        <w:t>retez</w:t>
      </w:r>
      <w:proofErr w:type="spellEnd"/>
      <w:r>
        <w:rPr>
          <w:lang w:eastAsia="cs-CZ"/>
        </w:rPr>
        <w:t>.</w:t>
      </w:r>
    </w:p>
    <w:p w14:paraId="4822F656" w14:textId="4797F37A" w:rsidR="00683630" w:rsidRPr="00683630" w:rsidRDefault="00683630" w:rsidP="00683630">
      <w:pPr>
        <w:rPr>
          <w:lang w:eastAsia="cs-CZ"/>
        </w:rPr>
      </w:pPr>
      <w:r>
        <w:rPr>
          <w:lang w:eastAsia="cs-CZ"/>
        </w:rPr>
        <w:t xml:space="preserve">Automatizovat </w:t>
      </w:r>
      <w:proofErr w:type="spellStart"/>
      <w:r>
        <w:rPr>
          <w:lang w:eastAsia="cs-CZ"/>
        </w:rPr>
        <w:t>tezeni</w:t>
      </w:r>
      <w:proofErr w:type="spellEnd"/>
      <w:r>
        <w:rPr>
          <w:lang w:eastAsia="cs-CZ"/>
        </w:rPr>
        <w:t xml:space="preserve"> a </w:t>
      </w:r>
      <w:proofErr w:type="spellStart"/>
      <w:r>
        <w:rPr>
          <w:lang w:eastAsia="cs-CZ"/>
        </w:rPr>
        <w:t>resolve</w:t>
      </w:r>
      <w:proofErr w:type="spellEnd"/>
      <w:r>
        <w:rPr>
          <w:lang w:eastAsia="cs-CZ"/>
        </w:rPr>
        <w:t xml:space="preserve"> </w:t>
      </w:r>
      <w:proofErr w:type="spellStart"/>
      <w:r>
        <w:rPr>
          <w:lang w:eastAsia="cs-CZ"/>
        </w:rPr>
        <w:t>confilcts</w:t>
      </w:r>
      <w:proofErr w:type="spellEnd"/>
      <w:r>
        <w:rPr>
          <w:lang w:eastAsia="cs-CZ"/>
        </w:rPr>
        <w:t>.</w:t>
      </w:r>
    </w:p>
    <w:p w14:paraId="4779F09F" w14:textId="32D1D93C" w:rsidR="003E75F1" w:rsidRPr="00B9078F" w:rsidRDefault="003E75F1" w:rsidP="000F2752">
      <w:pPr>
        <w:pStyle w:val="Nadpis1"/>
        <w:numPr>
          <w:ilvl w:val="0"/>
          <w:numId w:val="0"/>
        </w:numPr>
        <w:spacing w:after="120"/>
        <w:ind w:left="432" w:hanging="432"/>
      </w:pPr>
      <w:bookmarkStart w:id="84" w:name="_Toc175620018"/>
      <w:bookmarkStart w:id="85" w:name="_Toc175704447"/>
      <w:bookmarkStart w:id="86" w:name="_Toc176513330"/>
      <w:bookmarkStart w:id="87" w:name="_Toc162785144"/>
      <w:bookmarkStart w:id="88" w:name="_Toc164589065"/>
      <w:bookmarkEnd w:id="1"/>
      <w:bookmarkEnd w:id="2"/>
      <w:bookmarkEnd w:id="3"/>
      <w:bookmarkEnd w:id="4"/>
      <w:bookmarkEnd w:id="5"/>
      <w:r w:rsidRPr="00B9078F">
        <w:t>ZÁVĚR</w:t>
      </w:r>
      <w:bookmarkEnd w:id="84"/>
      <w:bookmarkEnd w:id="85"/>
      <w:bookmarkEnd w:id="86"/>
      <w:bookmarkEnd w:id="87"/>
      <w:bookmarkEnd w:id="88"/>
    </w:p>
    <w:p w14:paraId="2C10E326" w14:textId="77777777" w:rsidR="00677DE8" w:rsidRPr="00677DE8" w:rsidRDefault="00677DE8" w:rsidP="000F2752">
      <w:pPr>
        <w:spacing w:after="120"/>
        <w:ind w:firstLine="708"/>
        <w:jc w:val="both"/>
        <w:rPr>
          <w:rFonts w:eastAsia="Times New Roman"/>
          <w:sz w:val="24"/>
          <w:szCs w:val="24"/>
          <w:lang w:eastAsia="cs-CZ"/>
        </w:rPr>
      </w:pPr>
      <w:r w:rsidRPr="00677DE8">
        <w:rPr>
          <w:rFonts w:eastAsia="Times New Roman"/>
          <w:sz w:val="24"/>
          <w:szCs w:val="24"/>
          <w:lang w:eastAsia="cs-CZ"/>
        </w:rPr>
        <w:t xml:space="preserve">Je nutné věnovat stejnou, ne-li větší pozornost jako úvodu. V závěru musíte podat shrnutí, vyzvednout nejdůležitější </w:t>
      </w:r>
      <w:r>
        <w:rPr>
          <w:rFonts w:eastAsia="Times New Roman"/>
          <w:sz w:val="24"/>
          <w:szCs w:val="24"/>
          <w:lang w:eastAsia="cs-CZ"/>
        </w:rPr>
        <w:t>postřehy a také vyhodnotit, zda</w:t>
      </w:r>
      <w:r w:rsidRPr="00677DE8">
        <w:rPr>
          <w:rFonts w:eastAsia="Times New Roman"/>
          <w:sz w:val="24"/>
          <w:szCs w:val="24"/>
          <w:lang w:eastAsia="cs-CZ"/>
        </w:rPr>
        <w:t>li jste naplnili cíle, které jste si stanovili v úvodu své práce.</w:t>
      </w:r>
    </w:p>
    <w:p w14:paraId="1EE6E50D" w14:textId="77777777" w:rsidR="00677DE8" w:rsidRDefault="00677DE8" w:rsidP="00E048FA">
      <w:pPr>
        <w:pStyle w:val="Odstavec"/>
        <w:tabs>
          <w:tab w:val="clear" w:pos="709"/>
        </w:tabs>
        <w:ind w:firstLine="397"/>
        <w:rPr>
          <w:rFonts w:ascii="Times New Roman" w:hAnsi="Times New Roman"/>
        </w:rPr>
      </w:pPr>
    </w:p>
    <w:p w14:paraId="1AEDD8B3" w14:textId="77777777" w:rsidR="003E75F1" w:rsidRPr="00B9078F" w:rsidRDefault="00516BC6" w:rsidP="00797236">
      <w:r w:rsidRPr="00B9078F">
        <w:br w:type="page"/>
      </w:r>
    </w:p>
    <w:p w14:paraId="319F0E9D" w14:textId="77777777" w:rsidR="00516BC6" w:rsidRPr="00B9078F" w:rsidRDefault="0094745C" w:rsidP="00797236">
      <w:pPr>
        <w:pStyle w:val="Nadpis1"/>
        <w:numPr>
          <w:ilvl w:val="0"/>
          <w:numId w:val="0"/>
        </w:numPr>
        <w:ind w:left="432" w:hanging="432"/>
      </w:pPr>
      <w:bookmarkStart w:id="89" w:name="_Toc162785145"/>
      <w:bookmarkStart w:id="90" w:name="_Toc164589066"/>
      <w:r w:rsidRPr="00B9078F">
        <w:lastRenderedPageBreak/>
        <w:t xml:space="preserve">SEZNAM POUŽITÉ LITERATURY </w:t>
      </w:r>
      <w:r w:rsidR="00516BC6" w:rsidRPr="00B9078F">
        <w:t>(</w:t>
      </w:r>
      <w:r w:rsidR="00516BC6" w:rsidRPr="00B9078F">
        <w:rPr>
          <w:highlight w:val="lightGray"/>
        </w:rPr>
        <w:t>vzor</w:t>
      </w:r>
      <w:r w:rsidR="00516BC6" w:rsidRPr="00B9078F">
        <w:t>)</w:t>
      </w:r>
      <w:bookmarkEnd w:id="89"/>
      <w:bookmarkEnd w:id="90"/>
    </w:p>
    <w:p w14:paraId="3E0070BB" w14:textId="77777777" w:rsidR="00B9078F" w:rsidRPr="00B9078F" w:rsidRDefault="00B9078F" w:rsidP="00B9078F">
      <w:pPr>
        <w:spacing w:line="480" w:lineRule="auto"/>
        <w:rPr>
          <w:b/>
        </w:rPr>
      </w:pPr>
      <w:r w:rsidRPr="00B9078F">
        <w:rPr>
          <w:b/>
        </w:rPr>
        <w:t>MONOGRAFIE</w:t>
      </w:r>
    </w:p>
    <w:p w14:paraId="31F18BA7" w14:textId="77777777" w:rsidR="00B9078F" w:rsidRPr="00B9078F" w:rsidRDefault="00B9078F" w:rsidP="00B9078F">
      <w:pPr>
        <w:pStyle w:val="literaturatext"/>
      </w:pPr>
      <w:r w:rsidRPr="00B9078F">
        <w:t xml:space="preserve">ANTUŠÁK, Emil. </w:t>
      </w:r>
      <w:r w:rsidRPr="00B9078F">
        <w:rPr>
          <w:i/>
          <w:iCs/>
        </w:rPr>
        <w:t>Strategie a ekonomika v bezpečnostním systému České republiky</w:t>
      </w:r>
      <w:r w:rsidRPr="00B9078F">
        <w:t>. 1. vyd. Praha: Ministerst</w:t>
      </w:r>
      <w:r w:rsidR="00677DE8">
        <w:t>vo obrany České republiky, 2002. s. 141 – 180.</w:t>
      </w:r>
      <w:r w:rsidRPr="00B9078F">
        <w:t xml:space="preserve"> ISBN 80-7278-143-x.</w:t>
      </w:r>
    </w:p>
    <w:p w14:paraId="1A8757B8" w14:textId="77777777" w:rsidR="00B9078F" w:rsidRPr="00B9078F" w:rsidRDefault="00B9078F" w:rsidP="00B9078F">
      <w:pPr>
        <w:pStyle w:val="literaturatext"/>
      </w:pPr>
      <w:r w:rsidRPr="00B9078F">
        <w:t xml:space="preserve">BRČÁK, Josef. </w:t>
      </w:r>
      <w:r w:rsidRPr="00B9078F">
        <w:rPr>
          <w:i/>
          <w:iCs/>
        </w:rPr>
        <w:t>Česká republika ve světle ekonomických teorií</w:t>
      </w:r>
      <w:r w:rsidRPr="00B9078F">
        <w:t xml:space="preserve">. 1. vyd. Plzeň: Vydavatelství a </w:t>
      </w:r>
      <w:r w:rsidR="00677DE8">
        <w:t>nakladatelství Aleš Čeněk, 2012. s. 78 – 150.</w:t>
      </w:r>
      <w:r w:rsidRPr="00B9078F">
        <w:t xml:space="preserve"> ISBN 978-80-7380-369-8.</w:t>
      </w:r>
    </w:p>
    <w:p w14:paraId="553CDD59" w14:textId="77777777" w:rsidR="00B9078F" w:rsidRPr="00B9078F" w:rsidRDefault="00B9078F" w:rsidP="00B9078F">
      <w:pPr>
        <w:pStyle w:val="literaturatext"/>
      </w:pPr>
      <w:r w:rsidRPr="00B9078F">
        <w:t xml:space="preserve">KADEŘÁBKOVÁ, Anna. </w:t>
      </w:r>
      <w:r w:rsidRPr="00B9078F">
        <w:rPr>
          <w:i/>
          <w:iCs/>
        </w:rPr>
        <w:t>Základy makroekonomické analýzy: růst, konkurenceschopnost, rovnováha</w:t>
      </w:r>
      <w:r w:rsidRPr="00B9078F">
        <w:t>. 1. vyd. Praha: Linde, 2003</w:t>
      </w:r>
      <w:r w:rsidR="00677DE8">
        <w:t>.</w:t>
      </w:r>
      <w:r w:rsidRPr="00B9078F">
        <w:t xml:space="preserve"> 175 s. ISBN 80-86131-36-x.</w:t>
      </w:r>
    </w:p>
    <w:p w14:paraId="1B047F51" w14:textId="77777777" w:rsidR="00B9078F" w:rsidRPr="00B9078F" w:rsidRDefault="00B9078F" w:rsidP="00B9078F">
      <w:pPr>
        <w:spacing w:line="480" w:lineRule="auto"/>
        <w:rPr>
          <w:b/>
        </w:rPr>
      </w:pPr>
    </w:p>
    <w:p w14:paraId="1695140E" w14:textId="77777777" w:rsidR="00B9078F" w:rsidRPr="00B9078F" w:rsidRDefault="00B9078F" w:rsidP="00B9078F">
      <w:pPr>
        <w:spacing w:line="480" w:lineRule="auto"/>
        <w:rPr>
          <w:b/>
        </w:rPr>
      </w:pPr>
      <w:r w:rsidRPr="00B9078F">
        <w:rPr>
          <w:b/>
        </w:rPr>
        <w:t>ELEKTRONICKÉ ZDROJE</w:t>
      </w:r>
    </w:p>
    <w:p w14:paraId="702F1774" w14:textId="77777777" w:rsidR="00B9078F" w:rsidRPr="00B9078F" w:rsidRDefault="00B9078F" w:rsidP="00B65CEF">
      <w:pPr>
        <w:pStyle w:val="literaturatext"/>
        <w:numPr>
          <w:ilvl w:val="0"/>
          <w:numId w:val="10"/>
        </w:numPr>
      </w:pPr>
      <w:r w:rsidRPr="00B9078F">
        <w:t xml:space="preserve">BALCAROVÁ, Pavlína. </w:t>
      </w:r>
      <w:r w:rsidRPr="00B9078F">
        <w:rPr>
          <w:i/>
          <w:iCs/>
        </w:rPr>
        <w:t>Konkurenceschopnost ekonomiky a její měření</w:t>
      </w:r>
      <w:r w:rsidRPr="00B9078F">
        <w:t xml:space="preserve"> [online]. Brno, 2007 [cit. 2014-12-30]. Dostupné z: ˂</w:t>
      </w:r>
      <w:hyperlink r:id="rId41" w:history="1">
        <w:r w:rsidRPr="00B9078F">
          <w:rPr>
            <w:rStyle w:val="Hypertextovodkaz"/>
            <w:color w:val="auto"/>
            <w:u w:val="none"/>
          </w:rPr>
          <w:t>http://is.muni.cz/th/75962/prif_m/diplomova_prace.pdf</w:t>
        </w:r>
      </w:hyperlink>
      <w:r w:rsidRPr="00B9078F">
        <w:t>˃. Diplomová práce. Masarykova univerzita.</w:t>
      </w:r>
    </w:p>
    <w:p w14:paraId="59A3AA16" w14:textId="77777777" w:rsidR="00B9078F" w:rsidRPr="00B9078F" w:rsidRDefault="00B9078F" w:rsidP="00B9078F">
      <w:pPr>
        <w:pStyle w:val="literaturatext"/>
      </w:pPr>
      <w:r w:rsidRPr="00B9078F">
        <w:t xml:space="preserve">Česká republika: hlavní makroekonomické ukazatele. </w:t>
      </w:r>
      <w:r w:rsidRPr="00B9078F">
        <w:rPr>
          <w:i/>
          <w:iCs/>
        </w:rPr>
        <w:t>Český statistický úřad</w:t>
      </w:r>
      <w:r w:rsidRPr="00B9078F">
        <w:t xml:space="preserve"> [online]. 2014 [cit. 2015-01-28]. Dostupné z: ˂</w:t>
      </w:r>
      <w:hyperlink r:id="rId42" w:history="1">
        <w:r w:rsidRPr="00B9078F">
          <w:t>https://www.czso.cz/documents/10180/20555311/HLMAKRO.xls</w:t>
        </w:r>
      </w:hyperlink>
      <w:r w:rsidRPr="00B9078F">
        <w:t>˃.</w:t>
      </w:r>
    </w:p>
    <w:p w14:paraId="76C0EC06" w14:textId="77777777" w:rsidR="00677DE8" w:rsidRDefault="00677DE8" w:rsidP="00E048FA">
      <w:pPr>
        <w:pStyle w:val="Nadpis1"/>
        <w:numPr>
          <w:ilvl w:val="0"/>
          <w:numId w:val="0"/>
        </w:numPr>
        <w:ind w:left="432" w:hanging="432"/>
      </w:pPr>
    </w:p>
    <w:p w14:paraId="0E9EF9E2" w14:textId="77777777" w:rsidR="00F558EF" w:rsidRPr="009C1BA5" w:rsidRDefault="009C1BA5" w:rsidP="00B65CEF">
      <w:pPr>
        <w:numPr>
          <w:ilvl w:val="0"/>
          <w:numId w:val="11"/>
        </w:numPr>
        <w:rPr>
          <w:sz w:val="24"/>
          <w:highlight w:val="yellow"/>
          <w:lang w:eastAsia="cs-CZ"/>
        </w:rPr>
      </w:pPr>
      <w:r w:rsidRPr="009C1BA5">
        <w:rPr>
          <w:sz w:val="24"/>
          <w:highlight w:val="yellow"/>
          <w:lang w:eastAsia="cs-CZ"/>
        </w:rPr>
        <w:t xml:space="preserve">Pozn. </w:t>
      </w:r>
      <w:r w:rsidR="00B65CEF" w:rsidRPr="009C1BA5">
        <w:rPr>
          <w:sz w:val="24"/>
          <w:highlight w:val="yellow"/>
          <w:lang w:eastAsia="cs-CZ"/>
        </w:rPr>
        <w:t>ČSN ISO 690 Informace a dokumentace – Pravidla pro bibliografické odkazy a citace informačních zdrojů</w:t>
      </w:r>
    </w:p>
    <w:p w14:paraId="622BA0CF" w14:textId="040CF308" w:rsidR="00677DE8" w:rsidRDefault="00677DE8" w:rsidP="00677DE8">
      <w:pPr>
        <w:rPr>
          <w:lang w:eastAsia="cs-CZ"/>
        </w:rPr>
      </w:pPr>
    </w:p>
    <w:p w14:paraId="3EC4FE24" w14:textId="77777777" w:rsidR="00677DE8" w:rsidRDefault="00677DE8" w:rsidP="00677DE8">
      <w:pPr>
        <w:rPr>
          <w:lang w:eastAsia="cs-CZ"/>
        </w:rPr>
      </w:pPr>
    </w:p>
    <w:p w14:paraId="265675DC" w14:textId="77777777" w:rsidR="00677DE8" w:rsidRDefault="00677DE8" w:rsidP="00677DE8">
      <w:pPr>
        <w:rPr>
          <w:lang w:eastAsia="cs-CZ"/>
        </w:rPr>
      </w:pPr>
    </w:p>
    <w:p w14:paraId="5DF43709" w14:textId="77777777" w:rsidR="00677DE8" w:rsidRDefault="00677DE8" w:rsidP="00677DE8">
      <w:pPr>
        <w:rPr>
          <w:lang w:eastAsia="cs-CZ"/>
        </w:rPr>
      </w:pPr>
    </w:p>
    <w:p w14:paraId="7CF0445C" w14:textId="77777777" w:rsidR="00677DE8" w:rsidRDefault="00677DE8" w:rsidP="00677DE8">
      <w:pPr>
        <w:rPr>
          <w:lang w:eastAsia="cs-CZ"/>
        </w:rPr>
      </w:pPr>
    </w:p>
    <w:p w14:paraId="287B7370" w14:textId="77777777" w:rsidR="00677DE8" w:rsidRDefault="00677DE8" w:rsidP="00677DE8">
      <w:pPr>
        <w:rPr>
          <w:lang w:eastAsia="cs-CZ"/>
        </w:rPr>
      </w:pPr>
    </w:p>
    <w:p w14:paraId="23084676" w14:textId="77777777" w:rsidR="00677DE8" w:rsidRDefault="00677DE8" w:rsidP="00677DE8">
      <w:pPr>
        <w:rPr>
          <w:lang w:eastAsia="cs-CZ"/>
        </w:rPr>
      </w:pPr>
    </w:p>
    <w:p w14:paraId="0F83EE3E" w14:textId="77777777" w:rsidR="00677DE8" w:rsidRDefault="00677DE8" w:rsidP="00677DE8">
      <w:pPr>
        <w:rPr>
          <w:lang w:eastAsia="cs-CZ"/>
        </w:rPr>
      </w:pPr>
    </w:p>
    <w:p w14:paraId="53577E0A" w14:textId="77777777" w:rsidR="00677DE8" w:rsidRDefault="00677DE8" w:rsidP="00677DE8">
      <w:pPr>
        <w:rPr>
          <w:lang w:eastAsia="cs-CZ"/>
        </w:rPr>
      </w:pPr>
    </w:p>
    <w:p w14:paraId="1CC9AC61" w14:textId="71764A21" w:rsidR="00516BC6" w:rsidRPr="00B9078F" w:rsidRDefault="009F07AA" w:rsidP="0016197D">
      <w:pPr>
        <w:pStyle w:val="Nadpis1"/>
        <w:numPr>
          <w:ilvl w:val="0"/>
          <w:numId w:val="0"/>
        </w:numPr>
      </w:pPr>
      <w:r w:rsidRPr="00B9078F">
        <w:t xml:space="preserve"> </w:t>
      </w:r>
    </w:p>
    <w:p w14:paraId="7FE6B63D" w14:textId="77777777" w:rsidR="00516BC6" w:rsidRPr="00B9078F" w:rsidRDefault="00516BC6" w:rsidP="00797236">
      <w:pPr>
        <w:pStyle w:val="Nadpis1"/>
        <w:numPr>
          <w:ilvl w:val="0"/>
          <w:numId w:val="0"/>
        </w:numPr>
        <w:ind w:left="432" w:hanging="432"/>
      </w:pPr>
      <w:r w:rsidRPr="00B9078F">
        <w:br w:type="page"/>
      </w:r>
      <w:bookmarkStart w:id="91" w:name="_Toc162785146"/>
      <w:bookmarkStart w:id="92" w:name="_Toc164589067"/>
      <w:r w:rsidRPr="00B9078F">
        <w:lastRenderedPageBreak/>
        <w:t>SEZNAM PŘÍLOH</w:t>
      </w:r>
      <w:bookmarkEnd w:id="91"/>
      <w:bookmarkEnd w:id="92"/>
    </w:p>
    <w:tbl>
      <w:tblPr>
        <w:tblW w:w="0" w:type="auto"/>
        <w:tblLook w:val="01E0" w:firstRow="1" w:lastRow="1" w:firstColumn="1" w:lastColumn="1" w:noHBand="0" w:noVBand="0"/>
      </w:tblPr>
      <w:tblGrid>
        <w:gridCol w:w="1500"/>
        <w:gridCol w:w="494"/>
        <w:gridCol w:w="5513"/>
        <w:gridCol w:w="996"/>
      </w:tblGrid>
      <w:tr w:rsidR="00516BC6" w:rsidRPr="00B9078F" w14:paraId="671B0AC9" w14:textId="77777777" w:rsidTr="009D74D1">
        <w:tc>
          <w:tcPr>
            <w:tcW w:w="1579" w:type="dxa"/>
          </w:tcPr>
          <w:p w14:paraId="50EA3A6B" w14:textId="77777777" w:rsidR="00516BC6" w:rsidRPr="00B9078F" w:rsidRDefault="00516BC6" w:rsidP="00797236">
            <w:pPr>
              <w:pStyle w:val="Odstavec"/>
              <w:tabs>
                <w:tab w:val="clear" w:pos="709"/>
              </w:tabs>
              <w:rPr>
                <w:rFonts w:ascii="Times New Roman" w:hAnsi="Times New Roman"/>
              </w:rPr>
            </w:pPr>
            <w:r w:rsidRPr="00B9078F">
              <w:rPr>
                <w:rFonts w:ascii="Times New Roman" w:hAnsi="Times New Roman"/>
              </w:rPr>
              <w:t>Příloha č. 1</w:t>
            </w:r>
          </w:p>
        </w:tc>
        <w:tc>
          <w:tcPr>
            <w:tcW w:w="514" w:type="dxa"/>
          </w:tcPr>
          <w:p w14:paraId="44D0093E" w14:textId="77777777" w:rsidR="00516BC6" w:rsidRPr="00B9078F" w:rsidRDefault="00516BC6" w:rsidP="00797236">
            <w:pPr>
              <w:pStyle w:val="Odstavec"/>
              <w:tabs>
                <w:tab w:val="clear" w:pos="709"/>
              </w:tabs>
              <w:rPr>
                <w:rFonts w:ascii="Times New Roman" w:hAnsi="Times New Roman"/>
              </w:rPr>
            </w:pPr>
            <w:r w:rsidRPr="00B9078F">
              <w:rPr>
                <w:rFonts w:ascii="Times New Roman" w:hAnsi="Times New Roman"/>
              </w:rPr>
              <w:sym w:font="Symbol" w:char="F02D"/>
            </w:r>
          </w:p>
        </w:tc>
        <w:tc>
          <w:tcPr>
            <w:tcW w:w="6094" w:type="dxa"/>
          </w:tcPr>
          <w:p w14:paraId="7BFF585A" w14:textId="77777777" w:rsidR="00516BC6" w:rsidRPr="00B9078F" w:rsidRDefault="00516BC6" w:rsidP="00797236">
            <w:pPr>
              <w:pStyle w:val="Odstavec"/>
              <w:tabs>
                <w:tab w:val="clear" w:pos="709"/>
              </w:tabs>
              <w:rPr>
                <w:rFonts w:ascii="Times New Roman" w:hAnsi="Times New Roman"/>
              </w:rPr>
            </w:pPr>
            <w:r w:rsidRPr="00B9078F">
              <w:rPr>
                <w:rFonts w:ascii="Times New Roman" w:hAnsi="Times New Roman"/>
              </w:rPr>
              <w:t xml:space="preserve">Popis přílohy </w:t>
            </w:r>
            <w:r w:rsidRPr="00B9078F">
              <w:rPr>
                <w:rFonts w:ascii="Times New Roman" w:hAnsi="Times New Roman"/>
                <w:highlight w:val="cyan"/>
              </w:rPr>
              <w:t>(</w:t>
            </w:r>
            <w:r w:rsidRPr="00B9078F">
              <w:rPr>
                <w:rFonts w:ascii="Times New Roman" w:hAnsi="Times New Roman"/>
                <w:highlight w:val="cyan"/>
              </w:rPr>
              <w:sym w:font="Symbol" w:char="F0AE"/>
            </w:r>
            <w:r w:rsidRPr="00B9078F">
              <w:rPr>
                <w:rFonts w:ascii="Times New Roman" w:hAnsi="Times New Roman"/>
                <w:highlight w:val="cyan"/>
              </w:rPr>
              <w:t xml:space="preserve"> styl Odstavec)</w:t>
            </w:r>
          </w:p>
        </w:tc>
        <w:tc>
          <w:tcPr>
            <w:tcW w:w="1100" w:type="dxa"/>
          </w:tcPr>
          <w:p w14:paraId="0DED63D1" w14:textId="77777777" w:rsidR="00516BC6" w:rsidRPr="00B9078F" w:rsidRDefault="00516BC6" w:rsidP="00797236">
            <w:pPr>
              <w:pStyle w:val="Odstavec"/>
              <w:tabs>
                <w:tab w:val="clear" w:pos="709"/>
              </w:tabs>
              <w:rPr>
                <w:rFonts w:ascii="Times New Roman" w:hAnsi="Times New Roman"/>
                <w:highlight w:val="yellow"/>
              </w:rPr>
            </w:pPr>
          </w:p>
        </w:tc>
      </w:tr>
      <w:tr w:rsidR="00516BC6" w:rsidRPr="00B9078F" w14:paraId="24677266" w14:textId="77777777" w:rsidTr="009D74D1">
        <w:tc>
          <w:tcPr>
            <w:tcW w:w="1579" w:type="dxa"/>
          </w:tcPr>
          <w:p w14:paraId="1379B443" w14:textId="77777777" w:rsidR="00516BC6" w:rsidRPr="00B9078F" w:rsidRDefault="00516BC6" w:rsidP="00797236">
            <w:pPr>
              <w:pStyle w:val="Odstavec"/>
              <w:tabs>
                <w:tab w:val="clear" w:pos="709"/>
              </w:tabs>
              <w:rPr>
                <w:rFonts w:ascii="Times New Roman" w:hAnsi="Times New Roman"/>
              </w:rPr>
            </w:pPr>
            <w:r w:rsidRPr="00B9078F">
              <w:rPr>
                <w:rFonts w:ascii="Times New Roman" w:hAnsi="Times New Roman"/>
              </w:rPr>
              <w:t>Příloha č. 2</w:t>
            </w:r>
          </w:p>
        </w:tc>
        <w:tc>
          <w:tcPr>
            <w:tcW w:w="514" w:type="dxa"/>
          </w:tcPr>
          <w:p w14:paraId="3F052FC1" w14:textId="77777777" w:rsidR="00516BC6" w:rsidRPr="00B9078F" w:rsidRDefault="00516BC6" w:rsidP="00797236">
            <w:pPr>
              <w:pStyle w:val="Odstavec"/>
              <w:tabs>
                <w:tab w:val="clear" w:pos="709"/>
              </w:tabs>
              <w:rPr>
                <w:rFonts w:ascii="Times New Roman" w:hAnsi="Times New Roman"/>
              </w:rPr>
            </w:pPr>
            <w:r w:rsidRPr="00B9078F">
              <w:rPr>
                <w:rFonts w:ascii="Times New Roman" w:hAnsi="Times New Roman"/>
              </w:rPr>
              <w:sym w:font="Symbol" w:char="F02D"/>
            </w:r>
          </w:p>
        </w:tc>
        <w:tc>
          <w:tcPr>
            <w:tcW w:w="6094" w:type="dxa"/>
          </w:tcPr>
          <w:p w14:paraId="4505C88B" w14:textId="77777777" w:rsidR="00516BC6" w:rsidRPr="00B9078F" w:rsidRDefault="00516BC6" w:rsidP="00797236">
            <w:pPr>
              <w:pStyle w:val="Odstavec"/>
              <w:tabs>
                <w:tab w:val="clear" w:pos="709"/>
              </w:tabs>
              <w:rPr>
                <w:rFonts w:ascii="Times New Roman" w:hAnsi="Times New Roman"/>
              </w:rPr>
            </w:pPr>
            <w:r w:rsidRPr="00B9078F">
              <w:rPr>
                <w:rFonts w:ascii="Times New Roman" w:hAnsi="Times New Roman"/>
              </w:rPr>
              <w:t xml:space="preserve">Popis přílohy </w:t>
            </w:r>
            <w:r w:rsidRPr="00B9078F">
              <w:rPr>
                <w:rFonts w:ascii="Times New Roman" w:hAnsi="Times New Roman"/>
                <w:highlight w:val="cyan"/>
              </w:rPr>
              <w:t>(</w:t>
            </w:r>
            <w:r w:rsidRPr="00B9078F">
              <w:rPr>
                <w:rFonts w:ascii="Times New Roman" w:hAnsi="Times New Roman"/>
                <w:highlight w:val="cyan"/>
              </w:rPr>
              <w:sym w:font="Symbol" w:char="F0AE"/>
            </w:r>
            <w:r w:rsidRPr="00B9078F">
              <w:rPr>
                <w:rFonts w:ascii="Times New Roman" w:hAnsi="Times New Roman"/>
                <w:highlight w:val="cyan"/>
              </w:rPr>
              <w:t xml:space="preserve"> styl Odstavec)</w:t>
            </w:r>
          </w:p>
        </w:tc>
        <w:tc>
          <w:tcPr>
            <w:tcW w:w="1100" w:type="dxa"/>
          </w:tcPr>
          <w:p w14:paraId="09EB56A3" w14:textId="77777777" w:rsidR="00516BC6" w:rsidRPr="00B9078F" w:rsidRDefault="00516BC6" w:rsidP="00797236">
            <w:pPr>
              <w:pStyle w:val="Odstavec"/>
              <w:tabs>
                <w:tab w:val="clear" w:pos="709"/>
              </w:tabs>
              <w:rPr>
                <w:rFonts w:ascii="Times New Roman" w:hAnsi="Times New Roman"/>
              </w:rPr>
            </w:pPr>
          </w:p>
        </w:tc>
      </w:tr>
      <w:tr w:rsidR="00516BC6" w:rsidRPr="00B9078F" w14:paraId="28F55743" w14:textId="77777777" w:rsidTr="009D74D1">
        <w:tc>
          <w:tcPr>
            <w:tcW w:w="1579" w:type="dxa"/>
          </w:tcPr>
          <w:p w14:paraId="2F9C7BF6" w14:textId="77777777" w:rsidR="00516BC6" w:rsidRPr="00B9078F" w:rsidRDefault="00516BC6" w:rsidP="00797236">
            <w:pPr>
              <w:pStyle w:val="Odstavec"/>
              <w:tabs>
                <w:tab w:val="clear" w:pos="709"/>
              </w:tabs>
              <w:rPr>
                <w:rFonts w:ascii="Times New Roman" w:hAnsi="Times New Roman"/>
                <w:szCs w:val="24"/>
              </w:rPr>
            </w:pPr>
          </w:p>
        </w:tc>
        <w:tc>
          <w:tcPr>
            <w:tcW w:w="514" w:type="dxa"/>
          </w:tcPr>
          <w:p w14:paraId="214C5C18" w14:textId="77777777" w:rsidR="00516BC6" w:rsidRPr="00B9078F" w:rsidRDefault="00516BC6" w:rsidP="00797236">
            <w:pPr>
              <w:pStyle w:val="Odstavec"/>
              <w:tabs>
                <w:tab w:val="clear" w:pos="709"/>
              </w:tabs>
              <w:rPr>
                <w:rFonts w:ascii="Times New Roman" w:hAnsi="Times New Roman"/>
                <w:szCs w:val="24"/>
              </w:rPr>
            </w:pPr>
          </w:p>
        </w:tc>
        <w:tc>
          <w:tcPr>
            <w:tcW w:w="6094" w:type="dxa"/>
          </w:tcPr>
          <w:p w14:paraId="0975C263" w14:textId="77777777" w:rsidR="00516BC6" w:rsidRPr="00B9078F" w:rsidRDefault="00516BC6" w:rsidP="00797236">
            <w:pPr>
              <w:pStyle w:val="Odstavec"/>
              <w:tabs>
                <w:tab w:val="clear" w:pos="709"/>
              </w:tabs>
              <w:rPr>
                <w:rFonts w:ascii="Times New Roman" w:hAnsi="Times New Roman"/>
                <w:szCs w:val="24"/>
              </w:rPr>
            </w:pPr>
          </w:p>
        </w:tc>
        <w:tc>
          <w:tcPr>
            <w:tcW w:w="1100" w:type="dxa"/>
          </w:tcPr>
          <w:p w14:paraId="05AF1640" w14:textId="77777777" w:rsidR="00516BC6" w:rsidRPr="00B9078F" w:rsidRDefault="00516BC6" w:rsidP="00797236">
            <w:pPr>
              <w:pStyle w:val="Odstavec"/>
              <w:tabs>
                <w:tab w:val="clear" w:pos="709"/>
              </w:tabs>
              <w:rPr>
                <w:rFonts w:ascii="Times New Roman" w:hAnsi="Times New Roman"/>
                <w:szCs w:val="24"/>
              </w:rPr>
            </w:pPr>
          </w:p>
        </w:tc>
      </w:tr>
      <w:tr w:rsidR="00516BC6" w:rsidRPr="00B9078F" w14:paraId="6FC3951F" w14:textId="77777777" w:rsidTr="009D74D1">
        <w:tc>
          <w:tcPr>
            <w:tcW w:w="1579" w:type="dxa"/>
          </w:tcPr>
          <w:p w14:paraId="67218027" w14:textId="77777777" w:rsidR="00516BC6" w:rsidRPr="00B9078F" w:rsidRDefault="00516BC6" w:rsidP="00797236">
            <w:pPr>
              <w:pStyle w:val="Odstavec"/>
              <w:tabs>
                <w:tab w:val="clear" w:pos="709"/>
              </w:tabs>
              <w:rPr>
                <w:rFonts w:ascii="Times New Roman" w:hAnsi="Times New Roman"/>
              </w:rPr>
            </w:pPr>
          </w:p>
        </w:tc>
        <w:tc>
          <w:tcPr>
            <w:tcW w:w="514" w:type="dxa"/>
          </w:tcPr>
          <w:p w14:paraId="0B3E37B5" w14:textId="77777777" w:rsidR="00516BC6" w:rsidRPr="00B9078F" w:rsidRDefault="00516BC6" w:rsidP="00797236">
            <w:pPr>
              <w:pStyle w:val="Odstavec"/>
              <w:tabs>
                <w:tab w:val="clear" w:pos="709"/>
              </w:tabs>
              <w:rPr>
                <w:rFonts w:ascii="Times New Roman" w:hAnsi="Times New Roman"/>
              </w:rPr>
            </w:pPr>
          </w:p>
        </w:tc>
        <w:tc>
          <w:tcPr>
            <w:tcW w:w="6094" w:type="dxa"/>
          </w:tcPr>
          <w:p w14:paraId="6CEBBE91" w14:textId="77777777" w:rsidR="00516BC6" w:rsidRPr="00B9078F" w:rsidRDefault="00516BC6" w:rsidP="00797236">
            <w:pPr>
              <w:pStyle w:val="Odstavec"/>
              <w:tabs>
                <w:tab w:val="clear" w:pos="709"/>
              </w:tabs>
              <w:rPr>
                <w:rFonts w:ascii="Times New Roman" w:hAnsi="Times New Roman"/>
              </w:rPr>
            </w:pPr>
          </w:p>
        </w:tc>
        <w:tc>
          <w:tcPr>
            <w:tcW w:w="1100" w:type="dxa"/>
          </w:tcPr>
          <w:p w14:paraId="2AFABA23" w14:textId="77777777" w:rsidR="00516BC6" w:rsidRPr="00B9078F" w:rsidRDefault="00516BC6" w:rsidP="00797236">
            <w:pPr>
              <w:pStyle w:val="Odstavec"/>
              <w:tabs>
                <w:tab w:val="clear" w:pos="709"/>
              </w:tabs>
              <w:rPr>
                <w:rFonts w:ascii="Times New Roman" w:hAnsi="Times New Roman"/>
                <w:highlight w:val="yellow"/>
              </w:rPr>
            </w:pPr>
          </w:p>
        </w:tc>
      </w:tr>
      <w:tr w:rsidR="00516BC6" w:rsidRPr="00B9078F" w14:paraId="1F06634D" w14:textId="77777777" w:rsidTr="009D74D1">
        <w:tc>
          <w:tcPr>
            <w:tcW w:w="1579" w:type="dxa"/>
          </w:tcPr>
          <w:p w14:paraId="3D3CC03F" w14:textId="77777777" w:rsidR="00516BC6" w:rsidRPr="00B9078F" w:rsidRDefault="00516BC6" w:rsidP="00797236">
            <w:pPr>
              <w:pStyle w:val="Odstavec"/>
              <w:tabs>
                <w:tab w:val="clear" w:pos="709"/>
              </w:tabs>
              <w:rPr>
                <w:rFonts w:ascii="Times New Roman" w:hAnsi="Times New Roman"/>
              </w:rPr>
            </w:pPr>
          </w:p>
        </w:tc>
        <w:tc>
          <w:tcPr>
            <w:tcW w:w="514" w:type="dxa"/>
          </w:tcPr>
          <w:p w14:paraId="5EA7FFA3" w14:textId="77777777" w:rsidR="00516BC6" w:rsidRPr="00B9078F" w:rsidRDefault="00516BC6" w:rsidP="00797236">
            <w:pPr>
              <w:pStyle w:val="Odstavec"/>
              <w:tabs>
                <w:tab w:val="clear" w:pos="709"/>
              </w:tabs>
              <w:rPr>
                <w:rFonts w:ascii="Times New Roman" w:hAnsi="Times New Roman"/>
              </w:rPr>
            </w:pPr>
          </w:p>
        </w:tc>
        <w:tc>
          <w:tcPr>
            <w:tcW w:w="6094" w:type="dxa"/>
          </w:tcPr>
          <w:p w14:paraId="6E06E661" w14:textId="77777777" w:rsidR="00516BC6" w:rsidRPr="00B9078F" w:rsidRDefault="00516BC6" w:rsidP="00797236">
            <w:pPr>
              <w:pStyle w:val="Odstavec"/>
              <w:tabs>
                <w:tab w:val="clear" w:pos="709"/>
              </w:tabs>
              <w:rPr>
                <w:rFonts w:ascii="Times New Roman" w:hAnsi="Times New Roman"/>
              </w:rPr>
            </w:pPr>
          </w:p>
        </w:tc>
        <w:tc>
          <w:tcPr>
            <w:tcW w:w="1100" w:type="dxa"/>
          </w:tcPr>
          <w:p w14:paraId="19C11319" w14:textId="77777777" w:rsidR="00516BC6" w:rsidRPr="00B9078F" w:rsidRDefault="00516BC6" w:rsidP="00797236">
            <w:pPr>
              <w:pStyle w:val="Odstavec"/>
              <w:tabs>
                <w:tab w:val="clear" w:pos="709"/>
              </w:tabs>
              <w:rPr>
                <w:rFonts w:ascii="Times New Roman" w:hAnsi="Times New Roman"/>
              </w:rPr>
            </w:pPr>
          </w:p>
        </w:tc>
      </w:tr>
    </w:tbl>
    <w:p w14:paraId="531C43CF" w14:textId="77777777" w:rsidR="00D26175" w:rsidRPr="00B9078F" w:rsidRDefault="00D26175" w:rsidP="00797236"/>
    <w:p w14:paraId="7E6236EF" w14:textId="77777777" w:rsidR="003F43DF" w:rsidRPr="00B9078F" w:rsidRDefault="00D26175" w:rsidP="00797236">
      <w:pPr>
        <w:pStyle w:val="Ploha-slovn"/>
        <w:jc w:val="center"/>
      </w:pPr>
      <w:r w:rsidRPr="00B9078F">
        <w:br w:type="page"/>
      </w:r>
      <w:r w:rsidR="003F43DF" w:rsidRPr="00B9078F">
        <w:rPr>
          <w:highlight w:val="cyan"/>
        </w:rPr>
        <w:lastRenderedPageBreak/>
        <w:t>(</w:t>
      </w:r>
      <w:r w:rsidR="003F43DF" w:rsidRPr="00B9078F">
        <w:rPr>
          <w:highlight w:val="cyan"/>
        </w:rPr>
        <w:sym w:font="Symbol" w:char="F0AE"/>
      </w:r>
      <w:r w:rsidR="003F43DF" w:rsidRPr="00B9078F">
        <w:rPr>
          <w:highlight w:val="cyan"/>
        </w:rPr>
        <w:t xml:space="preserve"> Styl Příloha – číslování)</w:t>
      </w:r>
      <w:r w:rsidR="003F43DF" w:rsidRPr="00B9078F">
        <w:t xml:space="preserve"> Příloha 1</w:t>
      </w:r>
    </w:p>
    <w:p w14:paraId="18E26DC1" w14:textId="77777777" w:rsidR="003F43DF" w:rsidRPr="00B9078F" w:rsidRDefault="003F43DF" w:rsidP="00797236">
      <w:pPr>
        <w:pStyle w:val="Ploha-popis"/>
      </w:pPr>
      <w:r w:rsidRPr="00B9078F">
        <w:t xml:space="preserve">Popis přílohy </w:t>
      </w:r>
      <w:r w:rsidRPr="00B9078F">
        <w:rPr>
          <w:highlight w:val="cyan"/>
        </w:rPr>
        <w:t>(</w:t>
      </w:r>
      <w:r w:rsidRPr="00B9078F">
        <w:rPr>
          <w:highlight w:val="cyan"/>
        </w:rPr>
        <w:sym w:font="Symbol" w:char="F0AE"/>
      </w:r>
      <w:r w:rsidRPr="00B9078F">
        <w:rPr>
          <w:highlight w:val="cyan"/>
        </w:rPr>
        <w:t xml:space="preserve"> styl Příloha – popis)</w:t>
      </w:r>
    </w:p>
    <w:tbl>
      <w:tblPr>
        <w:tblW w:w="0" w:type="auto"/>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483"/>
      </w:tblGrid>
      <w:tr w:rsidR="003F43DF" w:rsidRPr="00B9078F" w14:paraId="32279BF9" w14:textId="77777777" w:rsidTr="003F43DF">
        <w:trPr>
          <w:trHeight w:val="11114"/>
          <w:jc w:val="center"/>
        </w:trPr>
        <w:tc>
          <w:tcPr>
            <w:tcW w:w="8483" w:type="dxa"/>
            <w:shd w:val="clear" w:color="auto" w:fill="auto"/>
          </w:tcPr>
          <w:p w14:paraId="41995390" w14:textId="77777777" w:rsidR="003F43DF" w:rsidRPr="00B9078F" w:rsidRDefault="003F43DF" w:rsidP="00797236">
            <w:pPr>
              <w:pStyle w:val="Default"/>
              <w:ind w:left="24"/>
              <w:jc w:val="both"/>
              <w:rPr>
                <w:i/>
              </w:rPr>
            </w:pPr>
          </w:p>
        </w:tc>
      </w:tr>
    </w:tbl>
    <w:p w14:paraId="34975F12" w14:textId="77777777" w:rsidR="00B83583" w:rsidRPr="00B9078F" w:rsidRDefault="00B83583" w:rsidP="00797236">
      <w:pPr>
        <w:pStyle w:val="Nadpis1"/>
        <w:numPr>
          <w:ilvl w:val="0"/>
          <w:numId w:val="0"/>
        </w:numPr>
      </w:pPr>
    </w:p>
    <w:sectPr w:rsidR="00B83583" w:rsidRPr="00B9078F" w:rsidSect="00D93E6A">
      <w:footerReference w:type="default" r:id="rId43"/>
      <w:footerReference w:type="first" r:id="rId44"/>
      <w:pgSz w:w="11906" w:h="16838"/>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D1A6D1" w14:textId="77777777" w:rsidR="00D93E6A" w:rsidRDefault="00D93E6A" w:rsidP="00520322">
      <w:r>
        <w:separator/>
      </w:r>
    </w:p>
    <w:p w14:paraId="57F98CCC" w14:textId="77777777" w:rsidR="00D93E6A" w:rsidRDefault="00D93E6A"/>
  </w:endnote>
  <w:endnote w:type="continuationSeparator" w:id="0">
    <w:p w14:paraId="2EB6CBDD" w14:textId="77777777" w:rsidR="00D93E6A" w:rsidRDefault="00D93E6A" w:rsidP="00520322">
      <w:r>
        <w:continuationSeparator/>
      </w:r>
    </w:p>
    <w:p w14:paraId="35B7B9D3" w14:textId="77777777" w:rsidR="00D93E6A" w:rsidRDefault="00D93E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3538794"/>
      <w:docPartObj>
        <w:docPartGallery w:val="Page Numbers (Bottom of Page)"/>
        <w:docPartUnique/>
      </w:docPartObj>
    </w:sdtPr>
    <w:sdtContent>
      <w:p w14:paraId="6209D654" w14:textId="0459FF60" w:rsidR="00F03139" w:rsidRDefault="00F03139">
        <w:pPr>
          <w:pStyle w:val="Zpat"/>
          <w:jc w:val="center"/>
        </w:pPr>
        <w:r>
          <w:fldChar w:fldCharType="begin"/>
        </w:r>
        <w:r>
          <w:instrText>PAGE   \* MERGEFORMAT</w:instrText>
        </w:r>
        <w:r>
          <w:fldChar w:fldCharType="separate"/>
        </w:r>
        <w:r>
          <w:rPr>
            <w:noProof/>
          </w:rPr>
          <w:t>21</w:t>
        </w:r>
        <w:r>
          <w:fldChar w:fldCharType="end"/>
        </w:r>
      </w:p>
    </w:sdtContent>
  </w:sdt>
  <w:p w14:paraId="2E703BEB" w14:textId="77777777" w:rsidR="00F03139" w:rsidRDefault="00F0313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5077151"/>
      <w:docPartObj>
        <w:docPartGallery w:val="Page Numbers (Bottom of Page)"/>
        <w:docPartUnique/>
      </w:docPartObj>
    </w:sdtPr>
    <w:sdtContent>
      <w:p w14:paraId="51DCF954" w14:textId="5830D57F" w:rsidR="00F03139" w:rsidRDefault="00F03139">
        <w:pPr>
          <w:pStyle w:val="Zpat"/>
          <w:jc w:val="center"/>
        </w:pPr>
        <w:r>
          <w:fldChar w:fldCharType="begin"/>
        </w:r>
        <w:r>
          <w:instrText>PAGE   \* MERGEFORMAT</w:instrText>
        </w:r>
        <w:r>
          <w:fldChar w:fldCharType="separate"/>
        </w:r>
        <w:r>
          <w:rPr>
            <w:noProof/>
          </w:rPr>
          <w:t>8</w:t>
        </w:r>
        <w:r>
          <w:fldChar w:fldCharType="end"/>
        </w:r>
      </w:p>
    </w:sdtContent>
  </w:sdt>
  <w:p w14:paraId="2555DC11" w14:textId="77777777" w:rsidR="00F03139" w:rsidRDefault="00F03139">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E4DE14" w14:textId="77777777" w:rsidR="00D93E6A" w:rsidRDefault="00D93E6A" w:rsidP="00520322">
      <w:r>
        <w:separator/>
      </w:r>
    </w:p>
    <w:p w14:paraId="622874D6" w14:textId="77777777" w:rsidR="00D93E6A" w:rsidRDefault="00D93E6A"/>
  </w:footnote>
  <w:footnote w:type="continuationSeparator" w:id="0">
    <w:p w14:paraId="25ED9D0E" w14:textId="77777777" w:rsidR="00D93E6A" w:rsidRDefault="00D93E6A" w:rsidP="00520322">
      <w:r>
        <w:continuationSeparator/>
      </w:r>
    </w:p>
    <w:p w14:paraId="27AEE35A" w14:textId="77777777" w:rsidR="00D93E6A" w:rsidRDefault="00D93E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D14363"/>
    <w:multiLevelType w:val="hybridMultilevel"/>
    <w:tmpl w:val="FD9E218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6A111D6"/>
    <w:multiLevelType w:val="hybridMultilevel"/>
    <w:tmpl w:val="06DCA87E"/>
    <w:lvl w:ilvl="0" w:tplc="91D89C34">
      <w:start w:val="1"/>
      <w:numFmt w:val="decimal"/>
      <w:pStyle w:val="vet-arabsksla"/>
      <w:lvlText w:val="%1."/>
      <w:lvlJc w:val="left"/>
      <w:pPr>
        <w:ind w:left="2148" w:hanging="360"/>
      </w:pPr>
    </w:lvl>
    <w:lvl w:ilvl="1" w:tplc="04050019" w:tentative="1">
      <w:start w:val="1"/>
      <w:numFmt w:val="lowerLetter"/>
      <w:lvlText w:val="%2."/>
      <w:lvlJc w:val="left"/>
      <w:pPr>
        <w:ind w:left="2868" w:hanging="360"/>
      </w:pPr>
    </w:lvl>
    <w:lvl w:ilvl="2" w:tplc="0405001B" w:tentative="1">
      <w:start w:val="1"/>
      <w:numFmt w:val="lowerRoman"/>
      <w:lvlText w:val="%3."/>
      <w:lvlJc w:val="right"/>
      <w:pPr>
        <w:ind w:left="3588" w:hanging="180"/>
      </w:pPr>
    </w:lvl>
    <w:lvl w:ilvl="3" w:tplc="0405000F" w:tentative="1">
      <w:start w:val="1"/>
      <w:numFmt w:val="decimal"/>
      <w:lvlText w:val="%4."/>
      <w:lvlJc w:val="left"/>
      <w:pPr>
        <w:ind w:left="4308" w:hanging="360"/>
      </w:pPr>
    </w:lvl>
    <w:lvl w:ilvl="4" w:tplc="04050019" w:tentative="1">
      <w:start w:val="1"/>
      <w:numFmt w:val="lowerLetter"/>
      <w:lvlText w:val="%5."/>
      <w:lvlJc w:val="left"/>
      <w:pPr>
        <w:ind w:left="5028" w:hanging="360"/>
      </w:pPr>
    </w:lvl>
    <w:lvl w:ilvl="5" w:tplc="0405001B" w:tentative="1">
      <w:start w:val="1"/>
      <w:numFmt w:val="lowerRoman"/>
      <w:lvlText w:val="%6."/>
      <w:lvlJc w:val="right"/>
      <w:pPr>
        <w:ind w:left="5748" w:hanging="180"/>
      </w:pPr>
    </w:lvl>
    <w:lvl w:ilvl="6" w:tplc="0405000F" w:tentative="1">
      <w:start w:val="1"/>
      <w:numFmt w:val="decimal"/>
      <w:lvlText w:val="%7."/>
      <w:lvlJc w:val="left"/>
      <w:pPr>
        <w:ind w:left="6468" w:hanging="360"/>
      </w:pPr>
    </w:lvl>
    <w:lvl w:ilvl="7" w:tplc="04050019" w:tentative="1">
      <w:start w:val="1"/>
      <w:numFmt w:val="lowerLetter"/>
      <w:lvlText w:val="%8."/>
      <w:lvlJc w:val="left"/>
      <w:pPr>
        <w:ind w:left="7188" w:hanging="360"/>
      </w:pPr>
    </w:lvl>
    <w:lvl w:ilvl="8" w:tplc="0405001B" w:tentative="1">
      <w:start w:val="1"/>
      <w:numFmt w:val="lowerRoman"/>
      <w:lvlText w:val="%9."/>
      <w:lvlJc w:val="right"/>
      <w:pPr>
        <w:ind w:left="7908" w:hanging="180"/>
      </w:pPr>
    </w:lvl>
  </w:abstractNum>
  <w:abstractNum w:abstractNumId="2" w15:restartNumberingAfterBreak="0">
    <w:nsid w:val="07AC7B6D"/>
    <w:multiLevelType w:val="hybridMultilevel"/>
    <w:tmpl w:val="9B603132"/>
    <w:lvl w:ilvl="0" w:tplc="77080254">
      <w:start w:val="4"/>
      <w:numFmt w:val="bullet"/>
      <w:lvlText w:val="-"/>
      <w:lvlJc w:val="left"/>
      <w:pPr>
        <w:ind w:left="720" w:hanging="360"/>
      </w:pPr>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47916FD"/>
    <w:multiLevelType w:val="hybridMultilevel"/>
    <w:tmpl w:val="95C29AEE"/>
    <w:lvl w:ilvl="0" w:tplc="447CD0AA">
      <w:start w:val="1"/>
      <w:numFmt w:val="decimal"/>
      <w:pStyle w:val="Textkontrolnotzky"/>
      <w:lvlText w:val="%1."/>
      <w:lvlJc w:val="left"/>
      <w:pPr>
        <w:ind w:left="1069" w:hanging="360"/>
      </w:pPr>
      <w:rPr>
        <w:rFonts w:hint="default"/>
      </w:rPr>
    </w:lvl>
    <w:lvl w:ilvl="1" w:tplc="04050019" w:tentative="1">
      <w:start w:val="1"/>
      <w:numFmt w:val="lowerLetter"/>
      <w:lvlText w:val="%2."/>
      <w:lvlJc w:val="left"/>
      <w:pPr>
        <w:ind w:left="1789" w:hanging="360"/>
      </w:pPr>
    </w:lvl>
    <w:lvl w:ilvl="2" w:tplc="0405001B" w:tentative="1">
      <w:start w:val="1"/>
      <w:numFmt w:val="lowerRoman"/>
      <w:lvlText w:val="%3."/>
      <w:lvlJc w:val="right"/>
      <w:pPr>
        <w:ind w:left="2509" w:hanging="180"/>
      </w:pPr>
    </w:lvl>
    <w:lvl w:ilvl="3" w:tplc="0405000F" w:tentative="1">
      <w:start w:val="1"/>
      <w:numFmt w:val="decimal"/>
      <w:lvlText w:val="%4."/>
      <w:lvlJc w:val="left"/>
      <w:pPr>
        <w:ind w:left="3229" w:hanging="360"/>
      </w:pPr>
    </w:lvl>
    <w:lvl w:ilvl="4" w:tplc="04050019" w:tentative="1">
      <w:start w:val="1"/>
      <w:numFmt w:val="lowerLetter"/>
      <w:lvlText w:val="%5."/>
      <w:lvlJc w:val="left"/>
      <w:pPr>
        <w:ind w:left="3949" w:hanging="360"/>
      </w:pPr>
    </w:lvl>
    <w:lvl w:ilvl="5" w:tplc="0405001B" w:tentative="1">
      <w:start w:val="1"/>
      <w:numFmt w:val="lowerRoman"/>
      <w:lvlText w:val="%6."/>
      <w:lvlJc w:val="right"/>
      <w:pPr>
        <w:ind w:left="4669" w:hanging="180"/>
      </w:pPr>
    </w:lvl>
    <w:lvl w:ilvl="6" w:tplc="0405000F" w:tentative="1">
      <w:start w:val="1"/>
      <w:numFmt w:val="decimal"/>
      <w:lvlText w:val="%7."/>
      <w:lvlJc w:val="left"/>
      <w:pPr>
        <w:ind w:left="5389" w:hanging="360"/>
      </w:pPr>
    </w:lvl>
    <w:lvl w:ilvl="7" w:tplc="04050019" w:tentative="1">
      <w:start w:val="1"/>
      <w:numFmt w:val="lowerLetter"/>
      <w:lvlText w:val="%8."/>
      <w:lvlJc w:val="left"/>
      <w:pPr>
        <w:ind w:left="6109" w:hanging="360"/>
      </w:pPr>
    </w:lvl>
    <w:lvl w:ilvl="8" w:tplc="0405001B" w:tentative="1">
      <w:start w:val="1"/>
      <w:numFmt w:val="lowerRoman"/>
      <w:lvlText w:val="%9."/>
      <w:lvlJc w:val="right"/>
      <w:pPr>
        <w:ind w:left="6829" w:hanging="180"/>
      </w:pPr>
    </w:lvl>
  </w:abstractNum>
  <w:abstractNum w:abstractNumId="4" w15:restartNumberingAfterBreak="0">
    <w:nsid w:val="151157B7"/>
    <w:multiLevelType w:val="hybridMultilevel"/>
    <w:tmpl w:val="593241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0A7DEF"/>
    <w:multiLevelType w:val="hybridMultilevel"/>
    <w:tmpl w:val="593241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A113820"/>
    <w:multiLevelType w:val="hybridMultilevel"/>
    <w:tmpl w:val="CCBA8478"/>
    <w:lvl w:ilvl="0" w:tplc="04050001">
      <w:start w:val="1"/>
      <w:numFmt w:val="bullet"/>
      <w:lvlText w:val=""/>
      <w:lvlJc w:val="left"/>
      <w:pPr>
        <w:ind w:left="780" w:hanging="360"/>
      </w:pPr>
      <w:rPr>
        <w:rFonts w:ascii="Symbol" w:hAnsi="Symbol" w:hint="default"/>
      </w:rPr>
    </w:lvl>
    <w:lvl w:ilvl="1" w:tplc="04050003" w:tentative="1">
      <w:start w:val="1"/>
      <w:numFmt w:val="bullet"/>
      <w:lvlText w:val="o"/>
      <w:lvlJc w:val="left"/>
      <w:pPr>
        <w:ind w:left="1500" w:hanging="360"/>
      </w:pPr>
      <w:rPr>
        <w:rFonts w:ascii="Courier New" w:hAnsi="Courier New" w:cs="Courier New" w:hint="default"/>
      </w:rPr>
    </w:lvl>
    <w:lvl w:ilvl="2" w:tplc="04050005" w:tentative="1">
      <w:start w:val="1"/>
      <w:numFmt w:val="bullet"/>
      <w:lvlText w:val=""/>
      <w:lvlJc w:val="left"/>
      <w:pPr>
        <w:ind w:left="2220" w:hanging="360"/>
      </w:pPr>
      <w:rPr>
        <w:rFonts w:ascii="Wingdings" w:hAnsi="Wingdings" w:hint="default"/>
      </w:rPr>
    </w:lvl>
    <w:lvl w:ilvl="3" w:tplc="04050001" w:tentative="1">
      <w:start w:val="1"/>
      <w:numFmt w:val="bullet"/>
      <w:lvlText w:val=""/>
      <w:lvlJc w:val="left"/>
      <w:pPr>
        <w:ind w:left="2940" w:hanging="360"/>
      </w:pPr>
      <w:rPr>
        <w:rFonts w:ascii="Symbol" w:hAnsi="Symbol" w:hint="default"/>
      </w:rPr>
    </w:lvl>
    <w:lvl w:ilvl="4" w:tplc="04050003" w:tentative="1">
      <w:start w:val="1"/>
      <w:numFmt w:val="bullet"/>
      <w:lvlText w:val="o"/>
      <w:lvlJc w:val="left"/>
      <w:pPr>
        <w:ind w:left="3660" w:hanging="360"/>
      </w:pPr>
      <w:rPr>
        <w:rFonts w:ascii="Courier New" w:hAnsi="Courier New" w:cs="Courier New" w:hint="default"/>
      </w:rPr>
    </w:lvl>
    <w:lvl w:ilvl="5" w:tplc="04050005" w:tentative="1">
      <w:start w:val="1"/>
      <w:numFmt w:val="bullet"/>
      <w:lvlText w:val=""/>
      <w:lvlJc w:val="left"/>
      <w:pPr>
        <w:ind w:left="4380" w:hanging="360"/>
      </w:pPr>
      <w:rPr>
        <w:rFonts w:ascii="Wingdings" w:hAnsi="Wingdings" w:hint="default"/>
      </w:rPr>
    </w:lvl>
    <w:lvl w:ilvl="6" w:tplc="04050001" w:tentative="1">
      <w:start w:val="1"/>
      <w:numFmt w:val="bullet"/>
      <w:lvlText w:val=""/>
      <w:lvlJc w:val="left"/>
      <w:pPr>
        <w:ind w:left="5100" w:hanging="360"/>
      </w:pPr>
      <w:rPr>
        <w:rFonts w:ascii="Symbol" w:hAnsi="Symbol" w:hint="default"/>
      </w:rPr>
    </w:lvl>
    <w:lvl w:ilvl="7" w:tplc="04050003" w:tentative="1">
      <w:start w:val="1"/>
      <w:numFmt w:val="bullet"/>
      <w:lvlText w:val="o"/>
      <w:lvlJc w:val="left"/>
      <w:pPr>
        <w:ind w:left="5820" w:hanging="360"/>
      </w:pPr>
      <w:rPr>
        <w:rFonts w:ascii="Courier New" w:hAnsi="Courier New" w:cs="Courier New" w:hint="default"/>
      </w:rPr>
    </w:lvl>
    <w:lvl w:ilvl="8" w:tplc="04050005" w:tentative="1">
      <w:start w:val="1"/>
      <w:numFmt w:val="bullet"/>
      <w:lvlText w:val=""/>
      <w:lvlJc w:val="left"/>
      <w:pPr>
        <w:ind w:left="6540" w:hanging="360"/>
      </w:pPr>
      <w:rPr>
        <w:rFonts w:ascii="Wingdings" w:hAnsi="Wingdings" w:hint="default"/>
      </w:rPr>
    </w:lvl>
  </w:abstractNum>
  <w:abstractNum w:abstractNumId="7" w15:restartNumberingAfterBreak="0">
    <w:nsid w:val="1A184854"/>
    <w:multiLevelType w:val="hybridMultilevel"/>
    <w:tmpl w:val="232CCEE0"/>
    <w:lvl w:ilvl="0" w:tplc="308CF84C">
      <w:start w:val="1"/>
      <w:numFmt w:val="bullet"/>
      <w:pStyle w:val="vet-kulatznak"/>
      <w:lvlText w:val=""/>
      <w:lvlJc w:val="left"/>
      <w:pPr>
        <w:ind w:left="735" w:hanging="360"/>
      </w:pPr>
      <w:rPr>
        <w:rFonts w:ascii="Symbol" w:hAnsi="Symbol" w:hint="default"/>
      </w:rPr>
    </w:lvl>
    <w:lvl w:ilvl="1" w:tplc="04050003">
      <w:start w:val="1"/>
      <w:numFmt w:val="bullet"/>
      <w:lvlText w:val="o"/>
      <w:lvlJc w:val="left"/>
      <w:pPr>
        <w:ind w:left="1455" w:hanging="360"/>
      </w:pPr>
      <w:rPr>
        <w:rFonts w:ascii="Courier New" w:hAnsi="Courier New" w:cs="Courier New" w:hint="default"/>
      </w:rPr>
    </w:lvl>
    <w:lvl w:ilvl="2" w:tplc="04050005" w:tentative="1">
      <w:start w:val="1"/>
      <w:numFmt w:val="bullet"/>
      <w:lvlText w:val=""/>
      <w:lvlJc w:val="left"/>
      <w:pPr>
        <w:ind w:left="2175" w:hanging="360"/>
      </w:pPr>
      <w:rPr>
        <w:rFonts w:ascii="Wingdings" w:hAnsi="Wingdings" w:hint="default"/>
      </w:rPr>
    </w:lvl>
    <w:lvl w:ilvl="3" w:tplc="04050001" w:tentative="1">
      <w:start w:val="1"/>
      <w:numFmt w:val="bullet"/>
      <w:lvlText w:val=""/>
      <w:lvlJc w:val="left"/>
      <w:pPr>
        <w:ind w:left="2895" w:hanging="360"/>
      </w:pPr>
      <w:rPr>
        <w:rFonts w:ascii="Symbol" w:hAnsi="Symbol" w:hint="default"/>
      </w:rPr>
    </w:lvl>
    <w:lvl w:ilvl="4" w:tplc="04050003" w:tentative="1">
      <w:start w:val="1"/>
      <w:numFmt w:val="bullet"/>
      <w:lvlText w:val="o"/>
      <w:lvlJc w:val="left"/>
      <w:pPr>
        <w:ind w:left="3615" w:hanging="360"/>
      </w:pPr>
      <w:rPr>
        <w:rFonts w:ascii="Courier New" w:hAnsi="Courier New" w:cs="Courier New" w:hint="default"/>
      </w:rPr>
    </w:lvl>
    <w:lvl w:ilvl="5" w:tplc="04050005" w:tentative="1">
      <w:start w:val="1"/>
      <w:numFmt w:val="bullet"/>
      <w:lvlText w:val=""/>
      <w:lvlJc w:val="left"/>
      <w:pPr>
        <w:ind w:left="4335" w:hanging="360"/>
      </w:pPr>
      <w:rPr>
        <w:rFonts w:ascii="Wingdings" w:hAnsi="Wingdings" w:hint="default"/>
      </w:rPr>
    </w:lvl>
    <w:lvl w:ilvl="6" w:tplc="04050001" w:tentative="1">
      <w:start w:val="1"/>
      <w:numFmt w:val="bullet"/>
      <w:lvlText w:val=""/>
      <w:lvlJc w:val="left"/>
      <w:pPr>
        <w:ind w:left="5055" w:hanging="360"/>
      </w:pPr>
      <w:rPr>
        <w:rFonts w:ascii="Symbol" w:hAnsi="Symbol" w:hint="default"/>
      </w:rPr>
    </w:lvl>
    <w:lvl w:ilvl="7" w:tplc="04050003" w:tentative="1">
      <w:start w:val="1"/>
      <w:numFmt w:val="bullet"/>
      <w:lvlText w:val="o"/>
      <w:lvlJc w:val="left"/>
      <w:pPr>
        <w:ind w:left="5775" w:hanging="360"/>
      </w:pPr>
      <w:rPr>
        <w:rFonts w:ascii="Courier New" w:hAnsi="Courier New" w:cs="Courier New" w:hint="default"/>
      </w:rPr>
    </w:lvl>
    <w:lvl w:ilvl="8" w:tplc="04050005" w:tentative="1">
      <w:start w:val="1"/>
      <w:numFmt w:val="bullet"/>
      <w:lvlText w:val=""/>
      <w:lvlJc w:val="left"/>
      <w:pPr>
        <w:ind w:left="6495" w:hanging="360"/>
      </w:pPr>
      <w:rPr>
        <w:rFonts w:ascii="Wingdings" w:hAnsi="Wingdings" w:hint="default"/>
      </w:rPr>
    </w:lvl>
  </w:abstractNum>
  <w:abstractNum w:abstractNumId="8" w15:restartNumberingAfterBreak="0">
    <w:nsid w:val="1DA6301A"/>
    <w:multiLevelType w:val="multilevel"/>
    <w:tmpl w:val="9E7229A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9" w15:restartNumberingAfterBreak="0">
    <w:nsid w:val="1E7A5AD1"/>
    <w:multiLevelType w:val="hybridMultilevel"/>
    <w:tmpl w:val="64EAEBD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1277C31"/>
    <w:multiLevelType w:val="hybridMultilevel"/>
    <w:tmpl w:val="F2BCC9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40F7EFD"/>
    <w:multiLevelType w:val="hybridMultilevel"/>
    <w:tmpl w:val="D4C03F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257D6ADD"/>
    <w:multiLevelType w:val="hybridMultilevel"/>
    <w:tmpl w:val="C9A8CB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26F537AD"/>
    <w:multiLevelType w:val="hybridMultilevel"/>
    <w:tmpl w:val="362CA052"/>
    <w:lvl w:ilvl="0" w:tplc="AEF46BBA">
      <w:start w:val="1"/>
      <w:numFmt w:val="bullet"/>
      <w:pStyle w:val="Stylodraenvet"/>
      <w:lvlText w:val=""/>
      <w:lvlJc w:val="left"/>
      <w:pPr>
        <w:ind w:left="1973" w:hanging="360"/>
      </w:pPr>
      <w:rPr>
        <w:rFonts w:ascii="Symbol" w:hAnsi="Symbol" w:hint="default"/>
      </w:rPr>
    </w:lvl>
    <w:lvl w:ilvl="1" w:tplc="04050003">
      <w:start w:val="1"/>
      <w:numFmt w:val="bullet"/>
      <w:lvlText w:val="o"/>
      <w:lvlJc w:val="left"/>
      <w:pPr>
        <w:ind w:left="2693" w:hanging="360"/>
      </w:pPr>
      <w:rPr>
        <w:rFonts w:ascii="Courier New" w:hAnsi="Courier New" w:cs="Courier New" w:hint="default"/>
      </w:rPr>
    </w:lvl>
    <w:lvl w:ilvl="2" w:tplc="04050005" w:tentative="1">
      <w:start w:val="1"/>
      <w:numFmt w:val="bullet"/>
      <w:lvlText w:val=""/>
      <w:lvlJc w:val="left"/>
      <w:pPr>
        <w:ind w:left="3413" w:hanging="360"/>
      </w:pPr>
      <w:rPr>
        <w:rFonts w:ascii="Wingdings" w:hAnsi="Wingdings" w:hint="default"/>
      </w:rPr>
    </w:lvl>
    <w:lvl w:ilvl="3" w:tplc="04050001" w:tentative="1">
      <w:start w:val="1"/>
      <w:numFmt w:val="bullet"/>
      <w:lvlText w:val=""/>
      <w:lvlJc w:val="left"/>
      <w:pPr>
        <w:ind w:left="4133" w:hanging="360"/>
      </w:pPr>
      <w:rPr>
        <w:rFonts w:ascii="Symbol" w:hAnsi="Symbol" w:hint="default"/>
      </w:rPr>
    </w:lvl>
    <w:lvl w:ilvl="4" w:tplc="04050003" w:tentative="1">
      <w:start w:val="1"/>
      <w:numFmt w:val="bullet"/>
      <w:lvlText w:val="o"/>
      <w:lvlJc w:val="left"/>
      <w:pPr>
        <w:ind w:left="4853" w:hanging="360"/>
      </w:pPr>
      <w:rPr>
        <w:rFonts w:ascii="Courier New" w:hAnsi="Courier New" w:cs="Courier New" w:hint="default"/>
      </w:rPr>
    </w:lvl>
    <w:lvl w:ilvl="5" w:tplc="04050005" w:tentative="1">
      <w:start w:val="1"/>
      <w:numFmt w:val="bullet"/>
      <w:lvlText w:val=""/>
      <w:lvlJc w:val="left"/>
      <w:pPr>
        <w:ind w:left="5573" w:hanging="360"/>
      </w:pPr>
      <w:rPr>
        <w:rFonts w:ascii="Wingdings" w:hAnsi="Wingdings" w:hint="default"/>
      </w:rPr>
    </w:lvl>
    <w:lvl w:ilvl="6" w:tplc="04050001" w:tentative="1">
      <w:start w:val="1"/>
      <w:numFmt w:val="bullet"/>
      <w:lvlText w:val=""/>
      <w:lvlJc w:val="left"/>
      <w:pPr>
        <w:ind w:left="6293" w:hanging="360"/>
      </w:pPr>
      <w:rPr>
        <w:rFonts w:ascii="Symbol" w:hAnsi="Symbol" w:hint="default"/>
      </w:rPr>
    </w:lvl>
    <w:lvl w:ilvl="7" w:tplc="04050003" w:tentative="1">
      <w:start w:val="1"/>
      <w:numFmt w:val="bullet"/>
      <w:lvlText w:val="o"/>
      <w:lvlJc w:val="left"/>
      <w:pPr>
        <w:ind w:left="7013" w:hanging="360"/>
      </w:pPr>
      <w:rPr>
        <w:rFonts w:ascii="Courier New" w:hAnsi="Courier New" w:cs="Courier New" w:hint="default"/>
      </w:rPr>
    </w:lvl>
    <w:lvl w:ilvl="8" w:tplc="04050005" w:tentative="1">
      <w:start w:val="1"/>
      <w:numFmt w:val="bullet"/>
      <w:lvlText w:val=""/>
      <w:lvlJc w:val="left"/>
      <w:pPr>
        <w:ind w:left="7733" w:hanging="360"/>
      </w:pPr>
      <w:rPr>
        <w:rFonts w:ascii="Wingdings" w:hAnsi="Wingdings" w:hint="default"/>
      </w:rPr>
    </w:lvl>
  </w:abstractNum>
  <w:abstractNum w:abstractNumId="14" w15:restartNumberingAfterBreak="0">
    <w:nsid w:val="27824FFD"/>
    <w:multiLevelType w:val="hybridMultilevel"/>
    <w:tmpl w:val="5932411E"/>
    <w:lvl w:ilvl="0" w:tplc="F41A0F6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2E5417BE"/>
    <w:multiLevelType w:val="hybridMultilevel"/>
    <w:tmpl w:val="51B863E6"/>
    <w:lvl w:ilvl="0" w:tplc="76D66CE0">
      <w:start w:val="1"/>
      <w:numFmt w:val="decimal"/>
      <w:pStyle w:val="literaturatext"/>
      <w:lvlText w:val="[%1]"/>
      <w:lvlJc w:val="left"/>
      <w:pPr>
        <w:ind w:left="360" w:hanging="360"/>
      </w:pPr>
      <w:rPr>
        <w:rFonts w:ascii="Times New Roman" w:hAnsi="Times New Roman" w:hint="default"/>
        <w:i w:val="0"/>
        <w:sz w:val="24"/>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82F1975"/>
    <w:multiLevelType w:val="hybridMultilevel"/>
    <w:tmpl w:val="A99436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386D67DA"/>
    <w:multiLevelType w:val="hybridMultilevel"/>
    <w:tmpl w:val="C4AA59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A1619A8"/>
    <w:multiLevelType w:val="hybridMultilevel"/>
    <w:tmpl w:val="0FCC8016"/>
    <w:lvl w:ilvl="0" w:tplc="04050001">
      <w:start w:val="1"/>
      <w:numFmt w:val="bullet"/>
      <w:lvlText w:val=""/>
      <w:lvlJc w:val="left"/>
      <w:pPr>
        <w:ind w:left="1911" w:hanging="360"/>
      </w:pPr>
      <w:rPr>
        <w:rFonts w:ascii="Symbol" w:hAnsi="Symbol" w:hint="default"/>
      </w:rPr>
    </w:lvl>
    <w:lvl w:ilvl="1" w:tplc="04050003" w:tentative="1">
      <w:start w:val="1"/>
      <w:numFmt w:val="bullet"/>
      <w:lvlText w:val="o"/>
      <w:lvlJc w:val="left"/>
      <w:pPr>
        <w:ind w:left="2631" w:hanging="360"/>
      </w:pPr>
      <w:rPr>
        <w:rFonts w:ascii="Courier New" w:hAnsi="Courier New" w:cs="Courier New" w:hint="default"/>
      </w:rPr>
    </w:lvl>
    <w:lvl w:ilvl="2" w:tplc="04050005" w:tentative="1">
      <w:start w:val="1"/>
      <w:numFmt w:val="bullet"/>
      <w:lvlText w:val=""/>
      <w:lvlJc w:val="left"/>
      <w:pPr>
        <w:ind w:left="3351" w:hanging="360"/>
      </w:pPr>
      <w:rPr>
        <w:rFonts w:ascii="Wingdings" w:hAnsi="Wingdings" w:hint="default"/>
      </w:rPr>
    </w:lvl>
    <w:lvl w:ilvl="3" w:tplc="04050001" w:tentative="1">
      <w:start w:val="1"/>
      <w:numFmt w:val="bullet"/>
      <w:lvlText w:val=""/>
      <w:lvlJc w:val="left"/>
      <w:pPr>
        <w:ind w:left="4071" w:hanging="360"/>
      </w:pPr>
      <w:rPr>
        <w:rFonts w:ascii="Symbol" w:hAnsi="Symbol" w:hint="default"/>
      </w:rPr>
    </w:lvl>
    <w:lvl w:ilvl="4" w:tplc="04050003" w:tentative="1">
      <w:start w:val="1"/>
      <w:numFmt w:val="bullet"/>
      <w:lvlText w:val="o"/>
      <w:lvlJc w:val="left"/>
      <w:pPr>
        <w:ind w:left="4791" w:hanging="360"/>
      </w:pPr>
      <w:rPr>
        <w:rFonts w:ascii="Courier New" w:hAnsi="Courier New" w:cs="Courier New" w:hint="default"/>
      </w:rPr>
    </w:lvl>
    <w:lvl w:ilvl="5" w:tplc="04050005" w:tentative="1">
      <w:start w:val="1"/>
      <w:numFmt w:val="bullet"/>
      <w:lvlText w:val=""/>
      <w:lvlJc w:val="left"/>
      <w:pPr>
        <w:ind w:left="5511" w:hanging="360"/>
      </w:pPr>
      <w:rPr>
        <w:rFonts w:ascii="Wingdings" w:hAnsi="Wingdings" w:hint="default"/>
      </w:rPr>
    </w:lvl>
    <w:lvl w:ilvl="6" w:tplc="04050001" w:tentative="1">
      <w:start w:val="1"/>
      <w:numFmt w:val="bullet"/>
      <w:lvlText w:val=""/>
      <w:lvlJc w:val="left"/>
      <w:pPr>
        <w:ind w:left="6231" w:hanging="360"/>
      </w:pPr>
      <w:rPr>
        <w:rFonts w:ascii="Symbol" w:hAnsi="Symbol" w:hint="default"/>
      </w:rPr>
    </w:lvl>
    <w:lvl w:ilvl="7" w:tplc="04050003" w:tentative="1">
      <w:start w:val="1"/>
      <w:numFmt w:val="bullet"/>
      <w:lvlText w:val="o"/>
      <w:lvlJc w:val="left"/>
      <w:pPr>
        <w:ind w:left="6951" w:hanging="360"/>
      </w:pPr>
      <w:rPr>
        <w:rFonts w:ascii="Courier New" w:hAnsi="Courier New" w:cs="Courier New" w:hint="default"/>
      </w:rPr>
    </w:lvl>
    <w:lvl w:ilvl="8" w:tplc="04050005" w:tentative="1">
      <w:start w:val="1"/>
      <w:numFmt w:val="bullet"/>
      <w:lvlText w:val=""/>
      <w:lvlJc w:val="left"/>
      <w:pPr>
        <w:ind w:left="7671" w:hanging="360"/>
      </w:pPr>
      <w:rPr>
        <w:rFonts w:ascii="Wingdings" w:hAnsi="Wingdings" w:hint="default"/>
      </w:rPr>
    </w:lvl>
  </w:abstractNum>
  <w:abstractNum w:abstractNumId="19" w15:restartNumberingAfterBreak="0">
    <w:nsid w:val="3A911349"/>
    <w:multiLevelType w:val="hybridMultilevel"/>
    <w:tmpl w:val="D0027A58"/>
    <w:lvl w:ilvl="0" w:tplc="02B2A60E">
      <w:start w:val="1"/>
      <w:numFmt w:val="decimal"/>
      <w:pStyle w:val="slovanNadpis1"/>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3E35370C"/>
    <w:multiLevelType w:val="hybridMultilevel"/>
    <w:tmpl w:val="296A54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3FDD3A56"/>
    <w:multiLevelType w:val="hybridMultilevel"/>
    <w:tmpl w:val="1BF25D5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420E7474">
      <w:start w:val="1"/>
      <w:numFmt w:val="bullet"/>
      <w:lvlText w:val=""/>
      <w:lvlJc w:val="left"/>
      <w:pPr>
        <w:ind w:left="2160" w:hanging="180"/>
      </w:pPr>
      <w:rPr>
        <w:rFonts w:ascii="Symbol" w:hAnsi="Symbol" w:hint="default"/>
      </w:r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0012EC1"/>
    <w:multiLevelType w:val="hybridMultilevel"/>
    <w:tmpl w:val="A824FF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7E13B57"/>
    <w:multiLevelType w:val="hybridMultilevel"/>
    <w:tmpl w:val="596873D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92B4742"/>
    <w:multiLevelType w:val="singleLevel"/>
    <w:tmpl w:val="48A69A86"/>
    <w:lvl w:ilvl="0">
      <w:start w:val="1"/>
      <w:numFmt w:val="lowerLetter"/>
      <w:pStyle w:val="odrkaa"/>
      <w:lvlText w:val="%1)"/>
      <w:lvlJc w:val="left"/>
      <w:pPr>
        <w:tabs>
          <w:tab w:val="num" w:pos="360"/>
        </w:tabs>
        <w:ind w:left="360" w:hanging="360"/>
      </w:pPr>
    </w:lvl>
  </w:abstractNum>
  <w:abstractNum w:abstractNumId="25" w15:restartNumberingAfterBreak="0">
    <w:nsid w:val="55F56744"/>
    <w:multiLevelType w:val="hybridMultilevel"/>
    <w:tmpl w:val="75F233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57D54246"/>
    <w:multiLevelType w:val="hybridMultilevel"/>
    <w:tmpl w:val="593241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0C709BB"/>
    <w:multiLevelType w:val="hybridMultilevel"/>
    <w:tmpl w:val="26DAFFE4"/>
    <w:lvl w:ilvl="0" w:tplc="04050001">
      <w:start w:val="1"/>
      <w:numFmt w:val="bullet"/>
      <w:lvlText w:val=""/>
      <w:lvlJc w:val="left"/>
      <w:pPr>
        <w:ind w:left="1911" w:hanging="360"/>
      </w:pPr>
      <w:rPr>
        <w:rFonts w:ascii="Symbol" w:hAnsi="Symbol" w:hint="default"/>
      </w:rPr>
    </w:lvl>
    <w:lvl w:ilvl="1" w:tplc="04050003" w:tentative="1">
      <w:start w:val="1"/>
      <w:numFmt w:val="bullet"/>
      <w:lvlText w:val="o"/>
      <w:lvlJc w:val="left"/>
      <w:pPr>
        <w:ind w:left="2631" w:hanging="360"/>
      </w:pPr>
      <w:rPr>
        <w:rFonts w:ascii="Courier New" w:hAnsi="Courier New" w:cs="Courier New" w:hint="default"/>
      </w:rPr>
    </w:lvl>
    <w:lvl w:ilvl="2" w:tplc="04050005" w:tentative="1">
      <w:start w:val="1"/>
      <w:numFmt w:val="bullet"/>
      <w:lvlText w:val=""/>
      <w:lvlJc w:val="left"/>
      <w:pPr>
        <w:ind w:left="3351" w:hanging="360"/>
      </w:pPr>
      <w:rPr>
        <w:rFonts w:ascii="Wingdings" w:hAnsi="Wingdings" w:hint="default"/>
      </w:rPr>
    </w:lvl>
    <w:lvl w:ilvl="3" w:tplc="04050001" w:tentative="1">
      <w:start w:val="1"/>
      <w:numFmt w:val="bullet"/>
      <w:lvlText w:val=""/>
      <w:lvlJc w:val="left"/>
      <w:pPr>
        <w:ind w:left="4071" w:hanging="360"/>
      </w:pPr>
      <w:rPr>
        <w:rFonts w:ascii="Symbol" w:hAnsi="Symbol" w:hint="default"/>
      </w:rPr>
    </w:lvl>
    <w:lvl w:ilvl="4" w:tplc="04050003" w:tentative="1">
      <w:start w:val="1"/>
      <w:numFmt w:val="bullet"/>
      <w:lvlText w:val="o"/>
      <w:lvlJc w:val="left"/>
      <w:pPr>
        <w:ind w:left="4791" w:hanging="360"/>
      </w:pPr>
      <w:rPr>
        <w:rFonts w:ascii="Courier New" w:hAnsi="Courier New" w:cs="Courier New" w:hint="default"/>
      </w:rPr>
    </w:lvl>
    <w:lvl w:ilvl="5" w:tplc="04050005" w:tentative="1">
      <w:start w:val="1"/>
      <w:numFmt w:val="bullet"/>
      <w:lvlText w:val=""/>
      <w:lvlJc w:val="left"/>
      <w:pPr>
        <w:ind w:left="5511" w:hanging="360"/>
      </w:pPr>
      <w:rPr>
        <w:rFonts w:ascii="Wingdings" w:hAnsi="Wingdings" w:hint="default"/>
      </w:rPr>
    </w:lvl>
    <w:lvl w:ilvl="6" w:tplc="04050001" w:tentative="1">
      <w:start w:val="1"/>
      <w:numFmt w:val="bullet"/>
      <w:lvlText w:val=""/>
      <w:lvlJc w:val="left"/>
      <w:pPr>
        <w:ind w:left="6231" w:hanging="360"/>
      </w:pPr>
      <w:rPr>
        <w:rFonts w:ascii="Symbol" w:hAnsi="Symbol" w:hint="default"/>
      </w:rPr>
    </w:lvl>
    <w:lvl w:ilvl="7" w:tplc="04050003" w:tentative="1">
      <w:start w:val="1"/>
      <w:numFmt w:val="bullet"/>
      <w:lvlText w:val="o"/>
      <w:lvlJc w:val="left"/>
      <w:pPr>
        <w:ind w:left="6951" w:hanging="360"/>
      </w:pPr>
      <w:rPr>
        <w:rFonts w:ascii="Courier New" w:hAnsi="Courier New" w:cs="Courier New" w:hint="default"/>
      </w:rPr>
    </w:lvl>
    <w:lvl w:ilvl="8" w:tplc="04050005" w:tentative="1">
      <w:start w:val="1"/>
      <w:numFmt w:val="bullet"/>
      <w:lvlText w:val=""/>
      <w:lvlJc w:val="left"/>
      <w:pPr>
        <w:ind w:left="7671" w:hanging="360"/>
      </w:pPr>
      <w:rPr>
        <w:rFonts w:ascii="Wingdings" w:hAnsi="Wingdings" w:hint="default"/>
      </w:rPr>
    </w:lvl>
  </w:abstractNum>
  <w:abstractNum w:abstractNumId="28" w15:restartNumberingAfterBreak="0">
    <w:nsid w:val="681A0142"/>
    <w:multiLevelType w:val="hybridMultilevel"/>
    <w:tmpl w:val="005869C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D8E3678"/>
    <w:multiLevelType w:val="hybridMultilevel"/>
    <w:tmpl w:val="92B0F3C8"/>
    <w:lvl w:ilvl="0" w:tplc="D04230F4">
      <w:start w:val="1"/>
      <w:numFmt w:val="bullet"/>
      <w:lvlText w:val="•"/>
      <w:lvlJc w:val="left"/>
      <w:pPr>
        <w:tabs>
          <w:tab w:val="num" w:pos="720"/>
        </w:tabs>
        <w:ind w:left="720" w:hanging="360"/>
      </w:pPr>
      <w:rPr>
        <w:rFonts w:ascii="Arial" w:hAnsi="Arial" w:hint="default"/>
      </w:rPr>
    </w:lvl>
    <w:lvl w:ilvl="1" w:tplc="7BBA22DE" w:tentative="1">
      <w:start w:val="1"/>
      <w:numFmt w:val="bullet"/>
      <w:lvlText w:val="•"/>
      <w:lvlJc w:val="left"/>
      <w:pPr>
        <w:tabs>
          <w:tab w:val="num" w:pos="1440"/>
        </w:tabs>
        <w:ind w:left="1440" w:hanging="360"/>
      </w:pPr>
      <w:rPr>
        <w:rFonts w:ascii="Arial" w:hAnsi="Arial" w:hint="default"/>
      </w:rPr>
    </w:lvl>
    <w:lvl w:ilvl="2" w:tplc="EE1408C4" w:tentative="1">
      <w:start w:val="1"/>
      <w:numFmt w:val="bullet"/>
      <w:lvlText w:val="•"/>
      <w:lvlJc w:val="left"/>
      <w:pPr>
        <w:tabs>
          <w:tab w:val="num" w:pos="2160"/>
        </w:tabs>
        <w:ind w:left="2160" w:hanging="360"/>
      </w:pPr>
      <w:rPr>
        <w:rFonts w:ascii="Arial" w:hAnsi="Arial" w:hint="default"/>
      </w:rPr>
    </w:lvl>
    <w:lvl w:ilvl="3" w:tplc="C6F2AF8C" w:tentative="1">
      <w:start w:val="1"/>
      <w:numFmt w:val="bullet"/>
      <w:lvlText w:val="•"/>
      <w:lvlJc w:val="left"/>
      <w:pPr>
        <w:tabs>
          <w:tab w:val="num" w:pos="2880"/>
        </w:tabs>
        <w:ind w:left="2880" w:hanging="360"/>
      </w:pPr>
      <w:rPr>
        <w:rFonts w:ascii="Arial" w:hAnsi="Arial" w:hint="default"/>
      </w:rPr>
    </w:lvl>
    <w:lvl w:ilvl="4" w:tplc="38B4DF98" w:tentative="1">
      <w:start w:val="1"/>
      <w:numFmt w:val="bullet"/>
      <w:lvlText w:val="•"/>
      <w:lvlJc w:val="left"/>
      <w:pPr>
        <w:tabs>
          <w:tab w:val="num" w:pos="3600"/>
        </w:tabs>
        <w:ind w:left="3600" w:hanging="360"/>
      </w:pPr>
      <w:rPr>
        <w:rFonts w:ascii="Arial" w:hAnsi="Arial" w:hint="default"/>
      </w:rPr>
    </w:lvl>
    <w:lvl w:ilvl="5" w:tplc="79C03A44" w:tentative="1">
      <w:start w:val="1"/>
      <w:numFmt w:val="bullet"/>
      <w:lvlText w:val="•"/>
      <w:lvlJc w:val="left"/>
      <w:pPr>
        <w:tabs>
          <w:tab w:val="num" w:pos="4320"/>
        </w:tabs>
        <w:ind w:left="4320" w:hanging="360"/>
      </w:pPr>
      <w:rPr>
        <w:rFonts w:ascii="Arial" w:hAnsi="Arial" w:hint="default"/>
      </w:rPr>
    </w:lvl>
    <w:lvl w:ilvl="6" w:tplc="CA9C5FEC" w:tentative="1">
      <w:start w:val="1"/>
      <w:numFmt w:val="bullet"/>
      <w:lvlText w:val="•"/>
      <w:lvlJc w:val="left"/>
      <w:pPr>
        <w:tabs>
          <w:tab w:val="num" w:pos="5040"/>
        </w:tabs>
        <w:ind w:left="5040" w:hanging="360"/>
      </w:pPr>
      <w:rPr>
        <w:rFonts w:ascii="Arial" w:hAnsi="Arial" w:hint="default"/>
      </w:rPr>
    </w:lvl>
    <w:lvl w:ilvl="7" w:tplc="51F20AD8" w:tentative="1">
      <w:start w:val="1"/>
      <w:numFmt w:val="bullet"/>
      <w:lvlText w:val="•"/>
      <w:lvlJc w:val="left"/>
      <w:pPr>
        <w:tabs>
          <w:tab w:val="num" w:pos="5760"/>
        </w:tabs>
        <w:ind w:left="5760" w:hanging="360"/>
      </w:pPr>
      <w:rPr>
        <w:rFonts w:ascii="Arial" w:hAnsi="Arial" w:hint="default"/>
      </w:rPr>
    </w:lvl>
    <w:lvl w:ilvl="8" w:tplc="3A82DEEC" w:tentative="1">
      <w:start w:val="1"/>
      <w:numFmt w:val="bullet"/>
      <w:lvlText w:val="•"/>
      <w:lvlJc w:val="left"/>
      <w:pPr>
        <w:tabs>
          <w:tab w:val="num" w:pos="6480"/>
        </w:tabs>
        <w:ind w:left="6480" w:hanging="360"/>
      </w:pPr>
      <w:rPr>
        <w:rFonts w:ascii="Arial" w:hAnsi="Arial" w:hint="default"/>
      </w:rPr>
    </w:lvl>
  </w:abstractNum>
  <w:num w:numId="1" w16cid:durableId="1021275731">
    <w:abstractNumId w:val="24"/>
  </w:num>
  <w:num w:numId="2" w16cid:durableId="1635286501">
    <w:abstractNumId w:val="3"/>
  </w:num>
  <w:num w:numId="3" w16cid:durableId="1534612956">
    <w:abstractNumId w:val="13"/>
  </w:num>
  <w:num w:numId="4" w16cid:durableId="1324045495">
    <w:abstractNumId w:val="1"/>
  </w:num>
  <w:num w:numId="5" w16cid:durableId="111443321">
    <w:abstractNumId w:val="7"/>
  </w:num>
  <w:num w:numId="6" w16cid:durableId="338196166">
    <w:abstractNumId w:val="15"/>
  </w:num>
  <w:num w:numId="7" w16cid:durableId="654456148">
    <w:abstractNumId w:val="19"/>
  </w:num>
  <w:num w:numId="8" w16cid:durableId="1151629221">
    <w:abstractNumId w:val="8"/>
  </w:num>
  <w:num w:numId="9" w16cid:durableId="1385838410">
    <w:abstractNumId w:val="21"/>
  </w:num>
  <w:num w:numId="10" w16cid:durableId="2127575138">
    <w:abstractNumId w:val="15"/>
    <w:lvlOverride w:ilvl="0">
      <w:startOverride w:val="1"/>
    </w:lvlOverride>
  </w:num>
  <w:num w:numId="11" w16cid:durableId="2000764168">
    <w:abstractNumId w:val="29"/>
  </w:num>
  <w:num w:numId="12" w16cid:durableId="967587697">
    <w:abstractNumId w:val="2"/>
  </w:num>
  <w:num w:numId="13" w16cid:durableId="359164871">
    <w:abstractNumId w:val="12"/>
  </w:num>
  <w:num w:numId="14" w16cid:durableId="2008366135">
    <w:abstractNumId w:val="18"/>
  </w:num>
  <w:num w:numId="15" w16cid:durableId="961615915">
    <w:abstractNumId w:val="27"/>
  </w:num>
  <w:num w:numId="16" w16cid:durableId="1463227784">
    <w:abstractNumId w:val="11"/>
  </w:num>
  <w:num w:numId="17" w16cid:durableId="1649437919">
    <w:abstractNumId w:val="28"/>
  </w:num>
  <w:num w:numId="18" w16cid:durableId="532615483">
    <w:abstractNumId w:val="14"/>
  </w:num>
  <w:num w:numId="19" w16cid:durableId="537473971">
    <w:abstractNumId w:val="9"/>
  </w:num>
  <w:num w:numId="20" w16cid:durableId="303513460">
    <w:abstractNumId w:val="0"/>
  </w:num>
  <w:num w:numId="21" w16cid:durableId="776944908">
    <w:abstractNumId w:val="16"/>
  </w:num>
  <w:num w:numId="22" w16cid:durableId="1182935507">
    <w:abstractNumId w:val="17"/>
  </w:num>
  <w:num w:numId="23" w16cid:durableId="1337031443">
    <w:abstractNumId w:val="4"/>
  </w:num>
  <w:num w:numId="24" w16cid:durableId="1806466545">
    <w:abstractNumId w:val="25"/>
  </w:num>
  <w:num w:numId="25" w16cid:durableId="339623514">
    <w:abstractNumId w:val="5"/>
  </w:num>
  <w:num w:numId="26" w16cid:durableId="782505122">
    <w:abstractNumId w:val="22"/>
  </w:num>
  <w:num w:numId="27" w16cid:durableId="703940079">
    <w:abstractNumId w:val="26"/>
  </w:num>
  <w:num w:numId="28" w16cid:durableId="1632205392">
    <w:abstractNumId w:val="10"/>
  </w:num>
  <w:num w:numId="29" w16cid:durableId="632180244">
    <w:abstractNumId w:val="6"/>
  </w:num>
  <w:num w:numId="30" w16cid:durableId="1560172320">
    <w:abstractNumId w:val="20"/>
  </w:num>
  <w:num w:numId="31" w16cid:durableId="499001751">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397"/>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A13"/>
    <w:rsid w:val="00003EF7"/>
    <w:rsid w:val="00006F91"/>
    <w:rsid w:val="00011C95"/>
    <w:rsid w:val="0001375A"/>
    <w:rsid w:val="00015859"/>
    <w:rsid w:val="00027ABD"/>
    <w:rsid w:val="00033C70"/>
    <w:rsid w:val="000510F8"/>
    <w:rsid w:val="000579CD"/>
    <w:rsid w:val="00057CE3"/>
    <w:rsid w:val="00057F55"/>
    <w:rsid w:val="00060BC4"/>
    <w:rsid w:val="0006482C"/>
    <w:rsid w:val="0007094A"/>
    <w:rsid w:val="00070AEA"/>
    <w:rsid w:val="00071CC4"/>
    <w:rsid w:val="00071EEF"/>
    <w:rsid w:val="00075F7D"/>
    <w:rsid w:val="000931DB"/>
    <w:rsid w:val="000933B7"/>
    <w:rsid w:val="000955AD"/>
    <w:rsid w:val="00095D6A"/>
    <w:rsid w:val="000B0E66"/>
    <w:rsid w:val="000B501F"/>
    <w:rsid w:val="000D0E7D"/>
    <w:rsid w:val="000D116A"/>
    <w:rsid w:val="000D5D2E"/>
    <w:rsid w:val="000E551B"/>
    <w:rsid w:val="000E5FD2"/>
    <w:rsid w:val="000F2752"/>
    <w:rsid w:val="000F5F25"/>
    <w:rsid w:val="000F746D"/>
    <w:rsid w:val="000F7FF2"/>
    <w:rsid w:val="001036F7"/>
    <w:rsid w:val="001101C5"/>
    <w:rsid w:val="00110365"/>
    <w:rsid w:val="00113062"/>
    <w:rsid w:val="001167E4"/>
    <w:rsid w:val="00116FDA"/>
    <w:rsid w:val="0012277B"/>
    <w:rsid w:val="0013092E"/>
    <w:rsid w:val="00130AC5"/>
    <w:rsid w:val="0013685E"/>
    <w:rsid w:val="00136E8A"/>
    <w:rsid w:val="001447C7"/>
    <w:rsid w:val="001602EC"/>
    <w:rsid w:val="00160CF9"/>
    <w:rsid w:val="0016197D"/>
    <w:rsid w:val="00173D8F"/>
    <w:rsid w:val="001747A6"/>
    <w:rsid w:val="0017777D"/>
    <w:rsid w:val="00182299"/>
    <w:rsid w:val="00182AA3"/>
    <w:rsid w:val="001920F6"/>
    <w:rsid w:val="001942DA"/>
    <w:rsid w:val="0019461C"/>
    <w:rsid w:val="001B2760"/>
    <w:rsid w:val="001C04BD"/>
    <w:rsid w:val="001D0A7C"/>
    <w:rsid w:val="001D1F88"/>
    <w:rsid w:val="001E001C"/>
    <w:rsid w:val="001E60C2"/>
    <w:rsid w:val="001E74F5"/>
    <w:rsid w:val="001F0267"/>
    <w:rsid w:val="001F1130"/>
    <w:rsid w:val="001F1A3D"/>
    <w:rsid w:val="001F4856"/>
    <w:rsid w:val="001F7085"/>
    <w:rsid w:val="0020167F"/>
    <w:rsid w:val="00201E0E"/>
    <w:rsid w:val="0020643E"/>
    <w:rsid w:val="00210D57"/>
    <w:rsid w:val="00213D70"/>
    <w:rsid w:val="00220544"/>
    <w:rsid w:val="00227159"/>
    <w:rsid w:val="00250EC3"/>
    <w:rsid w:val="0025624C"/>
    <w:rsid w:val="002623B6"/>
    <w:rsid w:val="00276CEC"/>
    <w:rsid w:val="00284E17"/>
    <w:rsid w:val="00290C37"/>
    <w:rsid w:val="00293264"/>
    <w:rsid w:val="0029715B"/>
    <w:rsid w:val="002B1641"/>
    <w:rsid w:val="002B18B7"/>
    <w:rsid w:val="002B1934"/>
    <w:rsid w:val="002B4135"/>
    <w:rsid w:val="002B5924"/>
    <w:rsid w:val="002C05CC"/>
    <w:rsid w:val="002C516E"/>
    <w:rsid w:val="002C5FCD"/>
    <w:rsid w:val="002C6883"/>
    <w:rsid w:val="002D295A"/>
    <w:rsid w:val="002D7FA7"/>
    <w:rsid w:val="002E09C2"/>
    <w:rsid w:val="002E1B11"/>
    <w:rsid w:val="002E1E3F"/>
    <w:rsid w:val="002E77E5"/>
    <w:rsid w:val="002F6CCB"/>
    <w:rsid w:val="00300D71"/>
    <w:rsid w:val="00303ADE"/>
    <w:rsid w:val="00304727"/>
    <w:rsid w:val="003126F4"/>
    <w:rsid w:val="0031312E"/>
    <w:rsid w:val="00320A0A"/>
    <w:rsid w:val="003229FD"/>
    <w:rsid w:val="00325585"/>
    <w:rsid w:val="00326CDF"/>
    <w:rsid w:val="00331D14"/>
    <w:rsid w:val="00336765"/>
    <w:rsid w:val="00345902"/>
    <w:rsid w:val="00350D7D"/>
    <w:rsid w:val="00354139"/>
    <w:rsid w:val="003560E5"/>
    <w:rsid w:val="003565DC"/>
    <w:rsid w:val="00363C12"/>
    <w:rsid w:val="00372786"/>
    <w:rsid w:val="00381F53"/>
    <w:rsid w:val="0038625E"/>
    <w:rsid w:val="00396457"/>
    <w:rsid w:val="003A2179"/>
    <w:rsid w:val="003A252C"/>
    <w:rsid w:val="003A658C"/>
    <w:rsid w:val="003A729E"/>
    <w:rsid w:val="003C35CB"/>
    <w:rsid w:val="003D037A"/>
    <w:rsid w:val="003D6FC0"/>
    <w:rsid w:val="003E1C69"/>
    <w:rsid w:val="003E729A"/>
    <w:rsid w:val="003E75F1"/>
    <w:rsid w:val="003E780B"/>
    <w:rsid w:val="003E7C25"/>
    <w:rsid w:val="003F3D33"/>
    <w:rsid w:val="003F43DF"/>
    <w:rsid w:val="003F5E26"/>
    <w:rsid w:val="0041471B"/>
    <w:rsid w:val="00416950"/>
    <w:rsid w:val="00460EA7"/>
    <w:rsid w:val="00466030"/>
    <w:rsid w:val="00470DA1"/>
    <w:rsid w:val="00471410"/>
    <w:rsid w:val="00473759"/>
    <w:rsid w:val="004745AA"/>
    <w:rsid w:val="004755DC"/>
    <w:rsid w:val="00480509"/>
    <w:rsid w:val="00485125"/>
    <w:rsid w:val="00486E5C"/>
    <w:rsid w:val="00492CE6"/>
    <w:rsid w:val="004A3BD1"/>
    <w:rsid w:val="004A7679"/>
    <w:rsid w:val="004B5A89"/>
    <w:rsid w:val="004B7EAC"/>
    <w:rsid w:val="004C5281"/>
    <w:rsid w:val="004C58E6"/>
    <w:rsid w:val="004C6B80"/>
    <w:rsid w:val="004C6EEF"/>
    <w:rsid w:val="004C7E3F"/>
    <w:rsid w:val="004D0ADD"/>
    <w:rsid w:val="004D5A0F"/>
    <w:rsid w:val="004E3EFD"/>
    <w:rsid w:val="004E4D81"/>
    <w:rsid w:val="004E5893"/>
    <w:rsid w:val="004E76C7"/>
    <w:rsid w:val="004F6EDC"/>
    <w:rsid w:val="00501A73"/>
    <w:rsid w:val="00502E03"/>
    <w:rsid w:val="00505EE9"/>
    <w:rsid w:val="0051198C"/>
    <w:rsid w:val="00511E8B"/>
    <w:rsid w:val="00514F90"/>
    <w:rsid w:val="005164C5"/>
    <w:rsid w:val="00516BC6"/>
    <w:rsid w:val="00520322"/>
    <w:rsid w:val="00525D54"/>
    <w:rsid w:val="00527CE4"/>
    <w:rsid w:val="00530349"/>
    <w:rsid w:val="005309CA"/>
    <w:rsid w:val="005340E8"/>
    <w:rsid w:val="00546BD8"/>
    <w:rsid w:val="00551951"/>
    <w:rsid w:val="0056201F"/>
    <w:rsid w:val="0056436D"/>
    <w:rsid w:val="005722B2"/>
    <w:rsid w:val="00574C1E"/>
    <w:rsid w:val="00574F75"/>
    <w:rsid w:val="0057560F"/>
    <w:rsid w:val="00595D1D"/>
    <w:rsid w:val="005977C8"/>
    <w:rsid w:val="005A048F"/>
    <w:rsid w:val="005A0AED"/>
    <w:rsid w:val="005A3511"/>
    <w:rsid w:val="005A4BEC"/>
    <w:rsid w:val="005A7583"/>
    <w:rsid w:val="005B3EDF"/>
    <w:rsid w:val="005B4443"/>
    <w:rsid w:val="005C1101"/>
    <w:rsid w:val="005C6BBF"/>
    <w:rsid w:val="005D1296"/>
    <w:rsid w:val="005D4C2C"/>
    <w:rsid w:val="005D6315"/>
    <w:rsid w:val="005E14DA"/>
    <w:rsid w:val="005E49DE"/>
    <w:rsid w:val="005F2026"/>
    <w:rsid w:val="005F2715"/>
    <w:rsid w:val="005F7992"/>
    <w:rsid w:val="006012BB"/>
    <w:rsid w:val="00602AB5"/>
    <w:rsid w:val="00604BF5"/>
    <w:rsid w:val="006066C4"/>
    <w:rsid w:val="00611E16"/>
    <w:rsid w:val="006218F6"/>
    <w:rsid w:val="00622471"/>
    <w:rsid w:val="006304F0"/>
    <w:rsid w:val="0063374C"/>
    <w:rsid w:val="00635640"/>
    <w:rsid w:val="00637EB5"/>
    <w:rsid w:val="00650868"/>
    <w:rsid w:val="0065647B"/>
    <w:rsid w:val="00656514"/>
    <w:rsid w:val="006617CC"/>
    <w:rsid w:val="00663A7D"/>
    <w:rsid w:val="0066441A"/>
    <w:rsid w:val="00673396"/>
    <w:rsid w:val="00675C89"/>
    <w:rsid w:val="006760DD"/>
    <w:rsid w:val="00677D34"/>
    <w:rsid w:val="00677DE8"/>
    <w:rsid w:val="00683630"/>
    <w:rsid w:val="00687AA7"/>
    <w:rsid w:val="00687BC3"/>
    <w:rsid w:val="006959CC"/>
    <w:rsid w:val="006971A0"/>
    <w:rsid w:val="006A5C06"/>
    <w:rsid w:val="006A5F7B"/>
    <w:rsid w:val="006A625B"/>
    <w:rsid w:val="006A753A"/>
    <w:rsid w:val="006B02E4"/>
    <w:rsid w:val="006B2938"/>
    <w:rsid w:val="006C2EB2"/>
    <w:rsid w:val="006C3CBF"/>
    <w:rsid w:val="006C59E0"/>
    <w:rsid w:val="006D1A13"/>
    <w:rsid w:val="006E6285"/>
    <w:rsid w:val="006F51E3"/>
    <w:rsid w:val="006F69ED"/>
    <w:rsid w:val="0070749C"/>
    <w:rsid w:val="007115B9"/>
    <w:rsid w:val="007214C0"/>
    <w:rsid w:val="007235B4"/>
    <w:rsid w:val="00731B62"/>
    <w:rsid w:val="00737202"/>
    <w:rsid w:val="00751138"/>
    <w:rsid w:val="007541C3"/>
    <w:rsid w:val="007623CA"/>
    <w:rsid w:val="007625B4"/>
    <w:rsid w:val="00770049"/>
    <w:rsid w:val="0077133B"/>
    <w:rsid w:val="00773520"/>
    <w:rsid w:val="0077532D"/>
    <w:rsid w:val="0078183B"/>
    <w:rsid w:val="00785E39"/>
    <w:rsid w:val="00787DD1"/>
    <w:rsid w:val="00797236"/>
    <w:rsid w:val="007A42EE"/>
    <w:rsid w:val="007A5187"/>
    <w:rsid w:val="007B066A"/>
    <w:rsid w:val="007B3F39"/>
    <w:rsid w:val="007B4FBF"/>
    <w:rsid w:val="007B57FB"/>
    <w:rsid w:val="007C4FF5"/>
    <w:rsid w:val="007C56E1"/>
    <w:rsid w:val="007D1850"/>
    <w:rsid w:val="007D2472"/>
    <w:rsid w:val="007D3AC2"/>
    <w:rsid w:val="007F1FF1"/>
    <w:rsid w:val="007F2055"/>
    <w:rsid w:val="007F6749"/>
    <w:rsid w:val="00800CE5"/>
    <w:rsid w:val="008041FA"/>
    <w:rsid w:val="008071C9"/>
    <w:rsid w:val="00814DF2"/>
    <w:rsid w:val="008155C5"/>
    <w:rsid w:val="00815AD3"/>
    <w:rsid w:val="00816C97"/>
    <w:rsid w:val="00817D61"/>
    <w:rsid w:val="00821A3A"/>
    <w:rsid w:val="0082424C"/>
    <w:rsid w:val="00833E68"/>
    <w:rsid w:val="008473F2"/>
    <w:rsid w:val="008523B1"/>
    <w:rsid w:val="008560AB"/>
    <w:rsid w:val="0086102C"/>
    <w:rsid w:val="00862B16"/>
    <w:rsid w:val="00877834"/>
    <w:rsid w:val="00882940"/>
    <w:rsid w:val="0088579E"/>
    <w:rsid w:val="00885AC8"/>
    <w:rsid w:val="008A7BCB"/>
    <w:rsid w:val="008A7C86"/>
    <w:rsid w:val="008B0C6C"/>
    <w:rsid w:val="008B1C4A"/>
    <w:rsid w:val="008B699D"/>
    <w:rsid w:val="008D695E"/>
    <w:rsid w:val="008D7B10"/>
    <w:rsid w:val="008E331A"/>
    <w:rsid w:val="0090622F"/>
    <w:rsid w:val="009067EF"/>
    <w:rsid w:val="00913152"/>
    <w:rsid w:val="009166C8"/>
    <w:rsid w:val="00916F01"/>
    <w:rsid w:val="00921C77"/>
    <w:rsid w:val="00922D00"/>
    <w:rsid w:val="00925F44"/>
    <w:rsid w:val="00932254"/>
    <w:rsid w:val="009357E4"/>
    <w:rsid w:val="00936925"/>
    <w:rsid w:val="0093695C"/>
    <w:rsid w:val="00942FB4"/>
    <w:rsid w:val="00943341"/>
    <w:rsid w:val="00944900"/>
    <w:rsid w:val="00945D59"/>
    <w:rsid w:val="0094745C"/>
    <w:rsid w:val="00960F1F"/>
    <w:rsid w:val="0096167D"/>
    <w:rsid w:val="00961CB6"/>
    <w:rsid w:val="009621A5"/>
    <w:rsid w:val="00965017"/>
    <w:rsid w:val="009703D0"/>
    <w:rsid w:val="00975A14"/>
    <w:rsid w:val="00990AF6"/>
    <w:rsid w:val="009960D9"/>
    <w:rsid w:val="009B367A"/>
    <w:rsid w:val="009B4F38"/>
    <w:rsid w:val="009C1BA5"/>
    <w:rsid w:val="009C548D"/>
    <w:rsid w:val="009D3125"/>
    <w:rsid w:val="009D3401"/>
    <w:rsid w:val="009D3E4B"/>
    <w:rsid w:val="009D74D1"/>
    <w:rsid w:val="009E021D"/>
    <w:rsid w:val="009E39D4"/>
    <w:rsid w:val="009E3EB8"/>
    <w:rsid w:val="009E4F51"/>
    <w:rsid w:val="009F07AA"/>
    <w:rsid w:val="00A01A95"/>
    <w:rsid w:val="00A038F6"/>
    <w:rsid w:val="00A04FAA"/>
    <w:rsid w:val="00A127BA"/>
    <w:rsid w:val="00A40F53"/>
    <w:rsid w:val="00A5320C"/>
    <w:rsid w:val="00A54FDC"/>
    <w:rsid w:val="00A609BD"/>
    <w:rsid w:val="00A6291F"/>
    <w:rsid w:val="00A64F7F"/>
    <w:rsid w:val="00A77302"/>
    <w:rsid w:val="00A843FD"/>
    <w:rsid w:val="00A8457D"/>
    <w:rsid w:val="00A8586C"/>
    <w:rsid w:val="00A87F51"/>
    <w:rsid w:val="00A94459"/>
    <w:rsid w:val="00A95755"/>
    <w:rsid w:val="00AA0942"/>
    <w:rsid w:val="00AA3D28"/>
    <w:rsid w:val="00AA68E6"/>
    <w:rsid w:val="00AA6AFC"/>
    <w:rsid w:val="00AA78FF"/>
    <w:rsid w:val="00AB0C4D"/>
    <w:rsid w:val="00AB1D82"/>
    <w:rsid w:val="00AB4381"/>
    <w:rsid w:val="00AB43C9"/>
    <w:rsid w:val="00AC0016"/>
    <w:rsid w:val="00AC03E9"/>
    <w:rsid w:val="00AC72C0"/>
    <w:rsid w:val="00AD219A"/>
    <w:rsid w:val="00AE7979"/>
    <w:rsid w:val="00AF0099"/>
    <w:rsid w:val="00AF641F"/>
    <w:rsid w:val="00AF6E12"/>
    <w:rsid w:val="00AF7859"/>
    <w:rsid w:val="00B003A9"/>
    <w:rsid w:val="00B028E8"/>
    <w:rsid w:val="00B04CE8"/>
    <w:rsid w:val="00B0500A"/>
    <w:rsid w:val="00B05345"/>
    <w:rsid w:val="00B0593A"/>
    <w:rsid w:val="00B06838"/>
    <w:rsid w:val="00B0705E"/>
    <w:rsid w:val="00B078FE"/>
    <w:rsid w:val="00B13749"/>
    <w:rsid w:val="00B1422C"/>
    <w:rsid w:val="00B14E3E"/>
    <w:rsid w:val="00B21E21"/>
    <w:rsid w:val="00B3529C"/>
    <w:rsid w:val="00B5162A"/>
    <w:rsid w:val="00B525DE"/>
    <w:rsid w:val="00B538D5"/>
    <w:rsid w:val="00B55634"/>
    <w:rsid w:val="00B65CEF"/>
    <w:rsid w:val="00B70BC1"/>
    <w:rsid w:val="00B72228"/>
    <w:rsid w:val="00B72BE7"/>
    <w:rsid w:val="00B83504"/>
    <w:rsid w:val="00B83583"/>
    <w:rsid w:val="00B9078F"/>
    <w:rsid w:val="00B928E9"/>
    <w:rsid w:val="00BA2B12"/>
    <w:rsid w:val="00BA59C4"/>
    <w:rsid w:val="00BA5B61"/>
    <w:rsid w:val="00BA6DAF"/>
    <w:rsid w:val="00BA6F4A"/>
    <w:rsid w:val="00BB01A9"/>
    <w:rsid w:val="00BB0B4E"/>
    <w:rsid w:val="00BB0DE6"/>
    <w:rsid w:val="00BB51DD"/>
    <w:rsid w:val="00BC24F5"/>
    <w:rsid w:val="00BC44B3"/>
    <w:rsid w:val="00BE1627"/>
    <w:rsid w:val="00BE49AD"/>
    <w:rsid w:val="00BE699B"/>
    <w:rsid w:val="00BE7470"/>
    <w:rsid w:val="00C13E8D"/>
    <w:rsid w:val="00C16CA9"/>
    <w:rsid w:val="00C22280"/>
    <w:rsid w:val="00C23777"/>
    <w:rsid w:val="00C26F20"/>
    <w:rsid w:val="00C37F6E"/>
    <w:rsid w:val="00C40E68"/>
    <w:rsid w:val="00C43B36"/>
    <w:rsid w:val="00C47387"/>
    <w:rsid w:val="00C55C3A"/>
    <w:rsid w:val="00C5745D"/>
    <w:rsid w:val="00C62DB3"/>
    <w:rsid w:val="00C738F7"/>
    <w:rsid w:val="00C80F12"/>
    <w:rsid w:val="00C845D3"/>
    <w:rsid w:val="00C858CF"/>
    <w:rsid w:val="00C8721B"/>
    <w:rsid w:val="00C87293"/>
    <w:rsid w:val="00C93A6C"/>
    <w:rsid w:val="00CA7162"/>
    <w:rsid w:val="00CA761D"/>
    <w:rsid w:val="00CA78F1"/>
    <w:rsid w:val="00CA7B3E"/>
    <w:rsid w:val="00CC26FC"/>
    <w:rsid w:val="00CC7646"/>
    <w:rsid w:val="00CF4573"/>
    <w:rsid w:val="00D07111"/>
    <w:rsid w:val="00D0754A"/>
    <w:rsid w:val="00D145E3"/>
    <w:rsid w:val="00D21F09"/>
    <w:rsid w:val="00D25145"/>
    <w:rsid w:val="00D25AA4"/>
    <w:rsid w:val="00D26175"/>
    <w:rsid w:val="00D26447"/>
    <w:rsid w:val="00D318C2"/>
    <w:rsid w:val="00D3681F"/>
    <w:rsid w:val="00D47E9A"/>
    <w:rsid w:val="00D5005F"/>
    <w:rsid w:val="00D5279A"/>
    <w:rsid w:val="00D64E04"/>
    <w:rsid w:val="00D709AE"/>
    <w:rsid w:val="00D81833"/>
    <w:rsid w:val="00D8226C"/>
    <w:rsid w:val="00D93E6A"/>
    <w:rsid w:val="00DB0175"/>
    <w:rsid w:val="00DB0F74"/>
    <w:rsid w:val="00DB5EFB"/>
    <w:rsid w:val="00DC552E"/>
    <w:rsid w:val="00DD107C"/>
    <w:rsid w:val="00DD7B43"/>
    <w:rsid w:val="00DE3CE1"/>
    <w:rsid w:val="00DE3E97"/>
    <w:rsid w:val="00DF128C"/>
    <w:rsid w:val="00DF2E62"/>
    <w:rsid w:val="00DF359F"/>
    <w:rsid w:val="00DF4766"/>
    <w:rsid w:val="00E0227E"/>
    <w:rsid w:val="00E048FA"/>
    <w:rsid w:val="00E04EB5"/>
    <w:rsid w:val="00E06646"/>
    <w:rsid w:val="00E13393"/>
    <w:rsid w:val="00E13AA7"/>
    <w:rsid w:val="00E20B42"/>
    <w:rsid w:val="00E20CEA"/>
    <w:rsid w:val="00E2173D"/>
    <w:rsid w:val="00E255E8"/>
    <w:rsid w:val="00E343A5"/>
    <w:rsid w:val="00E35EC2"/>
    <w:rsid w:val="00E422F6"/>
    <w:rsid w:val="00E437DF"/>
    <w:rsid w:val="00E4449B"/>
    <w:rsid w:val="00E62882"/>
    <w:rsid w:val="00E671C1"/>
    <w:rsid w:val="00E67551"/>
    <w:rsid w:val="00E70A8F"/>
    <w:rsid w:val="00E7127A"/>
    <w:rsid w:val="00E74995"/>
    <w:rsid w:val="00E7632B"/>
    <w:rsid w:val="00E81A6A"/>
    <w:rsid w:val="00EA0E21"/>
    <w:rsid w:val="00EA2BC7"/>
    <w:rsid w:val="00EA6EB4"/>
    <w:rsid w:val="00EB21D7"/>
    <w:rsid w:val="00EB6D80"/>
    <w:rsid w:val="00EC06F1"/>
    <w:rsid w:val="00EC7EEF"/>
    <w:rsid w:val="00ED17F0"/>
    <w:rsid w:val="00ED4347"/>
    <w:rsid w:val="00EE33CF"/>
    <w:rsid w:val="00EE6A5F"/>
    <w:rsid w:val="00EF04FD"/>
    <w:rsid w:val="00EF2250"/>
    <w:rsid w:val="00EF6DF9"/>
    <w:rsid w:val="00F0012A"/>
    <w:rsid w:val="00F03139"/>
    <w:rsid w:val="00F0708D"/>
    <w:rsid w:val="00F07949"/>
    <w:rsid w:val="00F141D5"/>
    <w:rsid w:val="00F169A5"/>
    <w:rsid w:val="00F20695"/>
    <w:rsid w:val="00F257BF"/>
    <w:rsid w:val="00F342C1"/>
    <w:rsid w:val="00F3436A"/>
    <w:rsid w:val="00F34DC5"/>
    <w:rsid w:val="00F47552"/>
    <w:rsid w:val="00F558EF"/>
    <w:rsid w:val="00F72273"/>
    <w:rsid w:val="00F7271F"/>
    <w:rsid w:val="00F80AD0"/>
    <w:rsid w:val="00F80E8F"/>
    <w:rsid w:val="00F8697F"/>
    <w:rsid w:val="00F95628"/>
    <w:rsid w:val="00F96201"/>
    <w:rsid w:val="00FA4F9B"/>
    <w:rsid w:val="00FB61FC"/>
    <w:rsid w:val="00FB6243"/>
    <w:rsid w:val="00FC0C16"/>
    <w:rsid w:val="00FD30F2"/>
    <w:rsid w:val="00FD55A1"/>
    <w:rsid w:val="00FD6662"/>
    <w:rsid w:val="00FD7F0C"/>
    <w:rsid w:val="00FF0D3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7829D"/>
  <w15:docId w15:val="{E02738BD-B10F-48FA-834D-D9B28E4A7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Calibri"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97236"/>
    <w:pPr>
      <w:spacing w:before="120" w:after="40" w:line="360" w:lineRule="auto"/>
    </w:pPr>
    <w:rPr>
      <w:lang w:eastAsia="en-US"/>
    </w:rPr>
  </w:style>
  <w:style w:type="paragraph" w:styleId="Nadpis1">
    <w:name w:val="heading 1"/>
    <w:basedOn w:val="Normln"/>
    <w:next w:val="Normln"/>
    <w:link w:val="Nadpis1Char"/>
    <w:qFormat/>
    <w:rsid w:val="00D47E9A"/>
    <w:pPr>
      <w:keepNext/>
      <w:numPr>
        <w:numId w:val="8"/>
      </w:numPr>
      <w:spacing w:after="240"/>
      <w:outlineLvl w:val="0"/>
    </w:pPr>
    <w:rPr>
      <w:rFonts w:eastAsia="Times New Roman"/>
      <w:b/>
      <w:kern w:val="28"/>
      <w:sz w:val="28"/>
      <w:lang w:eastAsia="cs-CZ"/>
    </w:rPr>
  </w:style>
  <w:style w:type="paragraph" w:styleId="Nadpis2">
    <w:name w:val="heading 2"/>
    <w:basedOn w:val="Normln"/>
    <w:next w:val="Normln"/>
    <w:link w:val="Nadpis2Char"/>
    <w:qFormat/>
    <w:rsid w:val="00D47E9A"/>
    <w:pPr>
      <w:keepNext/>
      <w:numPr>
        <w:ilvl w:val="1"/>
        <w:numId w:val="8"/>
      </w:numPr>
      <w:spacing w:before="240" w:after="240"/>
      <w:outlineLvl w:val="1"/>
    </w:pPr>
    <w:rPr>
      <w:rFonts w:eastAsia="Times New Roman"/>
      <w:b/>
      <w:sz w:val="24"/>
      <w:lang w:eastAsia="cs-CZ"/>
    </w:rPr>
  </w:style>
  <w:style w:type="paragraph" w:styleId="Nadpis3">
    <w:name w:val="heading 3"/>
    <w:basedOn w:val="Normln"/>
    <w:next w:val="Normln"/>
    <w:link w:val="Nadpis3Char"/>
    <w:uiPriority w:val="9"/>
    <w:unhideWhenUsed/>
    <w:qFormat/>
    <w:rsid w:val="00520322"/>
    <w:pPr>
      <w:keepNext/>
      <w:keepLines/>
      <w:numPr>
        <w:ilvl w:val="2"/>
        <w:numId w:val="8"/>
      </w:numPr>
      <w:spacing w:before="200"/>
      <w:outlineLvl w:val="2"/>
    </w:pPr>
    <w:rPr>
      <w:rFonts w:ascii="Cambria" w:eastAsia="Times New Roman" w:hAnsi="Cambria"/>
      <w:b/>
      <w:bCs/>
      <w:color w:val="4F81BD"/>
    </w:rPr>
  </w:style>
  <w:style w:type="paragraph" w:styleId="Nadpis4">
    <w:name w:val="heading 4"/>
    <w:basedOn w:val="Normln"/>
    <w:next w:val="Normln"/>
    <w:link w:val="Nadpis4Char"/>
    <w:uiPriority w:val="9"/>
    <w:semiHidden/>
    <w:unhideWhenUsed/>
    <w:qFormat/>
    <w:rsid w:val="00C22280"/>
    <w:pPr>
      <w:keepNext/>
      <w:numPr>
        <w:ilvl w:val="3"/>
        <w:numId w:val="8"/>
      </w:numPr>
      <w:spacing w:before="240" w:after="60"/>
      <w:outlineLvl w:val="3"/>
    </w:pPr>
    <w:rPr>
      <w:rFonts w:ascii="Calibri" w:eastAsia="Times New Roman" w:hAnsi="Calibri"/>
      <w:b/>
      <w:bCs/>
      <w:sz w:val="28"/>
      <w:szCs w:val="28"/>
    </w:rPr>
  </w:style>
  <w:style w:type="paragraph" w:styleId="Nadpis5">
    <w:name w:val="heading 5"/>
    <w:basedOn w:val="Normln"/>
    <w:next w:val="Normln"/>
    <w:link w:val="Nadpis5Char"/>
    <w:uiPriority w:val="9"/>
    <w:semiHidden/>
    <w:unhideWhenUsed/>
    <w:qFormat/>
    <w:rsid w:val="00B83583"/>
    <w:pPr>
      <w:numPr>
        <w:ilvl w:val="4"/>
        <w:numId w:val="8"/>
      </w:numPr>
      <w:spacing w:before="240" w:after="60"/>
      <w:outlineLvl w:val="4"/>
    </w:pPr>
    <w:rPr>
      <w:rFonts w:ascii="Calibri" w:eastAsia="Times New Roman" w:hAnsi="Calibri"/>
      <w:b/>
      <w:bCs/>
      <w:i/>
      <w:iCs/>
      <w:sz w:val="26"/>
      <w:szCs w:val="26"/>
    </w:rPr>
  </w:style>
  <w:style w:type="paragraph" w:styleId="Nadpis6">
    <w:name w:val="heading 6"/>
    <w:basedOn w:val="Normln"/>
    <w:next w:val="Normln"/>
    <w:link w:val="Nadpis6Char"/>
    <w:uiPriority w:val="9"/>
    <w:semiHidden/>
    <w:unhideWhenUsed/>
    <w:qFormat/>
    <w:rsid w:val="00C22280"/>
    <w:pPr>
      <w:numPr>
        <w:ilvl w:val="5"/>
        <w:numId w:val="8"/>
      </w:numPr>
      <w:spacing w:before="240" w:after="60"/>
      <w:outlineLvl w:val="5"/>
    </w:pPr>
    <w:rPr>
      <w:rFonts w:ascii="Calibri" w:eastAsia="Times New Roman" w:hAnsi="Calibri"/>
      <w:b/>
      <w:bCs/>
      <w:sz w:val="22"/>
      <w:szCs w:val="22"/>
    </w:rPr>
  </w:style>
  <w:style w:type="paragraph" w:styleId="Nadpis7">
    <w:name w:val="heading 7"/>
    <w:basedOn w:val="Normln"/>
    <w:next w:val="Normln"/>
    <w:link w:val="Nadpis7Char"/>
    <w:uiPriority w:val="9"/>
    <w:semiHidden/>
    <w:unhideWhenUsed/>
    <w:qFormat/>
    <w:rsid w:val="00C22280"/>
    <w:pPr>
      <w:numPr>
        <w:ilvl w:val="6"/>
        <w:numId w:val="8"/>
      </w:numPr>
      <w:spacing w:before="240" w:after="60"/>
      <w:outlineLvl w:val="6"/>
    </w:pPr>
    <w:rPr>
      <w:rFonts w:ascii="Calibri" w:eastAsia="Times New Roman" w:hAnsi="Calibri"/>
      <w:sz w:val="24"/>
      <w:szCs w:val="24"/>
    </w:rPr>
  </w:style>
  <w:style w:type="paragraph" w:styleId="Nadpis8">
    <w:name w:val="heading 8"/>
    <w:basedOn w:val="Normln"/>
    <w:next w:val="Normln"/>
    <w:link w:val="Nadpis8Char"/>
    <w:uiPriority w:val="9"/>
    <w:semiHidden/>
    <w:unhideWhenUsed/>
    <w:qFormat/>
    <w:rsid w:val="00C22280"/>
    <w:pPr>
      <w:numPr>
        <w:ilvl w:val="7"/>
        <w:numId w:val="8"/>
      </w:numPr>
      <w:spacing w:before="240" w:after="60"/>
      <w:outlineLvl w:val="7"/>
    </w:pPr>
    <w:rPr>
      <w:rFonts w:ascii="Calibri" w:eastAsia="Times New Roman" w:hAnsi="Calibri"/>
      <w:i/>
      <w:iCs/>
      <w:sz w:val="24"/>
      <w:szCs w:val="24"/>
    </w:rPr>
  </w:style>
  <w:style w:type="paragraph" w:styleId="Nadpis9">
    <w:name w:val="heading 9"/>
    <w:basedOn w:val="Normln"/>
    <w:next w:val="Normln"/>
    <w:link w:val="Nadpis9Char"/>
    <w:uiPriority w:val="9"/>
    <w:semiHidden/>
    <w:unhideWhenUsed/>
    <w:qFormat/>
    <w:rsid w:val="00C22280"/>
    <w:pPr>
      <w:numPr>
        <w:ilvl w:val="8"/>
        <w:numId w:val="8"/>
      </w:numPr>
      <w:spacing w:before="240" w:after="60"/>
      <w:outlineLvl w:val="8"/>
    </w:pPr>
    <w:rPr>
      <w:rFonts w:ascii="Cambria" w:eastAsia="Times New Roman" w:hAnsi="Cambria"/>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rsid w:val="00D47E9A"/>
    <w:rPr>
      <w:rFonts w:eastAsia="Times New Roman"/>
      <w:b/>
      <w:kern w:val="28"/>
      <w:sz w:val="28"/>
    </w:rPr>
  </w:style>
  <w:style w:type="character" w:customStyle="1" w:styleId="Nadpis2Char">
    <w:name w:val="Nadpis 2 Char"/>
    <w:link w:val="Nadpis2"/>
    <w:rsid w:val="00D47E9A"/>
    <w:rPr>
      <w:rFonts w:eastAsia="Times New Roman"/>
      <w:b/>
      <w:sz w:val="24"/>
    </w:rPr>
  </w:style>
  <w:style w:type="character" w:customStyle="1" w:styleId="Nadpis3Char">
    <w:name w:val="Nadpis 3 Char"/>
    <w:link w:val="Nadpis3"/>
    <w:uiPriority w:val="9"/>
    <w:rsid w:val="00520322"/>
    <w:rPr>
      <w:rFonts w:ascii="Cambria" w:eastAsia="Times New Roman" w:hAnsi="Cambria"/>
      <w:b/>
      <w:bCs/>
      <w:color w:val="4F81BD"/>
      <w:lang w:eastAsia="en-US"/>
    </w:rPr>
  </w:style>
  <w:style w:type="character" w:customStyle="1" w:styleId="Nadpis5Char">
    <w:name w:val="Nadpis 5 Char"/>
    <w:link w:val="Nadpis5"/>
    <w:uiPriority w:val="9"/>
    <w:semiHidden/>
    <w:rsid w:val="00B83583"/>
    <w:rPr>
      <w:rFonts w:ascii="Calibri" w:eastAsia="Times New Roman" w:hAnsi="Calibri"/>
      <w:b/>
      <w:bCs/>
      <w:i/>
      <w:iCs/>
      <w:sz w:val="26"/>
      <w:szCs w:val="26"/>
      <w:lang w:eastAsia="en-US"/>
    </w:rPr>
  </w:style>
  <w:style w:type="paragraph" w:customStyle="1" w:styleId="Odstavec">
    <w:name w:val="Odstavec"/>
    <w:basedOn w:val="Normln"/>
    <w:link w:val="OdstavecChar"/>
    <w:rsid w:val="003229FD"/>
    <w:pPr>
      <w:tabs>
        <w:tab w:val="left" w:pos="709"/>
      </w:tabs>
      <w:jc w:val="both"/>
    </w:pPr>
    <w:rPr>
      <w:rFonts w:ascii="Arial" w:eastAsia="Times New Roman" w:hAnsi="Arial"/>
      <w:sz w:val="24"/>
      <w:lang w:eastAsia="cs-CZ"/>
    </w:rPr>
  </w:style>
  <w:style w:type="character" w:customStyle="1" w:styleId="OdstavecChar">
    <w:name w:val="Odstavec Char"/>
    <w:link w:val="Odstavec"/>
    <w:rsid w:val="003229FD"/>
    <w:rPr>
      <w:rFonts w:ascii="Arial" w:eastAsia="Times New Roman" w:hAnsi="Arial"/>
      <w:sz w:val="24"/>
    </w:rPr>
  </w:style>
  <w:style w:type="paragraph" w:customStyle="1" w:styleId="Tabulka-popis">
    <w:name w:val="Tabulka-popis"/>
    <w:basedOn w:val="Normln"/>
    <w:rsid w:val="007F1FF1"/>
    <w:pPr>
      <w:spacing w:after="120"/>
      <w:jc w:val="center"/>
    </w:pPr>
    <w:rPr>
      <w:rFonts w:eastAsia="Times New Roman"/>
      <w:b/>
      <w:sz w:val="24"/>
      <w:lang w:eastAsia="cs-CZ"/>
    </w:rPr>
  </w:style>
  <w:style w:type="character" w:styleId="Znakapoznpodarou">
    <w:name w:val="footnote reference"/>
    <w:semiHidden/>
    <w:rsid w:val="00520322"/>
    <w:rPr>
      <w:rFonts w:ascii="Times New Roman" w:hAnsi="Times New Roman"/>
      <w:i/>
      <w:sz w:val="20"/>
      <w:vertAlign w:val="superscript"/>
    </w:rPr>
  </w:style>
  <w:style w:type="paragraph" w:customStyle="1" w:styleId="Odrky">
    <w:name w:val="Odrážky"/>
    <w:link w:val="OdrkyChar"/>
    <w:autoRedefine/>
    <w:rsid w:val="001F1130"/>
    <w:pPr>
      <w:spacing w:line="360" w:lineRule="auto"/>
      <w:jc w:val="both"/>
    </w:pPr>
    <w:rPr>
      <w:rFonts w:ascii="Arial" w:eastAsia="Times New Roman" w:hAnsi="Arial" w:cs="Arial"/>
      <w:bCs/>
      <w:snapToGrid w:val="0"/>
      <w:spacing w:val="-4"/>
      <w:sz w:val="24"/>
      <w:szCs w:val="24"/>
    </w:rPr>
  </w:style>
  <w:style w:type="character" w:customStyle="1" w:styleId="OdrkyChar">
    <w:name w:val="Odrážky Char"/>
    <w:link w:val="Odrky"/>
    <w:rsid w:val="001F1130"/>
    <w:rPr>
      <w:rFonts w:ascii="Arial" w:eastAsia="Times New Roman" w:hAnsi="Arial" w:cs="Arial"/>
      <w:bCs/>
      <w:snapToGrid/>
      <w:spacing w:val="-4"/>
      <w:sz w:val="24"/>
      <w:szCs w:val="24"/>
      <w:lang w:val="cs-CZ" w:eastAsia="cs-CZ" w:bidi="ar-SA"/>
    </w:rPr>
  </w:style>
  <w:style w:type="paragraph" w:customStyle="1" w:styleId="odrkaa">
    <w:name w:val="odrážka a"/>
    <w:aliases w:val="b,c)"/>
    <w:basedOn w:val="Odstavec"/>
    <w:next w:val="Normln"/>
    <w:rsid w:val="00520322"/>
    <w:pPr>
      <w:numPr>
        <w:numId w:val="1"/>
      </w:numPr>
      <w:tabs>
        <w:tab w:val="clear" w:pos="709"/>
      </w:tabs>
    </w:pPr>
    <w:rPr>
      <w:spacing w:val="-6"/>
    </w:rPr>
  </w:style>
  <w:style w:type="paragraph" w:customStyle="1" w:styleId="vet-malpsmena">
    <w:name w:val="výčet - malá písmena"/>
    <w:basedOn w:val="odrkaa"/>
    <w:link w:val="vet-malpsmenaChar"/>
    <w:rsid w:val="00520322"/>
    <w:rPr>
      <w:bCs/>
    </w:rPr>
  </w:style>
  <w:style w:type="character" w:customStyle="1" w:styleId="vet-malpsmenaChar">
    <w:name w:val="výčet - malá písmena Char"/>
    <w:link w:val="vet-malpsmena"/>
    <w:rsid w:val="00520322"/>
    <w:rPr>
      <w:rFonts w:ascii="Arial" w:eastAsia="Times New Roman" w:hAnsi="Arial"/>
      <w:bCs/>
      <w:spacing w:val="-6"/>
      <w:sz w:val="24"/>
    </w:rPr>
  </w:style>
  <w:style w:type="paragraph" w:customStyle="1" w:styleId="odraenvet">
    <w:name w:val="odražený výčet"/>
    <w:basedOn w:val="Normln"/>
    <w:rsid w:val="00520322"/>
    <w:pPr>
      <w:tabs>
        <w:tab w:val="num" w:pos="360"/>
      </w:tabs>
      <w:ind w:left="360" w:hanging="360"/>
      <w:jc w:val="both"/>
    </w:pPr>
    <w:rPr>
      <w:rFonts w:ascii="Arial" w:eastAsia="Times New Roman" w:hAnsi="Arial"/>
      <w:sz w:val="24"/>
      <w:lang w:eastAsia="cs-CZ"/>
    </w:rPr>
  </w:style>
  <w:style w:type="paragraph" w:customStyle="1" w:styleId="Nadpis3-pododdl">
    <w:name w:val="Nadpis 3 - pododdíl"/>
    <w:basedOn w:val="Nadpis3"/>
    <w:qFormat/>
    <w:rsid w:val="00D47E9A"/>
    <w:rPr>
      <w:rFonts w:ascii="Times New Roman" w:hAnsi="Times New Roman"/>
      <w:i/>
      <w:color w:val="000000"/>
      <w:sz w:val="24"/>
    </w:rPr>
  </w:style>
  <w:style w:type="paragraph" w:customStyle="1" w:styleId="Zpispoznmkypodarou">
    <w:name w:val="Zápis poznámky pod čarou"/>
    <w:basedOn w:val="Normln"/>
    <w:link w:val="ZpispoznmkypodarouChar"/>
    <w:rsid w:val="00BE7470"/>
    <w:pPr>
      <w:tabs>
        <w:tab w:val="left" w:pos="284"/>
      </w:tabs>
      <w:spacing w:after="120"/>
      <w:jc w:val="both"/>
    </w:pPr>
    <w:rPr>
      <w:rFonts w:eastAsia="Times New Roman"/>
      <w:i/>
      <w:lang w:eastAsia="cs-CZ"/>
    </w:rPr>
  </w:style>
  <w:style w:type="character" w:customStyle="1" w:styleId="ZpispoznmkypodarouChar">
    <w:name w:val="Zápis poznámky pod čarou Char"/>
    <w:link w:val="Zpispoznmkypodarou"/>
    <w:rsid w:val="00BE7470"/>
    <w:rPr>
      <w:rFonts w:eastAsia="Times New Roman"/>
      <w:i/>
    </w:rPr>
  </w:style>
  <w:style w:type="table" w:styleId="Mkatabulky">
    <w:name w:val="Table Grid"/>
    <w:basedOn w:val="Normlntabulka"/>
    <w:rsid w:val="00BA2B12"/>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brzek-popis">
    <w:name w:val="Obrázek - popis"/>
    <w:basedOn w:val="Normln"/>
    <w:qFormat/>
    <w:rsid w:val="0017777D"/>
    <w:pPr>
      <w:spacing w:after="120"/>
      <w:jc w:val="center"/>
    </w:pPr>
    <w:rPr>
      <w:rFonts w:ascii="Arial" w:eastAsia="Times New Roman" w:hAnsi="Arial"/>
      <w:sz w:val="24"/>
      <w:lang w:eastAsia="cs-CZ"/>
    </w:rPr>
  </w:style>
  <w:style w:type="paragraph" w:customStyle="1" w:styleId="Ploha-slovn">
    <w:name w:val="Příloha - číslování"/>
    <w:basedOn w:val="Normln"/>
    <w:qFormat/>
    <w:rsid w:val="00DE3CE1"/>
    <w:pPr>
      <w:spacing w:after="240"/>
      <w:jc w:val="right"/>
    </w:pPr>
    <w:rPr>
      <w:rFonts w:eastAsia="Times New Roman"/>
      <w:b/>
      <w:i/>
      <w:sz w:val="24"/>
      <w:lang w:eastAsia="cs-CZ"/>
    </w:rPr>
  </w:style>
  <w:style w:type="paragraph" w:customStyle="1" w:styleId="Ploha-popis">
    <w:name w:val="Příloha - popis"/>
    <w:basedOn w:val="Normln"/>
    <w:qFormat/>
    <w:rsid w:val="00DE3CE1"/>
    <w:pPr>
      <w:spacing w:after="120"/>
      <w:jc w:val="center"/>
    </w:pPr>
    <w:rPr>
      <w:rFonts w:eastAsia="Times New Roman"/>
      <w:b/>
      <w:sz w:val="24"/>
      <w:lang w:eastAsia="cs-CZ"/>
    </w:rPr>
  </w:style>
  <w:style w:type="paragraph" w:customStyle="1" w:styleId="Textkontrolnotzky">
    <w:name w:val="Text kontrolní otázky"/>
    <w:basedOn w:val="Odstavec"/>
    <w:qFormat/>
    <w:rsid w:val="00604BF5"/>
    <w:pPr>
      <w:keepNext/>
      <w:numPr>
        <w:numId w:val="2"/>
      </w:numPr>
      <w:tabs>
        <w:tab w:val="clear" w:pos="709"/>
      </w:tabs>
      <w:ind w:left="357" w:hanging="357"/>
    </w:pPr>
    <w:rPr>
      <w:rFonts w:cs="Arial"/>
      <w:szCs w:val="24"/>
    </w:rPr>
  </w:style>
  <w:style w:type="paragraph" w:styleId="Obsah1">
    <w:name w:val="toc 1"/>
    <w:basedOn w:val="Normln"/>
    <w:next w:val="Normln"/>
    <w:autoRedefine/>
    <w:uiPriority w:val="39"/>
    <w:rsid w:val="0078183B"/>
    <w:pPr>
      <w:tabs>
        <w:tab w:val="right" w:leader="dot" w:pos="9061"/>
      </w:tabs>
    </w:pPr>
    <w:rPr>
      <w:rFonts w:eastAsia="Times New Roman"/>
      <w:noProof/>
      <w:sz w:val="24"/>
      <w:szCs w:val="24"/>
      <w:lang w:val="en-GB" w:eastAsia="cs-CZ"/>
    </w:rPr>
  </w:style>
  <w:style w:type="paragraph" w:styleId="Obsah2">
    <w:name w:val="toc 2"/>
    <w:basedOn w:val="Normln"/>
    <w:next w:val="Normln"/>
    <w:autoRedefine/>
    <w:uiPriority w:val="39"/>
    <w:rsid w:val="00E13393"/>
    <w:pPr>
      <w:tabs>
        <w:tab w:val="left" w:pos="880"/>
        <w:tab w:val="right" w:leader="dot" w:pos="9062"/>
      </w:tabs>
      <w:ind w:left="198"/>
    </w:pPr>
    <w:rPr>
      <w:rFonts w:eastAsia="Times New Roman"/>
      <w:lang w:val="en-GB" w:eastAsia="cs-CZ"/>
    </w:rPr>
  </w:style>
  <w:style w:type="paragraph" w:styleId="Obsah3">
    <w:name w:val="toc 3"/>
    <w:basedOn w:val="Normln"/>
    <w:next w:val="Normln"/>
    <w:autoRedefine/>
    <w:uiPriority w:val="39"/>
    <w:rsid w:val="0078183B"/>
    <w:pPr>
      <w:ind w:left="400"/>
    </w:pPr>
    <w:rPr>
      <w:rFonts w:eastAsia="Times New Roman"/>
      <w:lang w:val="en-GB" w:eastAsia="cs-CZ"/>
    </w:rPr>
  </w:style>
  <w:style w:type="paragraph" w:customStyle="1" w:styleId="Seznamzkratek">
    <w:name w:val="Seznam zkratek"/>
    <w:basedOn w:val="Normln"/>
    <w:rsid w:val="00D26175"/>
    <w:rPr>
      <w:rFonts w:ascii="Arial" w:eastAsia="Times New Roman" w:hAnsi="Arial"/>
      <w:sz w:val="24"/>
      <w:lang w:eastAsia="cs-CZ"/>
    </w:rPr>
  </w:style>
  <w:style w:type="paragraph" w:customStyle="1" w:styleId="Klovslova">
    <w:name w:val="Klíčová slova"/>
    <w:basedOn w:val="Normln"/>
    <w:rsid w:val="00D26175"/>
    <w:pPr>
      <w:jc w:val="both"/>
    </w:pPr>
    <w:rPr>
      <w:rFonts w:ascii="Arial" w:eastAsia="Times New Roman" w:hAnsi="Arial"/>
      <w:sz w:val="24"/>
      <w:lang w:eastAsia="cs-CZ"/>
    </w:rPr>
  </w:style>
  <w:style w:type="paragraph" w:customStyle="1" w:styleId="Nadpisuliteratury">
    <w:name w:val="Nadpis u literatury"/>
    <w:basedOn w:val="Nadpis5"/>
    <w:autoRedefine/>
    <w:rsid w:val="00300D71"/>
    <w:pPr>
      <w:keepNext/>
      <w:numPr>
        <w:ilvl w:val="0"/>
        <w:numId w:val="0"/>
      </w:numPr>
      <w:spacing w:before="0" w:after="0"/>
      <w:jc w:val="both"/>
    </w:pPr>
    <w:rPr>
      <w:rFonts w:ascii="Arial" w:hAnsi="Arial"/>
      <w:bCs w:val="0"/>
      <w:i w:val="0"/>
      <w:iCs w:val="0"/>
      <w:snapToGrid w:val="0"/>
      <w:sz w:val="24"/>
      <w:szCs w:val="20"/>
      <w:u w:val="single"/>
      <w:lang w:eastAsia="cs-CZ"/>
    </w:rPr>
  </w:style>
  <w:style w:type="paragraph" w:customStyle="1" w:styleId="literaturatext">
    <w:name w:val="literatura text"/>
    <w:rsid w:val="006959CC"/>
    <w:pPr>
      <w:numPr>
        <w:numId w:val="6"/>
      </w:numPr>
      <w:spacing w:before="120"/>
      <w:jc w:val="both"/>
    </w:pPr>
    <w:rPr>
      <w:rFonts w:eastAsia="Times New Roman"/>
      <w:snapToGrid w:val="0"/>
      <w:sz w:val="24"/>
      <w:szCs w:val="24"/>
    </w:rPr>
  </w:style>
  <w:style w:type="paragraph" w:customStyle="1" w:styleId="vet-kulatznak">
    <w:name w:val="výčet - kulatý znak"/>
    <w:basedOn w:val="Normln"/>
    <w:qFormat/>
    <w:rsid w:val="004C7E3F"/>
    <w:pPr>
      <w:numPr>
        <w:numId w:val="5"/>
      </w:numPr>
      <w:jc w:val="both"/>
    </w:pPr>
    <w:rPr>
      <w:rFonts w:ascii="Arial" w:hAnsi="Arial"/>
      <w:sz w:val="24"/>
    </w:rPr>
  </w:style>
  <w:style w:type="paragraph" w:customStyle="1" w:styleId="vet-arabsksla">
    <w:name w:val="výčet - arabská čísla"/>
    <w:basedOn w:val="odrkaa"/>
    <w:qFormat/>
    <w:rsid w:val="00BA59C4"/>
    <w:pPr>
      <w:numPr>
        <w:numId w:val="4"/>
      </w:numPr>
      <w:ind w:left="357" w:hanging="357"/>
    </w:pPr>
  </w:style>
  <w:style w:type="paragraph" w:customStyle="1" w:styleId="Popistabulky">
    <w:name w:val="Popis tabulky"/>
    <w:basedOn w:val="Ploha-popis"/>
    <w:qFormat/>
    <w:rsid w:val="007541C3"/>
    <w:pPr>
      <w:spacing w:before="240"/>
    </w:pPr>
    <w:rPr>
      <w:rFonts w:ascii="Arial" w:hAnsi="Arial"/>
    </w:rPr>
  </w:style>
  <w:style w:type="paragraph" w:customStyle="1" w:styleId="Default">
    <w:name w:val="Default"/>
    <w:rsid w:val="004C58E6"/>
    <w:pPr>
      <w:autoSpaceDE w:val="0"/>
      <w:autoSpaceDN w:val="0"/>
      <w:adjustRightInd w:val="0"/>
    </w:pPr>
    <w:rPr>
      <w:color w:val="000000"/>
      <w:sz w:val="24"/>
      <w:szCs w:val="24"/>
      <w:lang w:eastAsia="en-US"/>
    </w:rPr>
  </w:style>
  <w:style w:type="paragraph" w:customStyle="1" w:styleId="Uvedenzdroje">
    <w:name w:val="Uvedení zdroje"/>
    <w:basedOn w:val="Normln"/>
    <w:rsid w:val="00FD7F0C"/>
    <w:pPr>
      <w:tabs>
        <w:tab w:val="left" w:pos="1134"/>
      </w:tabs>
      <w:spacing w:before="240" w:after="240"/>
      <w:ind w:firstLine="1134"/>
      <w:jc w:val="both"/>
    </w:pPr>
    <w:rPr>
      <w:rFonts w:eastAsia="Times New Roman"/>
      <w:i/>
      <w:iCs/>
    </w:rPr>
  </w:style>
  <w:style w:type="paragraph" w:styleId="Zhlav">
    <w:name w:val="header"/>
    <w:basedOn w:val="Normln"/>
    <w:link w:val="ZhlavChar"/>
    <w:uiPriority w:val="99"/>
    <w:unhideWhenUsed/>
    <w:rsid w:val="00B0705E"/>
    <w:pPr>
      <w:tabs>
        <w:tab w:val="center" w:pos="4536"/>
        <w:tab w:val="right" w:pos="9072"/>
      </w:tabs>
    </w:pPr>
  </w:style>
  <w:style w:type="character" w:customStyle="1" w:styleId="ZhlavChar">
    <w:name w:val="Záhlaví Char"/>
    <w:link w:val="Zhlav"/>
    <w:uiPriority w:val="99"/>
    <w:rsid w:val="00B0705E"/>
    <w:rPr>
      <w:lang w:eastAsia="en-US"/>
    </w:rPr>
  </w:style>
  <w:style w:type="paragraph" w:customStyle="1" w:styleId="Seznamzkratek-zhlav">
    <w:name w:val="Seznam zkratek - záhlaví"/>
    <w:basedOn w:val="Seznamzkratek"/>
    <w:rsid w:val="00290C37"/>
    <w:pPr>
      <w:jc w:val="center"/>
    </w:pPr>
    <w:rPr>
      <w:b/>
      <w:bCs/>
      <w:sz w:val="28"/>
    </w:rPr>
  </w:style>
  <w:style w:type="paragraph" w:customStyle="1" w:styleId="Seznamliteratury">
    <w:name w:val="Seznam literatury"/>
    <w:basedOn w:val="Normln"/>
    <w:autoRedefine/>
    <w:rsid w:val="000F746D"/>
    <w:pPr>
      <w:tabs>
        <w:tab w:val="num" w:pos="454"/>
      </w:tabs>
      <w:spacing w:after="60"/>
      <w:ind w:left="454" w:hanging="454"/>
      <w:jc w:val="both"/>
    </w:pPr>
    <w:rPr>
      <w:rFonts w:eastAsia="Times New Roman"/>
      <w:sz w:val="24"/>
      <w:szCs w:val="24"/>
      <w:lang w:eastAsia="cs-CZ"/>
    </w:rPr>
  </w:style>
  <w:style w:type="paragraph" w:customStyle="1" w:styleId="Stylodraenvet">
    <w:name w:val="Styl odražený výčet"/>
    <w:basedOn w:val="odraenvet"/>
    <w:rsid w:val="00BA59C4"/>
    <w:pPr>
      <w:numPr>
        <w:numId w:val="3"/>
      </w:numPr>
    </w:pPr>
  </w:style>
  <w:style w:type="paragraph" w:styleId="Odstavecseseznamem">
    <w:name w:val="List Paragraph"/>
    <w:basedOn w:val="Normln"/>
    <w:uiPriority w:val="34"/>
    <w:qFormat/>
    <w:rsid w:val="00293264"/>
    <w:pPr>
      <w:spacing w:before="40"/>
      <w:ind w:left="720" w:firstLine="397"/>
      <w:contextualSpacing/>
    </w:pPr>
    <w:rPr>
      <w:sz w:val="24"/>
      <w:lang w:eastAsia="zh-CN"/>
    </w:rPr>
  </w:style>
  <w:style w:type="character" w:styleId="Hypertextovodkaz">
    <w:name w:val="Hyperlink"/>
    <w:uiPriority w:val="99"/>
    <w:unhideWhenUsed/>
    <w:rsid w:val="00293264"/>
    <w:rPr>
      <w:color w:val="0000FF"/>
      <w:u w:val="single"/>
    </w:rPr>
  </w:style>
  <w:style w:type="paragraph" w:styleId="Textbubliny">
    <w:name w:val="Balloon Text"/>
    <w:basedOn w:val="Normln"/>
    <w:link w:val="TextbublinyChar"/>
    <w:uiPriority w:val="99"/>
    <w:semiHidden/>
    <w:unhideWhenUsed/>
    <w:rsid w:val="00A77302"/>
    <w:rPr>
      <w:rFonts w:ascii="Tahoma" w:hAnsi="Tahoma" w:cs="Tahoma"/>
      <w:sz w:val="16"/>
      <w:szCs w:val="16"/>
    </w:rPr>
  </w:style>
  <w:style w:type="character" w:customStyle="1" w:styleId="TextbublinyChar">
    <w:name w:val="Text bubliny Char"/>
    <w:link w:val="Textbubliny"/>
    <w:uiPriority w:val="99"/>
    <w:semiHidden/>
    <w:rsid w:val="00A77302"/>
    <w:rPr>
      <w:rFonts w:ascii="Tahoma" w:hAnsi="Tahoma" w:cs="Tahoma"/>
      <w:sz w:val="16"/>
      <w:szCs w:val="16"/>
      <w:lang w:eastAsia="en-US"/>
    </w:rPr>
  </w:style>
  <w:style w:type="paragraph" w:styleId="Textpoznpodarou">
    <w:name w:val="footnote text"/>
    <w:basedOn w:val="Normln"/>
    <w:link w:val="TextpoznpodarouChar"/>
    <w:uiPriority w:val="99"/>
    <w:semiHidden/>
    <w:unhideWhenUsed/>
    <w:rsid w:val="00BE7470"/>
  </w:style>
  <w:style w:type="character" w:customStyle="1" w:styleId="TextpoznpodarouChar">
    <w:name w:val="Text pozn. pod čarou Char"/>
    <w:link w:val="Textpoznpodarou"/>
    <w:uiPriority w:val="99"/>
    <w:semiHidden/>
    <w:rsid w:val="00BE7470"/>
    <w:rPr>
      <w:lang w:eastAsia="en-US"/>
    </w:rPr>
  </w:style>
  <w:style w:type="paragraph" w:styleId="Zpat">
    <w:name w:val="footer"/>
    <w:basedOn w:val="Normln"/>
    <w:link w:val="ZpatChar"/>
    <w:uiPriority w:val="99"/>
    <w:unhideWhenUsed/>
    <w:rsid w:val="00303ADE"/>
    <w:pPr>
      <w:tabs>
        <w:tab w:val="center" w:pos="4536"/>
        <w:tab w:val="right" w:pos="9072"/>
      </w:tabs>
    </w:pPr>
  </w:style>
  <w:style w:type="character" w:customStyle="1" w:styleId="ZpatChar">
    <w:name w:val="Zápatí Char"/>
    <w:link w:val="Zpat"/>
    <w:uiPriority w:val="99"/>
    <w:rsid w:val="00303ADE"/>
    <w:rPr>
      <w:lang w:eastAsia="en-US"/>
    </w:rPr>
  </w:style>
  <w:style w:type="paragraph" w:customStyle="1" w:styleId="slovanNadpis1">
    <w:name w:val="číslovaný Nadpis 1"/>
    <w:basedOn w:val="Nadpis1"/>
    <w:next w:val="Odstavec"/>
    <w:qFormat/>
    <w:rsid w:val="006218F6"/>
    <w:pPr>
      <w:numPr>
        <w:numId w:val="7"/>
      </w:numPr>
      <w:ind w:left="0" w:firstLine="0"/>
    </w:pPr>
  </w:style>
  <w:style w:type="character" w:customStyle="1" w:styleId="Nadpis4Char">
    <w:name w:val="Nadpis 4 Char"/>
    <w:link w:val="Nadpis4"/>
    <w:uiPriority w:val="9"/>
    <w:semiHidden/>
    <w:rsid w:val="00C22280"/>
    <w:rPr>
      <w:rFonts w:ascii="Calibri" w:eastAsia="Times New Roman" w:hAnsi="Calibri"/>
      <w:b/>
      <w:bCs/>
      <w:sz w:val="28"/>
      <w:szCs w:val="28"/>
      <w:lang w:eastAsia="en-US"/>
    </w:rPr>
  </w:style>
  <w:style w:type="character" w:customStyle="1" w:styleId="Nadpis6Char">
    <w:name w:val="Nadpis 6 Char"/>
    <w:link w:val="Nadpis6"/>
    <w:uiPriority w:val="9"/>
    <w:semiHidden/>
    <w:rsid w:val="00C22280"/>
    <w:rPr>
      <w:rFonts w:ascii="Calibri" w:eastAsia="Times New Roman" w:hAnsi="Calibri"/>
      <w:b/>
      <w:bCs/>
      <w:sz w:val="22"/>
      <w:szCs w:val="22"/>
      <w:lang w:eastAsia="en-US"/>
    </w:rPr>
  </w:style>
  <w:style w:type="character" w:customStyle="1" w:styleId="Nadpis7Char">
    <w:name w:val="Nadpis 7 Char"/>
    <w:link w:val="Nadpis7"/>
    <w:uiPriority w:val="9"/>
    <w:semiHidden/>
    <w:rsid w:val="00C22280"/>
    <w:rPr>
      <w:rFonts w:ascii="Calibri" w:eastAsia="Times New Roman" w:hAnsi="Calibri"/>
      <w:sz w:val="24"/>
      <w:szCs w:val="24"/>
      <w:lang w:eastAsia="en-US"/>
    </w:rPr>
  </w:style>
  <w:style w:type="character" w:customStyle="1" w:styleId="Nadpis8Char">
    <w:name w:val="Nadpis 8 Char"/>
    <w:link w:val="Nadpis8"/>
    <w:uiPriority w:val="9"/>
    <w:semiHidden/>
    <w:rsid w:val="00C22280"/>
    <w:rPr>
      <w:rFonts w:ascii="Calibri" w:eastAsia="Times New Roman" w:hAnsi="Calibri"/>
      <w:i/>
      <w:iCs/>
      <w:sz w:val="24"/>
      <w:szCs w:val="24"/>
      <w:lang w:eastAsia="en-US"/>
    </w:rPr>
  </w:style>
  <w:style w:type="character" w:customStyle="1" w:styleId="Nadpis9Char">
    <w:name w:val="Nadpis 9 Char"/>
    <w:link w:val="Nadpis9"/>
    <w:uiPriority w:val="9"/>
    <w:semiHidden/>
    <w:rsid w:val="00C22280"/>
    <w:rPr>
      <w:rFonts w:ascii="Cambria" w:eastAsia="Times New Roman" w:hAnsi="Cambria"/>
      <w:sz w:val="22"/>
      <w:szCs w:val="22"/>
      <w:lang w:eastAsia="en-US"/>
    </w:rPr>
  </w:style>
  <w:style w:type="paragraph" w:styleId="Nadpisobsahu">
    <w:name w:val="TOC Heading"/>
    <w:basedOn w:val="Nadpis1"/>
    <w:next w:val="Normln"/>
    <w:uiPriority w:val="39"/>
    <w:unhideWhenUsed/>
    <w:qFormat/>
    <w:rsid w:val="00E13393"/>
    <w:pPr>
      <w:keepLines/>
      <w:numPr>
        <w:numId w:val="0"/>
      </w:numPr>
      <w:spacing w:before="480" w:after="0" w:line="276" w:lineRule="auto"/>
      <w:outlineLvl w:val="9"/>
    </w:pPr>
    <w:rPr>
      <w:rFonts w:ascii="Cambria" w:hAnsi="Cambria"/>
      <w:bCs/>
      <w:color w:val="365F91"/>
      <w:kern w:val="0"/>
      <w:szCs w:val="28"/>
    </w:rPr>
  </w:style>
  <w:style w:type="character" w:styleId="Odkaznakoment">
    <w:name w:val="annotation reference"/>
    <w:uiPriority w:val="99"/>
    <w:semiHidden/>
    <w:unhideWhenUsed/>
    <w:rsid w:val="00E62882"/>
    <w:rPr>
      <w:sz w:val="16"/>
      <w:szCs w:val="16"/>
    </w:rPr>
  </w:style>
  <w:style w:type="paragraph" w:styleId="Textkomente">
    <w:name w:val="annotation text"/>
    <w:basedOn w:val="Normln"/>
    <w:link w:val="TextkomenteChar"/>
    <w:uiPriority w:val="99"/>
    <w:semiHidden/>
    <w:unhideWhenUsed/>
    <w:rsid w:val="00E62882"/>
  </w:style>
  <w:style w:type="character" w:customStyle="1" w:styleId="TextkomenteChar">
    <w:name w:val="Text komentáře Char"/>
    <w:link w:val="Textkomente"/>
    <w:uiPriority w:val="99"/>
    <w:semiHidden/>
    <w:rsid w:val="00E62882"/>
    <w:rPr>
      <w:lang w:eastAsia="en-US"/>
    </w:rPr>
  </w:style>
  <w:style w:type="paragraph" w:styleId="Pedmtkomente">
    <w:name w:val="annotation subject"/>
    <w:basedOn w:val="Textkomente"/>
    <w:next w:val="Textkomente"/>
    <w:link w:val="PedmtkomenteChar"/>
    <w:uiPriority w:val="99"/>
    <w:semiHidden/>
    <w:unhideWhenUsed/>
    <w:rsid w:val="00E62882"/>
    <w:rPr>
      <w:b/>
      <w:bCs/>
    </w:rPr>
  </w:style>
  <w:style w:type="character" w:customStyle="1" w:styleId="PedmtkomenteChar">
    <w:name w:val="Předmět komentáře Char"/>
    <w:link w:val="Pedmtkomente"/>
    <w:uiPriority w:val="99"/>
    <w:semiHidden/>
    <w:rsid w:val="00E62882"/>
    <w:rPr>
      <w:b/>
      <w:bCs/>
      <w:lang w:eastAsia="en-US"/>
    </w:rPr>
  </w:style>
  <w:style w:type="character" w:styleId="Nevyeenzmnka">
    <w:name w:val="Unresolved Mention"/>
    <w:basedOn w:val="Standardnpsmoodstavce"/>
    <w:uiPriority w:val="99"/>
    <w:semiHidden/>
    <w:unhideWhenUsed/>
    <w:rsid w:val="005F79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5248764">
      <w:bodyDiv w:val="1"/>
      <w:marLeft w:val="0"/>
      <w:marRight w:val="0"/>
      <w:marTop w:val="0"/>
      <w:marBottom w:val="0"/>
      <w:divBdr>
        <w:top w:val="none" w:sz="0" w:space="0" w:color="auto"/>
        <w:left w:val="none" w:sz="0" w:space="0" w:color="auto"/>
        <w:bottom w:val="none" w:sz="0" w:space="0" w:color="auto"/>
        <w:right w:val="none" w:sz="0" w:space="0" w:color="auto"/>
      </w:divBdr>
      <w:divsChild>
        <w:div w:id="933787493">
          <w:marLeft w:val="360"/>
          <w:marRight w:val="0"/>
          <w:marTop w:val="200"/>
          <w:marBottom w:val="0"/>
          <w:divBdr>
            <w:top w:val="none" w:sz="0" w:space="0" w:color="auto"/>
            <w:left w:val="none" w:sz="0" w:space="0" w:color="auto"/>
            <w:bottom w:val="none" w:sz="0" w:space="0" w:color="auto"/>
            <w:right w:val="none" w:sz="0" w:space="0" w:color="auto"/>
          </w:divBdr>
        </w:div>
      </w:divsChild>
    </w:div>
    <w:div w:id="618683791">
      <w:bodyDiv w:val="1"/>
      <w:marLeft w:val="0"/>
      <w:marRight w:val="0"/>
      <w:marTop w:val="0"/>
      <w:marBottom w:val="0"/>
      <w:divBdr>
        <w:top w:val="none" w:sz="0" w:space="0" w:color="auto"/>
        <w:left w:val="none" w:sz="0" w:space="0" w:color="auto"/>
        <w:bottom w:val="none" w:sz="0" w:space="0" w:color="auto"/>
        <w:right w:val="none" w:sz="0" w:space="0" w:color="auto"/>
      </w:divBdr>
      <w:divsChild>
        <w:div w:id="2073120608">
          <w:marLeft w:val="0"/>
          <w:marRight w:val="0"/>
          <w:marTop w:val="0"/>
          <w:marBottom w:val="0"/>
          <w:divBdr>
            <w:top w:val="none" w:sz="0" w:space="0" w:color="auto"/>
            <w:left w:val="none" w:sz="0" w:space="0" w:color="auto"/>
            <w:bottom w:val="none" w:sz="0" w:space="0" w:color="auto"/>
            <w:right w:val="none" w:sz="0" w:space="0" w:color="auto"/>
          </w:divBdr>
          <w:divsChild>
            <w:div w:id="133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4217">
      <w:bodyDiv w:val="1"/>
      <w:marLeft w:val="0"/>
      <w:marRight w:val="0"/>
      <w:marTop w:val="0"/>
      <w:marBottom w:val="0"/>
      <w:divBdr>
        <w:top w:val="none" w:sz="0" w:space="0" w:color="auto"/>
        <w:left w:val="none" w:sz="0" w:space="0" w:color="auto"/>
        <w:bottom w:val="none" w:sz="0" w:space="0" w:color="auto"/>
        <w:right w:val="none" w:sz="0" w:space="0" w:color="auto"/>
      </w:divBdr>
      <w:divsChild>
        <w:div w:id="2086760497">
          <w:marLeft w:val="0"/>
          <w:marRight w:val="0"/>
          <w:marTop w:val="0"/>
          <w:marBottom w:val="0"/>
          <w:divBdr>
            <w:top w:val="none" w:sz="0" w:space="0" w:color="auto"/>
            <w:left w:val="none" w:sz="0" w:space="0" w:color="auto"/>
            <w:bottom w:val="none" w:sz="0" w:space="0" w:color="auto"/>
            <w:right w:val="none" w:sz="0" w:space="0" w:color="auto"/>
          </w:divBdr>
          <w:divsChild>
            <w:div w:id="75078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326456">
      <w:bodyDiv w:val="1"/>
      <w:marLeft w:val="0"/>
      <w:marRight w:val="0"/>
      <w:marTop w:val="0"/>
      <w:marBottom w:val="0"/>
      <w:divBdr>
        <w:top w:val="none" w:sz="0" w:space="0" w:color="auto"/>
        <w:left w:val="none" w:sz="0" w:space="0" w:color="auto"/>
        <w:bottom w:val="none" w:sz="0" w:space="0" w:color="auto"/>
        <w:right w:val="none" w:sz="0" w:space="0" w:color="auto"/>
      </w:divBdr>
      <w:divsChild>
        <w:div w:id="1599174893">
          <w:marLeft w:val="0"/>
          <w:marRight w:val="0"/>
          <w:marTop w:val="0"/>
          <w:marBottom w:val="0"/>
          <w:divBdr>
            <w:top w:val="none" w:sz="0" w:space="0" w:color="auto"/>
            <w:left w:val="none" w:sz="0" w:space="0" w:color="auto"/>
            <w:bottom w:val="none" w:sz="0" w:space="0" w:color="auto"/>
            <w:right w:val="none" w:sz="0" w:space="0" w:color="auto"/>
          </w:divBdr>
          <w:divsChild>
            <w:div w:id="164195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256235">
      <w:bodyDiv w:val="1"/>
      <w:marLeft w:val="0"/>
      <w:marRight w:val="0"/>
      <w:marTop w:val="0"/>
      <w:marBottom w:val="0"/>
      <w:divBdr>
        <w:top w:val="none" w:sz="0" w:space="0" w:color="auto"/>
        <w:left w:val="none" w:sz="0" w:space="0" w:color="auto"/>
        <w:bottom w:val="none" w:sz="0" w:space="0" w:color="auto"/>
        <w:right w:val="none" w:sz="0" w:space="0" w:color="auto"/>
      </w:divBdr>
    </w:div>
    <w:div w:id="1825051862">
      <w:bodyDiv w:val="1"/>
      <w:marLeft w:val="0"/>
      <w:marRight w:val="0"/>
      <w:marTop w:val="0"/>
      <w:marBottom w:val="0"/>
      <w:divBdr>
        <w:top w:val="none" w:sz="0" w:space="0" w:color="auto"/>
        <w:left w:val="none" w:sz="0" w:space="0" w:color="auto"/>
        <w:bottom w:val="none" w:sz="0" w:space="0" w:color="auto"/>
        <w:right w:val="none" w:sz="0" w:space="0" w:color="auto"/>
      </w:divBdr>
      <w:divsChild>
        <w:div w:id="1120495613">
          <w:marLeft w:val="0"/>
          <w:marRight w:val="0"/>
          <w:marTop w:val="0"/>
          <w:marBottom w:val="0"/>
          <w:divBdr>
            <w:top w:val="none" w:sz="0" w:space="0" w:color="auto"/>
            <w:left w:val="none" w:sz="0" w:space="0" w:color="auto"/>
            <w:bottom w:val="none" w:sz="0" w:space="0" w:color="auto"/>
            <w:right w:val="none" w:sz="0" w:space="0" w:color="auto"/>
          </w:divBdr>
          <w:divsChild>
            <w:div w:id="125273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6064">
      <w:bodyDiv w:val="1"/>
      <w:marLeft w:val="0"/>
      <w:marRight w:val="0"/>
      <w:marTop w:val="0"/>
      <w:marBottom w:val="0"/>
      <w:divBdr>
        <w:top w:val="none" w:sz="0" w:space="0" w:color="auto"/>
        <w:left w:val="none" w:sz="0" w:space="0" w:color="auto"/>
        <w:bottom w:val="none" w:sz="0" w:space="0" w:color="auto"/>
        <w:right w:val="none" w:sz="0" w:space="0" w:color="auto"/>
      </w:divBdr>
      <w:divsChild>
        <w:div w:id="1834223432">
          <w:marLeft w:val="0"/>
          <w:marRight w:val="0"/>
          <w:marTop w:val="0"/>
          <w:marBottom w:val="0"/>
          <w:divBdr>
            <w:top w:val="none" w:sz="0" w:space="0" w:color="auto"/>
            <w:left w:val="none" w:sz="0" w:space="0" w:color="auto"/>
            <w:bottom w:val="none" w:sz="0" w:space="0" w:color="auto"/>
            <w:right w:val="none" w:sz="0" w:space="0" w:color="auto"/>
          </w:divBdr>
          <w:divsChild>
            <w:div w:id="12114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194956">
      <w:bodyDiv w:val="1"/>
      <w:marLeft w:val="0"/>
      <w:marRight w:val="0"/>
      <w:marTop w:val="0"/>
      <w:marBottom w:val="0"/>
      <w:divBdr>
        <w:top w:val="none" w:sz="0" w:space="0" w:color="auto"/>
        <w:left w:val="none" w:sz="0" w:space="0" w:color="auto"/>
        <w:bottom w:val="none" w:sz="0" w:space="0" w:color="auto"/>
        <w:right w:val="none" w:sz="0" w:space="0" w:color="auto"/>
      </w:divBdr>
    </w:div>
    <w:div w:id="2021659469">
      <w:bodyDiv w:val="1"/>
      <w:marLeft w:val="0"/>
      <w:marRight w:val="0"/>
      <w:marTop w:val="0"/>
      <w:marBottom w:val="0"/>
      <w:divBdr>
        <w:top w:val="none" w:sz="0" w:space="0" w:color="auto"/>
        <w:left w:val="none" w:sz="0" w:space="0" w:color="auto"/>
        <w:bottom w:val="none" w:sz="0" w:space="0" w:color="auto"/>
        <w:right w:val="none" w:sz="0" w:space="0" w:color="auto"/>
      </w:divBdr>
      <w:divsChild>
        <w:div w:id="1695571854">
          <w:marLeft w:val="0"/>
          <w:marRight w:val="0"/>
          <w:marTop w:val="0"/>
          <w:marBottom w:val="0"/>
          <w:divBdr>
            <w:top w:val="none" w:sz="0" w:space="0" w:color="auto"/>
            <w:left w:val="none" w:sz="0" w:space="0" w:color="auto"/>
            <w:bottom w:val="none" w:sz="0" w:space="0" w:color="auto"/>
            <w:right w:val="none" w:sz="0" w:space="0" w:color="auto"/>
          </w:divBdr>
          <w:divsChild>
            <w:div w:id="168054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6309">
      <w:bodyDiv w:val="1"/>
      <w:marLeft w:val="0"/>
      <w:marRight w:val="0"/>
      <w:marTop w:val="0"/>
      <w:marBottom w:val="0"/>
      <w:divBdr>
        <w:top w:val="none" w:sz="0" w:space="0" w:color="auto"/>
        <w:left w:val="none" w:sz="0" w:space="0" w:color="auto"/>
        <w:bottom w:val="none" w:sz="0" w:space="0" w:color="auto"/>
        <w:right w:val="none" w:sz="0" w:space="0" w:color="auto"/>
      </w:divBdr>
      <w:divsChild>
        <w:div w:id="821972680">
          <w:marLeft w:val="0"/>
          <w:marRight w:val="0"/>
          <w:marTop w:val="0"/>
          <w:marBottom w:val="0"/>
          <w:divBdr>
            <w:top w:val="none" w:sz="0" w:space="0" w:color="auto"/>
            <w:left w:val="none" w:sz="0" w:space="0" w:color="auto"/>
            <w:bottom w:val="none" w:sz="0" w:space="0" w:color="auto"/>
            <w:right w:val="none" w:sz="0" w:space="0" w:color="auto"/>
          </w:divBdr>
          <w:divsChild>
            <w:div w:id="20989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src.nist.gov/csrc/media/Projects/post-quantum-cryptography/documents/selected-algos-2022/history-pqc-selected-algorithm-updates.pdf" TargetMode="External"/><Relationship Id="rId26" Type="http://schemas.openxmlformats.org/officeDocument/2006/relationships/hyperlink" Target="https://datatracker.ietf.org/doc/html/rfc7519" TargetMode="External"/><Relationship Id="rId39" Type="http://schemas.openxmlformats.org/officeDocument/2006/relationships/image" Target="media/image18.png"/><Relationship Id="rId21" Type="http://schemas.openxmlformats.org/officeDocument/2006/relationships/hyperlink" Target="https://translate.google.com/website?sl=auto&amp;tl=cs&amp;hl=cs&amp;client=webapp&amp;u=https://www.imperialviolet.org/2019/10/30/pqsivssl.html" TargetMode="External"/><Relationship Id="rId34" Type="http://schemas.openxmlformats.org/officeDocument/2006/relationships/image" Target="media/image13.png"/><Relationship Id="rId42" Type="http://schemas.openxmlformats.org/officeDocument/2006/relationships/hyperlink" Target="http://www.czso.cz/csu/redakce.nsf/i/cr:_makroekonomicke_udaje/$File/HLMAKRO.xls"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translate.google.com/website?sl=auto&amp;tl=cs&amp;hl=cs&amp;client=webapp&amp;u=https://groups.google.com/a/list.nist.gov/forum/%23!forum/pqc-forum"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csrc.nist.gov/Projects/post-quantum-cryptography/post-quantum-cryptography-standardization" TargetMode="Externa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notes" Target="footnotes.xml"/><Relationship Id="rId19" Type="http://schemas.openxmlformats.org/officeDocument/2006/relationships/image" Target="media/image3.png"/><Relationship Id="rId31" Type="http://schemas.openxmlformats.org/officeDocument/2006/relationships/image" Target="media/image10.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translate.google.com/website?sl=auto&amp;tl=cs&amp;hl=cs&amp;client=webapp&amp;u=https://en.wikipedia.org/wiki/Transport_Layer_Security" TargetMode="External"/><Relationship Id="rId22" Type="http://schemas.openxmlformats.org/officeDocument/2006/relationships/hyperlink" Target="https://translate.google.com/website?sl=auto&amp;tl=cs&amp;hl=cs&amp;client=webapp&amp;u=https://www.imperialviolet.org/2019/10/30/pqsivssl.html" TargetMode="External"/><Relationship Id="rId27" Type="http://schemas.openxmlformats.org/officeDocument/2006/relationships/hyperlink" Target="https://pyjwt.readthedocs.io/en/stable/" TargetMode="Externa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hyperlink" Target="https://groups.google.com/a/list.nist.gov/g/pqc-forum?_x_tr_sl&amp;_x_tr_tl&amp;_x_tr_hl&amp;pli=1" TargetMode="Externa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hyperlink" Target="https://translate.google.com/website?sl=auto&amp;tl=cs&amp;hl=cs&amp;client=webapp&amp;u=https://en.wikipedia.org/wiki/McEliece_cryptosystem" TargetMode="External"/><Relationship Id="rId41" Type="http://schemas.openxmlformats.org/officeDocument/2006/relationships/hyperlink" Target="http://is.muni.cz/th/75962/prif_m/diplomova_prace.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dlacikm\Downloads\&#352;ablona%20z&#225;v&#283;re&#269;n&#253;ch%20prac&#237;%20(1).dot"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kument" ma:contentTypeID="0x0101003B59FFA54E010A4DA5CB88143B710852" ma:contentTypeVersion="4" ma:contentTypeDescription="Vytvoří nový dokument" ma:contentTypeScope="" ma:versionID="3333b1f36a5225c5cd8c4270d40ae55e">
  <xsd:schema xmlns:xsd="http://www.w3.org/2001/XMLSchema" xmlns:xs="http://www.w3.org/2001/XMLSchema" xmlns:p="http://schemas.microsoft.com/office/2006/metadata/properties" xmlns:ns2="f242274d-c577-47b4-9953-4e44103112f8" xmlns:ns3="0882355e-bc63-4598-b333-932a05b3d1ad" targetNamespace="http://schemas.microsoft.com/office/2006/metadata/properties" ma:root="true" ma:fieldsID="92d9a923499be69124b0a8348522527b" ns2:_="" ns3:_="">
    <xsd:import namespace="f242274d-c577-47b4-9953-4e44103112f8"/>
    <xsd:import namespace="0882355e-bc63-4598-b333-932a05b3d1ad"/>
    <xsd:element name="properties">
      <xsd:complexType>
        <xsd:sequence>
          <xsd:element name="documentManagement">
            <xsd:complexType>
              <xsd:all>
                <xsd:element ref="ns2:_dlc_DocId" minOccurs="0"/>
                <xsd:element ref="ns2:_dlc_DocIdUrl" minOccurs="0"/>
                <xsd:element ref="ns2:_dlc_DocIdPersistId" minOccurs="0"/>
                <xsd:element ref="ns3:Komu_x0020_ur_x010d_eno"/>
                <xsd:element ref="ns3:Sou_x010d__x00e1_st_x0020_vzniku"/>
                <xsd:element ref="ns3:Typ_x0020_materi_x00e1_lu"/>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2274d-c577-47b4-9953-4e44103112f8" elementFormDefault="qualified">
    <xsd:import namespace="http://schemas.microsoft.com/office/2006/documentManagement/types"/>
    <xsd:import namespace="http://schemas.microsoft.com/office/infopath/2007/PartnerControls"/>
    <xsd:element name="_dlc_DocId" ma:index="8" nillable="true" ma:displayName="Hodnota ID dokumentu" ma:description="Hodnota ID dokumentu přiřazená této položce" ma:internalName="_dlc_DocId" ma:readOnly="true">
      <xsd:simpleType>
        <xsd:restriction base="dms:Text"/>
      </xsd:simpleType>
    </xsd:element>
    <xsd:element name="_dlc_DocIdUrl" ma:index="9" nillable="true" ma:displayName="ID dokumentu" ma:description="Trvalý odkaz na tento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4" nillable="true" ma:displayName="Sdílí se s"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882355e-bc63-4598-b333-932a05b3d1ad" elementFormDefault="qualified">
    <xsd:import namespace="http://schemas.microsoft.com/office/2006/documentManagement/types"/>
    <xsd:import namespace="http://schemas.microsoft.com/office/infopath/2007/PartnerControls"/>
    <xsd:element name="Komu_x0020_ur_x010d_eno" ma:index="11" ma:displayName="Komu určeno" ma:default="kurzy" ma:format="Dropdown" ma:internalName="Komu_x0020_ur_x010d_eno">
      <xsd:simpleType>
        <xsd:restriction base="dms:Choice">
          <xsd:enumeration value="kurzy"/>
          <xsd:enumeration value="studenti FVL"/>
          <xsd:enumeration value="studenti FVT"/>
          <xsd:enumeration value="studenti FVZ"/>
          <xsd:enumeration value="všichni studenti"/>
        </xsd:restriction>
      </xsd:simpleType>
    </xsd:element>
    <xsd:element name="Sou_x010d__x00e1_st_x0020_vzniku" ma:index="12" ma:displayName="Součást vzniku" ma:format="Dropdown" ma:internalName="Sou_x010d__x00e1_st_x0020_vzniku">
      <xsd:simpleType>
        <xsd:restriction base="dms:Choice">
          <xsd:enumeration value="CJV"/>
          <xsd:enumeration value="CTVS"/>
          <xsd:enumeration value="Děkanát FVL"/>
          <xsd:enumeration value="Děkanát FVT"/>
          <xsd:enumeration value="Děkanát FVZ"/>
          <xsd:enumeration value="jiná součást"/>
          <xsd:enumeration value="K101"/>
          <xsd:enumeration value="K102"/>
          <xsd:enumeration value="K103"/>
          <xsd:enumeration value="K104"/>
          <xsd:enumeration value="K105"/>
          <xsd:enumeration value="K107"/>
          <xsd:enumeration value="K108"/>
          <xsd:enumeration value="K109"/>
          <xsd:enumeration value="K110"/>
          <xsd:enumeration value="K111"/>
          <xsd:enumeration value="K201"/>
          <xsd:enumeration value="K202"/>
          <xsd:enumeration value="K203"/>
          <xsd:enumeration value="K204"/>
          <xsd:enumeration value="K205"/>
          <xsd:enumeration value="K206"/>
          <xsd:enumeration value="K207"/>
          <xsd:enumeration value="K208"/>
          <xsd:enumeration value="K209"/>
          <xsd:enumeration value="K210"/>
          <xsd:enumeration value="K215"/>
          <xsd:enumeration value="K216"/>
          <xsd:enumeration value="K217"/>
          <xsd:enumeration value="K301"/>
          <xsd:enumeration value="K302"/>
          <xsd:enumeration value="K303"/>
          <xsd:enumeration value="K304"/>
          <xsd:enumeration value="K305"/>
          <xsd:enumeration value="K306"/>
          <xsd:enumeration value="K307"/>
          <xsd:enumeration value="K308"/>
          <xsd:enumeration value="Studijní oddělení"/>
          <xsd:enumeration value="ÚOPZHN"/>
        </xsd:restriction>
      </xsd:simpleType>
    </xsd:element>
    <xsd:element name="Typ_x0020_materi_x00e1_lu" ma:index="13" ma:displayName="Typ materiálu" ma:format="Dropdown" ma:internalName="Typ_x0020_materi_x00e1_lu">
      <xsd:simpleType>
        <xsd:restriction base="dms:Choice">
          <xsd:enumeration value="cvičení, seminář"/>
          <xsd:enumeration value="e-learningový kurz"/>
          <xsd:enumeration value="jiný výukový materiál"/>
          <xsd:enumeration value="laboratoře"/>
          <xsd:enumeration value="pokyn od učitele"/>
          <xsd:enumeration value="pomůcka"/>
          <xsd:enumeration value="přednáška"/>
          <xsd:enumeration value="přehled látky"/>
          <xsd:enumeration value="přehled otázek"/>
          <xsd:enumeration value="sylabus"/>
          <xsd:enumeration value="tes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Sou_x010d__x00e1_st_x0020_vzniku xmlns="0882355e-bc63-4598-b333-932a05b3d1ad">K102</Sou_x010d__x00e1_st_x0020_vzniku>
    <Komu_x0020_ur_x010d_eno xmlns="0882355e-bc63-4598-b333-932a05b3d1ad">studenti FVL</Komu_x0020_ur_x010d_eno>
    <Typ_x0020_materi_x00e1_lu xmlns="0882355e-bc63-4598-b333-932a05b3d1ad">pomůcka</Typ_x0020_materi_x00e1_lu>
    <_dlc_DocId xmlns="f242274d-c577-47b4-9953-4e44103112f8">TH64JJ3HEHY5-1708333816-2486</_dlc_DocId>
    <_dlc_DocIdUrl xmlns="f242274d-c577-47b4-9953-4e44103112f8">
      <Url>https://intranet.unob.cz/dokum/_layouts/15/DocIdRedir.aspx?ID=TH64JJ3HEHY5-1708333816-2486</Url>
      <Description>TH64JJ3HEHY5-1708333816-2486</Description>
    </_dlc_DocIdUrl>
  </documentManagement>
</p:properties>
</file>

<file path=customXml/itemProps1.xml><?xml version="1.0" encoding="utf-8"?>
<ds:datastoreItem xmlns:ds="http://schemas.openxmlformats.org/officeDocument/2006/customXml" ds:itemID="{7DFDD438-BCAE-45FE-98BE-A4162862CBBA}">
  <ds:schemaRefs>
    <ds:schemaRef ds:uri="http://schemas.microsoft.com/sharepoint/events"/>
  </ds:schemaRefs>
</ds:datastoreItem>
</file>

<file path=customXml/itemProps2.xml><?xml version="1.0" encoding="utf-8"?>
<ds:datastoreItem xmlns:ds="http://schemas.openxmlformats.org/officeDocument/2006/customXml" ds:itemID="{DF12BB4F-1C4A-42CD-80F2-E6CD011A86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42274d-c577-47b4-9953-4e44103112f8"/>
    <ds:schemaRef ds:uri="0882355e-bc63-4598-b333-932a05b3d1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CC3362-D5C0-4241-A682-C86E20897606}">
  <ds:schemaRefs>
    <ds:schemaRef ds:uri="http://schemas.openxmlformats.org/officeDocument/2006/bibliography"/>
  </ds:schemaRefs>
</ds:datastoreItem>
</file>

<file path=customXml/itemProps4.xml><?xml version="1.0" encoding="utf-8"?>
<ds:datastoreItem xmlns:ds="http://schemas.openxmlformats.org/officeDocument/2006/customXml" ds:itemID="{FB0C68FB-05F4-4103-A54F-2173B816AC01}">
  <ds:schemaRefs>
    <ds:schemaRef ds:uri="http://schemas.microsoft.com/sharepoint/v3/contenttype/forms"/>
  </ds:schemaRefs>
</ds:datastoreItem>
</file>

<file path=customXml/itemProps5.xml><?xml version="1.0" encoding="utf-8"?>
<ds:datastoreItem xmlns:ds="http://schemas.openxmlformats.org/officeDocument/2006/customXml" ds:itemID="{3737D071-4B9B-4471-9DE8-61722AD78D62}">
  <ds:schemaRefs>
    <ds:schemaRef ds:uri="http://schemas.microsoft.com/office/2006/metadata/properties"/>
    <ds:schemaRef ds:uri="http://schemas.microsoft.com/office/infopath/2007/PartnerControls"/>
    <ds:schemaRef ds:uri="0882355e-bc63-4598-b333-932a05b3d1ad"/>
    <ds:schemaRef ds:uri="f242274d-c577-47b4-9953-4e44103112f8"/>
  </ds:schemaRefs>
</ds:datastoreItem>
</file>

<file path=docProps/app.xml><?xml version="1.0" encoding="utf-8"?>
<Properties xmlns="http://schemas.openxmlformats.org/officeDocument/2006/extended-properties" xmlns:vt="http://schemas.openxmlformats.org/officeDocument/2006/docPropsVTypes">
  <Template>Šablona závěrečných prací (1).dot</Template>
  <TotalTime>3525</TotalTime>
  <Pages>50</Pages>
  <Words>10810</Words>
  <Characters>63782</Characters>
  <Application>Microsoft Office Word</Application>
  <DocSecurity>0</DocSecurity>
  <Lines>531</Lines>
  <Paragraphs>148</Paragraphs>
  <ScaleCrop>false</ScaleCrop>
  <HeadingPairs>
    <vt:vector size="2" baseType="variant">
      <vt:variant>
        <vt:lpstr>Název</vt:lpstr>
      </vt:variant>
      <vt:variant>
        <vt:i4>1</vt:i4>
      </vt:variant>
    </vt:vector>
  </HeadingPairs>
  <TitlesOfParts>
    <vt:vector size="1" baseType="lpstr">
      <vt:lpstr>SE - Šablona závěrečné práce</vt:lpstr>
    </vt:vector>
  </TitlesOfParts>
  <Company>Univerzita obrany</Company>
  <LinksUpToDate>false</LinksUpToDate>
  <CharactersWithSpaces>74444</CharactersWithSpaces>
  <SharedDoc>false</SharedDoc>
  <HLinks>
    <vt:vector size="90" baseType="variant">
      <vt:variant>
        <vt:i4>2818101</vt:i4>
      </vt:variant>
      <vt:variant>
        <vt:i4>90</vt:i4>
      </vt:variant>
      <vt:variant>
        <vt:i4>0</vt:i4>
      </vt:variant>
      <vt:variant>
        <vt:i4>5</vt:i4>
      </vt:variant>
      <vt:variant>
        <vt:lpwstr>http://www.rsd.cz/rsd/rsd.nsf/ed/CZ</vt:lpwstr>
      </vt:variant>
      <vt:variant>
        <vt:lpwstr/>
      </vt:variant>
      <vt:variant>
        <vt:i4>1245245</vt:i4>
      </vt:variant>
      <vt:variant>
        <vt:i4>80</vt:i4>
      </vt:variant>
      <vt:variant>
        <vt:i4>0</vt:i4>
      </vt:variant>
      <vt:variant>
        <vt:i4>5</vt:i4>
      </vt:variant>
      <vt:variant>
        <vt:lpwstr/>
      </vt:variant>
      <vt:variant>
        <vt:lpwstr>_Toc367286166</vt:lpwstr>
      </vt:variant>
      <vt:variant>
        <vt:i4>1245245</vt:i4>
      </vt:variant>
      <vt:variant>
        <vt:i4>74</vt:i4>
      </vt:variant>
      <vt:variant>
        <vt:i4>0</vt:i4>
      </vt:variant>
      <vt:variant>
        <vt:i4>5</vt:i4>
      </vt:variant>
      <vt:variant>
        <vt:lpwstr/>
      </vt:variant>
      <vt:variant>
        <vt:lpwstr>_Toc367286165</vt:lpwstr>
      </vt:variant>
      <vt:variant>
        <vt:i4>1245245</vt:i4>
      </vt:variant>
      <vt:variant>
        <vt:i4>68</vt:i4>
      </vt:variant>
      <vt:variant>
        <vt:i4>0</vt:i4>
      </vt:variant>
      <vt:variant>
        <vt:i4>5</vt:i4>
      </vt:variant>
      <vt:variant>
        <vt:lpwstr/>
      </vt:variant>
      <vt:variant>
        <vt:lpwstr>_Toc367286164</vt:lpwstr>
      </vt:variant>
      <vt:variant>
        <vt:i4>1245245</vt:i4>
      </vt:variant>
      <vt:variant>
        <vt:i4>62</vt:i4>
      </vt:variant>
      <vt:variant>
        <vt:i4>0</vt:i4>
      </vt:variant>
      <vt:variant>
        <vt:i4>5</vt:i4>
      </vt:variant>
      <vt:variant>
        <vt:lpwstr/>
      </vt:variant>
      <vt:variant>
        <vt:lpwstr>_Toc367286163</vt:lpwstr>
      </vt:variant>
      <vt:variant>
        <vt:i4>1245245</vt:i4>
      </vt:variant>
      <vt:variant>
        <vt:i4>56</vt:i4>
      </vt:variant>
      <vt:variant>
        <vt:i4>0</vt:i4>
      </vt:variant>
      <vt:variant>
        <vt:i4>5</vt:i4>
      </vt:variant>
      <vt:variant>
        <vt:lpwstr/>
      </vt:variant>
      <vt:variant>
        <vt:lpwstr>_Toc367286162</vt:lpwstr>
      </vt:variant>
      <vt:variant>
        <vt:i4>1245245</vt:i4>
      </vt:variant>
      <vt:variant>
        <vt:i4>50</vt:i4>
      </vt:variant>
      <vt:variant>
        <vt:i4>0</vt:i4>
      </vt:variant>
      <vt:variant>
        <vt:i4>5</vt:i4>
      </vt:variant>
      <vt:variant>
        <vt:lpwstr/>
      </vt:variant>
      <vt:variant>
        <vt:lpwstr>_Toc367286161</vt:lpwstr>
      </vt:variant>
      <vt:variant>
        <vt:i4>1245245</vt:i4>
      </vt:variant>
      <vt:variant>
        <vt:i4>44</vt:i4>
      </vt:variant>
      <vt:variant>
        <vt:i4>0</vt:i4>
      </vt:variant>
      <vt:variant>
        <vt:i4>5</vt:i4>
      </vt:variant>
      <vt:variant>
        <vt:lpwstr/>
      </vt:variant>
      <vt:variant>
        <vt:lpwstr>_Toc367286160</vt:lpwstr>
      </vt:variant>
      <vt:variant>
        <vt:i4>1048637</vt:i4>
      </vt:variant>
      <vt:variant>
        <vt:i4>38</vt:i4>
      </vt:variant>
      <vt:variant>
        <vt:i4>0</vt:i4>
      </vt:variant>
      <vt:variant>
        <vt:i4>5</vt:i4>
      </vt:variant>
      <vt:variant>
        <vt:lpwstr/>
      </vt:variant>
      <vt:variant>
        <vt:lpwstr>_Toc367286159</vt:lpwstr>
      </vt:variant>
      <vt:variant>
        <vt:i4>1048637</vt:i4>
      </vt:variant>
      <vt:variant>
        <vt:i4>32</vt:i4>
      </vt:variant>
      <vt:variant>
        <vt:i4>0</vt:i4>
      </vt:variant>
      <vt:variant>
        <vt:i4>5</vt:i4>
      </vt:variant>
      <vt:variant>
        <vt:lpwstr/>
      </vt:variant>
      <vt:variant>
        <vt:lpwstr>_Toc367286158</vt:lpwstr>
      </vt:variant>
      <vt:variant>
        <vt:i4>1048637</vt:i4>
      </vt:variant>
      <vt:variant>
        <vt:i4>26</vt:i4>
      </vt:variant>
      <vt:variant>
        <vt:i4>0</vt:i4>
      </vt:variant>
      <vt:variant>
        <vt:i4>5</vt:i4>
      </vt:variant>
      <vt:variant>
        <vt:lpwstr/>
      </vt:variant>
      <vt:variant>
        <vt:lpwstr>_Toc367286157</vt:lpwstr>
      </vt:variant>
      <vt:variant>
        <vt:i4>1048637</vt:i4>
      </vt:variant>
      <vt:variant>
        <vt:i4>20</vt:i4>
      </vt:variant>
      <vt:variant>
        <vt:i4>0</vt:i4>
      </vt:variant>
      <vt:variant>
        <vt:i4>5</vt:i4>
      </vt:variant>
      <vt:variant>
        <vt:lpwstr/>
      </vt:variant>
      <vt:variant>
        <vt:lpwstr>_Toc367286156</vt:lpwstr>
      </vt:variant>
      <vt:variant>
        <vt:i4>1048637</vt:i4>
      </vt:variant>
      <vt:variant>
        <vt:i4>14</vt:i4>
      </vt:variant>
      <vt:variant>
        <vt:i4>0</vt:i4>
      </vt:variant>
      <vt:variant>
        <vt:i4>5</vt:i4>
      </vt:variant>
      <vt:variant>
        <vt:lpwstr/>
      </vt:variant>
      <vt:variant>
        <vt:lpwstr>_Toc367286155</vt:lpwstr>
      </vt:variant>
      <vt:variant>
        <vt:i4>1048637</vt:i4>
      </vt:variant>
      <vt:variant>
        <vt:i4>8</vt:i4>
      </vt:variant>
      <vt:variant>
        <vt:i4>0</vt:i4>
      </vt:variant>
      <vt:variant>
        <vt:i4>5</vt:i4>
      </vt:variant>
      <vt:variant>
        <vt:lpwstr/>
      </vt:variant>
      <vt:variant>
        <vt:lpwstr>_Toc367286154</vt:lpwstr>
      </vt:variant>
      <vt:variant>
        <vt:i4>1048637</vt:i4>
      </vt:variant>
      <vt:variant>
        <vt:i4>2</vt:i4>
      </vt:variant>
      <vt:variant>
        <vt:i4>0</vt:i4>
      </vt:variant>
      <vt:variant>
        <vt:i4>5</vt:i4>
      </vt:variant>
      <vt:variant>
        <vt:lpwstr/>
      </vt:variant>
      <vt:variant>
        <vt:lpwstr>_Toc367286153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 Šablona závěrečné práce</dc:title>
  <dc:subject/>
  <dc:creator>Sedlačík Marek</dc:creator>
  <cp:keywords/>
  <dc:description/>
  <cp:lastModifiedBy>Vojtěch Bžatek</cp:lastModifiedBy>
  <cp:revision>17</cp:revision>
  <dcterms:created xsi:type="dcterms:W3CDTF">2024-03-31T11:45:00Z</dcterms:created>
  <dcterms:modified xsi:type="dcterms:W3CDTF">2024-04-21T17:12:00Z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0x0101003B59FFA54E010A4DA5CB88143B710852</vt:lpwstr>
  </property>
  <property fmtid="{D5CDD505-2E9C-101B-9397-08002B2CF9AE}" pid="3" name="_dlc_DocIdItemGuid">
    <vt:lpwstr>6c014ca4-2969-45f7-a2c8-d5724ce4b6b9</vt:lpwstr>
  </property>
</Properties>
</file>