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3"/>
      </w:pPr>
      <w:r>
        <w:rPr/>
        <w:t>Dikemaskini</w:t>
      </w:r>
      <w:r>
        <w:rPr>
          <w:spacing w:val="-6"/>
        </w:rPr>
        <w:t> </w:t>
      </w:r>
      <w:r>
        <w:rPr/>
        <w:t>pada</w:t>
      </w:r>
      <w:r>
        <w:rPr>
          <w:spacing w:val="-5"/>
        </w:rPr>
        <w:t> </w:t>
      </w:r>
      <w:r>
        <w:rPr/>
        <w:t>28</w:t>
      </w:r>
      <w:r>
        <w:rPr>
          <w:spacing w:val="-6"/>
        </w:rPr>
        <w:t> </w:t>
      </w:r>
      <w:r>
        <w:rPr/>
        <w:t>Jun</w:t>
      </w:r>
      <w:r>
        <w:rPr>
          <w:spacing w:val="-4"/>
        </w:rPr>
        <w:t> 2024</w:t>
      </w:r>
    </w:p>
    <w:p>
      <w:pPr>
        <w:pStyle w:val="BodyText"/>
        <w:spacing w:before="6"/>
      </w:pPr>
    </w:p>
    <w:p>
      <w:pPr>
        <w:pStyle w:val="Title"/>
      </w:pPr>
      <w:r>
        <w:rPr/>
        <w:t>AKAUN</w:t>
      </w:r>
      <w:r>
        <w:rPr>
          <w:spacing w:val="-5"/>
        </w:rPr>
        <w:t> </w:t>
      </w:r>
      <w:r>
        <w:rPr/>
        <w:t>HONG</w:t>
      </w:r>
      <w:r>
        <w:rPr>
          <w:spacing w:val="-4"/>
        </w:rPr>
        <w:t> </w:t>
      </w:r>
      <w:r>
        <w:rPr/>
        <w:t>LEONG</w:t>
      </w:r>
      <w:r>
        <w:rPr>
          <w:spacing w:val="-3"/>
        </w:rPr>
        <w:t> </w:t>
      </w:r>
      <w:r>
        <w:rPr>
          <w:spacing w:val="-2"/>
        </w:rPr>
        <w:t>PAY&amp;SAVE</w:t>
      </w:r>
    </w:p>
    <w:p>
      <w:pPr>
        <w:pStyle w:val="Heading1"/>
        <w:spacing w:line="253" w:lineRule="exact"/>
        <w:rPr>
          <w:u w:val="none"/>
        </w:rPr>
      </w:pPr>
      <w:r>
        <w:rPr>
          <w:u w:val="none"/>
        </w:rPr>
        <w:t>TERMA</w:t>
      </w:r>
      <w:r>
        <w:rPr>
          <w:spacing w:val="-5"/>
          <w:u w:val="none"/>
        </w:rPr>
        <w:t> </w:t>
      </w:r>
      <w:r>
        <w:rPr>
          <w:u w:val="none"/>
        </w:rPr>
        <w:t>DAN</w:t>
      </w:r>
      <w:r>
        <w:rPr>
          <w:spacing w:val="-7"/>
          <w:u w:val="none"/>
        </w:rPr>
        <w:t> </w:t>
      </w:r>
      <w:r>
        <w:rPr>
          <w:u w:val="none"/>
        </w:rPr>
        <w:t>SYARAT</w:t>
      </w:r>
      <w:r>
        <w:rPr>
          <w:spacing w:val="-3"/>
          <w:u w:val="none"/>
        </w:rPr>
        <w:t> </w:t>
      </w:r>
      <w:r>
        <w:rPr>
          <w:u w:val="none"/>
        </w:rPr>
        <w:t>(“T&amp;S”)</w:t>
      </w:r>
      <w:r>
        <w:rPr>
          <w:spacing w:val="-4"/>
          <w:u w:val="none"/>
        </w:rPr>
        <w:t> </w:t>
      </w:r>
      <w:r>
        <w:rPr>
          <w:u w:val="none"/>
        </w:rPr>
        <w:t>(</w:t>
      </w:r>
      <w:hyperlink r:id="rId7">
        <w:r>
          <w:rPr>
            <w:u w:val="single"/>
          </w:rPr>
          <w:t>English</w:t>
        </w:r>
        <w:r>
          <w:rPr>
            <w:spacing w:val="-7"/>
            <w:u w:val="single"/>
          </w:rPr>
          <w:t> </w:t>
        </w:r>
        <w:r>
          <w:rPr>
            <w:spacing w:val="-2"/>
            <w:u w:val="single"/>
          </w:rPr>
          <w:t>Version</w:t>
        </w:r>
      </w:hyperlink>
      <w:r>
        <w:rPr>
          <w:spacing w:val="-2"/>
          <w:u w:val="none"/>
        </w:rPr>
        <w:t>)</w:t>
      </w:r>
    </w:p>
    <w:p>
      <w:pPr>
        <w:pStyle w:val="BodyText"/>
        <w:spacing w:before="45"/>
        <w:rPr>
          <w:rFonts w:ascii="Arial"/>
          <w:b/>
        </w:rPr>
      </w:pPr>
    </w:p>
    <w:p>
      <w:pPr>
        <w:pStyle w:val="BodyText"/>
        <w:ind w:right="359"/>
        <w:jc w:val="both"/>
      </w:pPr>
      <w:r>
        <w:rPr/>
        <w:t>T&amp;S</w:t>
      </w:r>
      <w:r>
        <w:rPr>
          <w:spacing w:val="-2"/>
        </w:rPr>
        <w:t> </w:t>
      </w:r>
      <w:r>
        <w:rPr/>
        <w:t>ini</w:t>
      </w:r>
      <w:r>
        <w:rPr>
          <w:spacing w:val="-5"/>
        </w:rPr>
        <w:t> </w:t>
      </w:r>
      <w:r>
        <w:rPr/>
        <w:t>hendaklah</w:t>
      </w:r>
      <w:r>
        <w:rPr>
          <w:spacing w:val="-3"/>
        </w:rPr>
        <w:t> </w:t>
      </w:r>
      <w:r>
        <w:rPr/>
        <w:t>dibaca</w:t>
      </w:r>
      <w:r>
        <w:rPr>
          <w:spacing w:val="-2"/>
        </w:rPr>
        <w:t> </w:t>
      </w:r>
      <w:r>
        <w:rPr/>
        <w:t>bersama-sama</w:t>
      </w:r>
      <w:r>
        <w:rPr>
          <w:spacing w:val="-2"/>
        </w:rPr>
        <w:t> </w:t>
      </w:r>
      <w:r>
        <w:rPr/>
        <w:t>secara</w:t>
      </w:r>
      <w:r>
        <w:rPr>
          <w:spacing w:val="-4"/>
        </w:rPr>
        <w:t> </w:t>
      </w:r>
      <w:r>
        <w:rPr/>
        <w:t>keseluruhan</w:t>
      </w:r>
      <w:r>
        <w:rPr>
          <w:spacing w:val="-4"/>
        </w:rPr>
        <w:t> </w:t>
      </w:r>
      <w:r>
        <w:rPr/>
        <w:t>dengan</w:t>
      </w:r>
      <w:r>
        <w:rPr>
          <w:spacing w:val="-4"/>
        </w:rPr>
        <w:t> </w:t>
      </w:r>
      <w:r>
        <w:rPr/>
        <w:t>Terma</w:t>
      </w:r>
      <w:r>
        <w:rPr>
          <w:spacing w:val="-4"/>
        </w:rPr>
        <w:t> </w:t>
      </w:r>
      <w:r>
        <w:rPr/>
        <w:t>dan</w:t>
      </w:r>
      <w:r>
        <w:rPr>
          <w:spacing w:val="-2"/>
        </w:rPr>
        <w:t> </w:t>
      </w:r>
      <w:r>
        <w:rPr/>
        <w:t>Syarat</w:t>
      </w:r>
      <w:r>
        <w:rPr>
          <w:spacing w:val="-2"/>
        </w:rPr>
        <w:t> </w:t>
      </w:r>
      <w:r>
        <w:rPr/>
        <w:t>Am</w:t>
      </w:r>
      <w:r>
        <w:rPr>
          <w:spacing w:val="-4"/>
        </w:rPr>
        <w:t> </w:t>
      </w:r>
      <w:r>
        <w:rPr/>
        <w:t>bagi</w:t>
      </w:r>
      <w:r>
        <w:rPr>
          <w:spacing w:val="-5"/>
        </w:rPr>
        <w:t> </w:t>
      </w:r>
      <w:r>
        <w:rPr/>
        <w:t>Deposit dan Deposit Perbankan Islam, Terma dan Syarat Kad Debit dan mana-mana terma dan syarat lain yang berkaitan seperti yang mungkin dikenakan oleh </w:t>
      </w:r>
      <w:r>
        <w:rPr>
          <w:rFonts w:ascii="Arial" w:hAnsi="Arial"/>
          <w:b/>
        </w:rPr>
        <w:t>Hong Leong Bank Berhad </w:t>
      </w:r>
      <w:r>
        <w:rPr/>
        <w:t>(“</w:t>
      </w:r>
      <w:r>
        <w:rPr>
          <w:rFonts w:ascii="Arial" w:hAnsi="Arial"/>
          <w:b/>
        </w:rPr>
        <w:t>HLB</w:t>
      </w:r>
      <w:r>
        <w:rPr/>
        <w:t>”) dari semasa ke semasa dengan memberi notis dua puluh satu (21) hari kalendar terlebih dahulu.</w:t>
      </w:r>
    </w:p>
    <w:p>
      <w:pPr>
        <w:pStyle w:val="Heading1"/>
        <w:spacing w:before="201"/>
        <w:rPr>
          <w:u w:val="none"/>
        </w:rPr>
      </w:pPr>
      <w:r>
        <w:rPr>
          <w:spacing w:val="-2"/>
          <w:u w:val="single"/>
        </w:rPr>
        <w:t>Kelayakan</w:t>
      </w:r>
    </w:p>
    <w:p>
      <w:pPr>
        <w:pStyle w:val="BodyText"/>
        <w:spacing w:before="37"/>
        <w:rPr>
          <w:rFonts w:ascii="Arial"/>
          <w:b/>
        </w:rPr>
      </w:pPr>
    </w:p>
    <w:p>
      <w:pPr>
        <w:spacing w:before="1"/>
        <w:ind w:left="0" w:right="357" w:firstLine="0"/>
        <w:jc w:val="both"/>
        <w:rPr>
          <w:sz w:val="20"/>
        </w:rPr>
      </w:pPr>
      <w:r>
        <w:rPr>
          <w:rFonts w:ascii="Arial" w:hAnsi="Arial"/>
          <w:b/>
          <w:sz w:val="20"/>
        </w:rPr>
        <w:t>Akaun</w:t>
      </w:r>
      <w:r>
        <w:rPr>
          <w:rFonts w:ascii="Arial" w:hAnsi="Arial"/>
          <w:b/>
          <w:spacing w:val="-14"/>
          <w:sz w:val="20"/>
        </w:rPr>
        <w:t> </w:t>
      </w:r>
      <w:r>
        <w:rPr>
          <w:rFonts w:ascii="Arial" w:hAnsi="Arial"/>
          <w:b/>
          <w:sz w:val="20"/>
        </w:rPr>
        <w:t>Hong</w:t>
      </w:r>
      <w:r>
        <w:rPr>
          <w:rFonts w:ascii="Arial" w:hAnsi="Arial"/>
          <w:b/>
          <w:spacing w:val="-14"/>
          <w:sz w:val="20"/>
        </w:rPr>
        <w:t> </w:t>
      </w:r>
      <w:r>
        <w:rPr>
          <w:rFonts w:ascii="Arial" w:hAnsi="Arial"/>
          <w:b/>
          <w:sz w:val="20"/>
        </w:rPr>
        <w:t>Leong</w:t>
      </w:r>
      <w:r>
        <w:rPr>
          <w:rFonts w:ascii="Arial" w:hAnsi="Arial"/>
          <w:b/>
          <w:spacing w:val="-14"/>
          <w:sz w:val="20"/>
        </w:rPr>
        <w:t> </w:t>
      </w:r>
      <w:r>
        <w:rPr>
          <w:rFonts w:ascii="Arial" w:hAnsi="Arial"/>
          <w:b/>
          <w:sz w:val="20"/>
        </w:rPr>
        <w:t>Pay&amp;Save</w:t>
      </w:r>
      <w:r>
        <w:rPr>
          <w:rFonts w:ascii="Arial" w:hAnsi="Arial"/>
          <w:b/>
          <w:spacing w:val="-14"/>
          <w:sz w:val="20"/>
        </w:rPr>
        <w:t> </w:t>
      </w:r>
      <w:r>
        <w:rPr>
          <w:sz w:val="20"/>
        </w:rPr>
        <w:t>(“</w:t>
      </w:r>
      <w:r>
        <w:rPr>
          <w:rFonts w:ascii="Arial" w:hAnsi="Arial"/>
          <w:b/>
          <w:sz w:val="20"/>
        </w:rPr>
        <w:t>Akaun</w:t>
      </w:r>
      <w:r>
        <w:rPr>
          <w:sz w:val="20"/>
        </w:rPr>
        <w:t>”)</w:t>
      </w:r>
      <w:r>
        <w:rPr>
          <w:spacing w:val="-14"/>
          <w:sz w:val="20"/>
        </w:rPr>
        <w:t> </w:t>
      </w:r>
      <w:r>
        <w:rPr>
          <w:sz w:val="20"/>
        </w:rPr>
        <w:t>ialah</w:t>
      </w:r>
      <w:r>
        <w:rPr>
          <w:spacing w:val="-14"/>
          <w:sz w:val="20"/>
        </w:rPr>
        <w:t> </w:t>
      </w:r>
      <w:r>
        <w:rPr>
          <w:sz w:val="20"/>
        </w:rPr>
        <w:t>akaun</w:t>
      </w:r>
      <w:r>
        <w:rPr>
          <w:spacing w:val="-14"/>
          <w:sz w:val="20"/>
        </w:rPr>
        <w:t> </w:t>
      </w:r>
      <w:r>
        <w:rPr>
          <w:sz w:val="20"/>
        </w:rPr>
        <w:t>simpanan</w:t>
      </w:r>
      <w:r>
        <w:rPr>
          <w:spacing w:val="-14"/>
          <w:sz w:val="20"/>
        </w:rPr>
        <w:t> </w:t>
      </w:r>
      <w:r>
        <w:rPr>
          <w:sz w:val="20"/>
        </w:rPr>
        <w:t>dan</w:t>
      </w:r>
      <w:r>
        <w:rPr>
          <w:spacing w:val="-14"/>
          <w:sz w:val="20"/>
        </w:rPr>
        <w:t> </w:t>
      </w:r>
      <w:r>
        <w:rPr>
          <w:sz w:val="20"/>
        </w:rPr>
        <w:t>akaun</w:t>
      </w:r>
      <w:r>
        <w:rPr>
          <w:spacing w:val="-13"/>
          <w:sz w:val="20"/>
        </w:rPr>
        <w:t> </w:t>
      </w:r>
      <w:r>
        <w:rPr>
          <w:sz w:val="20"/>
        </w:rPr>
        <w:t>semasa</w:t>
      </w:r>
      <w:r>
        <w:rPr>
          <w:spacing w:val="-14"/>
          <w:sz w:val="20"/>
        </w:rPr>
        <w:t> </w:t>
      </w:r>
      <w:r>
        <w:rPr>
          <w:sz w:val="20"/>
        </w:rPr>
        <w:t>hibrid</w:t>
      </w:r>
      <w:r>
        <w:rPr>
          <w:spacing w:val="-14"/>
          <w:sz w:val="20"/>
        </w:rPr>
        <w:t> </w:t>
      </w:r>
      <w:r>
        <w:rPr>
          <w:sz w:val="20"/>
        </w:rPr>
        <w:t>terbuka</w:t>
      </w:r>
      <w:r>
        <w:rPr>
          <w:spacing w:val="-14"/>
          <w:sz w:val="20"/>
        </w:rPr>
        <w:t> </w:t>
      </w:r>
      <w:r>
        <w:rPr>
          <w:sz w:val="20"/>
        </w:rPr>
        <w:t>kepada individu dan pemilik tunggal (“</w:t>
      </w:r>
      <w:r>
        <w:rPr>
          <w:rFonts w:ascii="Arial" w:hAnsi="Arial"/>
          <w:b/>
          <w:sz w:val="20"/>
        </w:rPr>
        <w:t>Pemegang Akaun</w:t>
      </w:r>
      <w:r>
        <w:rPr>
          <w:sz w:val="20"/>
        </w:rPr>
        <w:t>”).</w:t>
      </w:r>
    </w:p>
    <w:p>
      <w:pPr>
        <w:pStyle w:val="BodyText"/>
        <w:spacing w:before="229"/>
        <w:ind w:right="361"/>
        <w:jc w:val="both"/>
      </w:pPr>
      <w:r>
        <w:rPr/>
        <w:t>Untuk mengelakkan keraguan, individu merujuk kepada warganegara Malaysia and bukan warganegara Malaysia berumur lapan belas (18) tahun ke atas, sama ada atas nama tunggal atau nama bersama.</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57" w:hanging="452"/>
        <w:jc w:val="both"/>
        <w:rPr>
          <w:sz w:val="20"/>
        </w:rPr>
      </w:pPr>
      <w:r>
        <w:rPr>
          <w:sz w:val="20"/>
        </w:rPr>
        <w:t>Individu bukan warga Malaysia tertakluk kepada peruntukan </w:t>
      </w:r>
      <w:r>
        <w:rPr>
          <w:rFonts w:ascii="Arial"/>
          <w:b/>
          <w:sz w:val="20"/>
        </w:rPr>
        <w:t>Akta Perkhidmatan Kewangan 2013 </w:t>
      </w:r>
      <w:r>
        <w:rPr>
          <w:sz w:val="20"/>
        </w:rPr>
        <w:t>dan </w:t>
      </w:r>
      <w:r>
        <w:rPr>
          <w:rFonts w:ascii="Arial"/>
          <w:b/>
          <w:sz w:val="20"/>
        </w:rPr>
        <w:t>Notis Polisi Pentadbiran Pertukaran Asing </w:t>
      </w:r>
      <w:r>
        <w:rPr>
          <w:sz w:val="20"/>
        </w:rPr>
        <w:t>yang dikeluarkan di bawahnya termasuk definisi </w:t>
      </w:r>
      <w:r>
        <w:rPr>
          <w:spacing w:val="-2"/>
          <w:sz w:val="20"/>
        </w:rPr>
        <w:t>Pemastautin.</w:t>
      </w:r>
    </w:p>
    <w:p>
      <w:pPr>
        <w:pStyle w:val="ListParagraph"/>
        <w:numPr>
          <w:ilvl w:val="0"/>
          <w:numId w:val="1"/>
        </w:numPr>
        <w:tabs>
          <w:tab w:pos="448" w:val="left" w:leader="none"/>
          <w:tab w:pos="451" w:val="left" w:leader="none"/>
        </w:tabs>
        <w:spacing w:line="240" w:lineRule="auto" w:before="230" w:after="0"/>
        <w:ind w:left="451" w:right="357" w:hanging="452"/>
        <w:jc w:val="both"/>
        <w:rPr>
          <w:sz w:val="20"/>
        </w:rPr>
      </w:pPr>
      <w:r>
        <w:rPr>
          <w:sz w:val="20"/>
        </w:rPr>
        <w:t>Perkongsian</w:t>
      </w:r>
      <w:r>
        <w:rPr>
          <w:spacing w:val="-14"/>
          <w:sz w:val="20"/>
        </w:rPr>
        <w:t> </w:t>
      </w:r>
      <w:r>
        <w:rPr>
          <w:sz w:val="20"/>
        </w:rPr>
        <w:t>Liabiliti</w:t>
      </w:r>
      <w:r>
        <w:rPr>
          <w:spacing w:val="-14"/>
          <w:sz w:val="20"/>
        </w:rPr>
        <w:t> </w:t>
      </w:r>
      <w:r>
        <w:rPr>
          <w:sz w:val="20"/>
        </w:rPr>
        <w:t>Terhad,</w:t>
      </w:r>
      <w:r>
        <w:rPr>
          <w:spacing w:val="-14"/>
          <w:sz w:val="20"/>
        </w:rPr>
        <w:t> </w:t>
      </w:r>
      <w:r>
        <w:rPr>
          <w:sz w:val="20"/>
        </w:rPr>
        <w:t>Perkongsian,</w:t>
      </w:r>
      <w:r>
        <w:rPr>
          <w:spacing w:val="-14"/>
          <w:sz w:val="20"/>
        </w:rPr>
        <w:t> </w:t>
      </w:r>
      <w:r>
        <w:rPr>
          <w:sz w:val="20"/>
        </w:rPr>
        <w:t>Perkongsian</w:t>
      </w:r>
      <w:r>
        <w:rPr>
          <w:spacing w:val="-14"/>
          <w:sz w:val="20"/>
        </w:rPr>
        <w:t> </w:t>
      </w:r>
      <w:r>
        <w:rPr>
          <w:sz w:val="20"/>
        </w:rPr>
        <w:t>Tidak</w:t>
      </w:r>
      <w:r>
        <w:rPr>
          <w:spacing w:val="-14"/>
          <w:sz w:val="20"/>
        </w:rPr>
        <w:t> </w:t>
      </w:r>
      <w:r>
        <w:rPr>
          <w:sz w:val="20"/>
        </w:rPr>
        <w:t>Diperbadankan,</w:t>
      </w:r>
      <w:r>
        <w:rPr>
          <w:spacing w:val="-14"/>
          <w:sz w:val="20"/>
        </w:rPr>
        <w:t> </w:t>
      </w:r>
      <w:r>
        <w:rPr>
          <w:sz w:val="20"/>
        </w:rPr>
        <w:t>Pengamal</w:t>
      </w:r>
      <w:r>
        <w:rPr>
          <w:spacing w:val="-14"/>
          <w:sz w:val="20"/>
        </w:rPr>
        <w:t> </w:t>
      </w:r>
      <w:r>
        <w:rPr>
          <w:sz w:val="20"/>
        </w:rPr>
        <w:t>Profesional, Kelab, Pertubuhan, Persatuan, Sekolah, Syarikat, Organisasi Bukan Untung dan entiti perniagaan yang lain tidak layak membuka atau mengendalikan Akaun tersebut.</w:t>
      </w:r>
    </w:p>
    <w:p>
      <w:pPr>
        <w:pStyle w:val="ListParagraph"/>
        <w:numPr>
          <w:ilvl w:val="0"/>
          <w:numId w:val="1"/>
        </w:numPr>
        <w:tabs>
          <w:tab w:pos="451" w:val="left" w:leader="none"/>
        </w:tabs>
        <w:spacing w:line="240" w:lineRule="auto" w:before="229" w:after="0"/>
        <w:ind w:left="451" w:right="0" w:hanging="451"/>
        <w:jc w:val="left"/>
        <w:rPr>
          <w:rFonts w:ascii="Arial"/>
          <w:b/>
          <w:sz w:val="20"/>
        </w:rPr>
      </w:pPr>
      <w:r>
        <w:rPr>
          <w:sz w:val="20"/>
        </w:rPr>
        <w:t>Deposit</w:t>
      </w:r>
      <w:r>
        <w:rPr>
          <w:spacing w:val="-9"/>
          <w:sz w:val="20"/>
        </w:rPr>
        <w:t> </w:t>
      </w:r>
      <w:r>
        <w:rPr>
          <w:sz w:val="20"/>
        </w:rPr>
        <w:t>permulaan</w:t>
      </w:r>
      <w:r>
        <w:rPr>
          <w:spacing w:val="-8"/>
          <w:sz w:val="20"/>
        </w:rPr>
        <w:t> </w:t>
      </w:r>
      <w:r>
        <w:rPr>
          <w:sz w:val="20"/>
        </w:rPr>
        <w:t>minimum</w:t>
      </w:r>
      <w:r>
        <w:rPr>
          <w:spacing w:val="-8"/>
          <w:sz w:val="20"/>
        </w:rPr>
        <w:t> </w:t>
      </w:r>
      <w:r>
        <w:rPr>
          <w:sz w:val="20"/>
        </w:rPr>
        <w:t>untuk</w:t>
      </w:r>
      <w:r>
        <w:rPr>
          <w:spacing w:val="-8"/>
          <w:sz w:val="20"/>
        </w:rPr>
        <w:t> </w:t>
      </w:r>
      <w:r>
        <w:rPr>
          <w:sz w:val="20"/>
        </w:rPr>
        <w:t>membuka</w:t>
      </w:r>
      <w:r>
        <w:rPr>
          <w:spacing w:val="-8"/>
          <w:sz w:val="20"/>
        </w:rPr>
        <w:t> </w:t>
      </w:r>
      <w:r>
        <w:rPr>
          <w:sz w:val="20"/>
        </w:rPr>
        <w:t>Akaun</w:t>
      </w:r>
      <w:r>
        <w:rPr>
          <w:spacing w:val="-7"/>
          <w:sz w:val="20"/>
        </w:rPr>
        <w:t> </w:t>
      </w:r>
      <w:r>
        <w:rPr>
          <w:sz w:val="20"/>
        </w:rPr>
        <w:t>ialah</w:t>
      </w:r>
      <w:r>
        <w:rPr>
          <w:spacing w:val="-5"/>
          <w:sz w:val="20"/>
        </w:rPr>
        <w:t> </w:t>
      </w:r>
      <w:r>
        <w:rPr>
          <w:rFonts w:ascii="Arial"/>
          <w:b/>
          <w:sz w:val="20"/>
        </w:rPr>
        <w:t>Ringgit</w:t>
      </w:r>
      <w:r>
        <w:rPr>
          <w:rFonts w:ascii="Arial"/>
          <w:b/>
          <w:spacing w:val="-8"/>
          <w:sz w:val="20"/>
        </w:rPr>
        <w:t> </w:t>
      </w:r>
      <w:r>
        <w:rPr>
          <w:rFonts w:ascii="Arial"/>
          <w:b/>
          <w:sz w:val="20"/>
        </w:rPr>
        <w:t>Malaysia</w:t>
      </w:r>
      <w:r>
        <w:rPr>
          <w:rFonts w:ascii="Arial"/>
          <w:b/>
          <w:spacing w:val="-7"/>
          <w:sz w:val="20"/>
        </w:rPr>
        <w:t> </w:t>
      </w:r>
      <w:r>
        <w:rPr>
          <w:rFonts w:ascii="Arial"/>
          <w:b/>
          <w:sz w:val="20"/>
        </w:rPr>
        <w:t>Lima</w:t>
      </w:r>
      <w:r>
        <w:rPr>
          <w:rFonts w:ascii="Arial"/>
          <w:b/>
          <w:spacing w:val="-8"/>
          <w:sz w:val="20"/>
        </w:rPr>
        <w:t> </w:t>
      </w:r>
      <w:r>
        <w:rPr>
          <w:rFonts w:ascii="Arial"/>
          <w:b/>
          <w:sz w:val="20"/>
        </w:rPr>
        <w:t>Puluh</w:t>
      </w:r>
      <w:r>
        <w:rPr>
          <w:rFonts w:ascii="Arial"/>
          <w:b/>
          <w:spacing w:val="-6"/>
          <w:sz w:val="20"/>
        </w:rPr>
        <w:t> </w:t>
      </w:r>
      <w:r>
        <w:rPr>
          <w:rFonts w:ascii="Arial"/>
          <w:b/>
          <w:spacing w:val="-2"/>
          <w:sz w:val="20"/>
        </w:rPr>
        <w:t>(RM50).</w:t>
      </w:r>
    </w:p>
    <w:p>
      <w:pPr>
        <w:pStyle w:val="BodyText"/>
        <w:rPr>
          <w:rFonts w:ascii="Arial"/>
          <w:b/>
        </w:rPr>
      </w:pPr>
    </w:p>
    <w:p>
      <w:pPr>
        <w:pStyle w:val="ListParagraph"/>
        <w:numPr>
          <w:ilvl w:val="0"/>
          <w:numId w:val="1"/>
        </w:numPr>
        <w:tabs>
          <w:tab w:pos="451" w:val="left" w:leader="none"/>
        </w:tabs>
        <w:spacing w:line="240" w:lineRule="auto" w:before="1" w:after="0"/>
        <w:ind w:left="451" w:right="0" w:hanging="451"/>
        <w:jc w:val="left"/>
        <w:rPr>
          <w:sz w:val="20"/>
        </w:rPr>
      </w:pPr>
      <w:r>
        <w:rPr>
          <w:sz w:val="20"/>
        </w:rPr>
        <w:t>Pencadang</w:t>
      </w:r>
      <w:r>
        <w:rPr>
          <w:spacing w:val="-8"/>
          <w:sz w:val="20"/>
        </w:rPr>
        <w:t> </w:t>
      </w:r>
      <w:r>
        <w:rPr>
          <w:sz w:val="20"/>
        </w:rPr>
        <w:t>tidak</w:t>
      </w:r>
      <w:r>
        <w:rPr>
          <w:spacing w:val="-7"/>
          <w:sz w:val="20"/>
        </w:rPr>
        <w:t> </w:t>
      </w:r>
      <w:r>
        <w:rPr>
          <w:sz w:val="20"/>
        </w:rPr>
        <w:t>diperlukan</w:t>
      </w:r>
      <w:r>
        <w:rPr>
          <w:spacing w:val="-8"/>
          <w:sz w:val="20"/>
        </w:rPr>
        <w:t> </w:t>
      </w:r>
      <w:r>
        <w:rPr>
          <w:sz w:val="20"/>
        </w:rPr>
        <w:t>untuk</w:t>
      </w:r>
      <w:r>
        <w:rPr>
          <w:spacing w:val="-7"/>
          <w:sz w:val="20"/>
        </w:rPr>
        <w:t> </w:t>
      </w:r>
      <w:r>
        <w:rPr>
          <w:sz w:val="20"/>
        </w:rPr>
        <w:t>membuka</w:t>
      </w:r>
      <w:r>
        <w:rPr>
          <w:spacing w:val="-6"/>
          <w:sz w:val="20"/>
        </w:rPr>
        <w:t> </w:t>
      </w:r>
      <w:r>
        <w:rPr>
          <w:sz w:val="20"/>
        </w:rPr>
        <w:t>Akaun</w:t>
      </w:r>
      <w:r>
        <w:rPr>
          <w:spacing w:val="-5"/>
          <w:sz w:val="20"/>
        </w:rPr>
        <w:t> </w:t>
      </w:r>
      <w:r>
        <w:rPr>
          <w:sz w:val="20"/>
        </w:rPr>
        <w:t>dan</w:t>
      </w:r>
      <w:r>
        <w:rPr>
          <w:spacing w:val="-9"/>
          <w:sz w:val="20"/>
        </w:rPr>
        <w:t> </w:t>
      </w:r>
      <w:r>
        <w:rPr>
          <w:sz w:val="20"/>
        </w:rPr>
        <w:t>tiada</w:t>
      </w:r>
      <w:r>
        <w:rPr>
          <w:spacing w:val="-7"/>
          <w:sz w:val="20"/>
        </w:rPr>
        <w:t> </w:t>
      </w:r>
      <w:r>
        <w:rPr>
          <w:sz w:val="20"/>
        </w:rPr>
        <w:t>Buku</w:t>
      </w:r>
      <w:r>
        <w:rPr>
          <w:spacing w:val="-8"/>
          <w:sz w:val="20"/>
        </w:rPr>
        <w:t> </w:t>
      </w:r>
      <w:r>
        <w:rPr>
          <w:sz w:val="20"/>
        </w:rPr>
        <w:t>Akaun</w:t>
      </w:r>
      <w:r>
        <w:rPr>
          <w:spacing w:val="-5"/>
          <w:sz w:val="20"/>
        </w:rPr>
        <w:t> </w:t>
      </w:r>
      <w:r>
        <w:rPr>
          <w:sz w:val="20"/>
        </w:rPr>
        <w:t>akan</w:t>
      </w:r>
      <w:r>
        <w:rPr>
          <w:spacing w:val="-7"/>
          <w:sz w:val="20"/>
        </w:rPr>
        <w:t> </w:t>
      </w:r>
      <w:r>
        <w:rPr>
          <w:spacing w:val="-2"/>
          <w:sz w:val="20"/>
        </w:rPr>
        <w:t>dikeluarkan.</w:t>
      </w:r>
    </w:p>
    <w:p>
      <w:pPr>
        <w:pStyle w:val="BodyText"/>
        <w:spacing w:before="4"/>
      </w:pPr>
    </w:p>
    <w:p>
      <w:pPr>
        <w:pStyle w:val="Heading1"/>
        <w:jc w:val="both"/>
        <w:rPr>
          <w:u w:val="none"/>
        </w:rPr>
      </w:pPr>
      <w:r>
        <w:rPr>
          <w:u w:val="single"/>
        </w:rPr>
        <w:t>Penukaran</w:t>
      </w:r>
      <w:r>
        <w:rPr>
          <w:spacing w:val="-6"/>
          <w:u w:val="single"/>
        </w:rPr>
        <w:t> </w:t>
      </w:r>
      <w:r>
        <w:rPr>
          <w:u w:val="single"/>
        </w:rPr>
        <w:t>Produk</w:t>
      </w:r>
      <w:r>
        <w:rPr>
          <w:spacing w:val="-6"/>
          <w:u w:val="single"/>
        </w:rPr>
        <w:t> </w:t>
      </w:r>
      <w:r>
        <w:rPr>
          <w:u w:val="single"/>
        </w:rPr>
        <w:t>kepada</w:t>
      </w:r>
      <w:r>
        <w:rPr>
          <w:spacing w:val="-4"/>
          <w:u w:val="single"/>
        </w:rPr>
        <w:t> </w:t>
      </w:r>
      <w:r>
        <w:rPr>
          <w:u w:val="single"/>
        </w:rPr>
        <w:t>Akaun</w:t>
      </w:r>
      <w:r>
        <w:rPr>
          <w:spacing w:val="-6"/>
          <w:u w:val="single"/>
        </w:rPr>
        <w:t> </w:t>
      </w:r>
      <w:r>
        <w:rPr>
          <w:u w:val="single"/>
        </w:rPr>
        <w:t>Hong</w:t>
      </w:r>
      <w:r>
        <w:rPr>
          <w:spacing w:val="-4"/>
          <w:u w:val="single"/>
        </w:rPr>
        <w:t> </w:t>
      </w:r>
      <w:r>
        <w:rPr>
          <w:u w:val="single"/>
        </w:rPr>
        <w:t>Leong</w:t>
      </w:r>
      <w:r>
        <w:rPr>
          <w:spacing w:val="-3"/>
          <w:u w:val="single"/>
        </w:rPr>
        <w:t> </w:t>
      </w:r>
      <w:r>
        <w:rPr>
          <w:spacing w:val="-2"/>
          <w:u w:val="single"/>
        </w:rPr>
        <w:t>Pay&amp;Save</w:t>
      </w:r>
    </w:p>
    <w:p>
      <w:pPr>
        <w:pStyle w:val="ListParagraph"/>
        <w:numPr>
          <w:ilvl w:val="0"/>
          <w:numId w:val="1"/>
        </w:numPr>
        <w:tabs>
          <w:tab w:pos="448" w:val="left" w:leader="none"/>
          <w:tab w:pos="451" w:val="left" w:leader="none"/>
        </w:tabs>
        <w:spacing w:line="240" w:lineRule="auto" w:before="195" w:after="0"/>
        <w:ind w:left="451" w:right="357" w:hanging="452"/>
        <w:jc w:val="both"/>
        <w:rPr>
          <w:sz w:val="20"/>
        </w:rPr>
      </w:pPr>
      <w:r>
        <w:rPr>
          <w:sz w:val="20"/>
        </w:rPr>
        <w:t>Setiap Pemegang Akaun hanya layak mengendalikan sama ada </w:t>
      </w:r>
      <w:r>
        <w:rPr>
          <w:rFonts w:ascii="Arial"/>
          <w:b/>
          <w:sz w:val="20"/>
        </w:rPr>
        <w:t>satu (1) </w:t>
      </w:r>
      <w:r>
        <w:rPr>
          <w:sz w:val="20"/>
        </w:rPr>
        <w:t>Akaun Hong Leong SmartLink atau </w:t>
      </w:r>
      <w:r>
        <w:rPr>
          <w:rFonts w:ascii="Arial"/>
          <w:b/>
          <w:sz w:val="20"/>
        </w:rPr>
        <w:t>satu (1) </w:t>
      </w:r>
      <w:r>
        <w:rPr>
          <w:sz w:val="20"/>
        </w:rPr>
        <w:t>Akaun Hong Leong Pay&amp;Save.</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58" w:hanging="452"/>
        <w:jc w:val="both"/>
        <w:rPr>
          <w:sz w:val="20"/>
        </w:rPr>
      </w:pPr>
      <w:r>
        <w:rPr>
          <w:sz w:val="20"/>
        </w:rPr>
        <w:t>Akaun Hong Leong SmartLink telah dihentikan berkuatkuasa </w:t>
      </w:r>
      <w:r>
        <w:rPr>
          <w:rFonts w:ascii="Arial"/>
          <w:b/>
          <w:sz w:val="20"/>
        </w:rPr>
        <w:t>11 Oktober 2012 </w:t>
      </w:r>
      <w:r>
        <w:rPr>
          <w:sz w:val="20"/>
        </w:rPr>
        <w:t>dan </w:t>
      </w:r>
      <w:r>
        <w:rPr>
          <w:rFonts w:ascii="Arial"/>
          <w:b/>
          <w:sz w:val="20"/>
        </w:rPr>
        <w:t>tidak lagi ditawarkan </w:t>
      </w:r>
      <w:r>
        <w:rPr>
          <w:sz w:val="20"/>
        </w:rPr>
        <w:t>untuk Pemegang Akaun baru. Walaubagaimanapun, pemegang Akaun Hong Leong SmartLink</w:t>
      </w:r>
      <w:r>
        <w:rPr>
          <w:spacing w:val="-14"/>
          <w:sz w:val="20"/>
        </w:rPr>
        <w:t> </w:t>
      </w:r>
      <w:r>
        <w:rPr>
          <w:sz w:val="20"/>
        </w:rPr>
        <w:t>sedia</w:t>
      </w:r>
      <w:r>
        <w:rPr>
          <w:spacing w:val="-14"/>
          <w:sz w:val="20"/>
        </w:rPr>
        <w:t> </w:t>
      </w:r>
      <w:r>
        <w:rPr>
          <w:sz w:val="20"/>
        </w:rPr>
        <w:t>ada</w:t>
      </w:r>
      <w:r>
        <w:rPr>
          <w:spacing w:val="-14"/>
          <w:sz w:val="20"/>
        </w:rPr>
        <w:t> </w:t>
      </w:r>
      <w:r>
        <w:rPr>
          <w:sz w:val="20"/>
        </w:rPr>
        <w:t>akan</w:t>
      </w:r>
      <w:r>
        <w:rPr>
          <w:spacing w:val="-14"/>
          <w:sz w:val="20"/>
        </w:rPr>
        <w:t> </w:t>
      </w:r>
      <w:r>
        <w:rPr>
          <w:sz w:val="20"/>
        </w:rPr>
        <w:t>terus</w:t>
      </w:r>
      <w:r>
        <w:rPr>
          <w:spacing w:val="-14"/>
          <w:sz w:val="20"/>
        </w:rPr>
        <w:t> </w:t>
      </w:r>
      <w:r>
        <w:rPr>
          <w:sz w:val="20"/>
        </w:rPr>
        <w:t>menikmati</w:t>
      </w:r>
      <w:r>
        <w:rPr>
          <w:spacing w:val="-14"/>
          <w:sz w:val="20"/>
        </w:rPr>
        <w:t> </w:t>
      </w:r>
      <w:r>
        <w:rPr>
          <w:sz w:val="20"/>
        </w:rPr>
        <w:t>keistimewaan</w:t>
      </w:r>
      <w:r>
        <w:rPr>
          <w:spacing w:val="-14"/>
          <w:sz w:val="20"/>
        </w:rPr>
        <w:t> </w:t>
      </w:r>
      <w:r>
        <w:rPr>
          <w:sz w:val="20"/>
        </w:rPr>
        <w:t>dan</w:t>
      </w:r>
      <w:r>
        <w:rPr>
          <w:spacing w:val="-14"/>
          <w:sz w:val="20"/>
        </w:rPr>
        <w:t> </w:t>
      </w:r>
      <w:r>
        <w:rPr>
          <w:sz w:val="20"/>
        </w:rPr>
        <w:t>manfaat</w:t>
      </w:r>
      <w:r>
        <w:rPr>
          <w:spacing w:val="-14"/>
          <w:sz w:val="20"/>
        </w:rPr>
        <w:t> </w:t>
      </w:r>
      <w:r>
        <w:rPr>
          <w:sz w:val="20"/>
        </w:rPr>
        <w:t>produk</w:t>
      </w:r>
      <w:r>
        <w:rPr>
          <w:spacing w:val="-13"/>
          <w:sz w:val="20"/>
        </w:rPr>
        <w:t> </w:t>
      </w:r>
      <w:r>
        <w:rPr>
          <w:sz w:val="20"/>
        </w:rPr>
        <w:t>Hong</w:t>
      </w:r>
      <w:r>
        <w:rPr>
          <w:spacing w:val="-14"/>
          <w:sz w:val="20"/>
        </w:rPr>
        <w:t> </w:t>
      </w:r>
      <w:r>
        <w:rPr>
          <w:sz w:val="20"/>
        </w:rPr>
        <w:t>Leong</w:t>
      </w:r>
      <w:r>
        <w:rPr>
          <w:spacing w:val="-14"/>
          <w:sz w:val="20"/>
        </w:rPr>
        <w:t> </w:t>
      </w:r>
      <w:r>
        <w:rPr>
          <w:sz w:val="20"/>
        </w:rPr>
        <w:t>SmartLink.</w:t>
      </w:r>
    </w:p>
    <w:p>
      <w:pPr>
        <w:pStyle w:val="ListParagraph"/>
        <w:numPr>
          <w:ilvl w:val="0"/>
          <w:numId w:val="1"/>
        </w:numPr>
        <w:tabs>
          <w:tab w:pos="451" w:val="left" w:leader="none"/>
        </w:tabs>
        <w:spacing w:line="240" w:lineRule="auto" w:before="230" w:after="0"/>
        <w:ind w:left="451" w:right="356" w:hanging="452"/>
        <w:jc w:val="left"/>
        <w:rPr>
          <w:sz w:val="20"/>
        </w:rPr>
      </w:pPr>
      <w:r>
        <w:rPr>
          <w:sz w:val="20"/>
        </w:rPr>
        <w:t>Jenis-jenis</w:t>
      </w:r>
      <w:r>
        <w:rPr>
          <w:spacing w:val="-6"/>
          <w:sz w:val="20"/>
        </w:rPr>
        <w:t> </w:t>
      </w:r>
      <w:r>
        <w:rPr>
          <w:sz w:val="20"/>
        </w:rPr>
        <w:t>akaun</w:t>
      </w:r>
      <w:r>
        <w:rPr>
          <w:spacing w:val="-8"/>
          <w:sz w:val="20"/>
        </w:rPr>
        <w:t> </w:t>
      </w:r>
      <w:r>
        <w:rPr>
          <w:sz w:val="20"/>
        </w:rPr>
        <w:t>yang</w:t>
      </w:r>
      <w:r>
        <w:rPr>
          <w:spacing w:val="-8"/>
          <w:sz w:val="20"/>
        </w:rPr>
        <w:t> </w:t>
      </w:r>
      <w:r>
        <w:rPr>
          <w:sz w:val="20"/>
        </w:rPr>
        <w:t>berikut</w:t>
      </w:r>
      <w:r>
        <w:rPr>
          <w:spacing w:val="-10"/>
          <w:sz w:val="20"/>
        </w:rPr>
        <w:t> </w:t>
      </w:r>
      <w:r>
        <w:rPr>
          <w:sz w:val="20"/>
        </w:rPr>
        <w:t>layak</w:t>
      </w:r>
      <w:r>
        <w:rPr>
          <w:spacing w:val="-9"/>
          <w:sz w:val="20"/>
        </w:rPr>
        <w:t> </w:t>
      </w:r>
      <w:r>
        <w:rPr>
          <w:sz w:val="20"/>
        </w:rPr>
        <w:t>untuk</w:t>
      </w:r>
      <w:r>
        <w:rPr>
          <w:spacing w:val="-9"/>
          <w:sz w:val="20"/>
        </w:rPr>
        <w:t> </w:t>
      </w:r>
      <w:r>
        <w:rPr>
          <w:sz w:val="20"/>
        </w:rPr>
        <w:t>penukaran</w:t>
      </w:r>
      <w:r>
        <w:rPr>
          <w:spacing w:val="-7"/>
          <w:sz w:val="20"/>
        </w:rPr>
        <w:t> </w:t>
      </w:r>
      <w:r>
        <w:rPr>
          <w:sz w:val="20"/>
        </w:rPr>
        <w:t>kepada</w:t>
      </w:r>
      <w:r>
        <w:rPr>
          <w:spacing w:val="-6"/>
          <w:sz w:val="20"/>
        </w:rPr>
        <w:t> </w:t>
      </w:r>
      <w:r>
        <w:rPr>
          <w:sz w:val="20"/>
        </w:rPr>
        <w:t>Akaun</w:t>
      </w:r>
      <w:r>
        <w:rPr>
          <w:spacing w:val="-8"/>
          <w:sz w:val="20"/>
        </w:rPr>
        <w:t> </w:t>
      </w:r>
      <w:r>
        <w:rPr>
          <w:sz w:val="20"/>
        </w:rPr>
        <w:t>dengan</w:t>
      </w:r>
      <w:r>
        <w:rPr>
          <w:spacing w:val="-10"/>
          <w:sz w:val="20"/>
        </w:rPr>
        <w:t> </w:t>
      </w:r>
      <w:r>
        <w:rPr>
          <w:sz w:val="20"/>
        </w:rPr>
        <w:t>syarat Akaun</w:t>
      </w:r>
      <w:r>
        <w:rPr>
          <w:spacing w:val="-7"/>
          <w:sz w:val="20"/>
        </w:rPr>
        <w:t> </w:t>
      </w:r>
      <w:r>
        <w:rPr>
          <w:sz w:val="20"/>
        </w:rPr>
        <w:t>sedia</w:t>
      </w:r>
      <w:r>
        <w:rPr>
          <w:spacing w:val="-8"/>
          <w:sz w:val="20"/>
        </w:rPr>
        <w:t> </w:t>
      </w:r>
      <w:r>
        <w:rPr>
          <w:sz w:val="20"/>
        </w:rPr>
        <w:t>ada tidak mempunyai kemudahan overdraf:</w:t>
      </w:r>
    </w:p>
    <w:p>
      <w:pPr>
        <w:pStyle w:val="ListParagraph"/>
        <w:numPr>
          <w:ilvl w:val="0"/>
          <w:numId w:val="2"/>
        </w:numPr>
        <w:tabs>
          <w:tab w:pos="1259" w:val="left" w:leader="none"/>
        </w:tabs>
        <w:spacing w:line="239" w:lineRule="exact" w:before="0" w:after="0"/>
        <w:ind w:left="1259" w:right="0" w:hanging="359"/>
        <w:jc w:val="left"/>
        <w:rPr>
          <w:sz w:val="20"/>
        </w:rPr>
      </w:pPr>
      <w:r>
        <w:rPr>
          <w:sz w:val="20"/>
        </w:rPr>
        <w:t>Akaun</w:t>
      </w:r>
      <w:r>
        <w:rPr>
          <w:spacing w:val="-6"/>
          <w:sz w:val="20"/>
        </w:rPr>
        <w:t> </w:t>
      </w:r>
      <w:r>
        <w:rPr>
          <w:sz w:val="20"/>
        </w:rPr>
        <w:t>Hong</w:t>
      </w:r>
      <w:r>
        <w:rPr>
          <w:spacing w:val="-7"/>
          <w:sz w:val="20"/>
        </w:rPr>
        <w:t> </w:t>
      </w:r>
      <w:r>
        <w:rPr>
          <w:sz w:val="20"/>
        </w:rPr>
        <w:t>Leong</w:t>
      </w:r>
      <w:r>
        <w:rPr>
          <w:spacing w:val="-8"/>
          <w:sz w:val="20"/>
        </w:rPr>
        <w:t> </w:t>
      </w:r>
      <w:r>
        <w:rPr>
          <w:spacing w:val="-2"/>
          <w:sz w:val="20"/>
        </w:rPr>
        <w:t>SmartLink</w:t>
      </w:r>
    </w:p>
    <w:p>
      <w:pPr>
        <w:pStyle w:val="ListParagraph"/>
        <w:numPr>
          <w:ilvl w:val="0"/>
          <w:numId w:val="2"/>
        </w:numPr>
        <w:tabs>
          <w:tab w:pos="1259" w:val="left" w:leader="none"/>
        </w:tabs>
        <w:spacing w:line="229" w:lineRule="exact" w:before="0" w:after="0"/>
        <w:ind w:left="1259" w:right="0" w:hanging="359"/>
        <w:jc w:val="left"/>
        <w:rPr>
          <w:sz w:val="20"/>
        </w:rPr>
      </w:pPr>
      <w:r>
        <w:rPr>
          <w:sz w:val="20"/>
        </w:rPr>
        <w:t>Akaun</w:t>
      </w:r>
      <w:r>
        <w:rPr>
          <w:spacing w:val="-6"/>
          <w:sz w:val="20"/>
        </w:rPr>
        <w:t> </w:t>
      </w:r>
      <w:r>
        <w:rPr>
          <w:sz w:val="20"/>
        </w:rPr>
        <w:t>Semasa</w:t>
      </w:r>
      <w:r>
        <w:rPr>
          <w:spacing w:val="-6"/>
          <w:sz w:val="20"/>
        </w:rPr>
        <w:t> </w:t>
      </w:r>
      <w:r>
        <w:rPr>
          <w:sz w:val="20"/>
        </w:rPr>
        <w:t>Asas</w:t>
      </w:r>
      <w:r>
        <w:rPr>
          <w:spacing w:val="-6"/>
          <w:sz w:val="20"/>
        </w:rPr>
        <w:t> </w:t>
      </w:r>
      <w:r>
        <w:rPr>
          <w:sz w:val="20"/>
        </w:rPr>
        <w:t>Hong</w:t>
      </w:r>
      <w:r>
        <w:rPr>
          <w:spacing w:val="-7"/>
          <w:sz w:val="20"/>
        </w:rPr>
        <w:t> </w:t>
      </w:r>
      <w:r>
        <w:rPr>
          <w:spacing w:val="-2"/>
          <w:sz w:val="20"/>
        </w:rPr>
        <w:t>Leong</w:t>
      </w:r>
    </w:p>
    <w:p>
      <w:pPr>
        <w:pStyle w:val="ListParagraph"/>
        <w:numPr>
          <w:ilvl w:val="0"/>
          <w:numId w:val="2"/>
        </w:numPr>
        <w:tabs>
          <w:tab w:pos="1259" w:val="left" w:leader="none"/>
        </w:tabs>
        <w:spacing w:line="238" w:lineRule="exact" w:before="0" w:after="0"/>
        <w:ind w:left="1259" w:right="0" w:hanging="359"/>
        <w:jc w:val="left"/>
        <w:rPr>
          <w:sz w:val="20"/>
        </w:rPr>
      </w:pPr>
      <w:r>
        <w:rPr>
          <w:sz w:val="20"/>
        </w:rPr>
        <w:t>Akaun</w:t>
      </w:r>
      <w:r>
        <w:rPr>
          <w:spacing w:val="-7"/>
          <w:sz w:val="20"/>
        </w:rPr>
        <w:t> </w:t>
      </w:r>
      <w:r>
        <w:rPr>
          <w:sz w:val="20"/>
        </w:rPr>
        <w:t>Semasa</w:t>
      </w:r>
      <w:r>
        <w:rPr>
          <w:spacing w:val="-6"/>
          <w:sz w:val="20"/>
        </w:rPr>
        <w:t> </w:t>
      </w:r>
      <w:r>
        <w:rPr>
          <w:sz w:val="20"/>
        </w:rPr>
        <w:t>Hong</w:t>
      </w:r>
      <w:r>
        <w:rPr>
          <w:spacing w:val="-8"/>
          <w:sz w:val="20"/>
        </w:rPr>
        <w:t> </w:t>
      </w:r>
      <w:r>
        <w:rPr>
          <w:spacing w:val="-4"/>
          <w:sz w:val="20"/>
        </w:rPr>
        <w:t>Leong</w:t>
      </w:r>
    </w:p>
    <w:p>
      <w:pPr>
        <w:pStyle w:val="BodyText"/>
        <w:spacing w:before="22"/>
      </w:pPr>
    </w:p>
    <w:p>
      <w:pPr>
        <w:pStyle w:val="BodyText"/>
        <w:ind w:right="361"/>
        <w:jc w:val="both"/>
      </w:pPr>
      <w:r>
        <w:rPr/>
        <w:t>Pemegang Akaun layak mendapat Faedah Simpanan, Faedah e-Xtra, Faedah Bonus Kad Debit dan Faedah Bonus Dagangan Saham apabila menukar kepada Akaun tertakluk kepada pematuhan dan pemenuhan terma dan syarat yang dinyatakan di sini..</w:t>
      </w:r>
    </w:p>
    <w:p>
      <w:pPr>
        <w:pStyle w:val="BodyText"/>
        <w:spacing w:before="24"/>
      </w:pPr>
    </w:p>
    <w:p>
      <w:pPr>
        <w:pStyle w:val="Heading1"/>
        <w:jc w:val="both"/>
        <w:rPr>
          <w:u w:val="none"/>
        </w:rPr>
      </w:pPr>
      <w:r>
        <w:rPr>
          <w:u w:val="single"/>
        </w:rPr>
        <w:t>Pengeluaran</w:t>
      </w:r>
      <w:r>
        <w:rPr>
          <w:spacing w:val="-9"/>
          <w:u w:val="single"/>
        </w:rPr>
        <w:t> </w:t>
      </w:r>
      <w:r>
        <w:rPr>
          <w:u w:val="single"/>
        </w:rPr>
        <w:t>tunai</w:t>
      </w:r>
      <w:r>
        <w:rPr>
          <w:spacing w:val="-6"/>
          <w:u w:val="single"/>
        </w:rPr>
        <w:t> </w:t>
      </w:r>
      <w:r>
        <w:rPr>
          <w:u w:val="single"/>
        </w:rPr>
        <w:t>dari</w:t>
      </w:r>
      <w:r>
        <w:rPr>
          <w:spacing w:val="-5"/>
          <w:u w:val="single"/>
        </w:rPr>
        <w:t> </w:t>
      </w:r>
      <w:r>
        <w:rPr>
          <w:u w:val="single"/>
        </w:rPr>
        <w:t>Mesin</w:t>
      </w:r>
      <w:r>
        <w:rPr>
          <w:spacing w:val="-7"/>
          <w:u w:val="single"/>
        </w:rPr>
        <w:t> </w:t>
      </w:r>
      <w:r>
        <w:rPr>
          <w:u w:val="single"/>
        </w:rPr>
        <w:t>Juruwang</w:t>
      </w:r>
      <w:r>
        <w:rPr>
          <w:spacing w:val="-6"/>
          <w:u w:val="single"/>
        </w:rPr>
        <w:t> </w:t>
      </w:r>
      <w:r>
        <w:rPr>
          <w:u w:val="single"/>
        </w:rPr>
        <w:t>Automatik</w:t>
      </w:r>
      <w:r>
        <w:rPr>
          <w:spacing w:val="-6"/>
          <w:u w:val="single"/>
        </w:rPr>
        <w:t> </w:t>
      </w:r>
      <w:r>
        <w:rPr>
          <w:spacing w:val="-2"/>
          <w:u w:val="single"/>
        </w:rPr>
        <w:t>(“ATM”)</w:t>
      </w:r>
    </w:p>
    <w:p>
      <w:pPr>
        <w:pStyle w:val="ListParagraph"/>
        <w:numPr>
          <w:ilvl w:val="0"/>
          <w:numId w:val="1"/>
        </w:numPr>
        <w:tabs>
          <w:tab w:pos="358" w:val="left" w:leader="none"/>
          <w:tab w:pos="360" w:val="left" w:leader="none"/>
        </w:tabs>
        <w:spacing w:line="278" w:lineRule="auto" w:before="38" w:after="0"/>
        <w:ind w:left="360" w:right="356" w:hanging="360"/>
        <w:jc w:val="left"/>
        <w:rPr>
          <w:sz w:val="22"/>
        </w:rPr>
      </w:pPr>
      <w:r>
        <w:rPr>
          <w:sz w:val="22"/>
        </w:rPr>
        <w:t>Pemegang</w:t>
      </w:r>
      <w:r>
        <w:rPr>
          <w:spacing w:val="33"/>
          <w:sz w:val="22"/>
        </w:rPr>
        <w:t> </w:t>
      </w:r>
      <w:r>
        <w:rPr>
          <w:sz w:val="22"/>
        </w:rPr>
        <w:t>Akaun</w:t>
      </w:r>
      <w:r>
        <w:rPr>
          <w:spacing w:val="33"/>
          <w:sz w:val="22"/>
        </w:rPr>
        <w:t> </w:t>
      </w:r>
      <w:r>
        <w:rPr>
          <w:sz w:val="22"/>
        </w:rPr>
        <w:t>dikehendaki</w:t>
      </w:r>
      <w:r>
        <w:rPr>
          <w:spacing w:val="32"/>
          <w:sz w:val="22"/>
        </w:rPr>
        <w:t> </w:t>
      </w:r>
      <w:r>
        <w:rPr>
          <w:sz w:val="22"/>
        </w:rPr>
        <w:t>memilih</w:t>
      </w:r>
      <w:r>
        <w:rPr>
          <w:spacing w:val="33"/>
          <w:sz w:val="22"/>
        </w:rPr>
        <w:t> </w:t>
      </w:r>
      <w:r>
        <w:rPr>
          <w:sz w:val="22"/>
        </w:rPr>
        <w:t>"Akaun</w:t>
      </w:r>
      <w:r>
        <w:rPr>
          <w:spacing w:val="31"/>
          <w:sz w:val="22"/>
        </w:rPr>
        <w:t> </w:t>
      </w:r>
      <w:r>
        <w:rPr>
          <w:sz w:val="22"/>
        </w:rPr>
        <w:t>Semasa"</w:t>
      </w:r>
      <w:r>
        <w:rPr>
          <w:spacing w:val="34"/>
          <w:sz w:val="22"/>
        </w:rPr>
        <w:t> </w:t>
      </w:r>
      <w:r>
        <w:rPr>
          <w:sz w:val="22"/>
        </w:rPr>
        <w:t>atau</w:t>
      </w:r>
      <w:r>
        <w:rPr>
          <w:spacing w:val="33"/>
          <w:sz w:val="22"/>
        </w:rPr>
        <w:t> </w:t>
      </w:r>
      <w:r>
        <w:rPr>
          <w:sz w:val="22"/>
        </w:rPr>
        <w:t>"Akaun</w:t>
      </w:r>
      <w:r>
        <w:rPr>
          <w:spacing w:val="31"/>
          <w:sz w:val="22"/>
        </w:rPr>
        <w:t> </w:t>
      </w:r>
      <w:r>
        <w:rPr>
          <w:sz w:val="22"/>
        </w:rPr>
        <w:t>Semakan"</w:t>
      </w:r>
      <w:r>
        <w:rPr>
          <w:spacing w:val="34"/>
          <w:sz w:val="22"/>
        </w:rPr>
        <w:t> </w:t>
      </w:r>
      <w:r>
        <w:rPr>
          <w:sz w:val="22"/>
        </w:rPr>
        <w:t>semasa membuat pengeluaran tunai Akaun daripada ATM:</w:t>
      </w:r>
    </w:p>
    <w:p>
      <w:pPr>
        <w:pStyle w:val="ListParagraph"/>
        <w:numPr>
          <w:ilvl w:val="0"/>
          <w:numId w:val="3"/>
        </w:numPr>
        <w:tabs>
          <w:tab w:pos="718" w:val="left" w:leader="none"/>
          <w:tab w:pos="720" w:val="left" w:leader="none"/>
        </w:tabs>
        <w:spacing w:line="276" w:lineRule="auto" w:before="0" w:after="0"/>
        <w:ind w:left="720" w:right="357" w:hanging="360"/>
        <w:jc w:val="left"/>
        <w:rPr>
          <w:sz w:val="22"/>
        </w:rPr>
      </w:pPr>
      <w:r>
        <w:rPr>
          <w:sz w:val="22"/>
        </w:rPr>
        <w:t>dipasang oleh HLB</w:t>
      </w:r>
      <w:r>
        <w:rPr>
          <w:spacing w:val="-1"/>
          <w:sz w:val="22"/>
        </w:rPr>
        <w:t> </w:t>
      </w:r>
      <w:r>
        <w:rPr>
          <w:sz w:val="22"/>
        </w:rPr>
        <w:t>atau</w:t>
      </w:r>
      <w:r>
        <w:rPr>
          <w:spacing w:val="-3"/>
          <w:sz w:val="22"/>
        </w:rPr>
        <w:t> </w:t>
      </w:r>
      <w:r>
        <w:rPr>
          <w:sz w:val="22"/>
        </w:rPr>
        <w:t>mana-mana</w:t>
      </w:r>
      <w:r>
        <w:rPr>
          <w:spacing w:val="-1"/>
          <w:sz w:val="22"/>
        </w:rPr>
        <w:t> </w:t>
      </w:r>
      <w:r>
        <w:rPr>
          <w:sz w:val="22"/>
        </w:rPr>
        <w:t>ahli Rangkaian ATM Kongsi</w:t>
      </w:r>
      <w:r>
        <w:rPr>
          <w:spacing w:val="-2"/>
          <w:sz w:val="22"/>
        </w:rPr>
        <w:t> </w:t>
      </w:r>
      <w:r>
        <w:rPr>
          <w:sz w:val="22"/>
        </w:rPr>
        <w:t>(Shared</w:t>
      </w:r>
      <w:r>
        <w:rPr>
          <w:spacing w:val="-3"/>
          <w:sz w:val="22"/>
        </w:rPr>
        <w:t> </w:t>
      </w:r>
      <w:r>
        <w:rPr>
          <w:sz w:val="22"/>
        </w:rPr>
        <w:t>ATM Network (SAN)); dan/atau</w:t>
      </w:r>
    </w:p>
    <w:p>
      <w:pPr>
        <w:pStyle w:val="ListParagraph"/>
        <w:numPr>
          <w:ilvl w:val="0"/>
          <w:numId w:val="3"/>
        </w:numPr>
        <w:tabs>
          <w:tab w:pos="718" w:val="left" w:leader="none"/>
        </w:tabs>
        <w:spacing w:line="252" w:lineRule="exact" w:before="0" w:after="0"/>
        <w:ind w:left="718" w:right="0" w:hanging="358"/>
        <w:jc w:val="left"/>
        <w:rPr>
          <w:sz w:val="22"/>
        </w:rPr>
      </w:pPr>
      <w:r>
        <w:rPr>
          <w:sz w:val="22"/>
        </w:rPr>
        <w:t>ditetapkan</w:t>
      </w:r>
      <w:r>
        <w:rPr>
          <w:spacing w:val="-6"/>
          <w:sz w:val="22"/>
        </w:rPr>
        <w:t> </w:t>
      </w:r>
      <w:r>
        <w:rPr>
          <w:sz w:val="22"/>
        </w:rPr>
        <w:t>oleh</w:t>
      </w:r>
      <w:r>
        <w:rPr>
          <w:spacing w:val="-6"/>
          <w:sz w:val="22"/>
        </w:rPr>
        <w:t> </w:t>
      </w:r>
      <w:r>
        <w:rPr>
          <w:sz w:val="22"/>
        </w:rPr>
        <w:t>HLB</w:t>
      </w:r>
      <w:r>
        <w:rPr>
          <w:spacing w:val="-5"/>
          <w:sz w:val="22"/>
        </w:rPr>
        <w:t> </w:t>
      </w:r>
      <w:r>
        <w:rPr>
          <w:sz w:val="22"/>
        </w:rPr>
        <w:t>atau</w:t>
      </w:r>
      <w:r>
        <w:rPr>
          <w:spacing w:val="-5"/>
          <w:sz w:val="22"/>
        </w:rPr>
        <w:t> </w:t>
      </w:r>
      <w:r>
        <w:rPr>
          <w:spacing w:val="-2"/>
          <w:sz w:val="22"/>
        </w:rPr>
        <w:t>Visa/Mastercard.</w:t>
      </w:r>
    </w:p>
    <w:p>
      <w:pPr>
        <w:pStyle w:val="ListParagraph"/>
        <w:spacing w:after="0" w:line="252" w:lineRule="exact"/>
        <w:jc w:val="left"/>
        <w:rPr>
          <w:sz w:val="22"/>
        </w:rPr>
        <w:sectPr>
          <w:headerReference w:type="default" r:id="rId5"/>
          <w:footerReference w:type="default" r:id="rId6"/>
          <w:type w:val="continuous"/>
          <w:pgSz w:w="12240" w:h="16340"/>
          <w:pgMar w:header="932" w:footer="467" w:top="1840" w:bottom="660" w:left="1440" w:right="1080"/>
          <w:pgNumType w:start="1"/>
        </w:sectPr>
      </w:pPr>
    </w:p>
    <w:p>
      <w:pPr>
        <w:pStyle w:val="Heading1"/>
        <w:spacing w:before="83"/>
        <w:rPr>
          <w:u w:val="none"/>
        </w:rPr>
      </w:pPr>
      <w:r>
        <w:rPr>
          <w:u w:val="single"/>
        </w:rPr>
        <w:t>Faedah</w:t>
      </w:r>
      <w:r>
        <w:rPr>
          <w:spacing w:val="-5"/>
          <w:u w:val="single"/>
        </w:rPr>
        <w:t> </w:t>
      </w:r>
      <w:r>
        <w:rPr>
          <w:spacing w:val="-2"/>
          <w:u w:val="single"/>
        </w:rPr>
        <w:t>Simpanan</w:t>
      </w:r>
    </w:p>
    <w:p>
      <w:pPr>
        <w:pStyle w:val="BodyText"/>
        <w:spacing w:before="73"/>
        <w:rPr>
          <w:rFonts w:ascii="Arial"/>
          <w:b/>
        </w:rPr>
      </w:pPr>
    </w:p>
    <w:p>
      <w:pPr>
        <w:pStyle w:val="ListParagraph"/>
        <w:numPr>
          <w:ilvl w:val="0"/>
          <w:numId w:val="1"/>
        </w:numPr>
        <w:tabs>
          <w:tab w:pos="448" w:val="left" w:leader="none"/>
          <w:tab w:pos="451" w:val="left" w:leader="none"/>
        </w:tabs>
        <w:spacing w:line="240" w:lineRule="auto" w:before="1" w:after="0"/>
        <w:ind w:left="451" w:right="355" w:hanging="452"/>
        <w:jc w:val="both"/>
        <w:rPr>
          <w:sz w:val="20"/>
        </w:rPr>
      </w:pPr>
      <w:r>
        <w:rPr>
          <w:sz w:val="20"/>
        </w:rPr>
        <w:t>Pemegang Akaun layak mendapat Faedah Simpanan (“</w:t>
      </w:r>
      <w:r>
        <w:rPr>
          <w:rFonts w:ascii="Arial" w:hAnsi="Arial"/>
          <w:b/>
          <w:sz w:val="20"/>
        </w:rPr>
        <w:t>Faedah Simpanan</w:t>
      </w:r>
      <w:r>
        <w:rPr>
          <w:sz w:val="20"/>
        </w:rPr>
        <w:t>”) sekiranya Pemegang Akaun telah meletakkan deposit minimum sebanyak </w:t>
      </w:r>
      <w:r>
        <w:rPr>
          <w:rFonts w:ascii="Arial" w:hAnsi="Arial"/>
          <w:b/>
          <w:sz w:val="20"/>
        </w:rPr>
        <w:t>Ringgit Malaysia Dua Ribu (RM2,000) </w:t>
      </w:r>
      <w:r>
        <w:rPr>
          <w:sz w:val="20"/>
        </w:rPr>
        <w:t>dalam transaksi</w:t>
      </w:r>
      <w:r>
        <w:rPr>
          <w:spacing w:val="-14"/>
          <w:sz w:val="20"/>
        </w:rPr>
        <w:t> </w:t>
      </w:r>
      <w:r>
        <w:rPr>
          <w:sz w:val="20"/>
        </w:rPr>
        <w:t>tunggal</w:t>
      </w:r>
      <w:r>
        <w:rPr>
          <w:spacing w:val="-14"/>
          <w:sz w:val="20"/>
        </w:rPr>
        <w:t> </w:t>
      </w:r>
      <w:r>
        <w:rPr>
          <w:sz w:val="20"/>
        </w:rPr>
        <w:t>(termaksuk</w:t>
      </w:r>
      <w:r>
        <w:rPr>
          <w:spacing w:val="-14"/>
          <w:sz w:val="20"/>
        </w:rPr>
        <w:t> </w:t>
      </w:r>
      <w:r>
        <w:rPr>
          <w:sz w:val="20"/>
        </w:rPr>
        <w:t>pemindahan</w:t>
      </w:r>
      <w:r>
        <w:rPr>
          <w:spacing w:val="-14"/>
          <w:sz w:val="20"/>
        </w:rPr>
        <w:t> </w:t>
      </w:r>
      <w:r>
        <w:rPr>
          <w:sz w:val="20"/>
        </w:rPr>
        <w:t>QR)</w:t>
      </w:r>
      <w:r>
        <w:rPr>
          <w:spacing w:val="-14"/>
          <w:sz w:val="20"/>
        </w:rPr>
        <w:t> </w:t>
      </w:r>
      <w:r>
        <w:rPr>
          <w:sz w:val="20"/>
        </w:rPr>
        <w:t>ke</w:t>
      </w:r>
      <w:r>
        <w:rPr>
          <w:spacing w:val="-14"/>
          <w:sz w:val="20"/>
        </w:rPr>
        <w:t> </w:t>
      </w:r>
      <w:r>
        <w:rPr>
          <w:sz w:val="20"/>
        </w:rPr>
        <w:t>dalam</w:t>
      </w:r>
      <w:r>
        <w:rPr>
          <w:spacing w:val="-14"/>
          <w:sz w:val="20"/>
        </w:rPr>
        <w:t> </w:t>
      </w:r>
      <w:r>
        <w:rPr>
          <w:sz w:val="20"/>
        </w:rPr>
        <w:t>Akaun</w:t>
      </w:r>
      <w:r>
        <w:rPr>
          <w:spacing w:val="-14"/>
          <w:sz w:val="20"/>
        </w:rPr>
        <w:t> </w:t>
      </w:r>
      <w:r>
        <w:rPr>
          <w:sz w:val="20"/>
        </w:rPr>
        <w:t>untuk</w:t>
      </w:r>
      <w:r>
        <w:rPr>
          <w:spacing w:val="-14"/>
          <w:sz w:val="20"/>
        </w:rPr>
        <w:t> </w:t>
      </w:r>
      <w:r>
        <w:rPr>
          <w:rFonts w:ascii="Arial" w:hAnsi="Arial"/>
          <w:b/>
          <w:sz w:val="20"/>
        </w:rPr>
        <w:t>tiga</w:t>
      </w:r>
      <w:r>
        <w:rPr>
          <w:rFonts w:ascii="Arial" w:hAnsi="Arial"/>
          <w:b/>
          <w:spacing w:val="-13"/>
          <w:sz w:val="20"/>
        </w:rPr>
        <w:t> </w:t>
      </w:r>
      <w:r>
        <w:rPr>
          <w:rFonts w:ascii="Arial" w:hAnsi="Arial"/>
          <w:b/>
          <w:sz w:val="20"/>
        </w:rPr>
        <w:t>(3)</w:t>
      </w:r>
      <w:r>
        <w:rPr>
          <w:rFonts w:ascii="Arial" w:hAnsi="Arial"/>
          <w:b/>
          <w:spacing w:val="-14"/>
          <w:sz w:val="20"/>
        </w:rPr>
        <w:t> </w:t>
      </w:r>
      <w:r>
        <w:rPr>
          <w:sz w:val="20"/>
        </w:rPr>
        <w:t>bulan</w:t>
      </w:r>
      <w:r>
        <w:rPr>
          <w:spacing w:val="-14"/>
          <w:sz w:val="20"/>
        </w:rPr>
        <w:t> </w:t>
      </w:r>
      <w:r>
        <w:rPr>
          <w:sz w:val="20"/>
        </w:rPr>
        <w:t>kalendar</w:t>
      </w:r>
      <w:r>
        <w:rPr>
          <w:spacing w:val="-14"/>
          <w:sz w:val="20"/>
        </w:rPr>
        <w:t> </w:t>
      </w:r>
      <w:r>
        <w:rPr>
          <w:sz w:val="20"/>
        </w:rPr>
        <w:t>berturut- turut</w:t>
      </w:r>
      <w:r>
        <w:rPr>
          <w:spacing w:val="-6"/>
          <w:sz w:val="20"/>
        </w:rPr>
        <w:t> </w:t>
      </w:r>
      <w:r>
        <w:rPr>
          <w:sz w:val="20"/>
        </w:rPr>
        <w:t>seperti</w:t>
      </w:r>
      <w:r>
        <w:rPr>
          <w:spacing w:val="-2"/>
          <w:sz w:val="20"/>
        </w:rPr>
        <w:t> </w:t>
      </w:r>
      <w:r>
        <w:rPr>
          <w:sz w:val="20"/>
        </w:rPr>
        <w:t>yang diilustrasikan</w:t>
      </w:r>
      <w:r>
        <w:rPr>
          <w:spacing w:val="-2"/>
          <w:sz w:val="20"/>
        </w:rPr>
        <w:t> </w:t>
      </w:r>
      <w:r>
        <w:rPr>
          <w:sz w:val="20"/>
        </w:rPr>
        <w:t>oleh Suku Tahun masing-masing dalam</w:t>
      </w:r>
      <w:r>
        <w:rPr>
          <w:spacing w:val="-1"/>
          <w:sz w:val="20"/>
        </w:rPr>
        <w:t> </w:t>
      </w:r>
      <w:r>
        <w:rPr>
          <w:sz w:val="20"/>
        </w:rPr>
        <w:t>Jadual 2 di bawah, tertakluk kepada terma dan syarat yang terkandung di sini.</w:t>
      </w:r>
    </w:p>
    <w:p>
      <w:pPr>
        <w:pStyle w:val="BodyText"/>
      </w:pPr>
    </w:p>
    <w:p>
      <w:pPr>
        <w:pStyle w:val="ListParagraph"/>
        <w:numPr>
          <w:ilvl w:val="0"/>
          <w:numId w:val="1"/>
        </w:numPr>
        <w:tabs>
          <w:tab w:pos="448" w:val="left" w:leader="none"/>
          <w:tab w:pos="451" w:val="left" w:leader="none"/>
        </w:tabs>
        <w:spacing w:line="240" w:lineRule="auto" w:before="0" w:after="0"/>
        <w:ind w:left="451" w:right="359" w:hanging="452"/>
        <w:jc w:val="both"/>
        <w:rPr>
          <w:sz w:val="20"/>
        </w:rPr>
      </w:pPr>
      <w:r>
        <w:rPr>
          <w:sz w:val="20"/>
        </w:rPr>
        <w:t>Deposit</w:t>
      </w:r>
      <w:r>
        <w:rPr>
          <w:spacing w:val="-5"/>
          <w:sz w:val="20"/>
        </w:rPr>
        <w:t> </w:t>
      </w:r>
      <w:r>
        <w:rPr>
          <w:sz w:val="20"/>
        </w:rPr>
        <w:t>minimum</w:t>
      </w:r>
      <w:r>
        <w:rPr>
          <w:spacing w:val="-4"/>
          <w:sz w:val="20"/>
        </w:rPr>
        <w:t> </w:t>
      </w:r>
      <w:r>
        <w:rPr>
          <w:rFonts w:ascii="Arial"/>
          <w:b/>
          <w:sz w:val="20"/>
        </w:rPr>
        <w:t>Ringgit</w:t>
      </w:r>
      <w:r>
        <w:rPr>
          <w:rFonts w:ascii="Arial"/>
          <w:b/>
          <w:spacing w:val="-4"/>
          <w:sz w:val="20"/>
        </w:rPr>
        <w:t> </w:t>
      </w:r>
      <w:r>
        <w:rPr>
          <w:rFonts w:ascii="Arial"/>
          <w:b/>
          <w:sz w:val="20"/>
        </w:rPr>
        <w:t>Malaysia</w:t>
      </w:r>
      <w:r>
        <w:rPr>
          <w:rFonts w:ascii="Arial"/>
          <w:b/>
          <w:spacing w:val="-3"/>
          <w:sz w:val="20"/>
        </w:rPr>
        <w:t> </w:t>
      </w:r>
      <w:r>
        <w:rPr>
          <w:rFonts w:ascii="Arial"/>
          <w:b/>
          <w:sz w:val="20"/>
        </w:rPr>
        <w:t>Dua</w:t>
      </w:r>
      <w:r>
        <w:rPr>
          <w:rFonts w:ascii="Arial"/>
          <w:b/>
          <w:spacing w:val="-5"/>
          <w:sz w:val="20"/>
        </w:rPr>
        <w:t> </w:t>
      </w:r>
      <w:r>
        <w:rPr>
          <w:rFonts w:ascii="Arial"/>
          <w:b/>
          <w:sz w:val="20"/>
        </w:rPr>
        <w:t>Ribu</w:t>
      </w:r>
      <w:r>
        <w:rPr>
          <w:rFonts w:ascii="Arial"/>
          <w:b/>
          <w:spacing w:val="-4"/>
          <w:sz w:val="20"/>
        </w:rPr>
        <w:t> </w:t>
      </w:r>
      <w:r>
        <w:rPr>
          <w:rFonts w:ascii="Arial"/>
          <w:b/>
          <w:sz w:val="20"/>
        </w:rPr>
        <w:t>(RM2,000)</w:t>
      </w:r>
      <w:r>
        <w:rPr>
          <w:rFonts w:ascii="Arial"/>
          <w:b/>
          <w:spacing w:val="-4"/>
          <w:sz w:val="20"/>
        </w:rPr>
        <w:t> </w:t>
      </w:r>
      <w:r>
        <w:rPr>
          <w:sz w:val="20"/>
        </w:rPr>
        <w:t>ditakrifkan</w:t>
      </w:r>
      <w:r>
        <w:rPr>
          <w:spacing w:val="-4"/>
          <w:sz w:val="20"/>
        </w:rPr>
        <w:t> </w:t>
      </w:r>
      <w:r>
        <w:rPr>
          <w:sz w:val="20"/>
        </w:rPr>
        <w:t>sebagai</w:t>
      </w:r>
      <w:r>
        <w:rPr>
          <w:spacing w:val="-6"/>
          <w:sz w:val="20"/>
        </w:rPr>
        <w:t> </w:t>
      </w:r>
      <w:r>
        <w:rPr>
          <w:sz w:val="20"/>
        </w:rPr>
        <w:t>sebarang</w:t>
      </w:r>
      <w:r>
        <w:rPr>
          <w:spacing w:val="-5"/>
          <w:sz w:val="20"/>
        </w:rPr>
        <w:t> </w:t>
      </w:r>
      <w:r>
        <w:rPr>
          <w:sz w:val="20"/>
        </w:rPr>
        <w:t>peletakan</w:t>
      </w:r>
      <w:r>
        <w:rPr>
          <w:spacing w:val="-6"/>
          <w:sz w:val="20"/>
        </w:rPr>
        <w:t> </w:t>
      </w:r>
      <w:r>
        <w:rPr>
          <w:sz w:val="20"/>
        </w:rPr>
        <w:t>ke dalam Akaun pada bulan tersebut dengan pengecualian yang berikut:</w:t>
      </w:r>
    </w:p>
    <w:p>
      <w:pPr>
        <w:pStyle w:val="ListParagraph"/>
        <w:numPr>
          <w:ilvl w:val="0"/>
          <w:numId w:val="4"/>
        </w:numPr>
        <w:tabs>
          <w:tab w:pos="991" w:val="left" w:leader="none"/>
        </w:tabs>
        <w:spacing w:line="223" w:lineRule="auto" w:before="10" w:after="0"/>
        <w:ind w:left="991" w:right="358" w:hanging="540"/>
        <w:jc w:val="both"/>
        <w:rPr>
          <w:sz w:val="20"/>
        </w:rPr>
      </w:pPr>
      <w:r>
        <w:rPr>
          <w:sz w:val="20"/>
        </w:rPr>
        <w:t>Pengeluaran matang atau pra-matang Deposit Tetap/Deposit Tetap-i (“</w:t>
      </w:r>
      <w:r>
        <w:rPr>
          <w:rFonts w:ascii="Arial" w:hAnsi="Arial"/>
          <w:b/>
          <w:sz w:val="20"/>
        </w:rPr>
        <w:t>FD/FD-i</w:t>
      </w:r>
      <w:r>
        <w:rPr>
          <w:sz w:val="20"/>
        </w:rPr>
        <w:t>”) daripada mana-mana akaun HLB / Hong Leong Islamic Bank Berhad (“</w:t>
      </w:r>
      <w:r>
        <w:rPr>
          <w:rFonts w:ascii="Arial" w:hAnsi="Arial"/>
          <w:b/>
          <w:sz w:val="20"/>
        </w:rPr>
        <w:t>HLISB</w:t>
      </w:r>
      <w:r>
        <w:rPr>
          <w:sz w:val="20"/>
        </w:rPr>
        <w:t>”) sedia ada;</w:t>
      </w:r>
    </w:p>
    <w:p>
      <w:pPr>
        <w:pStyle w:val="ListParagraph"/>
        <w:numPr>
          <w:ilvl w:val="0"/>
          <w:numId w:val="4"/>
        </w:numPr>
        <w:tabs>
          <w:tab w:pos="991" w:val="left" w:leader="none"/>
        </w:tabs>
        <w:spacing w:line="230" w:lineRule="auto" w:before="10" w:after="0"/>
        <w:ind w:left="991" w:right="357" w:hanging="540"/>
        <w:jc w:val="both"/>
        <w:rPr>
          <w:sz w:val="20"/>
        </w:rPr>
      </w:pPr>
      <w:r>
        <w:rPr>
          <w:sz w:val="20"/>
        </w:rPr>
        <w:t>Pemindahan dana intra-bank iaitu pemindahan dana dari akaun HLB/HLISB yang lain (sama ada Akaun Simpanan, Akaun Simpanan-i, Akaun Semasa, Akaun Semasa-i, Deposit Tetap, Deposit Tetap-i, Akaun Pelaburan Berjangka-i dan Akaun Pelaburan Am (“</w:t>
      </w:r>
      <w:r>
        <w:rPr>
          <w:rFonts w:ascii="Arial" w:hAnsi="Arial"/>
          <w:b/>
          <w:sz w:val="20"/>
        </w:rPr>
        <w:t>GIA</w:t>
      </w:r>
      <w:r>
        <w:rPr>
          <w:sz w:val="20"/>
        </w:rPr>
        <w:t>”));</w:t>
      </w:r>
    </w:p>
    <w:p>
      <w:pPr>
        <w:pStyle w:val="ListParagraph"/>
        <w:numPr>
          <w:ilvl w:val="0"/>
          <w:numId w:val="4"/>
        </w:numPr>
        <w:tabs>
          <w:tab w:pos="991" w:val="left" w:leader="none"/>
        </w:tabs>
        <w:spacing w:line="230" w:lineRule="auto" w:before="10" w:after="0"/>
        <w:ind w:left="991" w:right="354" w:hanging="540"/>
        <w:jc w:val="both"/>
        <w:rPr>
          <w:sz w:val="20"/>
        </w:rPr>
      </w:pPr>
      <w:r>
        <w:rPr>
          <w:sz w:val="20"/>
        </w:rPr>
        <w:t>Perolehan daripada penebusan ekuiti, dana unit amanah, bon/sukuk dan/atau Hong Leong Invest Safe yang didepositkan semula ke dalam mana-mana Akaun Semasa/Akaun Semasa-i atau Akaun Simpanan/Akaun Simpanan-i (“</w:t>
      </w:r>
      <w:r>
        <w:rPr>
          <w:rFonts w:ascii="Arial" w:hAnsi="Arial"/>
          <w:b/>
          <w:sz w:val="20"/>
        </w:rPr>
        <w:t>CASA/CASA-i</w:t>
      </w:r>
      <w:r>
        <w:rPr>
          <w:sz w:val="20"/>
        </w:rPr>
        <w:t>”) Pemegang Akaun;</w:t>
      </w:r>
    </w:p>
    <w:p>
      <w:pPr>
        <w:pStyle w:val="ListParagraph"/>
        <w:numPr>
          <w:ilvl w:val="0"/>
          <w:numId w:val="4"/>
        </w:numPr>
        <w:tabs>
          <w:tab w:pos="990" w:val="left" w:leader="none"/>
        </w:tabs>
        <w:spacing w:line="240" w:lineRule="auto" w:before="4" w:after="0"/>
        <w:ind w:left="990" w:right="0" w:hanging="539"/>
        <w:jc w:val="both"/>
        <w:rPr>
          <w:sz w:val="20"/>
        </w:rPr>
      </w:pPr>
      <w:r>
        <w:rPr>
          <w:sz w:val="20"/>
        </w:rPr>
        <w:t>Sebarang</w:t>
      </w:r>
      <w:r>
        <w:rPr>
          <w:spacing w:val="-7"/>
          <w:sz w:val="20"/>
        </w:rPr>
        <w:t> </w:t>
      </w:r>
      <w:r>
        <w:rPr>
          <w:sz w:val="20"/>
        </w:rPr>
        <w:t>transaksi</w:t>
      </w:r>
      <w:r>
        <w:rPr>
          <w:spacing w:val="-9"/>
          <w:sz w:val="20"/>
        </w:rPr>
        <w:t> </w:t>
      </w:r>
      <w:r>
        <w:rPr>
          <w:sz w:val="20"/>
        </w:rPr>
        <w:t>kewangan</w:t>
      </w:r>
      <w:r>
        <w:rPr>
          <w:spacing w:val="-8"/>
          <w:sz w:val="20"/>
        </w:rPr>
        <w:t> </w:t>
      </w:r>
      <w:r>
        <w:rPr>
          <w:sz w:val="20"/>
        </w:rPr>
        <w:t>yang</w:t>
      </w:r>
      <w:r>
        <w:rPr>
          <w:spacing w:val="-9"/>
          <w:sz w:val="20"/>
        </w:rPr>
        <w:t> </w:t>
      </w:r>
      <w:r>
        <w:rPr>
          <w:sz w:val="20"/>
        </w:rPr>
        <w:t>tidak</w:t>
      </w:r>
      <w:r>
        <w:rPr>
          <w:spacing w:val="-6"/>
          <w:sz w:val="20"/>
        </w:rPr>
        <w:t> </w:t>
      </w:r>
      <w:r>
        <w:rPr>
          <w:sz w:val="20"/>
        </w:rPr>
        <w:t>berjaya</w:t>
      </w:r>
      <w:r>
        <w:rPr>
          <w:spacing w:val="-8"/>
          <w:sz w:val="20"/>
        </w:rPr>
        <w:t> </w:t>
      </w:r>
      <w:r>
        <w:rPr>
          <w:sz w:val="20"/>
        </w:rPr>
        <w:t>atau</w:t>
      </w:r>
      <w:r>
        <w:rPr>
          <w:spacing w:val="-9"/>
          <w:sz w:val="20"/>
        </w:rPr>
        <w:t> </w:t>
      </w:r>
      <w:r>
        <w:rPr>
          <w:sz w:val="20"/>
        </w:rPr>
        <w:t>yang</w:t>
      </w:r>
      <w:r>
        <w:rPr>
          <w:spacing w:val="-6"/>
          <w:sz w:val="20"/>
        </w:rPr>
        <w:t> </w:t>
      </w:r>
      <w:r>
        <w:rPr>
          <w:sz w:val="20"/>
        </w:rPr>
        <w:t>dibalikkan</w:t>
      </w:r>
      <w:r>
        <w:rPr>
          <w:spacing w:val="-9"/>
          <w:sz w:val="20"/>
        </w:rPr>
        <w:t> </w:t>
      </w:r>
      <w:r>
        <w:rPr>
          <w:sz w:val="20"/>
        </w:rPr>
        <w:t>ke</w:t>
      </w:r>
      <w:r>
        <w:rPr>
          <w:spacing w:val="-7"/>
          <w:sz w:val="20"/>
        </w:rPr>
        <w:t> </w:t>
      </w:r>
      <w:r>
        <w:rPr>
          <w:sz w:val="20"/>
        </w:rPr>
        <w:t>dalam</w:t>
      </w:r>
      <w:r>
        <w:rPr>
          <w:spacing w:val="-6"/>
          <w:sz w:val="20"/>
        </w:rPr>
        <w:t> </w:t>
      </w:r>
      <w:r>
        <w:rPr>
          <w:spacing w:val="-2"/>
          <w:sz w:val="20"/>
        </w:rPr>
        <w:t>Akaun.</w:t>
      </w:r>
    </w:p>
    <w:p>
      <w:pPr>
        <w:pStyle w:val="BodyText"/>
        <w:spacing w:before="17"/>
      </w:pPr>
    </w:p>
    <w:p>
      <w:pPr>
        <w:pStyle w:val="ListParagraph"/>
        <w:numPr>
          <w:ilvl w:val="0"/>
          <w:numId w:val="1"/>
        </w:numPr>
        <w:tabs>
          <w:tab w:pos="448" w:val="left" w:leader="none"/>
          <w:tab w:pos="451" w:val="left" w:leader="none"/>
        </w:tabs>
        <w:spacing w:line="240" w:lineRule="auto" w:before="0" w:after="0"/>
        <w:ind w:left="451" w:right="360" w:hanging="452"/>
        <w:jc w:val="left"/>
        <w:rPr>
          <w:sz w:val="20"/>
        </w:rPr>
      </w:pPr>
      <w:r>
        <w:rPr>
          <w:sz w:val="20"/>
        </w:rPr>
        <w:t>Faedah</w:t>
      </w:r>
      <w:r>
        <w:rPr>
          <w:spacing w:val="26"/>
          <w:sz w:val="20"/>
        </w:rPr>
        <w:t> </w:t>
      </w:r>
      <w:r>
        <w:rPr>
          <w:sz w:val="20"/>
        </w:rPr>
        <w:t>Simpanan</w:t>
      </w:r>
      <w:r>
        <w:rPr>
          <w:spacing w:val="26"/>
          <w:sz w:val="20"/>
        </w:rPr>
        <w:t> </w:t>
      </w:r>
      <w:r>
        <w:rPr>
          <w:sz w:val="20"/>
        </w:rPr>
        <w:t>dikira</w:t>
      </w:r>
      <w:r>
        <w:rPr>
          <w:spacing w:val="26"/>
          <w:sz w:val="20"/>
        </w:rPr>
        <w:t> </w:t>
      </w:r>
      <w:r>
        <w:rPr>
          <w:sz w:val="20"/>
        </w:rPr>
        <w:t>dan</w:t>
      </w:r>
      <w:r>
        <w:rPr>
          <w:spacing w:val="26"/>
          <w:sz w:val="20"/>
        </w:rPr>
        <w:t> </w:t>
      </w:r>
      <w:r>
        <w:rPr>
          <w:sz w:val="20"/>
        </w:rPr>
        <w:t>diakru</w:t>
      </w:r>
      <w:r>
        <w:rPr>
          <w:spacing w:val="26"/>
          <w:sz w:val="20"/>
        </w:rPr>
        <w:t> </w:t>
      </w:r>
      <w:r>
        <w:rPr>
          <w:sz w:val="20"/>
        </w:rPr>
        <w:t>setiap</w:t>
      </w:r>
      <w:r>
        <w:rPr>
          <w:spacing w:val="26"/>
          <w:sz w:val="20"/>
        </w:rPr>
        <w:t> </w:t>
      </w:r>
      <w:r>
        <w:rPr>
          <w:sz w:val="20"/>
        </w:rPr>
        <w:t>hari</w:t>
      </w:r>
      <w:r>
        <w:rPr>
          <w:spacing w:val="26"/>
          <w:sz w:val="20"/>
        </w:rPr>
        <w:t> </w:t>
      </w:r>
      <w:r>
        <w:rPr>
          <w:sz w:val="20"/>
        </w:rPr>
        <w:t>berdasarkan</w:t>
      </w:r>
      <w:r>
        <w:rPr>
          <w:spacing w:val="26"/>
          <w:sz w:val="20"/>
        </w:rPr>
        <w:t> </w:t>
      </w:r>
      <w:r>
        <w:rPr>
          <w:sz w:val="20"/>
        </w:rPr>
        <w:t>baki</w:t>
      </w:r>
      <w:r>
        <w:rPr>
          <w:spacing w:val="32"/>
          <w:sz w:val="20"/>
        </w:rPr>
        <w:t> </w:t>
      </w:r>
      <w:r>
        <w:rPr>
          <w:sz w:val="20"/>
        </w:rPr>
        <w:t>akhir</w:t>
      </w:r>
      <w:r>
        <w:rPr>
          <w:spacing w:val="28"/>
          <w:sz w:val="20"/>
        </w:rPr>
        <w:t> </w:t>
      </w:r>
      <w:r>
        <w:rPr>
          <w:sz w:val="20"/>
        </w:rPr>
        <w:t>harian</w:t>
      </w:r>
      <w:r>
        <w:rPr>
          <w:spacing w:val="26"/>
          <w:sz w:val="20"/>
        </w:rPr>
        <w:t> </w:t>
      </w:r>
      <w:r>
        <w:rPr>
          <w:sz w:val="20"/>
        </w:rPr>
        <w:t>apabila</w:t>
      </w:r>
      <w:r>
        <w:rPr>
          <w:spacing w:val="26"/>
          <w:sz w:val="20"/>
        </w:rPr>
        <w:t> </w:t>
      </w:r>
      <w:r>
        <w:rPr>
          <w:sz w:val="20"/>
        </w:rPr>
        <w:t>Pemegang Akaun memenuhi dan mencapai:</w:t>
      </w:r>
    </w:p>
    <w:p>
      <w:pPr>
        <w:pStyle w:val="ListParagraph"/>
        <w:numPr>
          <w:ilvl w:val="1"/>
          <w:numId w:val="1"/>
        </w:numPr>
        <w:tabs>
          <w:tab w:pos="988" w:val="left" w:leader="none"/>
        </w:tabs>
        <w:spacing w:line="228" w:lineRule="exact" w:before="0" w:after="0"/>
        <w:ind w:left="988" w:right="0" w:hanging="537"/>
        <w:jc w:val="left"/>
        <w:rPr>
          <w:sz w:val="20"/>
        </w:rPr>
      </w:pPr>
      <w:r>
        <w:rPr>
          <w:sz w:val="20"/>
        </w:rPr>
        <w:t>kriteria</w:t>
      </w:r>
      <w:r>
        <w:rPr>
          <w:spacing w:val="-7"/>
          <w:sz w:val="20"/>
        </w:rPr>
        <w:t> </w:t>
      </w:r>
      <w:r>
        <w:rPr>
          <w:sz w:val="20"/>
        </w:rPr>
        <w:t>yang</w:t>
      </w:r>
      <w:r>
        <w:rPr>
          <w:spacing w:val="-8"/>
          <w:sz w:val="20"/>
        </w:rPr>
        <w:t> </w:t>
      </w:r>
      <w:r>
        <w:rPr>
          <w:sz w:val="20"/>
        </w:rPr>
        <w:t>ditetapkan</w:t>
      </w:r>
      <w:r>
        <w:rPr>
          <w:spacing w:val="-7"/>
          <w:sz w:val="20"/>
        </w:rPr>
        <w:t> </w:t>
      </w:r>
      <w:r>
        <w:rPr>
          <w:sz w:val="20"/>
        </w:rPr>
        <w:t>dalam</w:t>
      </w:r>
      <w:r>
        <w:rPr>
          <w:spacing w:val="-5"/>
          <w:sz w:val="20"/>
        </w:rPr>
        <w:t> </w:t>
      </w:r>
      <w:r>
        <w:rPr>
          <w:sz w:val="20"/>
        </w:rPr>
        <w:t>Klausa</w:t>
      </w:r>
      <w:r>
        <w:rPr>
          <w:spacing w:val="-7"/>
          <w:sz w:val="20"/>
        </w:rPr>
        <w:t> </w:t>
      </w:r>
      <w:r>
        <w:rPr>
          <w:sz w:val="20"/>
        </w:rPr>
        <w:t>9</w:t>
      </w:r>
      <w:r>
        <w:rPr>
          <w:spacing w:val="-5"/>
          <w:sz w:val="20"/>
        </w:rPr>
        <w:t> </w:t>
      </w:r>
      <w:r>
        <w:rPr>
          <w:sz w:val="20"/>
        </w:rPr>
        <w:t>dan</w:t>
      </w:r>
      <w:r>
        <w:rPr>
          <w:spacing w:val="-5"/>
          <w:sz w:val="20"/>
        </w:rPr>
        <w:t> </w:t>
      </w:r>
      <w:r>
        <w:rPr>
          <w:sz w:val="20"/>
        </w:rPr>
        <w:t>Klausa</w:t>
      </w:r>
      <w:r>
        <w:rPr>
          <w:spacing w:val="-5"/>
          <w:sz w:val="20"/>
        </w:rPr>
        <w:t> </w:t>
      </w:r>
      <w:r>
        <w:rPr>
          <w:sz w:val="20"/>
        </w:rPr>
        <w:t>10</w:t>
      </w:r>
      <w:r>
        <w:rPr>
          <w:spacing w:val="-5"/>
          <w:sz w:val="20"/>
        </w:rPr>
        <w:t> </w:t>
      </w:r>
      <w:r>
        <w:rPr>
          <w:sz w:val="20"/>
        </w:rPr>
        <w:t>di</w:t>
      </w:r>
      <w:r>
        <w:rPr>
          <w:spacing w:val="-6"/>
          <w:sz w:val="20"/>
        </w:rPr>
        <w:t> </w:t>
      </w:r>
      <w:r>
        <w:rPr>
          <w:sz w:val="20"/>
        </w:rPr>
        <w:t>atas;</w:t>
      </w:r>
      <w:r>
        <w:rPr>
          <w:spacing w:val="-1"/>
          <w:sz w:val="20"/>
        </w:rPr>
        <w:t> </w:t>
      </w:r>
      <w:r>
        <w:rPr>
          <w:spacing w:val="-5"/>
          <w:sz w:val="20"/>
        </w:rPr>
        <w:t>dan</w:t>
      </w:r>
    </w:p>
    <w:p>
      <w:pPr>
        <w:pStyle w:val="ListParagraph"/>
        <w:numPr>
          <w:ilvl w:val="1"/>
          <w:numId w:val="1"/>
        </w:numPr>
        <w:tabs>
          <w:tab w:pos="988" w:val="left" w:leader="none"/>
          <w:tab w:pos="991" w:val="left" w:leader="none"/>
        </w:tabs>
        <w:spacing w:line="240" w:lineRule="auto" w:before="0" w:after="0"/>
        <w:ind w:left="991" w:right="354" w:hanging="540"/>
        <w:jc w:val="left"/>
        <w:rPr>
          <w:sz w:val="20"/>
        </w:rPr>
      </w:pPr>
      <w:r>
        <w:rPr>
          <w:sz w:val="20"/>
        </w:rPr>
        <w:t>Baki</w:t>
      </w:r>
      <w:r>
        <w:rPr>
          <w:spacing w:val="32"/>
          <w:sz w:val="20"/>
        </w:rPr>
        <w:t> </w:t>
      </w:r>
      <w:r>
        <w:rPr>
          <w:sz w:val="20"/>
        </w:rPr>
        <w:t>Akhir</w:t>
      </w:r>
      <w:r>
        <w:rPr>
          <w:spacing w:val="32"/>
          <w:sz w:val="20"/>
        </w:rPr>
        <w:t> </w:t>
      </w:r>
      <w:r>
        <w:rPr>
          <w:sz w:val="20"/>
        </w:rPr>
        <w:t>Harian</w:t>
      </w:r>
      <w:r>
        <w:rPr>
          <w:spacing w:val="32"/>
          <w:sz w:val="20"/>
        </w:rPr>
        <w:t> </w:t>
      </w:r>
      <w:r>
        <w:rPr>
          <w:sz w:val="20"/>
        </w:rPr>
        <w:t>Minimum</w:t>
      </w:r>
      <w:r>
        <w:rPr>
          <w:spacing w:val="30"/>
          <w:sz w:val="20"/>
        </w:rPr>
        <w:t> </w:t>
      </w:r>
      <w:r>
        <w:rPr>
          <w:sz w:val="20"/>
        </w:rPr>
        <w:t>dan</w:t>
      </w:r>
      <w:r>
        <w:rPr>
          <w:spacing w:val="32"/>
          <w:sz w:val="20"/>
        </w:rPr>
        <w:t> </w:t>
      </w:r>
      <w:r>
        <w:rPr>
          <w:sz w:val="20"/>
        </w:rPr>
        <w:t>Baki</w:t>
      </w:r>
      <w:r>
        <w:rPr>
          <w:spacing w:val="32"/>
          <w:sz w:val="20"/>
        </w:rPr>
        <w:t> </w:t>
      </w:r>
      <w:r>
        <w:rPr>
          <w:sz w:val="20"/>
        </w:rPr>
        <w:t>Akhir</w:t>
      </w:r>
      <w:r>
        <w:rPr>
          <w:spacing w:val="34"/>
          <w:sz w:val="20"/>
        </w:rPr>
        <w:t> </w:t>
      </w:r>
      <w:r>
        <w:rPr>
          <w:sz w:val="20"/>
        </w:rPr>
        <w:t>Harian</w:t>
      </w:r>
      <w:r>
        <w:rPr>
          <w:spacing w:val="33"/>
          <w:sz w:val="20"/>
        </w:rPr>
        <w:t> </w:t>
      </w:r>
      <w:r>
        <w:rPr>
          <w:sz w:val="20"/>
        </w:rPr>
        <w:t>Maksimum</w:t>
      </w:r>
      <w:r>
        <w:rPr>
          <w:spacing w:val="31"/>
          <w:sz w:val="20"/>
        </w:rPr>
        <w:t> </w:t>
      </w:r>
      <w:r>
        <w:rPr>
          <w:sz w:val="20"/>
        </w:rPr>
        <w:t>masing-masing</w:t>
      </w:r>
      <w:r>
        <w:rPr>
          <w:spacing w:val="33"/>
          <w:sz w:val="20"/>
        </w:rPr>
        <w:t> </w:t>
      </w:r>
      <w:r>
        <w:rPr>
          <w:sz w:val="20"/>
        </w:rPr>
        <w:t>seperti</w:t>
      </w:r>
      <w:r>
        <w:rPr>
          <w:spacing w:val="30"/>
          <w:sz w:val="20"/>
        </w:rPr>
        <w:t> </w:t>
      </w:r>
      <w:r>
        <w:rPr>
          <w:sz w:val="20"/>
        </w:rPr>
        <w:t>yang dinyatakan dalam Jadual 1 di bawah:</w:t>
      </w:r>
    </w:p>
    <w:p>
      <w:pPr>
        <w:pStyle w:val="BodyText"/>
        <w:spacing w:before="1"/>
      </w:pPr>
    </w:p>
    <w:p>
      <w:pPr>
        <w:pStyle w:val="BodyText"/>
        <w:spacing w:before="1" w:after="34"/>
        <w:ind w:left="88" w:right="448"/>
        <w:jc w:val="center"/>
      </w:pPr>
      <w:r>
        <w:rPr>
          <w:u w:val="single"/>
        </w:rPr>
        <w:t>Jadual</w:t>
      </w:r>
      <w:r>
        <w:rPr>
          <w:spacing w:val="-9"/>
          <w:u w:val="single"/>
        </w:rPr>
        <w:t> </w:t>
      </w:r>
      <w:r>
        <w:rPr>
          <w:spacing w:val="-10"/>
          <w:u w:val="single"/>
        </w:rPr>
        <w:t>1</w:t>
      </w: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3332"/>
        <w:gridCol w:w="3329"/>
      </w:tblGrid>
      <w:tr>
        <w:trPr>
          <w:trHeight w:val="266" w:hRule="atLeast"/>
        </w:trPr>
        <w:tc>
          <w:tcPr>
            <w:tcW w:w="2340" w:type="dxa"/>
            <w:shd w:val="clear" w:color="auto" w:fill="F1F1F1"/>
          </w:tcPr>
          <w:p>
            <w:pPr>
              <w:pStyle w:val="TableParagraph"/>
              <w:ind w:right="5"/>
              <w:rPr>
                <w:rFonts w:ascii="Arial"/>
                <w:b/>
                <w:sz w:val="20"/>
              </w:rPr>
            </w:pPr>
            <w:r>
              <w:rPr>
                <w:rFonts w:ascii="Arial"/>
                <w:b/>
                <w:sz w:val="20"/>
              </w:rPr>
              <w:t>Jenis</w:t>
            </w:r>
            <w:r>
              <w:rPr>
                <w:rFonts w:ascii="Arial"/>
                <w:b/>
                <w:spacing w:val="-8"/>
                <w:sz w:val="20"/>
              </w:rPr>
              <w:t> </w:t>
            </w:r>
            <w:r>
              <w:rPr>
                <w:rFonts w:ascii="Arial"/>
                <w:b/>
                <w:spacing w:val="-2"/>
                <w:sz w:val="20"/>
              </w:rPr>
              <w:t>Pelanggan</w:t>
            </w:r>
          </w:p>
        </w:tc>
        <w:tc>
          <w:tcPr>
            <w:tcW w:w="3332" w:type="dxa"/>
            <w:shd w:val="clear" w:color="auto" w:fill="F1F1F1"/>
          </w:tcPr>
          <w:p>
            <w:pPr>
              <w:pStyle w:val="TableParagraph"/>
              <w:ind w:left="3"/>
              <w:rPr>
                <w:rFonts w:ascii="Arial"/>
                <w:b/>
                <w:sz w:val="20"/>
              </w:rPr>
            </w:pPr>
            <w:r>
              <w:rPr>
                <w:rFonts w:ascii="Arial"/>
                <w:b/>
                <w:sz w:val="20"/>
              </w:rPr>
              <w:t>Baki</w:t>
            </w:r>
            <w:r>
              <w:rPr>
                <w:rFonts w:ascii="Arial"/>
                <w:b/>
                <w:spacing w:val="-7"/>
                <w:sz w:val="20"/>
              </w:rPr>
              <w:t> </w:t>
            </w:r>
            <w:r>
              <w:rPr>
                <w:rFonts w:ascii="Arial"/>
                <w:b/>
                <w:sz w:val="20"/>
              </w:rPr>
              <w:t>Akhir</w:t>
            </w:r>
            <w:r>
              <w:rPr>
                <w:rFonts w:ascii="Arial"/>
                <w:b/>
                <w:spacing w:val="-5"/>
                <w:sz w:val="20"/>
              </w:rPr>
              <w:t> </w:t>
            </w:r>
            <w:r>
              <w:rPr>
                <w:rFonts w:ascii="Arial"/>
                <w:b/>
                <w:sz w:val="20"/>
              </w:rPr>
              <w:t>Harian</w:t>
            </w:r>
            <w:r>
              <w:rPr>
                <w:rFonts w:ascii="Arial"/>
                <w:b/>
                <w:spacing w:val="-7"/>
                <w:sz w:val="20"/>
              </w:rPr>
              <w:t> </w:t>
            </w:r>
            <w:r>
              <w:rPr>
                <w:rFonts w:ascii="Arial"/>
                <w:b/>
                <w:spacing w:val="-2"/>
                <w:sz w:val="20"/>
              </w:rPr>
              <w:t>Minimum</w:t>
            </w:r>
          </w:p>
        </w:tc>
        <w:tc>
          <w:tcPr>
            <w:tcW w:w="3329" w:type="dxa"/>
            <w:shd w:val="clear" w:color="auto" w:fill="F1F1F1"/>
          </w:tcPr>
          <w:p>
            <w:pPr>
              <w:pStyle w:val="TableParagraph"/>
              <w:ind w:left="283"/>
              <w:jc w:val="left"/>
              <w:rPr>
                <w:rFonts w:ascii="Arial"/>
                <w:b/>
                <w:sz w:val="20"/>
              </w:rPr>
            </w:pPr>
            <w:r>
              <w:rPr>
                <w:rFonts w:ascii="Arial"/>
                <w:b/>
                <w:sz w:val="20"/>
              </w:rPr>
              <w:t>Baki</w:t>
            </w:r>
            <w:r>
              <w:rPr>
                <w:rFonts w:ascii="Arial"/>
                <w:b/>
                <w:spacing w:val="-7"/>
                <w:sz w:val="20"/>
              </w:rPr>
              <w:t> </w:t>
            </w:r>
            <w:r>
              <w:rPr>
                <w:rFonts w:ascii="Arial"/>
                <w:b/>
                <w:sz w:val="20"/>
              </w:rPr>
              <w:t>Akhir</w:t>
            </w:r>
            <w:r>
              <w:rPr>
                <w:rFonts w:ascii="Arial"/>
                <w:b/>
                <w:spacing w:val="-5"/>
                <w:sz w:val="20"/>
              </w:rPr>
              <w:t> </w:t>
            </w:r>
            <w:r>
              <w:rPr>
                <w:rFonts w:ascii="Arial"/>
                <w:b/>
                <w:sz w:val="20"/>
              </w:rPr>
              <w:t>Harian</w:t>
            </w:r>
            <w:r>
              <w:rPr>
                <w:rFonts w:ascii="Arial"/>
                <w:b/>
                <w:spacing w:val="-7"/>
                <w:sz w:val="20"/>
              </w:rPr>
              <w:t> </w:t>
            </w:r>
            <w:r>
              <w:rPr>
                <w:rFonts w:ascii="Arial"/>
                <w:b/>
                <w:spacing w:val="-2"/>
                <w:sz w:val="20"/>
              </w:rPr>
              <w:t>Maksimum</w:t>
            </w:r>
          </w:p>
        </w:tc>
      </w:tr>
      <w:tr>
        <w:trPr>
          <w:trHeight w:val="527" w:hRule="atLeast"/>
        </w:trPr>
        <w:tc>
          <w:tcPr>
            <w:tcW w:w="2340" w:type="dxa"/>
          </w:tcPr>
          <w:p>
            <w:pPr>
              <w:pStyle w:val="TableParagraph"/>
              <w:rPr>
                <w:rFonts w:ascii="Arial"/>
                <w:b/>
                <w:sz w:val="20"/>
              </w:rPr>
            </w:pPr>
            <w:r>
              <w:rPr>
                <w:rFonts w:ascii="Arial"/>
                <w:b/>
                <w:spacing w:val="-2"/>
                <w:sz w:val="20"/>
              </w:rPr>
              <w:t>Individu</w:t>
            </w:r>
          </w:p>
        </w:tc>
        <w:tc>
          <w:tcPr>
            <w:tcW w:w="3332" w:type="dxa"/>
          </w:tcPr>
          <w:p>
            <w:pPr>
              <w:pStyle w:val="TableParagraph"/>
              <w:ind w:left="3" w:right="2"/>
              <w:rPr>
                <w:sz w:val="20"/>
              </w:rPr>
            </w:pPr>
            <w:r>
              <w:rPr>
                <w:sz w:val="20"/>
              </w:rPr>
              <w:t>Ringgit</w:t>
            </w:r>
            <w:r>
              <w:rPr>
                <w:spacing w:val="-10"/>
                <w:sz w:val="20"/>
              </w:rPr>
              <w:t> </w:t>
            </w:r>
            <w:r>
              <w:rPr>
                <w:sz w:val="20"/>
              </w:rPr>
              <w:t>Malaysia</w:t>
            </w:r>
            <w:r>
              <w:rPr>
                <w:spacing w:val="-9"/>
                <w:sz w:val="20"/>
              </w:rPr>
              <w:t> </w:t>
            </w:r>
            <w:r>
              <w:rPr>
                <w:sz w:val="20"/>
              </w:rPr>
              <w:t>Seribu</w:t>
            </w:r>
            <w:r>
              <w:rPr>
                <w:spacing w:val="-9"/>
                <w:sz w:val="20"/>
              </w:rPr>
              <w:t> </w:t>
            </w:r>
            <w:r>
              <w:rPr>
                <w:spacing w:val="-2"/>
                <w:sz w:val="20"/>
              </w:rPr>
              <w:t>(RM1,000)</w:t>
            </w:r>
          </w:p>
        </w:tc>
        <w:tc>
          <w:tcPr>
            <w:tcW w:w="3329" w:type="dxa"/>
          </w:tcPr>
          <w:p>
            <w:pPr>
              <w:pStyle w:val="TableParagraph"/>
              <w:ind w:right="5"/>
              <w:rPr>
                <w:sz w:val="20"/>
              </w:rPr>
            </w:pPr>
            <w:r>
              <w:rPr>
                <w:sz w:val="20"/>
              </w:rPr>
              <w:t>Ringgit</w:t>
            </w:r>
            <w:r>
              <w:rPr>
                <w:spacing w:val="-11"/>
                <w:sz w:val="20"/>
              </w:rPr>
              <w:t> </w:t>
            </w:r>
            <w:r>
              <w:rPr>
                <w:sz w:val="20"/>
              </w:rPr>
              <w:t>Malaysia</w:t>
            </w:r>
            <w:r>
              <w:rPr>
                <w:spacing w:val="-8"/>
                <w:sz w:val="20"/>
              </w:rPr>
              <w:t> </w:t>
            </w:r>
            <w:r>
              <w:rPr>
                <w:sz w:val="20"/>
              </w:rPr>
              <w:t>Seratus</w:t>
            </w:r>
            <w:r>
              <w:rPr>
                <w:spacing w:val="-9"/>
                <w:sz w:val="20"/>
              </w:rPr>
              <w:t> </w:t>
            </w:r>
            <w:r>
              <w:rPr>
                <w:spacing w:val="-4"/>
                <w:sz w:val="20"/>
              </w:rPr>
              <w:t>Ribu</w:t>
            </w:r>
          </w:p>
          <w:p>
            <w:pPr>
              <w:pStyle w:val="TableParagraph"/>
              <w:spacing w:line="240" w:lineRule="auto" w:before="34"/>
              <w:ind w:right="7"/>
              <w:rPr>
                <w:sz w:val="20"/>
              </w:rPr>
            </w:pPr>
            <w:r>
              <w:rPr>
                <w:spacing w:val="-2"/>
                <w:sz w:val="20"/>
              </w:rPr>
              <w:t>(RM100,000)</w:t>
            </w:r>
          </w:p>
        </w:tc>
      </w:tr>
      <w:tr>
        <w:trPr>
          <w:trHeight w:val="530" w:hRule="atLeast"/>
        </w:trPr>
        <w:tc>
          <w:tcPr>
            <w:tcW w:w="2340" w:type="dxa"/>
          </w:tcPr>
          <w:p>
            <w:pPr>
              <w:pStyle w:val="TableParagraph"/>
              <w:ind w:right="2"/>
              <w:rPr>
                <w:rFonts w:ascii="Arial"/>
                <w:b/>
                <w:sz w:val="20"/>
              </w:rPr>
            </w:pPr>
            <w:r>
              <w:rPr>
                <w:rFonts w:ascii="Arial"/>
                <w:b/>
                <w:sz w:val="20"/>
              </w:rPr>
              <w:t>Pemilik</w:t>
            </w:r>
            <w:r>
              <w:rPr>
                <w:rFonts w:ascii="Arial"/>
                <w:b/>
                <w:spacing w:val="-11"/>
                <w:sz w:val="20"/>
              </w:rPr>
              <w:t> </w:t>
            </w:r>
            <w:r>
              <w:rPr>
                <w:rFonts w:ascii="Arial"/>
                <w:b/>
                <w:spacing w:val="-2"/>
                <w:sz w:val="20"/>
              </w:rPr>
              <w:t>Tunggal</w:t>
            </w:r>
          </w:p>
        </w:tc>
        <w:tc>
          <w:tcPr>
            <w:tcW w:w="3332" w:type="dxa"/>
          </w:tcPr>
          <w:p>
            <w:pPr>
              <w:pStyle w:val="TableParagraph"/>
              <w:ind w:left="3"/>
              <w:rPr>
                <w:sz w:val="20"/>
              </w:rPr>
            </w:pPr>
            <w:r>
              <w:rPr>
                <w:sz w:val="20"/>
              </w:rPr>
              <w:t>Ringgit</w:t>
            </w:r>
            <w:r>
              <w:rPr>
                <w:spacing w:val="-10"/>
                <w:sz w:val="20"/>
              </w:rPr>
              <w:t> </w:t>
            </w:r>
            <w:r>
              <w:rPr>
                <w:sz w:val="20"/>
              </w:rPr>
              <w:t>Malaysia</w:t>
            </w:r>
            <w:r>
              <w:rPr>
                <w:spacing w:val="-10"/>
                <w:sz w:val="20"/>
              </w:rPr>
              <w:t> </w:t>
            </w:r>
            <w:r>
              <w:rPr>
                <w:sz w:val="20"/>
              </w:rPr>
              <w:t>Sepuluh</w:t>
            </w:r>
            <w:r>
              <w:rPr>
                <w:spacing w:val="-8"/>
                <w:sz w:val="20"/>
              </w:rPr>
              <w:t> </w:t>
            </w:r>
            <w:r>
              <w:rPr>
                <w:spacing w:val="-4"/>
                <w:sz w:val="20"/>
              </w:rPr>
              <w:t>Ribu</w:t>
            </w:r>
          </w:p>
          <w:p>
            <w:pPr>
              <w:pStyle w:val="TableParagraph"/>
              <w:spacing w:line="240" w:lineRule="auto" w:before="34"/>
              <w:ind w:left="3" w:right="2"/>
              <w:rPr>
                <w:sz w:val="20"/>
              </w:rPr>
            </w:pPr>
            <w:r>
              <w:rPr>
                <w:spacing w:val="-2"/>
                <w:sz w:val="20"/>
              </w:rPr>
              <w:t>(RM10,000)</w:t>
            </w:r>
          </w:p>
        </w:tc>
        <w:tc>
          <w:tcPr>
            <w:tcW w:w="3329" w:type="dxa"/>
          </w:tcPr>
          <w:p>
            <w:pPr>
              <w:pStyle w:val="TableParagraph"/>
              <w:ind w:right="5"/>
              <w:rPr>
                <w:sz w:val="20"/>
              </w:rPr>
            </w:pPr>
            <w:r>
              <w:rPr>
                <w:sz w:val="20"/>
              </w:rPr>
              <w:t>Ringgit</w:t>
            </w:r>
            <w:r>
              <w:rPr>
                <w:spacing w:val="-11"/>
                <w:sz w:val="20"/>
              </w:rPr>
              <w:t> </w:t>
            </w:r>
            <w:r>
              <w:rPr>
                <w:sz w:val="20"/>
              </w:rPr>
              <w:t>Malaysia</w:t>
            </w:r>
            <w:r>
              <w:rPr>
                <w:spacing w:val="-8"/>
                <w:sz w:val="20"/>
              </w:rPr>
              <w:t> </w:t>
            </w:r>
            <w:r>
              <w:rPr>
                <w:sz w:val="20"/>
              </w:rPr>
              <w:t>Seratus</w:t>
            </w:r>
            <w:r>
              <w:rPr>
                <w:spacing w:val="-9"/>
                <w:sz w:val="20"/>
              </w:rPr>
              <w:t> </w:t>
            </w:r>
            <w:r>
              <w:rPr>
                <w:spacing w:val="-4"/>
                <w:sz w:val="20"/>
              </w:rPr>
              <w:t>Ribu</w:t>
            </w:r>
          </w:p>
          <w:p>
            <w:pPr>
              <w:pStyle w:val="TableParagraph"/>
              <w:spacing w:line="240" w:lineRule="auto" w:before="34"/>
              <w:ind w:right="7"/>
              <w:rPr>
                <w:sz w:val="20"/>
              </w:rPr>
            </w:pPr>
            <w:r>
              <w:rPr>
                <w:spacing w:val="-2"/>
                <w:sz w:val="20"/>
              </w:rPr>
              <w:t>(RM100,000)</w:t>
            </w:r>
          </w:p>
        </w:tc>
      </w:tr>
    </w:tbl>
    <w:p>
      <w:pPr>
        <w:pStyle w:val="BodyText"/>
        <w:spacing w:before="34"/>
      </w:pPr>
    </w:p>
    <w:p>
      <w:pPr>
        <w:pStyle w:val="ListParagraph"/>
        <w:numPr>
          <w:ilvl w:val="0"/>
          <w:numId w:val="1"/>
        </w:numPr>
        <w:tabs>
          <w:tab w:pos="358" w:val="left" w:leader="none"/>
          <w:tab w:pos="360" w:val="left" w:leader="none"/>
        </w:tabs>
        <w:spacing w:line="276" w:lineRule="auto" w:before="0" w:after="0"/>
        <w:ind w:left="360" w:right="359" w:hanging="360"/>
        <w:jc w:val="left"/>
        <w:rPr>
          <w:sz w:val="20"/>
        </w:rPr>
      </w:pPr>
      <w:r>
        <w:rPr>
          <w:sz w:val="20"/>
        </w:rPr>
        <w:t>Pengkreditan</w:t>
      </w:r>
      <w:r>
        <w:rPr>
          <w:spacing w:val="40"/>
          <w:sz w:val="20"/>
        </w:rPr>
        <w:t> </w:t>
      </w:r>
      <w:r>
        <w:rPr>
          <w:sz w:val="20"/>
        </w:rPr>
        <w:t>Faedah</w:t>
      </w:r>
      <w:r>
        <w:rPr>
          <w:spacing w:val="40"/>
          <w:sz w:val="20"/>
        </w:rPr>
        <w:t> </w:t>
      </w:r>
      <w:r>
        <w:rPr>
          <w:sz w:val="20"/>
        </w:rPr>
        <w:t>Simpanan</w:t>
      </w:r>
      <w:r>
        <w:rPr>
          <w:spacing w:val="40"/>
          <w:sz w:val="20"/>
        </w:rPr>
        <w:t> </w:t>
      </w:r>
      <w:r>
        <w:rPr>
          <w:sz w:val="20"/>
        </w:rPr>
        <w:t>adalah</w:t>
      </w:r>
      <w:r>
        <w:rPr>
          <w:spacing w:val="40"/>
          <w:sz w:val="20"/>
        </w:rPr>
        <w:t> </w:t>
      </w:r>
      <w:r>
        <w:rPr>
          <w:sz w:val="20"/>
        </w:rPr>
        <w:t>pada</w:t>
      </w:r>
      <w:r>
        <w:rPr>
          <w:spacing w:val="40"/>
          <w:sz w:val="20"/>
        </w:rPr>
        <w:t> </w:t>
      </w:r>
      <w:r>
        <w:rPr>
          <w:sz w:val="20"/>
        </w:rPr>
        <w:t>Tarikh</w:t>
      </w:r>
      <w:r>
        <w:rPr>
          <w:spacing w:val="40"/>
          <w:sz w:val="20"/>
        </w:rPr>
        <w:t> </w:t>
      </w:r>
      <w:r>
        <w:rPr>
          <w:sz w:val="20"/>
        </w:rPr>
        <w:t>Pengkreditan</w:t>
      </w:r>
      <w:r>
        <w:rPr>
          <w:spacing w:val="40"/>
          <w:sz w:val="20"/>
        </w:rPr>
        <w:t> </w:t>
      </w:r>
      <w:r>
        <w:rPr>
          <w:sz w:val="20"/>
        </w:rPr>
        <w:t>masing-masing</w:t>
      </w:r>
      <w:r>
        <w:rPr>
          <w:spacing w:val="40"/>
          <w:sz w:val="20"/>
        </w:rPr>
        <w:t> </w:t>
      </w:r>
      <w:r>
        <w:rPr>
          <w:sz w:val="20"/>
        </w:rPr>
        <w:t>berdasarkan pecahan bulan bagi setiap Suku Tahun seperti yang dinyatakan dalam Jadual 2 di bawah:</w:t>
      </w:r>
    </w:p>
    <w:p>
      <w:pPr>
        <w:pStyle w:val="BodyText"/>
        <w:spacing w:before="35"/>
      </w:pPr>
    </w:p>
    <w:p>
      <w:pPr>
        <w:pStyle w:val="BodyText"/>
        <w:spacing w:after="35"/>
        <w:ind w:left="88" w:right="448"/>
        <w:jc w:val="center"/>
      </w:pPr>
      <w:r>
        <w:rPr>
          <w:u w:val="single"/>
        </w:rPr>
        <w:t>Jadual</w:t>
      </w:r>
      <w:r>
        <w:rPr>
          <w:spacing w:val="-9"/>
          <w:u w:val="single"/>
        </w:rPr>
        <w:t> </w:t>
      </w:r>
      <w:r>
        <w:rPr>
          <w:spacing w:val="-10"/>
          <w:u w:val="single"/>
        </w:rPr>
        <w:t>2</w:t>
      </w: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7"/>
        <w:gridCol w:w="3332"/>
        <w:gridCol w:w="3329"/>
      </w:tblGrid>
      <w:tr>
        <w:trPr>
          <w:trHeight w:val="325" w:hRule="atLeast"/>
        </w:trPr>
        <w:tc>
          <w:tcPr>
            <w:tcW w:w="2297" w:type="dxa"/>
            <w:shd w:val="clear" w:color="auto" w:fill="F1F1F1"/>
          </w:tcPr>
          <w:p>
            <w:pPr>
              <w:pStyle w:val="TableParagraph"/>
              <w:ind w:left="7" w:right="2"/>
              <w:rPr>
                <w:rFonts w:ascii="Arial"/>
                <w:b/>
                <w:sz w:val="20"/>
              </w:rPr>
            </w:pPr>
            <w:r>
              <w:rPr>
                <w:rFonts w:ascii="Arial"/>
                <w:b/>
                <w:sz w:val="20"/>
              </w:rPr>
              <w:t>Suku</w:t>
            </w:r>
            <w:r>
              <w:rPr>
                <w:rFonts w:ascii="Arial"/>
                <w:b/>
                <w:spacing w:val="-7"/>
                <w:sz w:val="20"/>
              </w:rPr>
              <w:t> </w:t>
            </w:r>
            <w:r>
              <w:rPr>
                <w:rFonts w:ascii="Arial"/>
                <w:b/>
                <w:spacing w:val="-2"/>
                <w:sz w:val="20"/>
              </w:rPr>
              <w:t>Tahun</w:t>
            </w:r>
          </w:p>
        </w:tc>
        <w:tc>
          <w:tcPr>
            <w:tcW w:w="3332" w:type="dxa"/>
            <w:shd w:val="clear" w:color="auto" w:fill="F1F1F1"/>
          </w:tcPr>
          <w:p>
            <w:pPr>
              <w:pStyle w:val="TableParagraph"/>
              <w:ind w:left="3"/>
              <w:rPr>
                <w:rFonts w:ascii="Arial"/>
                <w:b/>
                <w:sz w:val="20"/>
              </w:rPr>
            </w:pPr>
            <w:r>
              <w:rPr>
                <w:rFonts w:ascii="Arial"/>
                <w:b/>
                <w:sz w:val="20"/>
              </w:rPr>
              <w:t>Pecahan</w:t>
            </w:r>
            <w:r>
              <w:rPr>
                <w:rFonts w:ascii="Arial"/>
                <w:b/>
                <w:spacing w:val="-10"/>
                <w:sz w:val="20"/>
              </w:rPr>
              <w:t> </w:t>
            </w:r>
            <w:r>
              <w:rPr>
                <w:rFonts w:ascii="Arial"/>
                <w:b/>
                <w:spacing w:val="-2"/>
                <w:sz w:val="20"/>
              </w:rPr>
              <w:t>Bulanan</w:t>
            </w:r>
          </w:p>
        </w:tc>
        <w:tc>
          <w:tcPr>
            <w:tcW w:w="3329" w:type="dxa"/>
            <w:shd w:val="clear" w:color="auto" w:fill="F1F1F1"/>
          </w:tcPr>
          <w:p>
            <w:pPr>
              <w:pStyle w:val="TableParagraph"/>
              <w:rPr>
                <w:rFonts w:ascii="Arial"/>
                <w:b/>
                <w:sz w:val="20"/>
              </w:rPr>
            </w:pPr>
            <w:r>
              <w:rPr>
                <w:rFonts w:ascii="Arial"/>
                <w:b/>
                <w:sz w:val="20"/>
              </w:rPr>
              <w:t>Tarikh</w:t>
            </w:r>
            <w:r>
              <w:rPr>
                <w:rFonts w:ascii="Arial"/>
                <w:b/>
                <w:spacing w:val="-9"/>
                <w:sz w:val="20"/>
              </w:rPr>
              <w:t> </w:t>
            </w:r>
            <w:r>
              <w:rPr>
                <w:rFonts w:ascii="Arial"/>
                <w:b/>
                <w:spacing w:val="-2"/>
                <w:sz w:val="20"/>
              </w:rPr>
              <w:t>Perkreditan</w:t>
            </w:r>
          </w:p>
        </w:tc>
      </w:tr>
      <w:tr>
        <w:trPr>
          <w:trHeight w:val="299" w:hRule="atLeast"/>
        </w:trPr>
        <w:tc>
          <w:tcPr>
            <w:tcW w:w="2297" w:type="dxa"/>
          </w:tcPr>
          <w:p>
            <w:pPr>
              <w:pStyle w:val="TableParagraph"/>
              <w:ind w:left="7" w:right="3"/>
              <w:rPr>
                <w:sz w:val="20"/>
              </w:rPr>
            </w:pPr>
            <w:r>
              <w:rPr>
                <w:sz w:val="20"/>
              </w:rPr>
              <w:t>Suku</w:t>
            </w:r>
            <w:r>
              <w:rPr>
                <w:spacing w:val="-5"/>
                <w:sz w:val="20"/>
              </w:rPr>
              <w:t> </w:t>
            </w:r>
            <w:r>
              <w:rPr>
                <w:spacing w:val="-2"/>
                <w:sz w:val="20"/>
              </w:rPr>
              <w:t>Pertama</w:t>
            </w:r>
          </w:p>
        </w:tc>
        <w:tc>
          <w:tcPr>
            <w:tcW w:w="3332" w:type="dxa"/>
          </w:tcPr>
          <w:p>
            <w:pPr>
              <w:pStyle w:val="TableParagraph"/>
              <w:ind w:left="3" w:right="2"/>
              <w:rPr>
                <w:sz w:val="20"/>
              </w:rPr>
            </w:pPr>
            <w:r>
              <w:rPr>
                <w:sz w:val="20"/>
              </w:rPr>
              <w:t>1</w:t>
            </w:r>
            <w:r>
              <w:rPr>
                <w:spacing w:val="-7"/>
                <w:sz w:val="20"/>
              </w:rPr>
              <w:t> </w:t>
            </w:r>
            <w:r>
              <w:rPr>
                <w:sz w:val="20"/>
              </w:rPr>
              <w:t>Januari</w:t>
            </w:r>
            <w:r>
              <w:rPr>
                <w:spacing w:val="-7"/>
                <w:sz w:val="20"/>
              </w:rPr>
              <w:t> </w:t>
            </w:r>
            <w:r>
              <w:rPr>
                <w:sz w:val="20"/>
              </w:rPr>
              <w:t>sehingga</w:t>
            </w:r>
            <w:r>
              <w:rPr>
                <w:spacing w:val="-5"/>
                <w:sz w:val="20"/>
              </w:rPr>
              <w:t> </w:t>
            </w:r>
            <w:r>
              <w:rPr>
                <w:sz w:val="20"/>
              </w:rPr>
              <w:t>31</w:t>
            </w:r>
            <w:r>
              <w:rPr>
                <w:spacing w:val="-5"/>
                <w:sz w:val="20"/>
              </w:rPr>
              <w:t> Mac</w:t>
            </w:r>
          </w:p>
        </w:tc>
        <w:tc>
          <w:tcPr>
            <w:tcW w:w="3329" w:type="dxa"/>
          </w:tcPr>
          <w:p>
            <w:pPr>
              <w:pStyle w:val="TableParagraph"/>
              <w:ind w:right="3"/>
              <w:rPr>
                <w:sz w:val="20"/>
              </w:rPr>
            </w:pPr>
            <w:r>
              <w:rPr>
                <w:spacing w:val="-2"/>
                <w:sz w:val="20"/>
              </w:rPr>
              <w:t>1</w:t>
            </w:r>
            <w:r>
              <w:rPr>
                <w:spacing w:val="-20"/>
                <w:sz w:val="20"/>
              </w:rPr>
              <w:t> </w:t>
            </w:r>
            <w:r>
              <w:rPr>
                <w:spacing w:val="-2"/>
                <w:sz w:val="20"/>
              </w:rPr>
              <w:t>April</w:t>
            </w:r>
          </w:p>
        </w:tc>
      </w:tr>
      <w:tr>
        <w:trPr>
          <w:trHeight w:val="290" w:hRule="atLeast"/>
        </w:trPr>
        <w:tc>
          <w:tcPr>
            <w:tcW w:w="2297" w:type="dxa"/>
          </w:tcPr>
          <w:p>
            <w:pPr>
              <w:pStyle w:val="TableParagraph"/>
              <w:spacing w:line="240" w:lineRule="auto" w:before="2"/>
              <w:ind w:left="7" w:right="3"/>
              <w:rPr>
                <w:sz w:val="20"/>
              </w:rPr>
            </w:pPr>
            <w:r>
              <w:rPr>
                <w:sz w:val="20"/>
              </w:rPr>
              <w:t>Suku</w:t>
            </w:r>
            <w:r>
              <w:rPr>
                <w:spacing w:val="-5"/>
                <w:sz w:val="20"/>
              </w:rPr>
              <w:t> </w:t>
            </w:r>
            <w:r>
              <w:rPr>
                <w:spacing w:val="-2"/>
                <w:sz w:val="20"/>
              </w:rPr>
              <w:t>Kedua</w:t>
            </w:r>
          </w:p>
        </w:tc>
        <w:tc>
          <w:tcPr>
            <w:tcW w:w="3332" w:type="dxa"/>
          </w:tcPr>
          <w:p>
            <w:pPr>
              <w:pStyle w:val="TableParagraph"/>
              <w:spacing w:line="240" w:lineRule="auto" w:before="2"/>
              <w:ind w:left="3"/>
              <w:rPr>
                <w:sz w:val="20"/>
              </w:rPr>
            </w:pPr>
            <w:r>
              <w:rPr>
                <w:sz w:val="20"/>
              </w:rPr>
              <w:t>1</w:t>
            </w:r>
            <w:r>
              <w:rPr>
                <w:spacing w:val="-6"/>
                <w:sz w:val="20"/>
              </w:rPr>
              <w:t> </w:t>
            </w:r>
            <w:r>
              <w:rPr>
                <w:sz w:val="20"/>
              </w:rPr>
              <w:t>April</w:t>
            </w:r>
            <w:r>
              <w:rPr>
                <w:spacing w:val="-6"/>
                <w:sz w:val="20"/>
              </w:rPr>
              <w:t> </w:t>
            </w:r>
            <w:r>
              <w:rPr>
                <w:sz w:val="20"/>
              </w:rPr>
              <w:t>sehingga</w:t>
            </w:r>
            <w:r>
              <w:rPr>
                <w:spacing w:val="-6"/>
                <w:sz w:val="20"/>
              </w:rPr>
              <w:t> </w:t>
            </w:r>
            <w:r>
              <w:rPr>
                <w:sz w:val="20"/>
              </w:rPr>
              <w:t>30</w:t>
            </w:r>
            <w:r>
              <w:rPr>
                <w:spacing w:val="-5"/>
                <w:sz w:val="20"/>
              </w:rPr>
              <w:t> Jun</w:t>
            </w:r>
          </w:p>
        </w:tc>
        <w:tc>
          <w:tcPr>
            <w:tcW w:w="3329" w:type="dxa"/>
          </w:tcPr>
          <w:p>
            <w:pPr>
              <w:pStyle w:val="TableParagraph"/>
              <w:spacing w:line="240" w:lineRule="auto" w:before="2"/>
              <w:ind w:right="1"/>
              <w:rPr>
                <w:sz w:val="20"/>
              </w:rPr>
            </w:pPr>
            <w:r>
              <w:rPr>
                <w:sz w:val="20"/>
              </w:rPr>
              <w:t>1</w:t>
            </w:r>
            <w:r>
              <w:rPr>
                <w:spacing w:val="-3"/>
                <w:sz w:val="20"/>
              </w:rPr>
              <w:t> </w:t>
            </w:r>
            <w:r>
              <w:rPr>
                <w:spacing w:val="-2"/>
                <w:sz w:val="20"/>
              </w:rPr>
              <w:t>Julai</w:t>
            </w:r>
          </w:p>
        </w:tc>
      </w:tr>
      <w:tr>
        <w:trPr>
          <w:trHeight w:val="302" w:hRule="atLeast"/>
        </w:trPr>
        <w:tc>
          <w:tcPr>
            <w:tcW w:w="2297" w:type="dxa"/>
          </w:tcPr>
          <w:p>
            <w:pPr>
              <w:pStyle w:val="TableParagraph"/>
              <w:ind w:left="7"/>
              <w:rPr>
                <w:sz w:val="20"/>
              </w:rPr>
            </w:pPr>
            <w:r>
              <w:rPr>
                <w:sz w:val="20"/>
              </w:rPr>
              <w:t>Suku</w:t>
            </w:r>
            <w:r>
              <w:rPr>
                <w:spacing w:val="-5"/>
                <w:sz w:val="20"/>
              </w:rPr>
              <w:t> </w:t>
            </w:r>
            <w:r>
              <w:rPr>
                <w:spacing w:val="-2"/>
                <w:sz w:val="20"/>
              </w:rPr>
              <w:t>Ketiga</w:t>
            </w:r>
          </w:p>
        </w:tc>
        <w:tc>
          <w:tcPr>
            <w:tcW w:w="3332" w:type="dxa"/>
          </w:tcPr>
          <w:p>
            <w:pPr>
              <w:pStyle w:val="TableParagraph"/>
              <w:ind w:left="3"/>
              <w:rPr>
                <w:sz w:val="20"/>
              </w:rPr>
            </w:pPr>
            <w:r>
              <w:rPr>
                <w:sz w:val="20"/>
              </w:rPr>
              <w:t>1</w:t>
            </w:r>
            <w:r>
              <w:rPr>
                <w:spacing w:val="-7"/>
                <w:sz w:val="20"/>
              </w:rPr>
              <w:t> </w:t>
            </w:r>
            <w:r>
              <w:rPr>
                <w:sz w:val="20"/>
              </w:rPr>
              <w:t>Julai</w:t>
            </w:r>
            <w:r>
              <w:rPr>
                <w:spacing w:val="-6"/>
                <w:sz w:val="20"/>
              </w:rPr>
              <w:t> </w:t>
            </w:r>
            <w:r>
              <w:rPr>
                <w:sz w:val="20"/>
              </w:rPr>
              <w:t>sehingga</w:t>
            </w:r>
            <w:r>
              <w:rPr>
                <w:spacing w:val="-3"/>
                <w:sz w:val="20"/>
              </w:rPr>
              <w:t> </w:t>
            </w:r>
            <w:r>
              <w:rPr>
                <w:sz w:val="20"/>
              </w:rPr>
              <w:t>30</w:t>
            </w:r>
            <w:r>
              <w:rPr>
                <w:spacing w:val="-4"/>
                <w:sz w:val="20"/>
              </w:rPr>
              <w:t> </w:t>
            </w:r>
            <w:r>
              <w:rPr>
                <w:spacing w:val="-2"/>
                <w:sz w:val="20"/>
              </w:rPr>
              <w:t>September</w:t>
            </w:r>
          </w:p>
        </w:tc>
        <w:tc>
          <w:tcPr>
            <w:tcW w:w="3329" w:type="dxa"/>
          </w:tcPr>
          <w:p>
            <w:pPr>
              <w:pStyle w:val="TableParagraph"/>
              <w:ind w:right="5"/>
              <w:rPr>
                <w:sz w:val="20"/>
              </w:rPr>
            </w:pPr>
            <w:r>
              <w:rPr>
                <w:spacing w:val="-2"/>
                <w:sz w:val="20"/>
              </w:rPr>
              <w:t>1</w:t>
            </w:r>
            <w:r>
              <w:rPr>
                <w:spacing w:val="-20"/>
                <w:sz w:val="20"/>
              </w:rPr>
              <w:t> </w:t>
            </w:r>
            <w:r>
              <w:rPr>
                <w:spacing w:val="-2"/>
                <w:sz w:val="20"/>
              </w:rPr>
              <w:t>Oktober</w:t>
            </w:r>
          </w:p>
        </w:tc>
      </w:tr>
      <w:tr>
        <w:trPr>
          <w:trHeight w:val="299" w:hRule="atLeast"/>
        </w:trPr>
        <w:tc>
          <w:tcPr>
            <w:tcW w:w="2297" w:type="dxa"/>
          </w:tcPr>
          <w:p>
            <w:pPr>
              <w:pStyle w:val="TableParagraph"/>
              <w:ind w:left="7" w:right="1"/>
              <w:rPr>
                <w:sz w:val="20"/>
              </w:rPr>
            </w:pPr>
            <w:r>
              <w:rPr>
                <w:sz w:val="20"/>
              </w:rPr>
              <w:t>Suku</w:t>
            </w:r>
            <w:r>
              <w:rPr>
                <w:spacing w:val="-5"/>
                <w:sz w:val="20"/>
              </w:rPr>
              <w:t> </w:t>
            </w:r>
            <w:r>
              <w:rPr>
                <w:spacing w:val="-2"/>
                <w:sz w:val="20"/>
              </w:rPr>
              <w:t>Keempat</w:t>
            </w:r>
          </w:p>
        </w:tc>
        <w:tc>
          <w:tcPr>
            <w:tcW w:w="3332" w:type="dxa"/>
          </w:tcPr>
          <w:p>
            <w:pPr>
              <w:pStyle w:val="TableParagraph"/>
              <w:ind w:left="3" w:right="1"/>
              <w:rPr>
                <w:sz w:val="20"/>
              </w:rPr>
            </w:pPr>
            <w:r>
              <w:rPr>
                <w:sz w:val="20"/>
              </w:rPr>
              <w:t>1</w:t>
            </w:r>
            <w:r>
              <w:rPr>
                <w:spacing w:val="-7"/>
                <w:sz w:val="20"/>
              </w:rPr>
              <w:t> </w:t>
            </w:r>
            <w:r>
              <w:rPr>
                <w:sz w:val="20"/>
              </w:rPr>
              <w:t>Oktober</w:t>
            </w:r>
            <w:r>
              <w:rPr>
                <w:spacing w:val="-7"/>
                <w:sz w:val="20"/>
              </w:rPr>
              <w:t> </w:t>
            </w:r>
            <w:r>
              <w:rPr>
                <w:sz w:val="20"/>
              </w:rPr>
              <w:t>sehingga</w:t>
            </w:r>
            <w:r>
              <w:rPr>
                <w:spacing w:val="-4"/>
                <w:sz w:val="20"/>
              </w:rPr>
              <w:t> </w:t>
            </w:r>
            <w:r>
              <w:rPr>
                <w:sz w:val="20"/>
              </w:rPr>
              <w:t>31</w:t>
            </w:r>
            <w:r>
              <w:rPr>
                <w:spacing w:val="-5"/>
                <w:sz w:val="20"/>
              </w:rPr>
              <w:t> </w:t>
            </w:r>
            <w:r>
              <w:rPr>
                <w:spacing w:val="-2"/>
                <w:sz w:val="20"/>
              </w:rPr>
              <w:t>Disember</w:t>
            </w:r>
          </w:p>
        </w:tc>
        <w:tc>
          <w:tcPr>
            <w:tcW w:w="3329" w:type="dxa"/>
          </w:tcPr>
          <w:p>
            <w:pPr>
              <w:pStyle w:val="TableParagraph"/>
              <w:ind w:right="2"/>
              <w:rPr>
                <w:sz w:val="20"/>
              </w:rPr>
            </w:pPr>
            <w:r>
              <w:rPr>
                <w:sz w:val="20"/>
              </w:rPr>
              <w:t>1</w:t>
            </w:r>
            <w:r>
              <w:rPr>
                <w:spacing w:val="-3"/>
                <w:sz w:val="20"/>
              </w:rPr>
              <w:t> </w:t>
            </w:r>
            <w:r>
              <w:rPr>
                <w:spacing w:val="-2"/>
                <w:sz w:val="20"/>
              </w:rPr>
              <w:t>Januari</w:t>
            </w:r>
          </w:p>
        </w:tc>
      </w:tr>
    </w:tbl>
    <w:p>
      <w:pPr>
        <w:pStyle w:val="BodyText"/>
        <w:spacing w:before="36"/>
      </w:pPr>
    </w:p>
    <w:p>
      <w:pPr>
        <w:pStyle w:val="ListParagraph"/>
        <w:numPr>
          <w:ilvl w:val="0"/>
          <w:numId w:val="1"/>
        </w:numPr>
        <w:tabs>
          <w:tab w:pos="448" w:val="left" w:leader="none"/>
          <w:tab w:pos="451" w:val="left" w:leader="none"/>
        </w:tabs>
        <w:spacing w:line="240" w:lineRule="auto" w:before="0" w:after="0"/>
        <w:ind w:left="451" w:right="358" w:hanging="452"/>
        <w:jc w:val="left"/>
        <w:rPr>
          <w:sz w:val="20"/>
        </w:rPr>
      </w:pPr>
      <w:r>
        <w:rPr>
          <w:sz w:val="20"/>
        </w:rPr>
        <w:t>Sekiranya</w:t>
      </w:r>
      <w:r>
        <w:rPr>
          <w:spacing w:val="-14"/>
          <w:sz w:val="20"/>
        </w:rPr>
        <w:t> </w:t>
      </w:r>
      <w:r>
        <w:rPr>
          <w:sz w:val="20"/>
        </w:rPr>
        <w:t>Akaun</w:t>
      </w:r>
      <w:r>
        <w:rPr>
          <w:spacing w:val="-14"/>
          <w:sz w:val="20"/>
        </w:rPr>
        <w:t> </w:t>
      </w:r>
      <w:r>
        <w:rPr>
          <w:sz w:val="20"/>
        </w:rPr>
        <w:t>ditutup</w:t>
      </w:r>
      <w:r>
        <w:rPr>
          <w:spacing w:val="-14"/>
          <w:sz w:val="20"/>
        </w:rPr>
        <w:t> </w:t>
      </w:r>
      <w:r>
        <w:rPr>
          <w:sz w:val="20"/>
        </w:rPr>
        <w:t>sebelum</w:t>
      </w:r>
      <w:r>
        <w:rPr>
          <w:spacing w:val="-14"/>
          <w:sz w:val="20"/>
        </w:rPr>
        <w:t> </w:t>
      </w:r>
      <w:r>
        <w:rPr>
          <w:sz w:val="20"/>
        </w:rPr>
        <w:t>tarikh</w:t>
      </w:r>
      <w:r>
        <w:rPr>
          <w:spacing w:val="-14"/>
          <w:sz w:val="20"/>
        </w:rPr>
        <w:t> </w:t>
      </w:r>
      <w:r>
        <w:rPr>
          <w:sz w:val="20"/>
        </w:rPr>
        <w:t>perkreditan</w:t>
      </w:r>
      <w:r>
        <w:rPr>
          <w:spacing w:val="-12"/>
          <w:sz w:val="20"/>
        </w:rPr>
        <w:t> </w:t>
      </w:r>
      <w:r>
        <w:rPr>
          <w:sz w:val="20"/>
        </w:rPr>
        <w:t>Faedah</w:t>
      </w:r>
      <w:r>
        <w:rPr>
          <w:spacing w:val="-12"/>
          <w:sz w:val="20"/>
        </w:rPr>
        <w:t> </w:t>
      </w:r>
      <w:r>
        <w:rPr>
          <w:sz w:val="20"/>
        </w:rPr>
        <w:t>yang</w:t>
      </w:r>
      <w:r>
        <w:rPr>
          <w:spacing w:val="-12"/>
          <w:sz w:val="20"/>
        </w:rPr>
        <w:t> </w:t>
      </w:r>
      <w:r>
        <w:rPr>
          <w:sz w:val="20"/>
        </w:rPr>
        <w:t>berikutnya,</w:t>
      </w:r>
      <w:r>
        <w:rPr>
          <w:spacing w:val="-14"/>
          <w:sz w:val="20"/>
        </w:rPr>
        <w:t> </w:t>
      </w:r>
      <w:r>
        <w:rPr>
          <w:sz w:val="20"/>
        </w:rPr>
        <w:t>tiada</w:t>
      </w:r>
      <w:r>
        <w:rPr>
          <w:spacing w:val="-12"/>
          <w:sz w:val="20"/>
        </w:rPr>
        <w:t> </w:t>
      </w:r>
      <w:r>
        <w:rPr>
          <w:sz w:val="20"/>
        </w:rPr>
        <w:t>Faedah</w:t>
      </w:r>
      <w:r>
        <w:rPr>
          <w:spacing w:val="-14"/>
          <w:sz w:val="20"/>
        </w:rPr>
        <w:t> </w:t>
      </w:r>
      <w:r>
        <w:rPr>
          <w:sz w:val="20"/>
        </w:rPr>
        <w:t>Simpanan akan dibayar untuk suku tahun tersebut.</w:t>
      </w:r>
    </w:p>
    <w:p>
      <w:pPr>
        <w:pStyle w:val="BodyText"/>
        <w:spacing w:before="34"/>
      </w:pPr>
    </w:p>
    <w:p>
      <w:pPr>
        <w:pStyle w:val="ListParagraph"/>
        <w:numPr>
          <w:ilvl w:val="0"/>
          <w:numId w:val="1"/>
        </w:numPr>
        <w:tabs>
          <w:tab w:pos="448" w:val="left" w:leader="none"/>
          <w:tab w:pos="451" w:val="left" w:leader="none"/>
        </w:tabs>
        <w:spacing w:line="240" w:lineRule="auto" w:before="1" w:after="0"/>
        <w:ind w:left="451" w:right="358" w:hanging="452"/>
        <w:jc w:val="left"/>
        <w:rPr>
          <w:sz w:val="20"/>
        </w:rPr>
      </w:pPr>
      <w:r>
        <w:rPr>
          <w:sz w:val="20"/>
        </w:rPr>
        <w:t>Kadar</w:t>
      </w:r>
      <w:r>
        <w:rPr>
          <w:spacing w:val="80"/>
          <w:w w:val="150"/>
          <w:sz w:val="20"/>
        </w:rPr>
        <w:t> </w:t>
      </w:r>
      <w:r>
        <w:rPr>
          <w:sz w:val="20"/>
        </w:rPr>
        <w:t>Faedah</w:t>
      </w:r>
      <w:r>
        <w:rPr>
          <w:spacing w:val="80"/>
          <w:w w:val="150"/>
          <w:sz w:val="20"/>
        </w:rPr>
        <w:t> </w:t>
      </w:r>
      <w:r>
        <w:rPr>
          <w:sz w:val="20"/>
        </w:rPr>
        <w:t>Simpanan</w:t>
      </w:r>
      <w:r>
        <w:rPr>
          <w:spacing w:val="80"/>
          <w:w w:val="150"/>
          <w:sz w:val="20"/>
        </w:rPr>
        <w:t> </w:t>
      </w:r>
      <w:r>
        <w:rPr>
          <w:sz w:val="20"/>
        </w:rPr>
        <w:t>yang</w:t>
      </w:r>
      <w:r>
        <w:rPr>
          <w:spacing w:val="80"/>
          <w:w w:val="150"/>
          <w:sz w:val="20"/>
        </w:rPr>
        <w:t> </w:t>
      </w:r>
      <w:r>
        <w:rPr>
          <w:sz w:val="20"/>
        </w:rPr>
        <w:t>terkini</w:t>
      </w:r>
      <w:r>
        <w:rPr>
          <w:spacing w:val="80"/>
          <w:w w:val="150"/>
          <w:sz w:val="20"/>
        </w:rPr>
        <w:t> </w:t>
      </w:r>
      <w:r>
        <w:rPr>
          <w:sz w:val="20"/>
        </w:rPr>
        <w:t>boleh</w:t>
      </w:r>
      <w:r>
        <w:rPr>
          <w:spacing w:val="80"/>
          <w:w w:val="150"/>
          <w:sz w:val="20"/>
        </w:rPr>
        <w:t> </w:t>
      </w:r>
      <w:r>
        <w:rPr>
          <w:sz w:val="20"/>
        </w:rPr>
        <w:t>didapati</w:t>
      </w:r>
      <w:r>
        <w:rPr>
          <w:spacing w:val="80"/>
          <w:w w:val="150"/>
          <w:sz w:val="20"/>
        </w:rPr>
        <w:t> </w:t>
      </w:r>
      <w:r>
        <w:rPr>
          <w:sz w:val="20"/>
        </w:rPr>
        <w:t>di</w:t>
      </w:r>
      <w:r>
        <w:rPr>
          <w:spacing w:val="80"/>
          <w:w w:val="150"/>
          <w:sz w:val="20"/>
        </w:rPr>
        <w:t> </w:t>
      </w:r>
      <w:r>
        <w:rPr>
          <w:sz w:val="20"/>
        </w:rPr>
        <w:t>laman</w:t>
      </w:r>
      <w:r>
        <w:rPr>
          <w:spacing w:val="80"/>
          <w:w w:val="150"/>
          <w:sz w:val="20"/>
        </w:rPr>
        <w:t> </w:t>
      </w:r>
      <w:r>
        <w:rPr>
          <w:sz w:val="20"/>
        </w:rPr>
        <w:t>sesawang</w:t>
      </w:r>
      <w:r>
        <w:rPr>
          <w:spacing w:val="80"/>
          <w:w w:val="150"/>
          <w:sz w:val="20"/>
        </w:rPr>
        <w:t> </w:t>
      </w:r>
      <w:r>
        <w:rPr>
          <w:sz w:val="20"/>
        </w:rPr>
        <w:t>korporat</w:t>
      </w:r>
      <w:r>
        <w:rPr>
          <w:spacing w:val="80"/>
          <w:w w:val="150"/>
          <w:sz w:val="20"/>
        </w:rPr>
        <w:t> </w:t>
      </w:r>
      <w:r>
        <w:rPr>
          <w:sz w:val="20"/>
        </w:rPr>
        <w:t>HLB </w:t>
      </w:r>
      <w:hyperlink r:id="rId8">
        <w:r>
          <w:rPr>
            <w:color w:val="0000FF"/>
            <w:sz w:val="20"/>
            <w:u w:val="single" w:color="0000FF"/>
          </w:rPr>
          <w:t>www.hlb.com.my</w:t>
        </w:r>
      </w:hyperlink>
      <w:r>
        <w:rPr>
          <w:color w:val="0000FF"/>
          <w:sz w:val="20"/>
        </w:rPr>
        <w:t> </w:t>
      </w:r>
      <w:r>
        <w:rPr>
          <w:sz w:val="20"/>
        </w:rPr>
        <w:t>(“</w:t>
      </w:r>
      <w:r>
        <w:rPr>
          <w:rFonts w:ascii="Arial" w:hAnsi="Arial"/>
          <w:b/>
          <w:sz w:val="20"/>
        </w:rPr>
        <w:t>Laman Sesawang HLB</w:t>
      </w:r>
      <w:r>
        <w:rPr>
          <w:sz w:val="20"/>
        </w:rPr>
        <w:t>”).</w:t>
      </w:r>
    </w:p>
    <w:p>
      <w:pPr>
        <w:pStyle w:val="ListParagraph"/>
        <w:spacing w:after="0" w:line="240" w:lineRule="auto"/>
        <w:jc w:val="left"/>
        <w:rPr>
          <w:sz w:val="20"/>
        </w:rPr>
        <w:sectPr>
          <w:pgSz w:w="12240" w:h="16340"/>
          <w:pgMar w:header="932" w:footer="467" w:top="1840" w:bottom="660" w:left="1440" w:right="1080"/>
        </w:sectPr>
      </w:pPr>
    </w:p>
    <w:p>
      <w:pPr>
        <w:pStyle w:val="Heading1"/>
        <w:spacing w:before="86"/>
        <w:rPr>
          <w:u w:val="none"/>
        </w:rPr>
      </w:pPr>
      <w:r>
        <w:rPr>
          <w:u w:val="single"/>
        </w:rPr>
        <w:t>Faedah</w:t>
      </w:r>
      <w:r>
        <w:rPr>
          <w:spacing w:val="-8"/>
          <w:u w:val="single"/>
        </w:rPr>
        <w:t> </w:t>
      </w:r>
      <w:r>
        <w:rPr>
          <w:u w:val="single"/>
        </w:rPr>
        <w:t>e-</w:t>
      </w:r>
      <w:r>
        <w:rPr>
          <w:spacing w:val="-4"/>
          <w:u w:val="single"/>
        </w:rPr>
        <w:t>Xtra</w:t>
      </w:r>
    </w:p>
    <w:p>
      <w:pPr>
        <w:pStyle w:val="ListParagraph"/>
        <w:numPr>
          <w:ilvl w:val="0"/>
          <w:numId w:val="1"/>
        </w:numPr>
        <w:tabs>
          <w:tab w:pos="448" w:val="left" w:leader="none"/>
          <w:tab w:pos="451" w:val="left" w:leader="none"/>
        </w:tabs>
        <w:spacing w:line="240" w:lineRule="auto" w:before="197" w:after="0"/>
        <w:ind w:left="451" w:right="355" w:hanging="452"/>
        <w:jc w:val="both"/>
        <w:rPr>
          <w:sz w:val="20"/>
        </w:rPr>
      </w:pPr>
      <w:r>
        <w:rPr>
          <w:sz w:val="20"/>
        </w:rPr>
        <w:t>Tertakluk</w:t>
      </w:r>
      <w:r>
        <w:rPr>
          <w:spacing w:val="-14"/>
          <w:sz w:val="20"/>
        </w:rPr>
        <w:t> </w:t>
      </w:r>
      <w:r>
        <w:rPr>
          <w:sz w:val="20"/>
        </w:rPr>
        <w:t>kepada</w:t>
      </w:r>
      <w:r>
        <w:rPr>
          <w:spacing w:val="-14"/>
          <w:sz w:val="20"/>
        </w:rPr>
        <w:t> </w:t>
      </w:r>
      <w:r>
        <w:rPr>
          <w:sz w:val="20"/>
        </w:rPr>
        <w:t>terma</w:t>
      </w:r>
      <w:r>
        <w:rPr>
          <w:spacing w:val="-12"/>
          <w:sz w:val="20"/>
        </w:rPr>
        <w:t> </w:t>
      </w:r>
      <w:r>
        <w:rPr>
          <w:sz w:val="20"/>
        </w:rPr>
        <w:t>dan</w:t>
      </w:r>
      <w:r>
        <w:rPr>
          <w:spacing w:val="-14"/>
          <w:sz w:val="20"/>
        </w:rPr>
        <w:t> </w:t>
      </w:r>
      <w:r>
        <w:rPr>
          <w:sz w:val="20"/>
        </w:rPr>
        <w:t>syarat</w:t>
      </w:r>
      <w:r>
        <w:rPr>
          <w:spacing w:val="-12"/>
          <w:sz w:val="20"/>
        </w:rPr>
        <w:t> </w:t>
      </w:r>
      <w:r>
        <w:rPr>
          <w:sz w:val="20"/>
        </w:rPr>
        <w:t>yang</w:t>
      </w:r>
      <w:r>
        <w:rPr>
          <w:spacing w:val="-14"/>
          <w:sz w:val="20"/>
        </w:rPr>
        <w:t> </w:t>
      </w:r>
      <w:r>
        <w:rPr>
          <w:sz w:val="20"/>
        </w:rPr>
        <w:t>terkandung</w:t>
      </w:r>
      <w:r>
        <w:rPr>
          <w:spacing w:val="-14"/>
          <w:sz w:val="20"/>
        </w:rPr>
        <w:t> </w:t>
      </w:r>
      <w:r>
        <w:rPr>
          <w:sz w:val="20"/>
        </w:rPr>
        <w:t>di</w:t>
      </w:r>
      <w:r>
        <w:rPr>
          <w:spacing w:val="-13"/>
          <w:sz w:val="20"/>
        </w:rPr>
        <w:t> </w:t>
      </w:r>
      <w:r>
        <w:rPr>
          <w:sz w:val="20"/>
        </w:rPr>
        <w:t>sini,</w:t>
      </w:r>
      <w:r>
        <w:rPr>
          <w:spacing w:val="-10"/>
          <w:sz w:val="20"/>
        </w:rPr>
        <w:t> </w:t>
      </w:r>
      <w:r>
        <w:rPr>
          <w:sz w:val="20"/>
        </w:rPr>
        <w:t>Pemegang</w:t>
      </w:r>
      <w:r>
        <w:rPr>
          <w:spacing w:val="-12"/>
          <w:sz w:val="20"/>
        </w:rPr>
        <w:t> </w:t>
      </w:r>
      <w:r>
        <w:rPr>
          <w:sz w:val="20"/>
        </w:rPr>
        <w:t>Akaun</w:t>
      </w:r>
      <w:r>
        <w:rPr>
          <w:spacing w:val="-14"/>
          <w:sz w:val="20"/>
        </w:rPr>
        <w:t> </w:t>
      </w:r>
      <w:r>
        <w:rPr>
          <w:sz w:val="20"/>
        </w:rPr>
        <w:t>layak</w:t>
      </w:r>
      <w:r>
        <w:rPr>
          <w:spacing w:val="-12"/>
          <w:sz w:val="20"/>
        </w:rPr>
        <w:t> </w:t>
      </w:r>
      <w:r>
        <w:rPr>
          <w:sz w:val="20"/>
        </w:rPr>
        <w:t>mendapat</w:t>
      </w:r>
      <w:r>
        <w:rPr>
          <w:spacing w:val="-12"/>
          <w:sz w:val="20"/>
        </w:rPr>
        <w:t> </w:t>
      </w:r>
      <w:r>
        <w:rPr>
          <w:sz w:val="20"/>
        </w:rPr>
        <w:t>faedah tambahan setiap bulan (“</w:t>
      </w:r>
      <w:r>
        <w:rPr>
          <w:rFonts w:ascii="Arial" w:hAnsi="Arial"/>
          <w:b/>
          <w:sz w:val="20"/>
        </w:rPr>
        <w:t>Faedah e-Xtra</w:t>
      </w:r>
      <w:r>
        <w:rPr>
          <w:sz w:val="20"/>
        </w:rPr>
        <w:t>”) sekiranya Pemegang Akaun telah membuat Bayaran Bil Layak dengan amaun minimum agregat </w:t>
      </w:r>
      <w:r>
        <w:rPr>
          <w:rFonts w:ascii="Arial" w:hAnsi="Arial"/>
          <w:b/>
          <w:sz w:val="20"/>
        </w:rPr>
        <w:t>Ringgit Malaysia Lima Ratus (RM500) </w:t>
      </w:r>
      <w:r>
        <w:rPr>
          <w:sz w:val="20"/>
        </w:rPr>
        <w:t>daripada Akaun.</w:t>
      </w:r>
    </w:p>
    <w:p>
      <w:pPr>
        <w:pStyle w:val="ListParagraph"/>
        <w:numPr>
          <w:ilvl w:val="0"/>
          <w:numId w:val="1"/>
        </w:numPr>
        <w:tabs>
          <w:tab w:pos="448" w:val="left" w:leader="none"/>
          <w:tab w:pos="451" w:val="left" w:leader="none"/>
        </w:tabs>
        <w:spacing w:line="240" w:lineRule="auto" w:before="230" w:after="0"/>
        <w:ind w:left="451" w:right="359" w:hanging="452"/>
        <w:jc w:val="both"/>
        <w:rPr>
          <w:sz w:val="20"/>
        </w:rPr>
      </w:pPr>
      <w:r>
        <w:rPr>
          <w:sz w:val="20"/>
        </w:rPr>
        <w:t>“</w:t>
      </w:r>
      <w:r>
        <w:rPr>
          <w:rFonts w:ascii="Arial" w:hAnsi="Arial"/>
          <w:b/>
          <w:sz w:val="20"/>
        </w:rPr>
        <w:t>Bayaran Bil Layak</w:t>
      </w:r>
      <w:r>
        <w:rPr>
          <w:sz w:val="20"/>
        </w:rPr>
        <w:t>” adalah bermaksud transaksi pembayaran yang dibuat daripada Akaun melalui </w:t>
      </w:r>
      <w:r>
        <w:rPr>
          <w:rFonts w:ascii="Arial" w:hAnsi="Arial"/>
          <w:i/>
          <w:sz w:val="20"/>
        </w:rPr>
        <w:t>Hong Leong Connect Online Banking </w:t>
      </w:r>
      <w:r>
        <w:rPr>
          <w:sz w:val="20"/>
        </w:rPr>
        <w:t>dan </w:t>
      </w:r>
      <w:r>
        <w:rPr>
          <w:rFonts w:ascii="Arial" w:hAnsi="Arial"/>
          <w:i/>
          <w:sz w:val="20"/>
        </w:rPr>
        <w:t>HLB Connect App </w:t>
      </w:r>
      <w:r>
        <w:rPr>
          <w:sz w:val="20"/>
        </w:rPr>
        <w:t>(“</w:t>
      </w:r>
      <w:r>
        <w:rPr>
          <w:rFonts w:ascii="Arial" w:hAnsi="Arial"/>
          <w:b/>
          <w:sz w:val="20"/>
        </w:rPr>
        <w:t>HLB Connect</w:t>
      </w:r>
      <w:r>
        <w:rPr>
          <w:sz w:val="20"/>
        </w:rPr>
        <w:t>”) kepada pihak-pihak </w:t>
      </w:r>
      <w:r>
        <w:rPr>
          <w:spacing w:val="-2"/>
          <w:sz w:val="20"/>
        </w:rPr>
        <w:t>berikut:</w:t>
      </w:r>
    </w:p>
    <w:p>
      <w:pPr>
        <w:pStyle w:val="ListParagraph"/>
        <w:numPr>
          <w:ilvl w:val="0"/>
          <w:numId w:val="5"/>
        </w:numPr>
        <w:tabs>
          <w:tab w:pos="990" w:val="left" w:leader="none"/>
        </w:tabs>
        <w:spacing w:line="239" w:lineRule="exact" w:before="1" w:after="0"/>
        <w:ind w:left="990" w:right="0" w:hanging="539"/>
        <w:jc w:val="both"/>
        <w:rPr>
          <w:sz w:val="20"/>
        </w:rPr>
      </w:pPr>
      <w:r>
        <w:rPr>
          <w:sz w:val="20"/>
        </w:rPr>
        <w:t>Pengebil</w:t>
      </w:r>
      <w:r>
        <w:rPr>
          <w:spacing w:val="-8"/>
          <w:sz w:val="20"/>
        </w:rPr>
        <w:t> </w:t>
      </w:r>
      <w:r>
        <w:rPr>
          <w:sz w:val="20"/>
        </w:rPr>
        <w:t>yang</w:t>
      </w:r>
      <w:r>
        <w:rPr>
          <w:spacing w:val="-6"/>
          <w:sz w:val="20"/>
        </w:rPr>
        <w:t> </w:t>
      </w:r>
      <w:r>
        <w:rPr>
          <w:sz w:val="20"/>
        </w:rPr>
        <w:t>disenaraikan</w:t>
      </w:r>
      <w:r>
        <w:rPr>
          <w:spacing w:val="-5"/>
          <w:sz w:val="20"/>
        </w:rPr>
        <w:t> </w:t>
      </w:r>
      <w:r>
        <w:rPr>
          <w:sz w:val="20"/>
        </w:rPr>
        <w:t>di</w:t>
      </w:r>
      <w:r>
        <w:rPr>
          <w:spacing w:val="-7"/>
          <w:sz w:val="20"/>
        </w:rPr>
        <w:t> </w:t>
      </w:r>
      <w:r>
        <w:rPr>
          <w:sz w:val="20"/>
        </w:rPr>
        <w:t>dalam</w:t>
      </w:r>
      <w:r>
        <w:rPr>
          <w:spacing w:val="-8"/>
          <w:sz w:val="20"/>
        </w:rPr>
        <w:t> </w:t>
      </w:r>
      <w:r>
        <w:rPr>
          <w:sz w:val="20"/>
        </w:rPr>
        <w:t>HLB</w:t>
      </w:r>
      <w:r>
        <w:rPr>
          <w:spacing w:val="-9"/>
          <w:sz w:val="20"/>
        </w:rPr>
        <w:t> </w:t>
      </w:r>
      <w:r>
        <w:rPr>
          <w:spacing w:val="-2"/>
          <w:sz w:val="20"/>
        </w:rPr>
        <w:t>Connect;</w:t>
      </w:r>
    </w:p>
    <w:p>
      <w:pPr>
        <w:pStyle w:val="ListParagraph"/>
        <w:numPr>
          <w:ilvl w:val="0"/>
          <w:numId w:val="5"/>
        </w:numPr>
        <w:tabs>
          <w:tab w:pos="990" w:val="left" w:leader="none"/>
        </w:tabs>
        <w:spacing w:line="229" w:lineRule="exact" w:before="0" w:after="0"/>
        <w:ind w:left="990" w:right="0" w:hanging="539"/>
        <w:jc w:val="both"/>
        <w:rPr>
          <w:sz w:val="20"/>
        </w:rPr>
      </w:pPr>
      <w:r>
        <w:rPr>
          <w:sz w:val="20"/>
        </w:rPr>
        <w:t>Pengebil</w:t>
      </w:r>
      <w:r>
        <w:rPr>
          <w:spacing w:val="-11"/>
          <w:sz w:val="20"/>
        </w:rPr>
        <w:t> </w:t>
      </w:r>
      <w:r>
        <w:rPr>
          <w:spacing w:val="-2"/>
          <w:sz w:val="20"/>
        </w:rPr>
        <w:t>JomPAY;</w:t>
      </w:r>
    </w:p>
    <w:p>
      <w:pPr>
        <w:pStyle w:val="ListParagraph"/>
        <w:numPr>
          <w:ilvl w:val="0"/>
          <w:numId w:val="5"/>
        </w:numPr>
        <w:tabs>
          <w:tab w:pos="990" w:val="left" w:leader="none"/>
        </w:tabs>
        <w:spacing w:line="229" w:lineRule="exact" w:before="0" w:after="0"/>
        <w:ind w:left="990" w:right="0" w:hanging="539"/>
        <w:jc w:val="both"/>
        <w:rPr>
          <w:sz w:val="20"/>
        </w:rPr>
      </w:pPr>
      <w:r>
        <w:rPr>
          <w:sz w:val="20"/>
        </w:rPr>
        <w:t>Pedagang/pengebil</w:t>
      </w:r>
      <w:r>
        <w:rPr>
          <w:spacing w:val="-8"/>
          <w:sz w:val="20"/>
        </w:rPr>
        <w:t> </w:t>
      </w:r>
      <w:r>
        <w:rPr>
          <w:sz w:val="20"/>
        </w:rPr>
        <w:t>berdaftar</w:t>
      </w:r>
      <w:r>
        <w:rPr>
          <w:spacing w:val="-10"/>
          <w:sz w:val="20"/>
        </w:rPr>
        <w:t> </w:t>
      </w:r>
      <w:r>
        <w:rPr>
          <w:sz w:val="20"/>
        </w:rPr>
        <w:t>dengan</w:t>
      </w:r>
      <w:r>
        <w:rPr>
          <w:spacing w:val="-8"/>
          <w:sz w:val="20"/>
        </w:rPr>
        <w:t> </w:t>
      </w:r>
      <w:r>
        <w:rPr>
          <w:sz w:val="20"/>
        </w:rPr>
        <w:t>FPX</w:t>
      </w:r>
      <w:r>
        <w:rPr>
          <w:spacing w:val="-10"/>
          <w:sz w:val="20"/>
        </w:rPr>
        <w:t> </w:t>
      </w:r>
      <w:r>
        <w:rPr>
          <w:sz w:val="20"/>
        </w:rPr>
        <w:t>(Direct</w:t>
      </w:r>
      <w:r>
        <w:rPr>
          <w:spacing w:val="-10"/>
          <w:sz w:val="20"/>
        </w:rPr>
        <w:t> </w:t>
      </w:r>
      <w:r>
        <w:rPr>
          <w:sz w:val="20"/>
        </w:rPr>
        <w:t>Debit);</w:t>
      </w:r>
      <w:r>
        <w:rPr>
          <w:spacing w:val="-10"/>
          <w:sz w:val="20"/>
        </w:rPr>
        <w:t> </w:t>
      </w:r>
      <w:r>
        <w:rPr>
          <w:spacing w:val="-5"/>
          <w:sz w:val="20"/>
        </w:rPr>
        <w:t>dan</w:t>
      </w:r>
    </w:p>
    <w:p>
      <w:pPr>
        <w:pStyle w:val="ListParagraph"/>
        <w:numPr>
          <w:ilvl w:val="0"/>
          <w:numId w:val="6"/>
        </w:numPr>
        <w:tabs>
          <w:tab w:pos="1080" w:val="left" w:leader="none"/>
        </w:tabs>
        <w:spacing w:line="259" w:lineRule="auto" w:before="0" w:after="0"/>
        <w:ind w:left="1080" w:right="356" w:hanging="720"/>
        <w:jc w:val="left"/>
        <w:rPr>
          <w:sz w:val="20"/>
        </w:rPr>
      </w:pPr>
      <w:r>
        <w:rPr>
          <w:sz w:val="20"/>
        </w:rPr>
        <w:t>Kad</w:t>
      </w:r>
      <w:r>
        <w:rPr>
          <w:spacing w:val="80"/>
          <w:sz w:val="20"/>
        </w:rPr>
        <w:t> </w:t>
      </w:r>
      <w:r>
        <w:rPr>
          <w:sz w:val="20"/>
        </w:rPr>
        <w:t>Kredit</w:t>
      </w:r>
      <w:r>
        <w:rPr>
          <w:spacing w:val="80"/>
          <w:sz w:val="20"/>
        </w:rPr>
        <w:t> </w:t>
      </w:r>
      <w:r>
        <w:rPr>
          <w:sz w:val="20"/>
        </w:rPr>
        <w:t>HLB,</w:t>
      </w:r>
      <w:r>
        <w:rPr>
          <w:spacing w:val="80"/>
          <w:sz w:val="20"/>
        </w:rPr>
        <w:t> </w:t>
      </w:r>
      <w:r>
        <w:rPr>
          <w:sz w:val="20"/>
        </w:rPr>
        <w:t>HLB/HLISB</w:t>
      </w:r>
      <w:r>
        <w:rPr>
          <w:spacing w:val="80"/>
          <w:sz w:val="20"/>
        </w:rPr>
        <w:t> </w:t>
      </w:r>
      <w:r>
        <w:rPr>
          <w:sz w:val="20"/>
        </w:rPr>
        <w:t>Pinjaman/</w:t>
      </w:r>
      <w:r>
        <w:rPr>
          <w:spacing w:val="80"/>
          <w:sz w:val="20"/>
        </w:rPr>
        <w:t> </w:t>
      </w:r>
      <w:r>
        <w:rPr>
          <w:sz w:val="20"/>
        </w:rPr>
        <w:t>Pembiayaan</w:t>
      </w:r>
      <w:r>
        <w:rPr>
          <w:spacing w:val="80"/>
          <w:sz w:val="20"/>
        </w:rPr>
        <w:t> </w:t>
      </w:r>
      <w:r>
        <w:rPr>
          <w:sz w:val="20"/>
        </w:rPr>
        <w:t>Peribadi,</w:t>
      </w:r>
      <w:r>
        <w:rPr>
          <w:spacing w:val="80"/>
          <w:sz w:val="20"/>
        </w:rPr>
        <w:t> </w:t>
      </w:r>
      <w:r>
        <w:rPr>
          <w:sz w:val="20"/>
        </w:rPr>
        <w:t>Pinjaman/</w:t>
      </w:r>
      <w:r>
        <w:rPr>
          <w:spacing w:val="80"/>
          <w:sz w:val="20"/>
        </w:rPr>
        <w:t> </w:t>
      </w:r>
      <w:r>
        <w:rPr>
          <w:sz w:val="20"/>
        </w:rPr>
        <w:t>Pembiayaan Perumahan, Pinjaman/ Pembiayaan Kenderaan dan Pembiayaan ASB-i.</w:t>
      </w:r>
    </w:p>
    <w:p>
      <w:pPr>
        <w:pStyle w:val="BodyText"/>
        <w:spacing w:before="6"/>
      </w:pPr>
    </w:p>
    <w:p>
      <w:pPr>
        <w:pStyle w:val="ListParagraph"/>
        <w:numPr>
          <w:ilvl w:val="0"/>
          <w:numId w:val="1"/>
        </w:numPr>
        <w:tabs>
          <w:tab w:pos="449" w:val="left" w:leader="none"/>
        </w:tabs>
        <w:spacing w:line="240" w:lineRule="auto" w:before="0" w:after="0"/>
        <w:ind w:left="449" w:right="0" w:hanging="449"/>
        <w:jc w:val="left"/>
        <w:rPr>
          <w:sz w:val="20"/>
        </w:rPr>
      </w:pPr>
      <w:r>
        <w:rPr>
          <w:sz w:val="20"/>
        </w:rPr>
        <w:t>Amaun</w:t>
      </w:r>
      <w:r>
        <w:rPr>
          <w:spacing w:val="-8"/>
          <w:sz w:val="20"/>
        </w:rPr>
        <w:t> </w:t>
      </w:r>
      <w:r>
        <w:rPr>
          <w:sz w:val="20"/>
        </w:rPr>
        <w:t>maksimum</w:t>
      </w:r>
      <w:r>
        <w:rPr>
          <w:spacing w:val="-8"/>
          <w:sz w:val="20"/>
        </w:rPr>
        <w:t> </w:t>
      </w:r>
      <w:r>
        <w:rPr>
          <w:sz w:val="20"/>
        </w:rPr>
        <w:t>Faedah</w:t>
      </w:r>
      <w:r>
        <w:rPr>
          <w:spacing w:val="-7"/>
          <w:sz w:val="20"/>
        </w:rPr>
        <w:t> </w:t>
      </w:r>
      <w:r>
        <w:rPr>
          <w:sz w:val="20"/>
        </w:rPr>
        <w:t>e-Xtra</w:t>
      </w:r>
      <w:r>
        <w:rPr>
          <w:spacing w:val="-8"/>
          <w:sz w:val="20"/>
        </w:rPr>
        <w:t> </w:t>
      </w:r>
      <w:r>
        <w:rPr>
          <w:sz w:val="20"/>
        </w:rPr>
        <w:t>dihadkan</w:t>
      </w:r>
      <w:r>
        <w:rPr>
          <w:spacing w:val="-7"/>
          <w:sz w:val="20"/>
        </w:rPr>
        <w:t> </w:t>
      </w:r>
      <w:r>
        <w:rPr>
          <w:sz w:val="20"/>
        </w:rPr>
        <w:t>pada</w:t>
      </w:r>
      <w:r>
        <w:rPr>
          <w:spacing w:val="-7"/>
          <w:sz w:val="20"/>
        </w:rPr>
        <w:t> </w:t>
      </w:r>
      <w:r>
        <w:rPr>
          <w:rFonts w:ascii="Arial"/>
          <w:b/>
          <w:sz w:val="20"/>
        </w:rPr>
        <w:t>Ringgit</w:t>
      </w:r>
      <w:r>
        <w:rPr>
          <w:rFonts w:ascii="Arial"/>
          <w:b/>
          <w:spacing w:val="-7"/>
          <w:sz w:val="20"/>
        </w:rPr>
        <w:t> </w:t>
      </w:r>
      <w:r>
        <w:rPr>
          <w:rFonts w:ascii="Arial"/>
          <w:b/>
          <w:sz w:val="20"/>
        </w:rPr>
        <w:t>Malaysia</w:t>
      </w:r>
      <w:r>
        <w:rPr>
          <w:rFonts w:ascii="Arial"/>
          <w:b/>
          <w:spacing w:val="-7"/>
          <w:sz w:val="20"/>
        </w:rPr>
        <w:t> </w:t>
      </w:r>
      <w:r>
        <w:rPr>
          <w:rFonts w:ascii="Arial"/>
          <w:b/>
          <w:sz w:val="20"/>
        </w:rPr>
        <w:t>Tiga</w:t>
      </w:r>
      <w:r>
        <w:rPr>
          <w:rFonts w:ascii="Arial"/>
          <w:b/>
          <w:spacing w:val="-6"/>
          <w:sz w:val="20"/>
        </w:rPr>
        <w:t> </w:t>
      </w:r>
      <w:r>
        <w:rPr>
          <w:rFonts w:ascii="Arial"/>
          <w:b/>
          <w:sz w:val="20"/>
        </w:rPr>
        <w:t>Puluh</w:t>
      </w:r>
      <w:r>
        <w:rPr>
          <w:rFonts w:ascii="Arial"/>
          <w:b/>
          <w:spacing w:val="-8"/>
          <w:sz w:val="20"/>
        </w:rPr>
        <w:t> </w:t>
      </w:r>
      <w:r>
        <w:rPr>
          <w:rFonts w:ascii="Arial"/>
          <w:b/>
          <w:sz w:val="20"/>
        </w:rPr>
        <w:t>(RM30)</w:t>
      </w:r>
      <w:r>
        <w:rPr>
          <w:rFonts w:ascii="Arial"/>
          <w:b/>
          <w:spacing w:val="-4"/>
          <w:sz w:val="20"/>
        </w:rPr>
        <w:t> </w:t>
      </w:r>
      <w:r>
        <w:rPr>
          <w:spacing w:val="-2"/>
          <w:sz w:val="20"/>
        </w:rPr>
        <w:t>sebulan.</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57" w:hanging="452"/>
        <w:jc w:val="both"/>
        <w:rPr>
          <w:sz w:val="20"/>
        </w:rPr>
      </w:pPr>
      <w:r>
        <w:rPr>
          <w:sz w:val="20"/>
        </w:rPr>
        <w:t>Faedah e-Xtra dikira berdasarkan </w:t>
      </w:r>
      <w:r>
        <w:rPr>
          <w:rFonts w:ascii="Arial" w:hAnsi="Arial"/>
          <w:b/>
          <w:sz w:val="20"/>
        </w:rPr>
        <w:t>Baki Purata Harian </w:t>
      </w:r>
      <w:r>
        <w:rPr>
          <w:sz w:val="20"/>
        </w:rPr>
        <w:t>(“</w:t>
      </w:r>
      <w:r>
        <w:rPr>
          <w:rFonts w:ascii="Arial" w:hAnsi="Arial"/>
          <w:b/>
          <w:sz w:val="20"/>
        </w:rPr>
        <w:t>DAB</w:t>
      </w:r>
      <w:r>
        <w:rPr>
          <w:sz w:val="20"/>
        </w:rPr>
        <w:t>”) Akaun pada akhir bulan dan dikreditkan ke dalam Akaun setiap </w:t>
      </w:r>
      <w:r>
        <w:rPr>
          <w:rFonts w:ascii="Arial" w:hAnsi="Arial"/>
          <w:b/>
          <w:sz w:val="20"/>
        </w:rPr>
        <w:t>1 haribulan (1 hb.) </w:t>
      </w:r>
      <w:r>
        <w:rPr>
          <w:sz w:val="20"/>
        </w:rPr>
        <w:t>bulan berikutnya (“</w:t>
      </w:r>
      <w:r>
        <w:rPr>
          <w:rFonts w:ascii="Arial" w:hAnsi="Arial"/>
          <w:b/>
          <w:sz w:val="20"/>
        </w:rPr>
        <w:t>Tarikh Pengkreditan Faedah e-Xtra</w:t>
      </w:r>
      <w:r>
        <w:rPr>
          <w:sz w:val="20"/>
        </w:rPr>
        <w:t>”). Di bawah adalah formula pengiraan Faedah e-Xtra:</w:t>
      </w:r>
    </w:p>
    <w:p>
      <w:pPr>
        <w:pStyle w:val="Heading2"/>
        <w:tabs>
          <w:tab w:pos="2160" w:val="left" w:leader="none"/>
        </w:tabs>
        <w:spacing w:line="460" w:lineRule="exact" w:before="49"/>
        <w:ind w:left="451" w:right="4797"/>
      </w:pPr>
      <w:r>
        <w:rPr/>
        <w:t>Faedah e-Xtra</w:t>
        <w:tab/>
        <w:t>=</w:t>
      </w:r>
      <w:r>
        <w:rPr>
          <w:spacing w:val="-6"/>
        </w:rPr>
        <w:t> </w:t>
      </w:r>
      <w:r>
        <w:rPr/>
        <w:t>DAB</w:t>
      </w:r>
      <w:r>
        <w:rPr>
          <w:spacing w:val="-6"/>
        </w:rPr>
        <w:t> </w:t>
      </w:r>
      <w:r>
        <w:rPr/>
        <w:t>x</w:t>
      </w:r>
      <w:r>
        <w:rPr>
          <w:spacing w:val="-6"/>
        </w:rPr>
        <w:t> </w:t>
      </w:r>
      <w:r>
        <w:rPr/>
        <w:t>Masa</w:t>
      </w:r>
      <w:r>
        <w:rPr>
          <w:spacing w:val="-6"/>
        </w:rPr>
        <w:t> </w:t>
      </w:r>
      <w:r>
        <w:rPr/>
        <w:t>(T)</w:t>
      </w:r>
      <w:r>
        <w:rPr>
          <w:spacing w:val="-6"/>
        </w:rPr>
        <w:t> </w:t>
      </w:r>
      <w:r>
        <w:rPr/>
        <w:t>x</w:t>
      </w:r>
      <w:r>
        <w:rPr>
          <w:spacing w:val="-7"/>
        </w:rPr>
        <w:t> </w:t>
      </w:r>
      <w:r>
        <w:rPr/>
        <w:t>Kadar</w:t>
      </w:r>
      <w:r>
        <w:rPr>
          <w:spacing w:val="-6"/>
        </w:rPr>
        <w:t> </w:t>
      </w:r>
      <w:r>
        <w:rPr/>
        <w:t>(R) </w:t>
      </w:r>
      <w:r>
        <w:rPr>
          <w:spacing w:val="-2"/>
          <w:u w:val="single"/>
        </w:rPr>
        <w:t>Nota:</w:t>
      </w:r>
    </w:p>
    <w:p>
      <w:pPr>
        <w:pStyle w:val="BodyText"/>
        <w:tabs>
          <w:tab w:pos="1440" w:val="left" w:leader="none"/>
        </w:tabs>
        <w:spacing w:line="182" w:lineRule="exact"/>
        <w:ind w:left="451"/>
      </w:pPr>
      <w:r>
        <w:rPr>
          <w:spacing w:val="-5"/>
        </w:rPr>
        <w:t>DAB</w:t>
      </w:r>
      <w:r>
        <w:rPr/>
        <w:tab/>
        <w:t>=</w:t>
      </w:r>
      <w:r>
        <w:rPr>
          <w:spacing w:val="30"/>
        </w:rPr>
        <w:t> </w:t>
      </w:r>
      <w:r>
        <w:rPr/>
        <w:t>Jumlah</w:t>
      </w:r>
      <w:r>
        <w:rPr>
          <w:spacing w:val="30"/>
        </w:rPr>
        <w:t> </w:t>
      </w:r>
      <w:r>
        <w:rPr/>
        <w:t>baki</w:t>
      </w:r>
      <w:r>
        <w:rPr>
          <w:spacing w:val="31"/>
        </w:rPr>
        <w:t> </w:t>
      </w:r>
      <w:r>
        <w:rPr/>
        <w:t>akhir</w:t>
      </w:r>
      <w:r>
        <w:rPr>
          <w:spacing w:val="31"/>
        </w:rPr>
        <w:t> </w:t>
      </w:r>
      <w:r>
        <w:rPr/>
        <w:t>harian</w:t>
      </w:r>
      <w:r>
        <w:rPr>
          <w:spacing w:val="28"/>
        </w:rPr>
        <w:t> </w:t>
      </w:r>
      <w:r>
        <w:rPr/>
        <w:t>dalam</w:t>
      </w:r>
      <w:r>
        <w:rPr>
          <w:spacing w:val="31"/>
        </w:rPr>
        <w:t> </w:t>
      </w:r>
      <w:r>
        <w:rPr/>
        <w:t>bulan</w:t>
      </w:r>
      <w:r>
        <w:rPr>
          <w:spacing w:val="31"/>
        </w:rPr>
        <w:t> </w:t>
      </w:r>
      <w:r>
        <w:rPr/>
        <w:t>tersebut</w:t>
      </w:r>
      <w:r>
        <w:rPr>
          <w:spacing w:val="30"/>
        </w:rPr>
        <w:t> </w:t>
      </w:r>
      <w:r>
        <w:rPr/>
        <w:t>/</w:t>
      </w:r>
      <w:r>
        <w:rPr>
          <w:spacing w:val="33"/>
        </w:rPr>
        <w:t> </w:t>
      </w:r>
      <w:r>
        <w:rPr/>
        <w:t>Jumlah</w:t>
      </w:r>
      <w:r>
        <w:rPr>
          <w:spacing w:val="31"/>
        </w:rPr>
        <w:t> </w:t>
      </w:r>
      <w:r>
        <w:rPr/>
        <w:t>Bilangan</w:t>
      </w:r>
      <w:r>
        <w:rPr>
          <w:spacing w:val="30"/>
        </w:rPr>
        <w:t> </w:t>
      </w:r>
      <w:r>
        <w:rPr/>
        <w:t>hari</w:t>
      </w:r>
      <w:r>
        <w:rPr>
          <w:spacing w:val="31"/>
        </w:rPr>
        <w:t> </w:t>
      </w:r>
      <w:r>
        <w:rPr/>
        <w:t>dalam</w:t>
      </w:r>
      <w:r>
        <w:rPr>
          <w:spacing w:val="31"/>
        </w:rPr>
        <w:t> </w:t>
      </w:r>
      <w:r>
        <w:rPr>
          <w:spacing w:val="-2"/>
        </w:rPr>
        <w:t>bulan</w:t>
      </w:r>
    </w:p>
    <w:p>
      <w:pPr>
        <w:pStyle w:val="BodyText"/>
        <w:spacing w:line="229" w:lineRule="exact"/>
        <w:ind w:left="1440"/>
      </w:pPr>
      <w:r>
        <w:rPr>
          <w:spacing w:val="-2"/>
        </w:rPr>
        <w:t>tersebut</w:t>
      </w:r>
    </w:p>
    <w:p>
      <w:pPr>
        <w:pStyle w:val="BodyText"/>
        <w:ind w:left="1440" w:right="360" w:hanging="989"/>
      </w:pPr>
      <w:r>
        <w:rPr/>
        <w:t>Masa</w:t>
      </w:r>
      <w:r>
        <w:rPr>
          <w:spacing w:val="-4"/>
        </w:rPr>
        <w:t> </w:t>
      </w:r>
      <w:r>
        <w:rPr/>
        <w:t>(T)</w:t>
      </w:r>
      <w:r>
        <w:rPr>
          <w:spacing w:val="80"/>
          <w:w w:val="150"/>
        </w:rPr>
        <w:t> </w:t>
      </w:r>
      <w:r>
        <w:rPr/>
        <w:t>=</w:t>
      </w:r>
      <w:r>
        <w:rPr>
          <w:spacing w:val="-3"/>
        </w:rPr>
        <w:t> </w:t>
      </w:r>
      <w:r>
        <w:rPr/>
        <w:t>Bilangan</w:t>
      </w:r>
      <w:r>
        <w:rPr>
          <w:spacing w:val="-2"/>
        </w:rPr>
        <w:t> </w:t>
      </w:r>
      <w:r>
        <w:rPr/>
        <w:t>hari</w:t>
      </w:r>
      <w:r>
        <w:rPr>
          <w:spacing w:val="-2"/>
        </w:rPr>
        <w:t> </w:t>
      </w:r>
      <w:r>
        <w:rPr/>
        <w:t>dalam</w:t>
      </w:r>
      <w:r>
        <w:rPr>
          <w:spacing w:val="-2"/>
        </w:rPr>
        <w:t> </w:t>
      </w:r>
      <w:r>
        <w:rPr/>
        <w:t>bulan</w:t>
      </w:r>
      <w:r>
        <w:rPr>
          <w:spacing w:val="-2"/>
        </w:rPr>
        <w:t> </w:t>
      </w:r>
      <w:r>
        <w:rPr/>
        <w:t>tersebut</w:t>
      </w:r>
      <w:r>
        <w:rPr>
          <w:spacing w:val="-2"/>
        </w:rPr>
        <w:t> </w:t>
      </w:r>
      <w:r>
        <w:rPr/>
        <w:t>/</w:t>
      </w:r>
      <w:r>
        <w:rPr>
          <w:spacing w:val="-2"/>
        </w:rPr>
        <w:t> </w:t>
      </w:r>
      <w:r>
        <w:rPr/>
        <w:t>Bilangan</w:t>
      </w:r>
      <w:r>
        <w:rPr>
          <w:spacing w:val="-2"/>
        </w:rPr>
        <w:t> </w:t>
      </w:r>
      <w:r>
        <w:rPr/>
        <w:t>hari dalam</w:t>
      </w:r>
      <w:r>
        <w:rPr>
          <w:spacing w:val="-4"/>
        </w:rPr>
        <w:t> </w:t>
      </w:r>
      <w:r>
        <w:rPr/>
        <w:t>setahun</w:t>
      </w:r>
      <w:r>
        <w:rPr>
          <w:spacing w:val="-4"/>
        </w:rPr>
        <w:t> </w:t>
      </w:r>
      <w:r>
        <w:rPr/>
        <w:t>berdasarkan 365</w:t>
      </w:r>
      <w:r>
        <w:rPr>
          <w:spacing w:val="-2"/>
        </w:rPr>
        <w:t> </w:t>
      </w:r>
      <w:r>
        <w:rPr/>
        <w:t>hari </w:t>
      </w:r>
      <w:r>
        <w:rPr>
          <w:spacing w:val="-2"/>
        </w:rPr>
        <w:t>setahun</w:t>
      </w:r>
    </w:p>
    <w:p>
      <w:pPr>
        <w:pStyle w:val="BodyText"/>
        <w:ind w:left="451"/>
      </w:pPr>
      <w:r>
        <w:rPr/>
        <w:t>Kadar</w:t>
      </w:r>
      <w:r>
        <w:rPr>
          <w:spacing w:val="-5"/>
        </w:rPr>
        <w:t> </w:t>
      </w:r>
      <w:r>
        <w:rPr/>
        <w:t>(R)</w:t>
      </w:r>
      <w:r>
        <w:rPr>
          <w:spacing w:val="58"/>
        </w:rPr>
        <w:t> </w:t>
      </w:r>
      <w:r>
        <w:rPr/>
        <w:t>=</w:t>
      </w:r>
      <w:r>
        <w:rPr>
          <w:spacing w:val="-4"/>
        </w:rPr>
        <w:t> </w:t>
      </w:r>
      <w:r>
        <w:rPr/>
        <w:t>Kadar</w:t>
      </w:r>
      <w:r>
        <w:rPr>
          <w:spacing w:val="-5"/>
        </w:rPr>
        <w:t> </w:t>
      </w:r>
      <w:r>
        <w:rPr/>
        <w:t>Faedah</w:t>
      </w:r>
      <w:r>
        <w:rPr>
          <w:spacing w:val="-4"/>
        </w:rPr>
        <w:t> </w:t>
      </w:r>
      <w:r>
        <w:rPr/>
        <w:t>e-</w:t>
      </w:r>
      <w:r>
        <w:rPr>
          <w:spacing w:val="-4"/>
        </w:rPr>
        <w:t>Xtra</w:t>
      </w:r>
    </w:p>
    <w:p>
      <w:pPr>
        <w:pStyle w:val="BodyText"/>
      </w:pPr>
    </w:p>
    <w:p>
      <w:pPr>
        <w:pStyle w:val="ListParagraph"/>
        <w:numPr>
          <w:ilvl w:val="0"/>
          <w:numId w:val="1"/>
        </w:numPr>
        <w:tabs>
          <w:tab w:pos="448" w:val="left" w:leader="none"/>
          <w:tab w:pos="451" w:val="left" w:leader="none"/>
        </w:tabs>
        <w:spacing w:line="240" w:lineRule="auto" w:before="1" w:after="0"/>
        <w:ind w:left="451" w:right="302" w:hanging="452"/>
        <w:jc w:val="both"/>
        <w:rPr>
          <w:sz w:val="20"/>
        </w:rPr>
      </w:pPr>
      <w:r>
        <w:rPr>
          <w:sz w:val="20"/>
        </w:rPr>
        <w:t>Bayaran Bil Layak yang tidak berjaya atau dipulangkan tidak akan diambil kira dalam pengiraan Faedah</w:t>
      </w:r>
      <w:r>
        <w:rPr>
          <w:spacing w:val="-14"/>
          <w:sz w:val="20"/>
        </w:rPr>
        <w:t> </w:t>
      </w:r>
      <w:r>
        <w:rPr>
          <w:sz w:val="20"/>
        </w:rPr>
        <w:t>e-Xtra.</w:t>
      </w:r>
      <w:r>
        <w:rPr>
          <w:spacing w:val="-14"/>
          <w:sz w:val="20"/>
        </w:rPr>
        <w:t> </w:t>
      </w:r>
      <w:r>
        <w:rPr>
          <w:sz w:val="20"/>
        </w:rPr>
        <w:t>Sekiranya</w:t>
      </w:r>
      <w:r>
        <w:rPr>
          <w:spacing w:val="-14"/>
          <w:sz w:val="20"/>
        </w:rPr>
        <w:t> </w:t>
      </w:r>
      <w:r>
        <w:rPr>
          <w:sz w:val="20"/>
        </w:rPr>
        <w:t>Akaun</w:t>
      </w:r>
      <w:r>
        <w:rPr>
          <w:spacing w:val="-14"/>
          <w:sz w:val="20"/>
        </w:rPr>
        <w:t> </w:t>
      </w:r>
      <w:r>
        <w:rPr>
          <w:sz w:val="20"/>
        </w:rPr>
        <w:t>ditutup</w:t>
      </w:r>
      <w:r>
        <w:rPr>
          <w:spacing w:val="-14"/>
          <w:sz w:val="20"/>
        </w:rPr>
        <w:t> </w:t>
      </w:r>
      <w:r>
        <w:rPr>
          <w:sz w:val="20"/>
        </w:rPr>
        <w:t>sebelum</w:t>
      </w:r>
      <w:r>
        <w:rPr>
          <w:spacing w:val="-11"/>
          <w:sz w:val="20"/>
        </w:rPr>
        <w:t> </w:t>
      </w:r>
      <w:r>
        <w:rPr>
          <w:sz w:val="20"/>
        </w:rPr>
        <w:t>Tarikh</w:t>
      </w:r>
      <w:r>
        <w:rPr>
          <w:spacing w:val="-14"/>
          <w:sz w:val="20"/>
        </w:rPr>
        <w:t> </w:t>
      </w:r>
      <w:r>
        <w:rPr>
          <w:sz w:val="20"/>
        </w:rPr>
        <w:t>Pengkreditan</w:t>
      </w:r>
      <w:r>
        <w:rPr>
          <w:spacing w:val="-14"/>
          <w:sz w:val="20"/>
        </w:rPr>
        <w:t> </w:t>
      </w:r>
      <w:r>
        <w:rPr>
          <w:sz w:val="20"/>
        </w:rPr>
        <w:t>Faedah</w:t>
      </w:r>
      <w:r>
        <w:rPr>
          <w:spacing w:val="-12"/>
          <w:sz w:val="20"/>
        </w:rPr>
        <w:t> </w:t>
      </w:r>
      <w:r>
        <w:rPr>
          <w:sz w:val="20"/>
        </w:rPr>
        <w:t>e-Xtra</w:t>
      </w:r>
      <w:r>
        <w:rPr>
          <w:spacing w:val="-14"/>
          <w:sz w:val="20"/>
        </w:rPr>
        <w:t> </w:t>
      </w:r>
      <w:r>
        <w:rPr>
          <w:sz w:val="20"/>
        </w:rPr>
        <w:t>yang</w:t>
      </w:r>
      <w:r>
        <w:rPr>
          <w:spacing w:val="-12"/>
          <w:sz w:val="20"/>
        </w:rPr>
        <w:t> </w:t>
      </w:r>
      <w:r>
        <w:rPr>
          <w:sz w:val="20"/>
        </w:rPr>
        <w:t>berikutnya, Faedah e-Xtra yang telah diakru akan terbatal.</w:t>
      </w:r>
    </w:p>
    <w:p>
      <w:pPr>
        <w:pStyle w:val="ListParagraph"/>
        <w:numPr>
          <w:ilvl w:val="0"/>
          <w:numId w:val="1"/>
        </w:numPr>
        <w:tabs>
          <w:tab w:pos="449" w:val="left" w:leader="none"/>
        </w:tabs>
        <w:spacing w:line="240" w:lineRule="auto" w:before="229" w:after="0"/>
        <w:ind w:left="449" w:right="0" w:hanging="449"/>
        <w:jc w:val="left"/>
        <w:rPr>
          <w:sz w:val="20"/>
        </w:rPr>
      </w:pPr>
      <w:r>
        <w:rPr>
          <w:sz w:val="20"/>
        </w:rPr>
        <w:t>Kadar</w:t>
      </w:r>
      <w:r>
        <w:rPr>
          <w:spacing w:val="-9"/>
          <w:sz w:val="20"/>
        </w:rPr>
        <w:t> </w:t>
      </w:r>
      <w:r>
        <w:rPr>
          <w:sz w:val="20"/>
        </w:rPr>
        <w:t>Faedah</w:t>
      </w:r>
      <w:r>
        <w:rPr>
          <w:spacing w:val="-6"/>
          <w:sz w:val="20"/>
        </w:rPr>
        <w:t> </w:t>
      </w:r>
      <w:r>
        <w:rPr>
          <w:sz w:val="20"/>
        </w:rPr>
        <w:t>e-Xtra</w:t>
      </w:r>
      <w:r>
        <w:rPr>
          <w:spacing w:val="-9"/>
          <w:sz w:val="20"/>
        </w:rPr>
        <w:t> </w:t>
      </w:r>
      <w:r>
        <w:rPr>
          <w:sz w:val="20"/>
        </w:rPr>
        <w:t>yang</w:t>
      </w:r>
      <w:r>
        <w:rPr>
          <w:spacing w:val="-7"/>
          <w:sz w:val="20"/>
        </w:rPr>
        <w:t> </w:t>
      </w:r>
      <w:r>
        <w:rPr>
          <w:sz w:val="20"/>
        </w:rPr>
        <w:t>terkini</w:t>
      </w:r>
      <w:r>
        <w:rPr>
          <w:spacing w:val="-8"/>
          <w:sz w:val="20"/>
        </w:rPr>
        <w:t> </w:t>
      </w:r>
      <w:r>
        <w:rPr>
          <w:sz w:val="20"/>
        </w:rPr>
        <w:t>boleh</w:t>
      </w:r>
      <w:r>
        <w:rPr>
          <w:spacing w:val="-6"/>
          <w:sz w:val="20"/>
        </w:rPr>
        <w:t> </w:t>
      </w:r>
      <w:r>
        <w:rPr>
          <w:sz w:val="20"/>
        </w:rPr>
        <w:t>didapati</w:t>
      </w:r>
      <w:r>
        <w:rPr>
          <w:spacing w:val="-5"/>
          <w:sz w:val="20"/>
        </w:rPr>
        <w:t> </w:t>
      </w:r>
      <w:r>
        <w:rPr>
          <w:sz w:val="20"/>
        </w:rPr>
        <w:t>di</w:t>
      </w:r>
      <w:r>
        <w:rPr>
          <w:spacing w:val="-7"/>
          <w:sz w:val="20"/>
        </w:rPr>
        <w:t> </w:t>
      </w:r>
      <w:r>
        <w:rPr>
          <w:sz w:val="20"/>
        </w:rPr>
        <w:t>Laman</w:t>
      </w:r>
      <w:r>
        <w:rPr>
          <w:spacing w:val="-7"/>
          <w:sz w:val="20"/>
        </w:rPr>
        <w:t> </w:t>
      </w:r>
      <w:r>
        <w:rPr>
          <w:sz w:val="20"/>
        </w:rPr>
        <w:t>Sesawang</w:t>
      </w:r>
      <w:r>
        <w:rPr>
          <w:spacing w:val="-7"/>
          <w:sz w:val="20"/>
        </w:rPr>
        <w:t> </w:t>
      </w:r>
      <w:r>
        <w:rPr>
          <w:spacing w:val="-4"/>
          <w:sz w:val="20"/>
        </w:rPr>
        <w:t>HLB.</w:t>
      </w:r>
    </w:p>
    <w:p>
      <w:pPr>
        <w:pStyle w:val="BodyText"/>
        <w:spacing w:before="35"/>
      </w:pPr>
    </w:p>
    <w:p>
      <w:pPr>
        <w:pStyle w:val="Heading1"/>
        <w:rPr>
          <w:u w:val="none"/>
        </w:rPr>
      </w:pPr>
      <w:r>
        <w:rPr>
          <w:u w:val="single"/>
        </w:rPr>
        <w:t>Faedah</w:t>
      </w:r>
      <w:r>
        <w:rPr>
          <w:spacing w:val="-4"/>
          <w:u w:val="single"/>
        </w:rPr>
        <w:t> </w:t>
      </w:r>
      <w:r>
        <w:rPr>
          <w:u w:val="single"/>
        </w:rPr>
        <w:t>Bonus</w:t>
      </w:r>
      <w:r>
        <w:rPr>
          <w:spacing w:val="-3"/>
          <w:u w:val="single"/>
        </w:rPr>
        <w:t> </w:t>
      </w:r>
      <w:r>
        <w:rPr>
          <w:u w:val="single"/>
        </w:rPr>
        <w:t>Kad</w:t>
      </w:r>
      <w:r>
        <w:rPr>
          <w:spacing w:val="-3"/>
          <w:u w:val="single"/>
        </w:rPr>
        <w:t> </w:t>
      </w:r>
      <w:r>
        <w:rPr>
          <w:spacing w:val="-2"/>
          <w:u w:val="single"/>
        </w:rPr>
        <w:t>Debit</w:t>
      </w:r>
    </w:p>
    <w:p>
      <w:pPr>
        <w:pStyle w:val="BodyText"/>
        <w:spacing w:before="73"/>
        <w:rPr>
          <w:rFonts w:ascii="Arial"/>
          <w:b/>
        </w:rPr>
      </w:pPr>
    </w:p>
    <w:p>
      <w:pPr>
        <w:pStyle w:val="ListParagraph"/>
        <w:numPr>
          <w:ilvl w:val="0"/>
          <w:numId w:val="1"/>
        </w:numPr>
        <w:tabs>
          <w:tab w:pos="448" w:val="left" w:leader="none"/>
          <w:tab w:pos="451" w:val="left" w:leader="none"/>
        </w:tabs>
        <w:spacing w:line="240" w:lineRule="auto" w:before="1" w:after="0"/>
        <w:ind w:left="451" w:right="356" w:hanging="452"/>
        <w:jc w:val="both"/>
        <w:rPr>
          <w:sz w:val="20"/>
        </w:rPr>
      </w:pPr>
      <w:r>
        <w:rPr>
          <w:sz w:val="20"/>
        </w:rPr>
        <w:t>Tertakluk kepada terma dan syarat yang terkandung di bawah, Pemegang Akaun layak mendapat Faedah</w:t>
      </w:r>
      <w:r>
        <w:rPr>
          <w:spacing w:val="-6"/>
          <w:sz w:val="20"/>
        </w:rPr>
        <w:t> </w:t>
      </w:r>
      <w:r>
        <w:rPr>
          <w:sz w:val="20"/>
        </w:rPr>
        <w:t>Bonus</w:t>
      </w:r>
      <w:r>
        <w:rPr>
          <w:spacing w:val="-4"/>
          <w:sz w:val="20"/>
        </w:rPr>
        <w:t> </w:t>
      </w:r>
      <w:r>
        <w:rPr>
          <w:rFonts w:ascii="Arial" w:hAnsi="Arial"/>
          <w:b/>
          <w:sz w:val="20"/>
        </w:rPr>
        <w:t>(“Faedah</w:t>
      </w:r>
      <w:r>
        <w:rPr>
          <w:rFonts w:ascii="Arial" w:hAnsi="Arial"/>
          <w:b/>
          <w:spacing w:val="-6"/>
          <w:sz w:val="20"/>
        </w:rPr>
        <w:t> </w:t>
      </w:r>
      <w:r>
        <w:rPr>
          <w:rFonts w:ascii="Arial" w:hAnsi="Arial"/>
          <w:b/>
          <w:sz w:val="20"/>
        </w:rPr>
        <w:t>Bonus</w:t>
      </w:r>
      <w:r>
        <w:rPr>
          <w:rFonts w:ascii="Arial" w:hAnsi="Arial"/>
          <w:b/>
          <w:spacing w:val="-6"/>
          <w:sz w:val="20"/>
        </w:rPr>
        <w:t> </w:t>
      </w:r>
      <w:r>
        <w:rPr>
          <w:rFonts w:ascii="Arial" w:hAnsi="Arial"/>
          <w:b/>
          <w:sz w:val="20"/>
        </w:rPr>
        <w:t>Kad</w:t>
      </w:r>
      <w:r>
        <w:rPr>
          <w:rFonts w:ascii="Arial" w:hAnsi="Arial"/>
          <w:b/>
          <w:spacing w:val="-5"/>
          <w:sz w:val="20"/>
        </w:rPr>
        <w:t> </w:t>
      </w:r>
      <w:r>
        <w:rPr>
          <w:rFonts w:ascii="Arial" w:hAnsi="Arial"/>
          <w:b/>
          <w:sz w:val="20"/>
        </w:rPr>
        <w:t>Debit”)</w:t>
      </w:r>
      <w:r>
        <w:rPr>
          <w:rFonts w:ascii="Arial" w:hAnsi="Arial"/>
          <w:b/>
          <w:spacing w:val="-1"/>
          <w:sz w:val="20"/>
        </w:rPr>
        <w:t> </w:t>
      </w:r>
      <w:r>
        <w:rPr>
          <w:sz w:val="20"/>
        </w:rPr>
        <w:t>sekiranya</w:t>
      </w:r>
      <w:r>
        <w:rPr>
          <w:spacing w:val="-6"/>
          <w:sz w:val="20"/>
        </w:rPr>
        <w:t> </w:t>
      </w:r>
      <w:r>
        <w:rPr>
          <w:sz w:val="20"/>
        </w:rPr>
        <w:t>Pemegang</w:t>
      </w:r>
      <w:r>
        <w:rPr>
          <w:spacing w:val="-4"/>
          <w:sz w:val="20"/>
        </w:rPr>
        <w:t> </w:t>
      </w:r>
      <w:r>
        <w:rPr>
          <w:sz w:val="20"/>
        </w:rPr>
        <w:t>Akaun</w:t>
      </w:r>
      <w:r>
        <w:rPr>
          <w:spacing w:val="-6"/>
          <w:sz w:val="20"/>
        </w:rPr>
        <w:t> </w:t>
      </w:r>
      <w:r>
        <w:rPr>
          <w:sz w:val="20"/>
        </w:rPr>
        <w:t>telah</w:t>
      </w:r>
      <w:r>
        <w:rPr>
          <w:spacing w:val="-5"/>
          <w:sz w:val="20"/>
        </w:rPr>
        <w:t> </w:t>
      </w:r>
      <w:r>
        <w:rPr>
          <w:sz w:val="20"/>
        </w:rPr>
        <w:t>membuat</w:t>
      </w:r>
      <w:r>
        <w:rPr>
          <w:spacing w:val="-2"/>
          <w:sz w:val="20"/>
        </w:rPr>
        <w:t> </w:t>
      </w:r>
      <w:r>
        <w:rPr>
          <w:sz w:val="20"/>
        </w:rPr>
        <w:t>Transaksi Layak seperti ditakrifkan di dalam klausa 23 di bawah dengan amaun kumulatif minimum </w:t>
      </w:r>
      <w:r>
        <w:rPr>
          <w:rFonts w:ascii="Arial" w:hAnsi="Arial"/>
          <w:b/>
          <w:sz w:val="20"/>
        </w:rPr>
        <w:t>Ringgit Malaysia Lima Ratus (RM500) </w:t>
      </w:r>
      <w:r>
        <w:rPr>
          <w:sz w:val="20"/>
        </w:rPr>
        <w:t>menggunakan Kad Debit Hong Leong (“</w:t>
      </w:r>
      <w:r>
        <w:rPr>
          <w:rFonts w:ascii="Arial" w:hAnsi="Arial"/>
          <w:b/>
          <w:sz w:val="20"/>
        </w:rPr>
        <w:t>Kad Debit</w:t>
      </w:r>
      <w:r>
        <w:rPr>
          <w:sz w:val="20"/>
        </w:rPr>
        <w:t>”).</w:t>
      </w:r>
    </w:p>
    <w:p>
      <w:pPr>
        <w:pStyle w:val="ListParagraph"/>
        <w:numPr>
          <w:ilvl w:val="0"/>
          <w:numId w:val="1"/>
        </w:numPr>
        <w:tabs>
          <w:tab w:pos="449" w:val="left" w:leader="none"/>
        </w:tabs>
        <w:spacing w:line="229" w:lineRule="exact" w:before="229" w:after="0"/>
        <w:ind w:left="449" w:right="0" w:hanging="449"/>
        <w:jc w:val="left"/>
        <w:rPr>
          <w:rFonts w:ascii="Arial"/>
          <w:b/>
          <w:sz w:val="20"/>
        </w:rPr>
      </w:pPr>
      <w:r>
        <w:rPr>
          <w:sz w:val="20"/>
        </w:rPr>
        <w:t>Jumlah</w:t>
      </w:r>
      <w:r>
        <w:rPr>
          <w:spacing w:val="3"/>
          <w:sz w:val="20"/>
        </w:rPr>
        <w:t> </w:t>
      </w:r>
      <w:r>
        <w:rPr>
          <w:sz w:val="20"/>
        </w:rPr>
        <w:t>maksimum</w:t>
      </w:r>
      <w:r>
        <w:rPr>
          <w:spacing w:val="4"/>
          <w:sz w:val="20"/>
        </w:rPr>
        <w:t> </w:t>
      </w:r>
      <w:r>
        <w:rPr>
          <w:sz w:val="20"/>
        </w:rPr>
        <w:t>Faedah</w:t>
      </w:r>
      <w:r>
        <w:rPr>
          <w:spacing w:val="7"/>
          <w:sz w:val="20"/>
        </w:rPr>
        <w:t> </w:t>
      </w:r>
      <w:r>
        <w:rPr>
          <w:sz w:val="20"/>
        </w:rPr>
        <w:t>Bonus</w:t>
      </w:r>
      <w:r>
        <w:rPr>
          <w:spacing w:val="7"/>
          <w:sz w:val="20"/>
        </w:rPr>
        <w:t> </w:t>
      </w:r>
      <w:r>
        <w:rPr>
          <w:sz w:val="20"/>
        </w:rPr>
        <w:t>Kad</w:t>
      </w:r>
      <w:r>
        <w:rPr>
          <w:spacing w:val="4"/>
          <w:sz w:val="20"/>
        </w:rPr>
        <w:t> </w:t>
      </w:r>
      <w:r>
        <w:rPr>
          <w:sz w:val="20"/>
        </w:rPr>
        <w:t>Debit</w:t>
      </w:r>
      <w:r>
        <w:rPr>
          <w:spacing w:val="8"/>
          <w:sz w:val="20"/>
        </w:rPr>
        <w:t> </w:t>
      </w:r>
      <w:r>
        <w:rPr>
          <w:sz w:val="20"/>
        </w:rPr>
        <w:t>dihadkan</w:t>
      </w:r>
      <w:r>
        <w:rPr>
          <w:spacing w:val="4"/>
          <w:sz w:val="20"/>
        </w:rPr>
        <w:t> </w:t>
      </w:r>
      <w:r>
        <w:rPr>
          <w:sz w:val="20"/>
        </w:rPr>
        <w:t>pada</w:t>
      </w:r>
      <w:r>
        <w:rPr>
          <w:spacing w:val="7"/>
          <w:sz w:val="20"/>
        </w:rPr>
        <w:t> </w:t>
      </w:r>
      <w:r>
        <w:rPr>
          <w:rFonts w:ascii="Arial"/>
          <w:b/>
          <w:sz w:val="20"/>
        </w:rPr>
        <w:t>Ringgit</w:t>
      </w:r>
      <w:r>
        <w:rPr>
          <w:rFonts w:ascii="Arial"/>
          <w:b/>
          <w:spacing w:val="4"/>
          <w:sz w:val="20"/>
        </w:rPr>
        <w:t> </w:t>
      </w:r>
      <w:r>
        <w:rPr>
          <w:rFonts w:ascii="Arial"/>
          <w:b/>
          <w:sz w:val="20"/>
        </w:rPr>
        <w:t>Malaysia</w:t>
      </w:r>
      <w:r>
        <w:rPr>
          <w:rFonts w:ascii="Arial"/>
          <w:b/>
          <w:spacing w:val="7"/>
          <w:sz w:val="20"/>
        </w:rPr>
        <w:t> </w:t>
      </w:r>
      <w:r>
        <w:rPr>
          <w:rFonts w:ascii="Arial"/>
          <w:b/>
          <w:sz w:val="20"/>
        </w:rPr>
        <w:t>Tiga</w:t>
      </w:r>
      <w:r>
        <w:rPr>
          <w:rFonts w:ascii="Arial"/>
          <w:b/>
          <w:spacing w:val="4"/>
          <w:sz w:val="20"/>
        </w:rPr>
        <w:t> </w:t>
      </w:r>
      <w:r>
        <w:rPr>
          <w:rFonts w:ascii="Arial"/>
          <w:b/>
          <w:sz w:val="20"/>
        </w:rPr>
        <w:t>Puluh</w:t>
      </w:r>
      <w:r>
        <w:rPr>
          <w:rFonts w:ascii="Arial"/>
          <w:b/>
          <w:spacing w:val="6"/>
          <w:sz w:val="20"/>
        </w:rPr>
        <w:t> </w:t>
      </w:r>
      <w:r>
        <w:rPr>
          <w:rFonts w:ascii="Arial"/>
          <w:b/>
          <w:spacing w:val="-2"/>
          <w:sz w:val="20"/>
        </w:rPr>
        <w:t>(RM30)</w:t>
      </w:r>
    </w:p>
    <w:p>
      <w:pPr>
        <w:pStyle w:val="BodyText"/>
        <w:spacing w:line="229" w:lineRule="exact"/>
        <w:ind w:left="451"/>
      </w:pPr>
      <w:r>
        <w:rPr>
          <w:spacing w:val="-2"/>
        </w:rPr>
        <w:t>sebulan.</w:t>
      </w:r>
    </w:p>
    <w:p>
      <w:pPr>
        <w:pStyle w:val="BodyText"/>
        <w:spacing w:before="2"/>
      </w:pPr>
    </w:p>
    <w:p>
      <w:pPr>
        <w:pStyle w:val="ListParagraph"/>
        <w:numPr>
          <w:ilvl w:val="0"/>
          <w:numId w:val="1"/>
        </w:numPr>
        <w:tabs>
          <w:tab w:pos="448" w:val="left" w:leader="none"/>
          <w:tab w:pos="451" w:val="left" w:leader="none"/>
        </w:tabs>
        <w:spacing w:line="240" w:lineRule="auto" w:before="0" w:after="0"/>
        <w:ind w:left="451" w:right="357" w:hanging="452"/>
        <w:jc w:val="both"/>
        <w:rPr>
          <w:sz w:val="20"/>
        </w:rPr>
      </w:pPr>
      <w:r>
        <w:rPr>
          <w:sz w:val="20"/>
        </w:rPr>
        <w:t>Transaksi</w:t>
      </w:r>
      <w:r>
        <w:rPr>
          <w:spacing w:val="-1"/>
          <w:sz w:val="20"/>
        </w:rPr>
        <w:t> </w:t>
      </w:r>
      <w:r>
        <w:rPr>
          <w:sz w:val="20"/>
        </w:rPr>
        <w:t>runcit Kad</w:t>
      </w:r>
      <w:r>
        <w:rPr>
          <w:spacing w:val="-1"/>
          <w:sz w:val="20"/>
        </w:rPr>
        <w:t> </w:t>
      </w:r>
      <w:r>
        <w:rPr>
          <w:sz w:val="20"/>
        </w:rPr>
        <w:t>Debit yang</w:t>
      </w:r>
      <w:r>
        <w:rPr>
          <w:spacing w:val="-1"/>
          <w:sz w:val="20"/>
        </w:rPr>
        <w:t> </w:t>
      </w:r>
      <w:r>
        <w:rPr>
          <w:sz w:val="20"/>
        </w:rPr>
        <w:t>layak mendapat Faedah</w:t>
      </w:r>
      <w:r>
        <w:rPr>
          <w:spacing w:val="-1"/>
          <w:sz w:val="20"/>
        </w:rPr>
        <w:t> </w:t>
      </w:r>
      <w:r>
        <w:rPr>
          <w:sz w:val="20"/>
        </w:rPr>
        <w:t>Bonus Kad</w:t>
      </w:r>
      <w:r>
        <w:rPr>
          <w:spacing w:val="-1"/>
          <w:sz w:val="20"/>
        </w:rPr>
        <w:t> </w:t>
      </w:r>
      <w:r>
        <w:rPr>
          <w:sz w:val="20"/>
        </w:rPr>
        <w:t>Debit dinyatakan</w:t>
      </w:r>
      <w:r>
        <w:rPr>
          <w:spacing w:val="-1"/>
          <w:sz w:val="20"/>
        </w:rPr>
        <w:t> </w:t>
      </w:r>
      <w:r>
        <w:rPr>
          <w:sz w:val="20"/>
        </w:rPr>
        <w:t>dalam</w:t>
      </w:r>
      <w:r>
        <w:rPr>
          <w:spacing w:val="-1"/>
          <w:sz w:val="20"/>
        </w:rPr>
        <w:t> </w:t>
      </w:r>
      <w:r>
        <w:rPr>
          <w:sz w:val="20"/>
        </w:rPr>
        <w:t>Jadual 3 di bawah (“</w:t>
      </w:r>
      <w:r>
        <w:rPr>
          <w:rFonts w:ascii="Arial" w:hAnsi="Arial"/>
          <w:b/>
          <w:sz w:val="20"/>
        </w:rPr>
        <w:t>Transaksi Layak</w:t>
      </w:r>
      <w:r>
        <w:rPr>
          <w:sz w:val="20"/>
        </w:rPr>
        <w:t>”):</w:t>
      </w:r>
    </w:p>
    <w:p>
      <w:pPr>
        <w:pStyle w:val="BodyText"/>
        <w:spacing w:before="1"/>
      </w:pPr>
    </w:p>
    <w:p>
      <w:pPr>
        <w:pStyle w:val="BodyText"/>
        <w:spacing w:after="35"/>
        <w:ind w:left="448" w:right="360"/>
        <w:jc w:val="center"/>
      </w:pPr>
      <w:r>
        <w:rPr>
          <w:u w:val="single"/>
        </w:rPr>
        <w:t>Jadual</w:t>
      </w:r>
      <w:r>
        <w:rPr>
          <w:spacing w:val="-9"/>
          <w:u w:val="single"/>
        </w:rPr>
        <w:t> </w:t>
      </w:r>
      <w:r>
        <w:rPr>
          <w:spacing w:val="-10"/>
          <w:u w:val="single"/>
        </w:rPr>
        <w:t>3</w:t>
      </w:r>
    </w:p>
    <w:tbl>
      <w:tblPr>
        <w:tblW w:w="0" w:type="auto"/>
        <w:jc w:val="left"/>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3241"/>
        <w:gridCol w:w="4833"/>
      </w:tblGrid>
      <w:tr>
        <w:trPr>
          <w:trHeight w:val="460" w:hRule="atLeast"/>
        </w:trPr>
        <w:tc>
          <w:tcPr>
            <w:tcW w:w="840" w:type="dxa"/>
            <w:shd w:val="clear" w:color="auto" w:fill="F1F1F1"/>
          </w:tcPr>
          <w:p>
            <w:pPr>
              <w:pStyle w:val="TableParagraph"/>
              <w:ind w:left="4"/>
              <w:rPr>
                <w:rFonts w:ascii="Arial"/>
                <w:b/>
                <w:sz w:val="20"/>
              </w:rPr>
            </w:pPr>
            <w:r>
              <w:rPr>
                <w:rFonts w:ascii="Arial"/>
                <w:b/>
                <w:spacing w:val="-5"/>
                <w:sz w:val="20"/>
              </w:rPr>
              <w:t>No.</w:t>
            </w:r>
          </w:p>
        </w:tc>
        <w:tc>
          <w:tcPr>
            <w:tcW w:w="3241" w:type="dxa"/>
            <w:shd w:val="clear" w:color="auto" w:fill="F1F1F1"/>
          </w:tcPr>
          <w:p>
            <w:pPr>
              <w:pStyle w:val="TableParagraph"/>
              <w:ind w:left="839"/>
              <w:jc w:val="left"/>
              <w:rPr>
                <w:rFonts w:ascii="Arial"/>
                <w:b/>
                <w:sz w:val="20"/>
              </w:rPr>
            </w:pPr>
            <w:r>
              <w:rPr>
                <w:rFonts w:ascii="Arial"/>
                <w:b/>
                <w:spacing w:val="-2"/>
                <w:sz w:val="20"/>
              </w:rPr>
              <w:t>Transaksi</w:t>
            </w:r>
            <w:r>
              <w:rPr>
                <w:rFonts w:ascii="Arial"/>
                <w:b/>
                <w:spacing w:val="2"/>
                <w:sz w:val="20"/>
              </w:rPr>
              <w:t> </w:t>
            </w:r>
            <w:r>
              <w:rPr>
                <w:rFonts w:ascii="Arial"/>
                <w:b/>
                <w:spacing w:val="-2"/>
                <w:sz w:val="20"/>
              </w:rPr>
              <w:t>Layak</w:t>
            </w:r>
          </w:p>
        </w:tc>
        <w:tc>
          <w:tcPr>
            <w:tcW w:w="4833" w:type="dxa"/>
            <w:shd w:val="clear" w:color="auto" w:fill="F1F1F1"/>
          </w:tcPr>
          <w:p>
            <w:pPr>
              <w:pStyle w:val="TableParagraph"/>
              <w:spacing w:line="230" w:lineRule="exact"/>
              <w:ind w:left="1830" w:hanging="1522"/>
              <w:jc w:val="left"/>
              <w:rPr>
                <w:rFonts w:ascii="Arial"/>
                <w:b/>
                <w:sz w:val="20"/>
              </w:rPr>
            </w:pPr>
            <w:r>
              <w:rPr>
                <w:rFonts w:ascii="Arial"/>
                <w:b/>
                <w:sz w:val="20"/>
              </w:rPr>
              <w:t>Jumlah</w:t>
            </w:r>
            <w:r>
              <w:rPr>
                <w:rFonts w:ascii="Arial"/>
                <w:b/>
                <w:spacing w:val="-9"/>
                <w:sz w:val="20"/>
              </w:rPr>
              <w:t> </w:t>
            </w:r>
            <w:r>
              <w:rPr>
                <w:rFonts w:ascii="Arial"/>
                <w:b/>
                <w:sz w:val="20"/>
              </w:rPr>
              <w:t>Faedah</w:t>
            </w:r>
            <w:r>
              <w:rPr>
                <w:rFonts w:ascii="Arial"/>
                <w:b/>
                <w:spacing w:val="-9"/>
                <w:sz w:val="20"/>
              </w:rPr>
              <w:t> </w:t>
            </w:r>
            <w:r>
              <w:rPr>
                <w:rFonts w:ascii="Arial"/>
                <w:b/>
                <w:sz w:val="20"/>
              </w:rPr>
              <w:t>Bonus</w:t>
            </w:r>
            <w:r>
              <w:rPr>
                <w:rFonts w:ascii="Arial"/>
                <w:b/>
                <w:spacing w:val="-10"/>
                <w:sz w:val="20"/>
              </w:rPr>
              <w:t> </w:t>
            </w:r>
            <w:r>
              <w:rPr>
                <w:rFonts w:ascii="Arial"/>
                <w:b/>
                <w:sz w:val="20"/>
              </w:rPr>
              <w:t>Kad</w:t>
            </w:r>
            <w:r>
              <w:rPr>
                <w:rFonts w:ascii="Arial"/>
                <w:b/>
                <w:spacing w:val="-9"/>
                <w:sz w:val="20"/>
              </w:rPr>
              <w:t> </w:t>
            </w:r>
            <w:r>
              <w:rPr>
                <w:rFonts w:ascii="Arial"/>
                <w:b/>
                <w:sz w:val="20"/>
              </w:rPr>
              <w:t>Debit</w:t>
            </w:r>
            <w:r>
              <w:rPr>
                <w:rFonts w:ascii="Arial"/>
                <w:b/>
                <w:spacing w:val="-6"/>
                <w:sz w:val="20"/>
              </w:rPr>
              <w:t> </w:t>
            </w:r>
            <w:r>
              <w:rPr>
                <w:rFonts w:ascii="Arial"/>
                <w:b/>
                <w:sz w:val="20"/>
              </w:rPr>
              <w:t>Maksimum setiap bulan</w:t>
            </w:r>
          </w:p>
        </w:tc>
      </w:tr>
      <w:tr>
        <w:trPr>
          <w:trHeight w:val="229" w:hRule="atLeast"/>
        </w:trPr>
        <w:tc>
          <w:tcPr>
            <w:tcW w:w="840" w:type="dxa"/>
          </w:tcPr>
          <w:p>
            <w:pPr>
              <w:pStyle w:val="TableParagraph"/>
              <w:spacing w:line="210" w:lineRule="exact"/>
              <w:ind w:left="4"/>
              <w:rPr>
                <w:sz w:val="20"/>
              </w:rPr>
            </w:pPr>
            <w:r>
              <w:rPr>
                <w:spacing w:val="-10"/>
                <w:sz w:val="20"/>
              </w:rPr>
              <w:t>1</w:t>
            </w:r>
          </w:p>
        </w:tc>
        <w:tc>
          <w:tcPr>
            <w:tcW w:w="3241" w:type="dxa"/>
          </w:tcPr>
          <w:p>
            <w:pPr>
              <w:pStyle w:val="TableParagraph"/>
              <w:spacing w:line="210" w:lineRule="exact"/>
              <w:ind w:left="107"/>
              <w:jc w:val="left"/>
              <w:rPr>
                <w:sz w:val="20"/>
              </w:rPr>
            </w:pPr>
            <w:r>
              <w:rPr>
                <w:spacing w:val="-2"/>
                <w:sz w:val="20"/>
              </w:rPr>
              <w:t>Petrol</w:t>
            </w:r>
          </w:p>
        </w:tc>
        <w:tc>
          <w:tcPr>
            <w:tcW w:w="4833" w:type="dxa"/>
            <w:vMerge w:val="restart"/>
          </w:tcPr>
          <w:p>
            <w:pPr>
              <w:pStyle w:val="TableParagraph"/>
              <w:spacing w:line="240" w:lineRule="auto"/>
              <w:ind w:left="0"/>
              <w:jc w:val="left"/>
              <w:rPr>
                <w:sz w:val="20"/>
              </w:rPr>
            </w:pPr>
          </w:p>
          <w:p>
            <w:pPr>
              <w:pStyle w:val="TableParagraph"/>
              <w:spacing w:line="240" w:lineRule="auto"/>
              <w:ind w:left="0"/>
              <w:jc w:val="left"/>
              <w:rPr>
                <w:sz w:val="20"/>
              </w:rPr>
            </w:pPr>
          </w:p>
          <w:p>
            <w:pPr>
              <w:pStyle w:val="TableParagraph"/>
              <w:spacing w:line="240" w:lineRule="auto"/>
              <w:ind w:left="3"/>
              <w:rPr>
                <w:sz w:val="20"/>
              </w:rPr>
            </w:pPr>
            <w:r>
              <w:rPr>
                <w:spacing w:val="-4"/>
                <w:sz w:val="20"/>
              </w:rPr>
              <w:t>RM30</w:t>
            </w:r>
          </w:p>
        </w:tc>
      </w:tr>
      <w:tr>
        <w:trPr>
          <w:trHeight w:val="230" w:hRule="atLeast"/>
        </w:trPr>
        <w:tc>
          <w:tcPr>
            <w:tcW w:w="840" w:type="dxa"/>
          </w:tcPr>
          <w:p>
            <w:pPr>
              <w:pStyle w:val="TableParagraph"/>
              <w:spacing w:line="210" w:lineRule="exact"/>
              <w:ind w:left="4"/>
              <w:rPr>
                <w:sz w:val="20"/>
              </w:rPr>
            </w:pPr>
            <w:r>
              <w:rPr>
                <w:spacing w:val="-10"/>
                <w:sz w:val="20"/>
              </w:rPr>
              <w:t>2</w:t>
            </w:r>
          </w:p>
        </w:tc>
        <w:tc>
          <w:tcPr>
            <w:tcW w:w="3241" w:type="dxa"/>
          </w:tcPr>
          <w:p>
            <w:pPr>
              <w:pStyle w:val="TableParagraph"/>
              <w:spacing w:line="210" w:lineRule="exact"/>
              <w:ind w:left="107"/>
              <w:jc w:val="left"/>
              <w:rPr>
                <w:sz w:val="20"/>
              </w:rPr>
            </w:pPr>
            <w:r>
              <w:rPr>
                <w:spacing w:val="-2"/>
                <w:sz w:val="20"/>
              </w:rPr>
              <w:t>Membeli-belah</w:t>
            </w:r>
          </w:p>
        </w:tc>
        <w:tc>
          <w:tcPr>
            <w:tcW w:w="4833" w:type="dxa"/>
            <w:vMerge/>
            <w:tcBorders>
              <w:top w:val="nil"/>
            </w:tcBorders>
          </w:tcPr>
          <w:p>
            <w:pPr>
              <w:rPr>
                <w:sz w:val="2"/>
                <w:szCs w:val="2"/>
              </w:rPr>
            </w:pPr>
          </w:p>
        </w:tc>
      </w:tr>
      <w:tr>
        <w:trPr>
          <w:trHeight w:val="230" w:hRule="atLeast"/>
        </w:trPr>
        <w:tc>
          <w:tcPr>
            <w:tcW w:w="840" w:type="dxa"/>
          </w:tcPr>
          <w:p>
            <w:pPr>
              <w:pStyle w:val="TableParagraph"/>
              <w:spacing w:line="210" w:lineRule="exact"/>
              <w:ind w:left="4"/>
              <w:rPr>
                <w:sz w:val="20"/>
              </w:rPr>
            </w:pPr>
            <w:r>
              <w:rPr>
                <w:spacing w:val="-10"/>
                <w:sz w:val="20"/>
              </w:rPr>
              <w:t>3</w:t>
            </w:r>
          </w:p>
        </w:tc>
        <w:tc>
          <w:tcPr>
            <w:tcW w:w="3241" w:type="dxa"/>
          </w:tcPr>
          <w:p>
            <w:pPr>
              <w:pStyle w:val="TableParagraph"/>
              <w:spacing w:line="210" w:lineRule="exact"/>
              <w:ind w:left="107"/>
              <w:jc w:val="left"/>
              <w:rPr>
                <w:sz w:val="20"/>
              </w:rPr>
            </w:pPr>
            <w:r>
              <w:rPr>
                <w:spacing w:val="-2"/>
                <w:sz w:val="20"/>
              </w:rPr>
              <w:t>Keperluan</w:t>
            </w:r>
            <w:r>
              <w:rPr>
                <w:spacing w:val="2"/>
                <w:sz w:val="20"/>
              </w:rPr>
              <w:t> </w:t>
            </w:r>
            <w:r>
              <w:rPr>
                <w:spacing w:val="-2"/>
                <w:sz w:val="20"/>
              </w:rPr>
              <w:t>Dapur</w:t>
            </w:r>
          </w:p>
        </w:tc>
        <w:tc>
          <w:tcPr>
            <w:tcW w:w="4833" w:type="dxa"/>
            <w:vMerge/>
            <w:tcBorders>
              <w:top w:val="nil"/>
            </w:tcBorders>
          </w:tcPr>
          <w:p>
            <w:pPr>
              <w:rPr>
                <w:sz w:val="2"/>
                <w:szCs w:val="2"/>
              </w:rPr>
            </w:pPr>
          </w:p>
        </w:tc>
      </w:tr>
      <w:tr>
        <w:trPr>
          <w:trHeight w:val="230" w:hRule="atLeast"/>
        </w:trPr>
        <w:tc>
          <w:tcPr>
            <w:tcW w:w="840" w:type="dxa"/>
          </w:tcPr>
          <w:p>
            <w:pPr>
              <w:pStyle w:val="TableParagraph"/>
              <w:spacing w:line="210" w:lineRule="exact"/>
              <w:ind w:left="4"/>
              <w:rPr>
                <w:sz w:val="20"/>
              </w:rPr>
            </w:pPr>
            <w:r>
              <w:rPr>
                <w:spacing w:val="-10"/>
                <w:sz w:val="20"/>
              </w:rPr>
              <w:t>4</w:t>
            </w:r>
          </w:p>
        </w:tc>
        <w:tc>
          <w:tcPr>
            <w:tcW w:w="3241" w:type="dxa"/>
          </w:tcPr>
          <w:p>
            <w:pPr>
              <w:pStyle w:val="TableParagraph"/>
              <w:spacing w:line="210" w:lineRule="exact"/>
              <w:ind w:left="107"/>
              <w:jc w:val="left"/>
              <w:rPr>
                <w:sz w:val="20"/>
              </w:rPr>
            </w:pPr>
            <w:r>
              <w:rPr>
                <w:spacing w:val="-2"/>
                <w:sz w:val="20"/>
              </w:rPr>
              <w:t>Restoran</w:t>
            </w:r>
          </w:p>
        </w:tc>
        <w:tc>
          <w:tcPr>
            <w:tcW w:w="4833" w:type="dxa"/>
            <w:vMerge/>
            <w:tcBorders>
              <w:top w:val="nil"/>
            </w:tcBorders>
          </w:tcPr>
          <w:p>
            <w:pPr>
              <w:rPr>
                <w:sz w:val="2"/>
                <w:szCs w:val="2"/>
              </w:rPr>
            </w:pPr>
          </w:p>
        </w:tc>
      </w:tr>
      <w:tr>
        <w:trPr>
          <w:trHeight w:val="230" w:hRule="atLeast"/>
        </w:trPr>
        <w:tc>
          <w:tcPr>
            <w:tcW w:w="840" w:type="dxa"/>
          </w:tcPr>
          <w:p>
            <w:pPr>
              <w:pStyle w:val="TableParagraph"/>
              <w:spacing w:line="210" w:lineRule="exact"/>
              <w:ind w:left="4"/>
              <w:rPr>
                <w:sz w:val="20"/>
              </w:rPr>
            </w:pPr>
            <w:r>
              <w:rPr>
                <w:spacing w:val="-10"/>
                <w:sz w:val="20"/>
              </w:rPr>
              <w:t>5</w:t>
            </w:r>
          </w:p>
        </w:tc>
        <w:tc>
          <w:tcPr>
            <w:tcW w:w="3241" w:type="dxa"/>
          </w:tcPr>
          <w:p>
            <w:pPr>
              <w:pStyle w:val="TableParagraph"/>
              <w:spacing w:line="210" w:lineRule="exact"/>
              <w:ind w:left="107"/>
              <w:jc w:val="left"/>
              <w:rPr>
                <w:sz w:val="20"/>
              </w:rPr>
            </w:pPr>
            <w:r>
              <w:rPr>
                <w:sz w:val="20"/>
              </w:rPr>
              <w:t>Lain-lain</w:t>
            </w:r>
            <w:r>
              <w:rPr>
                <w:spacing w:val="-10"/>
                <w:sz w:val="20"/>
              </w:rPr>
              <w:t> </w:t>
            </w:r>
            <w:r>
              <w:rPr>
                <w:sz w:val="20"/>
              </w:rPr>
              <w:t>penggunaan</w:t>
            </w:r>
            <w:r>
              <w:rPr>
                <w:spacing w:val="-11"/>
                <w:sz w:val="20"/>
              </w:rPr>
              <w:t> </w:t>
            </w:r>
            <w:r>
              <w:rPr>
                <w:sz w:val="20"/>
              </w:rPr>
              <w:t>Kad</w:t>
            </w:r>
            <w:r>
              <w:rPr>
                <w:spacing w:val="-11"/>
                <w:sz w:val="20"/>
              </w:rPr>
              <w:t> </w:t>
            </w:r>
            <w:r>
              <w:rPr>
                <w:spacing w:val="-2"/>
                <w:sz w:val="20"/>
              </w:rPr>
              <w:t>Debit</w:t>
            </w:r>
          </w:p>
        </w:tc>
        <w:tc>
          <w:tcPr>
            <w:tcW w:w="4833" w:type="dxa"/>
            <w:vMerge/>
            <w:tcBorders>
              <w:top w:val="nil"/>
            </w:tcBorders>
          </w:tcPr>
          <w:p>
            <w:pPr>
              <w:rPr>
                <w:sz w:val="2"/>
                <w:szCs w:val="2"/>
              </w:rPr>
            </w:pPr>
          </w:p>
        </w:tc>
      </w:tr>
    </w:tbl>
    <w:p>
      <w:pPr>
        <w:spacing w:after="0"/>
        <w:rPr>
          <w:sz w:val="2"/>
          <w:szCs w:val="2"/>
        </w:rPr>
        <w:sectPr>
          <w:pgSz w:w="12240" w:h="16340"/>
          <w:pgMar w:header="932" w:footer="467" w:top="1840" w:bottom="660" w:left="1440" w:right="1080"/>
        </w:sectPr>
      </w:pPr>
    </w:p>
    <w:p>
      <w:pPr>
        <w:pStyle w:val="ListParagraph"/>
        <w:numPr>
          <w:ilvl w:val="0"/>
          <w:numId w:val="1"/>
        </w:numPr>
        <w:tabs>
          <w:tab w:pos="448" w:val="left" w:leader="none"/>
          <w:tab w:pos="451" w:val="left" w:leader="none"/>
        </w:tabs>
        <w:spacing w:line="240" w:lineRule="auto" w:before="83" w:after="0"/>
        <w:ind w:left="451" w:right="358" w:hanging="452"/>
        <w:jc w:val="both"/>
        <w:rPr>
          <w:sz w:val="20"/>
        </w:rPr>
      </w:pPr>
      <w:r>
        <w:rPr>
          <w:sz w:val="20"/>
        </w:rPr>
        <w:t>Transaksi</w:t>
      </w:r>
      <w:r>
        <w:rPr>
          <w:spacing w:val="-3"/>
          <w:sz w:val="20"/>
        </w:rPr>
        <w:t> </w:t>
      </w:r>
      <w:r>
        <w:rPr>
          <w:sz w:val="20"/>
        </w:rPr>
        <w:t>Layak berjaya akan direkodkan di</w:t>
      </w:r>
      <w:r>
        <w:rPr>
          <w:spacing w:val="-1"/>
          <w:sz w:val="20"/>
        </w:rPr>
        <w:t> </w:t>
      </w:r>
      <w:r>
        <w:rPr>
          <w:sz w:val="20"/>
        </w:rPr>
        <w:t>dalam sistem</w:t>
      </w:r>
      <w:r>
        <w:rPr>
          <w:spacing w:val="-1"/>
          <w:sz w:val="20"/>
        </w:rPr>
        <w:t> </w:t>
      </w:r>
      <w:r>
        <w:rPr>
          <w:sz w:val="20"/>
        </w:rPr>
        <w:t>HLB</w:t>
      </w:r>
      <w:r>
        <w:rPr>
          <w:spacing w:val="-1"/>
          <w:sz w:val="20"/>
        </w:rPr>
        <w:t> </w:t>
      </w:r>
      <w:r>
        <w:rPr>
          <w:sz w:val="20"/>
        </w:rPr>
        <w:t>dan</w:t>
      </w:r>
      <w:r>
        <w:rPr>
          <w:spacing w:val="-3"/>
          <w:sz w:val="20"/>
        </w:rPr>
        <w:t> </w:t>
      </w:r>
      <w:r>
        <w:rPr>
          <w:sz w:val="20"/>
        </w:rPr>
        <w:t>sebarang pemulangan transaksi runcit Kad Debit tidak layak untuk pengiraan Faedah Bonus Kad Debit.</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60" w:hanging="452"/>
        <w:jc w:val="both"/>
        <w:rPr>
          <w:sz w:val="20"/>
        </w:rPr>
      </w:pPr>
      <w:r>
        <w:rPr>
          <w:sz w:val="20"/>
        </w:rPr>
        <w:t>Tarikh</w:t>
      </w:r>
      <w:r>
        <w:rPr>
          <w:spacing w:val="-9"/>
          <w:sz w:val="20"/>
        </w:rPr>
        <w:t> </w:t>
      </w:r>
      <w:r>
        <w:rPr>
          <w:sz w:val="20"/>
        </w:rPr>
        <w:t>rekod</w:t>
      </w:r>
      <w:r>
        <w:rPr>
          <w:spacing w:val="-8"/>
          <w:sz w:val="20"/>
        </w:rPr>
        <w:t> </w:t>
      </w:r>
      <w:r>
        <w:rPr>
          <w:sz w:val="20"/>
        </w:rPr>
        <w:t>Transaksi</w:t>
      </w:r>
      <w:r>
        <w:rPr>
          <w:spacing w:val="-7"/>
          <w:sz w:val="20"/>
        </w:rPr>
        <w:t> </w:t>
      </w:r>
      <w:r>
        <w:rPr>
          <w:sz w:val="20"/>
        </w:rPr>
        <w:t>Layak</w:t>
      </w:r>
      <w:r>
        <w:rPr>
          <w:spacing w:val="-8"/>
          <w:sz w:val="20"/>
        </w:rPr>
        <w:t> </w:t>
      </w:r>
      <w:r>
        <w:rPr>
          <w:sz w:val="20"/>
        </w:rPr>
        <w:t>akan</w:t>
      </w:r>
      <w:r>
        <w:rPr>
          <w:spacing w:val="-7"/>
          <w:sz w:val="20"/>
        </w:rPr>
        <w:t> </w:t>
      </w:r>
      <w:r>
        <w:rPr>
          <w:sz w:val="20"/>
        </w:rPr>
        <w:t>digunakan</w:t>
      </w:r>
      <w:r>
        <w:rPr>
          <w:spacing w:val="-4"/>
          <w:sz w:val="20"/>
        </w:rPr>
        <w:t> </w:t>
      </w:r>
      <w:r>
        <w:rPr>
          <w:sz w:val="20"/>
        </w:rPr>
        <w:t>untuk</w:t>
      </w:r>
      <w:r>
        <w:rPr>
          <w:spacing w:val="-8"/>
          <w:sz w:val="20"/>
        </w:rPr>
        <w:t> </w:t>
      </w:r>
      <w:r>
        <w:rPr>
          <w:sz w:val="20"/>
        </w:rPr>
        <w:t>pengiraan</w:t>
      </w:r>
      <w:r>
        <w:rPr>
          <w:spacing w:val="-6"/>
          <w:sz w:val="20"/>
        </w:rPr>
        <w:t> </w:t>
      </w:r>
      <w:r>
        <w:rPr>
          <w:sz w:val="20"/>
        </w:rPr>
        <w:t>jumlah</w:t>
      </w:r>
      <w:r>
        <w:rPr>
          <w:spacing w:val="-7"/>
          <w:sz w:val="20"/>
        </w:rPr>
        <w:t> </w:t>
      </w:r>
      <w:r>
        <w:rPr>
          <w:sz w:val="20"/>
        </w:rPr>
        <w:t>perbelanjaan</w:t>
      </w:r>
      <w:r>
        <w:rPr>
          <w:spacing w:val="-9"/>
          <w:sz w:val="20"/>
        </w:rPr>
        <w:t> </w:t>
      </w:r>
      <w:r>
        <w:rPr>
          <w:sz w:val="20"/>
        </w:rPr>
        <w:t>Transaksi</w:t>
      </w:r>
      <w:r>
        <w:rPr>
          <w:spacing w:val="-7"/>
          <w:sz w:val="20"/>
        </w:rPr>
        <w:t> </w:t>
      </w:r>
      <w:r>
        <w:rPr>
          <w:sz w:val="20"/>
        </w:rPr>
        <w:t>Layak menggunakan Kad Debit setiap bulan kalendar.</w:t>
      </w:r>
    </w:p>
    <w:p>
      <w:pPr>
        <w:pStyle w:val="ListParagraph"/>
        <w:numPr>
          <w:ilvl w:val="0"/>
          <w:numId w:val="1"/>
        </w:numPr>
        <w:tabs>
          <w:tab w:pos="448" w:val="left" w:leader="none"/>
          <w:tab w:pos="451" w:val="left" w:leader="none"/>
        </w:tabs>
        <w:spacing w:line="240" w:lineRule="auto" w:before="229" w:after="0"/>
        <w:ind w:left="451" w:right="357" w:hanging="452"/>
        <w:jc w:val="both"/>
        <w:rPr>
          <w:sz w:val="20"/>
        </w:rPr>
      </w:pPr>
      <w:r>
        <w:rPr>
          <w:sz w:val="20"/>
        </w:rPr>
        <w:t>Untuk mengelakkan keraguan, jika tarikh dan masa Transaksi Layak direkodkan dalam sistem HLB berbeza daripada transaksi runcit sebenar yang dilakukan oleh Pemegang Akaun Pemegang Kad Debit, tarikh dan masa yang direkod dalam sistem HLB akan diguna pakai.</w:t>
      </w:r>
    </w:p>
    <w:p>
      <w:pPr>
        <w:pStyle w:val="ListParagraph"/>
        <w:numPr>
          <w:ilvl w:val="0"/>
          <w:numId w:val="1"/>
        </w:numPr>
        <w:tabs>
          <w:tab w:pos="448" w:val="left" w:leader="none"/>
          <w:tab w:pos="451" w:val="left" w:leader="none"/>
        </w:tabs>
        <w:spacing w:line="240" w:lineRule="auto" w:before="229" w:after="0"/>
        <w:ind w:left="451" w:right="361" w:hanging="452"/>
        <w:jc w:val="both"/>
        <w:rPr>
          <w:sz w:val="20"/>
        </w:rPr>
      </w:pPr>
      <w:r>
        <w:rPr>
          <w:sz w:val="20"/>
        </w:rPr>
        <w:t>Faedah Bonus Kad Debit dikira berdasarkan Baki Purata Harian Akaun (“</w:t>
      </w:r>
      <w:r>
        <w:rPr>
          <w:rFonts w:ascii="Arial" w:hAnsi="Arial"/>
          <w:b/>
          <w:sz w:val="20"/>
        </w:rPr>
        <w:t>DAB</w:t>
      </w:r>
      <w:r>
        <w:rPr>
          <w:sz w:val="20"/>
        </w:rPr>
        <w:t>”) Akaun pada akhir </w:t>
      </w:r>
      <w:r>
        <w:rPr>
          <w:spacing w:val="-2"/>
          <w:sz w:val="20"/>
        </w:rPr>
        <w:t>bulan.</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56" w:hanging="452"/>
        <w:jc w:val="both"/>
        <w:rPr>
          <w:sz w:val="20"/>
        </w:rPr>
      </w:pPr>
      <w:r>
        <w:rPr>
          <w:sz w:val="20"/>
        </w:rPr>
        <w:t>Faedah</w:t>
      </w:r>
      <w:r>
        <w:rPr>
          <w:spacing w:val="-11"/>
          <w:sz w:val="20"/>
        </w:rPr>
        <w:t> </w:t>
      </w:r>
      <w:r>
        <w:rPr>
          <w:sz w:val="20"/>
        </w:rPr>
        <w:t>Bonus</w:t>
      </w:r>
      <w:r>
        <w:rPr>
          <w:spacing w:val="-10"/>
          <w:sz w:val="20"/>
        </w:rPr>
        <w:t> </w:t>
      </w:r>
      <w:r>
        <w:rPr>
          <w:sz w:val="20"/>
        </w:rPr>
        <w:t>Kad</w:t>
      </w:r>
      <w:r>
        <w:rPr>
          <w:spacing w:val="-11"/>
          <w:sz w:val="20"/>
        </w:rPr>
        <w:t> </w:t>
      </w:r>
      <w:r>
        <w:rPr>
          <w:sz w:val="20"/>
        </w:rPr>
        <w:t>Debit</w:t>
      </w:r>
      <w:r>
        <w:rPr>
          <w:spacing w:val="-7"/>
          <w:sz w:val="20"/>
        </w:rPr>
        <w:t> </w:t>
      </w:r>
      <w:r>
        <w:rPr>
          <w:sz w:val="20"/>
        </w:rPr>
        <w:t>akan</w:t>
      </w:r>
      <w:r>
        <w:rPr>
          <w:spacing w:val="-11"/>
          <w:sz w:val="20"/>
        </w:rPr>
        <w:t> </w:t>
      </w:r>
      <w:r>
        <w:rPr>
          <w:sz w:val="20"/>
        </w:rPr>
        <w:t>dikreditkan</w:t>
      </w:r>
      <w:r>
        <w:rPr>
          <w:spacing w:val="-10"/>
          <w:sz w:val="20"/>
        </w:rPr>
        <w:t> </w:t>
      </w:r>
      <w:r>
        <w:rPr>
          <w:sz w:val="20"/>
        </w:rPr>
        <w:t>pada</w:t>
      </w:r>
      <w:r>
        <w:rPr>
          <w:spacing w:val="-9"/>
          <w:sz w:val="20"/>
        </w:rPr>
        <w:t> </w:t>
      </w:r>
      <w:r>
        <w:rPr>
          <w:rFonts w:ascii="Arial"/>
          <w:b/>
          <w:sz w:val="20"/>
        </w:rPr>
        <w:t>1</w:t>
      </w:r>
      <w:r>
        <w:rPr>
          <w:rFonts w:ascii="Arial"/>
          <w:b/>
          <w:spacing w:val="-11"/>
          <w:sz w:val="20"/>
        </w:rPr>
        <w:t> </w:t>
      </w:r>
      <w:r>
        <w:rPr>
          <w:rFonts w:ascii="Arial"/>
          <w:b/>
          <w:sz w:val="20"/>
        </w:rPr>
        <w:t>haribulan</w:t>
      </w:r>
      <w:r>
        <w:rPr>
          <w:rFonts w:ascii="Arial"/>
          <w:b/>
          <w:spacing w:val="-11"/>
          <w:sz w:val="20"/>
        </w:rPr>
        <w:t> </w:t>
      </w:r>
      <w:r>
        <w:rPr>
          <w:rFonts w:ascii="Arial"/>
          <w:b/>
          <w:sz w:val="20"/>
        </w:rPr>
        <w:t>(1</w:t>
      </w:r>
      <w:r>
        <w:rPr>
          <w:rFonts w:ascii="Arial"/>
          <w:b/>
          <w:spacing w:val="-10"/>
          <w:sz w:val="20"/>
        </w:rPr>
        <w:t> </w:t>
      </w:r>
      <w:r>
        <w:rPr>
          <w:rFonts w:ascii="Arial"/>
          <w:b/>
          <w:sz w:val="20"/>
        </w:rPr>
        <w:t>hb.)</w:t>
      </w:r>
      <w:r>
        <w:rPr>
          <w:rFonts w:ascii="Arial"/>
          <w:b/>
          <w:spacing w:val="-10"/>
          <w:sz w:val="20"/>
        </w:rPr>
        <w:t> </w:t>
      </w:r>
      <w:r>
        <w:rPr>
          <w:sz w:val="20"/>
        </w:rPr>
        <w:t>dalam</w:t>
      </w:r>
      <w:r>
        <w:rPr>
          <w:spacing w:val="-11"/>
          <w:sz w:val="20"/>
        </w:rPr>
        <w:t> </w:t>
      </w:r>
      <w:r>
        <w:rPr>
          <w:sz w:val="20"/>
        </w:rPr>
        <w:t>bulan</w:t>
      </w:r>
      <w:r>
        <w:rPr>
          <w:spacing w:val="-9"/>
          <w:sz w:val="20"/>
        </w:rPr>
        <w:t> </w:t>
      </w:r>
      <w:r>
        <w:rPr>
          <w:sz w:val="20"/>
        </w:rPr>
        <w:t>berikutnya</w:t>
      </w:r>
      <w:r>
        <w:rPr>
          <w:spacing w:val="-10"/>
          <w:sz w:val="20"/>
        </w:rPr>
        <w:t> </w:t>
      </w:r>
      <w:r>
        <w:rPr>
          <w:sz w:val="20"/>
        </w:rPr>
        <w:t>ke</w:t>
      </w:r>
      <w:r>
        <w:rPr>
          <w:spacing w:val="-11"/>
          <w:sz w:val="20"/>
        </w:rPr>
        <w:t> </w:t>
      </w:r>
      <w:r>
        <w:rPr>
          <w:sz w:val="20"/>
        </w:rPr>
        <w:t>dalam Akaun. Di bawah adalah formula pengiraan Faedah Bonus Kad Debit:</w:t>
      </w:r>
    </w:p>
    <w:p>
      <w:pPr>
        <w:pStyle w:val="Heading2"/>
        <w:spacing w:line="460" w:lineRule="exact" w:before="49"/>
        <w:ind w:left="451" w:right="3563"/>
      </w:pPr>
      <w:r>
        <w:rPr/>
        <w:t>Faedah</w:t>
      </w:r>
      <w:r>
        <w:rPr>
          <w:spacing w:val="-4"/>
        </w:rPr>
        <w:t> </w:t>
      </w:r>
      <w:r>
        <w:rPr/>
        <w:t>Bonus</w:t>
      </w:r>
      <w:r>
        <w:rPr>
          <w:spacing w:val="-3"/>
        </w:rPr>
        <w:t> </w:t>
      </w:r>
      <w:r>
        <w:rPr/>
        <w:t>Kad</w:t>
      </w:r>
      <w:r>
        <w:rPr>
          <w:spacing w:val="-4"/>
        </w:rPr>
        <w:t> </w:t>
      </w:r>
      <w:r>
        <w:rPr/>
        <w:t>Debit</w:t>
      </w:r>
      <w:r>
        <w:rPr>
          <w:spacing w:val="80"/>
        </w:rPr>
        <w:t> </w:t>
      </w:r>
      <w:r>
        <w:rPr/>
        <w:t>=</w:t>
      </w:r>
      <w:r>
        <w:rPr>
          <w:spacing w:val="-4"/>
        </w:rPr>
        <w:t> </w:t>
      </w:r>
      <w:r>
        <w:rPr/>
        <w:t>DAB</w:t>
      </w:r>
      <w:r>
        <w:rPr>
          <w:spacing w:val="-4"/>
        </w:rPr>
        <w:t> </w:t>
      </w:r>
      <w:r>
        <w:rPr/>
        <w:t>x</w:t>
      </w:r>
      <w:r>
        <w:rPr>
          <w:spacing w:val="-3"/>
        </w:rPr>
        <w:t> </w:t>
      </w:r>
      <w:r>
        <w:rPr/>
        <w:t>Masa</w:t>
      </w:r>
      <w:r>
        <w:rPr>
          <w:spacing w:val="-4"/>
        </w:rPr>
        <w:t> </w:t>
      </w:r>
      <w:r>
        <w:rPr/>
        <w:t>(T)</w:t>
      </w:r>
      <w:r>
        <w:rPr>
          <w:spacing w:val="-4"/>
        </w:rPr>
        <w:t> </w:t>
      </w:r>
      <w:r>
        <w:rPr/>
        <w:t>x</w:t>
      </w:r>
      <w:r>
        <w:rPr>
          <w:spacing w:val="-5"/>
        </w:rPr>
        <w:t> </w:t>
      </w:r>
      <w:r>
        <w:rPr/>
        <w:t>Kadar</w:t>
      </w:r>
      <w:r>
        <w:rPr>
          <w:spacing w:val="-5"/>
        </w:rPr>
        <w:t> </w:t>
      </w:r>
      <w:r>
        <w:rPr/>
        <w:t>(R) </w:t>
      </w:r>
      <w:r>
        <w:rPr>
          <w:spacing w:val="-2"/>
          <w:u w:val="single"/>
        </w:rPr>
        <w:t>Nota:</w:t>
      </w:r>
    </w:p>
    <w:p>
      <w:pPr>
        <w:pStyle w:val="BodyText"/>
        <w:tabs>
          <w:tab w:pos="1440" w:val="left" w:leader="none"/>
        </w:tabs>
        <w:spacing w:line="182" w:lineRule="exact"/>
        <w:ind w:left="451"/>
      </w:pPr>
      <w:r>
        <w:rPr>
          <w:spacing w:val="-5"/>
        </w:rPr>
        <w:t>DAB</w:t>
      </w:r>
      <w:r>
        <w:rPr/>
        <w:tab/>
        <w:t>=</w:t>
      </w:r>
      <w:r>
        <w:rPr>
          <w:spacing w:val="-6"/>
        </w:rPr>
        <w:t> </w:t>
      </w:r>
      <w:r>
        <w:rPr/>
        <w:t>Jumlah</w:t>
      </w:r>
      <w:r>
        <w:rPr>
          <w:spacing w:val="-5"/>
        </w:rPr>
        <w:t> </w:t>
      </w:r>
      <w:r>
        <w:rPr/>
        <w:t>baki</w:t>
      </w:r>
      <w:r>
        <w:rPr>
          <w:spacing w:val="-7"/>
        </w:rPr>
        <w:t> </w:t>
      </w:r>
      <w:r>
        <w:rPr/>
        <w:t>akhir</w:t>
      </w:r>
      <w:r>
        <w:rPr>
          <w:spacing w:val="-6"/>
        </w:rPr>
        <w:t> </w:t>
      </w:r>
      <w:r>
        <w:rPr/>
        <w:t>harian</w:t>
      </w:r>
      <w:r>
        <w:rPr>
          <w:spacing w:val="-4"/>
        </w:rPr>
        <w:t> </w:t>
      </w:r>
      <w:r>
        <w:rPr/>
        <w:t>dalam</w:t>
      </w:r>
      <w:r>
        <w:rPr>
          <w:spacing w:val="-7"/>
        </w:rPr>
        <w:t> </w:t>
      </w:r>
      <w:r>
        <w:rPr/>
        <w:t>bulan</w:t>
      </w:r>
      <w:r>
        <w:rPr>
          <w:spacing w:val="-6"/>
        </w:rPr>
        <w:t> </w:t>
      </w:r>
      <w:r>
        <w:rPr/>
        <w:t>tersebut</w:t>
      </w:r>
      <w:r>
        <w:rPr>
          <w:spacing w:val="-4"/>
        </w:rPr>
        <w:t> </w:t>
      </w:r>
      <w:r>
        <w:rPr/>
        <w:t>/</w:t>
      </w:r>
      <w:r>
        <w:rPr>
          <w:spacing w:val="-7"/>
        </w:rPr>
        <w:t> </w:t>
      </w:r>
      <w:r>
        <w:rPr/>
        <w:t>Jumlah</w:t>
      </w:r>
      <w:r>
        <w:rPr>
          <w:spacing w:val="-4"/>
        </w:rPr>
        <w:t> </w:t>
      </w:r>
      <w:r>
        <w:rPr/>
        <w:t>Bilangan</w:t>
      </w:r>
      <w:r>
        <w:rPr>
          <w:spacing w:val="-7"/>
        </w:rPr>
        <w:t> </w:t>
      </w:r>
      <w:r>
        <w:rPr/>
        <w:t>hari</w:t>
      </w:r>
      <w:r>
        <w:rPr>
          <w:spacing w:val="-6"/>
        </w:rPr>
        <w:t> </w:t>
      </w:r>
      <w:r>
        <w:rPr/>
        <w:t>dalam</w:t>
      </w:r>
      <w:r>
        <w:rPr>
          <w:spacing w:val="-5"/>
        </w:rPr>
        <w:t> </w:t>
      </w:r>
      <w:r>
        <w:rPr>
          <w:spacing w:val="-2"/>
        </w:rPr>
        <w:t>bulan</w:t>
      </w:r>
    </w:p>
    <w:p>
      <w:pPr>
        <w:pStyle w:val="BodyText"/>
        <w:spacing w:before="1"/>
        <w:ind w:left="1615"/>
      </w:pPr>
      <w:r>
        <w:rPr>
          <w:spacing w:val="-2"/>
        </w:rPr>
        <w:t>tersebut</w:t>
      </w:r>
    </w:p>
    <w:p>
      <w:pPr>
        <w:pStyle w:val="BodyText"/>
        <w:tabs>
          <w:tab w:pos="1531" w:val="left" w:leader="none"/>
        </w:tabs>
        <w:ind w:left="1531" w:right="357" w:hanging="1080"/>
      </w:pPr>
      <w:r>
        <w:rPr/>
        <w:t>Masa (T)</w:t>
        <w:tab/>
        <w:t>=</w:t>
      </w:r>
      <w:r>
        <w:rPr>
          <w:spacing w:val="-11"/>
        </w:rPr>
        <w:t> </w:t>
      </w:r>
      <w:r>
        <w:rPr/>
        <w:t>Bilangan</w:t>
      </w:r>
      <w:r>
        <w:rPr>
          <w:spacing w:val="-10"/>
        </w:rPr>
        <w:t> </w:t>
      </w:r>
      <w:r>
        <w:rPr/>
        <w:t>hari</w:t>
      </w:r>
      <w:r>
        <w:rPr>
          <w:spacing w:val="-11"/>
        </w:rPr>
        <w:t> </w:t>
      </w:r>
      <w:r>
        <w:rPr/>
        <w:t>dalam</w:t>
      </w:r>
      <w:r>
        <w:rPr>
          <w:spacing w:val="-10"/>
        </w:rPr>
        <w:t> </w:t>
      </w:r>
      <w:r>
        <w:rPr/>
        <w:t>bulan</w:t>
      </w:r>
      <w:r>
        <w:rPr>
          <w:spacing w:val="-9"/>
        </w:rPr>
        <w:t> </w:t>
      </w:r>
      <w:r>
        <w:rPr/>
        <w:t>tersebut</w:t>
      </w:r>
      <w:r>
        <w:rPr>
          <w:spacing w:val="-9"/>
        </w:rPr>
        <w:t> </w:t>
      </w:r>
      <w:r>
        <w:rPr/>
        <w:t>/</w:t>
      </w:r>
      <w:r>
        <w:rPr>
          <w:spacing w:val="-10"/>
        </w:rPr>
        <w:t> </w:t>
      </w:r>
      <w:r>
        <w:rPr/>
        <w:t>Bilangan</w:t>
      </w:r>
      <w:r>
        <w:rPr>
          <w:spacing w:val="-10"/>
        </w:rPr>
        <w:t> </w:t>
      </w:r>
      <w:r>
        <w:rPr/>
        <w:t>hari</w:t>
      </w:r>
      <w:r>
        <w:rPr>
          <w:spacing w:val="-11"/>
        </w:rPr>
        <w:t> </w:t>
      </w:r>
      <w:r>
        <w:rPr/>
        <w:t>dalam</w:t>
      </w:r>
      <w:r>
        <w:rPr>
          <w:spacing w:val="-10"/>
        </w:rPr>
        <w:t> </w:t>
      </w:r>
      <w:r>
        <w:rPr/>
        <w:t>setahun</w:t>
      </w:r>
      <w:r>
        <w:rPr>
          <w:spacing w:val="-10"/>
        </w:rPr>
        <w:t> </w:t>
      </w:r>
      <w:r>
        <w:rPr/>
        <w:t>berdasarkan</w:t>
      </w:r>
      <w:r>
        <w:rPr>
          <w:spacing w:val="-10"/>
        </w:rPr>
        <w:t> </w:t>
      </w:r>
      <w:r>
        <w:rPr/>
        <w:t>365</w:t>
      </w:r>
      <w:r>
        <w:rPr>
          <w:spacing w:val="-10"/>
        </w:rPr>
        <w:t> </w:t>
      </w:r>
      <w:r>
        <w:rPr/>
        <w:t>hari </w:t>
      </w:r>
      <w:r>
        <w:rPr>
          <w:spacing w:val="-2"/>
        </w:rPr>
        <w:t>setahun</w:t>
      </w:r>
    </w:p>
    <w:p>
      <w:pPr>
        <w:pStyle w:val="BodyText"/>
        <w:spacing w:line="228" w:lineRule="exact"/>
        <w:ind w:left="451"/>
      </w:pPr>
      <w:r>
        <w:rPr/>
        <w:t>Kadar</w:t>
      </w:r>
      <w:r>
        <w:rPr>
          <w:spacing w:val="-5"/>
        </w:rPr>
        <w:t> </w:t>
      </w:r>
      <w:r>
        <w:rPr/>
        <w:t>(R)</w:t>
      </w:r>
      <w:r>
        <w:rPr>
          <w:spacing w:val="58"/>
        </w:rPr>
        <w:t> </w:t>
      </w:r>
      <w:r>
        <w:rPr/>
        <w:t>=</w:t>
      </w:r>
      <w:r>
        <w:rPr>
          <w:spacing w:val="-4"/>
        </w:rPr>
        <w:t> </w:t>
      </w:r>
      <w:r>
        <w:rPr/>
        <w:t>Kadar</w:t>
      </w:r>
      <w:r>
        <w:rPr>
          <w:spacing w:val="-5"/>
        </w:rPr>
        <w:t> </w:t>
      </w:r>
      <w:r>
        <w:rPr/>
        <w:t>Faedah</w:t>
      </w:r>
      <w:r>
        <w:rPr>
          <w:spacing w:val="-3"/>
        </w:rPr>
        <w:t> </w:t>
      </w:r>
      <w:r>
        <w:rPr/>
        <w:t>Bonus</w:t>
      </w:r>
      <w:r>
        <w:rPr>
          <w:spacing w:val="-4"/>
        </w:rPr>
        <w:t> </w:t>
      </w:r>
      <w:r>
        <w:rPr/>
        <w:t>Kad</w:t>
      </w:r>
      <w:r>
        <w:rPr>
          <w:spacing w:val="-5"/>
        </w:rPr>
        <w:t> </w:t>
      </w:r>
      <w:r>
        <w:rPr>
          <w:spacing w:val="-4"/>
        </w:rPr>
        <w:t>Debit</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55" w:hanging="452"/>
        <w:jc w:val="both"/>
        <w:rPr>
          <w:sz w:val="20"/>
        </w:rPr>
      </w:pPr>
      <w:r>
        <w:rPr>
          <w:sz w:val="20"/>
        </w:rPr>
        <w:t>Transaksi</w:t>
      </w:r>
      <w:r>
        <w:rPr>
          <w:spacing w:val="-14"/>
          <w:sz w:val="20"/>
        </w:rPr>
        <w:t> </w:t>
      </w:r>
      <w:r>
        <w:rPr>
          <w:sz w:val="20"/>
        </w:rPr>
        <w:t>Layak</w:t>
      </w:r>
      <w:r>
        <w:rPr>
          <w:spacing w:val="-13"/>
          <w:sz w:val="20"/>
        </w:rPr>
        <w:t> </w:t>
      </w:r>
      <w:r>
        <w:rPr>
          <w:sz w:val="20"/>
        </w:rPr>
        <w:t>yang</w:t>
      </w:r>
      <w:r>
        <w:rPr>
          <w:spacing w:val="-12"/>
          <w:sz w:val="20"/>
        </w:rPr>
        <w:t> </w:t>
      </w:r>
      <w:r>
        <w:rPr>
          <w:sz w:val="20"/>
        </w:rPr>
        <w:t>tidak</w:t>
      </w:r>
      <w:r>
        <w:rPr>
          <w:spacing w:val="-10"/>
          <w:sz w:val="20"/>
        </w:rPr>
        <w:t> </w:t>
      </w:r>
      <w:r>
        <w:rPr>
          <w:sz w:val="20"/>
        </w:rPr>
        <w:t>berjaya</w:t>
      </w:r>
      <w:r>
        <w:rPr>
          <w:spacing w:val="-14"/>
          <w:sz w:val="20"/>
        </w:rPr>
        <w:t> </w:t>
      </w:r>
      <w:r>
        <w:rPr>
          <w:sz w:val="20"/>
        </w:rPr>
        <w:t>atau</w:t>
      </w:r>
      <w:r>
        <w:rPr>
          <w:spacing w:val="-12"/>
          <w:sz w:val="20"/>
        </w:rPr>
        <w:t> </w:t>
      </w:r>
      <w:r>
        <w:rPr>
          <w:sz w:val="20"/>
        </w:rPr>
        <w:t>dipulangkan</w:t>
      </w:r>
      <w:r>
        <w:rPr>
          <w:spacing w:val="-14"/>
          <w:sz w:val="20"/>
        </w:rPr>
        <w:t> </w:t>
      </w:r>
      <w:r>
        <w:rPr>
          <w:sz w:val="20"/>
        </w:rPr>
        <w:t>tidak</w:t>
      </w:r>
      <w:r>
        <w:rPr>
          <w:spacing w:val="-12"/>
          <w:sz w:val="20"/>
        </w:rPr>
        <w:t> </w:t>
      </w:r>
      <w:r>
        <w:rPr>
          <w:sz w:val="20"/>
        </w:rPr>
        <w:t>akan</w:t>
      </w:r>
      <w:r>
        <w:rPr>
          <w:spacing w:val="-12"/>
          <w:sz w:val="20"/>
        </w:rPr>
        <w:t> </w:t>
      </w:r>
      <w:r>
        <w:rPr>
          <w:sz w:val="20"/>
        </w:rPr>
        <w:t>diambil</w:t>
      </w:r>
      <w:r>
        <w:rPr>
          <w:spacing w:val="-14"/>
          <w:sz w:val="20"/>
        </w:rPr>
        <w:t> </w:t>
      </w:r>
      <w:r>
        <w:rPr>
          <w:sz w:val="20"/>
        </w:rPr>
        <w:t>kira</w:t>
      </w:r>
      <w:r>
        <w:rPr>
          <w:spacing w:val="-13"/>
          <w:sz w:val="20"/>
        </w:rPr>
        <w:t> </w:t>
      </w:r>
      <w:r>
        <w:rPr>
          <w:sz w:val="20"/>
        </w:rPr>
        <w:t>dalam</w:t>
      </w:r>
      <w:r>
        <w:rPr>
          <w:spacing w:val="-12"/>
          <w:sz w:val="20"/>
        </w:rPr>
        <w:t> </w:t>
      </w:r>
      <w:r>
        <w:rPr>
          <w:sz w:val="20"/>
        </w:rPr>
        <w:t>pengiraan</w:t>
      </w:r>
      <w:r>
        <w:rPr>
          <w:spacing w:val="-9"/>
          <w:sz w:val="20"/>
        </w:rPr>
        <w:t> </w:t>
      </w:r>
      <w:r>
        <w:rPr>
          <w:sz w:val="20"/>
        </w:rPr>
        <w:t>Faedah Bonus Kad Debit. Sekiranya Akaun ditutup sebelum tarikh pengkreditan Faedah Bonus Kad Debit yang berikutnya, Faedah Bonus Kad Debit yang telah diakru akan terbatal.</w:t>
      </w:r>
    </w:p>
    <w:p>
      <w:pPr>
        <w:pStyle w:val="ListParagraph"/>
        <w:numPr>
          <w:ilvl w:val="0"/>
          <w:numId w:val="1"/>
        </w:numPr>
        <w:tabs>
          <w:tab w:pos="449" w:val="left" w:leader="none"/>
        </w:tabs>
        <w:spacing w:line="240" w:lineRule="auto" w:before="229" w:after="0"/>
        <w:ind w:left="449" w:right="0" w:hanging="449"/>
        <w:jc w:val="left"/>
        <w:rPr>
          <w:sz w:val="20"/>
        </w:rPr>
      </w:pPr>
      <w:r>
        <w:rPr>
          <w:sz w:val="20"/>
        </w:rPr>
        <w:t>Kadar</w:t>
      </w:r>
      <w:r>
        <w:rPr>
          <w:spacing w:val="-8"/>
          <w:sz w:val="20"/>
        </w:rPr>
        <w:t> </w:t>
      </w:r>
      <w:r>
        <w:rPr>
          <w:sz w:val="20"/>
        </w:rPr>
        <w:t>Faedah</w:t>
      </w:r>
      <w:r>
        <w:rPr>
          <w:spacing w:val="-6"/>
          <w:sz w:val="20"/>
        </w:rPr>
        <w:t> </w:t>
      </w:r>
      <w:r>
        <w:rPr>
          <w:sz w:val="20"/>
        </w:rPr>
        <w:t>Bonus</w:t>
      </w:r>
      <w:r>
        <w:rPr>
          <w:spacing w:val="-6"/>
          <w:sz w:val="20"/>
        </w:rPr>
        <w:t> </w:t>
      </w:r>
      <w:r>
        <w:rPr>
          <w:sz w:val="20"/>
        </w:rPr>
        <w:t>Kad</w:t>
      </w:r>
      <w:r>
        <w:rPr>
          <w:spacing w:val="-7"/>
          <w:sz w:val="20"/>
        </w:rPr>
        <w:t> </w:t>
      </w:r>
      <w:r>
        <w:rPr>
          <w:sz w:val="20"/>
        </w:rPr>
        <w:t>Debit</w:t>
      </w:r>
      <w:r>
        <w:rPr>
          <w:spacing w:val="-5"/>
          <w:sz w:val="20"/>
        </w:rPr>
        <w:t> </w:t>
      </w:r>
      <w:r>
        <w:rPr>
          <w:sz w:val="20"/>
        </w:rPr>
        <w:t>yang</w:t>
      </w:r>
      <w:r>
        <w:rPr>
          <w:spacing w:val="-6"/>
          <w:sz w:val="20"/>
        </w:rPr>
        <w:t> </w:t>
      </w:r>
      <w:r>
        <w:rPr>
          <w:sz w:val="20"/>
        </w:rPr>
        <w:t>terkini</w:t>
      </w:r>
      <w:r>
        <w:rPr>
          <w:spacing w:val="-8"/>
          <w:sz w:val="20"/>
        </w:rPr>
        <w:t> </w:t>
      </w:r>
      <w:r>
        <w:rPr>
          <w:sz w:val="20"/>
        </w:rPr>
        <w:t>boleh</w:t>
      </w:r>
      <w:r>
        <w:rPr>
          <w:spacing w:val="-8"/>
          <w:sz w:val="20"/>
        </w:rPr>
        <w:t> </w:t>
      </w:r>
      <w:r>
        <w:rPr>
          <w:sz w:val="20"/>
        </w:rPr>
        <w:t>didapati</w:t>
      </w:r>
      <w:r>
        <w:rPr>
          <w:spacing w:val="-6"/>
          <w:sz w:val="20"/>
        </w:rPr>
        <w:t> </w:t>
      </w:r>
      <w:r>
        <w:rPr>
          <w:sz w:val="20"/>
        </w:rPr>
        <w:t>di</w:t>
      </w:r>
      <w:r>
        <w:rPr>
          <w:spacing w:val="-8"/>
          <w:sz w:val="20"/>
        </w:rPr>
        <w:t> </w:t>
      </w:r>
      <w:r>
        <w:rPr>
          <w:sz w:val="20"/>
        </w:rPr>
        <w:t>Laman</w:t>
      </w:r>
      <w:r>
        <w:rPr>
          <w:spacing w:val="-8"/>
          <w:sz w:val="20"/>
        </w:rPr>
        <w:t> </w:t>
      </w:r>
      <w:r>
        <w:rPr>
          <w:sz w:val="20"/>
        </w:rPr>
        <w:t>Sesawang</w:t>
      </w:r>
      <w:r>
        <w:rPr>
          <w:spacing w:val="-6"/>
          <w:sz w:val="20"/>
        </w:rPr>
        <w:t> </w:t>
      </w:r>
      <w:r>
        <w:rPr>
          <w:spacing w:val="-4"/>
          <w:sz w:val="20"/>
        </w:rPr>
        <w:t>HLB.</w:t>
      </w:r>
    </w:p>
    <w:p>
      <w:pPr>
        <w:pStyle w:val="BodyText"/>
      </w:pPr>
    </w:p>
    <w:p>
      <w:pPr>
        <w:pStyle w:val="BodyText"/>
        <w:spacing w:before="105"/>
      </w:pPr>
    </w:p>
    <w:p>
      <w:pPr>
        <w:pStyle w:val="Heading1"/>
        <w:spacing w:before="1"/>
        <w:rPr>
          <w:u w:val="none"/>
        </w:rPr>
      </w:pPr>
      <w:r>
        <w:rPr>
          <w:u w:val="single"/>
        </w:rPr>
        <w:t>Ciri</w:t>
      </w:r>
      <w:r>
        <w:rPr>
          <w:spacing w:val="-4"/>
          <w:u w:val="single"/>
        </w:rPr>
        <w:t> </w:t>
      </w:r>
      <w:r>
        <w:rPr>
          <w:u w:val="single"/>
        </w:rPr>
        <w:t>Dagangan</w:t>
      </w:r>
      <w:r>
        <w:rPr>
          <w:spacing w:val="-4"/>
          <w:u w:val="single"/>
        </w:rPr>
        <w:t> </w:t>
      </w:r>
      <w:r>
        <w:rPr>
          <w:spacing w:val="-2"/>
          <w:u w:val="single"/>
        </w:rPr>
        <w:t>Sekuriti</w:t>
      </w:r>
    </w:p>
    <w:p>
      <w:pPr>
        <w:pStyle w:val="BodyText"/>
        <w:spacing w:before="37"/>
        <w:rPr>
          <w:rFonts w:ascii="Arial"/>
          <w:b/>
        </w:rPr>
      </w:pPr>
    </w:p>
    <w:p>
      <w:pPr>
        <w:pStyle w:val="BodyText"/>
        <w:ind w:right="356"/>
        <w:jc w:val="both"/>
      </w:pPr>
      <w:r>
        <w:rPr/>
        <w:t>Berikut</w:t>
      </w:r>
      <w:r>
        <w:rPr>
          <w:spacing w:val="-1"/>
        </w:rPr>
        <w:t> </w:t>
      </w:r>
      <w:r>
        <w:rPr/>
        <w:t>merupakan</w:t>
      </w:r>
      <w:r>
        <w:rPr>
          <w:spacing w:val="-3"/>
        </w:rPr>
        <w:t> </w:t>
      </w:r>
      <w:r>
        <w:rPr/>
        <w:t>terma, syarat</w:t>
      </w:r>
      <w:r>
        <w:rPr>
          <w:spacing w:val="-3"/>
        </w:rPr>
        <w:t> </w:t>
      </w:r>
      <w:r>
        <w:rPr/>
        <w:t>dan</w:t>
      </w:r>
      <w:r>
        <w:rPr>
          <w:spacing w:val="-1"/>
        </w:rPr>
        <w:t> </w:t>
      </w:r>
      <w:r>
        <w:rPr/>
        <w:t>takrifan</w:t>
      </w:r>
      <w:r>
        <w:rPr>
          <w:spacing w:val="-3"/>
        </w:rPr>
        <w:t> </w:t>
      </w:r>
      <w:r>
        <w:rPr/>
        <w:t>tertentu yang</w:t>
      </w:r>
      <w:r>
        <w:rPr>
          <w:spacing w:val="-3"/>
        </w:rPr>
        <w:t> </w:t>
      </w:r>
      <w:r>
        <w:rPr/>
        <w:t>akan</w:t>
      </w:r>
      <w:r>
        <w:rPr>
          <w:spacing w:val="-3"/>
        </w:rPr>
        <w:t> </w:t>
      </w:r>
      <w:r>
        <w:rPr/>
        <w:t>terpakai kepada</w:t>
      </w:r>
      <w:r>
        <w:rPr>
          <w:spacing w:val="-1"/>
        </w:rPr>
        <w:t> </w:t>
      </w:r>
      <w:r>
        <w:rPr/>
        <w:t>Pemegang</w:t>
      </w:r>
      <w:r>
        <w:rPr>
          <w:spacing w:val="-1"/>
        </w:rPr>
        <w:t> </w:t>
      </w:r>
      <w:r>
        <w:rPr/>
        <w:t>Akaun yang telah memohon untuk Ciri Dagangan Sekuriti (“</w:t>
      </w:r>
      <w:r>
        <w:rPr>
          <w:rFonts w:ascii="Arial" w:hAnsi="Arial"/>
          <w:b/>
        </w:rPr>
        <w:t>Terma dan Syarat Dagangan Sekuriti</w:t>
      </w:r>
      <w:r>
        <w:rPr/>
        <w:t>”). Sekiranya terdapat sebarang konflik atau ketidakselarasan di antara Terma dan Syarat Dagangan Sekuriti dan T&amp;S ini, Terma dan Syarat Dagangan Sekuriti akan terpakai.</w:t>
      </w:r>
    </w:p>
    <w:p>
      <w:pPr>
        <w:pStyle w:val="Heading2"/>
        <w:spacing w:line="229" w:lineRule="exact"/>
        <w:jc w:val="both"/>
      </w:pPr>
      <w:r>
        <w:rPr/>
        <w:t>Untuk</w:t>
      </w:r>
      <w:r>
        <w:rPr>
          <w:spacing w:val="-14"/>
        </w:rPr>
        <w:t> </w:t>
      </w:r>
      <w:r>
        <w:rPr/>
        <w:t>mengelakkan</w:t>
      </w:r>
      <w:r>
        <w:rPr>
          <w:spacing w:val="-11"/>
        </w:rPr>
        <w:t> </w:t>
      </w:r>
      <w:r>
        <w:rPr/>
        <w:t>keraguan,</w:t>
      </w:r>
      <w:r>
        <w:rPr>
          <w:spacing w:val="-12"/>
        </w:rPr>
        <w:t> </w:t>
      </w:r>
      <w:r>
        <w:rPr/>
        <w:t>faedah</w:t>
      </w:r>
      <w:r>
        <w:rPr>
          <w:spacing w:val="-11"/>
        </w:rPr>
        <w:t> </w:t>
      </w:r>
      <w:r>
        <w:rPr/>
        <w:t>bonus</w:t>
      </w:r>
      <w:r>
        <w:rPr>
          <w:spacing w:val="-13"/>
        </w:rPr>
        <w:t> </w:t>
      </w:r>
      <w:r>
        <w:rPr/>
        <w:t>dagangan</w:t>
      </w:r>
      <w:r>
        <w:rPr>
          <w:spacing w:val="-13"/>
        </w:rPr>
        <w:t> </w:t>
      </w:r>
      <w:r>
        <w:rPr/>
        <w:t>sekuriti</w:t>
      </w:r>
      <w:r>
        <w:rPr>
          <w:spacing w:val="-10"/>
        </w:rPr>
        <w:t> </w:t>
      </w:r>
      <w:r>
        <w:rPr/>
        <w:t>tidak</w:t>
      </w:r>
      <w:r>
        <w:rPr>
          <w:spacing w:val="-12"/>
        </w:rPr>
        <w:t> </w:t>
      </w:r>
      <w:r>
        <w:rPr/>
        <w:t>terpakai</w:t>
      </w:r>
      <w:r>
        <w:rPr>
          <w:spacing w:val="-13"/>
        </w:rPr>
        <w:t> </w:t>
      </w:r>
      <w:r>
        <w:rPr/>
        <w:t>bagi</w:t>
      </w:r>
      <w:r>
        <w:rPr>
          <w:spacing w:val="-11"/>
        </w:rPr>
        <w:t> </w:t>
      </w:r>
      <w:r>
        <w:rPr/>
        <w:t>pemilik</w:t>
      </w:r>
      <w:r>
        <w:rPr>
          <w:spacing w:val="-12"/>
        </w:rPr>
        <w:t> </w:t>
      </w:r>
      <w:r>
        <w:rPr>
          <w:spacing w:val="-2"/>
        </w:rPr>
        <w:t>tunggal.</w:t>
      </w:r>
    </w:p>
    <w:p>
      <w:pPr>
        <w:pStyle w:val="BodyText"/>
        <w:spacing w:before="1"/>
        <w:rPr>
          <w:rFonts w:ascii="Arial"/>
          <w:b/>
        </w:rPr>
      </w:pPr>
    </w:p>
    <w:p>
      <w:pPr>
        <w:pStyle w:val="ListParagraph"/>
        <w:numPr>
          <w:ilvl w:val="0"/>
          <w:numId w:val="1"/>
        </w:numPr>
        <w:tabs>
          <w:tab w:pos="448" w:val="left" w:leader="none"/>
          <w:tab w:pos="451" w:val="left" w:leader="none"/>
        </w:tabs>
        <w:spacing w:line="240" w:lineRule="auto" w:before="0" w:after="0"/>
        <w:ind w:left="451" w:right="356" w:hanging="452"/>
        <w:jc w:val="left"/>
        <w:rPr>
          <w:sz w:val="20"/>
        </w:rPr>
      </w:pPr>
      <w:r>
        <w:rPr>
          <w:sz w:val="20"/>
        </w:rPr>
        <w:t>Ciri</w:t>
      </w:r>
      <w:r>
        <w:rPr>
          <w:spacing w:val="-8"/>
          <w:sz w:val="20"/>
        </w:rPr>
        <w:t> </w:t>
      </w:r>
      <w:r>
        <w:rPr>
          <w:sz w:val="20"/>
        </w:rPr>
        <w:t>Dagangan</w:t>
      </w:r>
      <w:r>
        <w:rPr>
          <w:spacing w:val="-8"/>
          <w:sz w:val="20"/>
        </w:rPr>
        <w:t> </w:t>
      </w:r>
      <w:r>
        <w:rPr>
          <w:sz w:val="20"/>
        </w:rPr>
        <w:t>Sekuriti</w:t>
      </w:r>
      <w:r>
        <w:rPr>
          <w:spacing w:val="-8"/>
          <w:sz w:val="20"/>
        </w:rPr>
        <w:t> </w:t>
      </w:r>
      <w:r>
        <w:rPr>
          <w:sz w:val="20"/>
        </w:rPr>
        <w:t>hanya</w:t>
      </w:r>
      <w:r>
        <w:rPr>
          <w:spacing w:val="-9"/>
          <w:sz w:val="20"/>
        </w:rPr>
        <w:t> </w:t>
      </w:r>
      <w:r>
        <w:rPr>
          <w:sz w:val="20"/>
        </w:rPr>
        <w:t>akan</w:t>
      </w:r>
      <w:r>
        <w:rPr>
          <w:spacing w:val="-8"/>
          <w:sz w:val="20"/>
        </w:rPr>
        <w:t> </w:t>
      </w:r>
      <w:r>
        <w:rPr>
          <w:sz w:val="20"/>
        </w:rPr>
        <w:t>dibenarkan</w:t>
      </w:r>
      <w:r>
        <w:rPr>
          <w:spacing w:val="-8"/>
          <w:sz w:val="20"/>
        </w:rPr>
        <w:t> </w:t>
      </w:r>
      <w:r>
        <w:rPr>
          <w:sz w:val="20"/>
        </w:rPr>
        <w:t>untuk</w:t>
      </w:r>
      <w:r>
        <w:rPr>
          <w:spacing w:val="-4"/>
          <w:sz w:val="20"/>
        </w:rPr>
        <w:t> </w:t>
      </w:r>
      <w:r>
        <w:rPr>
          <w:sz w:val="20"/>
        </w:rPr>
        <w:t>Pemegang</w:t>
      </w:r>
      <w:r>
        <w:rPr>
          <w:spacing w:val="-8"/>
          <w:sz w:val="20"/>
        </w:rPr>
        <w:t> </w:t>
      </w:r>
      <w:r>
        <w:rPr>
          <w:sz w:val="20"/>
        </w:rPr>
        <w:t>Akaun</w:t>
      </w:r>
      <w:r>
        <w:rPr>
          <w:spacing w:val="-9"/>
          <w:sz w:val="20"/>
        </w:rPr>
        <w:t> </w:t>
      </w:r>
      <w:r>
        <w:rPr>
          <w:sz w:val="20"/>
        </w:rPr>
        <w:t>yang</w:t>
      </w:r>
      <w:r>
        <w:rPr>
          <w:spacing w:val="-9"/>
          <w:sz w:val="20"/>
        </w:rPr>
        <w:t> </w:t>
      </w:r>
      <w:r>
        <w:rPr>
          <w:sz w:val="20"/>
        </w:rPr>
        <w:t>telah</w:t>
      </w:r>
      <w:r>
        <w:rPr>
          <w:spacing w:val="-3"/>
          <w:sz w:val="20"/>
        </w:rPr>
        <w:t> </w:t>
      </w:r>
      <w:r>
        <w:rPr>
          <w:sz w:val="20"/>
        </w:rPr>
        <w:t>memenuhi</w:t>
      </w:r>
      <w:r>
        <w:rPr>
          <w:spacing w:val="-10"/>
          <w:sz w:val="20"/>
        </w:rPr>
        <w:t> </w:t>
      </w:r>
      <w:r>
        <w:rPr>
          <w:sz w:val="20"/>
        </w:rPr>
        <w:t>syarat- syarat berikut:</w:t>
      </w:r>
    </w:p>
    <w:p>
      <w:pPr>
        <w:pStyle w:val="ListParagraph"/>
        <w:numPr>
          <w:ilvl w:val="1"/>
          <w:numId w:val="7"/>
        </w:numPr>
        <w:tabs>
          <w:tab w:pos="988" w:val="left" w:leader="none"/>
          <w:tab w:pos="991" w:val="left" w:leader="none"/>
        </w:tabs>
        <w:spacing w:line="240" w:lineRule="auto" w:before="229" w:after="0"/>
        <w:ind w:left="991" w:right="358" w:hanging="540"/>
        <w:jc w:val="both"/>
        <w:rPr>
          <w:sz w:val="20"/>
        </w:rPr>
      </w:pPr>
      <w:r>
        <w:rPr>
          <w:sz w:val="20"/>
        </w:rPr>
        <w:t>Pemegang</w:t>
      </w:r>
      <w:r>
        <w:rPr>
          <w:spacing w:val="-14"/>
          <w:sz w:val="20"/>
        </w:rPr>
        <w:t> </w:t>
      </w:r>
      <w:r>
        <w:rPr>
          <w:sz w:val="20"/>
        </w:rPr>
        <w:t>Akaun</w:t>
      </w:r>
      <w:r>
        <w:rPr>
          <w:spacing w:val="-14"/>
          <w:sz w:val="20"/>
        </w:rPr>
        <w:t> </w:t>
      </w:r>
      <w:r>
        <w:rPr>
          <w:sz w:val="20"/>
        </w:rPr>
        <w:t>telah</w:t>
      </w:r>
      <w:r>
        <w:rPr>
          <w:spacing w:val="-14"/>
          <w:sz w:val="20"/>
        </w:rPr>
        <w:t> </w:t>
      </w:r>
      <w:r>
        <w:rPr>
          <w:sz w:val="20"/>
        </w:rPr>
        <w:t>mendaftar</w:t>
      </w:r>
      <w:r>
        <w:rPr>
          <w:spacing w:val="-14"/>
          <w:sz w:val="20"/>
        </w:rPr>
        <w:t> </w:t>
      </w:r>
      <w:r>
        <w:rPr>
          <w:sz w:val="20"/>
        </w:rPr>
        <w:t>untuk</w:t>
      </w:r>
      <w:r>
        <w:rPr>
          <w:spacing w:val="-14"/>
          <w:sz w:val="20"/>
        </w:rPr>
        <w:t> </w:t>
      </w:r>
      <w:r>
        <w:rPr>
          <w:sz w:val="20"/>
        </w:rPr>
        <w:t>HLB</w:t>
      </w:r>
      <w:r>
        <w:rPr>
          <w:spacing w:val="-14"/>
          <w:sz w:val="20"/>
        </w:rPr>
        <w:t> </w:t>
      </w:r>
      <w:r>
        <w:rPr>
          <w:sz w:val="20"/>
        </w:rPr>
        <w:t>Connect</w:t>
      </w:r>
      <w:r>
        <w:rPr>
          <w:spacing w:val="-14"/>
          <w:sz w:val="20"/>
        </w:rPr>
        <w:t> </w:t>
      </w:r>
      <w:r>
        <w:rPr>
          <w:sz w:val="20"/>
        </w:rPr>
        <w:t>dan</w:t>
      </w:r>
      <w:r>
        <w:rPr>
          <w:spacing w:val="-14"/>
          <w:sz w:val="20"/>
        </w:rPr>
        <w:t> </w:t>
      </w:r>
      <w:r>
        <w:rPr>
          <w:sz w:val="20"/>
        </w:rPr>
        <w:t>telah</w:t>
      </w:r>
      <w:r>
        <w:rPr>
          <w:spacing w:val="-14"/>
          <w:sz w:val="20"/>
        </w:rPr>
        <w:t> </w:t>
      </w:r>
      <w:r>
        <w:rPr>
          <w:sz w:val="20"/>
        </w:rPr>
        <w:t>memohon</w:t>
      </w:r>
      <w:r>
        <w:rPr>
          <w:spacing w:val="-13"/>
          <w:sz w:val="20"/>
        </w:rPr>
        <w:t> </w:t>
      </w:r>
      <w:r>
        <w:rPr>
          <w:sz w:val="20"/>
        </w:rPr>
        <w:t>untuk</w:t>
      </w:r>
      <w:r>
        <w:rPr>
          <w:spacing w:val="-14"/>
          <w:sz w:val="20"/>
        </w:rPr>
        <w:t> </w:t>
      </w:r>
      <w:r>
        <w:rPr>
          <w:sz w:val="20"/>
        </w:rPr>
        <w:t>Ciri</w:t>
      </w:r>
      <w:r>
        <w:rPr>
          <w:spacing w:val="-14"/>
          <w:sz w:val="20"/>
        </w:rPr>
        <w:t> </w:t>
      </w:r>
      <w:r>
        <w:rPr>
          <w:sz w:val="20"/>
        </w:rPr>
        <w:t>Dagangan </w:t>
      </w:r>
      <w:r>
        <w:rPr>
          <w:spacing w:val="-2"/>
          <w:sz w:val="20"/>
        </w:rPr>
        <w:t>Sekuriti;</w:t>
      </w:r>
    </w:p>
    <w:p>
      <w:pPr>
        <w:pStyle w:val="BodyText"/>
        <w:spacing w:before="1"/>
      </w:pPr>
    </w:p>
    <w:p>
      <w:pPr>
        <w:pStyle w:val="ListParagraph"/>
        <w:numPr>
          <w:ilvl w:val="1"/>
          <w:numId w:val="7"/>
        </w:numPr>
        <w:tabs>
          <w:tab w:pos="988" w:val="left" w:leader="none"/>
          <w:tab w:pos="991" w:val="left" w:leader="none"/>
        </w:tabs>
        <w:spacing w:line="240" w:lineRule="auto" w:before="1" w:after="0"/>
        <w:ind w:left="991" w:right="356" w:hanging="540"/>
        <w:jc w:val="both"/>
        <w:rPr>
          <w:sz w:val="20"/>
        </w:rPr>
      </w:pPr>
      <w:r>
        <w:rPr>
          <w:sz w:val="20"/>
        </w:rPr>
        <w:t>Pemegang</w:t>
      </w:r>
      <w:r>
        <w:rPr>
          <w:spacing w:val="-10"/>
          <w:sz w:val="20"/>
        </w:rPr>
        <w:t> </w:t>
      </w:r>
      <w:r>
        <w:rPr>
          <w:sz w:val="20"/>
        </w:rPr>
        <w:t>Akaun</w:t>
      </w:r>
      <w:r>
        <w:rPr>
          <w:spacing w:val="-11"/>
          <w:sz w:val="20"/>
        </w:rPr>
        <w:t> </w:t>
      </w:r>
      <w:r>
        <w:rPr>
          <w:sz w:val="20"/>
        </w:rPr>
        <w:t>telah</w:t>
      </w:r>
      <w:r>
        <w:rPr>
          <w:spacing w:val="-11"/>
          <w:sz w:val="20"/>
        </w:rPr>
        <w:t> </w:t>
      </w:r>
      <w:r>
        <w:rPr>
          <w:sz w:val="20"/>
        </w:rPr>
        <w:t>membuka</w:t>
      </w:r>
      <w:r>
        <w:rPr>
          <w:spacing w:val="-10"/>
          <w:sz w:val="20"/>
        </w:rPr>
        <w:t> </w:t>
      </w:r>
      <w:r>
        <w:rPr>
          <w:sz w:val="20"/>
        </w:rPr>
        <w:t>Akaun</w:t>
      </w:r>
      <w:r>
        <w:rPr>
          <w:spacing w:val="-11"/>
          <w:sz w:val="20"/>
        </w:rPr>
        <w:t> </w:t>
      </w:r>
      <w:r>
        <w:rPr>
          <w:sz w:val="20"/>
        </w:rPr>
        <w:t>Dagangan</w:t>
      </w:r>
      <w:r>
        <w:rPr>
          <w:spacing w:val="-11"/>
          <w:sz w:val="20"/>
        </w:rPr>
        <w:t> </w:t>
      </w:r>
      <w:r>
        <w:rPr>
          <w:sz w:val="20"/>
        </w:rPr>
        <w:t>(“</w:t>
      </w:r>
      <w:r>
        <w:rPr>
          <w:rFonts w:ascii="Arial" w:hAnsi="Arial"/>
          <w:b/>
          <w:sz w:val="20"/>
        </w:rPr>
        <w:t>Akaun</w:t>
      </w:r>
      <w:r>
        <w:rPr>
          <w:rFonts w:ascii="Arial" w:hAnsi="Arial"/>
          <w:b/>
          <w:spacing w:val="-11"/>
          <w:sz w:val="20"/>
        </w:rPr>
        <w:t> </w:t>
      </w:r>
      <w:r>
        <w:rPr>
          <w:rFonts w:ascii="Arial" w:hAnsi="Arial"/>
          <w:b/>
          <w:sz w:val="20"/>
        </w:rPr>
        <w:t>Dagangan</w:t>
      </w:r>
      <w:r>
        <w:rPr>
          <w:sz w:val="20"/>
        </w:rPr>
        <w:t>”)</w:t>
      </w:r>
      <w:r>
        <w:rPr>
          <w:spacing w:val="-11"/>
          <w:sz w:val="20"/>
        </w:rPr>
        <w:t> </w:t>
      </w:r>
      <w:r>
        <w:rPr>
          <w:sz w:val="20"/>
        </w:rPr>
        <w:t>dengan</w:t>
      </w:r>
      <w:r>
        <w:rPr>
          <w:spacing w:val="-11"/>
          <w:sz w:val="20"/>
        </w:rPr>
        <w:t> </w:t>
      </w:r>
      <w:r>
        <w:rPr>
          <w:sz w:val="20"/>
        </w:rPr>
        <w:t>Hong</w:t>
      </w:r>
      <w:r>
        <w:rPr>
          <w:spacing w:val="-10"/>
          <w:sz w:val="20"/>
        </w:rPr>
        <w:t> </w:t>
      </w:r>
      <w:r>
        <w:rPr>
          <w:sz w:val="20"/>
        </w:rPr>
        <w:t>Leong Investment Bank Berhad (“</w:t>
      </w:r>
      <w:r>
        <w:rPr>
          <w:rFonts w:ascii="Arial" w:hAnsi="Arial"/>
          <w:b/>
          <w:sz w:val="20"/>
        </w:rPr>
        <w:t>HLIB</w:t>
      </w:r>
      <w:r>
        <w:rPr>
          <w:sz w:val="20"/>
        </w:rPr>
        <w:t>”) melalui HLB dan akaun Pusat Sistem Depositori (“</w:t>
      </w:r>
      <w:r>
        <w:rPr>
          <w:rFonts w:ascii="Arial" w:hAnsi="Arial"/>
          <w:b/>
          <w:sz w:val="20"/>
        </w:rPr>
        <w:t>Akaun CDS</w:t>
      </w:r>
      <w:r>
        <w:rPr>
          <w:sz w:val="20"/>
        </w:rPr>
        <w:t>”) melalui HLIB yang akan dihubungkan kepada Akaun untuk tujuan dagangan sekuriti di Bursa Malaysia Securities Berhad (“</w:t>
      </w:r>
      <w:r>
        <w:rPr>
          <w:rFonts w:ascii="Arial" w:hAnsi="Arial"/>
          <w:b/>
          <w:sz w:val="20"/>
        </w:rPr>
        <w:t>Bursa Malaysia</w:t>
      </w:r>
      <w:r>
        <w:rPr>
          <w:sz w:val="20"/>
        </w:rPr>
        <w:t>”) dan/atau bursa sekuriti yang diluluskan yang lain sebagaimana yang ditentukan oleh HLB dari semasa ke semasa (“</w:t>
      </w:r>
      <w:r>
        <w:rPr>
          <w:rFonts w:ascii="Arial" w:hAnsi="Arial"/>
          <w:b/>
          <w:sz w:val="20"/>
        </w:rPr>
        <w:t>Sekuriti Yang </w:t>
      </w:r>
      <w:r>
        <w:rPr>
          <w:rFonts w:ascii="Arial" w:hAnsi="Arial"/>
          <w:b/>
          <w:spacing w:val="-2"/>
          <w:sz w:val="20"/>
        </w:rPr>
        <w:t>Diluluskan</w:t>
      </w:r>
      <w:r>
        <w:rPr>
          <w:spacing w:val="-2"/>
          <w:sz w:val="20"/>
        </w:rPr>
        <w:t>”);</w:t>
      </w:r>
    </w:p>
    <w:p>
      <w:pPr>
        <w:pStyle w:val="ListParagraph"/>
        <w:numPr>
          <w:ilvl w:val="1"/>
          <w:numId w:val="7"/>
        </w:numPr>
        <w:tabs>
          <w:tab w:pos="988" w:val="left" w:leader="none"/>
        </w:tabs>
        <w:spacing w:line="240" w:lineRule="auto" w:before="228" w:after="0"/>
        <w:ind w:left="988" w:right="0" w:hanging="537"/>
        <w:jc w:val="left"/>
        <w:rPr>
          <w:sz w:val="20"/>
        </w:rPr>
      </w:pPr>
      <w:r>
        <w:rPr>
          <w:sz w:val="20"/>
        </w:rPr>
        <w:t>Akaun</w:t>
      </w:r>
      <w:r>
        <w:rPr>
          <w:spacing w:val="-7"/>
          <w:sz w:val="20"/>
        </w:rPr>
        <w:t> </w:t>
      </w:r>
      <w:r>
        <w:rPr>
          <w:sz w:val="20"/>
        </w:rPr>
        <w:t>tersebut</w:t>
      </w:r>
      <w:r>
        <w:rPr>
          <w:spacing w:val="-9"/>
          <w:sz w:val="20"/>
        </w:rPr>
        <w:t> </w:t>
      </w:r>
      <w:r>
        <w:rPr>
          <w:sz w:val="20"/>
        </w:rPr>
        <w:t>akan</w:t>
      </w:r>
      <w:r>
        <w:rPr>
          <w:spacing w:val="-7"/>
          <w:sz w:val="20"/>
        </w:rPr>
        <w:t> </w:t>
      </w:r>
      <w:r>
        <w:rPr>
          <w:sz w:val="20"/>
        </w:rPr>
        <w:t>dihubungkan</w:t>
      </w:r>
      <w:r>
        <w:rPr>
          <w:spacing w:val="-7"/>
          <w:sz w:val="20"/>
        </w:rPr>
        <w:t> </w:t>
      </w:r>
      <w:r>
        <w:rPr>
          <w:sz w:val="20"/>
        </w:rPr>
        <w:t>kepada</w:t>
      </w:r>
      <w:r>
        <w:rPr>
          <w:spacing w:val="-8"/>
          <w:sz w:val="20"/>
        </w:rPr>
        <w:t> </w:t>
      </w:r>
      <w:r>
        <w:rPr>
          <w:sz w:val="20"/>
        </w:rPr>
        <w:t>Akaun</w:t>
      </w:r>
      <w:r>
        <w:rPr>
          <w:spacing w:val="-7"/>
          <w:sz w:val="20"/>
        </w:rPr>
        <w:t> </w:t>
      </w:r>
      <w:r>
        <w:rPr>
          <w:sz w:val="20"/>
        </w:rPr>
        <w:t>Dagangan</w:t>
      </w:r>
      <w:r>
        <w:rPr>
          <w:spacing w:val="-8"/>
          <w:sz w:val="20"/>
        </w:rPr>
        <w:t> </w:t>
      </w:r>
      <w:r>
        <w:rPr>
          <w:sz w:val="20"/>
        </w:rPr>
        <w:t>dan</w:t>
      </w:r>
      <w:r>
        <w:rPr>
          <w:spacing w:val="-8"/>
          <w:sz w:val="20"/>
        </w:rPr>
        <w:t> </w:t>
      </w:r>
      <w:r>
        <w:rPr>
          <w:sz w:val="20"/>
        </w:rPr>
        <w:t>Akaun</w:t>
      </w:r>
      <w:r>
        <w:rPr>
          <w:spacing w:val="-7"/>
          <w:sz w:val="20"/>
        </w:rPr>
        <w:t> </w:t>
      </w:r>
      <w:r>
        <w:rPr>
          <w:sz w:val="20"/>
        </w:rPr>
        <w:t>CDS;</w:t>
      </w:r>
      <w:r>
        <w:rPr>
          <w:spacing w:val="-8"/>
          <w:sz w:val="20"/>
        </w:rPr>
        <w:t> </w:t>
      </w:r>
      <w:r>
        <w:rPr>
          <w:spacing w:val="-5"/>
          <w:sz w:val="20"/>
        </w:rPr>
        <w:t>dan</w:t>
      </w:r>
    </w:p>
    <w:p>
      <w:pPr>
        <w:pStyle w:val="BodyText"/>
      </w:pPr>
    </w:p>
    <w:p>
      <w:pPr>
        <w:pStyle w:val="ListParagraph"/>
        <w:numPr>
          <w:ilvl w:val="1"/>
          <w:numId w:val="7"/>
        </w:numPr>
        <w:tabs>
          <w:tab w:pos="988" w:val="left" w:leader="none"/>
          <w:tab w:pos="991" w:val="left" w:leader="none"/>
        </w:tabs>
        <w:spacing w:line="240" w:lineRule="auto" w:before="0" w:after="0"/>
        <w:ind w:left="991" w:right="358" w:hanging="540"/>
        <w:jc w:val="both"/>
        <w:rPr>
          <w:sz w:val="20"/>
        </w:rPr>
      </w:pPr>
      <w:r>
        <w:rPr>
          <w:sz w:val="20"/>
        </w:rPr>
        <w:t>Semua urus niaga Sekuriti Yang Diluluskan akan dilaksanakan melalui HLIB dengan menggunakan perkhidmatan pelabur elektronik HLIB yang dikenali sebagai HLeBroking (“</w:t>
      </w:r>
      <w:r>
        <w:rPr>
          <w:rFonts w:ascii="Arial" w:hAnsi="Arial"/>
          <w:b/>
          <w:sz w:val="20"/>
        </w:rPr>
        <w:t>Perkhidmatan</w:t>
      </w:r>
      <w:r>
        <w:rPr>
          <w:rFonts w:ascii="Arial" w:hAnsi="Arial"/>
          <w:b/>
          <w:spacing w:val="26"/>
          <w:sz w:val="20"/>
        </w:rPr>
        <w:t> </w:t>
      </w:r>
      <w:r>
        <w:rPr>
          <w:rFonts w:ascii="Arial" w:hAnsi="Arial"/>
          <w:b/>
          <w:sz w:val="20"/>
        </w:rPr>
        <w:t>HLeBroking</w:t>
      </w:r>
      <w:r>
        <w:rPr>
          <w:sz w:val="20"/>
        </w:rPr>
        <w:t>”)</w:t>
      </w:r>
      <w:r>
        <w:rPr>
          <w:spacing w:val="26"/>
          <w:sz w:val="20"/>
        </w:rPr>
        <w:t> </w:t>
      </w:r>
      <w:r>
        <w:rPr>
          <w:sz w:val="20"/>
        </w:rPr>
        <w:t>dan</w:t>
      </w:r>
      <w:r>
        <w:rPr>
          <w:spacing w:val="25"/>
          <w:sz w:val="20"/>
        </w:rPr>
        <w:t> </w:t>
      </w:r>
      <w:r>
        <w:rPr>
          <w:sz w:val="20"/>
        </w:rPr>
        <w:t>diakses</w:t>
      </w:r>
      <w:r>
        <w:rPr>
          <w:spacing w:val="26"/>
          <w:sz w:val="20"/>
        </w:rPr>
        <w:t> </w:t>
      </w:r>
      <w:r>
        <w:rPr>
          <w:sz w:val="20"/>
        </w:rPr>
        <w:t>melaui</w:t>
      </w:r>
      <w:r>
        <w:rPr>
          <w:spacing w:val="29"/>
          <w:sz w:val="20"/>
        </w:rPr>
        <w:t> </w:t>
      </w:r>
      <w:r>
        <w:rPr>
          <w:sz w:val="20"/>
        </w:rPr>
        <w:t>HLB</w:t>
      </w:r>
      <w:r>
        <w:rPr>
          <w:spacing w:val="25"/>
          <w:sz w:val="20"/>
        </w:rPr>
        <w:t> </w:t>
      </w:r>
      <w:r>
        <w:rPr>
          <w:sz w:val="20"/>
        </w:rPr>
        <w:t>Connect.</w:t>
      </w:r>
      <w:r>
        <w:rPr>
          <w:spacing w:val="25"/>
          <w:sz w:val="20"/>
        </w:rPr>
        <w:t> </w:t>
      </w:r>
      <w:r>
        <w:rPr>
          <w:sz w:val="20"/>
        </w:rPr>
        <w:t>Pautan</w:t>
      </w:r>
      <w:r>
        <w:rPr>
          <w:spacing w:val="25"/>
          <w:sz w:val="20"/>
        </w:rPr>
        <w:t> </w:t>
      </w:r>
      <w:r>
        <w:rPr>
          <w:sz w:val="20"/>
        </w:rPr>
        <w:t>ke</w:t>
      </w:r>
      <w:r>
        <w:rPr>
          <w:spacing w:val="28"/>
          <w:sz w:val="20"/>
        </w:rPr>
        <w:t> </w:t>
      </w:r>
      <w:r>
        <w:rPr>
          <w:sz w:val="20"/>
        </w:rPr>
        <w:t>Perkhidmatan</w:t>
      </w:r>
    </w:p>
    <w:p>
      <w:pPr>
        <w:pStyle w:val="ListParagraph"/>
        <w:spacing w:after="0" w:line="240" w:lineRule="auto"/>
        <w:jc w:val="both"/>
        <w:rPr>
          <w:sz w:val="20"/>
        </w:rPr>
        <w:sectPr>
          <w:pgSz w:w="12240" w:h="16340"/>
          <w:pgMar w:header="932" w:footer="467" w:top="1840" w:bottom="660" w:left="1440" w:right="1080"/>
        </w:sectPr>
      </w:pPr>
    </w:p>
    <w:p>
      <w:pPr>
        <w:pStyle w:val="BodyText"/>
        <w:spacing w:before="83"/>
        <w:ind w:left="991"/>
      </w:pPr>
      <w:r>
        <w:rPr/>
        <w:t>HLeBroking</w:t>
      </w:r>
      <w:r>
        <w:rPr>
          <w:spacing w:val="32"/>
        </w:rPr>
        <w:t> </w:t>
      </w:r>
      <w:r>
        <w:rPr/>
        <w:t>akan</w:t>
      </w:r>
      <w:r>
        <w:rPr>
          <w:spacing w:val="32"/>
        </w:rPr>
        <w:t> </w:t>
      </w:r>
      <w:r>
        <w:rPr/>
        <w:t>tersedia</w:t>
      </w:r>
      <w:r>
        <w:rPr>
          <w:spacing w:val="32"/>
        </w:rPr>
        <w:t> </w:t>
      </w:r>
      <w:r>
        <w:rPr/>
        <w:t>di</w:t>
      </w:r>
      <w:r>
        <w:rPr>
          <w:spacing w:val="31"/>
        </w:rPr>
        <w:t> </w:t>
      </w:r>
      <w:r>
        <w:rPr/>
        <w:t>HLB</w:t>
      </w:r>
      <w:r>
        <w:rPr>
          <w:spacing w:val="32"/>
        </w:rPr>
        <w:t> </w:t>
      </w:r>
      <w:r>
        <w:rPr/>
        <w:t>Connect</w:t>
      </w:r>
      <w:r>
        <w:rPr>
          <w:spacing w:val="30"/>
        </w:rPr>
        <w:t> </w:t>
      </w:r>
      <w:r>
        <w:rPr/>
        <w:t>sebagai</w:t>
      </w:r>
      <w:r>
        <w:rPr>
          <w:spacing w:val="34"/>
        </w:rPr>
        <w:t> </w:t>
      </w:r>
      <w:r>
        <w:rPr/>
        <w:t>cara</w:t>
      </w:r>
      <w:r>
        <w:rPr>
          <w:spacing w:val="31"/>
        </w:rPr>
        <w:t> </w:t>
      </w:r>
      <w:r>
        <w:rPr/>
        <w:t>alternatif</w:t>
      </w:r>
      <w:r>
        <w:rPr>
          <w:spacing w:val="33"/>
        </w:rPr>
        <w:t> </w:t>
      </w:r>
      <w:r>
        <w:rPr/>
        <w:t>untuk</w:t>
      </w:r>
      <w:r>
        <w:rPr>
          <w:spacing w:val="33"/>
        </w:rPr>
        <w:t> </w:t>
      </w:r>
      <w:r>
        <w:rPr/>
        <w:t>Pemegang</w:t>
      </w:r>
      <w:r>
        <w:rPr>
          <w:spacing w:val="32"/>
        </w:rPr>
        <w:t> </w:t>
      </w:r>
      <w:r>
        <w:rPr/>
        <w:t>Akaun mengakses Perkhidmatan HLeBroking.</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62" w:hanging="452"/>
        <w:jc w:val="both"/>
        <w:rPr>
          <w:sz w:val="20"/>
        </w:rPr>
      </w:pPr>
      <w:r>
        <w:rPr>
          <w:sz w:val="20"/>
        </w:rPr>
        <w:t>Setiap belian Sekuriti Yang Diluluskan oleh Pemegang Akaun dengan menggunakan Akaun Dagangan yang dibuka menurut Klausa 31.2 di atas adalah tertakluk kepada Dana Yang Tersedia (seperti yang ditakrifkan dalam Klausa 33 di bawah).</w:t>
      </w:r>
    </w:p>
    <w:p>
      <w:pPr>
        <w:pStyle w:val="ListParagraph"/>
        <w:numPr>
          <w:ilvl w:val="0"/>
          <w:numId w:val="1"/>
        </w:numPr>
        <w:tabs>
          <w:tab w:pos="448" w:val="left" w:leader="none"/>
          <w:tab w:pos="451" w:val="left" w:leader="none"/>
        </w:tabs>
        <w:spacing w:line="240" w:lineRule="auto" w:before="229" w:after="0"/>
        <w:ind w:left="451" w:right="361" w:hanging="452"/>
        <w:jc w:val="both"/>
        <w:rPr>
          <w:sz w:val="20"/>
        </w:rPr>
      </w:pPr>
      <w:r>
        <w:rPr>
          <w:rFonts w:ascii="Arial"/>
          <w:b/>
          <w:sz w:val="20"/>
        </w:rPr>
        <w:t>Dana Yang Tersedia </w:t>
      </w:r>
      <w:r>
        <w:rPr>
          <w:sz w:val="20"/>
        </w:rPr>
        <w:t>adalah bermaksud jumlah wang yang ada di dalam Akaun dan tersedia untuk digunakan oleh Pemegang Akaun, termasuk penggunaan Dana Yang Tersedia untuk tujuan pembelian Sekuriti Yang Diluluskan melalui HLIB.</w:t>
      </w:r>
    </w:p>
    <w:p>
      <w:pPr>
        <w:pStyle w:val="ListParagraph"/>
        <w:numPr>
          <w:ilvl w:val="0"/>
          <w:numId w:val="1"/>
        </w:numPr>
        <w:tabs>
          <w:tab w:pos="449" w:val="left" w:leader="none"/>
        </w:tabs>
        <w:spacing w:line="240" w:lineRule="auto" w:before="230" w:after="0"/>
        <w:ind w:left="449" w:right="0" w:hanging="449"/>
        <w:jc w:val="left"/>
        <w:rPr>
          <w:sz w:val="20"/>
        </w:rPr>
      </w:pPr>
      <w:r>
        <w:rPr>
          <w:sz w:val="20"/>
        </w:rPr>
        <w:t>Dana</w:t>
      </w:r>
      <w:r>
        <w:rPr>
          <w:spacing w:val="-8"/>
          <w:sz w:val="20"/>
        </w:rPr>
        <w:t> </w:t>
      </w:r>
      <w:r>
        <w:rPr>
          <w:sz w:val="20"/>
        </w:rPr>
        <w:t>Yang</w:t>
      </w:r>
      <w:r>
        <w:rPr>
          <w:spacing w:val="-9"/>
          <w:sz w:val="20"/>
        </w:rPr>
        <w:t> </w:t>
      </w:r>
      <w:r>
        <w:rPr>
          <w:sz w:val="20"/>
        </w:rPr>
        <w:t>Tersedia</w:t>
      </w:r>
      <w:r>
        <w:rPr>
          <w:spacing w:val="-6"/>
          <w:sz w:val="20"/>
        </w:rPr>
        <w:t> </w:t>
      </w:r>
      <w:r>
        <w:rPr>
          <w:sz w:val="20"/>
        </w:rPr>
        <w:t>di</w:t>
      </w:r>
      <w:r>
        <w:rPr>
          <w:spacing w:val="-7"/>
          <w:sz w:val="20"/>
        </w:rPr>
        <w:t> </w:t>
      </w:r>
      <w:r>
        <w:rPr>
          <w:sz w:val="20"/>
        </w:rPr>
        <w:t>dalam</w:t>
      </w:r>
      <w:r>
        <w:rPr>
          <w:spacing w:val="-7"/>
          <w:sz w:val="20"/>
        </w:rPr>
        <w:t> </w:t>
      </w:r>
      <w:r>
        <w:rPr>
          <w:sz w:val="20"/>
        </w:rPr>
        <w:t>Akaun</w:t>
      </w:r>
      <w:r>
        <w:rPr>
          <w:spacing w:val="-6"/>
          <w:sz w:val="20"/>
        </w:rPr>
        <w:t> </w:t>
      </w:r>
      <w:r>
        <w:rPr>
          <w:sz w:val="20"/>
        </w:rPr>
        <w:t>akan</w:t>
      </w:r>
      <w:r>
        <w:rPr>
          <w:spacing w:val="-8"/>
          <w:sz w:val="20"/>
        </w:rPr>
        <w:t> </w:t>
      </w:r>
      <w:r>
        <w:rPr>
          <w:sz w:val="20"/>
        </w:rPr>
        <w:t>dikendalikan</w:t>
      </w:r>
      <w:r>
        <w:rPr>
          <w:spacing w:val="-8"/>
          <w:sz w:val="20"/>
        </w:rPr>
        <w:t> </w:t>
      </w:r>
      <w:r>
        <w:rPr>
          <w:sz w:val="20"/>
        </w:rPr>
        <w:t>secara</w:t>
      </w:r>
      <w:r>
        <w:rPr>
          <w:spacing w:val="-8"/>
          <w:sz w:val="20"/>
        </w:rPr>
        <w:t> </w:t>
      </w:r>
      <w:r>
        <w:rPr>
          <w:spacing w:val="-2"/>
          <w:sz w:val="20"/>
        </w:rPr>
        <w:t>berikut:</w:t>
      </w:r>
    </w:p>
    <w:p>
      <w:pPr>
        <w:pStyle w:val="BodyText"/>
      </w:pPr>
    </w:p>
    <w:p>
      <w:pPr>
        <w:pStyle w:val="ListParagraph"/>
        <w:numPr>
          <w:ilvl w:val="1"/>
          <w:numId w:val="1"/>
        </w:numPr>
        <w:tabs>
          <w:tab w:pos="988" w:val="left" w:leader="none"/>
        </w:tabs>
        <w:spacing w:line="240" w:lineRule="auto" w:before="0" w:after="0"/>
        <w:ind w:left="988" w:right="0" w:hanging="537"/>
        <w:jc w:val="left"/>
        <w:rPr>
          <w:sz w:val="20"/>
        </w:rPr>
      </w:pPr>
      <w:r>
        <w:rPr>
          <w:sz w:val="20"/>
        </w:rPr>
        <w:t>Had</w:t>
      </w:r>
      <w:r>
        <w:rPr>
          <w:spacing w:val="-10"/>
          <w:sz w:val="20"/>
        </w:rPr>
        <w:t> </w:t>
      </w:r>
      <w:r>
        <w:rPr>
          <w:sz w:val="20"/>
        </w:rPr>
        <w:t>Dagangan</w:t>
      </w:r>
      <w:r>
        <w:rPr>
          <w:spacing w:val="-9"/>
          <w:sz w:val="20"/>
        </w:rPr>
        <w:t> </w:t>
      </w:r>
      <w:r>
        <w:rPr>
          <w:sz w:val="20"/>
        </w:rPr>
        <w:t>untuk</w:t>
      </w:r>
      <w:r>
        <w:rPr>
          <w:spacing w:val="-9"/>
          <w:sz w:val="20"/>
        </w:rPr>
        <w:t> </w:t>
      </w:r>
      <w:r>
        <w:rPr>
          <w:sz w:val="20"/>
        </w:rPr>
        <w:t>pembelian</w:t>
      </w:r>
      <w:r>
        <w:rPr>
          <w:spacing w:val="-8"/>
          <w:sz w:val="20"/>
        </w:rPr>
        <w:t> </w:t>
      </w:r>
      <w:r>
        <w:rPr>
          <w:sz w:val="20"/>
        </w:rPr>
        <w:t>Sekuriti</w:t>
      </w:r>
      <w:r>
        <w:rPr>
          <w:spacing w:val="-8"/>
          <w:sz w:val="20"/>
        </w:rPr>
        <w:t> </w:t>
      </w:r>
      <w:r>
        <w:rPr>
          <w:sz w:val="20"/>
        </w:rPr>
        <w:t>Yang</w:t>
      </w:r>
      <w:r>
        <w:rPr>
          <w:spacing w:val="-10"/>
          <w:sz w:val="20"/>
        </w:rPr>
        <w:t> </w:t>
      </w:r>
      <w:r>
        <w:rPr>
          <w:spacing w:val="-2"/>
          <w:sz w:val="20"/>
        </w:rPr>
        <w:t>Diluluskan</w:t>
      </w:r>
    </w:p>
    <w:p>
      <w:pPr>
        <w:pStyle w:val="BodyText"/>
        <w:spacing w:before="2"/>
      </w:pPr>
    </w:p>
    <w:p>
      <w:pPr>
        <w:pStyle w:val="ListParagraph"/>
        <w:numPr>
          <w:ilvl w:val="2"/>
          <w:numId w:val="8"/>
        </w:numPr>
        <w:tabs>
          <w:tab w:pos="1438" w:val="left" w:leader="none"/>
          <w:tab w:pos="1440" w:val="left" w:leader="none"/>
        </w:tabs>
        <w:spacing w:line="240" w:lineRule="auto" w:before="0" w:after="0"/>
        <w:ind w:left="1440" w:right="355" w:hanging="720"/>
        <w:jc w:val="both"/>
        <w:rPr>
          <w:sz w:val="20"/>
        </w:rPr>
      </w:pPr>
      <w:r>
        <w:rPr>
          <w:sz w:val="20"/>
        </w:rPr>
        <w:t>Had dagangan yang tersedia kepada Pemegang Akaun untuk membeli Sekuriti Yang Diluluskan melalui Perkhidmatan HLeBroking adalah dikira dan ditentukan oleh HLB, berdasarkan Dana Yang Tersedia (“</w:t>
      </w:r>
      <w:r>
        <w:rPr>
          <w:rFonts w:ascii="Arial" w:hAnsi="Arial"/>
          <w:b/>
          <w:sz w:val="20"/>
        </w:rPr>
        <w:t>Had Dagangan</w:t>
      </w:r>
      <w:r>
        <w:rPr>
          <w:sz w:val="20"/>
        </w:rPr>
        <w:t>”) dengan mengambil kira anggaran komisen pembrokeran dan kos-kos lain yang berkaitan dengan pembelian Sekuriti Yang Diluluskan (“</w:t>
      </w:r>
      <w:r>
        <w:rPr>
          <w:rFonts w:ascii="Arial" w:hAnsi="Arial"/>
          <w:b/>
          <w:sz w:val="20"/>
        </w:rPr>
        <w:t>Kos Transaksi</w:t>
      </w:r>
      <w:r>
        <w:rPr>
          <w:sz w:val="20"/>
        </w:rPr>
        <w:t>”).</w:t>
      </w:r>
    </w:p>
    <w:p>
      <w:pPr>
        <w:pStyle w:val="BodyText"/>
      </w:pPr>
    </w:p>
    <w:p>
      <w:pPr>
        <w:pStyle w:val="ListParagraph"/>
        <w:numPr>
          <w:ilvl w:val="2"/>
          <w:numId w:val="8"/>
        </w:numPr>
        <w:tabs>
          <w:tab w:pos="1438" w:val="left" w:leader="none"/>
          <w:tab w:pos="1440" w:val="left" w:leader="none"/>
        </w:tabs>
        <w:spacing w:line="240" w:lineRule="auto" w:before="0" w:after="0"/>
        <w:ind w:left="1440" w:right="366" w:hanging="720"/>
        <w:jc w:val="both"/>
        <w:rPr>
          <w:sz w:val="20"/>
        </w:rPr>
      </w:pPr>
      <w:r>
        <w:rPr>
          <w:sz w:val="20"/>
        </w:rPr>
        <w:t>Had Dagangan akan dipinda dari semasa ke semasa berdasarkan baki kredit yang tersedia</w:t>
      </w:r>
      <w:r>
        <w:rPr>
          <w:spacing w:val="-3"/>
          <w:sz w:val="20"/>
        </w:rPr>
        <w:t> </w:t>
      </w:r>
      <w:r>
        <w:rPr>
          <w:sz w:val="20"/>
        </w:rPr>
        <w:t>di</w:t>
      </w:r>
      <w:r>
        <w:rPr>
          <w:spacing w:val="-5"/>
          <w:sz w:val="20"/>
        </w:rPr>
        <w:t> </w:t>
      </w:r>
      <w:r>
        <w:rPr>
          <w:sz w:val="20"/>
        </w:rPr>
        <w:t>dalam</w:t>
      </w:r>
      <w:r>
        <w:rPr>
          <w:spacing w:val="-3"/>
          <w:sz w:val="20"/>
        </w:rPr>
        <w:t> </w:t>
      </w:r>
      <w:r>
        <w:rPr>
          <w:sz w:val="20"/>
        </w:rPr>
        <w:t>Akaun</w:t>
      </w:r>
      <w:r>
        <w:rPr>
          <w:spacing w:val="-3"/>
          <w:sz w:val="20"/>
        </w:rPr>
        <w:t> </w:t>
      </w:r>
      <w:r>
        <w:rPr>
          <w:sz w:val="20"/>
        </w:rPr>
        <w:t>serta</w:t>
      </w:r>
      <w:r>
        <w:rPr>
          <w:spacing w:val="-5"/>
          <w:sz w:val="20"/>
        </w:rPr>
        <w:t> </w:t>
      </w:r>
      <w:r>
        <w:rPr>
          <w:sz w:val="20"/>
        </w:rPr>
        <w:t>pengiraan</w:t>
      </w:r>
      <w:r>
        <w:rPr>
          <w:spacing w:val="-3"/>
          <w:sz w:val="20"/>
        </w:rPr>
        <w:t> </w:t>
      </w:r>
      <w:r>
        <w:rPr>
          <w:sz w:val="20"/>
        </w:rPr>
        <w:t>dan</w:t>
      </w:r>
      <w:r>
        <w:rPr>
          <w:spacing w:val="-4"/>
          <w:sz w:val="20"/>
        </w:rPr>
        <w:t> </w:t>
      </w:r>
      <w:r>
        <w:rPr>
          <w:sz w:val="20"/>
        </w:rPr>
        <w:t>penentuan</w:t>
      </w:r>
      <w:r>
        <w:rPr>
          <w:spacing w:val="-5"/>
          <w:sz w:val="20"/>
        </w:rPr>
        <w:t> </w:t>
      </w:r>
      <w:r>
        <w:rPr>
          <w:sz w:val="20"/>
        </w:rPr>
        <w:t>Had</w:t>
      </w:r>
      <w:r>
        <w:rPr>
          <w:spacing w:val="-4"/>
          <w:sz w:val="20"/>
        </w:rPr>
        <w:t> </w:t>
      </w:r>
      <w:r>
        <w:rPr>
          <w:sz w:val="20"/>
        </w:rPr>
        <w:t>Dagangan</w:t>
      </w:r>
      <w:r>
        <w:rPr>
          <w:spacing w:val="-4"/>
          <w:sz w:val="20"/>
        </w:rPr>
        <w:t> </w:t>
      </w:r>
      <w:r>
        <w:rPr>
          <w:sz w:val="20"/>
        </w:rPr>
        <w:t>oleh</w:t>
      </w:r>
      <w:r>
        <w:rPr>
          <w:spacing w:val="-4"/>
          <w:sz w:val="20"/>
        </w:rPr>
        <w:t> </w:t>
      </w:r>
      <w:r>
        <w:rPr>
          <w:sz w:val="20"/>
        </w:rPr>
        <w:t>HLB</w:t>
      </w:r>
      <w:r>
        <w:rPr>
          <w:spacing w:val="-4"/>
          <w:sz w:val="20"/>
        </w:rPr>
        <w:t> </w:t>
      </w:r>
      <w:r>
        <w:rPr>
          <w:sz w:val="20"/>
        </w:rPr>
        <w:t>adalah yang terakhir dan muktamad.</w:t>
      </w:r>
    </w:p>
    <w:p>
      <w:pPr>
        <w:pStyle w:val="ListParagraph"/>
        <w:numPr>
          <w:ilvl w:val="2"/>
          <w:numId w:val="8"/>
        </w:numPr>
        <w:tabs>
          <w:tab w:pos="1438" w:val="left" w:leader="none"/>
          <w:tab w:pos="1440" w:val="left" w:leader="none"/>
        </w:tabs>
        <w:spacing w:line="240" w:lineRule="auto" w:before="229" w:after="0"/>
        <w:ind w:left="1440" w:right="398" w:hanging="720"/>
        <w:jc w:val="left"/>
        <w:rPr>
          <w:sz w:val="20"/>
        </w:rPr>
      </w:pPr>
      <w:r>
        <w:rPr>
          <w:sz w:val="20"/>
        </w:rPr>
        <w:t>Bagi</w:t>
      </w:r>
      <w:r>
        <w:rPr>
          <w:spacing w:val="-6"/>
          <w:sz w:val="20"/>
        </w:rPr>
        <w:t> </w:t>
      </w:r>
      <w:r>
        <w:rPr>
          <w:sz w:val="20"/>
        </w:rPr>
        <w:t>mengelakkan</w:t>
      </w:r>
      <w:r>
        <w:rPr>
          <w:spacing w:val="-6"/>
          <w:sz w:val="20"/>
        </w:rPr>
        <w:t> </w:t>
      </w:r>
      <w:r>
        <w:rPr>
          <w:sz w:val="20"/>
        </w:rPr>
        <w:t>keraguan,</w:t>
      </w:r>
      <w:r>
        <w:rPr>
          <w:spacing w:val="-5"/>
          <w:sz w:val="20"/>
        </w:rPr>
        <w:t> </w:t>
      </w:r>
      <w:r>
        <w:rPr>
          <w:sz w:val="20"/>
        </w:rPr>
        <w:t>apa-apa</w:t>
      </w:r>
      <w:r>
        <w:rPr>
          <w:spacing w:val="-5"/>
          <w:sz w:val="20"/>
        </w:rPr>
        <w:t> </w:t>
      </w:r>
      <w:r>
        <w:rPr>
          <w:sz w:val="20"/>
        </w:rPr>
        <w:t>sekuriti</w:t>
      </w:r>
      <w:r>
        <w:rPr>
          <w:spacing w:val="-6"/>
          <w:sz w:val="20"/>
        </w:rPr>
        <w:t> </w:t>
      </w:r>
      <w:r>
        <w:rPr>
          <w:sz w:val="20"/>
        </w:rPr>
        <w:t>yang</w:t>
      </w:r>
      <w:r>
        <w:rPr>
          <w:spacing w:val="-5"/>
          <w:sz w:val="20"/>
        </w:rPr>
        <w:t> </w:t>
      </w:r>
      <w:r>
        <w:rPr>
          <w:sz w:val="20"/>
        </w:rPr>
        <w:t>dijual</w:t>
      </w:r>
      <w:r>
        <w:rPr>
          <w:spacing w:val="-4"/>
          <w:sz w:val="20"/>
        </w:rPr>
        <w:t> </w:t>
      </w:r>
      <w:r>
        <w:rPr>
          <w:sz w:val="20"/>
        </w:rPr>
        <w:t>oleh</w:t>
      </w:r>
      <w:r>
        <w:rPr>
          <w:spacing w:val="-4"/>
          <w:sz w:val="20"/>
        </w:rPr>
        <w:t> </w:t>
      </w:r>
      <w:r>
        <w:rPr>
          <w:sz w:val="20"/>
        </w:rPr>
        <w:t>Pemegang</w:t>
      </w:r>
      <w:r>
        <w:rPr>
          <w:spacing w:val="-4"/>
          <w:sz w:val="20"/>
        </w:rPr>
        <w:t> </w:t>
      </w:r>
      <w:r>
        <w:rPr>
          <w:sz w:val="20"/>
        </w:rPr>
        <w:t>Akaun</w:t>
      </w:r>
      <w:r>
        <w:rPr>
          <w:spacing w:val="-3"/>
          <w:sz w:val="20"/>
        </w:rPr>
        <w:t> </w:t>
      </w:r>
      <w:r>
        <w:rPr>
          <w:sz w:val="20"/>
        </w:rPr>
        <w:t>dengan menggunakan Akaun Dagangan tidak akan diambil kira oleh HLB dalam menentukan Had Dagangan sebelum tarikh penyelesaian jualan tersebut.</w:t>
      </w:r>
    </w:p>
    <w:p>
      <w:pPr>
        <w:pStyle w:val="ListParagraph"/>
        <w:numPr>
          <w:ilvl w:val="2"/>
          <w:numId w:val="8"/>
        </w:numPr>
        <w:tabs>
          <w:tab w:pos="1438" w:val="left" w:leader="none"/>
          <w:tab w:pos="1440" w:val="left" w:leader="none"/>
        </w:tabs>
        <w:spacing w:line="240" w:lineRule="auto" w:before="229" w:after="0"/>
        <w:ind w:left="1440" w:right="360" w:hanging="720"/>
        <w:jc w:val="both"/>
        <w:rPr>
          <w:sz w:val="20"/>
        </w:rPr>
      </w:pPr>
      <w:r>
        <w:rPr>
          <w:sz w:val="20"/>
        </w:rPr>
        <w:t>Tanpa</w:t>
      </w:r>
      <w:r>
        <w:rPr>
          <w:spacing w:val="-8"/>
          <w:sz w:val="20"/>
        </w:rPr>
        <w:t> </w:t>
      </w:r>
      <w:r>
        <w:rPr>
          <w:sz w:val="20"/>
        </w:rPr>
        <w:t>prejudis</w:t>
      </w:r>
      <w:r>
        <w:rPr>
          <w:spacing w:val="-9"/>
          <w:sz w:val="20"/>
        </w:rPr>
        <w:t> </w:t>
      </w:r>
      <w:r>
        <w:rPr>
          <w:sz w:val="20"/>
        </w:rPr>
        <w:t>kepada</w:t>
      </w:r>
      <w:r>
        <w:rPr>
          <w:spacing w:val="-8"/>
          <w:sz w:val="20"/>
        </w:rPr>
        <w:t> </w:t>
      </w:r>
      <w:r>
        <w:rPr>
          <w:sz w:val="20"/>
        </w:rPr>
        <w:t>hak</w:t>
      </w:r>
      <w:r>
        <w:rPr>
          <w:spacing w:val="-7"/>
          <w:sz w:val="20"/>
        </w:rPr>
        <w:t> </w:t>
      </w:r>
      <w:r>
        <w:rPr>
          <w:sz w:val="20"/>
        </w:rPr>
        <w:t>pengiraan</w:t>
      </w:r>
      <w:r>
        <w:rPr>
          <w:spacing w:val="-10"/>
          <w:sz w:val="20"/>
        </w:rPr>
        <w:t> </w:t>
      </w:r>
      <w:r>
        <w:rPr>
          <w:sz w:val="20"/>
        </w:rPr>
        <w:t>dan</w:t>
      </w:r>
      <w:r>
        <w:rPr>
          <w:spacing w:val="-8"/>
          <w:sz w:val="20"/>
        </w:rPr>
        <w:t> </w:t>
      </w:r>
      <w:r>
        <w:rPr>
          <w:sz w:val="20"/>
        </w:rPr>
        <w:t>penentuan</w:t>
      </w:r>
      <w:r>
        <w:rPr>
          <w:spacing w:val="-8"/>
          <w:sz w:val="20"/>
        </w:rPr>
        <w:t> </w:t>
      </w:r>
      <w:r>
        <w:rPr>
          <w:sz w:val="20"/>
        </w:rPr>
        <w:t>HLB</w:t>
      </w:r>
      <w:r>
        <w:rPr>
          <w:spacing w:val="-8"/>
          <w:sz w:val="20"/>
        </w:rPr>
        <w:t> </w:t>
      </w:r>
      <w:r>
        <w:rPr>
          <w:sz w:val="20"/>
        </w:rPr>
        <w:t>sebagaimana</w:t>
      </w:r>
      <w:r>
        <w:rPr>
          <w:spacing w:val="-10"/>
          <w:sz w:val="20"/>
        </w:rPr>
        <w:t> </w:t>
      </w:r>
      <w:r>
        <w:rPr>
          <w:sz w:val="20"/>
        </w:rPr>
        <w:t>yang</w:t>
      </w:r>
      <w:r>
        <w:rPr>
          <w:spacing w:val="-8"/>
          <w:sz w:val="20"/>
        </w:rPr>
        <w:t> </w:t>
      </w:r>
      <w:r>
        <w:rPr>
          <w:sz w:val="20"/>
        </w:rPr>
        <w:t>dinyatakan sebelum ini, semua amaun yang diperuntukkan untuk pembelian apa-apa Sekuriti Yang Diluluskan (termasuk Kos Transaksi berbayar) dan/atau apa-apa transaksi perbankan yang</w:t>
      </w:r>
      <w:r>
        <w:rPr>
          <w:spacing w:val="-12"/>
          <w:sz w:val="20"/>
        </w:rPr>
        <w:t> </w:t>
      </w:r>
      <w:r>
        <w:rPr>
          <w:sz w:val="20"/>
        </w:rPr>
        <w:t>lain</w:t>
      </w:r>
      <w:r>
        <w:rPr>
          <w:spacing w:val="-12"/>
          <w:sz w:val="20"/>
        </w:rPr>
        <w:t> </w:t>
      </w:r>
      <w:r>
        <w:rPr>
          <w:sz w:val="20"/>
        </w:rPr>
        <w:t>(termasuk</w:t>
      </w:r>
      <w:r>
        <w:rPr>
          <w:spacing w:val="-11"/>
          <w:sz w:val="20"/>
        </w:rPr>
        <w:t> </w:t>
      </w:r>
      <w:r>
        <w:rPr>
          <w:sz w:val="20"/>
        </w:rPr>
        <w:t>perbelanjaan</w:t>
      </w:r>
      <w:r>
        <w:rPr>
          <w:spacing w:val="-12"/>
          <w:sz w:val="20"/>
        </w:rPr>
        <w:t> </w:t>
      </w:r>
      <w:r>
        <w:rPr>
          <w:sz w:val="20"/>
        </w:rPr>
        <w:t>runcit</w:t>
      </w:r>
      <w:r>
        <w:rPr>
          <w:spacing w:val="-12"/>
          <w:sz w:val="20"/>
        </w:rPr>
        <w:t> </w:t>
      </w:r>
      <w:r>
        <w:rPr>
          <w:sz w:val="20"/>
        </w:rPr>
        <w:t>melalui</w:t>
      </w:r>
      <w:r>
        <w:rPr>
          <w:spacing w:val="-11"/>
          <w:sz w:val="20"/>
        </w:rPr>
        <w:t> </w:t>
      </w:r>
      <w:r>
        <w:rPr>
          <w:sz w:val="20"/>
        </w:rPr>
        <w:t>Kad</w:t>
      </w:r>
      <w:r>
        <w:rPr>
          <w:spacing w:val="-10"/>
          <w:sz w:val="20"/>
        </w:rPr>
        <w:t> </w:t>
      </w:r>
      <w:r>
        <w:rPr>
          <w:sz w:val="20"/>
        </w:rPr>
        <w:t>Debit)</w:t>
      </w:r>
      <w:r>
        <w:rPr>
          <w:spacing w:val="-12"/>
          <w:sz w:val="20"/>
        </w:rPr>
        <w:t> </w:t>
      </w:r>
      <w:r>
        <w:rPr>
          <w:sz w:val="20"/>
        </w:rPr>
        <w:t>akan</w:t>
      </w:r>
      <w:r>
        <w:rPr>
          <w:spacing w:val="-13"/>
          <w:sz w:val="20"/>
        </w:rPr>
        <w:t> </w:t>
      </w:r>
      <w:r>
        <w:rPr>
          <w:sz w:val="20"/>
        </w:rPr>
        <w:t>ditolak</w:t>
      </w:r>
      <w:r>
        <w:rPr>
          <w:spacing w:val="-11"/>
          <w:sz w:val="20"/>
        </w:rPr>
        <w:t> </w:t>
      </w:r>
      <w:r>
        <w:rPr>
          <w:sz w:val="20"/>
        </w:rPr>
        <w:t>daripada</w:t>
      </w:r>
      <w:r>
        <w:rPr>
          <w:spacing w:val="-12"/>
          <w:sz w:val="20"/>
        </w:rPr>
        <w:t> </w:t>
      </w:r>
      <w:r>
        <w:rPr>
          <w:sz w:val="20"/>
        </w:rPr>
        <w:t>dan</w:t>
      </w:r>
      <w:r>
        <w:rPr>
          <w:spacing w:val="-13"/>
          <w:sz w:val="20"/>
        </w:rPr>
        <w:t> </w:t>
      </w:r>
      <w:r>
        <w:rPr>
          <w:sz w:val="20"/>
        </w:rPr>
        <w:t>tidak boleh</w:t>
      </w:r>
      <w:r>
        <w:rPr>
          <w:spacing w:val="-3"/>
          <w:sz w:val="20"/>
        </w:rPr>
        <w:t> </w:t>
      </w:r>
      <w:r>
        <w:rPr>
          <w:sz w:val="20"/>
        </w:rPr>
        <w:t>menjadi</w:t>
      </w:r>
      <w:r>
        <w:rPr>
          <w:spacing w:val="-3"/>
          <w:sz w:val="20"/>
        </w:rPr>
        <w:t> </w:t>
      </w:r>
      <w:r>
        <w:rPr>
          <w:sz w:val="20"/>
        </w:rPr>
        <w:t>sebahagian</w:t>
      </w:r>
      <w:r>
        <w:rPr>
          <w:spacing w:val="-1"/>
          <w:sz w:val="20"/>
        </w:rPr>
        <w:t> </w:t>
      </w:r>
      <w:r>
        <w:rPr>
          <w:sz w:val="20"/>
        </w:rPr>
        <w:t>daripada Dana</w:t>
      </w:r>
      <w:r>
        <w:rPr>
          <w:spacing w:val="-2"/>
          <w:sz w:val="20"/>
        </w:rPr>
        <w:t> </w:t>
      </w:r>
      <w:r>
        <w:rPr>
          <w:sz w:val="20"/>
        </w:rPr>
        <w:t>Yang</w:t>
      </w:r>
      <w:r>
        <w:rPr>
          <w:spacing w:val="-2"/>
          <w:sz w:val="20"/>
        </w:rPr>
        <w:t> </w:t>
      </w:r>
      <w:r>
        <w:rPr>
          <w:sz w:val="20"/>
        </w:rPr>
        <w:t>Tersedia bagi</w:t>
      </w:r>
      <w:r>
        <w:rPr>
          <w:spacing w:val="-3"/>
          <w:sz w:val="20"/>
        </w:rPr>
        <w:t> </w:t>
      </w:r>
      <w:r>
        <w:rPr>
          <w:sz w:val="20"/>
        </w:rPr>
        <w:t>pengiraan</w:t>
      </w:r>
      <w:r>
        <w:rPr>
          <w:spacing w:val="-2"/>
          <w:sz w:val="20"/>
        </w:rPr>
        <w:t> </w:t>
      </w:r>
      <w:r>
        <w:rPr>
          <w:sz w:val="20"/>
        </w:rPr>
        <w:t>Had</w:t>
      </w:r>
      <w:r>
        <w:rPr>
          <w:spacing w:val="-2"/>
          <w:sz w:val="20"/>
        </w:rPr>
        <w:t> </w:t>
      </w:r>
      <w:r>
        <w:rPr>
          <w:sz w:val="20"/>
        </w:rPr>
        <w:t>Dagangan.</w:t>
      </w:r>
    </w:p>
    <w:p>
      <w:pPr>
        <w:pStyle w:val="BodyText"/>
        <w:spacing w:before="1"/>
      </w:pPr>
    </w:p>
    <w:p>
      <w:pPr>
        <w:pStyle w:val="ListParagraph"/>
        <w:numPr>
          <w:ilvl w:val="1"/>
          <w:numId w:val="1"/>
        </w:numPr>
        <w:tabs>
          <w:tab w:pos="987" w:val="left" w:leader="none"/>
        </w:tabs>
        <w:spacing w:line="240" w:lineRule="auto" w:before="0" w:after="0"/>
        <w:ind w:left="987" w:right="0" w:hanging="627"/>
        <w:jc w:val="left"/>
        <w:rPr>
          <w:sz w:val="20"/>
        </w:rPr>
      </w:pPr>
      <w:r>
        <w:rPr>
          <w:sz w:val="20"/>
        </w:rPr>
        <w:t>Peruntukan</w:t>
      </w:r>
      <w:r>
        <w:rPr>
          <w:spacing w:val="-10"/>
          <w:sz w:val="20"/>
        </w:rPr>
        <w:t> </w:t>
      </w:r>
      <w:r>
        <w:rPr>
          <w:sz w:val="20"/>
        </w:rPr>
        <w:t>untuk</w:t>
      </w:r>
      <w:r>
        <w:rPr>
          <w:spacing w:val="-10"/>
          <w:sz w:val="20"/>
        </w:rPr>
        <w:t> </w:t>
      </w:r>
      <w:r>
        <w:rPr>
          <w:sz w:val="20"/>
        </w:rPr>
        <w:t>pesanan</w:t>
      </w:r>
      <w:r>
        <w:rPr>
          <w:spacing w:val="-8"/>
          <w:sz w:val="20"/>
        </w:rPr>
        <w:t> </w:t>
      </w:r>
      <w:r>
        <w:rPr>
          <w:spacing w:val="-2"/>
          <w:sz w:val="20"/>
        </w:rPr>
        <w:t>belian</w:t>
      </w:r>
    </w:p>
    <w:p>
      <w:pPr>
        <w:pStyle w:val="BodyText"/>
        <w:spacing w:before="1"/>
      </w:pPr>
    </w:p>
    <w:p>
      <w:pPr>
        <w:pStyle w:val="ListParagraph"/>
        <w:numPr>
          <w:ilvl w:val="2"/>
          <w:numId w:val="1"/>
        </w:numPr>
        <w:tabs>
          <w:tab w:pos="1889" w:val="left" w:leader="none"/>
          <w:tab w:pos="1891" w:val="left" w:leader="none"/>
        </w:tabs>
        <w:spacing w:line="240" w:lineRule="auto" w:before="0" w:after="0"/>
        <w:ind w:left="1891" w:right="359" w:hanging="900"/>
        <w:jc w:val="both"/>
        <w:rPr>
          <w:sz w:val="20"/>
        </w:rPr>
      </w:pPr>
      <w:r>
        <w:rPr>
          <w:sz w:val="20"/>
        </w:rPr>
        <w:t>Dana</w:t>
      </w:r>
      <w:r>
        <w:rPr>
          <w:spacing w:val="-14"/>
          <w:sz w:val="20"/>
        </w:rPr>
        <w:t> </w:t>
      </w:r>
      <w:r>
        <w:rPr>
          <w:sz w:val="20"/>
        </w:rPr>
        <w:t>Yang</w:t>
      </w:r>
      <w:r>
        <w:rPr>
          <w:spacing w:val="-14"/>
          <w:sz w:val="20"/>
        </w:rPr>
        <w:t> </w:t>
      </w:r>
      <w:r>
        <w:rPr>
          <w:sz w:val="20"/>
        </w:rPr>
        <w:t>Tersedia</w:t>
      </w:r>
      <w:r>
        <w:rPr>
          <w:spacing w:val="-14"/>
          <w:sz w:val="20"/>
        </w:rPr>
        <w:t> </w:t>
      </w:r>
      <w:r>
        <w:rPr>
          <w:sz w:val="20"/>
        </w:rPr>
        <w:t>akan</w:t>
      </w:r>
      <w:r>
        <w:rPr>
          <w:spacing w:val="-14"/>
          <w:sz w:val="20"/>
        </w:rPr>
        <w:t> </w:t>
      </w:r>
      <w:r>
        <w:rPr>
          <w:sz w:val="20"/>
        </w:rPr>
        <w:t>diperuntukkan</w:t>
      </w:r>
      <w:r>
        <w:rPr>
          <w:spacing w:val="-14"/>
          <w:sz w:val="20"/>
        </w:rPr>
        <w:t> </w:t>
      </w:r>
      <w:r>
        <w:rPr>
          <w:sz w:val="20"/>
        </w:rPr>
        <w:t>sebaik</w:t>
      </w:r>
      <w:r>
        <w:rPr>
          <w:spacing w:val="-14"/>
          <w:sz w:val="20"/>
        </w:rPr>
        <w:t> </w:t>
      </w:r>
      <w:r>
        <w:rPr>
          <w:sz w:val="20"/>
        </w:rPr>
        <w:t>sahaja</w:t>
      </w:r>
      <w:r>
        <w:rPr>
          <w:spacing w:val="-14"/>
          <w:sz w:val="20"/>
        </w:rPr>
        <w:t> </w:t>
      </w:r>
      <w:r>
        <w:rPr>
          <w:sz w:val="20"/>
        </w:rPr>
        <w:t>pesanan</w:t>
      </w:r>
      <w:r>
        <w:rPr>
          <w:spacing w:val="-14"/>
          <w:sz w:val="20"/>
        </w:rPr>
        <w:t> </w:t>
      </w:r>
      <w:r>
        <w:rPr>
          <w:sz w:val="20"/>
        </w:rPr>
        <w:t>belian</w:t>
      </w:r>
      <w:r>
        <w:rPr>
          <w:spacing w:val="-14"/>
          <w:sz w:val="20"/>
        </w:rPr>
        <w:t> </w:t>
      </w:r>
      <w:r>
        <w:rPr>
          <w:sz w:val="20"/>
        </w:rPr>
        <w:t>untuk</w:t>
      </w:r>
      <w:r>
        <w:rPr>
          <w:spacing w:val="-13"/>
          <w:sz w:val="20"/>
        </w:rPr>
        <w:t> </w:t>
      </w:r>
      <w:r>
        <w:rPr>
          <w:sz w:val="20"/>
        </w:rPr>
        <w:t>Sekuriti Yang Diluluskan dibuat, di mana amaun yang diperuntukkan adalah bersamaan dengan jumlah harga belian Sekuriti Yang Diluluskan dan Kos Transaksi. Amaun yang diperuntukkan tidak akan tersedia untuk pengeluaran dan/atau pemindahan oleh Pemegang Akaun sehingga tarikh penyelesaian menurut Peraturan Sistem Penyerahan dan</w:t>
      </w:r>
      <w:r>
        <w:rPr>
          <w:spacing w:val="-2"/>
          <w:sz w:val="20"/>
        </w:rPr>
        <w:t> </w:t>
      </w:r>
      <w:r>
        <w:rPr>
          <w:sz w:val="20"/>
        </w:rPr>
        <w:t>Penyelesaian</w:t>
      </w:r>
      <w:r>
        <w:rPr>
          <w:spacing w:val="-2"/>
          <w:sz w:val="20"/>
        </w:rPr>
        <w:t> </w:t>
      </w:r>
      <w:r>
        <w:rPr>
          <w:sz w:val="20"/>
        </w:rPr>
        <w:t>Tetap Bursa</w:t>
      </w:r>
      <w:r>
        <w:rPr>
          <w:spacing w:val="-2"/>
          <w:sz w:val="20"/>
        </w:rPr>
        <w:t> </w:t>
      </w:r>
      <w:r>
        <w:rPr>
          <w:sz w:val="20"/>
        </w:rPr>
        <w:t>Malaysia (“</w:t>
      </w:r>
      <w:r>
        <w:rPr>
          <w:rFonts w:ascii="Arial" w:hAnsi="Arial"/>
          <w:b/>
          <w:sz w:val="20"/>
        </w:rPr>
        <w:t>Peraturan</w:t>
      </w:r>
      <w:r>
        <w:rPr>
          <w:rFonts w:ascii="Arial" w:hAnsi="Arial"/>
          <w:b/>
          <w:spacing w:val="-2"/>
          <w:sz w:val="20"/>
        </w:rPr>
        <w:t> </w:t>
      </w:r>
      <w:r>
        <w:rPr>
          <w:rFonts w:ascii="Arial" w:hAnsi="Arial"/>
          <w:b/>
          <w:sz w:val="20"/>
        </w:rPr>
        <w:t>FDSS</w:t>
      </w:r>
      <w:r>
        <w:rPr>
          <w:sz w:val="20"/>
        </w:rPr>
        <w:t>”),</w:t>
      </w:r>
      <w:r>
        <w:rPr>
          <w:spacing w:val="-2"/>
          <w:sz w:val="20"/>
        </w:rPr>
        <w:t> </w:t>
      </w:r>
      <w:r>
        <w:rPr>
          <w:sz w:val="20"/>
        </w:rPr>
        <w:t>di</w:t>
      </w:r>
      <w:r>
        <w:rPr>
          <w:spacing w:val="-3"/>
          <w:sz w:val="20"/>
        </w:rPr>
        <w:t> </w:t>
      </w:r>
      <w:r>
        <w:rPr>
          <w:sz w:val="20"/>
        </w:rPr>
        <w:t>mana:</w:t>
      </w:r>
    </w:p>
    <w:p>
      <w:pPr>
        <w:pStyle w:val="ListParagraph"/>
        <w:numPr>
          <w:ilvl w:val="0"/>
          <w:numId w:val="9"/>
        </w:numPr>
        <w:tabs>
          <w:tab w:pos="2249" w:val="left" w:leader="none"/>
          <w:tab w:pos="2251" w:val="left" w:leader="none"/>
        </w:tabs>
        <w:spacing w:line="240" w:lineRule="auto" w:before="228" w:after="0"/>
        <w:ind w:left="2251" w:right="367" w:hanging="360"/>
        <w:jc w:val="both"/>
        <w:rPr>
          <w:sz w:val="20"/>
        </w:rPr>
      </w:pPr>
      <w:r>
        <w:rPr>
          <w:sz w:val="20"/>
        </w:rPr>
        <w:t>ia akan digunakan untuk penyelesaian harga belian dan Kos Transaksi Sekuriti Yang Diluluskan yang dibeli; atau</w:t>
      </w:r>
    </w:p>
    <w:p>
      <w:pPr>
        <w:pStyle w:val="ListParagraph"/>
        <w:numPr>
          <w:ilvl w:val="0"/>
          <w:numId w:val="9"/>
        </w:numPr>
        <w:tabs>
          <w:tab w:pos="2249" w:val="left" w:leader="none"/>
        </w:tabs>
        <w:spacing w:line="240" w:lineRule="auto" w:before="1" w:after="0"/>
        <w:ind w:left="2249" w:right="0" w:hanging="358"/>
        <w:jc w:val="both"/>
        <w:rPr>
          <w:sz w:val="20"/>
        </w:rPr>
      </w:pPr>
      <w:r>
        <w:rPr>
          <w:spacing w:val="-2"/>
          <w:sz w:val="20"/>
        </w:rPr>
        <w:t>peruntukan</w:t>
      </w:r>
      <w:r>
        <w:rPr>
          <w:spacing w:val="-1"/>
          <w:sz w:val="20"/>
        </w:rPr>
        <w:t> </w:t>
      </w:r>
      <w:r>
        <w:rPr>
          <w:spacing w:val="-2"/>
          <w:sz w:val="20"/>
        </w:rPr>
        <w:t>akan</w:t>
      </w:r>
      <w:r>
        <w:rPr>
          <w:spacing w:val="-1"/>
          <w:sz w:val="20"/>
        </w:rPr>
        <w:t> </w:t>
      </w:r>
      <w:r>
        <w:rPr>
          <w:spacing w:val="-2"/>
          <w:sz w:val="20"/>
        </w:rPr>
        <w:t>dilepaskan sekiranya pesanan</w:t>
      </w:r>
      <w:r>
        <w:rPr>
          <w:spacing w:val="1"/>
          <w:sz w:val="20"/>
        </w:rPr>
        <w:t> </w:t>
      </w:r>
      <w:r>
        <w:rPr>
          <w:spacing w:val="-2"/>
          <w:sz w:val="20"/>
        </w:rPr>
        <w:t>belian</w:t>
      </w:r>
      <w:r>
        <w:rPr>
          <w:sz w:val="20"/>
        </w:rPr>
        <w:t> </w:t>
      </w:r>
      <w:r>
        <w:rPr>
          <w:spacing w:val="-2"/>
          <w:sz w:val="20"/>
        </w:rPr>
        <w:t>tidak</w:t>
      </w:r>
      <w:r>
        <w:rPr>
          <w:spacing w:val="-1"/>
          <w:sz w:val="20"/>
        </w:rPr>
        <w:t> </w:t>
      </w:r>
      <w:r>
        <w:rPr>
          <w:spacing w:val="-2"/>
          <w:sz w:val="20"/>
        </w:rPr>
        <w:t>berjaya dipadankan.</w:t>
      </w:r>
    </w:p>
    <w:p>
      <w:pPr>
        <w:pStyle w:val="BodyText"/>
        <w:spacing w:before="1"/>
      </w:pPr>
    </w:p>
    <w:p>
      <w:pPr>
        <w:pStyle w:val="ListParagraph"/>
        <w:numPr>
          <w:ilvl w:val="1"/>
          <w:numId w:val="1"/>
        </w:numPr>
        <w:tabs>
          <w:tab w:pos="987" w:val="left" w:leader="none"/>
        </w:tabs>
        <w:spacing w:line="240" w:lineRule="auto" w:before="0" w:after="0"/>
        <w:ind w:left="987" w:right="0" w:hanging="627"/>
        <w:jc w:val="left"/>
        <w:rPr>
          <w:sz w:val="20"/>
        </w:rPr>
      </w:pPr>
      <w:r>
        <w:rPr>
          <w:spacing w:val="-2"/>
          <w:sz w:val="20"/>
        </w:rPr>
        <w:t>Penyelesaian</w:t>
      </w:r>
      <w:r>
        <w:rPr>
          <w:spacing w:val="7"/>
          <w:sz w:val="20"/>
        </w:rPr>
        <w:t> </w:t>
      </w:r>
      <w:r>
        <w:rPr>
          <w:spacing w:val="-2"/>
          <w:sz w:val="20"/>
        </w:rPr>
        <w:t>Dagangan</w:t>
      </w:r>
    </w:p>
    <w:p>
      <w:pPr>
        <w:pStyle w:val="ListParagraph"/>
        <w:numPr>
          <w:ilvl w:val="2"/>
          <w:numId w:val="1"/>
        </w:numPr>
        <w:tabs>
          <w:tab w:pos="1889" w:val="left" w:leader="none"/>
          <w:tab w:pos="1891" w:val="left" w:leader="none"/>
        </w:tabs>
        <w:spacing w:line="240" w:lineRule="auto" w:before="229" w:after="0"/>
        <w:ind w:left="1891" w:right="360" w:hanging="900"/>
        <w:jc w:val="both"/>
        <w:rPr>
          <w:sz w:val="20"/>
        </w:rPr>
      </w:pPr>
      <w:r>
        <w:rPr>
          <w:sz w:val="20"/>
        </w:rPr>
        <w:t>Pada</w:t>
      </w:r>
      <w:r>
        <w:rPr>
          <w:spacing w:val="-14"/>
          <w:sz w:val="20"/>
        </w:rPr>
        <w:t> </w:t>
      </w:r>
      <w:r>
        <w:rPr>
          <w:sz w:val="20"/>
        </w:rPr>
        <w:t>tarikh</w:t>
      </w:r>
      <w:r>
        <w:rPr>
          <w:spacing w:val="-14"/>
          <w:sz w:val="20"/>
        </w:rPr>
        <w:t> </w:t>
      </w:r>
      <w:r>
        <w:rPr>
          <w:sz w:val="20"/>
        </w:rPr>
        <w:t>penyelesaian</w:t>
      </w:r>
      <w:r>
        <w:rPr>
          <w:spacing w:val="-14"/>
          <w:sz w:val="20"/>
        </w:rPr>
        <w:t> </w:t>
      </w:r>
      <w:r>
        <w:rPr>
          <w:sz w:val="20"/>
        </w:rPr>
        <w:t>menurut</w:t>
      </w:r>
      <w:r>
        <w:rPr>
          <w:spacing w:val="-14"/>
          <w:sz w:val="20"/>
        </w:rPr>
        <w:t> </w:t>
      </w:r>
      <w:r>
        <w:rPr>
          <w:sz w:val="20"/>
        </w:rPr>
        <w:t>Peraturan</w:t>
      </w:r>
      <w:r>
        <w:rPr>
          <w:spacing w:val="-14"/>
          <w:sz w:val="20"/>
        </w:rPr>
        <w:t> </w:t>
      </w:r>
      <w:r>
        <w:rPr>
          <w:sz w:val="20"/>
        </w:rPr>
        <w:t>FDSS,</w:t>
      </w:r>
      <w:r>
        <w:rPr>
          <w:spacing w:val="-14"/>
          <w:sz w:val="20"/>
        </w:rPr>
        <w:t> </w:t>
      </w:r>
      <w:r>
        <w:rPr>
          <w:sz w:val="20"/>
        </w:rPr>
        <w:t>HLB</w:t>
      </w:r>
      <w:r>
        <w:rPr>
          <w:spacing w:val="-14"/>
          <w:sz w:val="20"/>
        </w:rPr>
        <w:t> </w:t>
      </w:r>
      <w:r>
        <w:rPr>
          <w:sz w:val="20"/>
        </w:rPr>
        <w:t>dengan</w:t>
      </w:r>
      <w:r>
        <w:rPr>
          <w:spacing w:val="-14"/>
          <w:sz w:val="20"/>
        </w:rPr>
        <w:t> </w:t>
      </w:r>
      <w:r>
        <w:rPr>
          <w:sz w:val="20"/>
        </w:rPr>
        <w:t>ini</w:t>
      </w:r>
      <w:r>
        <w:rPr>
          <w:spacing w:val="-14"/>
          <w:sz w:val="20"/>
        </w:rPr>
        <w:t> </w:t>
      </w:r>
      <w:r>
        <w:rPr>
          <w:sz w:val="20"/>
        </w:rPr>
        <w:t>diberi</w:t>
      </w:r>
      <w:r>
        <w:rPr>
          <w:spacing w:val="-13"/>
          <w:sz w:val="20"/>
        </w:rPr>
        <w:t> </w:t>
      </w:r>
      <w:r>
        <w:rPr>
          <w:sz w:val="20"/>
        </w:rPr>
        <w:t>kuasa</w:t>
      </w:r>
      <w:r>
        <w:rPr>
          <w:spacing w:val="-14"/>
          <w:sz w:val="20"/>
        </w:rPr>
        <w:t> </w:t>
      </w:r>
      <w:r>
        <w:rPr>
          <w:sz w:val="20"/>
        </w:rPr>
        <w:t>oleh Pemegang Akaun untuk menggunakan amaun yang diperuntukkan menurut Klausa</w:t>
      </w:r>
    </w:p>
    <w:p>
      <w:pPr>
        <w:pStyle w:val="BodyText"/>
        <w:ind w:left="1891"/>
        <w:jc w:val="both"/>
      </w:pPr>
      <w:r>
        <w:rPr/>
        <w:t>34.2.1</w:t>
      </w:r>
      <w:r>
        <w:rPr>
          <w:spacing w:val="-9"/>
        </w:rPr>
        <w:t> </w:t>
      </w:r>
      <w:r>
        <w:rPr/>
        <w:t>seperti</w:t>
      </w:r>
      <w:r>
        <w:rPr>
          <w:spacing w:val="-7"/>
        </w:rPr>
        <w:t> </w:t>
      </w:r>
      <w:r>
        <w:rPr>
          <w:spacing w:val="-2"/>
        </w:rPr>
        <w:t>berikut:</w:t>
      </w:r>
    </w:p>
    <w:p>
      <w:pPr>
        <w:pStyle w:val="BodyText"/>
        <w:spacing w:before="1"/>
      </w:pPr>
    </w:p>
    <w:p>
      <w:pPr>
        <w:pStyle w:val="ListParagraph"/>
        <w:numPr>
          <w:ilvl w:val="3"/>
          <w:numId w:val="1"/>
        </w:numPr>
        <w:tabs>
          <w:tab w:pos="2158" w:val="left" w:leader="none"/>
        </w:tabs>
        <w:spacing w:line="240" w:lineRule="auto" w:before="0" w:after="0"/>
        <w:ind w:left="2158" w:right="0" w:hanging="267"/>
        <w:jc w:val="both"/>
        <w:rPr>
          <w:sz w:val="20"/>
        </w:rPr>
      </w:pPr>
      <w:r>
        <w:rPr>
          <w:sz w:val="20"/>
        </w:rPr>
        <w:t>bagi</w:t>
      </w:r>
      <w:r>
        <w:rPr>
          <w:spacing w:val="-10"/>
          <w:sz w:val="20"/>
        </w:rPr>
        <w:t> </w:t>
      </w:r>
      <w:r>
        <w:rPr>
          <w:sz w:val="20"/>
        </w:rPr>
        <w:t>penyelesaian</w:t>
      </w:r>
      <w:r>
        <w:rPr>
          <w:spacing w:val="-9"/>
          <w:sz w:val="20"/>
        </w:rPr>
        <w:t> </w:t>
      </w:r>
      <w:r>
        <w:rPr>
          <w:sz w:val="20"/>
        </w:rPr>
        <w:t>semua</w:t>
      </w:r>
      <w:r>
        <w:rPr>
          <w:spacing w:val="-9"/>
          <w:sz w:val="20"/>
        </w:rPr>
        <w:t> </w:t>
      </w:r>
      <w:r>
        <w:rPr>
          <w:sz w:val="20"/>
        </w:rPr>
        <w:t>kontrak</w:t>
      </w:r>
      <w:r>
        <w:rPr>
          <w:spacing w:val="-7"/>
          <w:sz w:val="20"/>
        </w:rPr>
        <w:t> </w:t>
      </w:r>
      <w:r>
        <w:rPr>
          <w:sz w:val="20"/>
        </w:rPr>
        <w:t>belian</w:t>
      </w:r>
      <w:r>
        <w:rPr>
          <w:spacing w:val="-8"/>
          <w:sz w:val="20"/>
        </w:rPr>
        <w:t> </w:t>
      </w:r>
      <w:r>
        <w:rPr>
          <w:sz w:val="20"/>
        </w:rPr>
        <w:t>di</w:t>
      </w:r>
      <w:r>
        <w:rPr>
          <w:spacing w:val="-7"/>
          <w:sz w:val="20"/>
        </w:rPr>
        <w:t> </w:t>
      </w:r>
      <w:r>
        <w:rPr>
          <w:sz w:val="20"/>
        </w:rPr>
        <w:t>bawah</w:t>
      </w:r>
      <w:r>
        <w:rPr>
          <w:spacing w:val="-7"/>
          <w:sz w:val="20"/>
        </w:rPr>
        <w:t> </w:t>
      </w:r>
      <w:r>
        <w:rPr>
          <w:sz w:val="20"/>
        </w:rPr>
        <w:t>Akaun</w:t>
      </w:r>
      <w:r>
        <w:rPr>
          <w:spacing w:val="-10"/>
          <w:sz w:val="20"/>
        </w:rPr>
        <w:t> </w:t>
      </w:r>
      <w:r>
        <w:rPr>
          <w:sz w:val="20"/>
        </w:rPr>
        <w:t>Dagangan;</w:t>
      </w:r>
      <w:r>
        <w:rPr>
          <w:spacing w:val="-8"/>
          <w:sz w:val="20"/>
        </w:rPr>
        <w:t> </w:t>
      </w:r>
      <w:r>
        <w:rPr>
          <w:spacing w:val="-2"/>
          <w:sz w:val="20"/>
        </w:rPr>
        <w:t>dan/atau</w:t>
      </w:r>
    </w:p>
    <w:p>
      <w:pPr>
        <w:pStyle w:val="ListParagraph"/>
        <w:numPr>
          <w:ilvl w:val="3"/>
          <w:numId w:val="1"/>
        </w:numPr>
        <w:tabs>
          <w:tab w:pos="2158" w:val="left" w:leader="none"/>
          <w:tab w:pos="2160" w:val="left" w:leader="none"/>
        </w:tabs>
        <w:spacing w:line="240" w:lineRule="auto" w:before="1" w:after="0"/>
        <w:ind w:left="2160" w:right="356" w:hanging="269"/>
        <w:jc w:val="both"/>
        <w:rPr>
          <w:sz w:val="20"/>
        </w:rPr>
      </w:pPr>
      <w:r>
        <w:rPr>
          <w:spacing w:val="-2"/>
          <w:sz w:val="20"/>
        </w:rPr>
        <w:t>bagi</w:t>
      </w:r>
      <w:r>
        <w:rPr>
          <w:spacing w:val="-8"/>
          <w:sz w:val="20"/>
        </w:rPr>
        <w:t> </w:t>
      </w:r>
      <w:r>
        <w:rPr>
          <w:spacing w:val="-2"/>
          <w:sz w:val="20"/>
        </w:rPr>
        <w:t>penyelesaian</w:t>
      </w:r>
      <w:r>
        <w:rPr>
          <w:spacing w:val="-5"/>
          <w:sz w:val="20"/>
        </w:rPr>
        <w:t> </w:t>
      </w:r>
      <w:r>
        <w:rPr>
          <w:spacing w:val="-2"/>
          <w:sz w:val="20"/>
        </w:rPr>
        <w:t>kontrak belian</w:t>
      </w:r>
      <w:r>
        <w:rPr>
          <w:spacing w:val="-5"/>
          <w:sz w:val="20"/>
        </w:rPr>
        <w:t> </w:t>
      </w:r>
      <w:r>
        <w:rPr>
          <w:spacing w:val="-2"/>
          <w:sz w:val="20"/>
        </w:rPr>
        <w:t>di</w:t>
      </w:r>
      <w:r>
        <w:rPr>
          <w:spacing w:val="-5"/>
          <w:sz w:val="20"/>
        </w:rPr>
        <w:t> </w:t>
      </w:r>
      <w:r>
        <w:rPr>
          <w:spacing w:val="-2"/>
          <w:sz w:val="20"/>
        </w:rPr>
        <w:t>mana</w:t>
      </w:r>
      <w:r>
        <w:rPr>
          <w:spacing w:val="-4"/>
          <w:sz w:val="20"/>
        </w:rPr>
        <w:t> </w:t>
      </w:r>
      <w:r>
        <w:rPr>
          <w:spacing w:val="-2"/>
          <w:sz w:val="20"/>
        </w:rPr>
        <w:t>kaunter</w:t>
      </w:r>
      <w:r>
        <w:rPr>
          <w:spacing w:val="-3"/>
          <w:sz w:val="20"/>
        </w:rPr>
        <w:t> </w:t>
      </w:r>
      <w:r>
        <w:rPr>
          <w:spacing w:val="-2"/>
          <w:sz w:val="20"/>
        </w:rPr>
        <w:t>yang akan</w:t>
      </w:r>
      <w:r>
        <w:rPr>
          <w:spacing w:val="-5"/>
          <w:sz w:val="20"/>
        </w:rPr>
        <w:t> </w:t>
      </w:r>
      <w:r>
        <w:rPr>
          <w:spacing w:val="-2"/>
          <w:sz w:val="20"/>
        </w:rPr>
        <w:t>diserah</w:t>
      </w:r>
      <w:r>
        <w:rPr>
          <w:spacing w:val="-8"/>
          <w:sz w:val="20"/>
        </w:rPr>
        <w:t> </w:t>
      </w:r>
      <w:r>
        <w:rPr>
          <w:spacing w:val="-2"/>
          <w:sz w:val="20"/>
        </w:rPr>
        <w:t>untuk</w:t>
      </w:r>
      <w:r>
        <w:rPr>
          <w:spacing w:val="-5"/>
          <w:sz w:val="20"/>
        </w:rPr>
        <w:t> </w:t>
      </w:r>
      <w:r>
        <w:rPr>
          <w:spacing w:val="-2"/>
          <w:sz w:val="20"/>
        </w:rPr>
        <w:t>kontrak </w:t>
      </w:r>
      <w:r>
        <w:rPr>
          <w:sz w:val="20"/>
        </w:rPr>
        <w:t>belian yang telah dilaksanakan, digantung daripada dagangan oleh badan kawal selia yang berkaitan.</w:t>
      </w:r>
    </w:p>
    <w:p>
      <w:pPr>
        <w:pStyle w:val="ListParagraph"/>
        <w:spacing w:after="0" w:line="240" w:lineRule="auto"/>
        <w:jc w:val="both"/>
        <w:rPr>
          <w:sz w:val="20"/>
        </w:rPr>
        <w:sectPr>
          <w:pgSz w:w="12240" w:h="16340"/>
          <w:pgMar w:header="932" w:footer="467" w:top="1840" w:bottom="660" w:left="1440" w:right="1080"/>
        </w:sectPr>
      </w:pPr>
    </w:p>
    <w:p>
      <w:pPr>
        <w:pStyle w:val="BodyText"/>
        <w:spacing w:before="83"/>
      </w:pPr>
    </w:p>
    <w:p>
      <w:pPr>
        <w:pStyle w:val="ListParagraph"/>
        <w:numPr>
          <w:ilvl w:val="2"/>
          <w:numId w:val="1"/>
        </w:numPr>
        <w:tabs>
          <w:tab w:pos="1889" w:val="left" w:leader="none"/>
          <w:tab w:pos="1891" w:val="left" w:leader="none"/>
        </w:tabs>
        <w:spacing w:line="240" w:lineRule="auto" w:before="0" w:after="0"/>
        <w:ind w:left="1891" w:right="356" w:hanging="900"/>
        <w:jc w:val="both"/>
        <w:rPr>
          <w:sz w:val="20"/>
        </w:rPr>
      </w:pPr>
      <w:r>
        <w:rPr>
          <w:sz w:val="20"/>
        </w:rPr>
        <w:t>Sekiranya amaun yang diperuntukkan tidak mencukupi untuk penyelesaian semua kontrak belian, Pemegang Akaun mesti menyelesaikan perbezaan di antara harga belian</w:t>
      </w:r>
      <w:r>
        <w:rPr>
          <w:spacing w:val="-14"/>
          <w:sz w:val="20"/>
        </w:rPr>
        <w:t> </w:t>
      </w:r>
      <w:r>
        <w:rPr>
          <w:sz w:val="20"/>
        </w:rPr>
        <w:t>dan</w:t>
      </w:r>
      <w:r>
        <w:rPr>
          <w:spacing w:val="-13"/>
          <w:sz w:val="20"/>
        </w:rPr>
        <w:t> </w:t>
      </w:r>
      <w:r>
        <w:rPr>
          <w:sz w:val="20"/>
        </w:rPr>
        <w:t>Kos</w:t>
      </w:r>
      <w:r>
        <w:rPr>
          <w:spacing w:val="-14"/>
          <w:sz w:val="20"/>
        </w:rPr>
        <w:t> </w:t>
      </w:r>
      <w:r>
        <w:rPr>
          <w:sz w:val="20"/>
        </w:rPr>
        <w:t>Transaksi</w:t>
      </w:r>
      <w:r>
        <w:rPr>
          <w:spacing w:val="-13"/>
          <w:sz w:val="20"/>
        </w:rPr>
        <w:t> </w:t>
      </w:r>
      <w:r>
        <w:rPr>
          <w:sz w:val="20"/>
        </w:rPr>
        <w:t>Sekuriti</w:t>
      </w:r>
      <w:r>
        <w:rPr>
          <w:spacing w:val="-13"/>
          <w:sz w:val="20"/>
        </w:rPr>
        <w:t> </w:t>
      </w:r>
      <w:r>
        <w:rPr>
          <w:sz w:val="20"/>
        </w:rPr>
        <w:t>Yang</w:t>
      </w:r>
      <w:r>
        <w:rPr>
          <w:spacing w:val="-13"/>
          <w:sz w:val="20"/>
        </w:rPr>
        <w:t> </w:t>
      </w:r>
      <w:r>
        <w:rPr>
          <w:sz w:val="20"/>
        </w:rPr>
        <w:t>Diluluskan</w:t>
      </w:r>
      <w:r>
        <w:rPr>
          <w:spacing w:val="-13"/>
          <w:sz w:val="20"/>
        </w:rPr>
        <w:t> </w:t>
      </w:r>
      <w:r>
        <w:rPr>
          <w:sz w:val="20"/>
        </w:rPr>
        <w:t>yang</w:t>
      </w:r>
      <w:r>
        <w:rPr>
          <w:spacing w:val="-14"/>
          <w:sz w:val="20"/>
        </w:rPr>
        <w:t> </w:t>
      </w:r>
      <w:r>
        <w:rPr>
          <w:sz w:val="20"/>
        </w:rPr>
        <w:t>dibeli</w:t>
      </w:r>
      <w:r>
        <w:rPr>
          <w:spacing w:val="-8"/>
          <w:sz w:val="20"/>
        </w:rPr>
        <w:t> </w:t>
      </w:r>
      <w:r>
        <w:rPr>
          <w:sz w:val="20"/>
        </w:rPr>
        <w:t>(“</w:t>
      </w:r>
      <w:r>
        <w:rPr>
          <w:rFonts w:ascii="Arial" w:hAnsi="Arial"/>
          <w:b/>
          <w:sz w:val="20"/>
        </w:rPr>
        <w:t>Jumlah</w:t>
      </w:r>
      <w:r>
        <w:rPr>
          <w:rFonts w:ascii="Arial" w:hAnsi="Arial"/>
          <w:b/>
          <w:spacing w:val="-13"/>
          <w:sz w:val="20"/>
        </w:rPr>
        <w:t> </w:t>
      </w:r>
      <w:r>
        <w:rPr>
          <w:rFonts w:ascii="Arial" w:hAnsi="Arial"/>
          <w:b/>
          <w:sz w:val="20"/>
        </w:rPr>
        <w:t>Perbezaan</w:t>
      </w:r>
      <w:r>
        <w:rPr>
          <w:sz w:val="20"/>
        </w:rPr>
        <w:t>”) sebelum HLB mengirim amaun yang diperuntukkan tersebut kepada HLIB.</w:t>
      </w:r>
    </w:p>
    <w:p>
      <w:pPr>
        <w:pStyle w:val="BodyText"/>
      </w:pPr>
    </w:p>
    <w:p>
      <w:pPr>
        <w:pStyle w:val="ListParagraph"/>
        <w:numPr>
          <w:ilvl w:val="2"/>
          <w:numId w:val="1"/>
        </w:numPr>
        <w:tabs>
          <w:tab w:pos="1889" w:val="left" w:leader="none"/>
          <w:tab w:pos="1891" w:val="left" w:leader="none"/>
        </w:tabs>
        <w:spacing w:line="240" w:lineRule="auto" w:before="0" w:after="0"/>
        <w:ind w:left="1891" w:right="355" w:hanging="900"/>
        <w:jc w:val="both"/>
        <w:rPr>
          <w:sz w:val="20"/>
        </w:rPr>
      </w:pPr>
      <w:r>
        <w:rPr>
          <w:sz w:val="20"/>
        </w:rPr>
        <w:t>Sekiranya HLB dinasihati oleh HLIB akan adanya kerugian kontra, nota debit dan perbelanjaan yang ditanggung secara munasabah yang berkaitan dengan dan mematuhi terma dan syarat yang mentadbir Akaun Dagangan (“</w:t>
      </w:r>
      <w:r>
        <w:rPr>
          <w:rFonts w:ascii="Arial" w:hAnsi="Arial"/>
          <w:b/>
          <w:sz w:val="20"/>
        </w:rPr>
        <w:t>Kerugian Kontra/Nota Debit</w:t>
      </w:r>
      <w:r>
        <w:rPr>
          <w:sz w:val="20"/>
        </w:rPr>
        <w:t>”), HLB dengan ini diberi kuasa oleh Pemegang Akaun untuk mendebit Akaun Pemegang Akaun untuk Kerugian Kontra/Nota Debit tersebut sebagaimana yang dinasihati oleh HLIB kepada HLB tanpa perlu mendapatkan keizinan bertulis terlebih dahulu daripada Pemegang Akaun.</w:t>
      </w:r>
    </w:p>
    <w:p>
      <w:pPr>
        <w:pStyle w:val="BodyText"/>
        <w:spacing w:before="1"/>
      </w:pPr>
    </w:p>
    <w:p>
      <w:pPr>
        <w:pStyle w:val="ListParagraph"/>
        <w:numPr>
          <w:ilvl w:val="2"/>
          <w:numId w:val="1"/>
        </w:numPr>
        <w:tabs>
          <w:tab w:pos="1889" w:val="left" w:leader="none"/>
          <w:tab w:pos="1891" w:val="left" w:leader="none"/>
        </w:tabs>
        <w:spacing w:line="240" w:lineRule="auto" w:before="0" w:after="0"/>
        <w:ind w:left="1891" w:right="357" w:hanging="900"/>
        <w:jc w:val="both"/>
        <w:rPr>
          <w:sz w:val="20"/>
        </w:rPr>
      </w:pPr>
      <w:r>
        <w:rPr>
          <w:sz w:val="20"/>
        </w:rPr>
        <w:t>Semua</w:t>
      </w:r>
      <w:r>
        <w:rPr>
          <w:spacing w:val="-2"/>
          <w:sz w:val="20"/>
        </w:rPr>
        <w:t> </w:t>
      </w:r>
      <w:r>
        <w:rPr>
          <w:sz w:val="20"/>
        </w:rPr>
        <w:t>hasil</w:t>
      </w:r>
      <w:r>
        <w:rPr>
          <w:spacing w:val="-5"/>
          <w:sz w:val="20"/>
        </w:rPr>
        <w:t> </w:t>
      </w:r>
      <w:r>
        <w:rPr>
          <w:sz w:val="20"/>
        </w:rPr>
        <w:t>jualan</w:t>
      </w:r>
      <w:r>
        <w:rPr>
          <w:spacing w:val="-5"/>
          <w:sz w:val="20"/>
        </w:rPr>
        <w:t> </w:t>
      </w:r>
      <w:r>
        <w:rPr>
          <w:sz w:val="20"/>
        </w:rPr>
        <w:t>yang</w:t>
      </w:r>
      <w:r>
        <w:rPr>
          <w:spacing w:val="-3"/>
          <w:sz w:val="20"/>
        </w:rPr>
        <w:t> </w:t>
      </w:r>
      <w:r>
        <w:rPr>
          <w:sz w:val="20"/>
        </w:rPr>
        <w:t>diterima</w:t>
      </w:r>
      <w:r>
        <w:rPr>
          <w:spacing w:val="-2"/>
          <w:sz w:val="20"/>
        </w:rPr>
        <w:t> </w:t>
      </w:r>
      <w:r>
        <w:rPr>
          <w:sz w:val="20"/>
        </w:rPr>
        <w:t>untuk</w:t>
      </w:r>
      <w:r>
        <w:rPr>
          <w:spacing w:val="-3"/>
          <w:sz w:val="20"/>
        </w:rPr>
        <w:t> </w:t>
      </w:r>
      <w:r>
        <w:rPr>
          <w:sz w:val="20"/>
        </w:rPr>
        <w:t>Akaun</w:t>
      </w:r>
      <w:r>
        <w:rPr>
          <w:spacing w:val="-4"/>
          <w:sz w:val="20"/>
        </w:rPr>
        <w:t> </w:t>
      </w:r>
      <w:r>
        <w:rPr>
          <w:sz w:val="20"/>
        </w:rPr>
        <w:t>Dagangan</w:t>
      </w:r>
      <w:r>
        <w:rPr>
          <w:spacing w:val="-5"/>
          <w:sz w:val="20"/>
        </w:rPr>
        <w:t> </w:t>
      </w:r>
      <w:r>
        <w:rPr>
          <w:sz w:val="20"/>
        </w:rPr>
        <w:t>akan</w:t>
      </w:r>
      <w:r>
        <w:rPr>
          <w:spacing w:val="-4"/>
          <w:sz w:val="20"/>
        </w:rPr>
        <w:t> </w:t>
      </w:r>
      <w:r>
        <w:rPr>
          <w:sz w:val="20"/>
        </w:rPr>
        <w:t>dikreditkan</w:t>
      </w:r>
      <w:r>
        <w:rPr>
          <w:spacing w:val="-4"/>
          <w:sz w:val="20"/>
        </w:rPr>
        <w:t> </w:t>
      </w:r>
      <w:r>
        <w:rPr>
          <w:sz w:val="20"/>
        </w:rPr>
        <w:t>ke</w:t>
      </w:r>
      <w:r>
        <w:rPr>
          <w:spacing w:val="-4"/>
          <w:sz w:val="20"/>
        </w:rPr>
        <w:t> </w:t>
      </w:r>
      <w:r>
        <w:rPr>
          <w:sz w:val="20"/>
        </w:rPr>
        <w:t>dalam Akaun menurut Peraturan FDSS. Sekiranya HLB dinasihati oleh HLIB akan adanya keuntungan kontra, keuntungan kontra tersebut akan dikreditkan ke dalam Akaun tidak lewat daripada </w:t>
      </w:r>
      <w:r>
        <w:rPr>
          <w:rFonts w:ascii="Arial"/>
          <w:b/>
          <w:sz w:val="20"/>
        </w:rPr>
        <w:t>tiga (3) </w:t>
      </w:r>
      <w:r>
        <w:rPr>
          <w:sz w:val="20"/>
        </w:rPr>
        <w:t>hari daripada tarikh kontra.</w:t>
      </w:r>
    </w:p>
    <w:p>
      <w:pPr>
        <w:pStyle w:val="BodyText"/>
      </w:pPr>
    </w:p>
    <w:p>
      <w:pPr>
        <w:pStyle w:val="ListParagraph"/>
        <w:numPr>
          <w:ilvl w:val="0"/>
          <w:numId w:val="1"/>
        </w:numPr>
        <w:tabs>
          <w:tab w:pos="448" w:val="left" w:leader="none"/>
          <w:tab w:pos="451" w:val="left" w:leader="none"/>
        </w:tabs>
        <w:spacing w:line="240" w:lineRule="auto" w:before="0" w:after="0"/>
        <w:ind w:left="451" w:right="358" w:hanging="452"/>
        <w:jc w:val="both"/>
        <w:rPr>
          <w:sz w:val="20"/>
        </w:rPr>
      </w:pPr>
      <w:r>
        <w:rPr>
          <w:sz w:val="20"/>
        </w:rPr>
        <w:t>Apabila</w:t>
      </w:r>
      <w:r>
        <w:rPr>
          <w:spacing w:val="-3"/>
          <w:sz w:val="20"/>
        </w:rPr>
        <w:t> </w:t>
      </w:r>
      <w:r>
        <w:rPr>
          <w:sz w:val="20"/>
        </w:rPr>
        <w:t>memperuntukkan</w:t>
      </w:r>
      <w:r>
        <w:rPr>
          <w:spacing w:val="-1"/>
          <w:sz w:val="20"/>
        </w:rPr>
        <w:t> </w:t>
      </w:r>
      <w:r>
        <w:rPr>
          <w:sz w:val="20"/>
        </w:rPr>
        <w:t>Dana</w:t>
      </w:r>
      <w:r>
        <w:rPr>
          <w:spacing w:val="-3"/>
          <w:sz w:val="20"/>
        </w:rPr>
        <w:t> </w:t>
      </w:r>
      <w:r>
        <w:rPr>
          <w:sz w:val="20"/>
        </w:rPr>
        <w:t>Yang</w:t>
      </w:r>
      <w:r>
        <w:rPr>
          <w:spacing w:val="-5"/>
          <w:sz w:val="20"/>
        </w:rPr>
        <w:t> </w:t>
      </w:r>
      <w:r>
        <w:rPr>
          <w:sz w:val="20"/>
        </w:rPr>
        <w:t>Tersedia</w:t>
      </w:r>
      <w:r>
        <w:rPr>
          <w:spacing w:val="-5"/>
          <w:sz w:val="20"/>
        </w:rPr>
        <w:t> </w:t>
      </w:r>
      <w:r>
        <w:rPr>
          <w:sz w:val="20"/>
        </w:rPr>
        <w:t>sebaik</w:t>
      </w:r>
      <w:r>
        <w:rPr>
          <w:spacing w:val="-4"/>
          <w:sz w:val="20"/>
        </w:rPr>
        <w:t> </w:t>
      </w:r>
      <w:r>
        <w:rPr>
          <w:sz w:val="20"/>
        </w:rPr>
        <w:t>sahaja</w:t>
      </w:r>
      <w:r>
        <w:rPr>
          <w:spacing w:val="-5"/>
          <w:sz w:val="20"/>
        </w:rPr>
        <w:t> </w:t>
      </w:r>
      <w:r>
        <w:rPr>
          <w:sz w:val="20"/>
        </w:rPr>
        <w:t>pesanan</w:t>
      </w:r>
      <w:r>
        <w:rPr>
          <w:spacing w:val="-5"/>
          <w:sz w:val="20"/>
        </w:rPr>
        <w:t> </w:t>
      </w:r>
      <w:r>
        <w:rPr>
          <w:sz w:val="20"/>
        </w:rPr>
        <w:t>belian</w:t>
      </w:r>
      <w:r>
        <w:rPr>
          <w:spacing w:val="-3"/>
          <w:sz w:val="20"/>
        </w:rPr>
        <w:t> </w:t>
      </w:r>
      <w:r>
        <w:rPr>
          <w:sz w:val="20"/>
        </w:rPr>
        <w:t>dibuat</w:t>
      </w:r>
      <w:r>
        <w:rPr>
          <w:spacing w:val="-3"/>
          <w:sz w:val="20"/>
        </w:rPr>
        <w:t> </w:t>
      </w:r>
      <w:r>
        <w:rPr>
          <w:sz w:val="20"/>
        </w:rPr>
        <w:t>oleh</w:t>
      </w:r>
      <w:r>
        <w:rPr>
          <w:spacing w:val="-4"/>
          <w:sz w:val="20"/>
        </w:rPr>
        <w:t> </w:t>
      </w:r>
      <w:r>
        <w:rPr>
          <w:sz w:val="20"/>
        </w:rPr>
        <w:t>Pemegang Akaun untuk belian Sekuriti Yang Diluluskan, HLB tidak akan bertanggungjawab untuk memeriksa dan</w:t>
      </w:r>
      <w:r>
        <w:rPr>
          <w:spacing w:val="-2"/>
          <w:sz w:val="20"/>
        </w:rPr>
        <w:t> </w:t>
      </w:r>
      <w:r>
        <w:rPr>
          <w:sz w:val="20"/>
        </w:rPr>
        <w:t>memastikan</w:t>
      </w:r>
      <w:r>
        <w:rPr>
          <w:spacing w:val="-3"/>
          <w:sz w:val="20"/>
        </w:rPr>
        <w:t> </w:t>
      </w:r>
      <w:r>
        <w:rPr>
          <w:sz w:val="20"/>
        </w:rPr>
        <w:t>bahawa</w:t>
      </w:r>
      <w:r>
        <w:rPr>
          <w:spacing w:val="-2"/>
          <w:sz w:val="20"/>
        </w:rPr>
        <w:t> </w:t>
      </w:r>
      <w:r>
        <w:rPr>
          <w:sz w:val="20"/>
        </w:rPr>
        <w:t>terdapat</w:t>
      </w:r>
      <w:r>
        <w:rPr>
          <w:spacing w:val="-2"/>
          <w:sz w:val="20"/>
        </w:rPr>
        <w:t> </w:t>
      </w:r>
      <w:r>
        <w:rPr>
          <w:sz w:val="20"/>
        </w:rPr>
        <w:t>wang</w:t>
      </w:r>
      <w:r>
        <w:rPr>
          <w:spacing w:val="-2"/>
          <w:sz w:val="20"/>
        </w:rPr>
        <w:t> </w:t>
      </w:r>
      <w:r>
        <w:rPr>
          <w:sz w:val="20"/>
        </w:rPr>
        <w:t>yang</w:t>
      </w:r>
      <w:r>
        <w:rPr>
          <w:spacing w:val="-2"/>
          <w:sz w:val="20"/>
        </w:rPr>
        <w:t> </w:t>
      </w:r>
      <w:r>
        <w:rPr>
          <w:sz w:val="20"/>
        </w:rPr>
        <w:t>mencukupi</w:t>
      </w:r>
      <w:r>
        <w:rPr>
          <w:spacing w:val="-3"/>
          <w:sz w:val="20"/>
        </w:rPr>
        <w:t> </w:t>
      </w:r>
      <w:r>
        <w:rPr>
          <w:sz w:val="20"/>
        </w:rPr>
        <w:t>di</w:t>
      </w:r>
      <w:r>
        <w:rPr>
          <w:spacing w:val="-3"/>
          <w:sz w:val="20"/>
        </w:rPr>
        <w:t> </w:t>
      </w:r>
      <w:r>
        <w:rPr>
          <w:sz w:val="20"/>
        </w:rPr>
        <w:t>dalam Akaun</w:t>
      </w:r>
      <w:r>
        <w:rPr>
          <w:spacing w:val="-2"/>
          <w:sz w:val="20"/>
        </w:rPr>
        <w:t> </w:t>
      </w:r>
      <w:r>
        <w:rPr>
          <w:sz w:val="20"/>
        </w:rPr>
        <w:t>selepas</w:t>
      </w:r>
      <w:r>
        <w:rPr>
          <w:spacing w:val="-1"/>
          <w:sz w:val="20"/>
        </w:rPr>
        <w:t> </w:t>
      </w:r>
      <w:r>
        <w:rPr>
          <w:sz w:val="20"/>
        </w:rPr>
        <w:t>peruntukkan</w:t>
      </w:r>
      <w:r>
        <w:rPr>
          <w:spacing w:val="-3"/>
          <w:sz w:val="20"/>
        </w:rPr>
        <w:t> </w:t>
      </w:r>
      <w:r>
        <w:rPr>
          <w:sz w:val="20"/>
        </w:rPr>
        <w:t>dana tersebut</w:t>
      </w:r>
      <w:r>
        <w:rPr>
          <w:spacing w:val="-3"/>
          <w:sz w:val="20"/>
        </w:rPr>
        <w:t> </w:t>
      </w:r>
      <w:r>
        <w:rPr>
          <w:sz w:val="20"/>
        </w:rPr>
        <w:t>bagi</w:t>
      </w:r>
      <w:r>
        <w:rPr>
          <w:spacing w:val="-3"/>
          <w:sz w:val="20"/>
        </w:rPr>
        <w:t> </w:t>
      </w:r>
      <w:r>
        <w:rPr>
          <w:sz w:val="20"/>
        </w:rPr>
        <w:t>memenuhi</w:t>
      </w:r>
      <w:r>
        <w:rPr>
          <w:spacing w:val="-3"/>
          <w:sz w:val="20"/>
        </w:rPr>
        <w:t> </w:t>
      </w:r>
      <w:r>
        <w:rPr>
          <w:sz w:val="20"/>
        </w:rPr>
        <w:t>apa-apa</w:t>
      </w:r>
      <w:r>
        <w:rPr>
          <w:spacing w:val="-3"/>
          <w:sz w:val="20"/>
        </w:rPr>
        <w:t> </w:t>
      </w:r>
      <w:r>
        <w:rPr>
          <w:sz w:val="20"/>
        </w:rPr>
        <w:t>Arahan</w:t>
      </w:r>
      <w:r>
        <w:rPr>
          <w:spacing w:val="-3"/>
          <w:sz w:val="20"/>
        </w:rPr>
        <w:t> </w:t>
      </w:r>
      <w:r>
        <w:rPr>
          <w:sz w:val="20"/>
        </w:rPr>
        <w:t>Tetap</w:t>
      </w:r>
      <w:r>
        <w:rPr>
          <w:spacing w:val="-3"/>
          <w:sz w:val="20"/>
        </w:rPr>
        <w:t> </w:t>
      </w:r>
      <w:r>
        <w:rPr>
          <w:sz w:val="20"/>
        </w:rPr>
        <w:t>yang</w:t>
      </w:r>
      <w:r>
        <w:rPr>
          <w:spacing w:val="-3"/>
          <w:sz w:val="20"/>
        </w:rPr>
        <w:t> </w:t>
      </w:r>
      <w:r>
        <w:rPr>
          <w:sz w:val="20"/>
        </w:rPr>
        <w:t>telah</w:t>
      </w:r>
      <w:r>
        <w:rPr>
          <w:spacing w:val="-3"/>
          <w:sz w:val="20"/>
        </w:rPr>
        <w:t> </w:t>
      </w:r>
      <w:r>
        <w:rPr>
          <w:sz w:val="20"/>
        </w:rPr>
        <w:t>diatur</w:t>
      </w:r>
      <w:r>
        <w:rPr>
          <w:spacing w:val="-2"/>
          <w:sz w:val="20"/>
        </w:rPr>
        <w:t> </w:t>
      </w:r>
      <w:r>
        <w:rPr>
          <w:sz w:val="20"/>
        </w:rPr>
        <w:t>oleh</w:t>
      </w:r>
      <w:r>
        <w:rPr>
          <w:spacing w:val="-3"/>
          <w:sz w:val="20"/>
        </w:rPr>
        <w:t> </w:t>
      </w:r>
      <w:r>
        <w:rPr>
          <w:sz w:val="20"/>
        </w:rPr>
        <w:t>Pemegang</w:t>
      </w:r>
      <w:r>
        <w:rPr>
          <w:spacing w:val="-3"/>
          <w:sz w:val="20"/>
        </w:rPr>
        <w:t> </w:t>
      </w:r>
      <w:r>
        <w:rPr>
          <w:sz w:val="20"/>
        </w:rPr>
        <w:t>Akaun.</w:t>
      </w:r>
      <w:r>
        <w:rPr>
          <w:spacing w:val="-1"/>
          <w:sz w:val="20"/>
        </w:rPr>
        <w:t> </w:t>
      </w:r>
      <w:r>
        <w:rPr>
          <w:sz w:val="20"/>
        </w:rPr>
        <w:t>Pemegang Akaun adalah bertanggungjawab sepenuhnya untuk memastikan terdapat wang yang mencukupi di dalam Akaun untuk memenuhi kewajipan apa-apa Arahan Tetap yang telah diberikan kepada HLB dan HLB tidak akan bertanggungjawab dan tidak akan tertakluk kepada apa-apa tuntutan, kerugian, liabiliti, kewajipan, denda, kos dan perbelanjaan akibat atau berkaitan dengan Arahan Tetap yang tidak berjaya.</w:t>
      </w:r>
    </w:p>
    <w:p>
      <w:pPr>
        <w:pStyle w:val="ListParagraph"/>
        <w:numPr>
          <w:ilvl w:val="0"/>
          <w:numId w:val="1"/>
        </w:numPr>
        <w:tabs>
          <w:tab w:pos="448" w:val="left" w:leader="none"/>
          <w:tab w:pos="451" w:val="left" w:leader="none"/>
        </w:tabs>
        <w:spacing w:line="240" w:lineRule="auto" w:before="230" w:after="0"/>
        <w:ind w:left="451" w:right="366" w:hanging="452"/>
        <w:jc w:val="both"/>
        <w:rPr>
          <w:sz w:val="20"/>
        </w:rPr>
      </w:pPr>
      <w:r>
        <w:rPr>
          <w:sz w:val="20"/>
        </w:rPr>
        <w:t>Hanya</w:t>
      </w:r>
      <w:r>
        <w:rPr>
          <w:spacing w:val="-2"/>
          <w:sz w:val="20"/>
        </w:rPr>
        <w:t> </w:t>
      </w:r>
      <w:r>
        <w:rPr>
          <w:sz w:val="20"/>
        </w:rPr>
        <w:t>untuk</w:t>
      </w:r>
      <w:r>
        <w:rPr>
          <w:spacing w:val="-1"/>
          <w:sz w:val="20"/>
        </w:rPr>
        <w:t> </w:t>
      </w:r>
      <w:r>
        <w:rPr>
          <w:sz w:val="20"/>
        </w:rPr>
        <w:t>dan</w:t>
      </w:r>
      <w:r>
        <w:rPr>
          <w:spacing w:val="-2"/>
          <w:sz w:val="20"/>
        </w:rPr>
        <w:t> </w:t>
      </w:r>
      <w:r>
        <w:rPr>
          <w:sz w:val="20"/>
        </w:rPr>
        <w:t>kecuali</w:t>
      </w:r>
      <w:r>
        <w:rPr>
          <w:spacing w:val="-3"/>
          <w:sz w:val="20"/>
        </w:rPr>
        <w:t> </w:t>
      </w:r>
      <w:r>
        <w:rPr>
          <w:sz w:val="20"/>
        </w:rPr>
        <w:t>pindaan</w:t>
      </w:r>
      <w:r>
        <w:rPr>
          <w:spacing w:val="-2"/>
          <w:sz w:val="20"/>
        </w:rPr>
        <w:t> </w:t>
      </w:r>
      <w:r>
        <w:rPr>
          <w:sz w:val="20"/>
        </w:rPr>
        <w:t>berikut</w:t>
      </w:r>
      <w:r>
        <w:rPr>
          <w:spacing w:val="-2"/>
          <w:sz w:val="20"/>
        </w:rPr>
        <w:t> </w:t>
      </w:r>
      <w:r>
        <w:rPr>
          <w:sz w:val="20"/>
        </w:rPr>
        <w:t>yang</w:t>
      </w:r>
      <w:r>
        <w:rPr>
          <w:spacing w:val="-2"/>
          <w:sz w:val="20"/>
        </w:rPr>
        <w:t> </w:t>
      </w:r>
      <w:r>
        <w:rPr>
          <w:sz w:val="20"/>
        </w:rPr>
        <w:t>terpakai</w:t>
      </w:r>
      <w:r>
        <w:rPr>
          <w:spacing w:val="-3"/>
          <w:sz w:val="20"/>
        </w:rPr>
        <w:t> </w:t>
      </w:r>
      <w:r>
        <w:rPr>
          <w:sz w:val="20"/>
        </w:rPr>
        <w:t>ke</w:t>
      </w:r>
      <w:r>
        <w:rPr>
          <w:spacing w:val="-2"/>
          <w:sz w:val="20"/>
        </w:rPr>
        <w:t> </w:t>
      </w:r>
      <w:r>
        <w:rPr>
          <w:sz w:val="20"/>
        </w:rPr>
        <w:t>atas</w:t>
      </w:r>
      <w:r>
        <w:rPr>
          <w:spacing w:val="-1"/>
          <w:sz w:val="20"/>
        </w:rPr>
        <w:t> </w:t>
      </w:r>
      <w:r>
        <w:rPr>
          <w:sz w:val="20"/>
        </w:rPr>
        <w:t>Akaun,</w:t>
      </w:r>
      <w:r>
        <w:rPr>
          <w:spacing w:val="-2"/>
          <w:sz w:val="20"/>
        </w:rPr>
        <w:t> </w:t>
      </w:r>
      <w:r>
        <w:rPr>
          <w:sz w:val="20"/>
        </w:rPr>
        <w:t>Terma</w:t>
      </w:r>
      <w:r>
        <w:rPr>
          <w:spacing w:val="-2"/>
          <w:sz w:val="20"/>
        </w:rPr>
        <w:t> </w:t>
      </w:r>
      <w:r>
        <w:rPr>
          <w:sz w:val="20"/>
        </w:rPr>
        <w:t>dan Syarat</w:t>
      </w:r>
      <w:r>
        <w:rPr>
          <w:spacing w:val="-2"/>
          <w:sz w:val="20"/>
        </w:rPr>
        <w:t> </w:t>
      </w:r>
      <w:r>
        <w:rPr>
          <w:sz w:val="20"/>
        </w:rPr>
        <w:t>Am</w:t>
      </w:r>
      <w:r>
        <w:rPr>
          <w:spacing w:val="-2"/>
          <w:sz w:val="20"/>
        </w:rPr>
        <w:t> </w:t>
      </w:r>
      <w:r>
        <w:rPr>
          <w:sz w:val="20"/>
        </w:rPr>
        <w:t>Akaun HLB akan terpakai ke atas Akaun:</w:t>
      </w:r>
    </w:p>
    <w:p>
      <w:pPr>
        <w:pStyle w:val="BodyText"/>
        <w:spacing w:before="1"/>
      </w:pPr>
    </w:p>
    <w:p>
      <w:pPr>
        <w:pStyle w:val="ListParagraph"/>
        <w:numPr>
          <w:ilvl w:val="1"/>
          <w:numId w:val="1"/>
        </w:numPr>
        <w:tabs>
          <w:tab w:pos="988" w:val="left" w:leader="none"/>
          <w:tab w:pos="991" w:val="left" w:leader="none"/>
        </w:tabs>
        <w:spacing w:line="240" w:lineRule="auto" w:before="0" w:after="0"/>
        <w:ind w:left="991" w:right="353" w:hanging="540"/>
        <w:jc w:val="both"/>
        <w:rPr>
          <w:sz w:val="20"/>
        </w:rPr>
      </w:pPr>
      <w:r>
        <w:rPr>
          <w:sz w:val="20"/>
        </w:rPr>
        <w:t>Pengendalian Akaun yang dipegang secara bersama oleh </w:t>
      </w:r>
      <w:r>
        <w:rPr>
          <w:rFonts w:ascii="Arial"/>
          <w:b/>
          <w:sz w:val="20"/>
        </w:rPr>
        <w:t>dua (2) </w:t>
      </w:r>
      <w:r>
        <w:rPr>
          <w:sz w:val="20"/>
        </w:rPr>
        <w:t>atau lebih individu adalah berdasarkan</w:t>
      </w:r>
      <w:r>
        <w:rPr>
          <w:spacing w:val="-14"/>
          <w:sz w:val="20"/>
        </w:rPr>
        <w:t> </w:t>
      </w:r>
      <w:r>
        <w:rPr>
          <w:sz w:val="20"/>
        </w:rPr>
        <w:t>bahawa</w:t>
      </w:r>
      <w:r>
        <w:rPr>
          <w:spacing w:val="-14"/>
          <w:sz w:val="20"/>
        </w:rPr>
        <w:t> </w:t>
      </w:r>
      <w:r>
        <w:rPr>
          <w:sz w:val="20"/>
        </w:rPr>
        <w:t>mana-mana</w:t>
      </w:r>
      <w:r>
        <w:rPr>
          <w:spacing w:val="-14"/>
          <w:sz w:val="20"/>
        </w:rPr>
        <w:t> </w:t>
      </w:r>
      <w:r>
        <w:rPr>
          <w:sz w:val="20"/>
        </w:rPr>
        <w:t>Pemegang</w:t>
      </w:r>
      <w:r>
        <w:rPr>
          <w:spacing w:val="-14"/>
          <w:sz w:val="20"/>
        </w:rPr>
        <w:t> </w:t>
      </w:r>
      <w:r>
        <w:rPr>
          <w:sz w:val="20"/>
        </w:rPr>
        <w:t>Akaun</w:t>
      </w:r>
      <w:r>
        <w:rPr>
          <w:spacing w:val="-14"/>
          <w:sz w:val="20"/>
        </w:rPr>
        <w:t> </w:t>
      </w:r>
      <w:r>
        <w:rPr>
          <w:sz w:val="20"/>
        </w:rPr>
        <w:t>boleh</w:t>
      </w:r>
      <w:r>
        <w:rPr>
          <w:spacing w:val="-14"/>
          <w:sz w:val="20"/>
        </w:rPr>
        <w:t> </w:t>
      </w:r>
      <w:r>
        <w:rPr>
          <w:sz w:val="20"/>
        </w:rPr>
        <w:t>mengendalikan</w:t>
      </w:r>
      <w:r>
        <w:rPr>
          <w:spacing w:val="-14"/>
          <w:sz w:val="20"/>
        </w:rPr>
        <w:t> </w:t>
      </w:r>
      <w:r>
        <w:rPr>
          <w:sz w:val="20"/>
        </w:rPr>
        <w:t>Akaun</w:t>
      </w:r>
      <w:r>
        <w:rPr>
          <w:spacing w:val="-14"/>
          <w:sz w:val="20"/>
        </w:rPr>
        <w:t> </w:t>
      </w:r>
      <w:r>
        <w:rPr>
          <w:sz w:val="20"/>
        </w:rPr>
        <w:t>pada</w:t>
      </w:r>
      <w:r>
        <w:rPr>
          <w:spacing w:val="-14"/>
          <w:sz w:val="20"/>
        </w:rPr>
        <w:t> </w:t>
      </w:r>
      <w:r>
        <w:rPr>
          <w:sz w:val="20"/>
        </w:rPr>
        <w:t>bila-bila masa; dan</w:t>
      </w:r>
    </w:p>
    <w:p>
      <w:pPr>
        <w:pStyle w:val="ListParagraph"/>
        <w:numPr>
          <w:ilvl w:val="1"/>
          <w:numId w:val="1"/>
        </w:numPr>
        <w:tabs>
          <w:tab w:pos="988" w:val="left" w:leader="none"/>
          <w:tab w:pos="991" w:val="left" w:leader="none"/>
        </w:tabs>
        <w:spacing w:line="240" w:lineRule="auto" w:before="229" w:after="0"/>
        <w:ind w:left="991" w:right="358" w:hanging="540"/>
        <w:jc w:val="both"/>
        <w:rPr>
          <w:sz w:val="20"/>
        </w:rPr>
      </w:pPr>
      <w:r>
        <w:rPr>
          <w:sz w:val="20"/>
        </w:rPr>
        <w:t>Tiada fasiliti cek akan disediakan untuk Akaun. Walau bagaimanapun, pengecualian boleh dibuat berdasarkan kes ke kes.</w:t>
      </w:r>
    </w:p>
    <w:p>
      <w:pPr>
        <w:pStyle w:val="ListParagraph"/>
        <w:numPr>
          <w:ilvl w:val="0"/>
          <w:numId w:val="1"/>
        </w:numPr>
        <w:tabs>
          <w:tab w:pos="448" w:val="left" w:leader="none"/>
          <w:tab w:pos="451" w:val="left" w:leader="none"/>
        </w:tabs>
        <w:spacing w:line="240" w:lineRule="auto" w:before="229" w:after="0"/>
        <w:ind w:left="451" w:right="355" w:hanging="452"/>
        <w:jc w:val="both"/>
        <w:rPr>
          <w:sz w:val="20"/>
        </w:rPr>
      </w:pPr>
      <w:r>
        <w:rPr>
          <w:sz w:val="20"/>
        </w:rPr>
        <w:t>Pemegang Akaun yang telah berjaya mendaftar dan melanggan Ciri Dagangan Sekuriti dengan ini memberi kuasa yang tidak boleh ditarik balik dan membenarkan HLB, pegawai dan kakitangannya untuk mendedahkan dan menyediakan semua maklumat berkaitan Akaun kepada HLIB untuk memudahkan urus niaga Sekuriti Yang Diluluskan menurut arahan Pemegang Akaun serta memudahkan pengendalian Akaun Dagangan dan Akaun CDS menurut Ciri Dagangan Sekuriti.</w:t>
      </w:r>
    </w:p>
    <w:p>
      <w:pPr>
        <w:pStyle w:val="BodyText"/>
        <w:spacing w:before="1"/>
      </w:pPr>
    </w:p>
    <w:p>
      <w:pPr>
        <w:pStyle w:val="Heading1"/>
        <w:rPr>
          <w:u w:val="none"/>
        </w:rPr>
      </w:pPr>
      <w:r>
        <w:rPr>
          <w:u w:val="single"/>
        </w:rPr>
        <w:t>Faedah</w:t>
      </w:r>
      <w:r>
        <w:rPr>
          <w:spacing w:val="-5"/>
          <w:u w:val="single"/>
        </w:rPr>
        <w:t> </w:t>
      </w:r>
      <w:r>
        <w:rPr>
          <w:u w:val="single"/>
        </w:rPr>
        <w:t>Bonus</w:t>
      </w:r>
      <w:r>
        <w:rPr>
          <w:spacing w:val="-5"/>
          <w:u w:val="single"/>
        </w:rPr>
        <w:t> </w:t>
      </w:r>
      <w:r>
        <w:rPr>
          <w:u w:val="single"/>
        </w:rPr>
        <w:t>Dagangan</w:t>
      </w:r>
      <w:r>
        <w:rPr>
          <w:spacing w:val="-5"/>
          <w:u w:val="single"/>
        </w:rPr>
        <w:t> </w:t>
      </w:r>
      <w:r>
        <w:rPr>
          <w:spacing w:val="-2"/>
          <w:u w:val="single"/>
        </w:rPr>
        <w:t>Saham</w:t>
      </w:r>
    </w:p>
    <w:p>
      <w:pPr>
        <w:pStyle w:val="BodyText"/>
        <w:spacing w:before="2"/>
        <w:rPr>
          <w:rFonts w:ascii="Arial"/>
          <w:b/>
        </w:rPr>
      </w:pPr>
    </w:p>
    <w:p>
      <w:pPr>
        <w:pStyle w:val="ListParagraph"/>
        <w:numPr>
          <w:ilvl w:val="0"/>
          <w:numId w:val="1"/>
        </w:numPr>
        <w:tabs>
          <w:tab w:pos="448" w:val="left" w:leader="none"/>
          <w:tab w:pos="451" w:val="left" w:leader="none"/>
        </w:tabs>
        <w:spacing w:line="240" w:lineRule="auto" w:before="0" w:after="0"/>
        <w:ind w:left="451" w:right="355" w:hanging="452"/>
        <w:jc w:val="both"/>
        <w:rPr>
          <w:sz w:val="20"/>
        </w:rPr>
      </w:pPr>
      <w:r>
        <w:rPr>
          <w:sz w:val="20"/>
        </w:rPr>
        <w:t>Pemegang Akaun layak mendapat faedah bonus dagangan saham (“</w:t>
      </w:r>
      <w:r>
        <w:rPr>
          <w:rFonts w:ascii="Arial" w:hAnsi="Arial"/>
          <w:b/>
          <w:sz w:val="20"/>
        </w:rPr>
        <w:t>Faedah Bonus Dagangan Saham</w:t>
      </w:r>
      <w:r>
        <w:rPr>
          <w:sz w:val="20"/>
        </w:rPr>
        <w:t>”) akan dengan</w:t>
      </w:r>
      <w:r>
        <w:rPr>
          <w:spacing w:val="-1"/>
          <w:sz w:val="20"/>
        </w:rPr>
        <w:t> </w:t>
      </w:r>
      <w:r>
        <w:rPr>
          <w:sz w:val="20"/>
        </w:rPr>
        <w:t>syarat Pemegang</w:t>
      </w:r>
      <w:r>
        <w:rPr>
          <w:spacing w:val="-1"/>
          <w:sz w:val="20"/>
        </w:rPr>
        <w:t> </w:t>
      </w:r>
      <w:r>
        <w:rPr>
          <w:sz w:val="20"/>
        </w:rPr>
        <w:t>Akaun telah membuat</w:t>
      </w:r>
      <w:r>
        <w:rPr>
          <w:spacing w:val="-1"/>
          <w:sz w:val="20"/>
        </w:rPr>
        <w:t> </w:t>
      </w:r>
      <w:r>
        <w:rPr>
          <w:sz w:val="20"/>
        </w:rPr>
        <w:t>sekurang-kurangnya </w:t>
      </w:r>
      <w:r>
        <w:rPr>
          <w:rFonts w:ascii="Arial" w:hAnsi="Arial"/>
          <w:b/>
          <w:sz w:val="20"/>
        </w:rPr>
        <w:t>satu (1) </w:t>
      </w:r>
      <w:r>
        <w:rPr>
          <w:sz w:val="20"/>
        </w:rPr>
        <w:t>belian atau</w:t>
      </w:r>
      <w:r>
        <w:rPr>
          <w:spacing w:val="-5"/>
          <w:sz w:val="20"/>
        </w:rPr>
        <w:t> </w:t>
      </w:r>
      <w:r>
        <w:rPr>
          <w:sz w:val="20"/>
        </w:rPr>
        <w:t>jualan</w:t>
      </w:r>
      <w:r>
        <w:rPr>
          <w:spacing w:val="-5"/>
          <w:sz w:val="20"/>
        </w:rPr>
        <w:t> </w:t>
      </w:r>
      <w:r>
        <w:rPr>
          <w:sz w:val="20"/>
        </w:rPr>
        <w:t>Sekuriti</w:t>
      </w:r>
      <w:r>
        <w:rPr>
          <w:spacing w:val="-4"/>
          <w:sz w:val="20"/>
        </w:rPr>
        <w:t> </w:t>
      </w:r>
      <w:r>
        <w:rPr>
          <w:sz w:val="20"/>
        </w:rPr>
        <w:t>Yang</w:t>
      </w:r>
      <w:r>
        <w:rPr>
          <w:spacing w:val="-5"/>
          <w:sz w:val="20"/>
        </w:rPr>
        <w:t> </w:t>
      </w:r>
      <w:r>
        <w:rPr>
          <w:sz w:val="20"/>
        </w:rPr>
        <w:t>Diluluskan</w:t>
      </w:r>
      <w:r>
        <w:rPr>
          <w:spacing w:val="-6"/>
          <w:sz w:val="20"/>
        </w:rPr>
        <w:t> </w:t>
      </w:r>
      <w:r>
        <w:rPr>
          <w:sz w:val="20"/>
        </w:rPr>
        <w:t>yang</w:t>
      </w:r>
      <w:r>
        <w:rPr>
          <w:spacing w:val="-6"/>
          <w:sz w:val="20"/>
        </w:rPr>
        <w:t> </w:t>
      </w:r>
      <w:r>
        <w:rPr>
          <w:sz w:val="20"/>
        </w:rPr>
        <w:t>berjaya</w:t>
      </w:r>
      <w:r>
        <w:rPr>
          <w:spacing w:val="-5"/>
          <w:sz w:val="20"/>
        </w:rPr>
        <w:t> </w:t>
      </w:r>
      <w:r>
        <w:rPr>
          <w:sz w:val="20"/>
        </w:rPr>
        <w:t>dengan</w:t>
      </w:r>
      <w:r>
        <w:rPr>
          <w:spacing w:val="-5"/>
          <w:sz w:val="20"/>
        </w:rPr>
        <w:t> </w:t>
      </w:r>
      <w:r>
        <w:rPr>
          <w:sz w:val="20"/>
        </w:rPr>
        <w:t>menggunakan</w:t>
      </w:r>
      <w:r>
        <w:rPr>
          <w:spacing w:val="-4"/>
          <w:sz w:val="20"/>
        </w:rPr>
        <w:t> </w:t>
      </w:r>
      <w:r>
        <w:rPr>
          <w:sz w:val="20"/>
        </w:rPr>
        <w:t>Akaun</w:t>
      </w:r>
      <w:r>
        <w:rPr>
          <w:spacing w:val="-3"/>
          <w:sz w:val="20"/>
        </w:rPr>
        <w:t> </w:t>
      </w:r>
      <w:r>
        <w:rPr>
          <w:sz w:val="20"/>
        </w:rPr>
        <w:t>Dagangan, tertakluk kepada terma dan syarat yang terkandung di sini.</w:t>
      </w:r>
    </w:p>
    <w:p>
      <w:pPr>
        <w:pStyle w:val="ListParagraph"/>
        <w:spacing w:after="0" w:line="240" w:lineRule="auto"/>
        <w:jc w:val="both"/>
        <w:rPr>
          <w:sz w:val="20"/>
        </w:rPr>
        <w:sectPr>
          <w:pgSz w:w="12240" w:h="16340"/>
          <w:pgMar w:header="932" w:footer="467" w:top="1840" w:bottom="660" w:left="1440" w:right="1080"/>
        </w:sectPr>
      </w:pPr>
    </w:p>
    <w:p>
      <w:pPr>
        <w:pStyle w:val="ListParagraph"/>
        <w:numPr>
          <w:ilvl w:val="0"/>
          <w:numId w:val="1"/>
        </w:numPr>
        <w:tabs>
          <w:tab w:pos="448" w:val="left" w:leader="none"/>
          <w:tab w:pos="451" w:val="left" w:leader="none"/>
        </w:tabs>
        <w:spacing w:line="240" w:lineRule="auto" w:before="83" w:after="0"/>
        <w:ind w:left="451" w:right="356" w:hanging="452"/>
        <w:jc w:val="both"/>
        <w:rPr>
          <w:sz w:val="20"/>
        </w:rPr>
      </w:pPr>
      <w:r>
        <w:rPr>
          <w:sz w:val="20"/>
        </w:rPr>
        <w:t>Faedah Bonus Dagangan Saham atas baki kredit yang tersedia di dalam akan dikira secara berperingkat berdasarkan jumlah amaun dagangan oleh Pemegang Akaun dalam bulan kalendar (“</w:t>
      </w:r>
      <w:r>
        <w:rPr>
          <w:rFonts w:ascii="Arial" w:hAnsi="Arial"/>
          <w:b/>
          <w:sz w:val="20"/>
        </w:rPr>
        <w:t>Jumlah Amaun Dagangan Bulanan</w:t>
      </w:r>
      <w:r>
        <w:rPr>
          <w:sz w:val="20"/>
        </w:rPr>
        <w:t>” atau “</w:t>
      </w:r>
      <w:r>
        <w:rPr>
          <w:rFonts w:ascii="Arial" w:hAnsi="Arial"/>
          <w:b/>
          <w:sz w:val="20"/>
        </w:rPr>
        <w:t>MTA</w:t>
      </w:r>
      <w:r>
        <w:rPr>
          <w:sz w:val="20"/>
        </w:rPr>
        <w:t>”).</w:t>
      </w:r>
    </w:p>
    <w:p>
      <w:pPr>
        <w:spacing w:before="229"/>
        <w:ind w:left="991" w:right="0" w:firstLine="0"/>
        <w:jc w:val="left"/>
        <w:rPr>
          <w:rFonts w:ascii="Arial"/>
          <w:b/>
          <w:sz w:val="20"/>
        </w:rPr>
      </w:pPr>
      <w:r>
        <w:rPr>
          <w:rFonts w:ascii="Arial"/>
          <w:b/>
          <w:spacing w:val="-2"/>
          <w:sz w:val="20"/>
          <w:u w:val="single"/>
        </w:rPr>
        <w:t>Nota:</w:t>
      </w:r>
    </w:p>
    <w:p>
      <w:pPr>
        <w:spacing w:before="0"/>
        <w:ind w:left="991" w:right="0" w:firstLine="0"/>
        <w:jc w:val="left"/>
        <w:rPr>
          <w:rFonts w:ascii="Arial"/>
          <w:b/>
          <w:sz w:val="20"/>
        </w:rPr>
      </w:pPr>
      <w:r>
        <w:rPr>
          <w:rFonts w:ascii="Arial"/>
          <w:b/>
          <w:sz w:val="20"/>
          <w:u w:val="single"/>
        </w:rPr>
        <w:t>MTA</w:t>
      </w:r>
      <w:r>
        <w:rPr>
          <w:rFonts w:ascii="Arial"/>
          <w:b/>
          <w:spacing w:val="-7"/>
          <w:sz w:val="20"/>
          <w:u w:val="single"/>
        </w:rPr>
        <w:t> </w:t>
      </w:r>
      <w:r>
        <w:rPr>
          <w:rFonts w:ascii="Arial"/>
          <w:b/>
          <w:sz w:val="20"/>
          <w:u w:val="single"/>
        </w:rPr>
        <w:t>dikira</w:t>
      </w:r>
      <w:r>
        <w:rPr>
          <w:rFonts w:ascii="Arial"/>
          <w:b/>
          <w:spacing w:val="-5"/>
          <w:sz w:val="20"/>
          <w:u w:val="single"/>
        </w:rPr>
        <w:t> </w:t>
      </w:r>
      <w:r>
        <w:rPr>
          <w:rFonts w:ascii="Arial"/>
          <w:b/>
          <w:sz w:val="20"/>
          <w:u w:val="single"/>
        </w:rPr>
        <w:t>seperti</w:t>
      </w:r>
      <w:r>
        <w:rPr>
          <w:rFonts w:ascii="Arial"/>
          <w:b/>
          <w:spacing w:val="-7"/>
          <w:sz w:val="20"/>
          <w:u w:val="single"/>
        </w:rPr>
        <w:t> </w:t>
      </w:r>
      <w:r>
        <w:rPr>
          <w:rFonts w:ascii="Arial"/>
          <w:b/>
          <w:spacing w:val="-2"/>
          <w:sz w:val="20"/>
          <w:u w:val="single"/>
        </w:rPr>
        <w:t>berikut:</w:t>
      </w:r>
    </w:p>
    <w:p>
      <w:pPr>
        <w:pStyle w:val="BodyText"/>
        <w:spacing w:before="1"/>
        <w:rPr>
          <w:rFonts w:ascii="Arial"/>
          <w:b/>
        </w:rPr>
      </w:pPr>
    </w:p>
    <w:p>
      <w:pPr>
        <w:pStyle w:val="ListParagraph"/>
        <w:numPr>
          <w:ilvl w:val="0"/>
          <w:numId w:val="10"/>
        </w:numPr>
        <w:tabs>
          <w:tab w:pos="1711" w:val="left" w:leader="none"/>
        </w:tabs>
        <w:spacing w:line="240" w:lineRule="auto" w:before="0" w:after="0"/>
        <w:ind w:left="1711" w:right="0" w:hanging="720"/>
        <w:jc w:val="left"/>
        <w:rPr>
          <w:sz w:val="20"/>
        </w:rPr>
      </w:pPr>
      <w:r>
        <w:rPr>
          <w:sz w:val="20"/>
        </w:rPr>
        <w:t>Untuk</w:t>
      </w:r>
      <w:r>
        <w:rPr>
          <w:spacing w:val="-8"/>
          <w:sz w:val="20"/>
        </w:rPr>
        <w:t> </w:t>
      </w:r>
      <w:r>
        <w:rPr>
          <w:sz w:val="20"/>
        </w:rPr>
        <w:t>transaksi</w:t>
      </w:r>
      <w:r>
        <w:rPr>
          <w:spacing w:val="-7"/>
          <w:sz w:val="20"/>
        </w:rPr>
        <w:t> </w:t>
      </w:r>
      <w:r>
        <w:rPr>
          <w:rFonts w:ascii="Arial"/>
          <w:i/>
          <w:spacing w:val="-2"/>
          <w:sz w:val="20"/>
          <w:u w:val="single"/>
        </w:rPr>
        <w:t>Belian</w:t>
      </w:r>
      <w:r>
        <w:rPr>
          <w:spacing w:val="-2"/>
          <w:sz w:val="20"/>
        </w:rPr>
        <w:t>:</w:t>
      </w:r>
    </w:p>
    <w:p>
      <w:pPr>
        <w:pStyle w:val="BodyText"/>
        <w:spacing w:before="34"/>
        <w:ind w:left="1711"/>
      </w:pPr>
      <w:r>
        <w:rPr/>
        <w:t>MTA</w:t>
      </w:r>
      <w:r>
        <w:rPr>
          <w:spacing w:val="-5"/>
        </w:rPr>
        <w:t> </w:t>
      </w:r>
      <w:r>
        <w:rPr/>
        <w:t>=</w:t>
      </w:r>
      <w:r>
        <w:rPr>
          <w:spacing w:val="-4"/>
        </w:rPr>
        <w:t> </w:t>
      </w:r>
      <w:r>
        <w:rPr/>
        <w:t>[Unit</w:t>
      </w:r>
      <w:r>
        <w:rPr>
          <w:spacing w:val="-4"/>
        </w:rPr>
        <w:t> </w:t>
      </w:r>
      <w:r>
        <w:rPr/>
        <w:t>x</w:t>
      </w:r>
      <w:r>
        <w:rPr>
          <w:spacing w:val="-3"/>
        </w:rPr>
        <w:t> </w:t>
      </w:r>
      <w:r>
        <w:rPr/>
        <w:t>Harga</w:t>
      </w:r>
      <w:r>
        <w:rPr>
          <w:spacing w:val="-2"/>
        </w:rPr>
        <w:t> </w:t>
      </w:r>
      <w:r>
        <w:rPr/>
        <w:t>Belian]</w:t>
      </w:r>
      <w:r>
        <w:rPr>
          <w:spacing w:val="-5"/>
        </w:rPr>
        <w:t> </w:t>
      </w:r>
      <w:r>
        <w:rPr/>
        <w:t>+</w:t>
      </w:r>
      <w:r>
        <w:rPr>
          <w:spacing w:val="-3"/>
        </w:rPr>
        <w:t> </w:t>
      </w:r>
      <w:r>
        <w:rPr/>
        <w:t>Kos</w:t>
      </w:r>
      <w:r>
        <w:rPr>
          <w:spacing w:val="-4"/>
        </w:rPr>
        <w:t> </w:t>
      </w:r>
      <w:r>
        <w:rPr>
          <w:spacing w:val="-2"/>
        </w:rPr>
        <w:t>Transaksi</w:t>
      </w:r>
    </w:p>
    <w:p>
      <w:pPr>
        <w:pStyle w:val="ListParagraph"/>
        <w:numPr>
          <w:ilvl w:val="0"/>
          <w:numId w:val="10"/>
        </w:numPr>
        <w:tabs>
          <w:tab w:pos="1711" w:val="left" w:leader="none"/>
        </w:tabs>
        <w:spacing w:line="240" w:lineRule="auto" w:before="37" w:after="0"/>
        <w:ind w:left="1711" w:right="0" w:hanging="720"/>
        <w:jc w:val="left"/>
        <w:rPr>
          <w:sz w:val="20"/>
        </w:rPr>
      </w:pPr>
      <w:r>
        <w:rPr>
          <w:sz w:val="20"/>
        </w:rPr>
        <w:t>Untuk</w:t>
      </w:r>
      <w:r>
        <w:rPr>
          <w:spacing w:val="-9"/>
          <w:sz w:val="20"/>
        </w:rPr>
        <w:t> </w:t>
      </w:r>
      <w:r>
        <w:rPr>
          <w:sz w:val="20"/>
        </w:rPr>
        <w:t>transaksi</w:t>
      </w:r>
      <w:r>
        <w:rPr>
          <w:spacing w:val="-8"/>
          <w:sz w:val="20"/>
        </w:rPr>
        <w:t> </w:t>
      </w:r>
      <w:r>
        <w:rPr>
          <w:rFonts w:ascii="Arial"/>
          <w:i/>
          <w:spacing w:val="-2"/>
          <w:sz w:val="20"/>
          <w:u w:val="single"/>
        </w:rPr>
        <w:t>Jualan</w:t>
      </w:r>
      <w:r>
        <w:rPr>
          <w:spacing w:val="-2"/>
          <w:sz w:val="20"/>
        </w:rPr>
        <w:t>:</w:t>
      </w:r>
    </w:p>
    <w:p>
      <w:pPr>
        <w:pStyle w:val="BodyText"/>
        <w:spacing w:before="34"/>
        <w:ind w:left="1711"/>
      </w:pPr>
      <w:r>
        <w:rPr/>
        <w:t>MTA</w:t>
      </w:r>
      <w:r>
        <w:rPr>
          <w:spacing w:val="-5"/>
        </w:rPr>
        <w:t> </w:t>
      </w:r>
      <w:r>
        <w:rPr/>
        <w:t>=</w:t>
      </w:r>
      <w:r>
        <w:rPr>
          <w:spacing w:val="-3"/>
        </w:rPr>
        <w:t> </w:t>
      </w:r>
      <w:r>
        <w:rPr/>
        <w:t>[Unit</w:t>
      </w:r>
      <w:r>
        <w:rPr>
          <w:spacing w:val="-4"/>
        </w:rPr>
        <w:t> </w:t>
      </w:r>
      <w:r>
        <w:rPr/>
        <w:t>x</w:t>
      </w:r>
      <w:r>
        <w:rPr>
          <w:spacing w:val="-4"/>
        </w:rPr>
        <w:t> </w:t>
      </w:r>
      <w:r>
        <w:rPr/>
        <w:t>Harga</w:t>
      </w:r>
      <w:r>
        <w:rPr>
          <w:spacing w:val="-4"/>
        </w:rPr>
        <w:t> </w:t>
      </w:r>
      <w:r>
        <w:rPr/>
        <w:t>Jualan]</w:t>
      </w:r>
      <w:r>
        <w:rPr>
          <w:spacing w:val="-2"/>
        </w:rPr>
        <w:t> </w:t>
      </w:r>
      <w:r>
        <w:rPr/>
        <w:t>-</w:t>
      </w:r>
      <w:r>
        <w:rPr>
          <w:spacing w:val="-4"/>
        </w:rPr>
        <w:t> </w:t>
      </w:r>
      <w:r>
        <w:rPr/>
        <w:t>Kos</w:t>
      </w:r>
      <w:r>
        <w:rPr>
          <w:spacing w:val="-3"/>
        </w:rPr>
        <w:t> </w:t>
      </w:r>
      <w:r>
        <w:rPr>
          <w:spacing w:val="-2"/>
        </w:rPr>
        <w:t>Transaksi</w:t>
      </w:r>
    </w:p>
    <w:p>
      <w:pPr>
        <w:pStyle w:val="BodyText"/>
        <w:spacing w:before="34"/>
      </w:pPr>
    </w:p>
    <w:p>
      <w:pPr>
        <w:pStyle w:val="ListParagraph"/>
        <w:numPr>
          <w:ilvl w:val="0"/>
          <w:numId w:val="1"/>
        </w:numPr>
        <w:tabs>
          <w:tab w:pos="448" w:val="left" w:leader="none"/>
          <w:tab w:pos="451" w:val="left" w:leader="none"/>
        </w:tabs>
        <w:spacing w:line="240" w:lineRule="auto" w:before="0" w:after="0"/>
        <w:ind w:left="451" w:right="360" w:hanging="452"/>
        <w:jc w:val="left"/>
        <w:rPr>
          <w:sz w:val="20"/>
        </w:rPr>
      </w:pPr>
      <w:r>
        <w:rPr>
          <w:sz w:val="20"/>
        </w:rPr>
        <w:t>Semakin banyak MTA yang dibuat dalam sebulan, semakin tinggi Faedah Bonus Dagangan Saham yang diperoleh atas baki kredit di dalam Akaun.</w:t>
      </w:r>
    </w:p>
    <w:p>
      <w:pPr>
        <w:pStyle w:val="ListParagraph"/>
        <w:numPr>
          <w:ilvl w:val="0"/>
          <w:numId w:val="1"/>
        </w:numPr>
        <w:tabs>
          <w:tab w:pos="448" w:val="left" w:leader="none"/>
          <w:tab w:pos="451" w:val="left" w:leader="none"/>
        </w:tabs>
        <w:spacing w:line="240" w:lineRule="auto" w:before="230" w:after="0"/>
        <w:ind w:left="451" w:right="355" w:hanging="452"/>
        <w:jc w:val="left"/>
        <w:rPr>
          <w:sz w:val="20"/>
        </w:rPr>
      </w:pPr>
      <w:r>
        <w:rPr>
          <w:sz w:val="20"/>
        </w:rPr>
        <w:t>Faedah</w:t>
      </w:r>
      <w:r>
        <w:rPr>
          <w:spacing w:val="-14"/>
          <w:sz w:val="20"/>
        </w:rPr>
        <w:t> </w:t>
      </w:r>
      <w:r>
        <w:rPr>
          <w:sz w:val="20"/>
        </w:rPr>
        <w:t>Bonus</w:t>
      </w:r>
      <w:r>
        <w:rPr>
          <w:spacing w:val="-14"/>
          <w:sz w:val="20"/>
        </w:rPr>
        <w:t> </w:t>
      </w:r>
      <w:r>
        <w:rPr>
          <w:sz w:val="20"/>
        </w:rPr>
        <w:t>Dagangan</w:t>
      </w:r>
      <w:r>
        <w:rPr>
          <w:spacing w:val="-14"/>
          <w:sz w:val="20"/>
        </w:rPr>
        <w:t> </w:t>
      </w:r>
      <w:r>
        <w:rPr>
          <w:sz w:val="20"/>
        </w:rPr>
        <w:t>Saham</w:t>
      </w:r>
      <w:r>
        <w:rPr>
          <w:spacing w:val="-14"/>
          <w:sz w:val="20"/>
        </w:rPr>
        <w:t> </w:t>
      </w:r>
      <w:r>
        <w:rPr>
          <w:sz w:val="20"/>
        </w:rPr>
        <w:t>dikira</w:t>
      </w:r>
      <w:r>
        <w:rPr>
          <w:spacing w:val="-14"/>
          <w:sz w:val="20"/>
        </w:rPr>
        <w:t> </w:t>
      </w:r>
      <w:r>
        <w:rPr>
          <w:sz w:val="20"/>
        </w:rPr>
        <w:t>berdasarkan</w:t>
      </w:r>
      <w:r>
        <w:rPr>
          <w:spacing w:val="-14"/>
          <w:sz w:val="20"/>
        </w:rPr>
        <w:t> </w:t>
      </w:r>
      <w:r>
        <w:rPr>
          <w:sz w:val="20"/>
        </w:rPr>
        <w:t>DAB</w:t>
      </w:r>
      <w:r>
        <w:rPr>
          <w:spacing w:val="-14"/>
          <w:sz w:val="20"/>
        </w:rPr>
        <w:t> </w:t>
      </w:r>
      <w:r>
        <w:rPr>
          <w:sz w:val="20"/>
        </w:rPr>
        <w:t>Akaun</w:t>
      </w:r>
      <w:r>
        <w:rPr>
          <w:spacing w:val="-14"/>
          <w:sz w:val="20"/>
        </w:rPr>
        <w:t> </w:t>
      </w:r>
      <w:r>
        <w:rPr>
          <w:sz w:val="20"/>
        </w:rPr>
        <w:t>pada</w:t>
      </w:r>
      <w:r>
        <w:rPr>
          <w:spacing w:val="-14"/>
          <w:sz w:val="20"/>
        </w:rPr>
        <w:t> </w:t>
      </w:r>
      <w:r>
        <w:rPr>
          <w:sz w:val="20"/>
        </w:rPr>
        <w:t>akhir</w:t>
      </w:r>
      <w:r>
        <w:rPr>
          <w:spacing w:val="-15"/>
          <w:sz w:val="20"/>
        </w:rPr>
        <w:t> </w:t>
      </w:r>
      <w:r>
        <w:rPr>
          <w:sz w:val="20"/>
        </w:rPr>
        <w:t>bulan</w:t>
      </w:r>
      <w:r>
        <w:rPr>
          <w:spacing w:val="-14"/>
          <w:sz w:val="20"/>
        </w:rPr>
        <w:t> </w:t>
      </w:r>
      <w:r>
        <w:rPr>
          <w:sz w:val="20"/>
        </w:rPr>
        <w:t>setiap</w:t>
      </w:r>
      <w:r>
        <w:rPr>
          <w:spacing w:val="-14"/>
          <w:sz w:val="20"/>
        </w:rPr>
        <w:t> </w:t>
      </w:r>
      <w:r>
        <w:rPr>
          <w:sz w:val="20"/>
        </w:rPr>
        <w:t>bulan</w:t>
      </w:r>
      <w:r>
        <w:rPr>
          <w:spacing w:val="-14"/>
          <w:sz w:val="20"/>
        </w:rPr>
        <w:t> </w:t>
      </w:r>
      <w:r>
        <w:rPr>
          <w:sz w:val="20"/>
        </w:rPr>
        <w:t>seperti formula di bawah:</w:t>
      </w:r>
    </w:p>
    <w:p>
      <w:pPr>
        <w:pStyle w:val="BodyText"/>
        <w:spacing w:before="1"/>
      </w:pPr>
    </w:p>
    <w:p>
      <w:pPr>
        <w:pStyle w:val="Heading2"/>
        <w:ind w:left="994" w:right="2377" w:hanging="3"/>
      </w:pPr>
      <w:r>
        <w:rPr/>
        <w:t>Faedah</w:t>
      </w:r>
      <w:r>
        <w:rPr>
          <w:spacing w:val="-5"/>
        </w:rPr>
        <w:t> </w:t>
      </w:r>
      <w:r>
        <w:rPr/>
        <w:t>Bonus</w:t>
      </w:r>
      <w:r>
        <w:rPr>
          <w:spacing w:val="-4"/>
        </w:rPr>
        <w:t> </w:t>
      </w:r>
      <w:r>
        <w:rPr/>
        <w:t>Dagangan</w:t>
      </w:r>
      <w:r>
        <w:rPr>
          <w:spacing w:val="-3"/>
        </w:rPr>
        <w:t> </w:t>
      </w:r>
      <w:r>
        <w:rPr/>
        <w:t>Saham</w:t>
      </w:r>
      <w:r>
        <w:rPr>
          <w:spacing w:val="-5"/>
        </w:rPr>
        <w:t> </w:t>
      </w:r>
      <w:r>
        <w:rPr/>
        <w:t>=</w:t>
      </w:r>
      <w:r>
        <w:rPr>
          <w:spacing w:val="-4"/>
        </w:rPr>
        <w:t> </w:t>
      </w:r>
      <w:r>
        <w:rPr/>
        <w:t>DAB</w:t>
      </w:r>
      <w:r>
        <w:rPr>
          <w:spacing w:val="-5"/>
        </w:rPr>
        <w:t> </w:t>
      </w:r>
      <w:r>
        <w:rPr/>
        <w:t>x</w:t>
      </w:r>
      <w:r>
        <w:rPr>
          <w:spacing w:val="-4"/>
        </w:rPr>
        <w:t> </w:t>
      </w:r>
      <w:r>
        <w:rPr/>
        <w:t>Masa</w:t>
      </w:r>
      <w:r>
        <w:rPr>
          <w:spacing w:val="-6"/>
        </w:rPr>
        <w:t> </w:t>
      </w:r>
      <w:r>
        <w:rPr/>
        <w:t>(T)</w:t>
      </w:r>
      <w:r>
        <w:rPr>
          <w:spacing w:val="-3"/>
        </w:rPr>
        <w:t> </w:t>
      </w:r>
      <w:r>
        <w:rPr/>
        <w:t>x</w:t>
      </w:r>
      <w:r>
        <w:rPr>
          <w:spacing w:val="-5"/>
        </w:rPr>
        <w:t> </w:t>
      </w:r>
      <w:r>
        <w:rPr/>
        <w:t>Kadar</w:t>
      </w:r>
      <w:r>
        <w:rPr>
          <w:spacing w:val="-5"/>
        </w:rPr>
        <w:t> </w:t>
      </w:r>
      <w:r>
        <w:rPr/>
        <w:t>(R) </w:t>
      </w:r>
      <w:r>
        <w:rPr>
          <w:spacing w:val="-4"/>
          <w:u w:val="single"/>
        </w:rPr>
        <w:t>Nota:</w:t>
      </w:r>
    </w:p>
    <w:p>
      <w:pPr>
        <w:pStyle w:val="BodyText"/>
        <w:tabs>
          <w:tab w:pos="2126" w:val="left" w:leader="none"/>
          <w:tab w:pos="2445" w:val="left" w:leader="none"/>
        </w:tabs>
        <w:spacing w:before="229"/>
        <w:ind w:left="2410" w:right="360" w:hanging="1416"/>
      </w:pPr>
      <w:r>
        <w:rPr>
          <w:spacing w:val="-4"/>
        </w:rPr>
        <w:t>DAB</w:t>
      </w:r>
      <w:r>
        <w:rPr/>
        <w:tab/>
      </w:r>
      <w:r>
        <w:rPr>
          <w:spacing w:val="-10"/>
        </w:rPr>
        <w:t>=</w:t>
      </w:r>
      <w:r>
        <w:rPr/>
        <w:tab/>
        <w:tab/>
        <w:t>Jumlah baki akhir harian dalam bulan tersebut / JumlahBbilangan hari dalam bulan tersebut</w:t>
      </w:r>
    </w:p>
    <w:p>
      <w:pPr>
        <w:pStyle w:val="BodyText"/>
        <w:tabs>
          <w:tab w:pos="2126" w:val="left" w:leader="none"/>
        </w:tabs>
        <w:spacing w:before="1"/>
        <w:ind w:left="2410" w:right="360" w:hanging="1416"/>
      </w:pPr>
      <w:r>
        <w:rPr/>
        <w:t>Masa (T)</w:t>
        <w:tab/>
        <w:t>=</w:t>
      </w:r>
      <w:r>
        <w:rPr>
          <w:spacing w:val="80"/>
        </w:rPr>
        <w:t> </w:t>
      </w:r>
      <w:r>
        <w:rPr/>
        <w:t>Bilangan</w:t>
      </w:r>
      <w:r>
        <w:rPr>
          <w:spacing w:val="-5"/>
        </w:rPr>
        <w:t> </w:t>
      </w:r>
      <w:r>
        <w:rPr/>
        <w:t>hari</w:t>
      </w:r>
      <w:r>
        <w:rPr>
          <w:spacing w:val="-5"/>
        </w:rPr>
        <w:t> </w:t>
      </w:r>
      <w:r>
        <w:rPr/>
        <w:t>dalam</w:t>
      </w:r>
      <w:r>
        <w:rPr>
          <w:spacing w:val="-5"/>
        </w:rPr>
        <w:t> </w:t>
      </w:r>
      <w:r>
        <w:rPr/>
        <w:t>bulan</w:t>
      </w:r>
      <w:r>
        <w:rPr>
          <w:spacing w:val="-4"/>
        </w:rPr>
        <w:t> </w:t>
      </w:r>
      <w:r>
        <w:rPr/>
        <w:t>tersebut/</w:t>
      </w:r>
      <w:r>
        <w:rPr>
          <w:spacing w:val="-5"/>
        </w:rPr>
        <w:t> </w:t>
      </w:r>
      <w:r>
        <w:rPr/>
        <w:t>Bilangan</w:t>
      </w:r>
      <w:r>
        <w:rPr>
          <w:spacing w:val="-6"/>
        </w:rPr>
        <w:t> </w:t>
      </w:r>
      <w:r>
        <w:rPr/>
        <w:t>hari</w:t>
      </w:r>
      <w:r>
        <w:rPr>
          <w:spacing w:val="-5"/>
        </w:rPr>
        <w:t> </w:t>
      </w:r>
      <w:r>
        <w:rPr/>
        <w:t>dalam</w:t>
      </w:r>
      <w:r>
        <w:rPr>
          <w:spacing w:val="-4"/>
        </w:rPr>
        <w:t> </w:t>
      </w:r>
      <w:r>
        <w:rPr/>
        <w:t>setahun,</w:t>
      </w:r>
      <w:r>
        <w:rPr>
          <w:spacing w:val="-5"/>
        </w:rPr>
        <w:t> </w:t>
      </w:r>
      <w:r>
        <w:rPr/>
        <w:t>berdasarkan 365 hari setahun</w:t>
      </w:r>
    </w:p>
    <w:p>
      <w:pPr>
        <w:pStyle w:val="BodyText"/>
        <w:tabs>
          <w:tab w:pos="2126" w:val="left" w:leader="none"/>
        </w:tabs>
        <w:spacing w:line="228" w:lineRule="exact"/>
        <w:ind w:left="994"/>
      </w:pPr>
      <w:r>
        <w:rPr/>
        <w:t>Kadar</w:t>
      </w:r>
      <w:r>
        <w:rPr>
          <w:spacing w:val="-7"/>
        </w:rPr>
        <w:t> </w:t>
      </w:r>
      <w:r>
        <w:rPr>
          <w:spacing w:val="-5"/>
        </w:rPr>
        <w:t>(R)</w:t>
      </w:r>
      <w:r>
        <w:rPr/>
        <w:tab/>
        <w:t>=</w:t>
      </w:r>
      <w:r>
        <w:rPr>
          <w:spacing w:val="66"/>
          <w:w w:val="150"/>
        </w:rPr>
        <w:t> </w:t>
      </w:r>
      <w:r>
        <w:rPr/>
        <w:t>Kadar</w:t>
      </w:r>
      <w:r>
        <w:rPr>
          <w:spacing w:val="-6"/>
        </w:rPr>
        <w:t> </w:t>
      </w:r>
      <w:r>
        <w:rPr/>
        <w:t>Faedah</w:t>
      </w:r>
      <w:r>
        <w:rPr>
          <w:spacing w:val="-5"/>
        </w:rPr>
        <w:t> </w:t>
      </w:r>
      <w:r>
        <w:rPr/>
        <w:t>Bonus</w:t>
      </w:r>
      <w:r>
        <w:rPr>
          <w:spacing w:val="-5"/>
        </w:rPr>
        <w:t> </w:t>
      </w:r>
      <w:r>
        <w:rPr/>
        <w:t>Dagangan</w:t>
      </w:r>
      <w:r>
        <w:rPr>
          <w:spacing w:val="-5"/>
        </w:rPr>
        <w:t> </w:t>
      </w:r>
      <w:r>
        <w:rPr/>
        <w:t>Saham</w:t>
      </w:r>
      <w:r>
        <w:rPr>
          <w:spacing w:val="-7"/>
        </w:rPr>
        <w:t> </w:t>
      </w:r>
      <w:r>
        <w:rPr/>
        <w:t>berdasarkan</w:t>
      </w:r>
      <w:r>
        <w:rPr>
          <w:spacing w:val="-2"/>
        </w:rPr>
        <w:t> </w:t>
      </w:r>
      <w:r>
        <w:rPr/>
        <w:t>MTA</w:t>
      </w:r>
      <w:r>
        <w:rPr>
          <w:spacing w:val="-6"/>
        </w:rPr>
        <w:t> </w:t>
      </w:r>
      <w:r>
        <w:rPr/>
        <w:t>pada</w:t>
      </w:r>
      <w:r>
        <w:rPr>
          <w:spacing w:val="-5"/>
        </w:rPr>
        <w:t> </w:t>
      </w:r>
      <w:r>
        <w:rPr/>
        <w:t>akhir</w:t>
      </w:r>
      <w:r>
        <w:rPr>
          <w:spacing w:val="-6"/>
        </w:rPr>
        <w:t> </w:t>
      </w:r>
      <w:r>
        <w:rPr>
          <w:spacing w:val="-2"/>
        </w:rPr>
        <w:t>bulan</w:t>
      </w:r>
    </w:p>
    <w:p>
      <w:pPr>
        <w:pStyle w:val="BodyText"/>
      </w:pPr>
    </w:p>
    <w:p>
      <w:pPr>
        <w:pStyle w:val="ListParagraph"/>
        <w:numPr>
          <w:ilvl w:val="0"/>
          <w:numId w:val="1"/>
        </w:numPr>
        <w:tabs>
          <w:tab w:pos="449" w:val="left" w:leader="none"/>
        </w:tabs>
        <w:spacing w:line="240" w:lineRule="auto" w:before="0" w:after="0"/>
        <w:ind w:left="449" w:right="0" w:hanging="449"/>
        <w:jc w:val="left"/>
        <w:rPr>
          <w:sz w:val="20"/>
        </w:rPr>
      </w:pPr>
      <w:r>
        <w:rPr>
          <w:sz w:val="20"/>
        </w:rPr>
        <w:t>Kadar</w:t>
      </w:r>
      <w:r>
        <w:rPr>
          <w:spacing w:val="-9"/>
          <w:sz w:val="20"/>
        </w:rPr>
        <w:t> </w:t>
      </w:r>
      <w:r>
        <w:rPr>
          <w:sz w:val="20"/>
        </w:rPr>
        <w:t>Faedah</w:t>
      </w:r>
      <w:r>
        <w:rPr>
          <w:spacing w:val="-7"/>
          <w:sz w:val="20"/>
        </w:rPr>
        <w:t> </w:t>
      </w:r>
      <w:r>
        <w:rPr>
          <w:sz w:val="20"/>
        </w:rPr>
        <w:t>Bonus</w:t>
      </w:r>
      <w:r>
        <w:rPr>
          <w:spacing w:val="-7"/>
          <w:sz w:val="20"/>
        </w:rPr>
        <w:t> </w:t>
      </w:r>
      <w:r>
        <w:rPr>
          <w:sz w:val="20"/>
        </w:rPr>
        <w:t>Dagangan</w:t>
      </w:r>
      <w:r>
        <w:rPr>
          <w:spacing w:val="-6"/>
          <w:sz w:val="20"/>
        </w:rPr>
        <w:t> </w:t>
      </w:r>
      <w:r>
        <w:rPr>
          <w:sz w:val="20"/>
        </w:rPr>
        <w:t>Saham</w:t>
      </w:r>
      <w:r>
        <w:rPr>
          <w:spacing w:val="-8"/>
          <w:sz w:val="20"/>
        </w:rPr>
        <w:t> </w:t>
      </w:r>
      <w:r>
        <w:rPr>
          <w:sz w:val="20"/>
        </w:rPr>
        <w:t>yang</w:t>
      </w:r>
      <w:r>
        <w:rPr>
          <w:spacing w:val="-7"/>
          <w:sz w:val="20"/>
        </w:rPr>
        <w:t> </w:t>
      </w:r>
      <w:r>
        <w:rPr>
          <w:sz w:val="20"/>
        </w:rPr>
        <w:t>terkini</w:t>
      </w:r>
      <w:r>
        <w:rPr>
          <w:spacing w:val="-9"/>
          <w:sz w:val="20"/>
        </w:rPr>
        <w:t> </w:t>
      </w:r>
      <w:r>
        <w:rPr>
          <w:sz w:val="20"/>
        </w:rPr>
        <w:t>boleh</w:t>
      </w:r>
      <w:r>
        <w:rPr>
          <w:spacing w:val="-2"/>
          <w:sz w:val="20"/>
        </w:rPr>
        <w:t> </w:t>
      </w:r>
      <w:r>
        <w:rPr>
          <w:sz w:val="20"/>
        </w:rPr>
        <w:t>didapati</w:t>
      </w:r>
      <w:r>
        <w:rPr>
          <w:spacing w:val="-9"/>
          <w:sz w:val="20"/>
        </w:rPr>
        <w:t> </w:t>
      </w:r>
      <w:r>
        <w:rPr>
          <w:sz w:val="20"/>
        </w:rPr>
        <w:t>di</w:t>
      </w:r>
      <w:r>
        <w:rPr>
          <w:spacing w:val="-9"/>
          <w:sz w:val="20"/>
        </w:rPr>
        <w:t> </w:t>
      </w:r>
      <w:r>
        <w:rPr>
          <w:sz w:val="20"/>
        </w:rPr>
        <w:t>Laman</w:t>
      </w:r>
      <w:r>
        <w:rPr>
          <w:spacing w:val="-8"/>
          <w:sz w:val="20"/>
        </w:rPr>
        <w:t> </w:t>
      </w:r>
      <w:r>
        <w:rPr>
          <w:sz w:val="20"/>
        </w:rPr>
        <w:t>Sesawang</w:t>
      </w:r>
      <w:r>
        <w:rPr>
          <w:spacing w:val="-8"/>
          <w:sz w:val="20"/>
        </w:rPr>
        <w:t> </w:t>
      </w:r>
      <w:r>
        <w:rPr>
          <w:spacing w:val="-4"/>
          <w:sz w:val="20"/>
        </w:rPr>
        <w:t>HLB.</w:t>
      </w:r>
    </w:p>
    <w:p>
      <w:pPr>
        <w:pStyle w:val="BodyText"/>
        <w:spacing w:before="1"/>
      </w:pPr>
    </w:p>
    <w:p>
      <w:pPr>
        <w:pStyle w:val="ListParagraph"/>
        <w:numPr>
          <w:ilvl w:val="0"/>
          <w:numId w:val="1"/>
        </w:numPr>
        <w:tabs>
          <w:tab w:pos="449" w:val="left" w:leader="none"/>
        </w:tabs>
        <w:spacing w:line="229" w:lineRule="exact" w:before="0" w:after="0"/>
        <w:ind w:left="449" w:right="0" w:hanging="449"/>
        <w:jc w:val="left"/>
        <w:rPr>
          <w:rFonts w:ascii="Arial"/>
          <w:b/>
          <w:sz w:val="20"/>
        </w:rPr>
      </w:pPr>
      <w:r>
        <w:rPr>
          <w:sz w:val="20"/>
        </w:rPr>
        <w:t>Faedah</w:t>
      </w:r>
      <w:r>
        <w:rPr>
          <w:spacing w:val="3"/>
          <w:sz w:val="20"/>
        </w:rPr>
        <w:t> </w:t>
      </w:r>
      <w:r>
        <w:rPr>
          <w:sz w:val="20"/>
        </w:rPr>
        <w:t>Bonus</w:t>
      </w:r>
      <w:r>
        <w:rPr>
          <w:spacing w:val="4"/>
          <w:sz w:val="20"/>
        </w:rPr>
        <w:t> </w:t>
      </w:r>
      <w:r>
        <w:rPr>
          <w:sz w:val="20"/>
        </w:rPr>
        <w:t>Dagangan</w:t>
      </w:r>
      <w:r>
        <w:rPr>
          <w:spacing w:val="6"/>
          <w:sz w:val="20"/>
        </w:rPr>
        <w:t> </w:t>
      </w:r>
      <w:r>
        <w:rPr>
          <w:sz w:val="20"/>
        </w:rPr>
        <w:t>Saham</w:t>
      </w:r>
      <w:r>
        <w:rPr>
          <w:spacing w:val="3"/>
          <w:sz w:val="20"/>
        </w:rPr>
        <w:t> </w:t>
      </w:r>
      <w:r>
        <w:rPr>
          <w:sz w:val="20"/>
        </w:rPr>
        <w:t>dikira</w:t>
      </w:r>
      <w:r>
        <w:rPr>
          <w:spacing w:val="4"/>
          <w:sz w:val="20"/>
        </w:rPr>
        <w:t> </w:t>
      </w:r>
      <w:r>
        <w:rPr>
          <w:sz w:val="20"/>
        </w:rPr>
        <w:t>pada</w:t>
      </w:r>
      <w:r>
        <w:rPr>
          <w:spacing w:val="4"/>
          <w:sz w:val="20"/>
        </w:rPr>
        <w:t> </w:t>
      </w:r>
      <w:r>
        <w:rPr>
          <w:sz w:val="20"/>
        </w:rPr>
        <w:t>akhir</w:t>
      </w:r>
      <w:r>
        <w:rPr>
          <w:spacing w:val="4"/>
          <w:sz w:val="20"/>
        </w:rPr>
        <w:t> </w:t>
      </w:r>
      <w:r>
        <w:rPr>
          <w:sz w:val="20"/>
        </w:rPr>
        <w:t>bulan</w:t>
      </w:r>
      <w:r>
        <w:rPr>
          <w:spacing w:val="3"/>
          <w:sz w:val="20"/>
        </w:rPr>
        <w:t> </w:t>
      </w:r>
      <w:r>
        <w:rPr>
          <w:sz w:val="20"/>
        </w:rPr>
        <w:t>dan</w:t>
      </w:r>
      <w:r>
        <w:rPr>
          <w:spacing w:val="4"/>
          <w:sz w:val="20"/>
        </w:rPr>
        <w:t> </w:t>
      </w:r>
      <w:r>
        <w:rPr>
          <w:sz w:val="20"/>
        </w:rPr>
        <w:t>dikreditkan</w:t>
      </w:r>
      <w:r>
        <w:rPr>
          <w:spacing w:val="4"/>
          <w:sz w:val="20"/>
        </w:rPr>
        <w:t> </w:t>
      </w:r>
      <w:r>
        <w:rPr>
          <w:sz w:val="20"/>
        </w:rPr>
        <w:t>setiap</w:t>
      </w:r>
      <w:r>
        <w:rPr>
          <w:spacing w:val="14"/>
          <w:sz w:val="20"/>
        </w:rPr>
        <w:t> </w:t>
      </w:r>
      <w:r>
        <w:rPr>
          <w:rFonts w:ascii="Arial"/>
          <w:b/>
          <w:sz w:val="20"/>
        </w:rPr>
        <w:t>1</w:t>
      </w:r>
      <w:r>
        <w:rPr>
          <w:rFonts w:ascii="Arial"/>
          <w:b/>
          <w:spacing w:val="4"/>
          <w:sz w:val="20"/>
        </w:rPr>
        <w:t> </w:t>
      </w:r>
      <w:r>
        <w:rPr>
          <w:rFonts w:ascii="Arial"/>
          <w:b/>
          <w:sz w:val="20"/>
        </w:rPr>
        <w:t>haribulan</w:t>
      </w:r>
      <w:r>
        <w:rPr>
          <w:rFonts w:ascii="Arial"/>
          <w:b/>
          <w:spacing w:val="4"/>
          <w:sz w:val="20"/>
        </w:rPr>
        <w:t> </w:t>
      </w:r>
      <w:r>
        <w:rPr>
          <w:rFonts w:ascii="Arial"/>
          <w:b/>
          <w:spacing w:val="-2"/>
          <w:sz w:val="20"/>
        </w:rPr>
        <w:t>(1hb.)</w:t>
      </w:r>
    </w:p>
    <w:p>
      <w:pPr>
        <w:pStyle w:val="BodyText"/>
        <w:spacing w:line="229" w:lineRule="exact"/>
        <w:ind w:left="451"/>
      </w:pPr>
      <w:r>
        <w:rPr/>
        <w:t>bulan</w:t>
      </w:r>
      <w:r>
        <w:rPr>
          <w:spacing w:val="-8"/>
        </w:rPr>
        <w:t> </w:t>
      </w:r>
      <w:r>
        <w:rPr/>
        <w:t>berikutnya</w:t>
      </w:r>
      <w:r>
        <w:rPr>
          <w:spacing w:val="-5"/>
        </w:rPr>
        <w:t> </w:t>
      </w:r>
      <w:r>
        <w:rPr/>
        <w:t>ke</w:t>
      </w:r>
      <w:r>
        <w:rPr>
          <w:spacing w:val="-7"/>
        </w:rPr>
        <w:t> </w:t>
      </w:r>
      <w:r>
        <w:rPr/>
        <w:t>dalam</w:t>
      </w:r>
      <w:r>
        <w:rPr>
          <w:spacing w:val="-4"/>
        </w:rPr>
        <w:t> </w:t>
      </w:r>
      <w:r>
        <w:rPr>
          <w:spacing w:val="-2"/>
        </w:rPr>
        <w:t>Akaun.</w:t>
      </w:r>
    </w:p>
    <w:p>
      <w:pPr>
        <w:pStyle w:val="BodyText"/>
        <w:spacing w:before="1"/>
      </w:pPr>
    </w:p>
    <w:p>
      <w:pPr>
        <w:pStyle w:val="ListParagraph"/>
        <w:numPr>
          <w:ilvl w:val="0"/>
          <w:numId w:val="1"/>
        </w:numPr>
        <w:tabs>
          <w:tab w:pos="448" w:val="left" w:leader="none"/>
          <w:tab w:pos="451" w:val="left" w:leader="none"/>
        </w:tabs>
        <w:spacing w:line="240" w:lineRule="auto" w:before="0" w:after="0"/>
        <w:ind w:left="451" w:right="357" w:hanging="452"/>
        <w:jc w:val="left"/>
        <w:rPr>
          <w:sz w:val="20"/>
        </w:rPr>
      </w:pPr>
      <w:r>
        <w:rPr>
          <w:sz w:val="20"/>
        </w:rPr>
        <w:t>Sekiranya Akaun ditutup sebelum tarikh pengkreditan kadar Faedah Bonus Dagangan Saham yang berikutnya, semua faedah yang telah diakru akan terbatal.</w:t>
      </w:r>
    </w:p>
    <w:p>
      <w:pPr>
        <w:pStyle w:val="BodyText"/>
      </w:pPr>
    </w:p>
    <w:p>
      <w:pPr>
        <w:pStyle w:val="BodyText"/>
        <w:spacing w:before="4"/>
      </w:pPr>
    </w:p>
    <w:p>
      <w:pPr>
        <w:pStyle w:val="Heading1"/>
        <w:spacing w:before="1"/>
        <w:rPr>
          <w:u w:val="none"/>
        </w:rPr>
      </w:pPr>
      <w:r>
        <w:rPr>
          <w:u w:val="single"/>
        </w:rPr>
        <w:t>Ciri</w:t>
      </w:r>
      <w:r>
        <w:rPr>
          <w:spacing w:val="-6"/>
          <w:u w:val="single"/>
        </w:rPr>
        <w:t> </w:t>
      </w:r>
      <w:r>
        <w:rPr>
          <w:u w:val="single"/>
        </w:rPr>
        <w:t>Pelbagai</w:t>
      </w:r>
      <w:r>
        <w:rPr>
          <w:spacing w:val="-5"/>
          <w:u w:val="single"/>
        </w:rPr>
        <w:t> </w:t>
      </w:r>
      <w:r>
        <w:rPr>
          <w:u w:val="single"/>
        </w:rPr>
        <w:t>Matawang</w:t>
      </w:r>
      <w:r>
        <w:rPr>
          <w:spacing w:val="-5"/>
          <w:u w:val="single"/>
        </w:rPr>
        <w:t> </w:t>
      </w:r>
      <w:r>
        <w:rPr>
          <w:spacing w:val="-2"/>
          <w:u w:val="single"/>
        </w:rPr>
        <w:t>(“MCF”)</w:t>
      </w:r>
    </w:p>
    <w:p>
      <w:pPr>
        <w:pStyle w:val="BodyText"/>
        <w:spacing w:before="195"/>
      </w:pPr>
      <w:r>
        <w:rPr/>
        <w:t>Berikut merupakan terma, syarat dan takrifan tertentu yang akan terpakai pada Pemegang Akaun yang mengaktikan Ciri Pelbagai Matawang (</w:t>
      </w:r>
      <w:r>
        <w:rPr>
          <w:rFonts w:ascii="Arial" w:hAnsi="Arial"/>
          <w:b/>
        </w:rPr>
        <w:t>“MCF”</w:t>
      </w:r>
      <w:r>
        <w:rPr/>
        <w:t>) (“</w:t>
      </w:r>
      <w:r>
        <w:rPr>
          <w:rFonts w:ascii="Arial" w:hAnsi="Arial"/>
          <w:b/>
        </w:rPr>
        <w:t>MCF Terma dan Syarat”</w:t>
      </w:r>
      <w:r>
        <w:rPr/>
        <w:t>).</w:t>
      </w:r>
    </w:p>
    <w:p>
      <w:pPr>
        <w:pStyle w:val="ListParagraph"/>
        <w:numPr>
          <w:ilvl w:val="0"/>
          <w:numId w:val="1"/>
        </w:numPr>
        <w:tabs>
          <w:tab w:pos="358" w:val="left" w:leader="none"/>
          <w:tab w:pos="360" w:val="left" w:leader="none"/>
        </w:tabs>
        <w:spacing w:line="240" w:lineRule="auto" w:before="200" w:after="0"/>
        <w:ind w:left="360" w:right="359" w:hanging="360"/>
        <w:jc w:val="left"/>
        <w:rPr>
          <w:sz w:val="20"/>
        </w:rPr>
      </w:pPr>
      <w:r>
        <w:rPr>
          <w:rFonts w:ascii="Arial" w:hAnsi="Arial"/>
          <w:b/>
          <w:sz w:val="20"/>
        </w:rPr>
        <w:t>Ciri</w:t>
      </w:r>
      <w:r>
        <w:rPr>
          <w:rFonts w:ascii="Arial" w:hAnsi="Arial"/>
          <w:b/>
          <w:spacing w:val="-14"/>
          <w:sz w:val="20"/>
        </w:rPr>
        <w:t> </w:t>
      </w:r>
      <w:r>
        <w:rPr>
          <w:rFonts w:ascii="Arial" w:hAnsi="Arial"/>
          <w:b/>
          <w:sz w:val="20"/>
        </w:rPr>
        <w:t>Pelbagai</w:t>
      </w:r>
      <w:r>
        <w:rPr>
          <w:rFonts w:ascii="Arial" w:hAnsi="Arial"/>
          <w:b/>
          <w:spacing w:val="-14"/>
          <w:sz w:val="20"/>
        </w:rPr>
        <w:t> </w:t>
      </w:r>
      <w:r>
        <w:rPr>
          <w:rFonts w:ascii="Arial" w:hAnsi="Arial"/>
          <w:b/>
          <w:sz w:val="20"/>
        </w:rPr>
        <w:t>Matawang</w:t>
      </w:r>
      <w:r>
        <w:rPr>
          <w:rFonts w:ascii="Arial" w:hAnsi="Arial"/>
          <w:b/>
          <w:spacing w:val="-14"/>
          <w:sz w:val="20"/>
        </w:rPr>
        <w:t> </w:t>
      </w:r>
      <w:r>
        <w:rPr>
          <w:rFonts w:ascii="Arial" w:hAnsi="Arial"/>
          <w:b/>
          <w:sz w:val="20"/>
        </w:rPr>
        <w:t>atau</w:t>
      </w:r>
      <w:r>
        <w:rPr>
          <w:rFonts w:ascii="Arial" w:hAnsi="Arial"/>
          <w:b/>
          <w:spacing w:val="-14"/>
          <w:sz w:val="20"/>
        </w:rPr>
        <w:t> </w:t>
      </w:r>
      <w:r>
        <w:rPr>
          <w:rFonts w:ascii="Arial" w:hAnsi="Arial"/>
          <w:b/>
          <w:sz w:val="20"/>
        </w:rPr>
        <w:t>“MCF”</w:t>
      </w:r>
      <w:r>
        <w:rPr>
          <w:rFonts w:ascii="Arial" w:hAnsi="Arial"/>
          <w:b/>
          <w:spacing w:val="-14"/>
          <w:sz w:val="20"/>
        </w:rPr>
        <w:t> </w:t>
      </w:r>
      <w:r>
        <w:rPr>
          <w:sz w:val="20"/>
        </w:rPr>
        <w:t>merujuk</w:t>
      </w:r>
      <w:r>
        <w:rPr>
          <w:spacing w:val="-14"/>
          <w:sz w:val="20"/>
        </w:rPr>
        <w:t> </w:t>
      </w:r>
      <w:r>
        <w:rPr>
          <w:sz w:val="20"/>
        </w:rPr>
        <w:t>kepada</w:t>
      </w:r>
      <w:r>
        <w:rPr>
          <w:spacing w:val="-14"/>
          <w:sz w:val="20"/>
        </w:rPr>
        <w:t> </w:t>
      </w:r>
      <w:r>
        <w:rPr>
          <w:sz w:val="20"/>
        </w:rPr>
        <w:t>matawang</w:t>
      </w:r>
      <w:r>
        <w:rPr>
          <w:spacing w:val="-14"/>
          <w:sz w:val="20"/>
        </w:rPr>
        <w:t> </w:t>
      </w:r>
      <w:r>
        <w:rPr>
          <w:sz w:val="20"/>
        </w:rPr>
        <w:t>asing</w:t>
      </w:r>
      <w:r>
        <w:rPr>
          <w:spacing w:val="-14"/>
          <w:sz w:val="20"/>
        </w:rPr>
        <w:t> </w:t>
      </w:r>
      <w:r>
        <w:rPr>
          <w:sz w:val="20"/>
        </w:rPr>
        <w:t>yang</w:t>
      </w:r>
      <w:r>
        <w:rPr>
          <w:spacing w:val="-13"/>
          <w:sz w:val="20"/>
        </w:rPr>
        <w:t> </w:t>
      </w:r>
      <w:r>
        <w:rPr>
          <w:sz w:val="20"/>
        </w:rPr>
        <w:t>disimpan</w:t>
      </w:r>
      <w:r>
        <w:rPr>
          <w:spacing w:val="-14"/>
          <w:sz w:val="20"/>
        </w:rPr>
        <w:t> </w:t>
      </w:r>
      <w:r>
        <w:rPr>
          <w:sz w:val="20"/>
        </w:rPr>
        <w:t>di</w:t>
      </w:r>
      <w:r>
        <w:rPr>
          <w:spacing w:val="-14"/>
          <w:sz w:val="20"/>
        </w:rPr>
        <w:t> </w:t>
      </w:r>
      <w:r>
        <w:rPr>
          <w:sz w:val="20"/>
        </w:rPr>
        <w:t>dalam</w:t>
      </w:r>
      <w:r>
        <w:rPr>
          <w:spacing w:val="-14"/>
          <w:sz w:val="20"/>
        </w:rPr>
        <w:t> </w:t>
      </w:r>
      <w:r>
        <w:rPr>
          <w:sz w:val="20"/>
        </w:rPr>
        <w:t>Akaun yang diluluskan oleh HLB untuk MCF yang membolehkan Pemegang Akaun untuk:</w:t>
      </w:r>
    </w:p>
    <w:p>
      <w:pPr>
        <w:pStyle w:val="ListParagraph"/>
        <w:numPr>
          <w:ilvl w:val="0"/>
          <w:numId w:val="11"/>
        </w:numPr>
        <w:tabs>
          <w:tab w:pos="718" w:val="left" w:leader="none"/>
        </w:tabs>
        <w:spacing w:line="240" w:lineRule="auto" w:before="1" w:after="0"/>
        <w:ind w:left="718" w:right="0" w:hanging="358"/>
        <w:jc w:val="left"/>
        <w:rPr>
          <w:sz w:val="20"/>
        </w:rPr>
      </w:pPr>
      <w:r>
        <w:rPr>
          <w:sz w:val="20"/>
        </w:rPr>
        <w:t>menyimpan</w:t>
      </w:r>
      <w:r>
        <w:rPr>
          <w:spacing w:val="-8"/>
          <w:sz w:val="20"/>
        </w:rPr>
        <w:t> </w:t>
      </w:r>
      <w:r>
        <w:rPr>
          <w:sz w:val="20"/>
        </w:rPr>
        <w:t>matawang</w:t>
      </w:r>
      <w:r>
        <w:rPr>
          <w:spacing w:val="-6"/>
          <w:sz w:val="20"/>
        </w:rPr>
        <w:t> </w:t>
      </w:r>
      <w:r>
        <w:rPr>
          <w:sz w:val="20"/>
        </w:rPr>
        <w:t>asing</w:t>
      </w:r>
      <w:r>
        <w:rPr>
          <w:spacing w:val="-7"/>
          <w:sz w:val="20"/>
        </w:rPr>
        <w:t> </w:t>
      </w:r>
      <w:r>
        <w:rPr>
          <w:sz w:val="20"/>
        </w:rPr>
        <w:t>yang</w:t>
      </w:r>
      <w:r>
        <w:rPr>
          <w:spacing w:val="-6"/>
          <w:sz w:val="20"/>
        </w:rPr>
        <w:t> </w:t>
      </w:r>
      <w:r>
        <w:rPr>
          <w:sz w:val="20"/>
        </w:rPr>
        <w:t>diluluskan</w:t>
      </w:r>
      <w:r>
        <w:rPr>
          <w:spacing w:val="-7"/>
          <w:sz w:val="20"/>
        </w:rPr>
        <w:t> </w:t>
      </w:r>
      <w:r>
        <w:rPr>
          <w:sz w:val="20"/>
        </w:rPr>
        <w:t>oleh</w:t>
      </w:r>
      <w:r>
        <w:rPr>
          <w:spacing w:val="-8"/>
          <w:sz w:val="20"/>
        </w:rPr>
        <w:t> </w:t>
      </w:r>
      <w:r>
        <w:rPr>
          <w:sz w:val="20"/>
        </w:rPr>
        <w:t>HLB</w:t>
      </w:r>
      <w:r>
        <w:rPr>
          <w:spacing w:val="-5"/>
          <w:sz w:val="20"/>
        </w:rPr>
        <w:t> </w:t>
      </w:r>
      <w:r>
        <w:rPr>
          <w:sz w:val="20"/>
        </w:rPr>
        <w:t>dari</w:t>
      </w:r>
      <w:r>
        <w:rPr>
          <w:spacing w:val="-7"/>
          <w:sz w:val="20"/>
        </w:rPr>
        <w:t> </w:t>
      </w:r>
      <w:r>
        <w:rPr>
          <w:sz w:val="20"/>
        </w:rPr>
        <w:t>semasa</w:t>
      </w:r>
      <w:r>
        <w:rPr>
          <w:spacing w:val="-8"/>
          <w:sz w:val="20"/>
        </w:rPr>
        <w:t> </w:t>
      </w:r>
      <w:r>
        <w:rPr>
          <w:sz w:val="20"/>
        </w:rPr>
        <w:t>ke</w:t>
      </w:r>
      <w:r>
        <w:rPr>
          <w:spacing w:val="-7"/>
          <w:sz w:val="20"/>
        </w:rPr>
        <w:t> </w:t>
      </w:r>
      <w:r>
        <w:rPr>
          <w:spacing w:val="-2"/>
          <w:sz w:val="20"/>
        </w:rPr>
        <w:t>semasa;</w:t>
      </w:r>
    </w:p>
    <w:p>
      <w:pPr>
        <w:pStyle w:val="ListParagraph"/>
        <w:numPr>
          <w:ilvl w:val="0"/>
          <w:numId w:val="11"/>
        </w:numPr>
        <w:tabs>
          <w:tab w:pos="718" w:val="left" w:leader="none"/>
          <w:tab w:pos="720" w:val="left" w:leader="none"/>
        </w:tabs>
        <w:spacing w:line="240" w:lineRule="auto" w:before="228" w:after="0"/>
        <w:ind w:left="720" w:right="356" w:hanging="360"/>
        <w:jc w:val="left"/>
        <w:rPr>
          <w:sz w:val="20"/>
        </w:rPr>
      </w:pPr>
      <w:r>
        <w:rPr>
          <w:sz w:val="20"/>
        </w:rPr>
        <w:t>menukar Ringgit Malaysia ke matawang asing atau sebaliknya dalam Akaun Aktif MCF (seperti ditakrifkan di bawah) melalui cawangan HLB atau HLB Connect;</w:t>
      </w:r>
    </w:p>
    <w:p>
      <w:pPr>
        <w:pStyle w:val="BodyText"/>
        <w:spacing w:before="2"/>
      </w:pPr>
    </w:p>
    <w:p>
      <w:pPr>
        <w:pStyle w:val="ListParagraph"/>
        <w:numPr>
          <w:ilvl w:val="0"/>
          <w:numId w:val="11"/>
        </w:numPr>
        <w:tabs>
          <w:tab w:pos="718" w:val="left" w:leader="none"/>
          <w:tab w:pos="720" w:val="left" w:leader="none"/>
        </w:tabs>
        <w:spacing w:line="240" w:lineRule="auto" w:before="0" w:after="0"/>
        <w:ind w:left="720" w:right="355" w:hanging="360"/>
        <w:jc w:val="left"/>
        <w:rPr>
          <w:sz w:val="20"/>
        </w:rPr>
      </w:pPr>
      <w:r>
        <w:rPr>
          <w:sz w:val="20"/>
        </w:rPr>
        <w:t>menukar satu matawang asing ke matawang asing yang lain di dalam Akaun Aktif MCF (seperti yang ditakrifkan di bawah) melalui cawangan HLB atau HLB Connect;</w:t>
      </w:r>
    </w:p>
    <w:p>
      <w:pPr>
        <w:pStyle w:val="ListParagraph"/>
        <w:numPr>
          <w:ilvl w:val="0"/>
          <w:numId w:val="11"/>
        </w:numPr>
        <w:tabs>
          <w:tab w:pos="718" w:val="left" w:leader="none"/>
          <w:tab w:pos="720" w:val="left" w:leader="none"/>
        </w:tabs>
        <w:spacing w:line="240" w:lineRule="auto" w:before="229" w:after="0"/>
        <w:ind w:left="720" w:right="360" w:hanging="360"/>
        <w:jc w:val="left"/>
        <w:rPr>
          <w:sz w:val="20"/>
        </w:rPr>
      </w:pPr>
      <w:r>
        <w:rPr>
          <w:sz w:val="20"/>
        </w:rPr>
        <w:t>mengeluarkan mata wang asing daripada Akaun</w:t>
      </w:r>
      <w:r>
        <w:rPr>
          <w:spacing w:val="27"/>
          <w:sz w:val="20"/>
        </w:rPr>
        <w:t> </w:t>
      </w:r>
      <w:r>
        <w:rPr>
          <w:sz w:val="20"/>
        </w:rPr>
        <w:t>Aktif MCF (seperti yang ditakrifkan di bawah)</w:t>
      </w:r>
      <w:r>
        <w:rPr>
          <w:spacing w:val="40"/>
          <w:sz w:val="20"/>
        </w:rPr>
        <w:t> </w:t>
      </w:r>
      <w:r>
        <w:rPr>
          <w:sz w:val="20"/>
        </w:rPr>
        <w:t>Pemegang Akaun dari ATM di luar negara;</w:t>
      </w:r>
    </w:p>
    <w:p>
      <w:pPr>
        <w:pStyle w:val="BodyText"/>
        <w:spacing w:before="1"/>
      </w:pPr>
    </w:p>
    <w:p>
      <w:pPr>
        <w:pStyle w:val="ListParagraph"/>
        <w:numPr>
          <w:ilvl w:val="0"/>
          <w:numId w:val="11"/>
        </w:numPr>
        <w:tabs>
          <w:tab w:pos="718" w:val="left" w:leader="none"/>
        </w:tabs>
        <w:spacing w:line="240" w:lineRule="auto" w:before="0" w:after="0"/>
        <w:ind w:left="718" w:right="0" w:hanging="358"/>
        <w:jc w:val="left"/>
        <w:rPr>
          <w:sz w:val="20"/>
        </w:rPr>
      </w:pPr>
      <w:r>
        <w:rPr>
          <w:sz w:val="20"/>
        </w:rPr>
        <w:t>menerima</w:t>
      </w:r>
      <w:r>
        <w:rPr>
          <w:spacing w:val="-9"/>
          <w:sz w:val="20"/>
        </w:rPr>
        <w:t> </w:t>
      </w:r>
      <w:r>
        <w:rPr>
          <w:sz w:val="20"/>
        </w:rPr>
        <w:t>matawang</w:t>
      </w:r>
      <w:r>
        <w:rPr>
          <w:spacing w:val="-9"/>
          <w:sz w:val="20"/>
        </w:rPr>
        <w:t> </w:t>
      </w:r>
      <w:r>
        <w:rPr>
          <w:sz w:val="20"/>
        </w:rPr>
        <w:t>asing</w:t>
      </w:r>
      <w:r>
        <w:rPr>
          <w:spacing w:val="-7"/>
          <w:sz w:val="20"/>
        </w:rPr>
        <w:t> </w:t>
      </w:r>
      <w:r>
        <w:rPr>
          <w:sz w:val="20"/>
        </w:rPr>
        <w:t>ke</w:t>
      </w:r>
      <w:r>
        <w:rPr>
          <w:spacing w:val="-9"/>
          <w:sz w:val="20"/>
        </w:rPr>
        <w:t> </w:t>
      </w:r>
      <w:r>
        <w:rPr>
          <w:sz w:val="20"/>
        </w:rPr>
        <w:t>dalam</w:t>
      </w:r>
      <w:r>
        <w:rPr>
          <w:spacing w:val="-7"/>
          <w:sz w:val="20"/>
        </w:rPr>
        <w:t> </w:t>
      </w:r>
      <w:r>
        <w:rPr>
          <w:sz w:val="20"/>
        </w:rPr>
        <w:t>Akaun</w:t>
      </w:r>
      <w:r>
        <w:rPr>
          <w:spacing w:val="-7"/>
          <w:sz w:val="20"/>
        </w:rPr>
        <w:t> </w:t>
      </w:r>
      <w:r>
        <w:rPr>
          <w:sz w:val="20"/>
        </w:rPr>
        <w:t>melalui</w:t>
      </w:r>
      <w:r>
        <w:rPr>
          <w:spacing w:val="-8"/>
          <w:sz w:val="20"/>
        </w:rPr>
        <w:t> </w:t>
      </w:r>
      <w:r>
        <w:rPr>
          <w:sz w:val="20"/>
        </w:rPr>
        <w:t>Pemindahan</w:t>
      </w:r>
      <w:r>
        <w:rPr>
          <w:spacing w:val="-7"/>
          <w:sz w:val="20"/>
        </w:rPr>
        <w:t> </w:t>
      </w:r>
      <w:r>
        <w:rPr>
          <w:sz w:val="20"/>
        </w:rPr>
        <w:t>Masuk</w:t>
      </w:r>
      <w:r>
        <w:rPr>
          <w:spacing w:val="-8"/>
          <w:sz w:val="20"/>
        </w:rPr>
        <w:t> </w:t>
      </w:r>
      <w:r>
        <w:rPr>
          <w:spacing w:val="-2"/>
          <w:sz w:val="20"/>
        </w:rPr>
        <w:t>Telegraf;</w:t>
      </w:r>
    </w:p>
    <w:p>
      <w:pPr>
        <w:pStyle w:val="ListParagraph"/>
        <w:numPr>
          <w:ilvl w:val="0"/>
          <w:numId w:val="11"/>
        </w:numPr>
        <w:tabs>
          <w:tab w:pos="718" w:val="left" w:leader="none"/>
          <w:tab w:pos="720" w:val="left" w:leader="none"/>
        </w:tabs>
        <w:spacing w:line="240" w:lineRule="auto" w:before="229" w:after="0"/>
        <w:ind w:left="720" w:right="359" w:hanging="360"/>
        <w:jc w:val="left"/>
        <w:rPr>
          <w:sz w:val="20"/>
        </w:rPr>
      </w:pPr>
      <w:r>
        <w:rPr>
          <w:sz w:val="20"/>
        </w:rPr>
        <w:t>memindahkan mata wang asing daripada Akaun Pemegang Akaun melalui Pemindahan</w:t>
      </w:r>
      <w:r>
        <w:rPr>
          <w:spacing w:val="24"/>
          <w:sz w:val="20"/>
        </w:rPr>
        <w:t> </w:t>
      </w:r>
      <w:r>
        <w:rPr>
          <w:sz w:val="20"/>
        </w:rPr>
        <w:t>Keluar Telegrafik melalui cawangan HLB/HLISB atau HLB Connect; dan</w:t>
      </w:r>
    </w:p>
    <w:p>
      <w:pPr>
        <w:pStyle w:val="ListParagraph"/>
        <w:spacing w:after="0" w:line="240" w:lineRule="auto"/>
        <w:jc w:val="left"/>
        <w:rPr>
          <w:sz w:val="20"/>
        </w:rPr>
        <w:sectPr>
          <w:pgSz w:w="12240" w:h="16340"/>
          <w:pgMar w:header="932" w:footer="467" w:top="1840" w:bottom="660" w:left="1440" w:right="1080"/>
        </w:sectPr>
      </w:pPr>
    </w:p>
    <w:p>
      <w:pPr>
        <w:pStyle w:val="ListParagraph"/>
        <w:numPr>
          <w:ilvl w:val="0"/>
          <w:numId w:val="11"/>
        </w:numPr>
        <w:tabs>
          <w:tab w:pos="718" w:val="left" w:leader="none"/>
          <w:tab w:pos="720" w:val="left" w:leader="none"/>
        </w:tabs>
        <w:spacing w:line="240" w:lineRule="auto" w:before="83" w:after="0"/>
        <w:ind w:left="720" w:right="359" w:hanging="360"/>
        <w:jc w:val="left"/>
        <w:rPr>
          <w:sz w:val="20"/>
        </w:rPr>
      </w:pPr>
      <w:r>
        <w:rPr>
          <w:sz w:val="20"/>
        </w:rPr>
        <w:t>pemindahan</w:t>
      </w:r>
      <w:r>
        <w:rPr>
          <w:spacing w:val="40"/>
          <w:sz w:val="20"/>
        </w:rPr>
        <w:t> </w:t>
      </w:r>
      <w:r>
        <w:rPr>
          <w:sz w:val="20"/>
        </w:rPr>
        <w:t>dana</w:t>
      </w:r>
      <w:r>
        <w:rPr>
          <w:spacing w:val="40"/>
          <w:sz w:val="20"/>
        </w:rPr>
        <w:t> </w:t>
      </w:r>
      <w:r>
        <w:rPr>
          <w:sz w:val="20"/>
        </w:rPr>
        <w:t>intra</w:t>
      </w:r>
      <w:r>
        <w:rPr>
          <w:spacing w:val="40"/>
          <w:sz w:val="20"/>
        </w:rPr>
        <w:t> </w:t>
      </w:r>
      <w:r>
        <w:rPr>
          <w:sz w:val="20"/>
        </w:rPr>
        <w:t>bank</w:t>
      </w:r>
      <w:r>
        <w:rPr>
          <w:spacing w:val="40"/>
          <w:sz w:val="20"/>
        </w:rPr>
        <w:t> </w:t>
      </w:r>
      <w:r>
        <w:rPr>
          <w:sz w:val="20"/>
        </w:rPr>
        <w:t>dalam</w:t>
      </w:r>
      <w:r>
        <w:rPr>
          <w:spacing w:val="40"/>
          <w:sz w:val="20"/>
        </w:rPr>
        <w:t> </w:t>
      </w:r>
      <w:r>
        <w:rPr>
          <w:sz w:val="20"/>
        </w:rPr>
        <w:t>mata</w:t>
      </w:r>
      <w:r>
        <w:rPr>
          <w:spacing w:val="40"/>
          <w:sz w:val="20"/>
        </w:rPr>
        <w:t> </w:t>
      </w:r>
      <w:r>
        <w:rPr>
          <w:sz w:val="20"/>
        </w:rPr>
        <w:t>wang</w:t>
      </w:r>
      <w:r>
        <w:rPr>
          <w:spacing w:val="40"/>
          <w:sz w:val="20"/>
        </w:rPr>
        <w:t> </w:t>
      </w:r>
      <w:r>
        <w:rPr>
          <w:sz w:val="20"/>
        </w:rPr>
        <w:t>asing</w:t>
      </w:r>
      <w:r>
        <w:rPr>
          <w:spacing w:val="40"/>
          <w:sz w:val="20"/>
        </w:rPr>
        <w:t> </w:t>
      </w:r>
      <w:r>
        <w:rPr>
          <w:sz w:val="20"/>
        </w:rPr>
        <w:t>yang</w:t>
      </w:r>
      <w:r>
        <w:rPr>
          <w:spacing w:val="40"/>
          <w:sz w:val="20"/>
        </w:rPr>
        <w:t> </w:t>
      </w:r>
      <w:r>
        <w:rPr>
          <w:sz w:val="20"/>
        </w:rPr>
        <w:t>sama</w:t>
      </w:r>
      <w:r>
        <w:rPr>
          <w:spacing w:val="40"/>
          <w:sz w:val="20"/>
        </w:rPr>
        <w:t> </w:t>
      </w:r>
      <w:r>
        <w:rPr>
          <w:sz w:val="20"/>
        </w:rPr>
        <w:t>antara</w:t>
      </w:r>
      <w:r>
        <w:rPr>
          <w:spacing w:val="40"/>
          <w:sz w:val="20"/>
        </w:rPr>
        <w:t> </w:t>
      </w:r>
      <w:r>
        <w:rPr>
          <w:sz w:val="20"/>
        </w:rPr>
        <w:t>Akaun</w:t>
      </w:r>
      <w:r>
        <w:rPr>
          <w:spacing w:val="40"/>
          <w:sz w:val="20"/>
        </w:rPr>
        <w:t> </w:t>
      </w:r>
      <w:r>
        <w:rPr>
          <w:sz w:val="20"/>
        </w:rPr>
        <w:t>dan</w:t>
      </w:r>
      <w:r>
        <w:rPr>
          <w:spacing w:val="40"/>
          <w:sz w:val="20"/>
        </w:rPr>
        <w:t> </w:t>
      </w:r>
      <w:r>
        <w:rPr>
          <w:sz w:val="20"/>
        </w:rPr>
        <w:t>Akaun Matawang Asing Pemegang Akaun.</w:t>
      </w:r>
    </w:p>
    <w:p>
      <w:pPr>
        <w:pStyle w:val="BodyText"/>
        <w:spacing w:before="200"/>
        <w:ind w:right="359"/>
        <w:jc w:val="both"/>
      </w:pPr>
      <w:r>
        <w:rPr/>
        <w:t>Untuk mengelakkan keraguan, MCF hanya tersedia untuk Akaun Aktif MCF seperti yang ditakrifkan di bawah)</w:t>
      </w:r>
      <w:r>
        <w:rPr>
          <w:spacing w:val="-10"/>
        </w:rPr>
        <w:t> </w:t>
      </w:r>
      <w:r>
        <w:rPr/>
        <w:t>yang</w:t>
      </w:r>
      <w:r>
        <w:rPr>
          <w:spacing w:val="-9"/>
        </w:rPr>
        <w:t> </w:t>
      </w:r>
      <w:r>
        <w:rPr/>
        <w:t>dipegang</w:t>
      </w:r>
      <w:r>
        <w:rPr>
          <w:spacing w:val="-9"/>
        </w:rPr>
        <w:t> </w:t>
      </w:r>
      <w:r>
        <w:rPr/>
        <w:t>oleh</w:t>
      </w:r>
      <w:r>
        <w:rPr>
          <w:spacing w:val="-10"/>
        </w:rPr>
        <w:t> </w:t>
      </w:r>
      <w:r>
        <w:rPr/>
        <w:t>Pemegang</w:t>
      </w:r>
      <w:r>
        <w:rPr>
          <w:spacing w:val="-9"/>
        </w:rPr>
        <w:t> </w:t>
      </w:r>
      <w:r>
        <w:rPr/>
        <w:t>Akaun</w:t>
      </w:r>
      <w:r>
        <w:rPr>
          <w:spacing w:val="-11"/>
        </w:rPr>
        <w:t> </w:t>
      </w:r>
      <w:r>
        <w:rPr/>
        <w:t>tunggal.</w:t>
      </w:r>
      <w:r>
        <w:rPr>
          <w:spacing w:val="-9"/>
        </w:rPr>
        <w:t> </w:t>
      </w:r>
      <w:r>
        <w:rPr/>
        <w:t>Matawang</w:t>
      </w:r>
      <w:r>
        <w:rPr>
          <w:spacing w:val="-11"/>
        </w:rPr>
        <w:t> </w:t>
      </w:r>
      <w:r>
        <w:rPr/>
        <w:t>asing</w:t>
      </w:r>
      <w:r>
        <w:rPr>
          <w:spacing w:val="-10"/>
        </w:rPr>
        <w:t> </w:t>
      </w:r>
      <w:r>
        <w:rPr/>
        <w:t>terkini</w:t>
      </w:r>
      <w:r>
        <w:rPr>
          <w:spacing w:val="-10"/>
        </w:rPr>
        <w:t> </w:t>
      </w:r>
      <w:r>
        <w:rPr/>
        <w:t>yang</w:t>
      </w:r>
      <w:r>
        <w:rPr>
          <w:spacing w:val="-11"/>
        </w:rPr>
        <w:t> </w:t>
      </w:r>
      <w:r>
        <w:rPr/>
        <w:t>telah</w:t>
      </w:r>
      <w:r>
        <w:rPr>
          <w:spacing w:val="-9"/>
        </w:rPr>
        <w:t> </w:t>
      </w:r>
      <w:r>
        <w:rPr/>
        <w:t>diluluskan</w:t>
      </w:r>
      <w:r>
        <w:rPr>
          <w:spacing w:val="-9"/>
        </w:rPr>
        <w:t> </w:t>
      </w:r>
      <w:r>
        <w:rPr/>
        <w:t>untuk MCF boleh didapati di Laman Sesawang HLB.</w:t>
      </w:r>
    </w:p>
    <w:p>
      <w:pPr>
        <w:spacing w:before="200"/>
        <w:ind w:left="0" w:right="0" w:firstLine="0"/>
        <w:jc w:val="both"/>
        <w:rPr>
          <w:sz w:val="20"/>
        </w:rPr>
      </w:pPr>
      <w:r>
        <w:rPr>
          <w:rFonts w:ascii="Arial"/>
          <w:b/>
          <w:sz w:val="20"/>
        </w:rPr>
        <w:t>"Akaun</w:t>
      </w:r>
      <w:r>
        <w:rPr>
          <w:rFonts w:ascii="Arial"/>
          <w:b/>
          <w:spacing w:val="-6"/>
          <w:sz w:val="20"/>
        </w:rPr>
        <w:t> </w:t>
      </w:r>
      <w:r>
        <w:rPr>
          <w:rFonts w:ascii="Arial"/>
          <w:b/>
          <w:sz w:val="20"/>
        </w:rPr>
        <w:t>Aktif</w:t>
      </w:r>
      <w:r>
        <w:rPr>
          <w:rFonts w:ascii="Arial"/>
          <w:b/>
          <w:spacing w:val="-7"/>
          <w:sz w:val="20"/>
        </w:rPr>
        <w:t> </w:t>
      </w:r>
      <w:r>
        <w:rPr>
          <w:rFonts w:ascii="Arial"/>
          <w:b/>
          <w:sz w:val="20"/>
        </w:rPr>
        <w:t>MCF"</w:t>
      </w:r>
      <w:r>
        <w:rPr>
          <w:rFonts w:ascii="Arial"/>
          <w:b/>
          <w:spacing w:val="-9"/>
          <w:sz w:val="20"/>
        </w:rPr>
        <w:t> </w:t>
      </w:r>
      <w:r>
        <w:rPr>
          <w:sz w:val="20"/>
        </w:rPr>
        <w:t>bermaksud</w:t>
      </w:r>
      <w:r>
        <w:rPr>
          <w:spacing w:val="-8"/>
          <w:sz w:val="20"/>
        </w:rPr>
        <w:t> </w:t>
      </w:r>
      <w:r>
        <w:rPr>
          <w:sz w:val="20"/>
        </w:rPr>
        <w:t>Akaun</w:t>
      </w:r>
      <w:r>
        <w:rPr>
          <w:spacing w:val="-6"/>
          <w:sz w:val="20"/>
        </w:rPr>
        <w:t> </w:t>
      </w:r>
      <w:r>
        <w:rPr>
          <w:sz w:val="20"/>
        </w:rPr>
        <w:t>kepunyaan</w:t>
      </w:r>
      <w:r>
        <w:rPr>
          <w:spacing w:val="-7"/>
          <w:sz w:val="20"/>
        </w:rPr>
        <w:t> </w:t>
      </w:r>
      <w:r>
        <w:rPr>
          <w:sz w:val="20"/>
        </w:rPr>
        <w:t>Pemegang</w:t>
      </w:r>
      <w:r>
        <w:rPr>
          <w:spacing w:val="-7"/>
          <w:sz w:val="20"/>
        </w:rPr>
        <w:t> </w:t>
      </w:r>
      <w:r>
        <w:rPr>
          <w:sz w:val="20"/>
        </w:rPr>
        <w:t>Akaun</w:t>
      </w:r>
      <w:r>
        <w:rPr>
          <w:spacing w:val="-7"/>
          <w:sz w:val="20"/>
        </w:rPr>
        <w:t> </w:t>
      </w:r>
      <w:r>
        <w:rPr>
          <w:sz w:val="20"/>
        </w:rPr>
        <w:t>yang</w:t>
      </w:r>
      <w:r>
        <w:rPr>
          <w:spacing w:val="-8"/>
          <w:sz w:val="20"/>
        </w:rPr>
        <w:t> </w:t>
      </w:r>
      <w:r>
        <w:rPr>
          <w:sz w:val="20"/>
        </w:rPr>
        <w:t>MCF</w:t>
      </w:r>
      <w:r>
        <w:rPr>
          <w:spacing w:val="-7"/>
          <w:sz w:val="20"/>
        </w:rPr>
        <w:t> </w:t>
      </w:r>
      <w:r>
        <w:rPr>
          <w:sz w:val="20"/>
        </w:rPr>
        <w:t>telah</w:t>
      </w:r>
      <w:r>
        <w:rPr>
          <w:spacing w:val="-3"/>
          <w:sz w:val="20"/>
        </w:rPr>
        <w:t> </w:t>
      </w:r>
      <w:r>
        <w:rPr>
          <w:spacing w:val="-2"/>
          <w:sz w:val="20"/>
        </w:rPr>
        <w:t>Aktif.</w:t>
      </w:r>
    </w:p>
    <w:p>
      <w:pPr>
        <w:pStyle w:val="ListParagraph"/>
        <w:numPr>
          <w:ilvl w:val="0"/>
          <w:numId w:val="1"/>
        </w:numPr>
        <w:tabs>
          <w:tab w:pos="358" w:val="left" w:leader="none"/>
          <w:tab w:pos="360" w:val="left" w:leader="none"/>
        </w:tabs>
        <w:spacing w:line="240" w:lineRule="auto" w:before="200" w:after="0"/>
        <w:ind w:left="360" w:right="357" w:hanging="360"/>
        <w:jc w:val="both"/>
        <w:rPr>
          <w:sz w:val="20"/>
        </w:rPr>
      </w:pPr>
      <w:r>
        <w:rPr>
          <w:sz w:val="20"/>
        </w:rPr>
        <w:t>Kecuali</w:t>
      </w:r>
      <w:r>
        <w:rPr>
          <w:spacing w:val="-5"/>
          <w:sz w:val="20"/>
        </w:rPr>
        <w:t> </w:t>
      </w:r>
      <w:r>
        <w:rPr>
          <w:sz w:val="20"/>
        </w:rPr>
        <w:t>bagi</w:t>
      </w:r>
      <w:r>
        <w:rPr>
          <w:spacing w:val="-7"/>
          <w:sz w:val="20"/>
        </w:rPr>
        <w:t> </w:t>
      </w:r>
      <w:r>
        <w:rPr>
          <w:sz w:val="20"/>
        </w:rPr>
        <w:t>klausa</w:t>
      </w:r>
      <w:r>
        <w:rPr>
          <w:spacing w:val="-7"/>
          <w:sz w:val="20"/>
        </w:rPr>
        <w:t> </w:t>
      </w:r>
      <w:r>
        <w:rPr>
          <w:sz w:val="20"/>
        </w:rPr>
        <w:t>45</w:t>
      </w:r>
      <w:r>
        <w:rPr>
          <w:spacing w:val="-7"/>
          <w:sz w:val="20"/>
        </w:rPr>
        <w:t> </w:t>
      </w:r>
      <w:r>
        <w:rPr>
          <w:sz w:val="20"/>
        </w:rPr>
        <w:t>(f)</w:t>
      </w:r>
      <w:r>
        <w:rPr>
          <w:spacing w:val="-5"/>
          <w:sz w:val="20"/>
        </w:rPr>
        <w:t> </w:t>
      </w:r>
      <w:r>
        <w:rPr>
          <w:sz w:val="20"/>
        </w:rPr>
        <w:t>dan</w:t>
      </w:r>
      <w:r>
        <w:rPr>
          <w:spacing w:val="-7"/>
          <w:sz w:val="20"/>
        </w:rPr>
        <w:t> </w:t>
      </w:r>
      <w:r>
        <w:rPr>
          <w:sz w:val="20"/>
        </w:rPr>
        <w:t>klausa</w:t>
      </w:r>
      <w:r>
        <w:rPr>
          <w:spacing w:val="-4"/>
          <w:sz w:val="20"/>
        </w:rPr>
        <w:t> </w:t>
      </w:r>
      <w:r>
        <w:rPr>
          <w:sz w:val="20"/>
        </w:rPr>
        <w:t>45</w:t>
      </w:r>
      <w:r>
        <w:rPr>
          <w:spacing w:val="-7"/>
          <w:sz w:val="20"/>
        </w:rPr>
        <w:t> </w:t>
      </w:r>
      <w:r>
        <w:rPr>
          <w:sz w:val="20"/>
        </w:rPr>
        <w:t>(g),</w:t>
      </w:r>
      <w:r>
        <w:rPr>
          <w:spacing w:val="-6"/>
          <w:sz w:val="20"/>
        </w:rPr>
        <w:t> </w:t>
      </w:r>
      <w:r>
        <w:rPr>
          <w:sz w:val="20"/>
        </w:rPr>
        <w:t>matawang</w:t>
      </w:r>
      <w:r>
        <w:rPr>
          <w:spacing w:val="-4"/>
          <w:sz w:val="20"/>
        </w:rPr>
        <w:t> </w:t>
      </w:r>
      <w:r>
        <w:rPr>
          <w:sz w:val="20"/>
        </w:rPr>
        <w:t>asing</w:t>
      </w:r>
      <w:r>
        <w:rPr>
          <w:spacing w:val="-7"/>
          <w:sz w:val="20"/>
        </w:rPr>
        <w:t> </w:t>
      </w:r>
      <w:r>
        <w:rPr>
          <w:sz w:val="20"/>
        </w:rPr>
        <w:t>yang</w:t>
      </w:r>
      <w:r>
        <w:rPr>
          <w:spacing w:val="-7"/>
          <w:sz w:val="20"/>
        </w:rPr>
        <w:t> </w:t>
      </w:r>
      <w:r>
        <w:rPr>
          <w:sz w:val="20"/>
        </w:rPr>
        <w:t>disimpan</w:t>
      </w:r>
      <w:r>
        <w:rPr>
          <w:spacing w:val="-7"/>
          <w:sz w:val="20"/>
        </w:rPr>
        <w:t> </w:t>
      </w:r>
      <w:r>
        <w:rPr>
          <w:sz w:val="20"/>
        </w:rPr>
        <w:t>tidak</w:t>
      </w:r>
      <w:r>
        <w:rPr>
          <w:spacing w:val="-3"/>
          <w:sz w:val="20"/>
        </w:rPr>
        <w:t> </w:t>
      </w:r>
      <w:r>
        <w:rPr>
          <w:sz w:val="20"/>
        </w:rPr>
        <w:t>boleh</w:t>
      </w:r>
      <w:r>
        <w:rPr>
          <w:spacing w:val="-7"/>
          <w:sz w:val="20"/>
        </w:rPr>
        <w:t> </w:t>
      </w:r>
      <w:r>
        <w:rPr>
          <w:sz w:val="20"/>
        </w:rPr>
        <w:t>dipindah</w:t>
      </w:r>
      <w:r>
        <w:rPr>
          <w:spacing w:val="-7"/>
          <w:sz w:val="20"/>
        </w:rPr>
        <w:t> </w:t>
      </w:r>
      <w:r>
        <w:rPr>
          <w:sz w:val="20"/>
        </w:rPr>
        <w:t>milik terus</w:t>
      </w:r>
      <w:r>
        <w:rPr>
          <w:spacing w:val="-12"/>
          <w:sz w:val="20"/>
        </w:rPr>
        <w:t> </w:t>
      </w:r>
      <w:r>
        <w:rPr>
          <w:sz w:val="20"/>
        </w:rPr>
        <w:t>dari</w:t>
      </w:r>
      <w:r>
        <w:rPr>
          <w:spacing w:val="-12"/>
          <w:sz w:val="20"/>
        </w:rPr>
        <w:t> </w:t>
      </w:r>
      <w:r>
        <w:rPr>
          <w:sz w:val="20"/>
        </w:rPr>
        <w:t>Akaun</w:t>
      </w:r>
      <w:r>
        <w:rPr>
          <w:spacing w:val="-11"/>
          <w:sz w:val="20"/>
        </w:rPr>
        <w:t> </w:t>
      </w:r>
      <w:r>
        <w:rPr>
          <w:sz w:val="20"/>
        </w:rPr>
        <w:t>Aktif</w:t>
      </w:r>
      <w:r>
        <w:rPr>
          <w:spacing w:val="-11"/>
          <w:sz w:val="20"/>
        </w:rPr>
        <w:t> </w:t>
      </w:r>
      <w:r>
        <w:rPr>
          <w:sz w:val="20"/>
        </w:rPr>
        <w:t>MCF</w:t>
      </w:r>
      <w:r>
        <w:rPr>
          <w:spacing w:val="-7"/>
          <w:sz w:val="20"/>
        </w:rPr>
        <w:t> </w:t>
      </w:r>
      <w:r>
        <w:rPr>
          <w:sz w:val="20"/>
        </w:rPr>
        <w:t>melalui</w:t>
      </w:r>
      <w:r>
        <w:rPr>
          <w:spacing w:val="-13"/>
          <w:sz w:val="20"/>
        </w:rPr>
        <w:t> </w:t>
      </w:r>
      <w:r>
        <w:rPr>
          <w:sz w:val="20"/>
        </w:rPr>
        <w:t>pemindahan</w:t>
      </w:r>
      <w:r>
        <w:rPr>
          <w:spacing w:val="-12"/>
          <w:sz w:val="20"/>
        </w:rPr>
        <w:t> </w:t>
      </w:r>
      <w:r>
        <w:rPr>
          <w:sz w:val="20"/>
        </w:rPr>
        <w:t>dana</w:t>
      </w:r>
      <w:r>
        <w:rPr>
          <w:spacing w:val="-12"/>
          <w:sz w:val="20"/>
        </w:rPr>
        <w:t> </w:t>
      </w:r>
      <w:r>
        <w:rPr>
          <w:sz w:val="20"/>
        </w:rPr>
        <w:t>Inter</w:t>
      </w:r>
      <w:r>
        <w:rPr>
          <w:spacing w:val="-10"/>
          <w:sz w:val="20"/>
        </w:rPr>
        <w:t> </w:t>
      </w:r>
      <w:r>
        <w:rPr>
          <w:sz w:val="20"/>
        </w:rPr>
        <w:t>atau</w:t>
      </w:r>
      <w:r>
        <w:rPr>
          <w:spacing w:val="-12"/>
          <w:sz w:val="20"/>
        </w:rPr>
        <w:t> </w:t>
      </w:r>
      <w:r>
        <w:rPr>
          <w:sz w:val="20"/>
        </w:rPr>
        <w:t>Intra</w:t>
      </w:r>
      <w:r>
        <w:rPr>
          <w:spacing w:val="-11"/>
          <w:sz w:val="20"/>
        </w:rPr>
        <w:t> </w:t>
      </w:r>
      <w:r>
        <w:rPr>
          <w:sz w:val="20"/>
        </w:rPr>
        <w:t>bank,</w:t>
      </w:r>
      <w:r>
        <w:rPr>
          <w:spacing w:val="-7"/>
          <w:sz w:val="20"/>
        </w:rPr>
        <w:t> </w:t>
      </w:r>
      <w:r>
        <w:rPr>
          <w:sz w:val="20"/>
        </w:rPr>
        <w:t>kepada</w:t>
      </w:r>
      <w:r>
        <w:rPr>
          <w:spacing w:val="-13"/>
          <w:sz w:val="20"/>
        </w:rPr>
        <w:t> </w:t>
      </w:r>
      <w:r>
        <w:rPr>
          <w:sz w:val="20"/>
        </w:rPr>
        <w:t>akaun</w:t>
      </w:r>
      <w:r>
        <w:rPr>
          <w:spacing w:val="-12"/>
          <w:sz w:val="20"/>
        </w:rPr>
        <w:t> </w:t>
      </w:r>
      <w:r>
        <w:rPr>
          <w:sz w:val="20"/>
        </w:rPr>
        <w:t>HLB</w:t>
      </w:r>
      <w:r>
        <w:rPr>
          <w:spacing w:val="-14"/>
          <w:sz w:val="20"/>
        </w:rPr>
        <w:t> </w:t>
      </w:r>
      <w:r>
        <w:rPr>
          <w:sz w:val="20"/>
        </w:rPr>
        <w:t>/</w:t>
      </w:r>
      <w:r>
        <w:rPr>
          <w:spacing w:val="-11"/>
          <w:sz w:val="20"/>
        </w:rPr>
        <w:t> </w:t>
      </w:r>
      <w:r>
        <w:rPr>
          <w:sz w:val="20"/>
        </w:rPr>
        <w:t>HLISB dan bukan HLB / HLISB lain (sama ada Simpanan, Simpanan-i, Semasa, Semasa-i, Deposit Tetap, Deposit Tetap-i, Akaun Berjangka Pelaburan-i atau Akaun Pelaburan Am-i (“</w:t>
      </w:r>
      <w:r>
        <w:rPr>
          <w:rFonts w:ascii="Arial" w:hAnsi="Arial"/>
          <w:b/>
          <w:sz w:val="20"/>
        </w:rPr>
        <w:t>GIA</w:t>
      </w:r>
      <w:r>
        <w:rPr>
          <w:sz w:val="20"/>
        </w:rPr>
        <w:t>”).</w:t>
      </w:r>
    </w:p>
    <w:p>
      <w:pPr>
        <w:pStyle w:val="ListParagraph"/>
        <w:numPr>
          <w:ilvl w:val="0"/>
          <w:numId w:val="1"/>
        </w:numPr>
        <w:tabs>
          <w:tab w:pos="358" w:val="left" w:leader="none"/>
          <w:tab w:pos="360" w:val="left" w:leader="none"/>
        </w:tabs>
        <w:spacing w:line="240" w:lineRule="auto" w:before="230" w:after="0"/>
        <w:ind w:left="360" w:right="358" w:hanging="360"/>
        <w:jc w:val="both"/>
        <w:rPr>
          <w:sz w:val="20"/>
        </w:rPr>
      </w:pPr>
      <w:r>
        <w:rPr>
          <w:sz w:val="20"/>
        </w:rPr>
        <w:t>Matawang asing yang disimpan dengan Akaun Aktif MCF beroperasi tanpa tunai. Tiada penerimaan matawang</w:t>
      </w:r>
      <w:r>
        <w:rPr>
          <w:spacing w:val="-10"/>
          <w:sz w:val="20"/>
        </w:rPr>
        <w:t> </w:t>
      </w:r>
      <w:r>
        <w:rPr>
          <w:sz w:val="20"/>
        </w:rPr>
        <w:t>asing</w:t>
      </w:r>
      <w:r>
        <w:rPr>
          <w:spacing w:val="-9"/>
          <w:sz w:val="20"/>
        </w:rPr>
        <w:t> </w:t>
      </w:r>
      <w:r>
        <w:rPr>
          <w:sz w:val="20"/>
        </w:rPr>
        <w:t>secara</w:t>
      </w:r>
      <w:r>
        <w:rPr>
          <w:spacing w:val="-9"/>
          <w:sz w:val="20"/>
        </w:rPr>
        <w:t> </w:t>
      </w:r>
      <w:r>
        <w:rPr>
          <w:sz w:val="20"/>
        </w:rPr>
        <w:t>fizikal</w:t>
      </w:r>
      <w:r>
        <w:rPr>
          <w:spacing w:val="-10"/>
          <w:sz w:val="20"/>
        </w:rPr>
        <w:t> </w:t>
      </w:r>
      <w:r>
        <w:rPr>
          <w:sz w:val="20"/>
        </w:rPr>
        <w:t>melalui</w:t>
      </w:r>
      <w:r>
        <w:rPr>
          <w:spacing w:val="-9"/>
          <w:sz w:val="20"/>
        </w:rPr>
        <w:t> </w:t>
      </w:r>
      <w:r>
        <w:rPr>
          <w:sz w:val="20"/>
        </w:rPr>
        <w:t>mana-mana</w:t>
      </w:r>
      <w:r>
        <w:rPr>
          <w:spacing w:val="-10"/>
          <w:sz w:val="20"/>
        </w:rPr>
        <w:t> </w:t>
      </w:r>
      <w:r>
        <w:rPr>
          <w:sz w:val="20"/>
        </w:rPr>
        <w:t>saluran</w:t>
      </w:r>
      <w:r>
        <w:rPr>
          <w:spacing w:val="-10"/>
          <w:sz w:val="20"/>
        </w:rPr>
        <w:t> </w:t>
      </w:r>
      <w:r>
        <w:rPr>
          <w:sz w:val="20"/>
        </w:rPr>
        <w:t>kepada</w:t>
      </w:r>
      <w:r>
        <w:rPr>
          <w:spacing w:val="-8"/>
          <w:sz w:val="20"/>
        </w:rPr>
        <w:t> </w:t>
      </w:r>
      <w:r>
        <w:rPr>
          <w:sz w:val="20"/>
        </w:rPr>
        <w:t>Pemegang</w:t>
      </w:r>
      <w:r>
        <w:rPr>
          <w:spacing w:val="-10"/>
          <w:sz w:val="20"/>
        </w:rPr>
        <w:t> </w:t>
      </w:r>
      <w:r>
        <w:rPr>
          <w:sz w:val="20"/>
        </w:rPr>
        <w:t>Akaun</w:t>
      </w:r>
      <w:r>
        <w:rPr>
          <w:spacing w:val="-10"/>
          <w:sz w:val="20"/>
        </w:rPr>
        <w:t> </w:t>
      </w:r>
      <w:r>
        <w:rPr>
          <w:sz w:val="20"/>
        </w:rPr>
        <w:t>yang</w:t>
      </w:r>
      <w:r>
        <w:rPr>
          <w:spacing w:val="-10"/>
          <w:sz w:val="20"/>
        </w:rPr>
        <w:t> </w:t>
      </w:r>
      <w:r>
        <w:rPr>
          <w:sz w:val="20"/>
        </w:rPr>
        <w:t>dikreditkan ke Akaun Aktif MCF.</w:t>
      </w:r>
    </w:p>
    <w:p>
      <w:pPr>
        <w:pStyle w:val="BodyText"/>
        <w:spacing w:before="2"/>
      </w:pPr>
    </w:p>
    <w:p>
      <w:pPr>
        <w:pStyle w:val="ListParagraph"/>
        <w:numPr>
          <w:ilvl w:val="0"/>
          <w:numId w:val="1"/>
        </w:numPr>
        <w:tabs>
          <w:tab w:pos="358" w:val="left" w:leader="none"/>
          <w:tab w:pos="360" w:val="left" w:leader="none"/>
        </w:tabs>
        <w:spacing w:line="240" w:lineRule="auto" w:before="0" w:after="0"/>
        <w:ind w:left="360" w:right="358" w:hanging="360"/>
        <w:jc w:val="both"/>
        <w:rPr>
          <w:sz w:val="20"/>
        </w:rPr>
      </w:pPr>
      <w:r>
        <w:rPr>
          <w:sz w:val="20"/>
        </w:rPr>
        <w:t>Mata</w:t>
      </w:r>
      <w:r>
        <w:rPr>
          <w:spacing w:val="-2"/>
          <w:sz w:val="20"/>
        </w:rPr>
        <w:t> </w:t>
      </w:r>
      <w:r>
        <w:rPr>
          <w:sz w:val="20"/>
        </w:rPr>
        <w:t>wang</w:t>
      </w:r>
      <w:r>
        <w:rPr>
          <w:spacing w:val="-2"/>
          <w:sz w:val="20"/>
        </w:rPr>
        <w:t> </w:t>
      </w:r>
      <w:r>
        <w:rPr>
          <w:sz w:val="20"/>
        </w:rPr>
        <w:t>tersedia</w:t>
      </w:r>
      <w:r>
        <w:rPr>
          <w:spacing w:val="-1"/>
          <w:sz w:val="20"/>
        </w:rPr>
        <w:t> </w:t>
      </w:r>
      <w:r>
        <w:rPr>
          <w:sz w:val="20"/>
        </w:rPr>
        <w:t>berkenaan</w:t>
      </w:r>
      <w:r>
        <w:rPr>
          <w:spacing w:val="-2"/>
          <w:sz w:val="20"/>
        </w:rPr>
        <w:t> </w:t>
      </w:r>
      <w:r>
        <w:rPr>
          <w:sz w:val="20"/>
        </w:rPr>
        <w:t>dengan</w:t>
      </w:r>
      <w:r>
        <w:rPr>
          <w:spacing w:val="-3"/>
          <w:sz w:val="20"/>
        </w:rPr>
        <w:t> </w:t>
      </w:r>
      <w:r>
        <w:rPr>
          <w:sz w:val="20"/>
        </w:rPr>
        <w:t>MCF</w:t>
      </w:r>
      <w:r>
        <w:rPr>
          <w:spacing w:val="-1"/>
          <w:sz w:val="20"/>
        </w:rPr>
        <w:t> </w:t>
      </w:r>
      <w:r>
        <w:rPr>
          <w:sz w:val="20"/>
        </w:rPr>
        <w:t>ditentukan</w:t>
      </w:r>
      <w:r>
        <w:rPr>
          <w:spacing w:val="-2"/>
          <w:sz w:val="20"/>
        </w:rPr>
        <w:t> </w:t>
      </w:r>
      <w:r>
        <w:rPr>
          <w:sz w:val="20"/>
        </w:rPr>
        <w:t>oleh</w:t>
      </w:r>
      <w:r>
        <w:rPr>
          <w:spacing w:val="-2"/>
          <w:sz w:val="20"/>
        </w:rPr>
        <w:t> </w:t>
      </w:r>
      <w:r>
        <w:rPr>
          <w:sz w:val="20"/>
        </w:rPr>
        <w:t>HLB dari</w:t>
      </w:r>
      <w:r>
        <w:rPr>
          <w:spacing w:val="-3"/>
          <w:sz w:val="20"/>
        </w:rPr>
        <w:t> </w:t>
      </w:r>
      <w:r>
        <w:rPr>
          <w:sz w:val="20"/>
        </w:rPr>
        <w:t>semasa</w:t>
      </w:r>
      <w:r>
        <w:rPr>
          <w:spacing w:val="-2"/>
          <w:sz w:val="20"/>
        </w:rPr>
        <w:t> </w:t>
      </w:r>
      <w:r>
        <w:rPr>
          <w:sz w:val="20"/>
        </w:rPr>
        <w:t>ke</w:t>
      </w:r>
      <w:r>
        <w:rPr>
          <w:spacing w:val="-2"/>
          <w:sz w:val="20"/>
        </w:rPr>
        <w:t> </w:t>
      </w:r>
      <w:r>
        <w:rPr>
          <w:sz w:val="20"/>
        </w:rPr>
        <w:t>semasa.</w:t>
      </w:r>
      <w:r>
        <w:rPr>
          <w:spacing w:val="-2"/>
          <w:sz w:val="20"/>
        </w:rPr>
        <w:t> </w:t>
      </w:r>
      <w:r>
        <w:rPr>
          <w:sz w:val="20"/>
        </w:rPr>
        <w:t>Sekiranya HLB memperkenalkan matawang asing baharu, Terma dan Syarat MCF ini akan terpakai untuk matawang</w:t>
      </w:r>
      <w:r>
        <w:rPr>
          <w:spacing w:val="-14"/>
          <w:sz w:val="20"/>
        </w:rPr>
        <w:t> </w:t>
      </w:r>
      <w:r>
        <w:rPr>
          <w:sz w:val="20"/>
        </w:rPr>
        <w:t>baru</w:t>
      </w:r>
      <w:r>
        <w:rPr>
          <w:spacing w:val="-14"/>
          <w:sz w:val="20"/>
        </w:rPr>
        <w:t> </w:t>
      </w:r>
      <w:r>
        <w:rPr>
          <w:sz w:val="20"/>
        </w:rPr>
        <w:t>tersebut.</w:t>
      </w:r>
      <w:r>
        <w:rPr>
          <w:spacing w:val="-14"/>
          <w:sz w:val="20"/>
        </w:rPr>
        <w:t> </w:t>
      </w:r>
      <w:r>
        <w:rPr>
          <w:sz w:val="20"/>
        </w:rPr>
        <w:t>Sebarang</w:t>
      </w:r>
      <w:r>
        <w:rPr>
          <w:spacing w:val="-14"/>
          <w:sz w:val="20"/>
        </w:rPr>
        <w:t> </w:t>
      </w:r>
      <w:r>
        <w:rPr>
          <w:sz w:val="20"/>
        </w:rPr>
        <w:t>variasi</w:t>
      </w:r>
      <w:r>
        <w:rPr>
          <w:spacing w:val="-14"/>
          <w:sz w:val="20"/>
        </w:rPr>
        <w:t> </w:t>
      </w:r>
      <w:r>
        <w:rPr>
          <w:sz w:val="20"/>
        </w:rPr>
        <w:t>atau</w:t>
      </w:r>
      <w:r>
        <w:rPr>
          <w:spacing w:val="-14"/>
          <w:sz w:val="20"/>
        </w:rPr>
        <w:t> </w:t>
      </w:r>
      <w:r>
        <w:rPr>
          <w:sz w:val="20"/>
        </w:rPr>
        <w:t>pengenalan</w:t>
      </w:r>
      <w:r>
        <w:rPr>
          <w:spacing w:val="-14"/>
          <w:sz w:val="20"/>
        </w:rPr>
        <w:t> </w:t>
      </w:r>
      <w:r>
        <w:rPr>
          <w:sz w:val="20"/>
        </w:rPr>
        <w:t>matawang</w:t>
      </w:r>
      <w:r>
        <w:rPr>
          <w:spacing w:val="-14"/>
          <w:sz w:val="20"/>
        </w:rPr>
        <w:t> </w:t>
      </w:r>
      <w:r>
        <w:rPr>
          <w:sz w:val="20"/>
        </w:rPr>
        <w:t>baharu</w:t>
      </w:r>
      <w:r>
        <w:rPr>
          <w:spacing w:val="-14"/>
          <w:sz w:val="20"/>
        </w:rPr>
        <w:t> </w:t>
      </w:r>
      <w:r>
        <w:rPr>
          <w:sz w:val="20"/>
        </w:rPr>
        <w:t>boleh</w:t>
      </w:r>
      <w:r>
        <w:rPr>
          <w:spacing w:val="-13"/>
          <w:sz w:val="20"/>
        </w:rPr>
        <w:t> </w:t>
      </w:r>
      <w:r>
        <w:rPr>
          <w:sz w:val="20"/>
        </w:rPr>
        <w:t>didapati</w:t>
      </w:r>
      <w:r>
        <w:rPr>
          <w:spacing w:val="-14"/>
          <w:sz w:val="20"/>
        </w:rPr>
        <w:t> </w:t>
      </w:r>
      <w:r>
        <w:rPr>
          <w:sz w:val="20"/>
        </w:rPr>
        <w:t>di</w:t>
      </w:r>
      <w:r>
        <w:rPr>
          <w:spacing w:val="-14"/>
          <w:sz w:val="20"/>
        </w:rPr>
        <w:t> </w:t>
      </w:r>
      <w:r>
        <w:rPr>
          <w:sz w:val="20"/>
        </w:rPr>
        <w:t>Laman Sesawang HLB.</w:t>
      </w:r>
    </w:p>
    <w:p>
      <w:pPr>
        <w:pStyle w:val="ListParagraph"/>
        <w:numPr>
          <w:ilvl w:val="0"/>
          <w:numId w:val="1"/>
        </w:numPr>
        <w:tabs>
          <w:tab w:pos="358" w:val="left" w:leader="none"/>
          <w:tab w:pos="360" w:val="left" w:leader="none"/>
        </w:tabs>
        <w:spacing w:line="240" w:lineRule="auto" w:before="230" w:after="0"/>
        <w:ind w:left="360" w:right="359" w:hanging="360"/>
        <w:jc w:val="both"/>
        <w:rPr>
          <w:sz w:val="20"/>
        </w:rPr>
      </w:pPr>
      <w:r>
        <w:rPr>
          <w:sz w:val="20"/>
        </w:rPr>
        <w:t>HLB bukanlah platform dagangan matawang. Semua Pemegang Akaun dinasihatkan supaya tidak menggunakan atau menyalahgunakan perkhidmatan HLB, termasuk Akaun Aktif MCF untuk tujuan menjalankan perdagangan mata wang.</w:t>
      </w:r>
    </w:p>
    <w:p>
      <w:pPr>
        <w:pStyle w:val="ListParagraph"/>
        <w:numPr>
          <w:ilvl w:val="0"/>
          <w:numId w:val="1"/>
        </w:numPr>
        <w:tabs>
          <w:tab w:pos="358" w:val="left" w:leader="none"/>
          <w:tab w:pos="360" w:val="left" w:leader="none"/>
        </w:tabs>
        <w:spacing w:line="240" w:lineRule="auto" w:before="229" w:after="0"/>
        <w:ind w:left="360" w:right="360" w:hanging="360"/>
        <w:jc w:val="both"/>
        <w:rPr>
          <w:sz w:val="20"/>
        </w:rPr>
      </w:pPr>
      <w:r>
        <w:rPr>
          <w:sz w:val="20"/>
        </w:rPr>
        <w:t>Pemegang Akaun mengakui dan bersetuju bahawa terdapat risiko yang terlibat dalam urus niaga matawang asing termasuk tetapi tidak terhad kepada risiko turun naiknya kadar pertukaran, penilaian dan penurunan nilai mata wang, cukai, pemindahan bukan sukarela atau perubahan dalam dasar pemerintahan atau sebab lain di luar kawalan HLB.</w:t>
      </w:r>
    </w:p>
    <w:p>
      <w:pPr>
        <w:pStyle w:val="BodyText"/>
      </w:pPr>
    </w:p>
    <w:p>
      <w:pPr>
        <w:pStyle w:val="ListParagraph"/>
        <w:numPr>
          <w:ilvl w:val="0"/>
          <w:numId w:val="1"/>
        </w:numPr>
        <w:tabs>
          <w:tab w:pos="358" w:val="left" w:leader="none"/>
          <w:tab w:pos="360" w:val="left" w:leader="none"/>
        </w:tabs>
        <w:spacing w:line="240" w:lineRule="auto" w:before="0" w:after="0"/>
        <w:ind w:left="360" w:right="358" w:hanging="360"/>
        <w:jc w:val="both"/>
        <w:rPr>
          <w:sz w:val="20"/>
        </w:rPr>
      </w:pPr>
      <w:r>
        <w:rPr>
          <w:sz w:val="20"/>
        </w:rPr>
        <w:t>Pemegang</w:t>
      </w:r>
      <w:r>
        <w:rPr>
          <w:spacing w:val="-8"/>
          <w:sz w:val="20"/>
        </w:rPr>
        <w:t> </w:t>
      </w:r>
      <w:r>
        <w:rPr>
          <w:sz w:val="20"/>
        </w:rPr>
        <w:t>Akaun</w:t>
      </w:r>
      <w:r>
        <w:rPr>
          <w:spacing w:val="-10"/>
          <w:sz w:val="20"/>
        </w:rPr>
        <w:t> </w:t>
      </w:r>
      <w:r>
        <w:rPr>
          <w:sz w:val="20"/>
        </w:rPr>
        <w:t>bersetuju</w:t>
      </w:r>
      <w:r>
        <w:rPr>
          <w:spacing w:val="-10"/>
          <w:sz w:val="20"/>
        </w:rPr>
        <w:t> </w:t>
      </w:r>
      <w:r>
        <w:rPr>
          <w:sz w:val="20"/>
        </w:rPr>
        <w:t>bahawa</w:t>
      </w:r>
      <w:r>
        <w:rPr>
          <w:spacing w:val="-10"/>
          <w:sz w:val="20"/>
        </w:rPr>
        <w:t> </w:t>
      </w:r>
      <w:r>
        <w:rPr>
          <w:sz w:val="20"/>
        </w:rPr>
        <w:t>HLB</w:t>
      </w:r>
      <w:r>
        <w:rPr>
          <w:spacing w:val="-10"/>
          <w:sz w:val="20"/>
        </w:rPr>
        <w:t> </w:t>
      </w:r>
      <w:r>
        <w:rPr>
          <w:sz w:val="20"/>
        </w:rPr>
        <w:t>berhak</w:t>
      </w:r>
      <w:r>
        <w:rPr>
          <w:spacing w:val="-6"/>
          <w:sz w:val="20"/>
        </w:rPr>
        <w:t> </w:t>
      </w:r>
      <w:r>
        <w:rPr>
          <w:sz w:val="20"/>
        </w:rPr>
        <w:t>untuk</w:t>
      </w:r>
      <w:r>
        <w:rPr>
          <w:spacing w:val="-9"/>
          <w:sz w:val="20"/>
        </w:rPr>
        <w:t> </w:t>
      </w:r>
      <w:r>
        <w:rPr>
          <w:sz w:val="20"/>
        </w:rPr>
        <w:t>melakukan</w:t>
      </w:r>
      <w:r>
        <w:rPr>
          <w:spacing w:val="-8"/>
          <w:sz w:val="20"/>
        </w:rPr>
        <w:t> </w:t>
      </w:r>
      <w:r>
        <w:rPr>
          <w:sz w:val="20"/>
        </w:rPr>
        <w:t>penukaran</w:t>
      </w:r>
      <w:r>
        <w:rPr>
          <w:spacing w:val="-7"/>
          <w:sz w:val="20"/>
        </w:rPr>
        <w:t> </w:t>
      </w:r>
      <w:r>
        <w:rPr>
          <w:sz w:val="20"/>
        </w:rPr>
        <w:t>atau</w:t>
      </w:r>
      <w:r>
        <w:rPr>
          <w:spacing w:val="-10"/>
          <w:sz w:val="20"/>
        </w:rPr>
        <w:t> </w:t>
      </w:r>
      <w:r>
        <w:rPr>
          <w:sz w:val="20"/>
        </w:rPr>
        <w:t>penukaran</w:t>
      </w:r>
      <w:r>
        <w:rPr>
          <w:spacing w:val="-8"/>
          <w:sz w:val="20"/>
        </w:rPr>
        <w:t> </w:t>
      </w:r>
      <w:r>
        <w:rPr>
          <w:sz w:val="20"/>
        </w:rPr>
        <w:t>semula matawang seperti yang disyaratkan oleh undang-undang, sebarang peraturan dan undang-undang yang tersedia ada dan/atau HLB untuk pembayaran, pemotongan, dan / atau penahanan sebarang yuran, caj, cukai atau pungutan. HLB tidak akan bertanggungjawab kepada Pemegang Akaun atau pihak lain atas segala kerugian yang dialami atau ditanggung oleh Pemegang Akaun atau pihak lain untuk sebarang penukaran atau penukaran semula tersebut menurut Klausa 47 ini.</w:t>
      </w:r>
    </w:p>
    <w:p>
      <w:pPr>
        <w:pStyle w:val="BodyText"/>
      </w:pPr>
    </w:p>
    <w:p>
      <w:pPr>
        <w:pStyle w:val="ListParagraph"/>
        <w:numPr>
          <w:ilvl w:val="0"/>
          <w:numId w:val="1"/>
        </w:numPr>
        <w:tabs>
          <w:tab w:pos="358" w:val="left" w:leader="none"/>
          <w:tab w:pos="360" w:val="left" w:leader="none"/>
        </w:tabs>
        <w:spacing w:line="240" w:lineRule="auto" w:before="0" w:after="0"/>
        <w:ind w:left="360" w:right="366" w:hanging="360"/>
        <w:jc w:val="both"/>
        <w:rPr>
          <w:sz w:val="20"/>
        </w:rPr>
      </w:pPr>
      <w:r>
        <w:rPr>
          <w:sz w:val="20"/>
        </w:rPr>
        <w:t>MCF diklasifikasikan sebagai Akaun Pelaburan Mata Wang Asing. Untuk butiran, sila rujuk kepada Notis Polisi Pertukaran Asing (Peraturan Terpakai kepada Pemastautin) Helaian Fakta Individu.</w:t>
      </w:r>
    </w:p>
    <w:p>
      <w:pPr>
        <w:pStyle w:val="ListParagraph"/>
        <w:numPr>
          <w:ilvl w:val="0"/>
          <w:numId w:val="1"/>
        </w:numPr>
        <w:tabs>
          <w:tab w:pos="358" w:val="left" w:leader="none"/>
          <w:tab w:pos="360" w:val="left" w:leader="none"/>
        </w:tabs>
        <w:spacing w:line="240" w:lineRule="auto" w:before="229" w:after="0"/>
        <w:ind w:left="360" w:right="355" w:hanging="360"/>
        <w:jc w:val="both"/>
        <w:rPr>
          <w:sz w:val="20"/>
        </w:rPr>
      </w:pPr>
      <w:r>
        <w:rPr>
          <w:sz w:val="20"/>
        </w:rPr>
        <w:t>HLB tidak akan bertanggungjawab atau tidak bertanggungan di atas pengurangan nilai matawang deposit kerana cukai, penyamaran, susut nilai atau penurunan nilai, atau untuk ketiadaan matawang apa pun kerana sekatan ke atas pertukaran, permintaan, pemindahan secara bukan sukarela, penggunaan</w:t>
      </w:r>
      <w:r>
        <w:rPr>
          <w:spacing w:val="-2"/>
          <w:sz w:val="20"/>
        </w:rPr>
        <w:t> </w:t>
      </w:r>
      <w:r>
        <w:rPr>
          <w:sz w:val="20"/>
        </w:rPr>
        <w:t>kuasa</w:t>
      </w:r>
      <w:r>
        <w:rPr>
          <w:spacing w:val="-2"/>
          <w:sz w:val="20"/>
        </w:rPr>
        <w:t> </w:t>
      </w:r>
      <w:r>
        <w:rPr>
          <w:sz w:val="20"/>
        </w:rPr>
        <w:t>tentera</w:t>
      </w:r>
      <w:r>
        <w:rPr>
          <w:spacing w:val="-2"/>
          <w:sz w:val="20"/>
        </w:rPr>
        <w:t> </w:t>
      </w:r>
      <w:r>
        <w:rPr>
          <w:sz w:val="20"/>
        </w:rPr>
        <w:t>atau</w:t>
      </w:r>
      <w:r>
        <w:rPr>
          <w:spacing w:val="-2"/>
          <w:sz w:val="20"/>
        </w:rPr>
        <w:t> </w:t>
      </w:r>
      <w:r>
        <w:rPr>
          <w:sz w:val="20"/>
        </w:rPr>
        <w:t>rampasan</w:t>
      </w:r>
      <w:r>
        <w:rPr>
          <w:spacing w:val="-5"/>
          <w:sz w:val="20"/>
        </w:rPr>
        <w:t> </w:t>
      </w:r>
      <w:r>
        <w:rPr>
          <w:sz w:val="20"/>
        </w:rPr>
        <w:t>kuasa,</w:t>
      </w:r>
      <w:r>
        <w:rPr>
          <w:spacing w:val="-2"/>
          <w:sz w:val="20"/>
        </w:rPr>
        <w:t> </w:t>
      </w:r>
      <w:r>
        <w:rPr>
          <w:sz w:val="20"/>
        </w:rPr>
        <w:t>atau</w:t>
      </w:r>
      <w:r>
        <w:rPr>
          <w:spacing w:val="-2"/>
          <w:sz w:val="20"/>
        </w:rPr>
        <w:t> </w:t>
      </w:r>
      <w:r>
        <w:rPr>
          <w:sz w:val="20"/>
        </w:rPr>
        <w:t>sebab-sebab</w:t>
      </w:r>
      <w:r>
        <w:rPr>
          <w:spacing w:val="-3"/>
          <w:sz w:val="20"/>
        </w:rPr>
        <w:t> </w:t>
      </w:r>
      <w:r>
        <w:rPr>
          <w:sz w:val="20"/>
        </w:rPr>
        <w:t>lain</w:t>
      </w:r>
      <w:r>
        <w:rPr>
          <w:spacing w:val="-2"/>
          <w:sz w:val="20"/>
        </w:rPr>
        <w:t> </w:t>
      </w:r>
      <w:r>
        <w:rPr>
          <w:sz w:val="20"/>
        </w:rPr>
        <w:t>yang</w:t>
      </w:r>
      <w:r>
        <w:rPr>
          <w:spacing w:val="-2"/>
          <w:sz w:val="20"/>
        </w:rPr>
        <w:t> </w:t>
      </w:r>
      <w:r>
        <w:rPr>
          <w:sz w:val="20"/>
        </w:rPr>
        <w:t>berada</w:t>
      </w:r>
      <w:r>
        <w:rPr>
          <w:spacing w:val="-2"/>
          <w:sz w:val="20"/>
        </w:rPr>
        <w:t> </w:t>
      </w:r>
      <w:r>
        <w:rPr>
          <w:sz w:val="20"/>
        </w:rPr>
        <w:t>di</w:t>
      </w:r>
      <w:r>
        <w:rPr>
          <w:spacing w:val="-3"/>
          <w:sz w:val="20"/>
        </w:rPr>
        <w:t> </w:t>
      </w:r>
      <w:r>
        <w:rPr>
          <w:sz w:val="20"/>
        </w:rPr>
        <w:t>luar</w:t>
      </w:r>
      <w:r>
        <w:rPr>
          <w:spacing w:val="-4"/>
          <w:sz w:val="20"/>
        </w:rPr>
        <w:t> </w:t>
      </w:r>
      <w:r>
        <w:rPr>
          <w:sz w:val="20"/>
        </w:rPr>
        <w:t>kawalan </w:t>
      </w:r>
      <w:r>
        <w:rPr>
          <w:spacing w:val="-4"/>
          <w:sz w:val="20"/>
        </w:rPr>
        <w:t>HLB.</w:t>
      </w:r>
    </w:p>
    <w:p>
      <w:pPr>
        <w:pStyle w:val="BodyText"/>
        <w:spacing w:before="1"/>
      </w:pPr>
    </w:p>
    <w:p>
      <w:pPr>
        <w:pStyle w:val="ListParagraph"/>
        <w:numPr>
          <w:ilvl w:val="0"/>
          <w:numId w:val="1"/>
        </w:numPr>
        <w:tabs>
          <w:tab w:pos="358" w:val="left" w:leader="none"/>
          <w:tab w:pos="360" w:val="left" w:leader="none"/>
        </w:tabs>
        <w:spacing w:line="240" w:lineRule="auto" w:before="0" w:after="0"/>
        <w:ind w:left="360" w:right="357" w:hanging="360"/>
        <w:jc w:val="both"/>
        <w:rPr>
          <w:sz w:val="20"/>
        </w:rPr>
      </w:pPr>
      <w:r>
        <w:rPr>
          <w:sz w:val="20"/>
        </w:rPr>
        <w:t>Untuk</w:t>
      </w:r>
      <w:r>
        <w:rPr>
          <w:spacing w:val="-1"/>
          <w:sz w:val="20"/>
        </w:rPr>
        <w:t> </w:t>
      </w:r>
      <w:r>
        <w:rPr>
          <w:sz w:val="20"/>
        </w:rPr>
        <w:t>Akaun</w:t>
      </w:r>
      <w:r>
        <w:rPr>
          <w:spacing w:val="-1"/>
          <w:sz w:val="20"/>
        </w:rPr>
        <w:t> </w:t>
      </w:r>
      <w:r>
        <w:rPr>
          <w:sz w:val="20"/>
        </w:rPr>
        <w:t>Aktif</w:t>
      </w:r>
      <w:r>
        <w:rPr>
          <w:spacing w:val="-1"/>
          <w:sz w:val="20"/>
        </w:rPr>
        <w:t> </w:t>
      </w:r>
      <w:r>
        <w:rPr>
          <w:sz w:val="20"/>
        </w:rPr>
        <w:t>MCF</w:t>
      </w:r>
      <w:r>
        <w:rPr>
          <w:spacing w:val="-4"/>
          <w:sz w:val="20"/>
        </w:rPr>
        <w:t> </w:t>
      </w:r>
      <w:r>
        <w:rPr>
          <w:sz w:val="20"/>
        </w:rPr>
        <w:t>yang</w:t>
      </w:r>
      <w:r>
        <w:rPr>
          <w:spacing w:val="-5"/>
          <w:sz w:val="20"/>
        </w:rPr>
        <w:t> </w:t>
      </w:r>
      <w:r>
        <w:rPr>
          <w:sz w:val="20"/>
        </w:rPr>
        <w:t>dianggap</w:t>
      </w:r>
      <w:r>
        <w:rPr>
          <w:spacing w:val="-3"/>
          <w:sz w:val="20"/>
        </w:rPr>
        <w:t> </w:t>
      </w:r>
      <w:r>
        <w:rPr>
          <w:sz w:val="20"/>
        </w:rPr>
        <w:t>dorman,</w:t>
      </w:r>
      <w:r>
        <w:rPr>
          <w:spacing w:val="-4"/>
          <w:sz w:val="20"/>
        </w:rPr>
        <w:t> </w:t>
      </w:r>
      <w:r>
        <w:rPr>
          <w:sz w:val="20"/>
        </w:rPr>
        <w:t>sebelum</w:t>
      </w:r>
      <w:r>
        <w:rPr>
          <w:spacing w:val="-4"/>
          <w:sz w:val="20"/>
        </w:rPr>
        <w:t> </w:t>
      </w:r>
      <w:r>
        <w:rPr>
          <w:sz w:val="20"/>
        </w:rPr>
        <w:t>dana</w:t>
      </w:r>
      <w:r>
        <w:rPr>
          <w:spacing w:val="-4"/>
          <w:sz w:val="20"/>
        </w:rPr>
        <w:t> </w:t>
      </w:r>
      <w:r>
        <w:rPr>
          <w:sz w:val="20"/>
        </w:rPr>
        <w:t>dipindahkan</w:t>
      </w:r>
      <w:r>
        <w:rPr>
          <w:spacing w:val="-2"/>
          <w:sz w:val="20"/>
        </w:rPr>
        <w:t> </w:t>
      </w:r>
      <w:r>
        <w:rPr>
          <w:sz w:val="20"/>
        </w:rPr>
        <w:t>ke</w:t>
      </w:r>
      <w:r>
        <w:rPr>
          <w:spacing w:val="-2"/>
          <w:sz w:val="20"/>
        </w:rPr>
        <w:t> </w:t>
      </w:r>
      <w:r>
        <w:rPr>
          <w:sz w:val="20"/>
        </w:rPr>
        <w:t>Pendaftar</w:t>
      </w:r>
      <w:r>
        <w:rPr>
          <w:spacing w:val="-1"/>
          <w:sz w:val="20"/>
        </w:rPr>
        <w:t> </w:t>
      </w:r>
      <w:r>
        <w:rPr>
          <w:sz w:val="20"/>
        </w:rPr>
        <w:t>Wang</w:t>
      </w:r>
      <w:r>
        <w:rPr>
          <w:spacing w:val="-5"/>
          <w:sz w:val="20"/>
        </w:rPr>
        <w:t> </w:t>
      </w:r>
      <w:r>
        <w:rPr>
          <w:sz w:val="20"/>
        </w:rPr>
        <w:t>Tidak Dituntut</w:t>
      </w:r>
      <w:r>
        <w:rPr>
          <w:spacing w:val="-7"/>
          <w:sz w:val="20"/>
        </w:rPr>
        <w:t> </w:t>
      </w:r>
      <w:r>
        <w:rPr>
          <w:sz w:val="20"/>
        </w:rPr>
        <w:t>seperti</w:t>
      </w:r>
      <w:r>
        <w:rPr>
          <w:spacing w:val="-10"/>
          <w:sz w:val="20"/>
        </w:rPr>
        <w:t> </w:t>
      </w:r>
      <w:r>
        <w:rPr>
          <w:sz w:val="20"/>
        </w:rPr>
        <w:t>yang</w:t>
      </w:r>
      <w:r>
        <w:rPr>
          <w:spacing w:val="-9"/>
          <w:sz w:val="20"/>
        </w:rPr>
        <w:t> </w:t>
      </w:r>
      <w:r>
        <w:rPr>
          <w:sz w:val="20"/>
        </w:rPr>
        <w:t>diperuntukkan</w:t>
      </w:r>
      <w:r>
        <w:rPr>
          <w:spacing w:val="-7"/>
          <w:sz w:val="20"/>
        </w:rPr>
        <w:t> </w:t>
      </w:r>
      <w:r>
        <w:rPr>
          <w:sz w:val="20"/>
        </w:rPr>
        <w:t>di</w:t>
      </w:r>
      <w:r>
        <w:rPr>
          <w:spacing w:val="-8"/>
          <w:sz w:val="20"/>
        </w:rPr>
        <w:t> </w:t>
      </w:r>
      <w:r>
        <w:rPr>
          <w:sz w:val="20"/>
        </w:rPr>
        <w:t>dalam</w:t>
      </w:r>
      <w:r>
        <w:rPr>
          <w:spacing w:val="-7"/>
          <w:sz w:val="20"/>
        </w:rPr>
        <w:t> </w:t>
      </w:r>
      <w:r>
        <w:rPr>
          <w:sz w:val="20"/>
        </w:rPr>
        <w:t>Akta</w:t>
      </w:r>
      <w:r>
        <w:rPr>
          <w:spacing w:val="-7"/>
          <w:sz w:val="20"/>
        </w:rPr>
        <w:t> </w:t>
      </w:r>
      <w:r>
        <w:rPr>
          <w:sz w:val="20"/>
        </w:rPr>
        <w:t>Wang</w:t>
      </w:r>
      <w:r>
        <w:rPr>
          <w:spacing w:val="-9"/>
          <w:sz w:val="20"/>
        </w:rPr>
        <w:t> </w:t>
      </w:r>
      <w:r>
        <w:rPr>
          <w:sz w:val="20"/>
        </w:rPr>
        <w:t>Tidak</w:t>
      </w:r>
      <w:r>
        <w:rPr>
          <w:spacing w:val="-8"/>
          <w:sz w:val="20"/>
        </w:rPr>
        <w:t> </w:t>
      </w:r>
      <w:r>
        <w:rPr>
          <w:sz w:val="20"/>
        </w:rPr>
        <w:t>Dituntut</w:t>
      </w:r>
      <w:r>
        <w:rPr>
          <w:spacing w:val="-7"/>
          <w:sz w:val="20"/>
        </w:rPr>
        <w:t> </w:t>
      </w:r>
      <w:r>
        <w:rPr>
          <w:sz w:val="20"/>
        </w:rPr>
        <w:t>1965,</w:t>
      </w:r>
      <w:r>
        <w:rPr>
          <w:spacing w:val="-9"/>
          <w:sz w:val="20"/>
        </w:rPr>
        <w:t> </w:t>
      </w:r>
      <w:r>
        <w:rPr>
          <w:sz w:val="20"/>
        </w:rPr>
        <w:t>semua</w:t>
      </w:r>
      <w:r>
        <w:rPr>
          <w:spacing w:val="-9"/>
          <w:sz w:val="20"/>
        </w:rPr>
        <w:t> </w:t>
      </w:r>
      <w:r>
        <w:rPr>
          <w:sz w:val="20"/>
        </w:rPr>
        <w:t>mata</w:t>
      </w:r>
      <w:r>
        <w:rPr>
          <w:spacing w:val="-7"/>
          <w:sz w:val="20"/>
        </w:rPr>
        <w:t> </w:t>
      </w:r>
      <w:r>
        <w:rPr>
          <w:sz w:val="20"/>
        </w:rPr>
        <w:t>wang asing yang</w:t>
      </w:r>
      <w:r>
        <w:rPr>
          <w:spacing w:val="-9"/>
          <w:sz w:val="20"/>
        </w:rPr>
        <w:t> </w:t>
      </w:r>
      <w:r>
        <w:rPr>
          <w:sz w:val="20"/>
        </w:rPr>
        <w:t>terdapat</w:t>
      </w:r>
      <w:r>
        <w:rPr>
          <w:spacing w:val="-7"/>
          <w:sz w:val="20"/>
        </w:rPr>
        <w:t> </w:t>
      </w:r>
      <w:r>
        <w:rPr>
          <w:sz w:val="20"/>
        </w:rPr>
        <w:t>dalam</w:t>
      </w:r>
      <w:r>
        <w:rPr>
          <w:spacing w:val="-7"/>
          <w:sz w:val="20"/>
        </w:rPr>
        <w:t> </w:t>
      </w:r>
      <w:r>
        <w:rPr>
          <w:sz w:val="20"/>
        </w:rPr>
        <w:t>Akaun</w:t>
      </w:r>
      <w:r>
        <w:rPr>
          <w:spacing w:val="-5"/>
          <w:sz w:val="20"/>
        </w:rPr>
        <w:t> </w:t>
      </w:r>
      <w:r>
        <w:rPr>
          <w:sz w:val="20"/>
        </w:rPr>
        <w:t>Aktif</w:t>
      </w:r>
      <w:r>
        <w:rPr>
          <w:spacing w:val="-6"/>
          <w:sz w:val="20"/>
        </w:rPr>
        <w:t> </w:t>
      </w:r>
      <w:r>
        <w:rPr>
          <w:sz w:val="20"/>
        </w:rPr>
        <w:t>MCF</w:t>
      </w:r>
      <w:r>
        <w:rPr>
          <w:spacing w:val="-6"/>
          <w:sz w:val="20"/>
        </w:rPr>
        <w:t> </w:t>
      </w:r>
      <w:r>
        <w:rPr>
          <w:sz w:val="20"/>
        </w:rPr>
        <w:t>akan</w:t>
      </w:r>
      <w:r>
        <w:rPr>
          <w:spacing w:val="-7"/>
          <w:sz w:val="20"/>
        </w:rPr>
        <w:t> </w:t>
      </w:r>
      <w:r>
        <w:rPr>
          <w:sz w:val="20"/>
        </w:rPr>
        <w:t>ditukar</w:t>
      </w:r>
      <w:r>
        <w:rPr>
          <w:spacing w:val="-8"/>
          <w:sz w:val="20"/>
        </w:rPr>
        <w:t> </w:t>
      </w:r>
      <w:r>
        <w:rPr>
          <w:sz w:val="20"/>
        </w:rPr>
        <w:t>ke</w:t>
      </w:r>
      <w:r>
        <w:rPr>
          <w:spacing w:val="-5"/>
          <w:sz w:val="20"/>
        </w:rPr>
        <w:t> </w:t>
      </w:r>
      <w:r>
        <w:rPr>
          <w:sz w:val="20"/>
        </w:rPr>
        <w:t>Ringgit</w:t>
      </w:r>
      <w:r>
        <w:rPr>
          <w:spacing w:val="-7"/>
          <w:sz w:val="20"/>
        </w:rPr>
        <w:t> </w:t>
      </w:r>
      <w:r>
        <w:rPr>
          <w:sz w:val="20"/>
        </w:rPr>
        <w:t>Malaysia</w:t>
      </w:r>
      <w:r>
        <w:rPr>
          <w:spacing w:val="-7"/>
          <w:sz w:val="20"/>
        </w:rPr>
        <w:t> </w:t>
      </w:r>
      <w:r>
        <w:rPr>
          <w:sz w:val="20"/>
        </w:rPr>
        <w:t>berdasarkan</w:t>
      </w:r>
      <w:r>
        <w:rPr>
          <w:spacing w:val="-9"/>
          <w:sz w:val="20"/>
        </w:rPr>
        <w:t> </w:t>
      </w:r>
      <w:r>
        <w:rPr>
          <w:sz w:val="20"/>
        </w:rPr>
        <w:t>kadar</w:t>
      </w:r>
      <w:r>
        <w:rPr>
          <w:spacing w:val="-6"/>
          <w:sz w:val="20"/>
        </w:rPr>
        <w:t> </w:t>
      </w:r>
      <w:r>
        <w:rPr>
          <w:sz w:val="20"/>
        </w:rPr>
        <w:t>pertukaran asas </w:t>
      </w:r>
      <w:r>
        <w:rPr>
          <w:rFonts w:ascii="Arial"/>
          <w:b/>
          <w:sz w:val="20"/>
        </w:rPr>
        <w:t>dua (2) </w:t>
      </w:r>
      <w:r>
        <w:rPr>
          <w:sz w:val="20"/>
        </w:rPr>
        <w:t>hari kalendar sebelum pemindahan dilakukan.</w:t>
      </w:r>
    </w:p>
    <w:p>
      <w:pPr>
        <w:pStyle w:val="ListParagraph"/>
        <w:spacing w:after="0" w:line="240" w:lineRule="auto"/>
        <w:jc w:val="both"/>
        <w:rPr>
          <w:sz w:val="20"/>
        </w:rPr>
        <w:sectPr>
          <w:pgSz w:w="12240" w:h="16340"/>
          <w:pgMar w:header="932" w:footer="467" w:top="1840" w:bottom="660" w:left="1440" w:right="1080"/>
        </w:sectPr>
      </w:pPr>
    </w:p>
    <w:p>
      <w:pPr>
        <w:pStyle w:val="Heading1"/>
        <w:spacing w:before="86"/>
        <w:rPr>
          <w:u w:val="none"/>
        </w:rPr>
      </w:pPr>
      <w:r>
        <w:rPr>
          <w:u w:val="single"/>
        </w:rPr>
        <w:t>Fi</w:t>
      </w:r>
      <w:r>
        <w:rPr>
          <w:spacing w:val="-1"/>
          <w:u w:val="single"/>
        </w:rPr>
        <w:t> </w:t>
      </w:r>
      <w:r>
        <w:rPr>
          <w:u w:val="single"/>
        </w:rPr>
        <w:t>&amp;</w:t>
      </w:r>
      <w:r>
        <w:rPr>
          <w:spacing w:val="-2"/>
          <w:u w:val="single"/>
        </w:rPr>
        <w:t> </w:t>
      </w:r>
      <w:r>
        <w:rPr>
          <w:u w:val="single"/>
        </w:rPr>
        <w:t>Caj</w:t>
      </w:r>
      <w:r>
        <w:rPr>
          <w:spacing w:val="-1"/>
          <w:u w:val="single"/>
        </w:rPr>
        <w:t> </w:t>
      </w:r>
      <w:r>
        <w:rPr>
          <w:u w:val="single"/>
        </w:rPr>
        <w:t>dan</w:t>
      </w:r>
      <w:r>
        <w:rPr>
          <w:spacing w:val="-4"/>
          <w:u w:val="single"/>
        </w:rPr>
        <w:t> </w:t>
      </w:r>
      <w:r>
        <w:rPr>
          <w:u w:val="single"/>
        </w:rPr>
        <w:t>Kadar</w:t>
      </w:r>
      <w:r>
        <w:rPr>
          <w:spacing w:val="-1"/>
          <w:u w:val="single"/>
        </w:rPr>
        <w:t> </w:t>
      </w:r>
      <w:r>
        <w:rPr>
          <w:spacing w:val="-2"/>
          <w:u w:val="single"/>
        </w:rPr>
        <w:t>Berlebihan</w:t>
      </w:r>
    </w:p>
    <w:p>
      <w:pPr>
        <w:pStyle w:val="ListParagraph"/>
        <w:numPr>
          <w:ilvl w:val="0"/>
          <w:numId w:val="1"/>
        </w:numPr>
        <w:tabs>
          <w:tab w:pos="358" w:val="left" w:leader="none"/>
          <w:tab w:pos="360" w:val="left" w:leader="none"/>
        </w:tabs>
        <w:spacing w:line="240" w:lineRule="auto" w:before="197" w:after="0"/>
        <w:ind w:left="360" w:right="357" w:hanging="360"/>
        <w:jc w:val="left"/>
        <w:rPr>
          <w:sz w:val="20"/>
        </w:rPr>
      </w:pPr>
      <w:r>
        <w:rPr>
          <w:sz w:val="20"/>
        </w:rPr>
        <w:t>Fi</w:t>
      </w:r>
      <w:r>
        <w:rPr>
          <w:spacing w:val="22"/>
          <w:sz w:val="20"/>
        </w:rPr>
        <w:t> </w:t>
      </w:r>
      <w:r>
        <w:rPr>
          <w:sz w:val="20"/>
        </w:rPr>
        <w:t>dan</w:t>
      </w:r>
      <w:r>
        <w:rPr>
          <w:spacing w:val="22"/>
          <w:sz w:val="20"/>
        </w:rPr>
        <w:t> </w:t>
      </w:r>
      <w:r>
        <w:rPr>
          <w:sz w:val="20"/>
        </w:rPr>
        <w:t>caj</w:t>
      </w:r>
      <w:r>
        <w:rPr>
          <w:spacing w:val="24"/>
          <w:sz w:val="20"/>
        </w:rPr>
        <w:t> </w:t>
      </w:r>
      <w:r>
        <w:rPr>
          <w:sz w:val="20"/>
        </w:rPr>
        <w:t>standard</w:t>
      </w:r>
      <w:r>
        <w:rPr>
          <w:spacing w:val="25"/>
          <w:sz w:val="20"/>
        </w:rPr>
        <w:t> </w:t>
      </w:r>
      <w:r>
        <w:rPr>
          <w:sz w:val="20"/>
        </w:rPr>
        <w:t>Akaun,</w:t>
      </w:r>
      <w:r>
        <w:rPr>
          <w:spacing w:val="22"/>
          <w:sz w:val="20"/>
        </w:rPr>
        <w:t> </w:t>
      </w:r>
      <w:r>
        <w:rPr>
          <w:sz w:val="20"/>
        </w:rPr>
        <w:t>Kad</w:t>
      </w:r>
      <w:r>
        <w:rPr>
          <w:spacing w:val="22"/>
          <w:sz w:val="20"/>
        </w:rPr>
        <w:t> </w:t>
      </w:r>
      <w:r>
        <w:rPr>
          <w:sz w:val="20"/>
        </w:rPr>
        <w:t>Debit</w:t>
      </w:r>
      <w:r>
        <w:rPr>
          <w:spacing w:val="25"/>
          <w:sz w:val="20"/>
        </w:rPr>
        <w:t> </w:t>
      </w:r>
      <w:r>
        <w:rPr>
          <w:sz w:val="20"/>
        </w:rPr>
        <w:t>dan</w:t>
      </w:r>
      <w:r>
        <w:rPr>
          <w:spacing w:val="24"/>
          <w:sz w:val="20"/>
        </w:rPr>
        <w:t> </w:t>
      </w:r>
      <w:r>
        <w:rPr>
          <w:sz w:val="20"/>
        </w:rPr>
        <w:t>Kadar</w:t>
      </w:r>
      <w:r>
        <w:rPr>
          <w:spacing w:val="24"/>
          <w:sz w:val="20"/>
        </w:rPr>
        <w:t> </w:t>
      </w:r>
      <w:r>
        <w:rPr>
          <w:sz w:val="20"/>
        </w:rPr>
        <w:t>Berlebihan</w:t>
      </w:r>
      <w:r>
        <w:rPr>
          <w:spacing w:val="24"/>
          <w:sz w:val="20"/>
        </w:rPr>
        <w:t> </w:t>
      </w:r>
      <w:r>
        <w:rPr>
          <w:sz w:val="20"/>
        </w:rPr>
        <w:t>adalah</w:t>
      </w:r>
      <w:r>
        <w:rPr>
          <w:spacing w:val="22"/>
          <w:sz w:val="20"/>
        </w:rPr>
        <w:t> </w:t>
      </w:r>
      <w:r>
        <w:rPr>
          <w:sz w:val="20"/>
        </w:rPr>
        <w:t>terpakai dan</w:t>
      </w:r>
      <w:r>
        <w:rPr>
          <w:spacing w:val="22"/>
          <w:sz w:val="20"/>
        </w:rPr>
        <w:t> </w:t>
      </w:r>
      <w:r>
        <w:rPr>
          <w:sz w:val="20"/>
        </w:rPr>
        <w:t>boleh</w:t>
      </w:r>
      <w:r>
        <w:rPr>
          <w:spacing w:val="22"/>
          <w:sz w:val="20"/>
        </w:rPr>
        <w:t> </w:t>
      </w:r>
      <w:r>
        <w:rPr>
          <w:sz w:val="20"/>
        </w:rPr>
        <w:t>didapati</w:t>
      </w:r>
      <w:r>
        <w:rPr>
          <w:spacing w:val="21"/>
          <w:sz w:val="20"/>
        </w:rPr>
        <w:t> </w:t>
      </w:r>
      <w:r>
        <w:rPr>
          <w:sz w:val="20"/>
        </w:rPr>
        <w:t>di Laman Sesawang HLB</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9"/>
        <w:gridCol w:w="3091"/>
        <w:gridCol w:w="3089"/>
      </w:tblGrid>
      <w:tr>
        <w:trPr>
          <w:trHeight w:val="230" w:hRule="atLeast"/>
        </w:trPr>
        <w:tc>
          <w:tcPr>
            <w:tcW w:w="3089" w:type="dxa"/>
          </w:tcPr>
          <w:p>
            <w:pPr>
              <w:pStyle w:val="TableParagraph"/>
              <w:spacing w:line="210" w:lineRule="exact"/>
              <w:ind w:left="10" w:right="35"/>
              <w:rPr>
                <w:rFonts w:ascii="Arial"/>
                <w:b/>
                <w:sz w:val="20"/>
              </w:rPr>
            </w:pPr>
            <w:r>
              <w:rPr>
                <w:rFonts w:ascii="Arial"/>
                <w:b/>
                <w:spacing w:val="-2"/>
                <w:sz w:val="20"/>
              </w:rPr>
              <w:t>Akaun</w:t>
            </w:r>
          </w:p>
        </w:tc>
        <w:tc>
          <w:tcPr>
            <w:tcW w:w="3091" w:type="dxa"/>
          </w:tcPr>
          <w:p>
            <w:pPr>
              <w:pStyle w:val="TableParagraph"/>
              <w:spacing w:line="210" w:lineRule="exact"/>
              <w:ind w:left="7" w:right="3"/>
              <w:rPr>
                <w:rFonts w:ascii="Arial"/>
                <w:b/>
                <w:sz w:val="20"/>
              </w:rPr>
            </w:pPr>
            <w:r>
              <w:rPr>
                <w:rFonts w:ascii="Arial"/>
                <w:b/>
                <w:sz w:val="20"/>
              </w:rPr>
              <w:t>Kad</w:t>
            </w:r>
            <w:r>
              <w:rPr>
                <w:rFonts w:ascii="Arial"/>
                <w:b/>
                <w:spacing w:val="-5"/>
                <w:sz w:val="20"/>
              </w:rPr>
              <w:t> </w:t>
            </w:r>
            <w:r>
              <w:rPr>
                <w:rFonts w:ascii="Arial"/>
                <w:b/>
                <w:spacing w:val="-2"/>
                <w:sz w:val="20"/>
              </w:rPr>
              <w:t>Debit</w:t>
            </w:r>
          </w:p>
        </w:tc>
        <w:tc>
          <w:tcPr>
            <w:tcW w:w="3089" w:type="dxa"/>
          </w:tcPr>
          <w:p>
            <w:pPr>
              <w:pStyle w:val="TableParagraph"/>
              <w:spacing w:line="210" w:lineRule="exact"/>
              <w:ind w:left="30" w:right="25"/>
              <w:rPr>
                <w:rFonts w:ascii="Arial"/>
                <w:b/>
                <w:sz w:val="20"/>
              </w:rPr>
            </w:pPr>
            <w:r>
              <w:rPr>
                <w:rFonts w:ascii="Arial"/>
                <w:b/>
                <w:sz w:val="20"/>
              </w:rPr>
              <w:t>Kadar</w:t>
            </w:r>
            <w:r>
              <w:rPr>
                <w:rFonts w:ascii="Arial"/>
                <w:b/>
                <w:spacing w:val="-9"/>
                <w:sz w:val="20"/>
              </w:rPr>
              <w:t> </w:t>
            </w:r>
            <w:r>
              <w:rPr>
                <w:rFonts w:ascii="Arial"/>
                <w:b/>
                <w:spacing w:val="-2"/>
                <w:sz w:val="20"/>
              </w:rPr>
              <w:t>Berlebihan</w:t>
            </w:r>
          </w:p>
        </w:tc>
      </w:tr>
      <w:tr>
        <w:trPr>
          <w:trHeight w:val="2484" w:hRule="atLeast"/>
        </w:trPr>
        <w:tc>
          <w:tcPr>
            <w:tcW w:w="3089" w:type="dxa"/>
          </w:tcPr>
          <w:p>
            <w:pPr>
              <w:pStyle w:val="TableParagraph"/>
              <w:ind w:left="29" w:right="25"/>
              <w:rPr>
                <w:sz w:val="20"/>
              </w:rPr>
            </w:pPr>
            <w:hyperlink r:id="rId9">
              <w:r>
                <w:rPr>
                  <w:spacing w:val="-2"/>
                  <w:sz w:val="20"/>
                </w:rPr>
                <w:t>www.hlb.com.my/depositcharges</w:t>
              </w:r>
            </w:hyperlink>
          </w:p>
          <w:p>
            <w:pPr>
              <w:pStyle w:val="TableParagraph"/>
              <w:spacing w:line="240" w:lineRule="auto" w:before="45"/>
              <w:ind w:left="0"/>
              <w:jc w:val="left"/>
              <w:rPr>
                <w:sz w:val="20"/>
              </w:rPr>
            </w:pPr>
          </w:p>
          <w:p>
            <w:pPr>
              <w:pStyle w:val="TableParagraph"/>
              <w:spacing w:line="240" w:lineRule="auto"/>
              <w:ind w:left="719"/>
              <w:jc w:val="left"/>
              <w:rPr>
                <w:sz w:val="20"/>
              </w:rPr>
            </w:pPr>
            <w:r>
              <w:rPr>
                <w:sz w:val="20"/>
              </w:rPr>
              <w:drawing>
                <wp:inline distT="0" distB="0" distL="0" distR="0">
                  <wp:extent cx="1047749" cy="1047750"/>
                  <wp:effectExtent l="0" t="0" r="0" b="0"/>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1047749" cy="1047750"/>
                          </a:xfrm>
                          <a:prstGeom prst="rect">
                            <a:avLst/>
                          </a:prstGeom>
                        </pic:spPr>
                      </pic:pic>
                    </a:graphicData>
                  </a:graphic>
                </wp:inline>
              </w:drawing>
            </w:r>
            <w:r>
              <w:rPr>
                <w:sz w:val="20"/>
              </w:rPr>
            </w:r>
          </w:p>
          <w:p>
            <w:pPr>
              <w:pStyle w:val="TableParagraph"/>
              <w:spacing w:line="240" w:lineRule="auto" w:before="99"/>
              <w:ind w:left="0"/>
              <w:jc w:val="left"/>
              <w:rPr>
                <w:sz w:val="20"/>
              </w:rPr>
            </w:pPr>
          </w:p>
        </w:tc>
        <w:tc>
          <w:tcPr>
            <w:tcW w:w="3091" w:type="dxa"/>
          </w:tcPr>
          <w:p>
            <w:pPr>
              <w:pStyle w:val="TableParagraph"/>
              <w:spacing w:line="240" w:lineRule="auto"/>
              <w:ind w:left="7"/>
              <w:rPr>
                <w:sz w:val="22"/>
              </w:rPr>
            </w:pPr>
            <w:hyperlink r:id="rId11">
              <w:r>
                <w:rPr>
                  <w:spacing w:val="-2"/>
                  <w:sz w:val="22"/>
                </w:rPr>
                <w:t>www.hlb.com.my/dc1</w:t>
              </w:r>
            </w:hyperlink>
          </w:p>
          <w:p>
            <w:pPr>
              <w:pStyle w:val="TableParagraph"/>
              <w:spacing w:line="240" w:lineRule="auto" w:before="45"/>
              <w:ind w:left="0"/>
              <w:jc w:val="left"/>
              <w:rPr>
                <w:sz w:val="20"/>
              </w:rPr>
            </w:pPr>
          </w:p>
          <w:p>
            <w:pPr>
              <w:pStyle w:val="TableParagraph"/>
              <w:spacing w:line="240" w:lineRule="auto"/>
              <w:ind w:left="719"/>
              <w:jc w:val="left"/>
              <w:rPr>
                <w:sz w:val="20"/>
              </w:rPr>
            </w:pPr>
            <w:r>
              <w:rPr>
                <w:sz w:val="20"/>
              </w:rPr>
              <w:drawing>
                <wp:inline distT="0" distB="0" distL="0" distR="0">
                  <wp:extent cx="1047749" cy="1047750"/>
                  <wp:effectExtent l="0" t="0" r="0" b="0"/>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1047749" cy="1047750"/>
                          </a:xfrm>
                          <a:prstGeom prst="rect">
                            <a:avLst/>
                          </a:prstGeom>
                        </pic:spPr>
                      </pic:pic>
                    </a:graphicData>
                  </a:graphic>
                </wp:inline>
              </w:drawing>
            </w:r>
            <w:r>
              <w:rPr>
                <w:sz w:val="20"/>
              </w:rPr>
            </w:r>
          </w:p>
          <w:p>
            <w:pPr>
              <w:pStyle w:val="TableParagraph"/>
              <w:spacing w:line="240" w:lineRule="auto" w:before="76"/>
              <w:ind w:left="0"/>
              <w:jc w:val="left"/>
              <w:rPr>
                <w:sz w:val="20"/>
              </w:rPr>
            </w:pPr>
          </w:p>
        </w:tc>
        <w:tc>
          <w:tcPr>
            <w:tcW w:w="3089" w:type="dxa"/>
          </w:tcPr>
          <w:p>
            <w:pPr>
              <w:pStyle w:val="TableParagraph"/>
              <w:spacing w:line="240" w:lineRule="auto"/>
              <w:ind w:left="35" w:right="25"/>
              <w:rPr>
                <w:sz w:val="22"/>
              </w:rPr>
            </w:pPr>
            <w:hyperlink r:id="rId13">
              <w:r>
                <w:rPr>
                  <w:spacing w:val="-2"/>
                  <w:sz w:val="22"/>
                </w:rPr>
                <w:t>www.hlb.com.my/excess</w:t>
              </w:r>
            </w:hyperlink>
          </w:p>
          <w:p>
            <w:pPr>
              <w:pStyle w:val="TableParagraph"/>
              <w:spacing w:line="240" w:lineRule="auto" w:before="65" w:after="1"/>
              <w:ind w:left="0"/>
              <w:jc w:val="left"/>
              <w:rPr>
                <w:sz w:val="20"/>
              </w:rPr>
            </w:pPr>
          </w:p>
          <w:p>
            <w:pPr>
              <w:pStyle w:val="TableParagraph"/>
              <w:spacing w:line="240" w:lineRule="auto"/>
              <w:ind w:left="716"/>
              <w:jc w:val="left"/>
              <w:rPr>
                <w:sz w:val="20"/>
              </w:rPr>
            </w:pPr>
            <w:r>
              <w:rPr>
                <w:sz w:val="20"/>
              </w:rPr>
              <w:drawing>
                <wp:inline distT="0" distB="0" distL="0" distR="0">
                  <wp:extent cx="1052131" cy="1052131"/>
                  <wp:effectExtent l="0" t="0" r="0" b="0"/>
                  <wp:docPr id="5" name="Image 5"/>
                  <wp:cNvGraphicFramePr>
                    <a:graphicFrameLocks/>
                  </wp:cNvGraphicFramePr>
                  <a:graphic>
                    <a:graphicData uri="http://schemas.openxmlformats.org/drawingml/2006/picture">
                      <pic:pic>
                        <pic:nvPicPr>
                          <pic:cNvPr id="5" name="Image 5"/>
                          <pic:cNvPicPr/>
                        </pic:nvPicPr>
                        <pic:blipFill>
                          <a:blip r:embed="rId14" cstate="print"/>
                          <a:stretch>
                            <a:fillRect/>
                          </a:stretch>
                        </pic:blipFill>
                        <pic:spPr>
                          <a:xfrm>
                            <a:off x="0" y="0"/>
                            <a:ext cx="1052131" cy="1052131"/>
                          </a:xfrm>
                          <a:prstGeom prst="rect">
                            <a:avLst/>
                          </a:prstGeom>
                        </pic:spPr>
                      </pic:pic>
                    </a:graphicData>
                  </a:graphic>
                </wp:inline>
              </w:drawing>
            </w:r>
            <w:r>
              <w:rPr>
                <w:sz w:val="20"/>
              </w:rPr>
            </w:r>
          </w:p>
          <w:p>
            <w:pPr>
              <w:pStyle w:val="TableParagraph"/>
              <w:spacing w:line="240" w:lineRule="auto" w:before="48"/>
              <w:ind w:left="0"/>
              <w:jc w:val="left"/>
              <w:rPr>
                <w:sz w:val="20"/>
              </w:rPr>
            </w:pPr>
          </w:p>
        </w:tc>
      </w:tr>
    </w:tbl>
    <w:p>
      <w:pPr>
        <w:pStyle w:val="BodyText"/>
      </w:pPr>
    </w:p>
    <w:p>
      <w:pPr>
        <w:pStyle w:val="BodyText"/>
        <w:spacing w:before="36"/>
      </w:pPr>
    </w:p>
    <w:p>
      <w:pPr>
        <w:pStyle w:val="Heading1"/>
        <w:rPr>
          <w:u w:val="none"/>
        </w:rPr>
      </w:pPr>
      <w:r>
        <w:rPr>
          <w:u w:val="single"/>
        </w:rPr>
        <w:t>Kedudukan</w:t>
      </w:r>
      <w:r>
        <w:rPr>
          <w:spacing w:val="-7"/>
          <w:u w:val="single"/>
        </w:rPr>
        <w:t> </w:t>
      </w:r>
      <w:r>
        <w:rPr>
          <w:u w:val="single"/>
        </w:rPr>
        <w:t>Terlebih</w:t>
      </w:r>
      <w:r>
        <w:rPr>
          <w:spacing w:val="-4"/>
          <w:u w:val="single"/>
        </w:rPr>
        <w:t> </w:t>
      </w:r>
      <w:r>
        <w:rPr>
          <w:u w:val="single"/>
        </w:rPr>
        <w:t>Keluar</w:t>
      </w:r>
      <w:r>
        <w:rPr>
          <w:spacing w:val="-4"/>
          <w:u w:val="single"/>
        </w:rPr>
        <w:t> </w:t>
      </w:r>
      <w:r>
        <w:rPr>
          <w:u w:val="single"/>
        </w:rPr>
        <w:t>dan</w:t>
      </w:r>
      <w:r>
        <w:rPr>
          <w:spacing w:val="-6"/>
          <w:u w:val="single"/>
        </w:rPr>
        <w:t> </w:t>
      </w:r>
      <w:r>
        <w:rPr>
          <w:u w:val="single"/>
        </w:rPr>
        <w:t>Faedah</w:t>
      </w:r>
      <w:r>
        <w:rPr>
          <w:spacing w:val="-8"/>
          <w:u w:val="single"/>
        </w:rPr>
        <w:t> </w:t>
      </w:r>
      <w:r>
        <w:rPr>
          <w:u w:val="single"/>
        </w:rPr>
        <w:t>atas</w:t>
      </w:r>
      <w:r>
        <w:rPr>
          <w:spacing w:val="-8"/>
          <w:u w:val="single"/>
        </w:rPr>
        <w:t> </w:t>
      </w:r>
      <w:r>
        <w:rPr>
          <w:u w:val="single"/>
        </w:rPr>
        <w:t>Baki</w:t>
      </w:r>
      <w:r>
        <w:rPr>
          <w:spacing w:val="-5"/>
          <w:u w:val="single"/>
        </w:rPr>
        <w:t> </w:t>
      </w:r>
      <w:r>
        <w:rPr>
          <w:u w:val="single"/>
        </w:rPr>
        <w:t>Terlebih</w:t>
      </w:r>
      <w:r>
        <w:rPr>
          <w:spacing w:val="-6"/>
          <w:u w:val="single"/>
        </w:rPr>
        <w:t> </w:t>
      </w:r>
      <w:r>
        <w:rPr>
          <w:spacing w:val="-2"/>
          <w:u w:val="single"/>
        </w:rPr>
        <w:t>Dikeluarkan</w:t>
      </w:r>
    </w:p>
    <w:p>
      <w:pPr>
        <w:pStyle w:val="ListParagraph"/>
        <w:numPr>
          <w:ilvl w:val="0"/>
          <w:numId w:val="1"/>
        </w:numPr>
        <w:tabs>
          <w:tab w:pos="358" w:val="left" w:leader="none"/>
          <w:tab w:pos="360" w:val="left" w:leader="none"/>
        </w:tabs>
        <w:spacing w:line="240" w:lineRule="auto" w:before="229" w:after="0"/>
        <w:ind w:left="360" w:right="356" w:hanging="360"/>
        <w:jc w:val="both"/>
        <w:rPr>
          <w:sz w:val="20"/>
        </w:rPr>
      </w:pPr>
      <w:r>
        <w:rPr>
          <w:sz w:val="20"/>
        </w:rPr>
        <w:t>Apabila kedudukan debit atau keadaan terlebih pengeluaran yang tidak diatur terjadi di dalam Akaun, maka Pemegang Akaun akan bertanggungjawab untuk membayar segala jumlah wang yang terlebih keluar ditambah faedah yang boleh dikenakan iaitu 4.0% p.a. melebihi BLR berdasarkan pada baki harian pada baki terlebih keluar.</w:t>
      </w:r>
    </w:p>
    <w:p>
      <w:pPr>
        <w:pStyle w:val="Heading1"/>
        <w:spacing w:before="202"/>
        <w:rPr>
          <w:u w:val="none"/>
        </w:rPr>
      </w:pPr>
      <w:r>
        <w:rPr>
          <w:u w:val="single"/>
        </w:rPr>
        <w:t>Penyata</w:t>
      </w:r>
      <w:r>
        <w:rPr>
          <w:spacing w:val="-8"/>
          <w:u w:val="single"/>
        </w:rPr>
        <w:t> </w:t>
      </w:r>
      <w:r>
        <w:rPr>
          <w:spacing w:val="-2"/>
          <w:u w:val="single"/>
        </w:rPr>
        <w:t>Akaun</w:t>
      </w:r>
    </w:p>
    <w:p>
      <w:pPr>
        <w:pStyle w:val="ListParagraph"/>
        <w:numPr>
          <w:ilvl w:val="0"/>
          <w:numId w:val="1"/>
        </w:numPr>
        <w:tabs>
          <w:tab w:pos="358" w:val="left" w:leader="none"/>
        </w:tabs>
        <w:spacing w:line="240" w:lineRule="auto" w:before="229" w:after="0"/>
        <w:ind w:left="358" w:right="0" w:hanging="358"/>
        <w:jc w:val="left"/>
        <w:rPr>
          <w:sz w:val="20"/>
        </w:rPr>
      </w:pPr>
      <w:r>
        <w:rPr>
          <w:sz w:val="20"/>
        </w:rPr>
        <w:t>Penyata</w:t>
      </w:r>
      <w:r>
        <w:rPr>
          <w:spacing w:val="-8"/>
          <w:sz w:val="20"/>
        </w:rPr>
        <w:t> </w:t>
      </w:r>
      <w:r>
        <w:rPr>
          <w:sz w:val="20"/>
        </w:rPr>
        <w:t>akaun</w:t>
      </w:r>
      <w:r>
        <w:rPr>
          <w:spacing w:val="-7"/>
          <w:sz w:val="20"/>
        </w:rPr>
        <w:t> </w:t>
      </w:r>
      <w:r>
        <w:rPr>
          <w:sz w:val="20"/>
        </w:rPr>
        <w:t>akan</w:t>
      </w:r>
      <w:r>
        <w:rPr>
          <w:spacing w:val="-9"/>
          <w:sz w:val="20"/>
        </w:rPr>
        <w:t> </w:t>
      </w:r>
      <w:r>
        <w:rPr>
          <w:sz w:val="20"/>
        </w:rPr>
        <w:t>dikeluarkan</w:t>
      </w:r>
      <w:r>
        <w:rPr>
          <w:spacing w:val="-8"/>
          <w:sz w:val="20"/>
        </w:rPr>
        <w:t> </w:t>
      </w:r>
      <w:r>
        <w:rPr>
          <w:sz w:val="20"/>
        </w:rPr>
        <w:t>pada</w:t>
      </w:r>
      <w:r>
        <w:rPr>
          <w:spacing w:val="-9"/>
          <w:sz w:val="20"/>
        </w:rPr>
        <w:t> </w:t>
      </w:r>
      <w:r>
        <w:rPr>
          <w:sz w:val="20"/>
        </w:rPr>
        <w:t>setiap</w:t>
      </w:r>
      <w:r>
        <w:rPr>
          <w:spacing w:val="-8"/>
          <w:sz w:val="20"/>
        </w:rPr>
        <w:t> </w:t>
      </w:r>
      <w:r>
        <w:rPr>
          <w:spacing w:val="-4"/>
          <w:sz w:val="20"/>
        </w:rPr>
        <w:t>bulan</w:t>
      </w:r>
    </w:p>
    <w:p>
      <w:pPr>
        <w:pStyle w:val="BodyText"/>
        <w:spacing w:before="1"/>
      </w:pPr>
    </w:p>
    <w:p>
      <w:pPr>
        <w:pStyle w:val="Heading1"/>
        <w:rPr>
          <w:u w:val="none"/>
        </w:rPr>
      </w:pPr>
      <w:r>
        <w:rPr>
          <w:u w:val="single"/>
        </w:rPr>
        <w:t>Ciri-Ciri</w:t>
      </w:r>
      <w:r>
        <w:rPr>
          <w:spacing w:val="-6"/>
          <w:u w:val="single"/>
        </w:rPr>
        <w:t> </w:t>
      </w:r>
      <w:r>
        <w:rPr>
          <w:u w:val="single"/>
        </w:rPr>
        <w:t>Produk</w:t>
      </w:r>
      <w:r>
        <w:rPr>
          <w:spacing w:val="-6"/>
          <w:u w:val="single"/>
        </w:rPr>
        <w:t> </w:t>
      </w:r>
      <w:r>
        <w:rPr>
          <w:spacing w:val="-2"/>
          <w:u w:val="single"/>
        </w:rPr>
        <w:t>Variasi</w:t>
      </w:r>
    </w:p>
    <w:p>
      <w:pPr>
        <w:pStyle w:val="ListParagraph"/>
        <w:numPr>
          <w:ilvl w:val="0"/>
          <w:numId w:val="1"/>
        </w:numPr>
        <w:tabs>
          <w:tab w:pos="358" w:val="left" w:leader="none"/>
          <w:tab w:pos="360" w:val="left" w:leader="none"/>
        </w:tabs>
        <w:spacing w:line="240" w:lineRule="auto" w:before="229" w:after="0"/>
        <w:ind w:left="360" w:right="358" w:hanging="360"/>
        <w:jc w:val="both"/>
        <w:rPr>
          <w:sz w:val="20"/>
        </w:rPr>
      </w:pPr>
      <w:r>
        <w:rPr>
          <w:sz w:val="20"/>
        </w:rPr>
        <w:t>HLB</w:t>
      </w:r>
      <w:r>
        <w:rPr>
          <w:spacing w:val="-5"/>
          <w:sz w:val="20"/>
        </w:rPr>
        <w:t> </w:t>
      </w:r>
      <w:r>
        <w:rPr>
          <w:sz w:val="20"/>
        </w:rPr>
        <w:t>berhak</w:t>
      </w:r>
      <w:r>
        <w:rPr>
          <w:spacing w:val="-3"/>
          <w:sz w:val="20"/>
        </w:rPr>
        <w:t> </w:t>
      </w:r>
      <w:r>
        <w:rPr>
          <w:sz w:val="20"/>
        </w:rPr>
        <w:t>untuk</w:t>
      </w:r>
      <w:r>
        <w:rPr>
          <w:spacing w:val="-3"/>
          <w:sz w:val="20"/>
        </w:rPr>
        <w:t> </w:t>
      </w:r>
      <w:r>
        <w:rPr>
          <w:sz w:val="20"/>
        </w:rPr>
        <w:t>meminda,</w:t>
      </w:r>
      <w:r>
        <w:rPr>
          <w:spacing w:val="-4"/>
          <w:sz w:val="20"/>
        </w:rPr>
        <w:t> </w:t>
      </w:r>
      <w:r>
        <w:rPr>
          <w:sz w:val="20"/>
        </w:rPr>
        <w:t>mengubah</w:t>
      </w:r>
      <w:r>
        <w:rPr>
          <w:spacing w:val="-2"/>
          <w:sz w:val="20"/>
        </w:rPr>
        <w:t> </w:t>
      </w:r>
      <w:r>
        <w:rPr>
          <w:sz w:val="20"/>
        </w:rPr>
        <w:t>atau</w:t>
      </w:r>
      <w:r>
        <w:rPr>
          <w:spacing w:val="-4"/>
          <w:sz w:val="20"/>
        </w:rPr>
        <w:t> </w:t>
      </w:r>
      <w:r>
        <w:rPr>
          <w:sz w:val="20"/>
        </w:rPr>
        <w:t>mengubah</w:t>
      </w:r>
      <w:r>
        <w:rPr>
          <w:spacing w:val="-5"/>
          <w:sz w:val="20"/>
        </w:rPr>
        <w:t> </w:t>
      </w:r>
      <w:r>
        <w:rPr>
          <w:sz w:val="20"/>
        </w:rPr>
        <w:t>mana-mana</w:t>
      </w:r>
      <w:r>
        <w:rPr>
          <w:spacing w:val="-4"/>
          <w:sz w:val="20"/>
        </w:rPr>
        <w:t> </w:t>
      </w:r>
      <w:r>
        <w:rPr>
          <w:sz w:val="20"/>
        </w:rPr>
        <w:t>ciri</w:t>
      </w:r>
      <w:r>
        <w:rPr>
          <w:spacing w:val="-5"/>
          <w:sz w:val="20"/>
        </w:rPr>
        <w:t> </w:t>
      </w:r>
      <w:r>
        <w:rPr>
          <w:sz w:val="20"/>
        </w:rPr>
        <w:t>produk</w:t>
      </w:r>
      <w:r>
        <w:rPr>
          <w:spacing w:val="-1"/>
          <w:sz w:val="20"/>
        </w:rPr>
        <w:t> </w:t>
      </w:r>
      <w:r>
        <w:rPr>
          <w:sz w:val="20"/>
        </w:rPr>
        <w:t>untuk</w:t>
      </w:r>
      <w:r>
        <w:rPr>
          <w:spacing w:val="-3"/>
          <w:sz w:val="20"/>
        </w:rPr>
        <w:t> </w:t>
      </w:r>
      <w:r>
        <w:rPr>
          <w:sz w:val="20"/>
        </w:rPr>
        <w:t>Akaun</w:t>
      </w:r>
      <w:r>
        <w:rPr>
          <w:spacing w:val="-3"/>
          <w:sz w:val="20"/>
        </w:rPr>
        <w:t> </w:t>
      </w:r>
      <w:r>
        <w:rPr>
          <w:sz w:val="20"/>
        </w:rPr>
        <w:t>ini</w:t>
      </w:r>
      <w:r>
        <w:rPr>
          <w:spacing w:val="-5"/>
          <w:sz w:val="20"/>
        </w:rPr>
        <w:t> </w:t>
      </w:r>
      <w:r>
        <w:rPr>
          <w:sz w:val="20"/>
        </w:rPr>
        <w:t>pada bila-bila masa mengikut Klausa 59 terma dan syarat ini.</w:t>
      </w:r>
    </w:p>
    <w:p>
      <w:pPr>
        <w:pStyle w:val="BodyText"/>
        <w:spacing w:before="43"/>
      </w:pPr>
    </w:p>
    <w:p>
      <w:pPr>
        <w:pStyle w:val="Heading1"/>
        <w:rPr>
          <w:u w:val="none"/>
        </w:rPr>
      </w:pPr>
      <w:r>
        <w:rPr>
          <w:spacing w:val="-4"/>
          <w:u w:val="single"/>
        </w:rPr>
        <w:t>Umum</w:t>
      </w:r>
    </w:p>
    <w:p>
      <w:pPr>
        <w:pStyle w:val="ListParagraph"/>
        <w:numPr>
          <w:ilvl w:val="0"/>
          <w:numId w:val="1"/>
        </w:numPr>
        <w:tabs>
          <w:tab w:pos="358" w:val="left" w:leader="none"/>
          <w:tab w:pos="360" w:val="left" w:leader="none"/>
        </w:tabs>
        <w:spacing w:line="240" w:lineRule="auto" w:before="195" w:after="0"/>
        <w:ind w:left="360" w:right="357" w:hanging="360"/>
        <w:jc w:val="both"/>
        <w:rPr>
          <w:sz w:val="20"/>
        </w:rPr>
      </w:pPr>
      <w:r>
        <w:rPr>
          <w:sz w:val="20"/>
        </w:rPr>
        <w:t>Pindaan: HLB mempunyai hak pada bila-bila masa dengan memberi notis </w:t>
      </w:r>
      <w:r>
        <w:rPr>
          <w:rFonts w:ascii="Arial"/>
          <w:b/>
          <w:sz w:val="20"/>
        </w:rPr>
        <w:t>dua puluh satu (21) </w:t>
      </w:r>
      <w:r>
        <w:rPr>
          <w:sz w:val="20"/>
        </w:rPr>
        <w:t>hari kalendar terlebih dahulu untuk menambah, menggugurkan, menggantung atau meminda terma dan syarat yang terkandung di sini, sama ada secara keseluruhan atau sebahagian, menurut budi bicaranya yang</w:t>
      </w:r>
      <w:r>
        <w:rPr>
          <w:spacing w:val="-2"/>
          <w:sz w:val="20"/>
        </w:rPr>
        <w:t> </w:t>
      </w:r>
      <w:r>
        <w:rPr>
          <w:sz w:val="20"/>
        </w:rPr>
        <w:t>mutlak</w:t>
      </w:r>
      <w:r>
        <w:rPr>
          <w:spacing w:val="-1"/>
          <w:sz w:val="20"/>
        </w:rPr>
        <w:t> </w:t>
      </w:r>
      <w:r>
        <w:rPr>
          <w:sz w:val="20"/>
        </w:rPr>
        <w:t>dengan menyiarkannnya di</w:t>
      </w:r>
      <w:r>
        <w:rPr>
          <w:spacing w:val="-1"/>
          <w:sz w:val="20"/>
        </w:rPr>
        <w:t> </w:t>
      </w:r>
      <w:r>
        <w:rPr>
          <w:sz w:val="20"/>
        </w:rPr>
        <w:t>Laman Sesawang</w:t>
      </w:r>
      <w:r>
        <w:rPr>
          <w:spacing w:val="-2"/>
          <w:sz w:val="20"/>
        </w:rPr>
        <w:t> </w:t>
      </w:r>
      <w:r>
        <w:rPr>
          <w:sz w:val="20"/>
        </w:rPr>
        <w:t>HLB</w:t>
      </w:r>
      <w:r>
        <w:rPr>
          <w:spacing w:val="-1"/>
          <w:sz w:val="20"/>
        </w:rPr>
        <w:t> </w:t>
      </w:r>
      <w:r>
        <w:rPr>
          <w:sz w:val="20"/>
        </w:rPr>
        <w:t>atau dengan apa-apa cara yang dianggap sesuai oleh HLB. Pemegang Akaun bersetuju untuk mengakses laman sesawang tersebut</w:t>
      </w:r>
      <w:r>
        <w:rPr>
          <w:spacing w:val="-7"/>
          <w:sz w:val="20"/>
        </w:rPr>
        <w:t> </w:t>
      </w:r>
      <w:r>
        <w:rPr>
          <w:sz w:val="20"/>
        </w:rPr>
        <w:t>dari</w:t>
      </w:r>
      <w:r>
        <w:rPr>
          <w:spacing w:val="-7"/>
          <w:sz w:val="20"/>
        </w:rPr>
        <w:t> </w:t>
      </w:r>
      <w:r>
        <w:rPr>
          <w:sz w:val="20"/>
        </w:rPr>
        <w:t>semasa</w:t>
      </w:r>
      <w:r>
        <w:rPr>
          <w:spacing w:val="-7"/>
          <w:sz w:val="20"/>
        </w:rPr>
        <w:t> </w:t>
      </w:r>
      <w:r>
        <w:rPr>
          <w:sz w:val="20"/>
        </w:rPr>
        <w:t>ke</w:t>
      </w:r>
      <w:r>
        <w:rPr>
          <w:spacing w:val="-7"/>
          <w:sz w:val="20"/>
        </w:rPr>
        <w:t> </w:t>
      </w:r>
      <w:r>
        <w:rPr>
          <w:sz w:val="20"/>
        </w:rPr>
        <w:t>semasa</w:t>
      </w:r>
      <w:r>
        <w:rPr>
          <w:spacing w:val="-7"/>
          <w:sz w:val="20"/>
        </w:rPr>
        <w:t> </w:t>
      </w:r>
      <w:r>
        <w:rPr>
          <w:sz w:val="20"/>
        </w:rPr>
        <w:t>untuk</w:t>
      </w:r>
      <w:r>
        <w:rPr>
          <w:spacing w:val="-6"/>
          <w:sz w:val="20"/>
        </w:rPr>
        <w:t> </w:t>
      </w:r>
      <w:r>
        <w:rPr>
          <w:sz w:val="20"/>
        </w:rPr>
        <w:t>menyemak</w:t>
      </w:r>
      <w:r>
        <w:rPr>
          <w:spacing w:val="-6"/>
          <w:sz w:val="20"/>
        </w:rPr>
        <w:t> </w:t>
      </w:r>
      <w:r>
        <w:rPr>
          <w:sz w:val="20"/>
        </w:rPr>
        <w:t>terma</w:t>
      </w:r>
      <w:r>
        <w:rPr>
          <w:spacing w:val="-6"/>
          <w:sz w:val="20"/>
        </w:rPr>
        <w:t> </w:t>
      </w:r>
      <w:r>
        <w:rPr>
          <w:sz w:val="20"/>
        </w:rPr>
        <w:t>dan</w:t>
      </w:r>
      <w:r>
        <w:rPr>
          <w:spacing w:val="-7"/>
          <w:sz w:val="20"/>
        </w:rPr>
        <w:t> </w:t>
      </w:r>
      <w:r>
        <w:rPr>
          <w:sz w:val="20"/>
        </w:rPr>
        <w:t>syarat</w:t>
      </w:r>
      <w:r>
        <w:rPr>
          <w:spacing w:val="-6"/>
          <w:sz w:val="20"/>
        </w:rPr>
        <w:t> </w:t>
      </w:r>
      <w:r>
        <w:rPr>
          <w:sz w:val="20"/>
        </w:rPr>
        <w:t>dan</w:t>
      </w:r>
      <w:r>
        <w:rPr>
          <w:spacing w:val="-7"/>
          <w:sz w:val="20"/>
        </w:rPr>
        <w:t> </w:t>
      </w:r>
      <w:r>
        <w:rPr>
          <w:sz w:val="20"/>
        </w:rPr>
        <w:t>memastikan</w:t>
      </w:r>
      <w:r>
        <w:rPr>
          <w:spacing w:val="-7"/>
          <w:sz w:val="20"/>
        </w:rPr>
        <w:t> </w:t>
      </w:r>
      <w:r>
        <w:rPr>
          <w:sz w:val="20"/>
        </w:rPr>
        <w:t>supaya</w:t>
      </w:r>
      <w:r>
        <w:rPr>
          <w:spacing w:val="-7"/>
          <w:sz w:val="20"/>
        </w:rPr>
        <w:t> </w:t>
      </w:r>
      <w:r>
        <w:rPr>
          <w:sz w:val="20"/>
        </w:rPr>
        <w:t>apa-apa perubahan atau pindaan kepada terma dan syarat sentiasa diikuti.</w:t>
      </w:r>
    </w:p>
    <w:p>
      <w:pPr>
        <w:pStyle w:val="BodyText"/>
        <w:spacing w:before="1"/>
      </w:pPr>
    </w:p>
    <w:p>
      <w:pPr>
        <w:pStyle w:val="ListParagraph"/>
        <w:numPr>
          <w:ilvl w:val="0"/>
          <w:numId w:val="1"/>
        </w:numPr>
        <w:tabs>
          <w:tab w:pos="358" w:val="left" w:leader="none"/>
          <w:tab w:pos="360" w:val="left" w:leader="none"/>
        </w:tabs>
        <w:spacing w:line="240" w:lineRule="auto" w:before="0" w:after="0"/>
        <w:ind w:left="360" w:right="356" w:hanging="360"/>
        <w:jc w:val="both"/>
        <w:rPr>
          <w:sz w:val="20"/>
        </w:rPr>
      </w:pPr>
      <w:r>
        <w:rPr>
          <w:sz w:val="20"/>
        </w:rPr>
        <w:t>Penyalahgunaan Akaun: Semua Pemegang Akaun diingatkan untuk sentiasa melindungi akaun mereka dan jangan sekali-kali membenarkannya digunakan oleh sesiapa selain daripada mereka sendiri. Sebarang penyalahgunaan akaun boleh atau boleh membawa kepada tindakan undang- </w:t>
      </w:r>
      <w:r>
        <w:rPr>
          <w:spacing w:val="-2"/>
          <w:sz w:val="20"/>
        </w:rPr>
        <w:t>undang.</w:t>
      </w:r>
    </w:p>
    <w:p>
      <w:pPr>
        <w:pStyle w:val="BodyText"/>
      </w:pPr>
    </w:p>
    <w:p>
      <w:pPr>
        <w:pStyle w:val="BodyText"/>
        <w:spacing w:before="1"/>
      </w:pPr>
    </w:p>
    <w:p>
      <w:pPr>
        <w:pStyle w:val="Heading2"/>
      </w:pPr>
      <w:r>
        <w:rPr/>
        <w:t>Ahli PIDM. Akaun Hong Leong Pay&amp;Save dilindungi oleh Perbadanan Insurans Deposit Malaysia setakat RM250,000 bagi setiap pendeposit.</w:t>
      </w:r>
    </w:p>
    <w:p>
      <w:pPr>
        <w:pStyle w:val="BodyText"/>
        <w:spacing w:before="1"/>
        <w:rPr>
          <w:rFonts w:ascii="Arial"/>
          <w:b/>
        </w:rPr>
      </w:pPr>
    </w:p>
    <w:p>
      <w:pPr>
        <w:pStyle w:val="BodyText"/>
        <w:ind w:right="358"/>
        <w:jc w:val="both"/>
      </w:pPr>
      <w:r>
        <w:rPr/>
        <w:t>Sekiranya anda mempunyai sebarang pertanyaan mengenai terma dan syarat dan/atau memerlukan Salinan</w:t>
      </w:r>
      <w:r>
        <w:rPr>
          <w:spacing w:val="62"/>
        </w:rPr>
        <w:t>   </w:t>
      </w:r>
      <w:r>
        <w:rPr/>
        <w:t>terma</w:t>
      </w:r>
      <w:r>
        <w:rPr>
          <w:spacing w:val="62"/>
        </w:rPr>
        <w:t>   </w:t>
      </w:r>
      <w:r>
        <w:rPr/>
        <w:t>dan</w:t>
      </w:r>
      <w:r>
        <w:rPr>
          <w:spacing w:val="62"/>
        </w:rPr>
        <w:t>   </w:t>
      </w:r>
      <w:r>
        <w:rPr/>
        <w:t>syarat</w:t>
      </w:r>
      <w:r>
        <w:rPr>
          <w:spacing w:val="63"/>
        </w:rPr>
        <w:t>   </w:t>
      </w:r>
      <w:r>
        <w:rPr/>
        <w:t>dalam</w:t>
      </w:r>
      <w:r>
        <w:rPr>
          <w:spacing w:val="62"/>
        </w:rPr>
        <w:t>   </w:t>
      </w:r>
      <w:r>
        <w:rPr/>
        <w:t>versi</w:t>
      </w:r>
      <w:r>
        <w:rPr>
          <w:spacing w:val="61"/>
        </w:rPr>
        <w:t>   </w:t>
      </w:r>
      <w:r>
        <w:rPr/>
        <w:t>Bahasa</w:t>
      </w:r>
      <w:r>
        <w:rPr>
          <w:spacing w:val="63"/>
        </w:rPr>
        <w:t>   </w:t>
      </w:r>
      <w:r>
        <w:rPr/>
        <w:t>Malaysia,</w:t>
      </w:r>
      <w:r>
        <w:rPr>
          <w:spacing w:val="62"/>
        </w:rPr>
        <w:t>   </w:t>
      </w:r>
      <w:r>
        <w:rPr/>
        <w:t>sila</w:t>
      </w:r>
      <w:r>
        <w:rPr>
          <w:spacing w:val="62"/>
        </w:rPr>
        <w:t>   </w:t>
      </w:r>
      <w:r>
        <w:rPr/>
        <w:t>e-mel</w:t>
      </w:r>
      <w:r>
        <w:rPr>
          <w:spacing w:val="61"/>
        </w:rPr>
        <w:t>   </w:t>
      </w:r>
      <w:r>
        <w:rPr/>
        <w:t>kami di </w:t>
      </w:r>
      <w:hyperlink r:id="rId15">
        <w:r>
          <w:rPr>
            <w:u w:val="single"/>
          </w:rPr>
          <w:t>hlonline@hlbb.hongleong.com.my</w:t>
        </w:r>
      </w:hyperlink>
      <w:r>
        <w:rPr/>
        <w:t> atau hubungi 03-76268899.</w:t>
      </w:r>
    </w:p>
    <w:p>
      <w:pPr>
        <w:pStyle w:val="BodyText"/>
        <w:spacing w:before="229"/>
      </w:pPr>
      <w:r>
        <w:rPr/>
        <w:t>If</w:t>
      </w:r>
      <w:r>
        <w:rPr>
          <w:spacing w:val="-9"/>
        </w:rPr>
        <w:t> </w:t>
      </w:r>
      <w:r>
        <w:rPr/>
        <w:t>you</w:t>
      </w:r>
      <w:r>
        <w:rPr>
          <w:spacing w:val="-9"/>
        </w:rPr>
        <w:t> </w:t>
      </w:r>
      <w:r>
        <w:rPr/>
        <w:t>have</w:t>
      </w:r>
      <w:r>
        <w:rPr>
          <w:spacing w:val="-9"/>
        </w:rPr>
        <w:t> </w:t>
      </w:r>
      <w:r>
        <w:rPr/>
        <w:t>any</w:t>
      </w:r>
      <w:r>
        <w:rPr>
          <w:spacing w:val="-8"/>
        </w:rPr>
        <w:t> </w:t>
      </w:r>
      <w:r>
        <w:rPr/>
        <w:t>enquiries</w:t>
      </w:r>
      <w:r>
        <w:rPr>
          <w:spacing w:val="-8"/>
        </w:rPr>
        <w:t> </w:t>
      </w:r>
      <w:r>
        <w:rPr/>
        <w:t>regarding</w:t>
      </w:r>
      <w:r>
        <w:rPr>
          <w:spacing w:val="-9"/>
        </w:rPr>
        <w:t> </w:t>
      </w:r>
      <w:r>
        <w:rPr/>
        <w:t>the</w:t>
      </w:r>
      <w:r>
        <w:rPr>
          <w:spacing w:val="-9"/>
        </w:rPr>
        <w:t> </w:t>
      </w:r>
      <w:r>
        <w:rPr/>
        <w:t>terms</w:t>
      </w:r>
      <w:r>
        <w:rPr>
          <w:spacing w:val="-7"/>
        </w:rPr>
        <w:t> </w:t>
      </w:r>
      <w:r>
        <w:rPr/>
        <w:t>and</w:t>
      </w:r>
      <w:r>
        <w:rPr>
          <w:spacing w:val="-9"/>
        </w:rPr>
        <w:t> </w:t>
      </w:r>
      <w:r>
        <w:rPr/>
        <w:t>conditions</w:t>
      </w:r>
      <w:r>
        <w:rPr>
          <w:spacing w:val="-8"/>
        </w:rPr>
        <w:t> </w:t>
      </w:r>
      <w:r>
        <w:rPr/>
        <w:t>and/or</w:t>
      </w:r>
      <w:r>
        <w:rPr>
          <w:spacing w:val="-8"/>
        </w:rPr>
        <w:t> </w:t>
      </w:r>
      <w:r>
        <w:rPr/>
        <w:t>require</w:t>
      </w:r>
      <w:r>
        <w:rPr>
          <w:spacing w:val="-9"/>
        </w:rPr>
        <w:t> </w:t>
      </w:r>
      <w:r>
        <w:rPr/>
        <w:t>a</w:t>
      </w:r>
      <w:r>
        <w:rPr>
          <w:spacing w:val="-7"/>
        </w:rPr>
        <w:t> </w:t>
      </w:r>
      <w:r>
        <w:rPr/>
        <w:t>copy</w:t>
      </w:r>
      <w:r>
        <w:rPr>
          <w:spacing w:val="-5"/>
        </w:rPr>
        <w:t> </w:t>
      </w:r>
      <w:r>
        <w:rPr/>
        <w:t>of</w:t>
      </w:r>
      <w:r>
        <w:rPr>
          <w:spacing w:val="-9"/>
        </w:rPr>
        <w:t> </w:t>
      </w:r>
      <w:r>
        <w:rPr/>
        <w:t>the</w:t>
      </w:r>
      <w:r>
        <w:rPr>
          <w:spacing w:val="-9"/>
        </w:rPr>
        <w:t> </w:t>
      </w:r>
      <w:r>
        <w:rPr/>
        <w:t>Bahasa</w:t>
      </w:r>
      <w:r>
        <w:rPr>
          <w:spacing w:val="-7"/>
        </w:rPr>
        <w:t> </w:t>
      </w:r>
      <w:r>
        <w:rPr/>
        <w:t>Malaysia version, please email us at </w:t>
      </w:r>
      <w:hyperlink r:id="rId15">
        <w:r>
          <w:rPr>
            <w:color w:val="0000FF"/>
            <w:u w:val="single" w:color="0000FF"/>
          </w:rPr>
          <w:t>hlonline@hlbb.hongleong.com.my</w:t>
        </w:r>
      </w:hyperlink>
      <w:r>
        <w:rPr>
          <w:color w:val="0000FF"/>
        </w:rPr>
        <w:t> </w:t>
      </w:r>
      <w:r>
        <w:rPr/>
        <w:t>or call 03-76268899.</w:t>
      </w:r>
    </w:p>
    <w:sectPr>
      <w:pgSz w:w="12240" w:h="16340"/>
      <w:pgMar w:header="932" w:footer="467" w:top="1840" w:bottom="66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7712">
              <wp:simplePos x="0" y="0"/>
              <wp:positionH relativeFrom="page">
                <wp:posOffset>6757161</wp:posOffset>
              </wp:positionH>
              <wp:positionV relativeFrom="page">
                <wp:posOffset>9938874</wp:posOffset>
              </wp:positionV>
              <wp:extent cx="1530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3035" cy="153670"/>
                      </a:xfrm>
                      <a:prstGeom prst="rect">
                        <a:avLst/>
                      </a:prstGeom>
                    </wps:spPr>
                    <wps:txbx>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059998pt;margin-top:782.588562pt;width:12.05pt;height:12.1pt;mso-position-horizontal-relative:page;mso-position-vertical-relative:page;z-index:-15968768" type="#_x0000_t202" id="docshape1" filled="false" stroked="false">
              <v:textbox inset="0,0,0,0">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347200">
          <wp:simplePos x="0" y="0"/>
          <wp:positionH relativeFrom="page">
            <wp:posOffset>919553</wp:posOffset>
          </wp:positionH>
          <wp:positionV relativeFrom="page">
            <wp:posOffset>591801</wp:posOffset>
          </wp:positionV>
          <wp:extent cx="2135304" cy="3670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135304" cy="36700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720" w:hanging="360"/>
        <w:jc w:val="left"/>
      </w:pPr>
      <w:rPr>
        <w:rFonts w:hint="default" w:ascii="Arial MT" w:hAnsi="Arial MT" w:eastAsia="Arial MT" w:cs="Arial MT"/>
        <w:b w:val="0"/>
        <w:bCs w:val="0"/>
        <w:i w:val="0"/>
        <w:iCs w:val="0"/>
        <w:spacing w:val="0"/>
        <w:w w:val="99"/>
        <w:sz w:val="20"/>
        <w:szCs w:val="20"/>
        <w:lang w:val="ms" w:eastAsia="en-US" w:bidi="ar-SA"/>
      </w:rPr>
    </w:lvl>
    <w:lvl w:ilvl="1">
      <w:start w:val="0"/>
      <w:numFmt w:val="bullet"/>
      <w:lvlText w:val="•"/>
      <w:lvlJc w:val="left"/>
      <w:pPr>
        <w:ind w:left="1620" w:hanging="360"/>
      </w:pPr>
      <w:rPr>
        <w:rFonts w:hint="default"/>
        <w:lang w:val="ms" w:eastAsia="en-US" w:bidi="ar-SA"/>
      </w:rPr>
    </w:lvl>
    <w:lvl w:ilvl="2">
      <w:start w:val="0"/>
      <w:numFmt w:val="bullet"/>
      <w:lvlText w:val="•"/>
      <w:lvlJc w:val="left"/>
      <w:pPr>
        <w:ind w:left="2520" w:hanging="360"/>
      </w:pPr>
      <w:rPr>
        <w:rFonts w:hint="default"/>
        <w:lang w:val="ms" w:eastAsia="en-US" w:bidi="ar-SA"/>
      </w:rPr>
    </w:lvl>
    <w:lvl w:ilvl="3">
      <w:start w:val="0"/>
      <w:numFmt w:val="bullet"/>
      <w:lvlText w:val="•"/>
      <w:lvlJc w:val="left"/>
      <w:pPr>
        <w:ind w:left="3420" w:hanging="360"/>
      </w:pPr>
      <w:rPr>
        <w:rFonts w:hint="default"/>
        <w:lang w:val="ms" w:eastAsia="en-US" w:bidi="ar-SA"/>
      </w:rPr>
    </w:lvl>
    <w:lvl w:ilvl="4">
      <w:start w:val="0"/>
      <w:numFmt w:val="bullet"/>
      <w:lvlText w:val="•"/>
      <w:lvlJc w:val="left"/>
      <w:pPr>
        <w:ind w:left="4320" w:hanging="360"/>
      </w:pPr>
      <w:rPr>
        <w:rFonts w:hint="default"/>
        <w:lang w:val="ms" w:eastAsia="en-US" w:bidi="ar-SA"/>
      </w:rPr>
    </w:lvl>
    <w:lvl w:ilvl="5">
      <w:start w:val="0"/>
      <w:numFmt w:val="bullet"/>
      <w:lvlText w:val="•"/>
      <w:lvlJc w:val="left"/>
      <w:pPr>
        <w:ind w:left="5220" w:hanging="360"/>
      </w:pPr>
      <w:rPr>
        <w:rFonts w:hint="default"/>
        <w:lang w:val="ms" w:eastAsia="en-US" w:bidi="ar-SA"/>
      </w:rPr>
    </w:lvl>
    <w:lvl w:ilvl="6">
      <w:start w:val="0"/>
      <w:numFmt w:val="bullet"/>
      <w:lvlText w:val="•"/>
      <w:lvlJc w:val="left"/>
      <w:pPr>
        <w:ind w:left="6120" w:hanging="360"/>
      </w:pPr>
      <w:rPr>
        <w:rFonts w:hint="default"/>
        <w:lang w:val="ms" w:eastAsia="en-US" w:bidi="ar-SA"/>
      </w:rPr>
    </w:lvl>
    <w:lvl w:ilvl="7">
      <w:start w:val="0"/>
      <w:numFmt w:val="bullet"/>
      <w:lvlText w:val="•"/>
      <w:lvlJc w:val="left"/>
      <w:pPr>
        <w:ind w:left="7020" w:hanging="360"/>
      </w:pPr>
      <w:rPr>
        <w:rFonts w:hint="default"/>
        <w:lang w:val="ms" w:eastAsia="en-US" w:bidi="ar-SA"/>
      </w:rPr>
    </w:lvl>
    <w:lvl w:ilvl="8">
      <w:start w:val="0"/>
      <w:numFmt w:val="bullet"/>
      <w:lvlText w:val="•"/>
      <w:lvlJc w:val="left"/>
      <w:pPr>
        <w:ind w:left="7920" w:hanging="360"/>
      </w:pPr>
      <w:rPr>
        <w:rFonts w:hint="default"/>
        <w:lang w:val="ms" w:eastAsia="en-US" w:bidi="ar-SA"/>
      </w:rPr>
    </w:lvl>
  </w:abstractNum>
  <w:abstractNum w:abstractNumId="9">
    <w:multiLevelType w:val="hybridMultilevel"/>
    <w:lvl w:ilvl="0">
      <w:start w:val="1"/>
      <w:numFmt w:val="lowerRoman"/>
      <w:lvlText w:val="(%1)"/>
      <w:lvlJc w:val="left"/>
      <w:pPr>
        <w:ind w:left="1711" w:hanging="720"/>
        <w:jc w:val="left"/>
      </w:pPr>
      <w:rPr>
        <w:rFonts w:hint="default" w:ascii="Arial MT" w:hAnsi="Arial MT" w:eastAsia="Arial MT" w:cs="Arial MT"/>
        <w:b w:val="0"/>
        <w:bCs w:val="0"/>
        <w:i w:val="0"/>
        <w:iCs w:val="0"/>
        <w:spacing w:val="-2"/>
        <w:w w:val="99"/>
        <w:sz w:val="20"/>
        <w:szCs w:val="20"/>
        <w:lang w:val="ms" w:eastAsia="en-US" w:bidi="ar-SA"/>
      </w:rPr>
    </w:lvl>
    <w:lvl w:ilvl="1">
      <w:start w:val="0"/>
      <w:numFmt w:val="bullet"/>
      <w:lvlText w:val="•"/>
      <w:lvlJc w:val="left"/>
      <w:pPr>
        <w:ind w:left="2520" w:hanging="720"/>
      </w:pPr>
      <w:rPr>
        <w:rFonts w:hint="default"/>
        <w:lang w:val="ms" w:eastAsia="en-US" w:bidi="ar-SA"/>
      </w:rPr>
    </w:lvl>
    <w:lvl w:ilvl="2">
      <w:start w:val="0"/>
      <w:numFmt w:val="bullet"/>
      <w:lvlText w:val="•"/>
      <w:lvlJc w:val="left"/>
      <w:pPr>
        <w:ind w:left="3320" w:hanging="720"/>
      </w:pPr>
      <w:rPr>
        <w:rFonts w:hint="default"/>
        <w:lang w:val="ms" w:eastAsia="en-US" w:bidi="ar-SA"/>
      </w:rPr>
    </w:lvl>
    <w:lvl w:ilvl="3">
      <w:start w:val="0"/>
      <w:numFmt w:val="bullet"/>
      <w:lvlText w:val="•"/>
      <w:lvlJc w:val="left"/>
      <w:pPr>
        <w:ind w:left="4120" w:hanging="720"/>
      </w:pPr>
      <w:rPr>
        <w:rFonts w:hint="default"/>
        <w:lang w:val="ms" w:eastAsia="en-US" w:bidi="ar-SA"/>
      </w:rPr>
    </w:lvl>
    <w:lvl w:ilvl="4">
      <w:start w:val="0"/>
      <w:numFmt w:val="bullet"/>
      <w:lvlText w:val="•"/>
      <w:lvlJc w:val="left"/>
      <w:pPr>
        <w:ind w:left="4920" w:hanging="720"/>
      </w:pPr>
      <w:rPr>
        <w:rFonts w:hint="default"/>
        <w:lang w:val="ms" w:eastAsia="en-US" w:bidi="ar-SA"/>
      </w:rPr>
    </w:lvl>
    <w:lvl w:ilvl="5">
      <w:start w:val="0"/>
      <w:numFmt w:val="bullet"/>
      <w:lvlText w:val="•"/>
      <w:lvlJc w:val="left"/>
      <w:pPr>
        <w:ind w:left="5720" w:hanging="720"/>
      </w:pPr>
      <w:rPr>
        <w:rFonts w:hint="default"/>
        <w:lang w:val="ms" w:eastAsia="en-US" w:bidi="ar-SA"/>
      </w:rPr>
    </w:lvl>
    <w:lvl w:ilvl="6">
      <w:start w:val="0"/>
      <w:numFmt w:val="bullet"/>
      <w:lvlText w:val="•"/>
      <w:lvlJc w:val="left"/>
      <w:pPr>
        <w:ind w:left="6520" w:hanging="720"/>
      </w:pPr>
      <w:rPr>
        <w:rFonts w:hint="default"/>
        <w:lang w:val="ms" w:eastAsia="en-US" w:bidi="ar-SA"/>
      </w:rPr>
    </w:lvl>
    <w:lvl w:ilvl="7">
      <w:start w:val="0"/>
      <w:numFmt w:val="bullet"/>
      <w:lvlText w:val="•"/>
      <w:lvlJc w:val="left"/>
      <w:pPr>
        <w:ind w:left="7320" w:hanging="720"/>
      </w:pPr>
      <w:rPr>
        <w:rFonts w:hint="default"/>
        <w:lang w:val="ms" w:eastAsia="en-US" w:bidi="ar-SA"/>
      </w:rPr>
    </w:lvl>
    <w:lvl w:ilvl="8">
      <w:start w:val="0"/>
      <w:numFmt w:val="bullet"/>
      <w:lvlText w:val="•"/>
      <w:lvlJc w:val="left"/>
      <w:pPr>
        <w:ind w:left="8120" w:hanging="720"/>
      </w:pPr>
      <w:rPr>
        <w:rFonts w:hint="default"/>
        <w:lang w:val="ms" w:eastAsia="en-US" w:bidi="ar-SA"/>
      </w:rPr>
    </w:lvl>
  </w:abstractNum>
  <w:abstractNum w:abstractNumId="8">
    <w:multiLevelType w:val="hybridMultilevel"/>
    <w:lvl w:ilvl="0">
      <w:start w:val="1"/>
      <w:numFmt w:val="lowerLetter"/>
      <w:lvlText w:val="(%1)"/>
      <w:lvlJc w:val="left"/>
      <w:pPr>
        <w:ind w:left="2251" w:hanging="360"/>
        <w:jc w:val="left"/>
      </w:pPr>
      <w:rPr>
        <w:rFonts w:hint="default" w:ascii="Arial MT" w:hAnsi="Arial MT" w:eastAsia="Arial MT" w:cs="Arial MT"/>
        <w:b w:val="0"/>
        <w:bCs w:val="0"/>
        <w:i w:val="0"/>
        <w:iCs w:val="0"/>
        <w:spacing w:val="0"/>
        <w:w w:val="99"/>
        <w:sz w:val="20"/>
        <w:szCs w:val="20"/>
        <w:lang w:val="ms" w:eastAsia="en-US" w:bidi="ar-SA"/>
      </w:rPr>
    </w:lvl>
    <w:lvl w:ilvl="1">
      <w:start w:val="0"/>
      <w:numFmt w:val="bullet"/>
      <w:lvlText w:val="•"/>
      <w:lvlJc w:val="left"/>
      <w:pPr>
        <w:ind w:left="3006" w:hanging="360"/>
      </w:pPr>
      <w:rPr>
        <w:rFonts w:hint="default"/>
        <w:lang w:val="ms" w:eastAsia="en-US" w:bidi="ar-SA"/>
      </w:rPr>
    </w:lvl>
    <w:lvl w:ilvl="2">
      <w:start w:val="0"/>
      <w:numFmt w:val="bullet"/>
      <w:lvlText w:val="•"/>
      <w:lvlJc w:val="left"/>
      <w:pPr>
        <w:ind w:left="3752" w:hanging="360"/>
      </w:pPr>
      <w:rPr>
        <w:rFonts w:hint="default"/>
        <w:lang w:val="ms" w:eastAsia="en-US" w:bidi="ar-SA"/>
      </w:rPr>
    </w:lvl>
    <w:lvl w:ilvl="3">
      <w:start w:val="0"/>
      <w:numFmt w:val="bullet"/>
      <w:lvlText w:val="•"/>
      <w:lvlJc w:val="left"/>
      <w:pPr>
        <w:ind w:left="4498" w:hanging="360"/>
      </w:pPr>
      <w:rPr>
        <w:rFonts w:hint="default"/>
        <w:lang w:val="ms" w:eastAsia="en-US" w:bidi="ar-SA"/>
      </w:rPr>
    </w:lvl>
    <w:lvl w:ilvl="4">
      <w:start w:val="0"/>
      <w:numFmt w:val="bullet"/>
      <w:lvlText w:val="•"/>
      <w:lvlJc w:val="left"/>
      <w:pPr>
        <w:ind w:left="5244" w:hanging="360"/>
      </w:pPr>
      <w:rPr>
        <w:rFonts w:hint="default"/>
        <w:lang w:val="ms" w:eastAsia="en-US" w:bidi="ar-SA"/>
      </w:rPr>
    </w:lvl>
    <w:lvl w:ilvl="5">
      <w:start w:val="0"/>
      <w:numFmt w:val="bullet"/>
      <w:lvlText w:val="•"/>
      <w:lvlJc w:val="left"/>
      <w:pPr>
        <w:ind w:left="5990" w:hanging="360"/>
      </w:pPr>
      <w:rPr>
        <w:rFonts w:hint="default"/>
        <w:lang w:val="ms" w:eastAsia="en-US" w:bidi="ar-SA"/>
      </w:rPr>
    </w:lvl>
    <w:lvl w:ilvl="6">
      <w:start w:val="0"/>
      <w:numFmt w:val="bullet"/>
      <w:lvlText w:val="•"/>
      <w:lvlJc w:val="left"/>
      <w:pPr>
        <w:ind w:left="6736" w:hanging="360"/>
      </w:pPr>
      <w:rPr>
        <w:rFonts w:hint="default"/>
        <w:lang w:val="ms" w:eastAsia="en-US" w:bidi="ar-SA"/>
      </w:rPr>
    </w:lvl>
    <w:lvl w:ilvl="7">
      <w:start w:val="0"/>
      <w:numFmt w:val="bullet"/>
      <w:lvlText w:val="•"/>
      <w:lvlJc w:val="left"/>
      <w:pPr>
        <w:ind w:left="7482" w:hanging="360"/>
      </w:pPr>
      <w:rPr>
        <w:rFonts w:hint="default"/>
        <w:lang w:val="ms" w:eastAsia="en-US" w:bidi="ar-SA"/>
      </w:rPr>
    </w:lvl>
    <w:lvl w:ilvl="8">
      <w:start w:val="0"/>
      <w:numFmt w:val="bullet"/>
      <w:lvlText w:val="•"/>
      <w:lvlJc w:val="left"/>
      <w:pPr>
        <w:ind w:left="8228" w:hanging="360"/>
      </w:pPr>
      <w:rPr>
        <w:rFonts w:hint="default"/>
        <w:lang w:val="ms" w:eastAsia="en-US" w:bidi="ar-SA"/>
      </w:rPr>
    </w:lvl>
  </w:abstractNum>
  <w:abstractNum w:abstractNumId="7">
    <w:multiLevelType w:val="hybridMultilevel"/>
    <w:lvl w:ilvl="0">
      <w:start w:val="33"/>
      <w:numFmt w:val="decimal"/>
      <w:lvlText w:val="%1"/>
      <w:lvlJc w:val="left"/>
      <w:pPr>
        <w:ind w:left="1440" w:hanging="720"/>
        <w:jc w:val="left"/>
      </w:pPr>
      <w:rPr>
        <w:rFonts w:hint="default"/>
        <w:lang w:val="ms" w:eastAsia="en-US" w:bidi="ar-SA"/>
      </w:rPr>
    </w:lvl>
    <w:lvl w:ilvl="1">
      <w:start w:val="1"/>
      <w:numFmt w:val="decimal"/>
      <w:lvlText w:val="%1.%2"/>
      <w:lvlJc w:val="left"/>
      <w:pPr>
        <w:ind w:left="1440" w:hanging="720"/>
        <w:jc w:val="left"/>
      </w:pPr>
      <w:rPr>
        <w:rFonts w:hint="default"/>
        <w:lang w:val="ms" w:eastAsia="en-US" w:bidi="ar-SA"/>
      </w:rPr>
    </w:lvl>
    <w:lvl w:ilvl="2">
      <w:start w:val="1"/>
      <w:numFmt w:val="decimal"/>
      <w:lvlText w:val="%1.%2.%3"/>
      <w:lvlJc w:val="left"/>
      <w:pPr>
        <w:ind w:left="1440" w:hanging="720"/>
        <w:jc w:val="left"/>
      </w:pPr>
      <w:rPr>
        <w:rFonts w:hint="default" w:ascii="Arial MT" w:hAnsi="Arial MT" w:eastAsia="Arial MT" w:cs="Arial MT"/>
        <w:b w:val="0"/>
        <w:bCs w:val="0"/>
        <w:i w:val="0"/>
        <w:iCs w:val="0"/>
        <w:spacing w:val="-1"/>
        <w:w w:val="99"/>
        <w:sz w:val="20"/>
        <w:szCs w:val="20"/>
        <w:lang w:val="ms" w:eastAsia="en-US" w:bidi="ar-SA"/>
      </w:rPr>
    </w:lvl>
    <w:lvl w:ilvl="3">
      <w:start w:val="0"/>
      <w:numFmt w:val="bullet"/>
      <w:lvlText w:val="•"/>
      <w:lvlJc w:val="left"/>
      <w:pPr>
        <w:ind w:left="3924" w:hanging="720"/>
      </w:pPr>
      <w:rPr>
        <w:rFonts w:hint="default"/>
        <w:lang w:val="ms" w:eastAsia="en-US" w:bidi="ar-SA"/>
      </w:rPr>
    </w:lvl>
    <w:lvl w:ilvl="4">
      <w:start w:val="0"/>
      <w:numFmt w:val="bullet"/>
      <w:lvlText w:val="•"/>
      <w:lvlJc w:val="left"/>
      <w:pPr>
        <w:ind w:left="4752" w:hanging="720"/>
      </w:pPr>
      <w:rPr>
        <w:rFonts w:hint="default"/>
        <w:lang w:val="ms" w:eastAsia="en-US" w:bidi="ar-SA"/>
      </w:rPr>
    </w:lvl>
    <w:lvl w:ilvl="5">
      <w:start w:val="0"/>
      <w:numFmt w:val="bullet"/>
      <w:lvlText w:val="•"/>
      <w:lvlJc w:val="left"/>
      <w:pPr>
        <w:ind w:left="5580" w:hanging="720"/>
      </w:pPr>
      <w:rPr>
        <w:rFonts w:hint="default"/>
        <w:lang w:val="ms" w:eastAsia="en-US" w:bidi="ar-SA"/>
      </w:rPr>
    </w:lvl>
    <w:lvl w:ilvl="6">
      <w:start w:val="0"/>
      <w:numFmt w:val="bullet"/>
      <w:lvlText w:val="•"/>
      <w:lvlJc w:val="left"/>
      <w:pPr>
        <w:ind w:left="6408" w:hanging="720"/>
      </w:pPr>
      <w:rPr>
        <w:rFonts w:hint="default"/>
        <w:lang w:val="ms" w:eastAsia="en-US" w:bidi="ar-SA"/>
      </w:rPr>
    </w:lvl>
    <w:lvl w:ilvl="7">
      <w:start w:val="0"/>
      <w:numFmt w:val="bullet"/>
      <w:lvlText w:val="•"/>
      <w:lvlJc w:val="left"/>
      <w:pPr>
        <w:ind w:left="7236" w:hanging="720"/>
      </w:pPr>
      <w:rPr>
        <w:rFonts w:hint="default"/>
        <w:lang w:val="ms" w:eastAsia="en-US" w:bidi="ar-SA"/>
      </w:rPr>
    </w:lvl>
    <w:lvl w:ilvl="8">
      <w:start w:val="0"/>
      <w:numFmt w:val="bullet"/>
      <w:lvlText w:val="•"/>
      <w:lvlJc w:val="left"/>
      <w:pPr>
        <w:ind w:left="8064" w:hanging="720"/>
      </w:pPr>
      <w:rPr>
        <w:rFonts w:hint="default"/>
        <w:lang w:val="ms" w:eastAsia="en-US" w:bidi="ar-SA"/>
      </w:rPr>
    </w:lvl>
  </w:abstractNum>
  <w:abstractNum w:abstractNumId="6">
    <w:multiLevelType w:val="hybridMultilevel"/>
    <w:lvl w:ilvl="0">
      <w:start w:val="30"/>
      <w:numFmt w:val="decimal"/>
      <w:lvlText w:val="%1"/>
      <w:lvlJc w:val="left"/>
      <w:pPr>
        <w:ind w:left="991" w:hanging="540"/>
        <w:jc w:val="left"/>
      </w:pPr>
      <w:rPr>
        <w:rFonts w:hint="default"/>
        <w:lang w:val="ms" w:eastAsia="en-US" w:bidi="ar-SA"/>
      </w:rPr>
    </w:lvl>
    <w:lvl w:ilvl="1">
      <w:start w:val="1"/>
      <w:numFmt w:val="decimal"/>
      <w:lvlText w:val="%1.%2"/>
      <w:lvlJc w:val="left"/>
      <w:pPr>
        <w:ind w:left="991" w:hanging="540"/>
        <w:jc w:val="left"/>
      </w:pPr>
      <w:rPr>
        <w:rFonts w:hint="default" w:ascii="Arial MT" w:hAnsi="Arial MT" w:eastAsia="Arial MT" w:cs="Arial MT"/>
        <w:b w:val="0"/>
        <w:bCs w:val="0"/>
        <w:i w:val="0"/>
        <w:iCs w:val="0"/>
        <w:spacing w:val="-1"/>
        <w:w w:val="99"/>
        <w:sz w:val="20"/>
        <w:szCs w:val="20"/>
        <w:lang w:val="ms" w:eastAsia="en-US" w:bidi="ar-SA"/>
      </w:rPr>
    </w:lvl>
    <w:lvl w:ilvl="2">
      <w:start w:val="0"/>
      <w:numFmt w:val="bullet"/>
      <w:lvlText w:val="•"/>
      <w:lvlJc w:val="left"/>
      <w:pPr>
        <w:ind w:left="2744" w:hanging="540"/>
      </w:pPr>
      <w:rPr>
        <w:rFonts w:hint="default"/>
        <w:lang w:val="ms" w:eastAsia="en-US" w:bidi="ar-SA"/>
      </w:rPr>
    </w:lvl>
    <w:lvl w:ilvl="3">
      <w:start w:val="0"/>
      <w:numFmt w:val="bullet"/>
      <w:lvlText w:val="•"/>
      <w:lvlJc w:val="left"/>
      <w:pPr>
        <w:ind w:left="3616" w:hanging="540"/>
      </w:pPr>
      <w:rPr>
        <w:rFonts w:hint="default"/>
        <w:lang w:val="ms" w:eastAsia="en-US" w:bidi="ar-SA"/>
      </w:rPr>
    </w:lvl>
    <w:lvl w:ilvl="4">
      <w:start w:val="0"/>
      <w:numFmt w:val="bullet"/>
      <w:lvlText w:val="•"/>
      <w:lvlJc w:val="left"/>
      <w:pPr>
        <w:ind w:left="4488" w:hanging="540"/>
      </w:pPr>
      <w:rPr>
        <w:rFonts w:hint="default"/>
        <w:lang w:val="ms" w:eastAsia="en-US" w:bidi="ar-SA"/>
      </w:rPr>
    </w:lvl>
    <w:lvl w:ilvl="5">
      <w:start w:val="0"/>
      <w:numFmt w:val="bullet"/>
      <w:lvlText w:val="•"/>
      <w:lvlJc w:val="left"/>
      <w:pPr>
        <w:ind w:left="5360" w:hanging="540"/>
      </w:pPr>
      <w:rPr>
        <w:rFonts w:hint="default"/>
        <w:lang w:val="ms" w:eastAsia="en-US" w:bidi="ar-SA"/>
      </w:rPr>
    </w:lvl>
    <w:lvl w:ilvl="6">
      <w:start w:val="0"/>
      <w:numFmt w:val="bullet"/>
      <w:lvlText w:val="•"/>
      <w:lvlJc w:val="left"/>
      <w:pPr>
        <w:ind w:left="6232" w:hanging="540"/>
      </w:pPr>
      <w:rPr>
        <w:rFonts w:hint="default"/>
        <w:lang w:val="ms" w:eastAsia="en-US" w:bidi="ar-SA"/>
      </w:rPr>
    </w:lvl>
    <w:lvl w:ilvl="7">
      <w:start w:val="0"/>
      <w:numFmt w:val="bullet"/>
      <w:lvlText w:val="•"/>
      <w:lvlJc w:val="left"/>
      <w:pPr>
        <w:ind w:left="7104" w:hanging="540"/>
      </w:pPr>
      <w:rPr>
        <w:rFonts w:hint="default"/>
        <w:lang w:val="ms" w:eastAsia="en-US" w:bidi="ar-SA"/>
      </w:rPr>
    </w:lvl>
    <w:lvl w:ilvl="8">
      <w:start w:val="0"/>
      <w:numFmt w:val="bullet"/>
      <w:lvlText w:val="•"/>
      <w:lvlJc w:val="left"/>
      <w:pPr>
        <w:ind w:left="7976" w:hanging="540"/>
      </w:pPr>
      <w:rPr>
        <w:rFonts w:hint="default"/>
        <w:lang w:val="ms" w:eastAsia="en-US" w:bidi="ar-SA"/>
      </w:rPr>
    </w:lvl>
  </w:abstractNum>
  <w:abstractNum w:abstractNumId="5">
    <w:multiLevelType w:val="hybridMultilevel"/>
    <w:lvl w:ilvl="0">
      <w:start w:val="0"/>
      <w:numFmt w:val="bullet"/>
      <w:lvlText w:val="o"/>
      <w:lvlJc w:val="left"/>
      <w:pPr>
        <w:ind w:left="1080" w:hanging="720"/>
      </w:pPr>
      <w:rPr>
        <w:rFonts w:hint="default" w:ascii="Courier New" w:hAnsi="Courier New" w:eastAsia="Courier New" w:cs="Courier New"/>
        <w:b w:val="0"/>
        <w:bCs w:val="0"/>
        <w:i w:val="0"/>
        <w:iCs w:val="0"/>
        <w:spacing w:val="0"/>
        <w:w w:val="99"/>
        <w:sz w:val="20"/>
        <w:szCs w:val="20"/>
        <w:lang w:val="ms" w:eastAsia="en-US" w:bidi="ar-SA"/>
      </w:rPr>
    </w:lvl>
    <w:lvl w:ilvl="1">
      <w:start w:val="0"/>
      <w:numFmt w:val="bullet"/>
      <w:lvlText w:val="•"/>
      <w:lvlJc w:val="left"/>
      <w:pPr>
        <w:ind w:left="1944" w:hanging="720"/>
      </w:pPr>
      <w:rPr>
        <w:rFonts w:hint="default"/>
        <w:lang w:val="ms" w:eastAsia="en-US" w:bidi="ar-SA"/>
      </w:rPr>
    </w:lvl>
    <w:lvl w:ilvl="2">
      <w:start w:val="0"/>
      <w:numFmt w:val="bullet"/>
      <w:lvlText w:val="•"/>
      <w:lvlJc w:val="left"/>
      <w:pPr>
        <w:ind w:left="2808" w:hanging="720"/>
      </w:pPr>
      <w:rPr>
        <w:rFonts w:hint="default"/>
        <w:lang w:val="ms" w:eastAsia="en-US" w:bidi="ar-SA"/>
      </w:rPr>
    </w:lvl>
    <w:lvl w:ilvl="3">
      <w:start w:val="0"/>
      <w:numFmt w:val="bullet"/>
      <w:lvlText w:val="•"/>
      <w:lvlJc w:val="left"/>
      <w:pPr>
        <w:ind w:left="3672" w:hanging="720"/>
      </w:pPr>
      <w:rPr>
        <w:rFonts w:hint="default"/>
        <w:lang w:val="ms" w:eastAsia="en-US" w:bidi="ar-SA"/>
      </w:rPr>
    </w:lvl>
    <w:lvl w:ilvl="4">
      <w:start w:val="0"/>
      <w:numFmt w:val="bullet"/>
      <w:lvlText w:val="•"/>
      <w:lvlJc w:val="left"/>
      <w:pPr>
        <w:ind w:left="4536" w:hanging="720"/>
      </w:pPr>
      <w:rPr>
        <w:rFonts w:hint="default"/>
        <w:lang w:val="ms" w:eastAsia="en-US" w:bidi="ar-SA"/>
      </w:rPr>
    </w:lvl>
    <w:lvl w:ilvl="5">
      <w:start w:val="0"/>
      <w:numFmt w:val="bullet"/>
      <w:lvlText w:val="•"/>
      <w:lvlJc w:val="left"/>
      <w:pPr>
        <w:ind w:left="5400" w:hanging="720"/>
      </w:pPr>
      <w:rPr>
        <w:rFonts w:hint="default"/>
        <w:lang w:val="ms" w:eastAsia="en-US" w:bidi="ar-SA"/>
      </w:rPr>
    </w:lvl>
    <w:lvl w:ilvl="6">
      <w:start w:val="0"/>
      <w:numFmt w:val="bullet"/>
      <w:lvlText w:val="•"/>
      <w:lvlJc w:val="left"/>
      <w:pPr>
        <w:ind w:left="6264" w:hanging="720"/>
      </w:pPr>
      <w:rPr>
        <w:rFonts w:hint="default"/>
        <w:lang w:val="ms" w:eastAsia="en-US" w:bidi="ar-SA"/>
      </w:rPr>
    </w:lvl>
    <w:lvl w:ilvl="7">
      <w:start w:val="0"/>
      <w:numFmt w:val="bullet"/>
      <w:lvlText w:val="•"/>
      <w:lvlJc w:val="left"/>
      <w:pPr>
        <w:ind w:left="7128" w:hanging="720"/>
      </w:pPr>
      <w:rPr>
        <w:rFonts w:hint="default"/>
        <w:lang w:val="ms" w:eastAsia="en-US" w:bidi="ar-SA"/>
      </w:rPr>
    </w:lvl>
    <w:lvl w:ilvl="8">
      <w:start w:val="0"/>
      <w:numFmt w:val="bullet"/>
      <w:lvlText w:val="•"/>
      <w:lvlJc w:val="left"/>
      <w:pPr>
        <w:ind w:left="7992" w:hanging="720"/>
      </w:pPr>
      <w:rPr>
        <w:rFonts w:hint="default"/>
        <w:lang w:val="ms" w:eastAsia="en-US" w:bidi="ar-SA"/>
      </w:rPr>
    </w:lvl>
  </w:abstractNum>
  <w:abstractNum w:abstractNumId="4">
    <w:multiLevelType w:val="hybridMultilevel"/>
    <w:lvl w:ilvl="0">
      <w:start w:val="0"/>
      <w:numFmt w:val="bullet"/>
      <w:lvlText w:val="o"/>
      <w:lvlJc w:val="left"/>
      <w:pPr>
        <w:ind w:left="991" w:hanging="540"/>
      </w:pPr>
      <w:rPr>
        <w:rFonts w:hint="default" w:ascii="Courier New" w:hAnsi="Courier New" w:eastAsia="Courier New" w:cs="Courier New"/>
        <w:b w:val="0"/>
        <w:bCs w:val="0"/>
        <w:i w:val="0"/>
        <w:iCs w:val="0"/>
        <w:spacing w:val="0"/>
        <w:w w:val="99"/>
        <w:sz w:val="20"/>
        <w:szCs w:val="20"/>
        <w:lang w:val="ms" w:eastAsia="en-US" w:bidi="ar-SA"/>
      </w:rPr>
    </w:lvl>
    <w:lvl w:ilvl="1">
      <w:start w:val="0"/>
      <w:numFmt w:val="bullet"/>
      <w:lvlText w:val="•"/>
      <w:lvlJc w:val="left"/>
      <w:pPr>
        <w:ind w:left="1872" w:hanging="540"/>
      </w:pPr>
      <w:rPr>
        <w:rFonts w:hint="default"/>
        <w:lang w:val="ms" w:eastAsia="en-US" w:bidi="ar-SA"/>
      </w:rPr>
    </w:lvl>
    <w:lvl w:ilvl="2">
      <w:start w:val="0"/>
      <w:numFmt w:val="bullet"/>
      <w:lvlText w:val="•"/>
      <w:lvlJc w:val="left"/>
      <w:pPr>
        <w:ind w:left="2744" w:hanging="540"/>
      </w:pPr>
      <w:rPr>
        <w:rFonts w:hint="default"/>
        <w:lang w:val="ms" w:eastAsia="en-US" w:bidi="ar-SA"/>
      </w:rPr>
    </w:lvl>
    <w:lvl w:ilvl="3">
      <w:start w:val="0"/>
      <w:numFmt w:val="bullet"/>
      <w:lvlText w:val="•"/>
      <w:lvlJc w:val="left"/>
      <w:pPr>
        <w:ind w:left="3616" w:hanging="540"/>
      </w:pPr>
      <w:rPr>
        <w:rFonts w:hint="default"/>
        <w:lang w:val="ms" w:eastAsia="en-US" w:bidi="ar-SA"/>
      </w:rPr>
    </w:lvl>
    <w:lvl w:ilvl="4">
      <w:start w:val="0"/>
      <w:numFmt w:val="bullet"/>
      <w:lvlText w:val="•"/>
      <w:lvlJc w:val="left"/>
      <w:pPr>
        <w:ind w:left="4488" w:hanging="540"/>
      </w:pPr>
      <w:rPr>
        <w:rFonts w:hint="default"/>
        <w:lang w:val="ms" w:eastAsia="en-US" w:bidi="ar-SA"/>
      </w:rPr>
    </w:lvl>
    <w:lvl w:ilvl="5">
      <w:start w:val="0"/>
      <w:numFmt w:val="bullet"/>
      <w:lvlText w:val="•"/>
      <w:lvlJc w:val="left"/>
      <w:pPr>
        <w:ind w:left="5360" w:hanging="540"/>
      </w:pPr>
      <w:rPr>
        <w:rFonts w:hint="default"/>
        <w:lang w:val="ms" w:eastAsia="en-US" w:bidi="ar-SA"/>
      </w:rPr>
    </w:lvl>
    <w:lvl w:ilvl="6">
      <w:start w:val="0"/>
      <w:numFmt w:val="bullet"/>
      <w:lvlText w:val="•"/>
      <w:lvlJc w:val="left"/>
      <w:pPr>
        <w:ind w:left="6232" w:hanging="540"/>
      </w:pPr>
      <w:rPr>
        <w:rFonts w:hint="default"/>
        <w:lang w:val="ms" w:eastAsia="en-US" w:bidi="ar-SA"/>
      </w:rPr>
    </w:lvl>
    <w:lvl w:ilvl="7">
      <w:start w:val="0"/>
      <w:numFmt w:val="bullet"/>
      <w:lvlText w:val="•"/>
      <w:lvlJc w:val="left"/>
      <w:pPr>
        <w:ind w:left="7104" w:hanging="540"/>
      </w:pPr>
      <w:rPr>
        <w:rFonts w:hint="default"/>
        <w:lang w:val="ms" w:eastAsia="en-US" w:bidi="ar-SA"/>
      </w:rPr>
    </w:lvl>
    <w:lvl w:ilvl="8">
      <w:start w:val="0"/>
      <w:numFmt w:val="bullet"/>
      <w:lvlText w:val="•"/>
      <w:lvlJc w:val="left"/>
      <w:pPr>
        <w:ind w:left="7976" w:hanging="540"/>
      </w:pPr>
      <w:rPr>
        <w:rFonts w:hint="default"/>
        <w:lang w:val="ms" w:eastAsia="en-US" w:bidi="ar-SA"/>
      </w:rPr>
    </w:lvl>
  </w:abstractNum>
  <w:abstractNum w:abstractNumId="1">
    <w:multiLevelType w:val="hybridMultilevel"/>
    <w:lvl w:ilvl="0">
      <w:start w:val="0"/>
      <w:numFmt w:val="bullet"/>
      <w:lvlText w:val="o"/>
      <w:lvlJc w:val="left"/>
      <w:pPr>
        <w:ind w:left="1260" w:hanging="360"/>
      </w:pPr>
      <w:rPr>
        <w:rFonts w:hint="default" w:ascii="Courier New" w:hAnsi="Courier New" w:eastAsia="Courier New" w:cs="Courier New"/>
        <w:b w:val="0"/>
        <w:bCs w:val="0"/>
        <w:i w:val="0"/>
        <w:iCs w:val="0"/>
        <w:spacing w:val="0"/>
        <w:w w:val="99"/>
        <w:sz w:val="20"/>
        <w:szCs w:val="20"/>
        <w:lang w:val="ms" w:eastAsia="en-US" w:bidi="ar-SA"/>
      </w:rPr>
    </w:lvl>
    <w:lvl w:ilvl="1">
      <w:start w:val="0"/>
      <w:numFmt w:val="bullet"/>
      <w:lvlText w:val="•"/>
      <w:lvlJc w:val="left"/>
      <w:pPr>
        <w:ind w:left="2106" w:hanging="360"/>
      </w:pPr>
      <w:rPr>
        <w:rFonts w:hint="default"/>
        <w:lang w:val="ms" w:eastAsia="en-US" w:bidi="ar-SA"/>
      </w:rPr>
    </w:lvl>
    <w:lvl w:ilvl="2">
      <w:start w:val="0"/>
      <w:numFmt w:val="bullet"/>
      <w:lvlText w:val="•"/>
      <w:lvlJc w:val="left"/>
      <w:pPr>
        <w:ind w:left="2952" w:hanging="360"/>
      </w:pPr>
      <w:rPr>
        <w:rFonts w:hint="default"/>
        <w:lang w:val="ms" w:eastAsia="en-US" w:bidi="ar-SA"/>
      </w:rPr>
    </w:lvl>
    <w:lvl w:ilvl="3">
      <w:start w:val="0"/>
      <w:numFmt w:val="bullet"/>
      <w:lvlText w:val="•"/>
      <w:lvlJc w:val="left"/>
      <w:pPr>
        <w:ind w:left="3798" w:hanging="360"/>
      </w:pPr>
      <w:rPr>
        <w:rFonts w:hint="default"/>
        <w:lang w:val="ms" w:eastAsia="en-US" w:bidi="ar-SA"/>
      </w:rPr>
    </w:lvl>
    <w:lvl w:ilvl="4">
      <w:start w:val="0"/>
      <w:numFmt w:val="bullet"/>
      <w:lvlText w:val="•"/>
      <w:lvlJc w:val="left"/>
      <w:pPr>
        <w:ind w:left="4644" w:hanging="360"/>
      </w:pPr>
      <w:rPr>
        <w:rFonts w:hint="default"/>
        <w:lang w:val="ms" w:eastAsia="en-US" w:bidi="ar-SA"/>
      </w:rPr>
    </w:lvl>
    <w:lvl w:ilvl="5">
      <w:start w:val="0"/>
      <w:numFmt w:val="bullet"/>
      <w:lvlText w:val="•"/>
      <w:lvlJc w:val="left"/>
      <w:pPr>
        <w:ind w:left="5490" w:hanging="360"/>
      </w:pPr>
      <w:rPr>
        <w:rFonts w:hint="default"/>
        <w:lang w:val="ms" w:eastAsia="en-US" w:bidi="ar-SA"/>
      </w:rPr>
    </w:lvl>
    <w:lvl w:ilvl="6">
      <w:start w:val="0"/>
      <w:numFmt w:val="bullet"/>
      <w:lvlText w:val="•"/>
      <w:lvlJc w:val="left"/>
      <w:pPr>
        <w:ind w:left="6336" w:hanging="360"/>
      </w:pPr>
      <w:rPr>
        <w:rFonts w:hint="default"/>
        <w:lang w:val="ms" w:eastAsia="en-US" w:bidi="ar-SA"/>
      </w:rPr>
    </w:lvl>
    <w:lvl w:ilvl="7">
      <w:start w:val="0"/>
      <w:numFmt w:val="bullet"/>
      <w:lvlText w:val="•"/>
      <w:lvlJc w:val="left"/>
      <w:pPr>
        <w:ind w:left="7182" w:hanging="360"/>
      </w:pPr>
      <w:rPr>
        <w:rFonts w:hint="default"/>
        <w:lang w:val="ms" w:eastAsia="en-US" w:bidi="ar-SA"/>
      </w:rPr>
    </w:lvl>
    <w:lvl w:ilvl="8">
      <w:start w:val="0"/>
      <w:numFmt w:val="bullet"/>
      <w:lvlText w:val="•"/>
      <w:lvlJc w:val="left"/>
      <w:pPr>
        <w:ind w:left="8028" w:hanging="360"/>
      </w:pPr>
      <w:rPr>
        <w:rFonts w:hint="default"/>
        <w:lang w:val="ms" w:eastAsia="en-US" w:bidi="ar-SA"/>
      </w:rPr>
    </w:lvl>
  </w:abstractNum>
  <w:abstractNum w:abstractNumId="3">
    <w:multiLevelType w:val="hybridMultilevel"/>
    <w:lvl w:ilvl="0">
      <w:start w:val="0"/>
      <w:numFmt w:val="bullet"/>
      <w:lvlText w:val="o"/>
      <w:lvlJc w:val="left"/>
      <w:pPr>
        <w:ind w:left="991" w:hanging="540"/>
      </w:pPr>
      <w:rPr>
        <w:rFonts w:hint="default" w:ascii="Courier New" w:hAnsi="Courier New" w:eastAsia="Courier New" w:cs="Courier New"/>
        <w:b w:val="0"/>
        <w:bCs w:val="0"/>
        <w:i w:val="0"/>
        <w:iCs w:val="0"/>
        <w:spacing w:val="0"/>
        <w:w w:val="99"/>
        <w:sz w:val="20"/>
        <w:szCs w:val="20"/>
        <w:lang w:val="ms" w:eastAsia="en-US" w:bidi="ar-SA"/>
      </w:rPr>
    </w:lvl>
    <w:lvl w:ilvl="1">
      <w:start w:val="0"/>
      <w:numFmt w:val="bullet"/>
      <w:lvlText w:val="•"/>
      <w:lvlJc w:val="left"/>
      <w:pPr>
        <w:ind w:left="1872" w:hanging="540"/>
      </w:pPr>
      <w:rPr>
        <w:rFonts w:hint="default"/>
        <w:lang w:val="ms" w:eastAsia="en-US" w:bidi="ar-SA"/>
      </w:rPr>
    </w:lvl>
    <w:lvl w:ilvl="2">
      <w:start w:val="0"/>
      <w:numFmt w:val="bullet"/>
      <w:lvlText w:val="•"/>
      <w:lvlJc w:val="left"/>
      <w:pPr>
        <w:ind w:left="2744" w:hanging="540"/>
      </w:pPr>
      <w:rPr>
        <w:rFonts w:hint="default"/>
        <w:lang w:val="ms" w:eastAsia="en-US" w:bidi="ar-SA"/>
      </w:rPr>
    </w:lvl>
    <w:lvl w:ilvl="3">
      <w:start w:val="0"/>
      <w:numFmt w:val="bullet"/>
      <w:lvlText w:val="•"/>
      <w:lvlJc w:val="left"/>
      <w:pPr>
        <w:ind w:left="3616" w:hanging="540"/>
      </w:pPr>
      <w:rPr>
        <w:rFonts w:hint="default"/>
        <w:lang w:val="ms" w:eastAsia="en-US" w:bidi="ar-SA"/>
      </w:rPr>
    </w:lvl>
    <w:lvl w:ilvl="4">
      <w:start w:val="0"/>
      <w:numFmt w:val="bullet"/>
      <w:lvlText w:val="•"/>
      <w:lvlJc w:val="left"/>
      <w:pPr>
        <w:ind w:left="4488" w:hanging="540"/>
      </w:pPr>
      <w:rPr>
        <w:rFonts w:hint="default"/>
        <w:lang w:val="ms" w:eastAsia="en-US" w:bidi="ar-SA"/>
      </w:rPr>
    </w:lvl>
    <w:lvl w:ilvl="5">
      <w:start w:val="0"/>
      <w:numFmt w:val="bullet"/>
      <w:lvlText w:val="•"/>
      <w:lvlJc w:val="left"/>
      <w:pPr>
        <w:ind w:left="5360" w:hanging="540"/>
      </w:pPr>
      <w:rPr>
        <w:rFonts w:hint="default"/>
        <w:lang w:val="ms" w:eastAsia="en-US" w:bidi="ar-SA"/>
      </w:rPr>
    </w:lvl>
    <w:lvl w:ilvl="6">
      <w:start w:val="0"/>
      <w:numFmt w:val="bullet"/>
      <w:lvlText w:val="•"/>
      <w:lvlJc w:val="left"/>
      <w:pPr>
        <w:ind w:left="6232" w:hanging="540"/>
      </w:pPr>
      <w:rPr>
        <w:rFonts w:hint="default"/>
        <w:lang w:val="ms" w:eastAsia="en-US" w:bidi="ar-SA"/>
      </w:rPr>
    </w:lvl>
    <w:lvl w:ilvl="7">
      <w:start w:val="0"/>
      <w:numFmt w:val="bullet"/>
      <w:lvlText w:val="•"/>
      <w:lvlJc w:val="left"/>
      <w:pPr>
        <w:ind w:left="7104" w:hanging="540"/>
      </w:pPr>
      <w:rPr>
        <w:rFonts w:hint="default"/>
        <w:lang w:val="ms" w:eastAsia="en-US" w:bidi="ar-SA"/>
      </w:rPr>
    </w:lvl>
    <w:lvl w:ilvl="8">
      <w:start w:val="0"/>
      <w:numFmt w:val="bullet"/>
      <w:lvlText w:val="•"/>
      <w:lvlJc w:val="left"/>
      <w:pPr>
        <w:ind w:left="7976" w:hanging="540"/>
      </w:pPr>
      <w:rPr>
        <w:rFonts w:hint="default"/>
        <w:lang w:val="ms" w:eastAsia="en-US" w:bidi="ar-SA"/>
      </w:rPr>
    </w:lvl>
  </w:abstractNum>
  <w:abstractNum w:abstractNumId="2">
    <w:multiLevelType w:val="hybridMultilevel"/>
    <w:lvl w:ilvl="0">
      <w:start w:val="1"/>
      <w:numFmt w:val="lowerLetter"/>
      <w:lvlText w:val="(%1)"/>
      <w:lvlJc w:val="left"/>
      <w:pPr>
        <w:ind w:left="720" w:hanging="360"/>
        <w:jc w:val="left"/>
      </w:pPr>
      <w:rPr>
        <w:rFonts w:hint="default" w:ascii="Arial MT" w:hAnsi="Arial MT" w:eastAsia="Arial MT" w:cs="Arial MT"/>
        <w:b w:val="0"/>
        <w:bCs w:val="0"/>
        <w:i w:val="0"/>
        <w:iCs w:val="0"/>
        <w:spacing w:val="0"/>
        <w:w w:val="100"/>
        <w:sz w:val="22"/>
        <w:szCs w:val="22"/>
        <w:lang w:val="ms" w:eastAsia="en-US" w:bidi="ar-SA"/>
      </w:rPr>
    </w:lvl>
    <w:lvl w:ilvl="1">
      <w:start w:val="0"/>
      <w:numFmt w:val="bullet"/>
      <w:lvlText w:val="•"/>
      <w:lvlJc w:val="left"/>
      <w:pPr>
        <w:ind w:left="1620" w:hanging="360"/>
      </w:pPr>
      <w:rPr>
        <w:rFonts w:hint="default"/>
        <w:lang w:val="ms" w:eastAsia="en-US" w:bidi="ar-SA"/>
      </w:rPr>
    </w:lvl>
    <w:lvl w:ilvl="2">
      <w:start w:val="0"/>
      <w:numFmt w:val="bullet"/>
      <w:lvlText w:val="•"/>
      <w:lvlJc w:val="left"/>
      <w:pPr>
        <w:ind w:left="2520" w:hanging="360"/>
      </w:pPr>
      <w:rPr>
        <w:rFonts w:hint="default"/>
        <w:lang w:val="ms" w:eastAsia="en-US" w:bidi="ar-SA"/>
      </w:rPr>
    </w:lvl>
    <w:lvl w:ilvl="3">
      <w:start w:val="0"/>
      <w:numFmt w:val="bullet"/>
      <w:lvlText w:val="•"/>
      <w:lvlJc w:val="left"/>
      <w:pPr>
        <w:ind w:left="3420" w:hanging="360"/>
      </w:pPr>
      <w:rPr>
        <w:rFonts w:hint="default"/>
        <w:lang w:val="ms" w:eastAsia="en-US" w:bidi="ar-SA"/>
      </w:rPr>
    </w:lvl>
    <w:lvl w:ilvl="4">
      <w:start w:val="0"/>
      <w:numFmt w:val="bullet"/>
      <w:lvlText w:val="•"/>
      <w:lvlJc w:val="left"/>
      <w:pPr>
        <w:ind w:left="4320" w:hanging="360"/>
      </w:pPr>
      <w:rPr>
        <w:rFonts w:hint="default"/>
        <w:lang w:val="ms" w:eastAsia="en-US" w:bidi="ar-SA"/>
      </w:rPr>
    </w:lvl>
    <w:lvl w:ilvl="5">
      <w:start w:val="0"/>
      <w:numFmt w:val="bullet"/>
      <w:lvlText w:val="•"/>
      <w:lvlJc w:val="left"/>
      <w:pPr>
        <w:ind w:left="5220" w:hanging="360"/>
      </w:pPr>
      <w:rPr>
        <w:rFonts w:hint="default"/>
        <w:lang w:val="ms" w:eastAsia="en-US" w:bidi="ar-SA"/>
      </w:rPr>
    </w:lvl>
    <w:lvl w:ilvl="6">
      <w:start w:val="0"/>
      <w:numFmt w:val="bullet"/>
      <w:lvlText w:val="•"/>
      <w:lvlJc w:val="left"/>
      <w:pPr>
        <w:ind w:left="6120" w:hanging="360"/>
      </w:pPr>
      <w:rPr>
        <w:rFonts w:hint="default"/>
        <w:lang w:val="ms" w:eastAsia="en-US" w:bidi="ar-SA"/>
      </w:rPr>
    </w:lvl>
    <w:lvl w:ilvl="7">
      <w:start w:val="0"/>
      <w:numFmt w:val="bullet"/>
      <w:lvlText w:val="•"/>
      <w:lvlJc w:val="left"/>
      <w:pPr>
        <w:ind w:left="7020" w:hanging="360"/>
      </w:pPr>
      <w:rPr>
        <w:rFonts w:hint="default"/>
        <w:lang w:val="ms" w:eastAsia="en-US" w:bidi="ar-SA"/>
      </w:rPr>
    </w:lvl>
    <w:lvl w:ilvl="8">
      <w:start w:val="0"/>
      <w:numFmt w:val="bullet"/>
      <w:lvlText w:val="•"/>
      <w:lvlJc w:val="left"/>
      <w:pPr>
        <w:ind w:left="7920" w:hanging="360"/>
      </w:pPr>
      <w:rPr>
        <w:rFonts w:hint="default"/>
        <w:lang w:val="ms" w:eastAsia="en-US" w:bidi="ar-SA"/>
      </w:rPr>
    </w:lvl>
  </w:abstractNum>
  <w:abstractNum w:abstractNumId="0">
    <w:multiLevelType w:val="hybridMultilevel"/>
    <w:lvl w:ilvl="0">
      <w:start w:val="1"/>
      <w:numFmt w:val="decimal"/>
      <w:lvlText w:val="%1."/>
      <w:lvlJc w:val="left"/>
      <w:pPr>
        <w:ind w:left="451" w:hanging="452"/>
        <w:jc w:val="left"/>
      </w:pPr>
      <w:rPr>
        <w:rFonts w:hint="default" w:ascii="Arial MT" w:hAnsi="Arial MT" w:eastAsia="Arial MT" w:cs="Arial MT"/>
        <w:b w:val="0"/>
        <w:bCs w:val="0"/>
        <w:i w:val="0"/>
        <w:iCs w:val="0"/>
        <w:spacing w:val="-1"/>
        <w:w w:val="99"/>
        <w:sz w:val="20"/>
        <w:szCs w:val="20"/>
        <w:lang w:val="ms" w:eastAsia="en-US" w:bidi="ar-SA"/>
      </w:rPr>
    </w:lvl>
    <w:lvl w:ilvl="1">
      <w:start w:val="1"/>
      <w:numFmt w:val="decimal"/>
      <w:lvlText w:val="%1.%2."/>
      <w:lvlJc w:val="left"/>
      <w:pPr>
        <w:ind w:left="991" w:hanging="540"/>
        <w:jc w:val="left"/>
      </w:pPr>
      <w:rPr>
        <w:rFonts w:hint="default" w:ascii="Arial MT" w:hAnsi="Arial MT" w:eastAsia="Arial MT" w:cs="Arial MT"/>
        <w:b w:val="0"/>
        <w:bCs w:val="0"/>
        <w:i w:val="0"/>
        <w:iCs w:val="0"/>
        <w:spacing w:val="-1"/>
        <w:w w:val="99"/>
        <w:sz w:val="20"/>
        <w:szCs w:val="20"/>
        <w:lang w:val="ms" w:eastAsia="en-US" w:bidi="ar-SA"/>
      </w:rPr>
    </w:lvl>
    <w:lvl w:ilvl="2">
      <w:start w:val="1"/>
      <w:numFmt w:val="decimal"/>
      <w:lvlText w:val="%1.%2.%3."/>
      <w:lvlJc w:val="left"/>
      <w:pPr>
        <w:ind w:left="1891" w:hanging="900"/>
        <w:jc w:val="left"/>
      </w:pPr>
      <w:rPr>
        <w:rFonts w:hint="default" w:ascii="Arial MT" w:hAnsi="Arial MT" w:eastAsia="Arial MT" w:cs="Arial MT"/>
        <w:b w:val="0"/>
        <w:bCs w:val="0"/>
        <w:i w:val="0"/>
        <w:iCs w:val="0"/>
        <w:spacing w:val="-1"/>
        <w:w w:val="99"/>
        <w:sz w:val="20"/>
        <w:szCs w:val="20"/>
        <w:lang w:val="ms" w:eastAsia="en-US" w:bidi="ar-SA"/>
      </w:rPr>
    </w:lvl>
    <w:lvl w:ilvl="3">
      <w:start w:val="1"/>
      <w:numFmt w:val="lowerLetter"/>
      <w:lvlText w:val="%4)"/>
      <w:lvlJc w:val="left"/>
      <w:pPr>
        <w:ind w:left="2160" w:hanging="269"/>
        <w:jc w:val="left"/>
      </w:pPr>
      <w:rPr>
        <w:rFonts w:hint="default" w:ascii="Arial MT" w:hAnsi="Arial MT" w:eastAsia="Arial MT" w:cs="Arial MT"/>
        <w:b w:val="0"/>
        <w:bCs w:val="0"/>
        <w:i w:val="0"/>
        <w:iCs w:val="0"/>
        <w:spacing w:val="-1"/>
        <w:w w:val="99"/>
        <w:sz w:val="20"/>
        <w:szCs w:val="20"/>
        <w:lang w:val="ms" w:eastAsia="en-US" w:bidi="ar-SA"/>
      </w:rPr>
    </w:lvl>
    <w:lvl w:ilvl="4">
      <w:start w:val="0"/>
      <w:numFmt w:val="bullet"/>
      <w:lvlText w:val="•"/>
      <w:lvlJc w:val="left"/>
      <w:pPr>
        <w:ind w:left="3240" w:hanging="269"/>
      </w:pPr>
      <w:rPr>
        <w:rFonts w:hint="default"/>
        <w:lang w:val="ms" w:eastAsia="en-US" w:bidi="ar-SA"/>
      </w:rPr>
    </w:lvl>
    <w:lvl w:ilvl="5">
      <w:start w:val="0"/>
      <w:numFmt w:val="bullet"/>
      <w:lvlText w:val="•"/>
      <w:lvlJc w:val="left"/>
      <w:pPr>
        <w:ind w:left="4320" w:hanging="269"/>
      </w:pPr>
      <w:rPr>
        <w:rFonts w:hint="default"/>
        <w:lang w:val="ms" w:eastAsia="en-US" w:bidi="ar-SA"/>
      </w:rPr>
    </w:lvl>
    <w:lvl w:ilvl="6">
      <w:start w:val="0"/>
      <w:numFmt w:val="bullet"/>
      <w:lvlText w:val="•"/>
      <w:lvlJc w:val="left"/>
      <w:pPr>
        <w:ind w:left="5400" w:hanging="269"/>
      </w:pPr>
      <w:rPr>
        <w:rFonts w:hint="default"/>
        <w:lang w:val="ms" w:eastAsia="en-US" w:bidi="ar-SA"/>
      </w:rPr>
    </w:lvl>
    <w:lvl w:ilvl="7">
      <w:start w:val="0"/>
      <w:numFmt w:val="bullet"/>
      <w:lvlText w:val="•"/>
      <w:lvlJc w:val="left"/>
      <w:pPr>
        <w:ind w:left="6480" w:hanging="269"/>
      </w:pPr>
      <w:rPr>
        <w:rFonts w:hint="default"/>
        <w:lang w:val="ms" w:eastAsia="en-US" w:bidi="ar-SA"/>
      </w:rPr>
    </w:lvl>
    <w:lvl w:ilvl="8">
      <w:start w:val="0"/>
      <w:numFmt w:val="bullet"/>
      <w:lvlText w:val="•"/>
      <w:lvlJc w:val="left"/>
      <w:pPr>
        <w:ind w:left="7560" w:hanging="269"/>
      </w:pPr>
      <w:rPr>
        <w:rFonts w:hint="default"/>
        <w:lang w:val="m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ms" w:eastAsia="en-US" w:bidi="ar-SA"/>
    </w:rPr>
  </w:style>
  <w:style w:styleId="BodyText" w:type="paragraph">
    <w:name w:val="Body Text"/>
    <w:basedOn w:val="Normal"/>
    <w:uiPriority w:val="1"/>
    <w:qFormat/>
    <w:pPr/>
    <w:rPr>
      <w:rFonts w:ascii="Arial MT" w:hAnsi="Arial MT" w:eastAsia="Arial MT" w:cs="Arial MT"/>
      <w:sz w:val="20"/>
      <w:szCs w:val="20"/>
      <w:lang w:val="ms" w:eastAsia="en-US" w:bidi="ar-SA"/>
    </w:rPr>
  </w:style>
  <w:style w:styleId="Heading1" w:type="paragraph">
    <w:name w:val="Heading 1"/>
    <w:basedOn w:val="Normal"/>
    <w:uiPriority w:val="1"/>
    <w:qFormat/>
    <w:pPr>
      <w:outlineLvl w:val="1"/>
    </w:pPr>
    <w:rPr>
      <w:rFonts w:ascii="Arial" w:hAnsi="Arial" w:eastAsia="Arial" w:cs="Arial"/>
      <w:b/>
      <w:bCs/>
      <w:sz w:val="22"/>
      <w:szCs w:val="22"/>
      <w:u w:val="single" w:color="000000"/>
      <w:lang w:val="ms" w:eastAsia="en-US" w:bidi="ar-SA"/>
    </w:rPr>
  </w:style>
  <w:style w:styleId="Heading2" w:type="paragraph">
    <w:name w:val="Heading 2"/>
    <w:basedOn w:val="Normal"/>
    <w:uiPriority w:val="1"/>
    <w:qFormat/>
    <w:pPr>
      <w:outlineLvl w:val="2"/>
    </w:pPr>
    <w:rPr>
      <w:rFonts w:ascii="Arial" w:hAnsi="Arial" w:eastAsia="Arial" w:cs="Arial"/>
      <w:b/>
      <w:bCs/>
      <w:sz w:val="20"/>
      <w:szCs w:val="20"/>
      <w:lang w:val="ms" w:eastAsia="en-US" w:bidi="ar-SA"/>
    </w:rPr>
  </w:style>
  <w:style w:styleId="Title" w:type="paragraph">
    <w:name w:val="Title"/>
    <w:basedOn w:val="Normal"/>
    <w:uiPriority w:val="1"/>
    <w:qFormat/>
    <w:pPr>
      <w:spacing w:line="276" w:lineRule="exact"/>
    </w:pPr>
    <w:rPr>
      <w:rFonts w:ascii="Arial" w:hAnsi="Arial" w:eastAsia="Arial" w:cs="Arial"/>
      <w:b/>
      <w:bCs/>
      <w:sz w:val="24"/>
      <w:szCs w:val="24"/>
      <w:lang w:val="ms" w:eastAsia="en-US" w:bidi="ar-SA"/>
    </w:rPr>
  </w:style>
  <w:style w:styleId="ListParagraph" w:type="paragraph">
    <w:name w:val="List Paragraph"/>
    <w:basedOn w:val="Normal"/>
    <w:uiPriority w:val="1"/>
    <w:qFormat/>
    <w:pPr>
      <w:ind w:left="451" w:hanging="452"/>
      <w:jc w:val="both"/>
    </w:pPr>
    <w:rPr>
      <w:rFonts w:ascii="Arial MT" w:hAnsi="Arial MT" w:eastAsia="Arial MT" w:cs="Arial MT"/>
      <w:lang w:val="ms" w:eastAsia="en-US" w:bidi="ar-SA"/>
    </w:rPr>
  </w:style>
  <w:style w:styleId="TableParagraph" w:type="paragraph">
    <w:name w:val="Table Paragraph"/>
    <w:basedOn w:val="Normal"/>
    <w:uiPriority w:val="1"/>
    <w:qFormat/>
    <w:pPr>
      <w:spacing w:line="229" w:lineRule="exact"/>
      <w:ind w:left="8"/>
      <w:jc w:val="center"/>
    </w:pPr>
    <w:rPr>
      <w:rFonts w:ascii="Arial MT" w:hAnsi="Arial MT" w:eastAsia="Arial MT" w:cs="Arial MT"/>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hlb.com.my/content/dam/hlb/my/docs/pdf/Personal/Deposit/Pay-And-Save-Account/hlb-pay-and-save-i-tnc-en.pdf" TargetMode="External"/><Relationship Id="rId8" Type="http://schemas.openxmlformats.org/officeDocument/2006/relationships/hyperlink" Target="http://www.hlb.com.my/" TargetMode="External"/><Relationship Id="rId9" Type="http://schemas.openxmlformats.org/officeDocument/2006/relationships/hyperlink" Target="http://www.hlb.com.my/depositcharges" TargetMode="External"/><Relationship Id="rId10" Type="http://schemas.openxmlformats.org/officeDocument/2006/relationships/image" Target="media/image2.png"/><Relationship Id="rId11" Type="http://schemas.openxmlformats.org/officeDocument/2006/relationships/hyperlink" Target="http://www.hlb.com.my/dc1" TargetMode="External"/><Relationship Id="rId12" Type="http://schemas.openxmlformats.org/officeDocument/2006/relationships/image" Target="media/image3.png"/><Relationship Id="rId13" Type="http://schemas.openxmlformats.org/officeDocument/2006/relationships/hyperlink" Target="http://www.hlb.com.my/excess" TargetMode="External"/><Relationship Id="rId14" Type="http://schemas.openxmlformats.org/officeDocument/2006/relationships/image" Target="media/image4.png"/><Relationship Id="rId15" Type="http://schemas.openxmlformats.org/officeDocument/2006/relationships/hyperlink" Target="mailto:hlonline@hlbb.hongleong.com.my" TargetMode="External"/><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Lisan</dc:creator>
  <dcterms:created xsi:type="dcterms:W3CDTF">2025-01-02T07:23:51Z</dcterms:created>
  <dcterms:modified xsi:type="dcterms:W3CDTF">2025-01-02T07:23:51Z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Microsoft® Word 2019</vt:lpwstr>
  </property>
  <property fmtid="{D5CDD505-2E9C-101B-9397-08002B2CF9AE}" pid="4" name="LastSaved">
    <vt:filetime>2025-01-02T00:00:00Z</vt:filetime>
  </property>
  <property fmtid="{D5CDD505-2E9C-101B-9397-08002B2CF9AE}" pid="5" name="Producer">
    <vt:lpwstr>Microsoft® Word 2019</vt:lpwstr>
  </property>
</Properties>
</file>