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024">
            <wp:simplePos x="0" y="0"/>
            <wp:positionH relativeFrom="page">
              <wp:posOffset>0</wp:posOffset>
            </wp:positionH>
            <wp:positionV relativeFrom="page">
              <wp:posOffset>7991488</wp:posOffset>
            </wp:positionV>
            <wp:extent cx="7560309" cy="205091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309" cy="2050918"/>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16"/>
        </w:rPr>
      </w:pPr>
    </w:p>
    <w:p>
      <w:pPr>
        <w:spacing w:before="100"/>
        <w:ind w:left="1136" w:right="0" w:firstLine="0"/>
        <w:jc w:val="left"/>
        <w:rPr>
          <w:sz w:val="36"/>
        </w:rPr>
      </w:pPr>
      <w:r>
        <w:rPr>
          <w:sz w:val="36"/>
        </w:rPr>
        <w:t>Programming Evaluation for:</w:t>
      </w:r>
    </w:p>
    <w:p>
      <w:pPr>
        <w:spacing w:before="364"/>
        <w:ind w:left="1136" w:right="0" w:firstLine="0"/>
        <w:jc w:val="left"/>
        <w:rPr>
          <w:sz w:val="52"/>
        </w:rPr>
      </w:pPr>
      <w:r>
        <w:rPr>
          <w:sz w:val="52"/>
        </w:rPr>
        <w:t>PHP</w:t>
      </w:r>
    </w:p>
    <w:p>
      <w:pPr>
        <w:pStyle w:val="BodyText"/>
        <w:spacing w:before="11"/>
        <w:rPr>
          <w:sz w:val="65"/>
        </w:rPr>
      </w:pPr>
    </w:p>
    <w:p>
      <w:pPr>
        <w:spacing w:before="0"/>
        <w:ind w:left="1136" w:right="0" w:firstLine="0"/>
        <w:jc w:val="left"/>
        <w:rPr>
          <w:sz w:val="36"/>
        </w:rPr>
      </w:pPr>
      <w:r>
        <w:rPr>
          <w:sz w:val="36"/>
        </w:rPr>
        <w:t>Catalyst IT Australia</w:t>
      </w:r>
    </w:p>
    <w:p>
      <w:pPr>
        <w:spacing w:before="81"/>
        <w:ind w:left="1135" w:right="0" w:firstLine="0"/>
        <w:jc w:val="left"/>
        <w:rPr>
          <w:i/>
          <w:sz w:val="20"/>
        </w:rPr>
      </w:pPr>
      <w:r>
        <w:rPr>
          <w:i/>
          <w:sz w:val="20"/>
        </w:rPr>
        <w:t>Open Source Technologists</w:t>
      </w:r>
    </w:p>
    <w:p>
      <w:pPr>
        <w:pStyle w:val="BodyText"/>
        <w:rPr>
          <w:i/>
          <w:sz w:val="24"/>
        </w:rPr>
      </w:pPr>
    </w:p>
    <w:p>
      <w:pPr>
        <w:pStyle w:val="BodyText"/>
        <w:spacing w:before="1"/>
        <w:rPr>
          <w:i/>
          <w:sz w:val="27"/>
        </w:rPr>
      </w:pPr>
    </w:p>
    <w:p>
      <w:pPr>
        <w:spacing w:before="1"/>
        <w:ind w:left="1136" w:right="0" w:firstLine="0"/>
        <w:jc w:val="left"/>
        <w:rPr>
          <w:sz w:val="28"/>
        </w:rPr>
      </w:pPr>
      <w:r>
        <w:rPr>
          <w:sz w:val="28"/>
        </w:rPr>
        <w:t>Version 1.4</w:t>
      </w:r>
    </w:p>
    <w:p>
      <w:pPr>
        <w:pStyle w:val="BodyText"/>
        <w:spacing w:before="3"/>
        <w:rPr>
          <w:sz w:val="31"/>
        </w:rPr>
      </w:pPr>
    </w:p>
    <w:p>
      <w:pPr>
        <w:spacing w:before="0"/>
        <w:ind w:left="1136" w:right="0" w:firstLine="0"/>
        <w:jc w:val="left"/>
        <w:rPr>
          <w:sz w:val="28"/>
        </w:rPr>
      </w:pPr>
      <w:r>
        <w:rPr>
          <w:sz w:val="28"/>
        </w:rPr>
        <w:t>June 2019</w:t>
      </w:r>
    </w:p>
    <w:p>
      <w:pPr>
        <w:pStyle w:val="BodyText"/>
        <w:spacing w:before="1"/>
        <w:rPr>
          <w:sz w:val="31"/>
        </w:rPr>
      </w:pPr>
    </w:p>
    <w:p>
      <w:pPr>
        <w:spacing w:before="0"/>
        <w:ind w:left="1136" w:right="0" w:firstLine="0"/>
        <w:jc w:val="left"/>
        <w:rPr>
          <w:sz w:val="28"/>
        </w:rPr>
      </w:pPr>
      <w:r>
        <w:rPr>
          <w:sz w:val="28"/>
        </w:rPr>
        <w:t>Commercial in Confidence</w:t>
      </w:r>
    </w:p>
    <w:p>
      <w:pPr>
        <w:spacing w:after="0"/>
        <w:jc w:val="left"/>
        <w:rPr>
          <w:sz w:val="28"/>
        </w:rPr>
        <w:sectPr>
          <w:type w:val="continuous"/>
          <w:pgSz w:w="11910" w:h="16840"/>
          <w:pgMar w:top="1580" w:bottom="280" w:left="0" w:right="0"/>
        </w:sectPr>
      </w:pPr>
    </w:p>
    <w:p>
      <w:pPr>
        <w:pStyle w:val="BodyText"/>
      </w:pPr>
    </w:p>
    <w:p>
      <w:pPr>
        <w:pStyle w:val="BodyText"/>
      </w:pPr>
    </w:p>
    <w:p>
      <w:pPr>
        <w:pStyle w:val="BodyText"/>
      </w:pPr>
    </w:p>
    <w:p>
      <w:pPr>
        <w:pStyle w:val="BodyText"/>
      </w:pPr>
    </w:p>
    <w:p>
      <w:pPr>
        <w:pStyle w:val="BodyText"/>
        <w:spacing w:before="2"/>
        <w:rPr>
          <w:sz w:val="28"/>
        </w:rPr>
      </w:pPr>
    </w:p>
    <w:p>
      <w:pPr>
        <w:spacing w:before="100"/>
        <w:ind w:left="2270" w:right="0" w:firstLine="0"/>
        <w:jc w:val="left"/>
        <w:rPr>
          <w:b/>
          <w:sz w:val="30"/>
        </w:rPr>
      </w:pPr>
      <w:r>
        <w:rPr>
          <w:b/>
          <w:color w:val="BA1F24"/>
          <w:sz w:val="30"/>
        </w:rPr>
        <w:t>Table of Contents</w:t>
      </w:r>
    </w:p>
    <w:sdt>
      <w:sdtPr>
        <w:docPartObj>
          <w:docPartGallery w:val="Table of Contents"/>
          <w:docPartUnique/>
        </w:docPartObj>
      </w:sdtPr>
      <w:sdtEndPr/>
      <w:sdtContent>
        <w:p>
          <w:pPr>
            <w:pStyle w:val="TOC1"/>
            <w:numPr>
              <w:ilvl w:val="0"/>
              <w:numId w:val="1"/>
            </w:numPr>
            <w:tabs>
              <w:tab w:pos="2584" w:val="left" w:leader="none"/>
              <w:tab w:pos="10774" w:val="right" w:leader="dot"/>
            </w:tabs>
            <w:spacing w:line="240" w:lineRule="auto" w:before="399" w:after="0"/>
            <w:ind w:left="2583" w:right="0" w:hanging="313"/>
            <w:jc w:val="left"/>
          </w:pPr>
          <w:r>
            <w:fldChar w:fldCharType="begin"/>
          </w:r>
          <w:r>
            <w:instrText>TOC \o "1-2" \h \z \u </w:instrText>
          </w:r>
          <w:r>
            <w:fldChar w:fldCharType="separate"/>
          </w:r>
          <w:hyperlink w:history="true" w:anchor="_bookmark0">
            <w:r>
              <w:rPr/>
              <w:t>Script</w:t>
            </w:r>
            <w:r>
              <w:rPr>
                <w:spacing w:val="-2"/>
              </w:rPr>
              <w:t> </w:t>
            </w:r>
            <w:r>
              <w:rPr>
                <w:spacing w:val="-8"/>
              </w:rPr>
              <w:t>Task</w:t>
              <w:tab/>
            </w:r>
            <w:r>
              <w:rPr/>
              <w:t>1</w:t>
            </w:r>
          </w:hyperlink>
        </w:p>
        <w:p>
          <w:pPr>
            <w:pStyle w:val="TOC2"/>
            <w:numPr>
              <w:ilvl w:val="1"/>
              <w:numId w:val="1"/>
            </w:numPr>
            <w:tabs>
              <w:tab w:pos="2652" w:val="left" w:leader="none"/>
              <w:tab w:pos="10775" w:val="right" w:leader="dot"/>
            </w:tabs>
            <w:spacing w:line="240" w:lineRule="auto" w:before="175" w:after="0"/>
            <w:ind w:left="2651" w:right="0" w:hanging="381"/>
            <w:jc w:val="left"/>
          </w:pPr>
          <w:hyperlink w:history="true" w:anchor="_bookmark1">
            <w:r>
              <w:rPr/>
              <w:t>Source</w:t>
            </w:r>
            <w:r>
              <w:rPr>
                <w:spacing w:val="-1"/>
              </w:rPr>
              <w:t> </w:t>
            </w:r>
            <w:r>
              <w:rPr/>
              <w:t>Control</w:t>
              <w:tab/>
              <w:t>1</w:t>
            </w:r>
          </w:hyperlink>
        </w:p>
        <w:p>
          <w:pPr>
            <w:pStyle w:val="TOC2"/>
            <w:numPr>
              <w:ilvl w:val="1"/>
              <w:numId w:val="1"/>
            </w:numPr>
            <w:tabs>
              <w:tab w:pos="2652" w:val="left" w:leader="none"/>
              <w:tab w:pos="10775" w:val="right" w:leader="dot"/>
            </w:tabs>
            <w:spacing w:line="240" w:lineRule="auto" w:before="173" w:after="0"/>
            <w:ind w:left="2651" w:right="0" w:hanging="381"/>
            <w:jc w:val="left"/>
          </w:pPr>
          <w:hyperlink w:history="true" w:anchor="_bookmark2">
            <w:r>
              <w:rPr/>
              <w:t>Assumptions</w:t>
              <w:tab/>
              <w:t>1</w:t>
            </w:r>
          </w:hyperlink>
        </w:p>
        <w:p>
          <w:pPr>
            <w:pStyle w:val="TOC2"/>
            <w:numPr>
              <w:ilvl w:val="1"/>
              <w:numId w:val="1"/>
            </w:numPr>
            <w:tabs>
              <w:tab w:pos="2652" w:val="left" w:leader="none"/>
              <w:tab w:pos="10775" w:val="right" w:leader="dot"/>
            </w:tabs>
            <w:spacing w:line="240" w:lineRule="auto" w:before="173" w:after="0"/>
            <w:ind w:left="2651" w:right="0" w:hanging="381"/>
            <w:jc w:val="left"/>
          </w:pPr>
          <w:hyperlink w:history="true" w:anchor="_bookmark3">
            <w:r>
              <w:rPr/>
              <w:t>User</w:t>
            </w:r>
            <w:r>
              <w:rPr>
                <w:spacing w:val="-1"/>
              </w:rPr>
              <w:t> </w:t>
            </w:r>
            <w:r>
              <w:rPr>
                <w:spacing w:val="-8"/>
              </w:rPr>
              <w:t>Table</w:t>
            </w:r>
            <w:r>
              <w:rPr/>
              <w:t> Definition</w:t>
              <w:tab/>
              <w:t>2</w:t>
            </w:r>
          </w:hyperlink>
        </w:p>
        <w:p>
          <w:pPr>
            <w:pStyle w:val="TOC2"/>
            <w:numPr>
              <w:ilvl w:val="1"/>
              <w:numId w:val="1"/>
            </w:numPr>
            <w:tabs>
              <w:tab w:pos="2652" w:val="left" w:leader="none"/>
              <w:tab w:pos="10775" w:val="right" w:leader="dot"/>
            </w:tabs>
            <w:spacing w:line="240" w:lineRule="auto" w:before="173" w:after="0"/>
            <w:ind w:left="2651" w:right="0" w:hanging="381"/>
            <w:jc w:val="left"/>
          </w:pPr>
          <w:hyperlink w:history="true" w:anchor="_bookmark4">
            <w:r>
              <w:rPr/>
              <w:t>Script Command</w:t>
            </w:r>
            <w:r>
              <w:rPr>
                <w:spacing w:val="-1"/>
              </w:rPr>
              <w:t> </w:t>
            </w:r>
            <w:r>
              <w:rPr/>
              <w:t>Line Directives</w:t>
              <w:tab/>
              <w:t>2</w:t>
            </w:r>
          </w:hyperlink>
        </w:p>
        <w:p>
          <w:pPr>
            <w:pStyle w:val="TOC2"/>
            <w:numPr>
              <w:ilvl w:val="1"/>
              <w:numId w:val="1"/>
            </w:numPr>
            <w:tabs>
              <w:tab w:pos="2652" w:val="left" w:leader="none"/>
              <w:tab w:pos="10775" w:val="right" w:leader="dot"/>
            </w:tabs>
            <w:spacing w:line="240" w:lineRule="auto" w:before="174" w:after="0"/>
            <w:ind w:left="2651" w:right="0" w:hanging="381"/>
            <w:jc w:val="left"/>
          </w:pPr>
          <w:hyperlink w:history="true" w:anchor="_bookmark5">
            <w:r>
              <w:rPr/>
              <w:t>Questions</w:t>
              <w:tab/>
              <w:t>2</w:t>
            </w:r>
          </w:hyperlink>
        </w:p>
        <w:p>
          <w:pPr>
            <w:pStyle w:val="TOC1"/>
            <w:numPr>
              <w:ilvl w:val="0"/>
              <w:numId w:val="1"/>
            </w:numPr>
            <w:tabs>
              <w:tab w:pos="2584" w:val="left" w:leader="none"/>
              <w:tab w:pos="10774" w:val="right" w:leader="dot"/>
            </w:tabs>
            <w:spacing w:line="240" w:lineRule="auto" w:before="286" w:after="0"/>
            <w:ind w:left="2583" w:right="0" w:hanging="313"/>
            <w:jc w:val="left"/>
          </w:pPr>
          <w:hyperlink w:history="true" w:anchor="_bookmark6">
            <w:r>
              <w:rPr/>
              <w:t>Logic</w:t>
            </w:r>
            <w:r>
              <w:rPr>
                <w:spacing w:val="-3"/>
              </w:rPr>
              <w:t> </w:t>
            </w:r>
            <w:r>
              <w:rPr>
                <w:spacing w:val="-8"/>
              </w:rPr>
              <w:t>Test</w:t>
              <w:tab/>
            </w:r>
            <w:r>
              <w:rPr/>
              <w:t>3</w:t>
            </w:r>
          </w:hyperlink>
        </w:p>
        <w:p>
          <w:pPr>
            <w:pStyle w:val="TOC2"/>
            <w:numPr>
              <w:ilvl w:val="1"/>
              <w:numId w:val="1"/>
            </w:numPr>
            <w:tabs>
              <w:tab w:pos="2652" w:val="left" w:leader="none"/>
              <w:tab w:pos="10775" w:val="right" w:leader="dot"/>
            </w:tabs>
            <w:spacing w:line="240" w:lineRule="auto" w:before="173" w:after="0"/>
            <w:ind w:left="2651" w:right="0" w:hanging="381"/>
            <w:jc w:val="left"/>
          </w:pPr>
          <w:hyperlink w:history="true" w:anchor="_bookmark7">
            <w:r>
              <w:rPr/>
              <w:t>Example</w:t>
              <w:tab/>
              <w:t>3</w:t>
            </w:r>
          </w:hyperlink>
        </w:p>
        <w:p>
          <w:pPr>
            <w:pStyle w:val="TOC2"/>
            <w:numPr>
              <w:ilvl w:val="1"/>
              <w:numId w:val="1"/>
            </w:numPr>
            <w:tabs>
              <w:tab w:pos="2652" w:val="left" w:leader="none"/>
              <w:tab w:pos="10775" w:val="right" w:leader="dot"/>
            </w:tabs>
            <w:spacing w:line="240" w:lineRule="auto" w:before="173" w:after="0"/>
            <w:ind w:left="2651" w:right="0" w:hanging="381"/>
            <w:jc w:val="left"/>
          </w:pPr>
          <w:hyperlink w:history="true" w:anchor="_bookmark8">
            <w:r>
              <w:rPr/>
              <w:t>Deliverable</w:t>
              <w:tab/>
              <w:t>3</w:t>
            </w:r>
          </w:hyperlink>
        </w:p>
        <w:p>
          <w:pPr>
            <w:pStyle w:val="TOC2"/>
            <w:numPr>
              <w:ilvl w:val="1"/>
              <w:numId w:val="1"/>
            </w:numPr>
            <w:tabs>
              <w:tab w:pos="2652" w:val="left" w:leader="none"/>
              <w:tab w:pos="10775" w:val="right" w:leader="dot"/>
            </w:tabs>
            <w:spacing w:line="240" w:lineRule="auto" w:before="173" w:after="0"/>
            <w:ind w:left="2651" w:right="0" w:hanging="381"/>
            <w:jc w:val="left"/>
          </w:pPr>
          <w:hyperlink w:history="true" w:anchor="_bookmark9">
            <w:r>
              <w:rPr/>
              <w:t>Questions</w:t>
              <w:tab/>
              <w:t>3</w:t>
            </w:r>
          </w:hyperlink>
        </w:p>
        <w:p>
          <w:pPr>
            <w:spacing w:line="240" w:lineRule="auto" w:before="0"/>
            <w:rPr>
              <w:sz w:val="20"/>
            </w:rPr>
          </w:pPr>
          <w:r>
            <w:fldChar w:fldCharType="end"/>
          </w:r>
        </w:p>
      </w:sdtContent>
    </w:sdt>
    <w:p>
      <w:pPr>
        <w:pStyle w:val="BodyText"/>
      </w:pPr>
    </w:p>
    <w:p>
      <w:pPr>
        <w:pStyle w:val="BodyText"/>
      </w:pPr>
    </w:p>
    <w:p>
      <w:pPr>
        <w:pStyle w:val="BodyText"/>
      </w:pPr>
    </w:p>
    <w:p>
      <w:pPr>
        <w:pStyle w:val="BodyText"/>
      </w:pPr>
    </w:p>
    <w:p>
      <w:pPr>
        <w:pStyle w:val="BodyText"/>
        <w:spacing w:before="11"/>
        <w:rPr>
          <w:sz w:val="10"/>
        </w:rPr>
      </w:pPr>
    </w:p>
    <w:tbl>
      <w:tblPr>
        <w:tblW w:w="0" w:type="auto"/>
        <w:jc w:val="left"/>
        <w:tblInd w:w="2268"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Layout w:type="fixed"/>
        <w:tblCellMar>
          <w:top w:w="0" w:type="dxa"/>
          <w:left w:w="0" w:type="dxa"/>
          <w:bottom w:w="0" w:type="dxa"/>
          <w:right w:w="0" w:type="dxa"/>
        </w:tblCellMar>
        <w:tblLook w:val="01E0"/>
      </w:tblPr>
      <w:tblGrid>
        <w:gridCol w:w="1700"/>
        <w:gridCol w:w="1640"/>
        <w:gridCol w:w="1310"/>
        <w:gridCol w:w="3858"/>
      </w:tblGrid>
      <w:tr>
        <w:trPr>
          <w:trHeight w:val="568" w:hRule="atLeast"/>
        </w:trPr>
        <w:tc>
          <w:tcPr>
            <w:tcW w:w="8508" w:type="dxa"/>
            <w:gridSpan w:val="4"/>
            <w:shd w:val="clear" w:color="auto" w:fill="CCCCCC"/>
          </w:tcPr>
          <w:p>
            <w:pPr>
              <w:pStyle w:val="TableParagraph"/>
              <w:spacing w:before="169"/>
              <w:rPr>
                <w:b/>
                <w:sz w:val="20"/>
              </w:rPr>
            </w:pPr>
            <w:r>
              <w:rPr>
                <w:b/>
                <w:sz w:val="20"/>
              </w:rPr>
              <w:t>Revision History</w:t>
            </w:r>
          </w:p>
        </w:tc>
      </w:tr>
      <w:tr>
        <w:trPr>
          <w:trHeight w:val="568" w:hRule="atLeast"/>
        </w:trPr>
        <w:tc>
          <w:tcPr>
            <w:tcW w:w="1700" w:type="dxa"/>
            <w:shd w:val="clear" w:color="auto" w:fill="E5E5E5"/>
          </w:tcPr>
          <w:p>
            <w:pPr>
              <w:pStyle w:val="TableParagraph"/>
              <w:spacing w:before="169"/>
              <w:rPr>
                <w:b/>
                <w:sz w:val="20"/>
              </w:rPr>
            </w:pPr>
            <w:r>
              <w:rPr>
                <w:b/>
                <w:sz w:val="20"/>
              </w:rPr>
              <w:t>Modified by</w:t>
            </w:r>
          </w:p>
        </w:tc>
        <w:tc>
          <w:tcPr>
            <w:tcW w:w="1640" w:type="dxa"/>
            <w:shd w:val="clear" w:color="auto" w:fill="E5E5E5"/>
          </w:tcPr>
          <w:p>
            <w:pPr>
              <w:pStyle w:val="TableParagraph"/>
              <w:spacing w:before="169"/>
              <w:ind w:left="288" w:right="280"/>
              <w:jc w:val="center"/>
              <w:rPr>
                <w:b/>
                <w:sz w:val="20"/>
              </w:rPr>
            </w:pPr>
            <w:r>
              <w:rPr>
                <w:b/>
                <w:sz w:val="20"/>
              </w:rPr>
              <w:t>Date</w:t>
            </w:r>
          </w:p>
        </w:tc>
        <w:tc>
          <w:tcPr>
            <w:tcW w:w="1310" w:type="dxa"/>
            <w:shd w:val="clear" w:color="auto" w:fill="E5E5E5"/>
          </w:tcPr>
          <w:p>
            <w:pPr>
              <w:pStyle w:val="TableParagraph"/>
              <w:spacing w:before="169"/>
              <w:ind w:left="208" w:right="200"/>
              <w:jc w:val="center"/>
              <w:rPr>
                <w:b/>
                <w:sz w:val="20"/>
              </w:rPr>
            </w:pPr>
            <w:r>
              <w:rPr>
                <w:b/>
                <w:sz w:val="20"/>
              </w:rPr>
              <w:t>Version</w:t>
            </w:r>
          </w:p>
        </w:tc>
        <w:tc>
          <w:tcPr>
            <w:tcW w:w="3858" w:type="dxa"/>
            <w:shd w:val="clear" w:color="auto" w:fill="E5E5E5"/>
          </w:tcPr>
          <w:p>
            <w:pPr>
              <w:pStyle w:val="TableParagraph"/>
              <w:spacing w:before="169"/>
              <w:ind w:left="56"/>
              <w:rPr>
                <w:b/>
                <w:sz w:val="20"/>
              </w:rPr>
            </w:pPr>
            <w:r>
              <w:rPr>
                <w:b/>
                <w:sz w:val="20"/>
              </w:rPr>
              <w:t>Change</w:t>
            </w:r>
          </w:p>
        </w:tc>
      </w:tr>
      <w:tr>
        <w:trPr>
          <w:trHeight w:val="457" w:hRule="atLeast"/>
        </w:trPr>
        <w:tc>
          <w:tcPr>
            <w:tcW w:w="1700" w:type="dxa"/>
          </w:tcPr>
          <w:p>
            <w:pPr>
              <w:pStyle w:val="TableParagraph"/>
              <w:rPr>
                <w:sz w:val="20"/>
              </w:rPr>
            </w:pPr>
            <w:r>
              <w:rPr>
                <w:sz w:val="20"/>
              </w:rPr>
              <w:t>Matt Porritt</w:t>
            </w:r>
          </w:p>
        </w:tc>
        <w:tc>
          <w:tcPr>
            <w:tcW w:w="1640" w:type="dxa"/>
          </w:tcPr>
          <w:p>
            <w:pPr>
              <w:pStyle w:val="TableParagraph"/>
              <w:ind w:left="288" w:right="281"/>
              <w:jc w:val="center"/>
              <w:rPr>
                <w:sz w:val="20"/>
              </w:rPr>
            </w:pPr>
            <w:r>
              <w:rPr>
                <w:sz w:val="20"/>
              </w:rPr>
              <w:t>15/9/2014</w:t>
            </w:r>
          </w:p>
        </w:tc>
        <w:tc>
          <w:tcPr>
            <w:tcW w:w="1310" w:type="dxa"/>
          </w:tcPr>
          <w:p>
            <w:pPr>
              <w:pStyle w:val="TableParagraph"/>
              <w:ind w:left="147" w:right="200"/>
              <w:jc w:val="center"/>
              <w:rPr>
                <w:sz w:val="20"/>
              </w:rPr>
            </w:pPr>
            <w:r>
              <w:rPr>
                <w:sz w:val="20"/>
              </w:rPr>
              <w:t>0.1</w:t>
            </w:r>
          </w:p>
        </w:tc>
        <w:tc>
          <w:tcPr>
            <w:tcW w:w="3858" w:type="dxa"/>
          </w:tcPr>
          <w:p>
            <w:pPr>
              <w:pStyle w:val="TableParagraph"/>
              <w:ind w:left="56"/>
              <w:rPr>
                <w:sz w:val="20"/>
              </w:rPr>
            </w:pPr>
            <w:r>
              <w:rPr>
                <w:sz w:val="20"/>
              </w:rPr>
              <w:t>Initial draft</w:t>
            </w:r>
          </w:p>
        </w:tc>
      </w:tr>
      <w:tr>
        <w:trPr>
          <w:trHeight w:val="455" w:hRule="atLeast"/>
        </w:trPr>
        <w:tc>
          <w:tcPr>
            <w:tcW w:w="1700" w:type="dxa"/>
          </w:tcPr>
          <w:p>
            <w:pPr>
              <w:pStyle w:val="TableParagraph"/>
              <w:rPr>
                <w:sz w:val="20"/>
              </w:rPr>
            </w:pPr>
            <w:r>
              <w:rPr>
                <w:sz w:val="20"/>
              </w:rPr>
              <w:t>Matt Porritt</w:t>
            </w:r>
          </w:p>
        </w:tc>
        <w:tc>
          <w:tcPr>
            <w:tcW w:w="1640" w:type="dxa"/>
          </w:tcPr>
          <w:p>
            <w:pPr>
              <w:pStyle w:val="TableParagraph"/>
              <w:ind w:left="288" w:right="281"/>
              <w:jc w:val="center"/>
              <w:rPr>
                <w:sz w:val="20"/>
              </w:rPr>
            </w:pPr>
            <w:r>
              <w:rPr>
                <w:sz w:val="20"/>
              </w:rPr>
              <w:t>18/9/2014</w:t>
            </w:r>
          </w:p>
        </w:tc>
        <w:tc>
          <w:tcPr>
            <w:tcW w:w="1310" w:type="dxa"/>
          </w:tcPr>
          <w:p>
            <w:pPr>
              <w:pStyle w:val="TableParagraph"/>
              <w:ind w:left="208" w:right="200"/>
              <w:jc w:val="center"/>
              <w:rPr>
                <w:sz w:val="20"/>
              </w:rPr>
            </w:pPr>
            <w:r>
              <w:rPr>
                <w:sz w:val="20"/>
              </w:rPr>
              <w:t>1.0</w:t>
            </w:r>
          </w:p>
        </w:tc>
        <w:tc>
          <w:tcPr>
            <w:tcW w:w="3858" w:type="dxa"/>
          </w:tcPr>
          <w:p>
            <w:pPr>
              <w:pStyle w:val="TableParagraph"/>
              <w:ind w:left="56"/>
              <w:rPr>
                <w:sz w:val="20"/>
              </w:rPr>
            </w:pPr>
            <w:r>
              <w:rPr>
                <w:sz w:val="20"/>
              </w:rPr>
              <w:t>Review Updates</w:t>
            </w:r>
          </w:p>
        </w:tc>
      </w:tr>
      <w:tr>
        <w:trPr>
          <w:trHeight w:val="456" w:hRule="atLeast"/>
        </w:trPr>
        <w:tc>
          <w:tcPr>
            <w:tcW w:w="1700" w:type="dxa"/>
          </w:tcPr>
          <w:p>
            <w:pPr>
              <w:pStyle w:val="TableParagraph"/>
              <w:rPr>
                <w:sz w:val="20"/>
              </w:rPr>
            </w:pPr>
            <w:r>
              <w:rPr>
                <w:sz w:val="20"/>
              </w:rPr>
              <w:t>Matt Porritt</w:t>
            </w:r>
          </w:p>
        </w:tc>
        <w:tc>
          <w:tcPr>
            <w:tcW w:w="1640" w:type="dxa"/>
          </w:tcPr>
          <w:p>
            <w:pPr>
              <w:pStyle w:val="TableParagraph"/>
              <w:ind w:left="286" w:right="281"/>
              <w:jc w:val="center"/>
              <w:rPr>
                <w:sz w:val="20"/>
              </w:rPr>
            </w:pPr>
            <w:r>
              <w:rPr>
                <w:sz w:val="20"/>
              </w:rPr>
              <w:t>9/9/2015</w:t>
            </w:r>
          </w:p>
        </w:tc>
        <w:tc>
          <w:tcPr>
            <w:tcW w:w="1310" w:type="dxa"/>
          </w:tcPr>
          <w:p>
            <w:pPr>
              <w:pStyle w:val="TableParagraph"/>
              <w:ind w:left="208" w:right="200"/>
              <w:jc w:val="center"/>
              <w:rPr>
                <w:sz w:val="20"/>
              </w:rPr>
            </w:pPr>
            <w:r>
              <w:rPr>
                <w:sz w:val="20"/>
              </w:rPr>
              <w:t>1.1</w:t>
            </w:r>
          </w:p>
        </w:tc>
        <w:tc>
          <w:tcPr>
            <w:tcW w:w="3858" w:type="dxa"/>
          </w:tcPr>
          <w:p>
            <w:pPr>
              <w:pStyle w:val="TableParagraph"/>
              <w:ind w:left="56"/>
              <w:rPr>
                <w:sz w:val="20"/>
              </w:rPr>
            </w:pPr>
            <w:r>
              <w:rPr>
                <w:sz w:val="20"/>
              </w:rPr>
              <w:t>Updates</w:t>
            </w:r>
          </w:p>
        </w:tc>
      </w:tr>
      <w:tr>
        <w:trPr>
          <w:trHeight w:val="455" w:hRule="atLeast"/>
        </w:trPr>
        <w:tc>
          <w:tcPr>
            <w:tcW w:w="1700" w:type="dxa"/>
          </w:tcPr>
          <w:p>
            <w:pPr>
              <w:pStyle w:val="TableParagraph"/>
              <w:rPr>
                <w:sz w:val="20"/>
              </w:rPr>
            </w:pPr>
            <w:r>
              <w:rPr>
                <w:sz w:val="20"/>
              </w:rPr>
              <w:t>Matt Porritt</w:t>
            </w:r>
          </w:p>
        </w:tc>
        <w:tc>
          <w:tcPr>
            <w:tcW w:w="1640" w:type="dxa"/>
          </w:tcPr>
          <w:p>
            <w:pPr>
              <w:pStyle w:val="TableParagraph"/>
              <w:ind w:left="286" w:right="281"/>
              <w:jc w:val="center"/>
              <w:rPr>
                <w:sz w:val="20"/>
              </w:rPr>
            </w:pPr>
            <w:r>
              <w:rPr>
                <w:sz w:val="20"/>
              </w:rPr>
              <w:t>5/8/2016</w:t>
            </w:r>
          </w:p>
        </w:tc>
        <w:tc>
          <w:tcPr>
            <w:tcW w:w="1310" w:type="dxa"/>
          </w:tcPr>
          <w:p>
            <w:pPr>
              <w:pStyle w:val="TableParagraph"/>
              <w:ind w:left="208" w:right="200"/>
              <w:jc w:val="center"/>
              <w:rPr>
                <w:sz w:val="20"/>
              </w:rPr>
            </w:pPr>
            <w:r>
              <w:rPr>
                <w:sz w:val="20"/>
              </w:rPr>
              <w:t>1.2</w:t>
            </w:r>
          </w:p>
        </w:tc>
        <w:tc>
          <w:tcPr>
            <w:tcW w:w="3858" w:type="dxa"/>
          </w:tcPr>
          <w:p>
            <w:pPr>
              <w:pStyle w:val="TableParagraph"/>
              <w:ind w:left="56"/>
              <w:rPr>
                <w:sz w:val="20"/>
              </w:rPr>
            </w:pPr>
            <w:r>
              <w:rPr>
                <w:sz w:val="20"/>
              </w:rPr>
              <w:t>Defining PHP version</w:t>
            </w:r>
          </w:p>
        </w:tc>
      </w:tr>
      <w:tr>
        <w:trPr>
          <w:trHeight w:val="573" w:hRule="atLeast"/>
        </w:trPr>
        <w:tc>
          <w:tcPr>
            <w:tcW w:w="1700" w:type="dxa"/>
          </w:tcPr>
          <w:p>
            <w:pPr>
              <w:pStyle w:val="TableParagraph"/>
              <w:rPr>
                <w:sz w:val="20"/>
              </w:rPr>
            </w:pPr>
            <w:r>
              <w:rPr>
                <w:sz w:val="20"/>
              </w:rPr>
              <w:t>Matt Porritt</w:t>
            </w:r>
          </w:p>
        </w:tc>
        <w:tc>
          <w:tcPr>
            <w:tcW w:w="1640" w:type="dxa"/>
          </w:tcPr>
          <w:p>
            <w:pPr>
              <w:pStyle w:val="TableParagraph"/>
              <w:ind w:left="288" w:right="281"/>
              <w:jc w:val="center"/>
              <w:rPr>
                <w:sz w:val="20"/>
              </w:rPr>
            </w:pPr>
            <w:r>
              <w:rPr>
                <w:sz w:val="20"/>
              </w:rPr>
              <w:t>17/7/2017</w:t>
            </w:r>
          </w:p>
        </w:tc>
        <w:tc>
          <w:tcPr>
            <w:tcW w:w="1310" w:type="dxa"/>
          </w:tcPr>
          <w:p>
            <w:pPr>
              <w:pStyle w:val="TableParagraph"/>
              <w:ind w:left="208" w:right="200"/>
              <w:jc w:val="center"/>
              <w:rPr>
                <w:sz w:val="20"/>
              </w:rPr>
            </w:pPr>
            <w:r>
              <w:rPr>
                <w:sz w:val="20"/>
              </w:rPr>
              <w:t>1.3</w:t>
            </w:r>
          </w:p>
        </w:tc>
        <w:tc>
          <w:tcPr>
            <w:tcW w:w="3858" w:type="dxa"/>
          </w:tcPr>
          <w:p>
            <w:pPr>
              <w:pStyle w:val="TableParagraph"/>
              <w:ind w:left="56"/>
              <w:rPr>
                <w:sz w:val="20"/>
              </w:rPr>
            </w:pPr>
            <w:r>
              <w:rPr>
                <w:sz w:val="20"/>
              </w:rPr>
              <w:t>PHP and Ubuntu version update</w:t>
            </w:r>
          </w:p>
        </w:tc>
      </w:tr>
      <w:tr>
        <w:trPr>
          <w:trHeight w:val="748" w:hRule="atLeast"/>
        </w:trPr>
        <w:tc>
          <w:tcPr>
            <w:tcW w:w="1700" w:type="dxa"/>
          </w:tcPr>
          <w:p>
            <w:pPr>
              <w:pStyle w:val="TableParagraph"/>
              <w:rPr>
                <w:sz w:val="20"/>
              </w:rPr>
            </w:pPr>
            <w:r>
              <w:rPr>
                <w:sz w:val="20"/>
              </w:rPr>
              <w:t>Arjen Lentz</w:t>
            </w:r>
          </w:p>
        </w:tc>
        <w:tc>
          <w:tcPr>
            <w:tcW w:w="1640" w:type="dxa"/>
          </w:tcPr>
          <w:p>
            <w:pPr>
              <w:pStyle w:val="TableParagraph"/>
              <w:ind w:left="288" w:right="281"/>
              <w:jc w:val="center"/>
              <w:rPr>
                <w:sz w:val="20"/>
              </w:rPr>
            </w:pPr>
            <w:r>
              <w:rPr>
                <w:sz w:val="20"/>
              </w:rPr>
              <w:t>14/6/2019</w:t>
            </w:r>
          </w:p>
        </w:tc>
        <w:tc>
          <w:tcPr>
            <w:tcW w:w="1310" w:type="dxa"/>
          </w:tcPr>
          <w:p>
            <w:pPr>
              <w:pStyle w:val="TableParagraph"/>
              <w:ind w:left="208" w:right="200"/>
              <w:jc w:val="center"/>
              <w:rPr>
                <w:sz w:val="20"/>
              </w:rPr>
            </w:pPr>
            <w:r>
              <w:rPr>
                <w:sz w:val="20"/>
              </w:rPr>
              <w:t>1.4</w:t>
            </w:r>
          </w:p>
        </w:tc>
        <w:tc>
          <w:tcPr>
            <w:tcW w:w="3858" w:type="dxa"/>
          </w:tcPr>
          <w:p>
            <w:pPr>
              <w:pStyle w:val="TableParagraph"/>
              <w:spacing w:line="302" w:lineRule="auto"/>
              <w:ind w:left="56" w:right="84"/>
              <w:rPr>
                <w:sz w:val="20"/>
              </w:rPr>
            </w:pPr>
            <w:r>
              <w:rPr>
                <w:sz w:val="20"/>
              </w:rPr>
              <w:t>PHP, Ubuntu, MySQL version update. Proofread and template fixups</w:t>
            </w:r>
          </w:p>
        </w:tc>
      </w:tr>
    </w:tbl>
    <w:p>
      <w:pPr>
        <w:spacing w:after="0" w:line="302" w:lineRule="auto"/>
        <w:rPr>
          <w:sz w:val="20"/>
        </w:rPr>
        <w:sectPr>
          <w:footerReference w:type="default" r:id="rId6"/>
          <w:pgSz w:w="11910" w:h="16840"/>
          <w:pgMar w:footer="1167" w:header="0" w:top="1580" w:bottom="1360" w:left="0" w:right="0"/>
        </w:sectPr>
      </w:pPr>
    </w:p>
    <w:p>
      <w:pPr>
        <w:pStyle w:val="Heading1"/>
        <w:numPr>
          <w:ilvl w:val="0"/>
          <w:numId w:val="2"/>
        </w:numPr>
        <w:tabs>
          <w:tab w:pos="1703" w:val="left" w:leader="none"/>
          <w:tab w:pos="1704" w:val="left" w:leader="none"/>
        </w:tabs>
        <w:spacing w:line="240" w:lineRule="auto" w:before="83" w:after="0"/>
        <w:ind w:left="1704" w:right="0" w:hanging="568"/>
        <w:jc w:val="left"/>
      </w:pPr>
      <w:bookmarkStart w:name="1. Script Task" w:id="1"/>
      <w:bookmarkEnd w:id="1"/>
      <w:r>
        <w:rPr>
          <w:b w:val="0"/>
        </w:rPr>
      </w:r>
      <w:bookmarkStart w:name="_bookmark0" w:id="2"/>
      <w:bookmarkEnd w:id="2"/>
      <w:r>
        <w:rPr>
          <w:color w:val="BA1F24"/>
        </w:rPr>
        <w:t>Scri</w:t>
      </w:r>
      <w:r>
        <w:rPr>
          <w:color w:val="BA1F24"/>
        </w:rPr>
        <w:t>pt</w:t>
      </w:r>
      <w:r>
        <w:rPr>
          <w:color w:val="BA1F24"/>
          <w:spacing w:val="-2"/>
        </w:rPr>
        <w:t> </w:t>
      </w:r>
      <w:r>
        <w:rPr>
          <w:color w:val="BA1F24"/>
          <w:spacing w:val="-11"/>
        </w:rPr>
        <w:t>Task</w:t>
      </w:r>
    </w:p>
    <w:p>
      <w:pPr>
        <w:pStyle w:val="BodyText"/>
        <w:spacing w:before="1"/>
        <w:rPr>
          <w:b/>
          <w:sz w:val="36"/>
        </w:rPr>
      </w:pPr>
    </w:p>
    <w:p>
      <w:pPr>
        <w:pStyle w:val="BodyText"/>
        <w:spacing w:line="302" w:lineRule="auto"/>
        <w:ind w:left="1136" w:right="1149"/>
        <w:jc w:val="both"/>
      </w:pPr>
      <w:r>
        <w:rPr/>
        <w:t>Create a PHP script, that is executed from the command line, which accepts a CSV file as input (see command line directives below) and processes the CSV file. The parsed file data is to be inserted into a MySQL database. A CSV file is provided as part of this task that contains test data, the script must be able to process this file appropriately.</w:t>
      </w:r>
    </w:p>
    <w:p>
      <w:pPr>
        <w:pStyle w:val="BodyText"/>
        <w:spacing w:before="5"/>
        <w:rPr>
          <w:sz w:val="19"/>
        </w:rPr>
      </w:pPr>
    </w:p>
    <w:p>
      <w:pPr>
        <w:pStyle w:val="BodyText"/>
        <w:ind w:left="1136"/>
      </w:pPr>
      <w:r>
        <w:rPr/>
        <w:t>The PHP script will need to correctly handle the following criteria:</w:t>
      </w:r>
    </w:p>
    <w:p>
      <w:pPr>
        <w:pStyle w:val="ListParagraph"/>
        <w:numPr>
          <w:ilvl w:val="1"/>
          <w:numId w:val="2"/>
        </w:numPr>
        <w:tabs>
          <w:tab w:pos="2553" w:val="left" w:leader="none"/>
          <w:tab w:pos="2554" w:val="left" w:leader="none"/>
        </w:tabs>
        <w:spacing w:line="240" w:lineRule="auto" w:before="172" w:after="0"/>
        <w:ind w:left="2554" w:right="1501" w:hanging="708"/>
        <w:jc w:val="left"/>
        <w:rPr>
          <w:sz w:val="20"/>
        </w:rPr>
      </w:pPr>
      <w:r>
        <w:rPr>
          <w:sz w:val="20"/>
        </w:rPr>
        <w:t>CSV file will contain user data and have three columns: name, surname,</w:t>
      </w:r>
      <w:r>
        <w:rPr>
          <w:spacing w:val="-45"/>
          <w:sz w:val="20"/>
        </w:rPr>
        <w:t> </w:t>
      </w:r>
      <w:r>
        <w:rPr>
          <w:sz w:val="20"/>
        </w:rPr>
        <w:t>email (see table definition</w:t>
      </w:r>
      <w:r>
        <w:rPr>
          <w:spacing w:val="-2"/>
          <w:sz w:val="20"/>
        </w:rPr>
        <w:t> </w:t>
      </w:r>
      <w:r>
        <w:rPr>
          <w:sz w:val="20"/>
        </w:rPr>
        <w:t>below)</w:t>
      </w:r>
    </w:p>
    <w:p>
      <w:pPr>
        <w:pStyle w:val="ListParagraph"/>
        <w:numPr>
          <w:ilvl w:val="1"/>
          <w:numId w:val="2"/>
        </w:numPr>
        <w:tabs>
          <w:tab w:pos="2553" w:val="left" w:leader="none"/>
          <w:tab w:pos="2554" w:val="left" w:leader="none"/>
        </w:tabs>
        <w:spacing w:line="240" w:lineRule="auto" w:before="110" w:after="0"/>
        <w:ind w:left="2554" w:right="0" w:hanging="708"/>
        <w:jc w:val="left"/>
        <w:rPr>
          <w:sz w:val="20"/>
        </w:rPr>
      </w:pPr>
      <w:r>
        <w:rPr>
          <w:sz w:val="20"/>
        </w:rPr>
        <w:t>CSV file will have an arbitrary list of</w:t>
      </w:r>
      <w:r>
        <w:rPr>
          <w:spacing w:val="-5"/>
          <w:sz w:val="20"/>
        </w:rPr>
        <w:t> </w:t>
      </w:r>
      <w:r>
        <w:rPr>
          <w:sz w:val="20"/>
        </w:rPr>
        <w:t>users</w:t>
      </w:r>
    </w:p>
    <w:p>
      <w:pPr>
        <w:pStyle w:val="ListParagraph"/>
        <w:numPr>
          <w:ilvl w:val="1"/>
          <w:numId w:val="2"/>
        </w:numPr>
        <w:tabs>
          <w:tab w:pos="2553" w:val="left" w:leader="none"/>
          <w:tab w:pos="2554" w:val="left" w:leader="none"/>
        </w:tabs>
        <w:spacing w:line="240" w:lineRule="auto" w:before="111" w:after="0"/>
        <w:ind w:left="2554" w:right="1407" w:hanging="708"/>
        <w:jc w:val="left"/>
        <w:rPr>
          <w:sz w:val="20"/>
        </w:rPr>
      </w:pPr>
      <w:r>
        <w:rPr>
          <w:sz w:val="20"/>
        </w:rPr>
        <w:t>Script</w:t>
      </w:r>
      <w:r>
        <w:rPr>
          <w:spacing w:val="-3"/>
          <w:sz w:val="20"/>
        </w:rPr>
        <w:t> </w:t>
      </w:r>
      <w:r>
        <w:rPr>
          <w:sz w:val="20"/>
        </w:rPr>
        <w:t>will</w:t>
      </w:r>
      <w:r>
        <w:rPr>
          <w:spacing w:val="-6"/>
          <w:sz w:val="20"/>
        </w:rPr>
        <w:t> </w:t>
      </w:r>
      <w:r>
        <w:rPr>
          <w:sz w:val="20"/>
        </w:rPr>
        <w:t>iterate</w:t>
      </w:r>
      <w:r>
        <w:rPr>
          <w:spacing w:val="-4"/>
          <w:sz w:val="20"/>
        </w:rPr>
        <w:t> </w:t>
      </w:r>
      <w:r>
        <w:rPr>
          <w:sz w:val="20"/>
        </w:rPr>
        <w:t>through</w:t>
      </w:r>
      <w:r>
        <w:rPr>
          <w:spacing w:val="-3"/>
          <w:sz w:val="20"/>
        </w:rPr>
        <w:t> </w:t>
      </w:r>
      <w:r>
        <w:rPr>
          <w:sz w:val="20"/>
        </w:rPr>
        <w:t>the</w:t>
      </w:r>
      <w:r>
        <w:rPr>
          <w:spacing w:val="-5"/>
          <w:sz w:val="20"/>
        </w:rPr>
        <w:t> </w:t>
      </w:r>
      <w:r>
        <w:rPr>
          <w:sz w:val="20"/>
        </w:rPr>
        <w:t>CSV</w:t>
      </w:r>
      <w:r>
        <w:rPr>
          <w:spacing w:val="-4"/>
          <w:sz w:val="20"/>
        </w:rPr>
        <w:t> </w:t>
      </w:r>
      <w:r>
        <w:rPr>
          <w:sz w:val="20"/>
        </w:rPr>
        <w:t>rows</w:t>
      </w:r>
      <w:r>
        <w:rPr>
          <w:spacing w:val="-5"/>
          <w:sz w:val="20"/>
        </w:rPr>
        <w:t> </w:t>
      </w:r>
      <w:r>
        <w:rPr>
          <w:sz w:val="20"/>
        </w:rPr>
        <w:t>and</w:t>
      </w:r>
      <w:r>
        <w:rPr>
          <w:spacing w:val="-3"/>
          <w:sz w:val="20"/>
        </w:rPr>
        <w:t> </w:t>
      </w:r>
      <w:r>
        <w:rPr>
          <w:sz w:val="20"/>
        </w:rPr>
        <w:t>insert</w:t>
      </w:r>
      <w:r>
        <w:rPr>
          <w:spacing w:val="-5"/>
          <w:sz w:val="20"/>
        </w:rPr>
        <w:t> </w:t>
      </w:r>
      <w:r>
        <w:rPr>
          <w:sz w:val="20"/>
        </w:rPr>
        <w:t>each</w:t>
      </w:r>
      <w:r>
        <w:rPr>
          <w:spacing w:val="-5"/>
          <w:sz w:val="20"/>
        </w:rPr>
        <w:t> </w:t>
      </w:r>
      <w:r>
        <w:rPr>
          <w:sz w:val="20"/>
        </w:rPr>
        <w:t>record</w:t>
      </w:r>
      <w:r>
        <w:rPr>
          <w:spacing w:val="-5"/>
          <w:sz w:val="20"/>
        </w:rPr>
        <w:t> </w:t>
      </w:r>
      <w:r>
        <w:rPr>
          <w:sz w:val="20"/>
        </w:rPr>
        <w:t>into</w:t>
      </w:r>
      <w:r>
        <w:rPr>
          <w:spacing w:val="-4"/>
          <w:sz w:val="20"/>
        </w:rPr>
        <w:t> </w:t>
      </w:r>
      <w:r>
        <w:rPr>
          <w:sz w:val="20"/>
        </w:rPr>
        <w:t>a</w:t>
      </w:r>
      <w:r>
        <w:rPr>
          <w:spacing w:val="-5"/>
          <w:sz w:val="20"/>
        </w:rPr>
        <w:t> </w:t>
      </w:r>
      <w:r>
        <w:rPr>
          <w:sz w:val="20"/>
        </w:rPr>
        <w:t>dedicated MySQL database into the table</w:t>
      </w:r>
      <w:r>
        <w:rPr>
          <w:spacing w:val="-2"/>
          <w:sz w:val="20"/>
        </w:rPr>
        <w:t> </w:t>
      </w:r>
      <w:r>
        <w:rPr>
          <w:sz w:val="20"/>
        </w:rPr>
        <w:t>“users”</w:t>
      </w:r>
    </w:p>
    <w:p>
      <w:pPr>
        <w:pStyle w:val="ListParagraph"/>
        <w:numPr>
          <w:ilvl w:val="1"/>
          <w:numId w:val="2"/>
        </w:numPr>
        <w:tabs>
          <w:tab w:pos="2553" w:val="left" w:leader="none"/>
          <w:tab w:pos="2554" w:val="left" w:leader="none"/>
        </w:tabs>
        <w:spacing w:line="240" w:lineRule="auto" w:before="113" w:after="0"/>
        <w:ind w:left="2554" w:right="1201" w:hanging="708"/>
        <w:jc w:val="left"/>
        <w:rPr>
          <w:sz w:val="20"/>
        </w:rPr>
      </w:pPr>
      <w:r>
        <w:rPr>
          <w:sz w:val="20"/>
        </w:rPr>
        <w:t>The</w:t>
      </w:r>
      <w:r>
        <w:rPr>
          <w:spacing w:val="-4"/>
          <w:sz w:val="20"/>
        </w:rPr>
        <w:t> </w:t>
      </w:r>
      <w:r>
        <w:rPr>
          <w:sz w:val="20"/>
        </w:rPr>
        <w:t>users</w:t>
      </w:r>
      <w:r>
        <w:rPr>
          <w:spacing w:val="-5"/>
          <w:sz w:val="20"/>
        </w:rPr>
        <w:t> </w:t>
      </w:r>
      <w:r>
        <w:rPr>
          <w:sz w:val="20"/>
        </w:rPr>
        <w:t>database</w:t>
      </w:r>
      <w:r>
        <w:rPr>
          <w:spacing w:val="-3"/>
          <w:sz w:val="20"/>
        </w:rPr>
        <w:t> </w:t>
      </w:r>
      <w:r>
        <w:rPr>
          <w:sz w:val="20"/>
        </w:rPr>
        <w:t>table</w:t>
      </w:r>
      <w:r>
        <w:rPr>
          <w:spacing w:val="-4"/>
          <w:sz w:val="20"/>
        </w:rPr>
        <w:t> </w:t>
      </w:r>
      <w:r>
        <w:rPr>
          <w:sz w:val="20"/>
        </w:rPr>
        <w:t>will</w:t>
      </w:r>
      <w:r>
        <w:rPr>
          <w:spacing w:val="-3"/>
          <w:sz w:val="20"/>
        </w:rPr>
        <w:t> </w:t>
      </w:r>
      <w:r>
        <w:rPr>
          <w:sz w:val="20"/>
        </w:rPr>
        <w:t>need</w:t>
      </w:r>
      <w:r>
        <w:rPr>
          <w:spacing w:val="-4"/>
          <w:sz w:val="20"/>
        </w:rPr>
        <w:t> </w:t>
      </w:r>
      <w:r>
        <w:rPr>
          <w:sz w:val="20"/>
        </w:rPr>
        <w:t>to</w:t>
      </w:r>
      <w:r>
        <w:rPr>
          <w:spacing w:val="-4"/>
          <w:sz w:val="20"/>
        </w:rPr>
        <w:t> </w:t>
      </w:r>
      <w:r>
        <w:rPr>
          <w:sz w:val="20"/>
        </w:rPr>
        <w:t>be</w:t>
      </w:r>
      <w:r>
        <w:rPr>
          <w:spacing w:val="-4"/>
          <w:sz w:val="20"/>
        </w:rPr>
        <w:t> </w:t>
      </w:r>
      <w:r>
        <w:rPr>
          <w:sz w:val="20"/>
        </w:rPr>
        <w:t>created/rebuilt</w:t>
      </w:r>
      <w:r>
        <w:rPr>
          <w:spacing w:val="-4"/>
          <w:sz w:val="20"/>
        </w:rPr>
        <w:t> </w:t>
      </w:r>
      <w:r>
        <w:rPr>
          <w:sz w:val="20"/>
        </w:rPr>
        <w:t>as</w:t>
      </w:r>
      <w:r>
        <w:rPr>
          <w:spacing w:val="-4"/>
          <w:sz w:val="20"/>
        </w:rPr>
        <w:t> </w:t>
      </w:r>
      <w:r>
        <w:rPr>
          <w:sz w:val="20"/>
        </w:rPr>
        <w:t>part</w:t>
      </w:r>
      <w:r>
        <w:rPr>
          <w:spacing w:val="-4"/>
          <w:sz w:val="20"/>
        </w:rPr>
        <w:t> </w:t>
      </w:r>
      <w:r>
        <w:rPr>
          <w:sz w:val="20"/>
        </w:rPr>
        <w:t>of</w:t>
      </w:r>
      <w:r>
        <w:rPr>
          <w:spacing w:val="-3"/>
          <w:sz w:val="20"/>
        </w:rPr>
        <w:t> </w:t>
      </w:r>
      <w:r>
        <w:rPr>
          <w:sz w:val="20"/>
        </w:rPr>
        <w:t>the</w:t>
      </w:r>
      <w:r>
        <w:rPr>
          <w:spacing w:val="-4"/>
          <w:sz w:val="20"/>
        </w:rPr>
        <w:t> </w:t>
      </w:r>
      <w:r>
        <w:rPr>
          <w:sz w:val="20"/>
        </w:rPr>
        <w:t>PHP</w:t>
      </w:r>
      <w:r>
        <w:rPr>
          <w:spacing w:val="-4"/>
          <w:sz w:val="20"/>
        </w:rPr>
        <w:t> </w:t>
      </w:r>
      <w:r>
        <w:rPr>
          <w:sz w:val="20"/>
        </w:rPr>
        <w:t>script. This will be defined as a Command Line directive</w:t>
      </w:r>
      <w:r>
        <w:rPr>
          <w:spacing w:val="-10"/>
          <w:sz w:val="20"/>
        </w:rPr>
        <w:t> </w:t>
      </w:r>
      <w:r>
        <w:rPr>
          <w:sz w:val="20"/>
        </w:rPr>
        <w:t>below</w:t>
      </w:r>
    </w:p>
    <w:p>
      <w:pPr>
        <w:pStyle w:val="ListParagraph"/>
        <w:numPr>
          <w:ilvl w:val="1"/>
          <w:numId w:val="2"/>
        </w:numPr>
        <w:tabs>
          <w:tab w:pos="2553" w:val="left" w:leader="none"/>
          <w:tab w:pos="2554" w:val="left" w:leader="none"/>
        </w:tabs>
        <w:spacing w:line="240" w:lineRule="auto" w:before="110" w:after="0"/>
        <w:ind w:left="2554" w:right="1148" w:hanging="708"/>
        <w:jc w:val="left"/>
        <w:rPr>
          <w:sz w:val="20"/>
        </w:rPr>
      </w:pPr>
      <w:r>
        <w:rPr>
          <w:sz w:val="20"/>
        </w:rPr>
        <w:t>Name and surname field should be set to be capitalised e.g. from </w:t>
      </w:r>
      <w:r>
        <w:rPr>
          <w:spacing w:val="-3"/>
          <w:sz w:val="20"/>
        </w:rPr>
        <w:t>“john” </w:t>
      </w:r>
      <w:r>
        <w:rPr>
          <w:sz w:val="20"/>
        </w:rPr>
        <w:t>to</w:t>
      </w:r>
      <w:r>
        <w:rPr>
          <w:spacing w:val="-33"/>
          <w:sz w:val="20"/>
        </w:rPr>
        <w:t> </w:t>
      </w:r>
      <w:r>
        <w:rPr>
          <w:spacing w:val="-3"/>
          <w:sz w:val="20"/>
        </w:rPr>
        <w:t>“John” </w:t>
      </w:r>
      <w:r>
        <w:rPr>
          <w:sz w:val="20"/>
        </w:rPr>
        <w:t>before being inserted into</w:t>
      </w:r>
      <w:r>
        <w:rPr>
          <w:spacing w:val="-1"/>
          <w:sz w:val="20"/>
        </w:rPr>
        <w:t> </w:t>
      </w:r>
      <w:r>
        <w:rPr>
          <w:sz w:val="20"/>
        </w:rPr>
        <w:t>DB</w:t>
      </w:r>
    </w:p>
    <w:p>
      <w:pPr>
        <w:pStyle w:val="ListParagraph"/>
        <w:numPr>
          <w:ilvl w:val="1"/>
          <w:numId w:val="2"/>
        </w:numPr>
        <w:tabs>
          <w:tab w:pos="2553" w:val="left" w:leader="none"/>
          <w:tab w:pos="2554" w:val="left" w:leader="none"/>
        </w:tabs>
        <w:spacing w:line="240" w:lineRule="auto" w:before="113" w:after="0"/>
        <w:ind w:left="2554" w:right="0" w:hanging="708"/>
        <w:jc w:val="left"/>
        <w:rPr>
          <w:sz w:val="20"/>
        </w:rPr>
      </w:pPr>
      <w:r>
        <w:rPr>
          <w:sz w:val="20"/>
        </w:rPr>
        <w:t>Emails need to be set to be lower case before being inserted into</w:t>
      </w:r>
      <w:r>
        <w:rPr>
          <w:spacing w:val="-13"/>
          <w:sz w:val="20"/>
        </w:rPr>
        <w:t> </w:t>
      </w:r>
      <w:r>
        <w:rPr>
          <w:sz w:val="20"/>
        </w:rPr>
        <w:t>DB</w:t>
      </w:r>
    </w:p>
    <w:p>
      <w:pPr>
        <w:pStyle w:val="ListParagraph"/>
        <w:numPr>
          <w:ilvl w:val="1"/>
          <w:numId w:val="2"/>
        </w:numPr>
        <w:tabs>
          <w:tab w:pos="2553" w:val="left" w:leader="none"/>
          <w:tab w:pos="2554" w:val="left" w:leader="none"/>
        </w:tabs>
        <w:spacing w:line="240" w:lineRule="auto" w:before="111" w:after="0"/>
        <w:ind w:left="2554" w:right="1163" w:hanging="708"/>
        <w:jc w:val="left"/>
        <w:rPr>
          <w:sz w:val="20"/>
        </w:rPr>
      </w:pPr>
      <w:r>
        <w:rPr>
          <w:sz w:val="20"/>
        </w:rPr>
        <w:t>The</w:t>
      </w:r>
      <w:r>
        <w:rPr>
          <w:spacing w:val="-5"/>
          <w:sz w:val="20"/>
        </w:rPr>
        <w:t> </w:t>
      </w:r>
      <w:r>
        <w:rPr>
          <w:sz w:val="20"/>
        </w:rPr>
        <w:t>script</w:t>
      </w:r>
      <w:r>
        <w:rPr>
          <w:spacing w:val="-5"/>
          <w:sz w:val="20"/>
        </w:rPr>
        <w:t> </w:t>
      </w:r>
      <w:r>
        <w:rPr>
          <w:sz w:val="20"/>
        </w:rPr>
        <w:t>should</w:t>
      </w:r>
      <w:r>
        <w:rPr>
          <w:spacing w:val="-5"/>
          <w:sz w:val="20"/>
        </w:rPr>
        <w:t> </w:t>
      </w:r>
      <w:r>
        <w:rPr>
          <w:sz w:val="20"/>
        </w:rPr>
        <w:t>validate</w:t>
      </w:r>
      <w:r>
        <w:rPr>
          <w:spacing w:val="-4"/>
          <w:sz w:val="20"/>
        </w:rPr>
        <w:t> </w:t>
      </w:r>
      <w:r>
        <w:rPr>
          <w:sz w:val="20"/>
        </w:rPr>
        <w:t>the</w:t>
      </w:r>
      <w:r>
        <w:rPr>
          <w:spacing w:val="-5"/>
          <w:sz w:val="20"/>
        </w:rPr>
        <w:t> </w:t>
      </w:r>
      <w:r>
        <w:rPr>
          <w:sz w:val="20"/>
        </w:rPr>
        <w:t>email</w:t>
      </w:r>
      <w:r>
        <w:rPr>
          <w:spacing w:val="-4"/>
          <w:sz w:val="20"/>
        </w:rPr>
        <w:t> </w:t>
      </w:r>
      <w:r>
        <w:rPr>
          <w:sz w:val="20"/>
        </w:rPr>
        <w:t>address</w:t>
      </w:r>
      <w:r>
        <w:rPr>
          <w:spacing w:val="-5"/>
          <w:sz w:val="20"/>
        </w:rPr>
        <w:t> </w:t>
      </w:r>
      <w:r>
        <w:rPr>
          <w:sz w:val="20"/>
        </w:rPr>
        <w:t>before</w:t>
      </w:r>
      <w:r>
        <w:rPr>
          <w:spacing w:val="-5"/>
          <w:sz w:val="20"/>
        </w:rPr>
        <w:t> </w:t>
      </w:r>
      <w:r>
        <w:rPr>
          <w:sz w:val="20"/>
        </w:rPr>
        <w:t>inserting,</w:t>
      </w:r>
      <w:r>
        <w:rPr>
          <w:spacing w:val="-4"/>
          <w:sz w:val="20"/>
        </w:rPr>
        <w:t> </w:t>
      </w:r>
      <w:r>
        <w:rPr>
          <w:sz w:val="20"/>
        </w:rPr>
        <w:t>to</w:t>
      </w:r>
      <w:r>
        <w:rPr>
          <w:spacing w:val="-5"/>
          <w:sz w:val="20"/>
        </w:rPr>
        <w:t> </w:t>
      </w:r>
      <w:r>
        <w:rPr>
          <w:sz w:val="20"/>
        </w:rPr>
        <w:t>make</w:t>
      </w:r>
      <w:r>
        <w:rPr>
          <w:spacing w:val="-5"/>
          <w:sz w:val="20"/>
        </w:rPr>
        <w:t> </w:t>
      </w:r>
      <w:r>
        <w:rPr>
          <w:sz w:val="20"/>
        </w:rPr>
        <w:t>sure</w:t>
      </w:r>
      <w:r>
        <w:rPr>
          <w:spacing w:val="-5"/>
          <w:sz w:val="20"/>
        </w:rPr>
        <w:t> </w:t>
      </w:r>
      <w:r>
        <w:rPr>
          <w:sz w:val="20"/>
        </w:rPr>
        <w:t>that</w:t>
      </w:r>
      <w:r>
        <w:rPr>
          <w:spacing w:val="-5"/>
          <w:sz w:val="20"/>
        </w:rPr>
        <w:t> </w:t>
      </w:r>
      <w:r>
        <w:rPr>
          <w:sz w:val="20"/>
        </w:rPr>
        <w:t>it is valid (valid means that it is a legal email format, e.g. “xxxx@asdf@asdf” is not a legal format). In case that an email is invalid, no insert should be made to database and an </w:t>
      </w:r>
      <w:r>
        <w:rPr>
          <w:spacing w:val="-3"/>
          <w:sz w:val="20"/>
        </w:rPr>
        <w:t>error </w:t>
      </w:r>
      <w:r>
        <w:rPr>
          <w:sz w:val="20"/>
        </w:rPr>
        <w:t>message should be reported to</w:t>
      </w:r>
      <w:r>
        <w:rPr>
          <w:spacing w:val="-8"/>
          <w:sz w:val="20"/>
        </w:rPr>
        <w:t> </w:t>
      </w:r>
      <w:r>
        <w:rPr>
          <w:spacing w:val="-4"/>
          <w:sz w:val="20"/>
        </w:rPr>
        <w:t>STDOUT.</w:t>
      </w:r>
    </w:p>
    <w:p>
      <w:pPr>
        <w:pStyle w:val="BodyText"/>
        <w:spacing w:before="7"/>
        <w:rPr>
          <w:sz w:val="24"/>
        </w:rPr>
      </w:pPr>
    </w:p>
    <w:p>
      <w:pPr>
        <w:pStyle w:val="BodyText"/>
        <w:ind w:left="1136"/>
      </w:pPr>
      <w:r>
        <w:rPr/>
        <w:t>We are looking for a script that is robust and gracefully handles errors/exceptions.</w:t>
      </w:r>
    </w:p>
    <w:p>
      <w:pPr>
        <w:pStyle w:val="BodyText"/>
        <w:spacing w:before="8"/>
        <w:rPr>
          <w:sz w:val="24"/>
        </w:rPr>
      </w:pPr>
    </w:p>
    <w:p>
      <w:pPr>
        <w:pStyle w:val="BodyText"/>
        <w:spacing w:line="302" w:lineRule="auto"/>
        <w:ind w:left="1136" w:right="1105"/>
      </w:pPr>
      <w:r>
        <w:rPr/>
        <w:t>The PHP script command line argument definition is outlined in </w:t>
      </w:r>
      <w:hyperlink w:history="true" w:anchor="_bookmark4">
        <w:r>
          <w:rPr/>
          <w:t>1.4</w:t>
        </w:r>
      </w:hyperlink>
      <w:r>
        <w:rPr/>
        <w:t> </w:t>
      </w:r>
      <w:hyperlink w:history="true" w:anchor="_bookmark4">
        <w:r>
          <w:rPr/>
          <w:t>Script Command Line</w:t>
        </w:r>
      </w:hyperlink>
      <w:r>
        <w:rPr/>
        <w:t> </w:t>
      </w:r>
      <w:hyperlink w:history="true" w:anchor="_bookmark4">
        <w:r>
          <w:rPr/>
          <w:t>Directives </w:t>
        </w:r>
      </w:hyperlink>
      <w:r>
        <w:rPr/>
        <w:t>. However, user documentation will be looked upon favourably.</w:t>
      </w:r>
    </w:p>
    <w:p>
      <w:pPr>
        <w:pStyle w:val="BodyText"/>
        <w:spacing w:before="4"/>
        <w:rPr>
          <w:sz w:val="19"/>
        </w:rPr>
      </w:pPr>
    </w:p>
    <w:p>
      <w:pPr>
        <w:pStyle w:val="Heading2"/>
        <w:numPr>
          <w:ilvl w:val="1"/>
          <w:numId w:val="3"/>
        </w:numPr>
        <w:tabs>
          <w:tab w:pos="1704" w:val="left" w:leader="none"/>
        </w:tabs>
        <w:spacing w:line="240" w:lineRule="auto" w:before="0" w:after="0"/>
        <w:ind w:left="1704" w:right="0" w:hanging="568"/>
        <w:jc w:val="left"/>
      </w:pPr>
      <w:bookmarkStart w:name="1.1 Source Control" w:id="3"/>
      <w:bookmarkEnd w:id="3"/>
      <w:r>
        <w:rPr>
          <w:b w:val="0"/>
        </w:rPr>
      </w:r>
      <w:bookmarkStart w:name="_bookmark1" w:id="4"/>
      <w:bookmarkEnd w:id="4"/>
      <w:r>
        <w:rPr>
          <w:color w:val="CD171D"/>
        </w:rPr>
        <w:t>S</w:t>
      </w:r>
      <w:r>
        <w:rPr>
          <w:color w:val="CD171D"/>
        </w:rPr>
        <w:t>ource</w:t>
      </w:r>
      <w:r>
        <w:rPr>
          <w:color w:val="CD171D"/>
          <w:spacing w:val="-1"/>
        </w:rPr>
        <w:t> </w:t>
      </w:r>
      <w:r>
        <w:rPr>
          <w:color w:val="CD171D"/>
        </w:rPr>
        <w:t>Control</w:t>
      </w:r>
    </w:p>
    <w:p>
      <w:pPr>
        <w:pStyle w:val="BodyText"/>
        <w:spacing w:before="8"/>
        <w:rPr>
          <w:b/>
          <w:sz w:val="29"/>
        </w:rPr>
      </w:pPr>
    </w:p>
    <w:p>
      <w:pPr>
        <w:pStyle w:val="BodyText"/>
        <w:spacing w:line="302" w:lineRule="auto"/>
        <w:ind w:left="1136" w:right="1138"/>
        <w:jc w:val="both"/>
      </w:pPr>
      <w:r>
        <w:rPr/>
        <w:t>The code for the test is to be managed using “git” as the Version Control System, with the repository made available via online repository: GitHub (github.com), bitbucket (bitbucket.org) etc. This will be how the sample code is to be delivered to Catalyst at the completion of development.</w:t>
      </w:r>
    </w:p>
    <w:p>
      <w:pPr>
        <w:pStyle w:val="BodyText"/>
        <w:spacing w:before="5"/>
        <w:rPr>
          <w:sz w:val="19"/>
        </w:rPr>
      </w:pPr>
    </w:p>
    <w:p>
      <w:pPr>
        <w:pStyle w:val="BodyText"/>
        <w:spacing w:line="300" w:lineRule="auto"/>
        <w:ind w:left="1136" w:right="1105"/>
      </w:pPr>
      <w:r>
        <w:rPr/>
        <w:t>A repository with only one commit is not acceptable. Showing the development process is just as important as the task itself.</w:t>
      </w:r>
    </w:p>
    <w:p>
      <w:pPr>
        <w:pStyle w:val="BodyText"/>
        <w:spacing w:before="9"/>
        <w:rPr>
          <w:sz w:val="19"/>
        </w:rPr>
      </w:pPr>
    </w:p>
    <w:p>
      <w:pPr>
        <w:pStyle w:val="Heading2"/>
        <w:numPr>
          <w:ilvl w:val="1"/>
          <w:numId w:val="3"/>
        </w:numPr>
        <w:tabs>
          <w:tab w:pos="1704" w:val="left" w:leader="none"/>
        </w:tabs>
        <w:spacing w:line="240" w:lineRule="auto" w:before="0" w:after="0"/>
        <w:ind w:left="1704" w:right="0" w:hanging="568"/>
        <w:jc w:val="both"/>
      </w:pPr>
      <w:bookmarkStart w:name="1.2 Assumptions" w:id="5"/>
      <w:bookmarkEnd w:id="5"/>
      <w:r>
        <w:rPr>
          <w:b w:val="0"/>
        </w:rPr>
      </w:r>
      <w:bookmarkStart w:name="_bookmark2" w:id="6"/>
      <w:bookmarkEnd w:id="6"/>
      <w:r>
        <w:rPr>
          <w:color w:val="CD171D"/>
        </w:rPr>
        <w:t>A</w:t>
      </w:r>
      <w:r>
        <w:rPr>
          <w:color w:val="CD171D"/>
        </w:rPr>
        <w:t>ssumptions</w:t>
      </w:r>
    </w:p>
    <w:p>
      <w:pPr>
        <w:pStyle w:val="ListParagraph"/>
        <w:numPr>
          <w:ilvl w:val="2"/>
          <w:numId w:val="3"/>
        </w:numPr>
        <w:tabs>
          <w:tab w:pos="2553" w:val="left" w:leader="none"/>
          <w:tab w:pos="2554" w:val="left" w:leader="none"/>
        </w:tabs>
        <w:spacing w:line="234" w:lineRule="exact" w:before="210" w:after="0"/>
        <w:ind w:left="2554" w:right="0" w:hanging="708"/>
        <w:jc w:val="left"/>
        <w:rPr>
          <w:sz w:val="20"/>
        </w:rPr>
      </w:pPr>
      <w:r>
        <w:rPr>
          <w:sz w:val="20"/>
        </w:rPr>
        <w:t>The deliverable will be a running PHP script – it will be executed on an</w:t>
      </w:r>
      <w:r>
        <w:rPr>
          <w:spacing w:val="-25"/>
          <w:sz w:val="20"/>
        </w:rPr>
        <w:t> </w:t>
      </w:r>
      <w:r>
        <w:rPr>
          <w:sz w:val="20"/>
        </w:rPr>
        <w:t>Ubuntu</w:t>
      </w:r>
    </w:p>
    <w:p>
      <w:pPr>
        <w:pStyle w:val="BodyText"/>
        <w:spacing w:line="232" w:lineRule="exact"/>
        <w:ind w:left="2554"/>
      </w:pPr>
      <w:r>
        <w:rPr/>
        <w:t>18.04 instance</w:t>
      </w:r>
    </w:p>
    <w:p>
      <w:pPr>
        <w:pStyle w:val="ListParagraph"/>
        <w:numPr>
          <w:ilvl w:val="2"/>
          <w:numId w:val="3"/>
        </w:numPr>
        <w:tabs>
          <w:tab w:pos="2553" w:val="left" w:leader="none"/>
          <w:tab w:pos="2554" w:val="left" w:leader="none"/>
        </w:tabs>
        <w:spacing w:line="240" w:lineRule="auto" w:before="111" w:after="0"/>
        <w:ind w:left="2554" w:right="0" w:hanging="708"/>
        <w:jc w:val="left"/>
        <w:rPr>
          <w:sz w:val="20"/>
        </w:rPr>
      </w:pPr>
      <w:r>
        <w:rPr>
          <w:sz w:val="20"/>
        </w:rPr>
        <w:t>PHP version is:</w:t>
      </w:r>
      <w:r>
        <w:rPr>
          <w:spacing w:val="-3"/>
          <w:sz w:val="20"/>
        </w:rPr>
        <w:t> </w:t>
      </w:r>
      <w:r>
        <w:rPr>
          <w:sz w:val="20"/>
        </w:rPr>
        <w:t>7.2.x</w:t>
      </w:r>
    </w:p>
    <w:p>
      <w:pPr>
        <w:pStyle w:val="ListParagraph"/>
        <w:numPr>
          <w:ilvl w:val="2"/>
          <w:numId w:val="3"/>
        </w:numPr>
        <w:tabs>
          <w:tab w:pos="2553" w:val="left" w:leader="none"/>
          <w:tab w:pos="2554" w:val="left" w:leader="none"/>
        </w:tabs>
        <w:spacing w:line="240" w:lineRule="auto" w:before="111" w:after="0"/>
        <w:ind w:left="2554" w:right="1577" w:hanging="708"/>
        <w:jc w:val="left"/>
        <w:rPr>
          <w:sz w:val="20"/>
        </w:rPr>
      </w:pPr>
      <w:r>
        <w:rPr>
          <w:sz w:val="20"/>
        </w:rPr>
        <w:t>Catalyst would </w:t>
      </w:r>
      <w:r>
        <w:rPr>
          <w:spacing w:val="-3"/>
          <w:sz w:val="20"/>
        </w:rPr>
        <w:t>like </w:t>
      </w:r>
      <w:r>
        <w:rPr>
          <w:sz w:val="20"/>
        </w:rPr>
        <w:t>to see your development process history in git – not just</w:t>
      </w:r>
      <w:r>
        <w:rPr>
          <w:spacing w:val="-37"/>
          <w:sz w:val="20"/>
        </w:rPr>
        <w:t> </w:t>
      </w:r>
      <w:r>
        <w:rPr>
          <w:sz w:val="20"/>
        </w:rPr>
        <w:t>a completed</w:t>
      </w:r>
      <w:r>
        <w:rPr>
          <w:spacing w:val="-2"/>
          <w:sz w:val="20"/>
        </w:rPr>
        <w:t> </w:t>
      </w:r>
      <w:r>
        <w:rPr>
          <w:sz w:val="20"/>
        </w:rPr>
        <w:t>script</w:t>
      </w:r>
    </w:p>
    <w:p>
      <w:pPr>
        <w:spacing w:after="0" w:line="240" w:lineRule="auto"/>
        <w:jc w:val="left"/>
        <w:rPr>
          <w:sz w:val="20"/>
        </w:rPr>
        <w:sectPr>
          <w:footerReference w:type="default" r:id="rId7"/>
          <w:pgSz w:w="11910" w:h="16840"/>
          <w:pgMar w:footer="1167" w:header="0" w:top="1260" w:bottom="1360" w:left="0" w:right="0"/>
          <w:pgNumType w:start="1"/>
        </w:sectPr>
      </w:pPr>
    </w:p>
    <w:p>
      <w:pPr>
        <w:pStyle w:val="ListParagraph"/>
        <w:numPr>
          <w:ilvl w:val="2"/>
          <w:numId w:val="3"/>
        </w:numPr>
        <w:tabs>
          <w:tab w:pos="2553" w:val="left" w:leader="none"/>
          <w:tab w:pos="2554" w:val="left" w:leader="none"/>
        </w:tabs>
        <w:spacing w:line="240" w:lineRule="auto" w:before="74" w:after="0"/>
        <w:ind w:left="2554" w:right="1613" w:hanging="708"/>
        <w:jc w:val="left"/>
        <w:rPr>
          <w:sz w:val="20"/>
        </w:rPr>
      </w:pPr>
      <w:r>
        <w:rPr>
          <w:sz w:val="20"/>
        </w:rPr>
        <w:t>There may be some libraries that need to be installed via apt-get, pear or </w:t>
      </w:r>
      <w:r>
        <w:rPr>
          <w:spacing w:val="-3"/>
          <w:sz w:val="20"/>
        </w:rPr>
        <w:t>composer. </w:t>
      </w:r>
      <w:r>
        <w:rPr>
          <w:sz w:val="20"/>
        </w:rPr>
        <w:t>This is fine but these dependencies should be outlined in provided install</w:t>
      </w:r>
      <w:r>
        <w:rPr>
          <w:spacing w:val="-1"/>
          <w:sz w:val="20"/>
        </w:rPr>
        <w:t> </w:t>
      </w:r>
      <w:r>
        <w:rPr>
          <w:sz w:val="20"/>
        </w:rPr>
        <w:t>documentation</w:t>
      </w:r>
    </w:p>
    <w:p>
      <w:pPr>
        <w:pStyle w:val="ListParagraph"/>
        <w:numPr>
          <w:ilvl w:val="2"/>
          <w:numId w:val="3"/>
        </w:numPr>
        <w:tabs>
          <w:tab w:pos="2553" w:val="left" w:leader="none"/>
          <w:tab w:pos="2554" w:val="left" w:leader="none"/>
        </w:tabs>
        <w:spacing w:line="240" w:lineRule="auto" w:before="112" w:after="0"/>
        <w:ind w:left="2554" w:right="1517" w:hanging="708"/>
        <w:jc w:val="left"/>
        <w:rPr>
          <w:sz w:val="20"/>
        </w:rPr>
      </w:pPr>
      <w:r>
        <w:rPr>
          <w:sz w:val="20"/>
        </w:rPr>
        <w:t>MySQL database server is already installed and is version 5.7</w:t>
      </w:r>
      <w:r>
        <w:rPr>
          <w:spacing w:val="-46"/>
          <w:sz w:val="20"/>
        </w:rPr>
        <w:t> </w:t>
      </w:r>
      <w:r>
        <w:rPr>
          <w:sz w:val="20"/>
        </w:rPr>
        <w:t>(higher versions </w:t>
      </w:r>
      <w:r>
        <w:rPr>
          <w:spacing w:val="-3"/>
          <w:sz w:val="20"/>
        </w:rPr>
        <w:t>are </w:t>
      </w:r>
      <w:r>
        <w:rPr>
          <w:sz w:val="20"/>
        </w:rPr>
        <w:t>fine, as is MariaDB 10.x) – DB user details should be</w:t>
      </w:r>
      <w:r>
        <w:rPr>
          <w:spacing w:val="-15"/>
          <w:sz w:val="20"/>
        </w:rPr>
        <w:t> </w:t>
      </w:r>
      <w:r>
        <w:rPr>
          <w:sz w:val="20"/>
        </w:rPr>
        <w:t>configurable</w:t>
      </w:r>
    </w:p>
    <w:p>
      <w:pPr>
        <w:pStyle w:val="ListParagraph"/>
        <w:numPr>
          <w:ilvl w:val="2"/>
          <w:numId w:val="3"/>
        </w:numPr>
        <w:tabs>
          <w:tab w:pos="2553" w:val="left" w:leader="none"/>
          <w:tab w:pos="2554" w:val="left" w:leader="none"/>
        </w:tabs>
        <w:spacing w:line="240" w:lineRule="auto" w:before="112" w:after="0"/>
        <w:ind w:left="2554" w:right="0" w:hanging="708"/>
        <w:jc w:val="left"/>
        <w:rPr>
          <w:sz w:val="20"/>
        </w:rPr>
      </w:pPr>
      <w:r>
        <w:rPr>
          <w:sz w:val="20"/>
        </w:rPr>
        <w:t>PHP script will be called –</w:t>
      </w:r>
      <w:r>
        <w:rPr>
          <w:spacing w:val="-6"/>
          <w:sz w:val="20"/>
        </w:rPr>
        <w:t> </w:t>
      </w:r>
      <w:r>
        <w:rPr>
          <w:sz w:val="20"/>
        </w:rPr>
        <w:t>user_upload.php</w:t>
      </w:r>
    </w:p>
    <w:p>
      <w:pPr>
        <w:pStyle w:val="ListParagraph"/>
        <w:numPr>
          <w:ilvl w:val="2"/>
          <w:numId w:val="3"/>
        </w:numPr>
        <w:tabs>
          <w:tab w:pos="2553" w:val="left" w:leader="none"/>
          <w:tab w:pos="2554" w:val="left" w:leader="none"/>
        </w:tabs>
        <w:spacing w:line="240" w:lineRule="auto" w:before="112" w:after="0"/>
        <w:ind w:left="2554" w:right="0" w:hanging="708"/>
        <w:jc w:val="left"/>
        <w:rPr>
          <w:sz w:val="20"/>
        </w:rPr>
      </w:pPr>
      <w:r>
        <w:rPr>
          <w:sz w:val="20"/>
        </w:rPr>
        <w:t>CSV file will be called users.csv and is provided with this</w:t>
      </w:r>
      <w:r>
        <w:rPr>
          <w:spacing w:val="-16"/>
          <w:sz w:val="20"/>
        </w:rPr>
        <w:t> </w:t>
      </w:r>
      <w:r>
        <w:rPr>
          <w:sz w:val="20"/>
        </w:rPr>
        <w:t>document.</w:t>
      </w:r>
    </w:p>
    <w:p>
      <w:pPr>
        <w:pStyle w:val="BodyText"/>
        <w:spacing w:before="7"/>
        <w:rPr>
          <w:sz w:val="24"/>
        </w:rPr>
      </w:pPr>
    </w:p>
    <w:p>
      <w:pPr>
        <w:pStyle w:val="BodyText"/>
        <w:spacing w:line="300" w:lineRule="auto"/>
        <w:ind w:left="1136" w:right="484"/>
      </w:pPr>
      <w:r>
        <w:rPr/>
        <w:t>If there are any unclear details here, you are welcome to make assumptions as long as they are clearly stated and documented as part of the deliverables.</w:t>
      </w:r>
    </w:p>
    <w:p>
      <w:pPr>
        <w:pStyle w:val="BodyText"/>
        <w:spacing w:before="9"/>
        <w:rPr>
          <w:sz w:val="19"/>
        </w:rPr>
      </w:pPr>
    </w:p>
    <w:p>
      <w:pPr>
        <w:pStyle w:val="Heading2"/>
        <w:numPr>
          <w:ilvl w:val="1"/>
          <w:numId w:val="3"/>
        </w:numPr>
        <w:tabs>
          <w:tab w:pos="1704" w:val="left" w:leader="none"/>
        </w:tabs>
        <w:spacing w:line="240" w:lineRule="auto" w:before="1" w:after="0"/>
        <w:ind w:left="1704" w:right="0" w:hanging="568"/>
        <w:jc w:val="both"/>
      </w:pPr>
      <w:bookmarkStart w:name="1.3 User Table Definition" w:id="7"/>
      <w:bookmarkEnd w:id="7"/>
      <w:r>
        <w:rPr>
          <w:b w:val="0"/>
        </w:rPr>
      </w:r>
      <w:bookmarkStart w:name="_bookmark3" w:id="8"/>
      <w:bookmarkEnd w:id="8"/>
      <w:r>
        <w:rPr>
          <w:color w:val="CD171D"/>
        </w:rPr>
        <w:t>U</w:t>
      </w:r>
      <w:r>
        <w:rPr>
          <w:color w:val="CD171D"/>
        </w:rPr>
        <w:t>ser </w:t>
      </w:r>
      <w:r>
        <w:rPr>
          <w:color w:val="CD171D"/>
          <w:spacing w:val="-7"/>
        </w:rPr>
        <w:t>Table</w:t>
      </w:r>
      <w:r>
        <w:rPr>
          <w:color w:val="CD171D"/>
          <w:spacing w:val="-21"/>
        </w:rPr>
        <w:t> </w:t>
      </w:r>
      <w:r>
        <w:rPr>
          <w:color w:val="CD171D"/>
        </w:rPr>
        <w:t>Definition</w:t>
      </w:r>
    </w:p>
    <w:p>
      <w:pPr>
        <w:pStyle w:val="BodyText"/>
        <w:spacing w:before="7"/>
        <w:rPr>
          <w:b/>
          <w:sz w:val="29"/>
        </w:rPr>
      </w:pPr>
    </w:p>
    <w:p>
      <w:pPr>
        <w:pStyle w:val="BodyText"/>
        <w:ind w:left="1136"/>
        <w:jc w:val="both"/>
      </w:pPr>
      <w:r>
        <w:rPr/>
        <w:t>The MySQL table should contain at least these</w:t>
      </w:r>
      <w:r>
        <w:rPr>
          <w:spacing w:val="-28"/>
        </w:rPr>
        <w:t> </w:t>
      </w:r>
      <w:r>
        <w:rPr/>
        <w:t>fields:</w:t>
      </w:r>
    </w:p>
    <w:p>
      <w:pPr>
        <w:pStyle w:val="ListParagraph"/>
        <w:numPr>
          <w:ilvl w:val="2"/>
          <w:numId w:val="3"/>
        </w:numPr>
        <w:tabs>
          <w:tab w:pos="2553" w:val="left" w:leader="none"/>
          <w:tab w:pos="2554" w:val="left" w:leader="none"/>
        </w:tabs>
        <w:spacing w:line="240" w:lineRule="auto" w:before="171" w:after="0"/>
        <w:ind w:left="2554" w:right="0" w:hanging="708"/>
        <w:jc w:val="left"/>
        <w:rPr>
          <w:sz w:val="20"/>
        </w:rPr>
      </w:pPr>
      <w:r>
        <w:rPr>
          <w:sz w:val="20"/>
        </w:rPr>
        <w:t>name</w:t>
      </w:r>
    </w:p>
    <w:p>
      <w:pPr>
        <w:pStyle w:val="ListParagraph"/>
        <w:numPr>
          <w:ilvl w:val="2"/>
          <w:numId w:val="3"/>
        </w:numPr>
        <w:tabs>
          <w:tab w:pos="2553" w:val="left" w:leader="none"/>
          <w:tab w:pos="2554" w:val="left" w:leader="none"/>
        </w:tabs>
        <w:spacing w:line="240" w:lineRule="auto" w:before="111" w:after="0"/>
        <w:ind w:left="2554" w:right="0" w:hanging="708"/>
        <w:jc w:val="left"/>
        <w:rPr>
          <w:sz w:val="20"/>
        </w:rPr>
      </w:pPr>
      <w:r>
        <w:rPr>
          <w:sz w:val="20"/>
        </w:rPr>
        <w:t>surname</w:t>
      </w:r>
    </w:p>
    <w:p>
      <w:pPr>
        <w:pStyle w:val="ListParagraph"/>
        <w:numPr>
          <w:ilvl w:val="2"/>
          <w:numId w:val="3"/>
        </w:numPr>
        <w:tabs>
          <w:tab w:pos="2553" w:val="left" w:leader="none"/>
          <w:tab w:pos="2554" w:val="left" w:leader="none"/>
        </w:tabs>
        <w:spacing w:line="240" w:lineRule="auto" w:before="112" w:after="0"/>
        <w:ind w:left="2554" w:right="0" w:hanging="708"/>
        <w:jc w:val="left"/>
        <w:rPr>
          <w:sz w:val="20"/>
        </w:rPr>
      </w:pPr>
      <w:r>
        <w:rPr>
          <w:sz w:val="20"/>
        </w:rPr>
        <w:t>email (email should be set to a UNIQUE</w:t>
      </w:r>
      <w:r>
        <w:rPr>
          <w:spacing w:val="-5"/>
          <w:sz w:val="20"/>
        </w:rPr>
        <w:t> </w:t>
      </w:r>
      <w:r>
        <w:rPr>
          <w:sz w:val="20"/>
        </w:rPr>
        <w:t>index).</w:t>
      </w:r>
    </w:p>
    <w:p>
      <w:pPr>
        <w:pStyle w:val="BodyText"/>
        <w:spacing w:before="9"/>
        <w:rPr>
          <w:sz w:val="22"/>
        </w:rPr>
      </w:pPr>
    </w:p>
    <w:p>
      <w:pPr>
        <w:pStyle w:val="Heading2"/>
        <w:numPr>
          <w:ilvl w:val="1"/>
          <w:numId w:val="3"/>
        </w:numPr>
        <w:tabs>
          <w:tab w:pos="1704" w:val="left" w:leader="none"/>
        </w:tabs>
        <w:spacing w:line="240" w:lineRule="auto" w:before="0" w:after="0"/>
        <w:ind w:left="1704" w:right="0" w:hanging="568"/>
        <w:jc w:val="both"/>
      </w:pPr>
      <w:bookmarkStart w:name="1.4 Script Command Line Directives" w:id="9"/>
      <w:bookmarkEnd w:id="9"/>
      <w:r>
        <w:rPr>
          <w:b w:val="0"/>
        </w:rPr>
      </w:r>
      <w:bookmarkStart w:name="_bookmark4" w:id="10"/>
      <w:bookmarkEnd w:id="10"/>
      <w:r>
        <w:rPr>
          <w:color w:val="CD171D"/>
        </w:rPr>
        <w:t>S</w:t>
      </w:r>
      <w:r>
        <w:rPr>
          <w:color w:val="CD171D"/>
        </w:rPr>
        <w:t>cript Command Line</w:t>
      </w:r>
      <w:r>
        <w:rPr>
          <w:color w:val="CD171D"/>
          <w:spacing w:val="-2"/>
        </w:rPr>
        <w:t> </w:t>
      </w:r>
      <w:r>
        <w:rPr>
          <w:color w:val="CD171D"/>
        </w:rPr>
        <w:t>Directives</w:t>
      </w:r>
    </w:p>
    <w:p>
      <w:pPr>
        <w:pStyle w:val="BodyText"/>
        <w:spacing w:before="7"/>
        <w:rPr>
          <w:b/>
          <w:sz w:val="29"/>
        </w:rPr>
      </w:pPr>
    </w:p>
    <w:p>
      <w:pPr>
        <w:pStyle w:val="BodyText"/>
        <w:spacing w:before="1"/>
        <w:ind w:left="1136"/>
        <w:jc w:val="both"/>
      </w:pPr>
      <w:r>
        <w:rPr/>
        <w:t>The PHP script should include these command line options (directives):</w:t>
      </w:r>
    </w:p>
    <w:p>
      <w:pPr>
        <w:pStyle w:val="ListParagraph"/>
        <w:numPr>
          <w:ilvl w:val="2"/>
          <w:numId w:val="3"/>
        </w:numPr>
        <w:tabs>
          <w:tab w:pos="2553" w:val="left" w:leader="none"/>
          <w:tab w:pos="2554" w:val="left" w:leader="none"/>
        </w:tabs>
        <w:spacing w:line="240" w:lineRule="auto" w:before="171" w:after="0"/>
        <w:ind w:left="2554" w:right="0" w:hanging="708"/>
        <w:jc w:val="left"/>
        <w:rPr>
          <w:sz w:val="20"/>
        </w:rPr>
      </w:pPr>
      <w:r>
        <w:rPr>
          <w:sz w:val="20"/>
        </w:rPr>
        <w:t>--file [csv file name] – this is the name of the CSV to be</w:t>
      </w:r>
      <w:r>
        <w:rPr>
          <w:spacing w:val="-11"/>
          <w:sz w:val="20"/>
        </w:rPr>
        <w:t> </w:t>
      </w:r>
      <w:r>
        <w:rPr>
          <w:sz w:val="20"/>
        </w:rPr>
        <w:t>parsed</w:t>
      </w:r>
    </w:p>
    <w:p>
      <w:pPr>
        <w:pStyle w:val="ListParagraph"/>
        <w:numPr>
          <w:ilvl w:val="2"/>
          <w:numId w:val="3"/>
        </w:numPr>
        <w:tabs>
          <w:tab w:pos="2553" w:val="left" w:leader="none"/>
          <w:tab w:pos="2554" w:val="left" w:leader="none"/>
        </w:tabs>
        <w:spacing w:line="240" w:lineRule="auto" w:before="111" w:after="0"/>
        <w:ind w:left="2554" w:right="0" w:hanging="708"/>
        <w:jc w:val="left"/>
        <w:rPr>
          <w:sz w:val="20"/>
        </w:rPr>
      </w:pPr>
      <w:r>
        <w:rPr>
          <w:sz w:val="20"/>
        </w:rPr>
        <w:t>--create_table – this will cause the MySQL users table to be built (and no</w:t>
      </w:r>
      <w:r>
        <w:rPr>
          <w:spacing w:val="-20"/>
          <w:sz w:val="20"/>
        </w:rPr>
        <w:t> </w:t>
      </w:r>
      <w:r>
        <w:rPr>
          <w:sz w:val="20"/>
        </w:rPr>
        <w:t>further</w:t>
      </w:r>
    </w:p>
    <w:p>
      <w:pPr>
        <w:pStyle w:val="ListParagraph"/>
        <w:numPr>
          <w:ilvl w:val="2"/>
          <w:numId w:val="3"/>
        </w:numPr>
        <w:tabs>
          <w:tab w:pos="2553" w:val="left" w:leader="none"/>
          <w:tab w:pos="2554" w:val="left" w:leader="none"/>
        </w:tabs>
        <w:spacing w:line="240" w:lineRule="auto" w:before="111" w:after="0"/>
        <w:ind w:left="2554" w:right="0" w:hanging="708"/>
        <w:jc w:val="left"/>
        <w:rPr>
          <w:sz w:val="20"/>
        </w:rPr>
      </w:pPr>
      <w:r>
        <w:rPr>
          <w:sz w:val="20"/>
        </w:rPr>
        <w:t>action will be</w:t>
      </w:r>
      <w:r>
        <w:rPr>
          <w:spacing w:val="-2"/>
          <w:sz w:val="20"/>
        </w:rPr>
        <w:t> </w:t>
      </w:r>
      <w:r>
        <w:rPr>
          <w:sz w:val="20"/>
        </w:rPr>
        <w:t>taken)</w:t>
      </w:r>
    </w:p>
    <w:p>
      <w:pPr>
        <w:pStyle w:val="ListParagraph"/>
        <w:numPr>
          <w:ilvl w:val="2"/>
          <w:numId w:val="3"/>
        </w:numPr>
        <w:tabs>
          <w:tab w:pos="2553" w:val="left" w:leader="none"/>
          <w:tab w:pos="2554" w:val="left" w:leader="none"/>
        </w:tabs>
        <w:spacing w:line="240" w:lineRule="auto" w:before="111" w:after="0"/>
        <w:ind w:left="2554" w:right="1555" w:hanging="708"/>
        <w:jc w:val="left"/>
        <w:rPr>
          <w:sz w:val="20"/>
        </w:rPr>
      </w:pPr>
      <w:r>
        <w:rPr>
          <w:sz w:val="20"/>
        </w:rPr>
        <w:t>--dry_run</w:t>
      </w:r>
      <w:r>
        <w:rPr>
          <w:spacing w:val="-4"/>
          <w:sz w:val="20"/>
        </w:rPr>
        <w:t> </w:t>
      </w:r>
      <w:r>
        <w:rPr>
          <w:sz w:val="20"/>
        </w:rPr>
        <w:t>–</w:t>
      </w:r>
      <w:r>
        <w:rPr>
          <w:spacing w:val="-3"/>
          <w:sz w:val="20"/>
        </w:rPr>
        <w:t> </w:t>
      </w:r>
      <w:r>
        <w:rPr>
          <w:sz w:val="20"/>
        </w:rPr>
        <w:t>this</w:t>
      </w:r>
      <w:r>
        <w:rPr>
          <w:spacing w:val="-2"/>
          <w:sz w:val="20"/>
        </w:rPr>
        <w:t> </w:t>
      </w:r>
      <w:r>
        <w:rPr>
          <w:sz w:val="20"/>
        </w:rPr>
        <w:t>will</w:t>
      </w:r>
      <w:r>
        <w:rPr>
          <w:spacing w:val="-3"/>
          <w:sz w:val="20"/>
        </w:rPr>
        <w:t> </w:t>
      </w:r>
      <w:r>
        <w:rPr>
          <w:sz w:val="20"/>
        </w:rPr>
        <w:t>be</w:t>
      </w:r>
      <w:r>
        <w:rPr>
          <w:spacing w:val="-2"/>
          <w:sz w:val="20"/>
        </w:rPr>
        <w:t> </w:t>
      </w:r>
      <w:r>
        <w:rPr>
          <w:sz w:val="20"/>
        </w:rPr>
        <w:t>used</w:t>
      </w:r>
      <w:r>
        <w:rPr>
          <w:spacing w:val="-4"/>
          <w:sz w:val="20"/>
        </w:rPr>
        <w:t> </w:t>
      </w:r>
      <w:r>
        <w:rPr>
          <w:sz w:val="20"/>
        </w:rPr>
        <w:t>with</w:t>
      </w:r>
      <w:r>
        <w:rPr>
          <w:spacing w:val="-3"/>
          <w:sz w:val="20"/>
        </w:rPr>
        <w:t> </w:t>
      </w:r>
      <w:r>
        <w:rPr>
          <w:sz w:val="20"/>
        </w:rPr>
        <w:t>the</w:t>
      </w:r>
      <w:r>
        <w:rPr>
          <w:spacing w:val="-3"/>
          <w:sz w:val="20"/>
        </w:rPr>
        <w:t> </w:t>
      </w:r>
      <w:r>
        <w:rPr>
          <w:sz w:val="20"/>
        </w:rPr>
        <w:t>--file</w:t>
      </w:r>
      <w:r>
        <w:rPr>
          <w:spacing w:val="-2"/>
          <w:sz w:val="20"/>
        </w:rPr>
        <w:t> </w:t>
      </w:r>
      <w:r>
        <w:rPr>
          <w:sz w:val="20"/>
        </w:rPr>
        <w:t>directive</w:t>
      </w:r>
      <w:r>
        <w:rPr>
          <w:spacing w:val="-3"/>
          <w:sz w:val="20"/>
        </w:rPr>
        <w:t> </w:t>
      </w:r>
      <w:r>
        <w:rPr>
          <w:sz w:val="20"/>
        </w:rPr>
        <w:t>in</w:t>
      </w:r>
      <w:r>
        <w:rPr>
          <w:spacing w:val="-3"/>
          <w:sz w:val="20"/>
        </w:rPr>
        <w:t> </w:t>
      </w:r>
      <w:r>
        <w:rPr>
          <w:sz w:val="20"/>
        </w:rPr>
        <w:t>case</w:t>
      </w:r>
      <w:r>
        <w:rPr>
          <w:spacing w:val="-3"/>
          <w:sz w:val="20"/>
        </w:rPr>
        <w:t> </w:t>
      </w:r>
      <w:r>
        <w:rPr>
          <w:sz w:val="20"/>
        </w:rPr>
        <w:t>we</w:t>
      </w:r>
      <w:r>
        <w:rPr>
          <w:spacing w:val="-2"/>
          <w:sz w:val="20"/>
        </w:rPr>
        <w:t> </w:t>
      </w:r>
      <w:r>
        <w:rPr>
          <w:sz w:val="20"/>
        </w:rPr>
        <w:t>want</w:t>
      </w:r>
      <w:r>
        <w:rPr>
          <w:spacing w:val="-4"/>
          <w:sz w:val="20"/>
        </w:rPr>
        <w:t> </w:t>
      </w:r>
      <w:r>
        <w:rPr>
          <w:sz w:val="20"/>
        </w:rPr>
        <w:t>to</w:t>
      </w:r>
      <w:r>
        <w:rPr>
          <w:spacing w:val="-3"/>
          <w:sz w:val="20"/>
        </w:rPr>
        <w:t> </w:t>
      </w:r>
      <w:r>
        <w:rPr>
          <w:sz w:val="20"/>
        </w:rPr>
        <w:t>run</w:t>
      </w:r>
      <w:r>
        <w:rPr>
          <w:spacing w:val="-4"/>
          <w:sz w:val="20"/>
        </w:rPr>
        <w:t> </w:t>
      </w:r>
      <w:r>
        <w:rPr>
          <w:sz w:val="20"/>
        </w:rPr>
        <w:t>the script but not insert into the DB. All other functions will be executed, but the database won't be</w:t>
      </w:r>
      <w:r>
        <w:rPr>
          <w:spacing w:val="-2"/>
          <w:sz w:val="20"/>
        </w:rPr>
        <w:t> </w:t>
      </w:r>
      <w:r>
        <w:rPr>
          <w:sz w:val="20"/>
        </w:rPr>
        <w:t>altered</w:t>
      </w:r>
    </w:p>
    <w:p>
      <w:pPr>
        <w:pStyle w:val="ListParagraph"/>
        <w:numPr>
          <w:ilvl w:val="2"/>
          <w:numId w:val="3"/>
        </w:numPr>
        <w:tabs>
          <w:tab w:pos="2553" w:val="left" w:leader="none"/>
          <w:tab w:pos="2554" w:val="left" w:leader="none"/>
        </w:tabs>
        <w:spacing w:line="240" w:lineRule="auto" w:before="112" w:after="0"/>
        <w:ind w:left="2554" w:right="0" w:hanging="708"/>
        <w:jc w:val="left"/>
        <w:rPr>
          <w:sz w:val="20"/>
        </w:rPr>
      </w:pPr>
      <w:r>
        <w:rPr>
          <w:sz w:val="20"/>
        </w:rPr>
        <w:t>-u – MySQL</w:t>
      </w:r>
      <w:r>
        <w:rPr>
          <w:spacing w:val="-2"/>
          <w:sz w:val="20"/>
        </w:rPr>
        <w:t> </w:t>
      </w:r>
      <w:r>
        <w:rPr>
          <w:sz w:val="20"/>
        </w:rPr>
        <w:t>username</w:t>
      </w:r>
    </w:p>
    <w:p>
      <w:pPr>
        <w:pStyle w:val="ListParagraph"/>
        <w:numPr>
          <w:ilvl w:val="2"/>
          <w:numId w:val="3"/>
        </w:numPr>
        <w:tabs>
          <w:tab w:pos="2553" w:val="left" w:leader="none"/>
          <w:tab w:pos="2554" w:val="left" w:leader="none"/>
        </w:tabs>
        <w:spacing w:line="240" w:lineRule="auto" w:before="111" w:after="0"/>
        <w:ind w:left="2554" w:right="0" w:hanging="708"/>
        <w:jc w:val="left"/>
        <w:rPr>
          <w:sz w:val="20"/>
        </w:rPr>
      </w:pPr>
      <w:r>
        <w:rPr>
          <w:sz w:val="20"/>
        </w:rPr>
        <w:t>-p – MySQL</w:t>
      </w:r>
      <w:r>
        <w:rPr>
          <w:spacing w:val="-2"/>
          <w:sz w:val="20"/>
        </w:rPr>
        <w:t> </w:t>
      </w:r>
      <w:r>
        <w:rPr>
          <w:sz w:val="20"/>
        </w:rPr>
        <w:t>password</w:t>
      </w:r>
    </w:p>
    <w:p>
      <w:pPr>
        <w:pStyle w:val="ListParagraph"/>
        <w:numPr>
          <w:ilvl w:val="2"/>
          <w:numId w:val="3"/>
        </w:numPr>
        <w:tabs>
          <w:tab w:pos="2553" w:val="left" w:leader="none"/>
          <w:tab w:pos="2554" w:val="left" w:leader="none"/>
        </w:tabs>
        <w:spacing w:line="240" w:lineRule="auto" w:before="112" w:after="0"/>
        <w:ind w:left="2554" w:right="0" w:hanging="708"/>
        <w:jc w:val="left"/>
        <w:rPr>
          <w:sz w:val="20"/>
        </w:rPr>
      </w:pPr>
      <w:r>
        <w:rPr>
          <w:sz w:val="20"/>
        </w:rPr>
        <w:t>-h – MySQL</w:t>
      </w:r>
      <w:r>
        <w:rPr>
          <w:spacing w:val="-2"/>
          <w:sz w:val="20"/>
        </w:rPr>
        <w:t> </w:t>
      </w:r>
      <w:r>
        <w:rPr>
          <w:sz w:val="20"/>
        </w:rPr>
        <w:t>host</w:t>
      </w:r>
    </w:p>
    <w:p>
      <w:pPr>
        <w:pStyle w:val="ListParagraph"/>
        <w:numPr>
          <w:ilvl w:val="2"/>
          <w:numId w:val="3"/>
        </w:numPr>
        <w:tabs>
          <w:tab w:pos="2553" w:val="left" w:leader="none"/>
          <w:tab w:pos="2554" w:val="left" w:leader="none"/>
        </w:tabs>
        <w:spacing w:line="240" w:lineRule="auto" w:before="111" w:after="0"/>
        <w:ind w:left="2554" w:right="0" w:hanging="708"/>
        <w:jc w:val="left"/>
        <w:rPr>
          <w:sz w:val="20"/>
        </w:rPr>
      </w:pPr>
      <w:r>
        <w:rPr>
          <w:sz w:val="20"/>
        </w:rPr>
        <w:t>--help – which will output the above list of directives with</w:t>
      </w:r>
      <w:r>
        <w:rPr>
          <w:spacing w:val="-16"/>
          <w:sz w:val="20"/>
        </w:rPr>
        <w:t> </w:t>
      </w:r>
      <w:r>
        <w:rPr>
          <w:sz w:val="20"/>
        </w:rPr>
        <w:t>details.</w:t>
      </w:r>
    </w:p>
    <w:p>
      <w:pPr>
        <w:pStyle w:val="BodyText"/>
        <w:spacing w:before="11"/>
        <w:rPr>
          <w:sz w:val="22"/>
        </w:rPr>
      </w:pPr>
    </w:p>
    <w:p>
      <w:pPr>
        <w:pStyle w:val="Heading2"/>
        <w:numPr>
          <w:ilvl w:val="1"/>
          <w:numId w:val="3"/>
        </w:numPr>
        <w:tabs>
          <w:tab w:pos="1704" w:val="left" w:leader="none"/>
        </w:tabs>
        <w:spacing w:line="240" w:lineRule="auto" w:before="0" w:after="0"/>
        <w:ind w:left="1704" w:right="0" w:hanging="568"/>
        <w:jc w:val="both"/>
      </w:pPr>
      <w:bookmarkStart w:name="1.5 Questions" w:id="11"/>
      <w:bookmarkEnd w:id="11"/>
      <w:r>
        <w:rPr>
          <w:b w:val="0"/>
        </w:rPr>
      </w:r>
      <w:bookmarkStart w:name="_bookmark5" w:id="12"/>
      <w:bookmarkEnd w:id="12"/>
      <w:r>
        <w:rPr>
          <w:color w:val="CD171D"/>
        </w:rPr>
        <w:t>Q</w:t>
      </w:r>
      <w:r>
        <w:rPr>
          <w:color w:val="CD171D"/>
        </w:rPr>
        <w:t>uestions</w:t>
      </w:r>
    </w:p>
    <w:p>
      <w:pPr>
        <w:pStyle w:val="BodyText"/>
        <w:spacing w:before="7"/>
        <w:rPr>
          <w:b/>
          <w:sz w:val="29"/>
        </w:rPr>
      </w:pPr>
    </w:p>
    <w:p>
      <w:pPr>
        <w:pStyle w:val="BodyText"/>
        <w:spacing w:line="302" w:lineRule="auto" w:before="1"/>
        <w:ind w:left="1136" w:right="1149"/>
        <w:jc w:val="both"/>
      </w:pPr>
      <w:r>
        <w:rPr/>
        <w:t>The aim of this task is to test both your development skills as well as simulate a real world project task. Guidance can be sought regarding the requirements and deliverables of this task. Questions on “how to do it” won't be accepted.</w:t>
      </w:r>
    </w:p>
    <w:p>
      <w:pPr>
        <w:spacing w:after="0" w:line="302" w:lineRule="auto"/>
        <w:jc w:val="both"/>
        <w:sectPr>
          <w:pgSz w:w="11910" w:h="16840"/>
          <w:pgMar w:header="0" w:footer="1167" w:top="1040" w:bottom="1360" w:left="0" w:right="0"/>
        </w:sectPr>
      </w:pPr>
    </w:p>
    <w:p>
      <w:pPr>
        <w:pStyle w:val="Heading1"/>
        <w:numPr>
          <w:ilvl w:val="0"/>
          <w:numId w:val="2"/>
        </w:numPr>
        <w:tabs>
          <w:tab w:pos="1703" w:val="left" w:leader="none"/>
          <w:tab w:pos="1704" w:val="left" w:leader="none"/>
        </w:tabs>
        <w:spacing w:line="240" w:lineRule="auto" w:before="83" w:after="0"/>
        <w:ind w:left="1704" w:right="0" w:hanging="568"/>
        <w:jc w:val="left"/>
      </w:pPr>
      <w:bookmarkStart w:name="2. Logic Test" w:id="13"/>
      <w:bookmarkEnd w:id="13"/>
      <w:r>
        <w:rPr>
          <w:b w:val="0"/>
        </w:rPr>
      </w:r>
      <w:bookmarkStart w:name="_bookmark6" w:id="14"/>
      <w:bookmarkEnd w:id="14"/>
      <w:r>
        <w:rPr>
          <w:color w:val="BA1F24"/>
        </w:rPr>
        <w:t>L</w:t>
      </w:r>
      <w:r>
        <w:rPr>
          <w:color w:val="BA1F24"/>
        </w:rPr>
        <w:t>ogic</w:t>
      </w:r>
      <w:r>
        <w:rPr>
          <w:color w:val="BA1F24"/>
          <w:spacing w:val="-1"/>
        </w:rPr>
        <w:t> </w:t>
      </w:r>
      <w:r>
        <w:rPr>
          <w:color w:val="BA1F24"/>
          <w:spacing w:val="-11"/>
        </w:rPr>
        <w:t>Test</w:t>
      </w:r>
    </w:p>
    <w:p>
      <w:pPr>
        <w:pStyle w:val="BodyText"/>
        <w:spacing w:before="1"/>
        <w:rPr>
          <w:b/>
          <w:sz w:val="36"/>
        </w:rPr>
      </w:pPr>
    </w:p>
    <w:p>
      <w:pPr>
        <w:pStyle w:val="BodyText"/>
        <w:ind w:left="1136"/>
      </w:pPr>
      <w:r>
        <w:rPr/>
        <w:t>Create a PHP script that is executed form the command line. The script should:</w:t>
      </w:r>
    </w:p>
    <w:p>
      <w:pPr>
        <w:pStyle w:val="ListParagraph"/>
        <w:numPr>
          <w:ilvl w:val="1"/>
          <w:numId w:val="2"/>
        </w:numPr>
        <w:tabs>
          <w:tab w:pos="2553" w:val="left" w:leader="none"/>
          <w:tab w:pos="2554" w:val="left" w:leader="none"/>
        </w:tabs>
        <w:spacing w:line="240" w:lineRule="auto" w:before="171" w:after="0"/>
        <w:ind w:left="2554" w:right="0" w:hanging="708"/>
        <w:jc w:val="left"/>
        <w:rPr>
          <w:sz w:val="20"/>
        </w:rPr>
      </w:pPr>
      <w:r>
        <w:rPr>
          <w:sz w:val="20"/>
        </w:rPr>
        <w:t>Output the numbers from 1 to</w:t>
      </w:r>
      <w:r>
        <w:rPr>
          <w:spacing w:val="-6"/>
          <w:sz w:val="20"/>
        </w:rPr>
        <w:t> </w:t>
      </w:r>
      <w:r>
        <w:rPr>
          <w:sz w:val="20"/>
        </w:rPr>
        <w:t>100</w:t>
      </w:r>
    </w:p>
    <w:p>
      <w:pPr>
        <w:pStyle w:val="ListParagraph"/>
        <w:numPr>
          <w:ilvl w:val="1"/>
          <w:numId w:val="2"/>
        </w:numPr>
        <w:tabs>
          <w:tab w:pos="2553" w:val="left" w:leader="none"/>
          <w:tab w:pos="2554" w:val="left" w:leader="none"/>
        </w:tabs>
        <w:spacing w:line="240" w:lineRule="auto" w:before="111" w:after="0"/>
        <w:ind w:left="2554" w:right="0" w:hanging="708"/>
        <w:jc w:val="left"/>
        <w:rPr>
          <w:sz w:val="20"/>
        </w:rPr>
      </w:pPr>
      <w:r>
        <w:rPr>
          <w:sz w:val="20"/>
        </w:rPr>
        <w:t>Where the number is divisible by three (3) output the word</w:t>
      </w:r>
      <w:r>
        <w:rPr>
          <w:spacing w:val="-10"/>
          <w:sz w:val="20"/>
        </w:rPr>
        <w:t> </w:t>
      </w:r>
      <w:r>
        <w:rPr>
          <w:spacing w:val="-4"/>
          <w:sz w:val="20"/>
        </w:rPr>
        <w:t>“foo”</w:t>
      </w:r>
    </w:p>
    <w:p>
      <w:pPr>
        <w:pStyle w:val="ListParagraph"/>
        <w:numPr>
          <w:ilvl w:val="1"/>
          <w:numId w:val="2"/>
        </w:numPr>
        <w:tabs>
          <w:tab w:pos="2553" w:val="left" w:leader="none"/>
          <w:tab w:pos="2554" w:val="left" w:leader="none"/>
        </w:tabs>
        <w:spacing w:line="240" w:lineRule="auto" w:before="112" w:after="0"/>
        <w:ind w:left="2554" w:right="0" w:hanging="708"/>
        <w:jc w:val="left"/>
        <w:rPr>
          <w:sz w:val="20"/>
        </w:rPr>
      </w:pPr>
      <w:r>
        <w:rPr>
          <w:sz w:val="20"/>
        </w:rPr>
        <w:t>Where the number is divisible by five (5) output the word</w:t>
      </w:r>
      <w:r>
        <w:rPr>
          <w:spacing w:val="-10"/>
          <w:sz w:val="20"/>
        </w:rPr>
        <w:t> </w:t>
      </w:r>
      <w:r>
        <w:rPr>
          <w:sz w:val="20"/>
        </w:rPr>
        <w:t>“bar”</w:t>
      </w:r>
    </w:p>
    <w:p>
      <w:pPr>
        <w:pStyle w:val="ListParagraph"/>
        <w:numPr>
          <w:ilvl w:val="1"/>
          <w:numId w:val="2"/>
        </w:numPr>
        <w:tabs>
          <w:tab w:pos="2553" w:val="left" w:leader="none"/>
          <w:tab w:pos="2554" w:val="left" w:leader="none"/>
        </w:tabs>
        <w:spacing w:line="240" w:lineRule="auto" w:before="111" w:after="0"/>
        <w:ind w:left="2554" w:right="0" w:hanging="708"/>
        <w:jc w:val="left"/>
        <w:rPr>
          <w:sz w:val="20"/>
        </w:rPr>
      </w:pPr>
      <w:r>
        <w:rPr>
          <w:sz w:val="20"/>
        </w:rPr>
        <w:t>Where the number is divisible by three (3) and (5) output the word</w:t>
      </w:r>
      <w:r>
        <w:rPr>
          <w:spacing w:val="-20"/>
          <w:sz w:val="20"/>
        </w:rPr>
        <w:t> </w:t>
      </w:r>
      <w:r>
        <w:rPr>
          <w:sz w:val="20"/>
        </w:rPr>
        <w:t>“foobar”</w:t>
      </w:r>
    </w:p>
    <w:p>
      <w:pPr>
        <w:pStyle w:val="ListParagraph"/>
        <w:numPr>
          <w:ilvl w:val="1"/>
          <w:numId w:val="2"/>
        </w:numPr>
        <w:tabs>
          <w:tab w:pos="2553" w:val="left" w:leader="none"/>
          <w:tab w:pos="2554" w:val="left" w:leader="none"/>
        </w:tabs>
        <w:spacing w:line="240" w:lineRule="auto" w:before="111" w:after="0"/>
        <w:ind w:left="2554" w:right="0" w:hanging="708"/>
        <w:jc w:val="left"/>
        <w:rPr>
          <w:sz w:val="20"/>
        </w:rPr>
      </w:pPr>
      <w:r>
        <w:rPr>
          <w:sz w:val="20"/>
        </w:rPr>
        <w:t>Only be a single PHP</w:t>
      </w:r>
      <w:r>
        <w:rPr>
          <w:spacing w:val="-3"/>
          <w:sz w:val="20"/>
        </w:rPr>
        <w:t> </w:t>
      </w:r>
      <w:r>
        <w:rPr>
          <w:sz w:val="20"/>
        </w:rPr>
        <w:t>file</w:t>
      </w:r>
    </w:p>
    <w:p>
      <w:pPr>
        <w:pStyle w:val="BodyText"/>
        <w:rPr>
          <w:sz w:val="23"/>
        </w:rPr>
      </w:pPr>
    </w:p>
    <w:p>
      <w:pPr>
        <w:pStyle w:val="Heading2"/>
        <w:numPr>
          <w:ilvl w:val="1"/>
          <w:numId w:val="4"/>
        </w:numPr>
        <w:tabs>
          <w:tab w:pos="1704" w:val="left" w:leader="none"/>
        </w:tabs>
        <w:spacing w:line="240" w:lineRule="auto" w:before="0" w:after="0"/>
        <w:ind w:left="1704" w:right="0" w:hanging="568"/>
        <w:jc w:val="left"/>
      </w:pPr>
      <w:bookmarkStart w:name="2.1 Example" w:id="15"/>
      <w:bookmarkEnd w:id="15"/>
      <w:r>
        <w:rPr>
          <w:b w:val="0"/>
        </w:rPr>
      </w:r>
      <w:bookmarkStart w:name="_bookmark7" w:id="16"/>
      <w:bookmarkEnd w:id="16"/>
      <w:r>
        <w:rPr>
          <w:color w:val="CD171D"/>
        </w:rPr>
        <w:t>E</w:t>
      </w:r>
      <w:r>
        <w:rPr>
          <w:color w:val="CD171D"/>
        </w:rPr>
        <w:t>xample</w:t>
      </w:r>
    </w:p>
    <w:p>
      <w:pPr>
        <w:pStyle w:val="BodyText"/>
        <w:spacing w:before="7"/>
        <w:rPr>
          <w:b/>
          <w:sz w:val="29"/>
        </w:rPr>
      </w:pPr>
    </w:p>
    <w:p>
      <w:pPr>
        <w:pStyle w:val="BodyText"/>
        <w:ind w:left="1136"/>
      </w:pPr>
      <w:r>
        <w:rPr/>
        <w:t>An example output of the script would look like:</w:t>
      </w:r>
    </w:p>
    <w:p>
      <w:pPr>
        <w:pStyle w:val="BodyText"/>
        <w:spacing w:before="8"/>
        <w:rPr>
          <w:sz w:val="24"/>
        </w:rPr>
      </w:pPr>
    </w:p>
    <w:p>
      <w:pPr>
        <w:pStyle w:val="BodyText"/>
        <w:ind w:left="1136"/>
      </w:pPr>
      <w:r>
        <w:rPr/>
        <w:t>1, 2, foo, 4, bar, foo, 7, 8, foo, bar, 11, foo, 13, 14, foobar …</w:t>
      </w:r>
    </w:p>
    <w:p>
      <w:pPr>
        <w:pStyle w:val="BodyText"/>
        <w:spacing w:before="6"/>
        <w:rPr>
          <w:sz w:val="24"/>
        </w:rPr>
      </w:pPr>
    </w:p>
    <w:p>
      <w:pPr>
        <w:pStyle w:val="Heading2"/>
        <w:numPr>
          <w:ilvl w:val="1"/>
          <w:numId w:val="4"/>
        </w:numPr>
        <w:tabs>
          <w:tab w:pos="1704" w:val="left" w:leader="none"/>
        </w:tabs>
        <w:spacing w:line="240" w:lineRule="auto" w:before="0" w:after="0"/>
        <w:ind w:left="1704" w:right="0" w:hanging="568"/>
        <w:jc w:val="left"/>
      </w:pPr>
      <w:bookmarkStart w:name="2.2 Deliverable" w:id="17"/>
      <w:bookmarkEnd w:id="17"/>
      <w:r>
        <w:rPr>
          <w:b w:val="0"/>
        </w:rPr>
      </w:r>
      <w:bookmarkStart w:name="_bookmark8" w:id="18"/>
      <w:bookmarkEnd w:id="18"/>
      <w:r>
        <w:rPr>
          <w:color w:val="CD171D"/>
        </w:rPr>
        <w:t>D</w:t>
      </w:r>
      <w:r>
        <w:rPr>
          <w:color w:val="CD171D"/>
        </w:rPr>
        <w:t>eliverable</w:t>
      </w:r>
    </w:p>
    <w:p>
      <w:pPr>
        <w:pStyle w:val="BodyText"/>
        <w:spacing w:before="8"/>
        <w:rPr>
          <w:b/>
          <w:sz w:val="29"/>
        </w:rPr>
      </w:pPr>
    </w:p>
    <w:p>
      <w:pPr>
        <w:pStyle w:val="BodyText"/>
        <w:spacing w:line="302" w:lineRule="auto"/>
        <w:ind w:left="1136" w:right="1105"/>
      </w:pPr>
      <w:r>
        <w:rPr/>
        <w:t>The deliverable for this task is a PHP script called foobar.php. There is no need to put this task into source control (but you can if you want to).</w:t>
      </w:r>
    </w:p>
    <w:p>
      <w:pPr>
        <w:pStyle w:val="BodyText"/>
        <w:spacing w:before="4"/>
        <w:rPr>
          <w:sz w:val="19"/>
        </w:rPr>
      </w:pPr>
    </w:p>
    <w:p>
      <w:pPr>
        <w:pStyle w:val="Heading2"/>
        <w:numPr>
          <w:ilvl w:val="1"/>
          <w:numId w:val="4"/>
        </w:numPr>
        <w:tabs>
          <w:tab w:pos="1704" w:val="left" w:leader="none"/>
        </w:tabs>
        <w:spacing w:line="240" w:lineRule="auto" w:before="0" w:after="0"/>
        <w:ind w:left="1704" w:right="0" w:hanging="568"/>
        <w:jc w:val="left"/>
      </w:pPr>
      <w:bookmarkStart w:name="2.3 Questions" w:id="19"/>
      <w:bookmarkEnd w:id="19"/>
      <w:r>
        <w:rPr>
          <w:b w:val="0"/>
        </w:rPr>
      </w:r>
      <w:bookmarkStart w:name="_bookmark9" w:id="20"/>
      <w:bookmarkEnd w:id="20"/>
      <w:r>
        <w:rPr>
          <w:color w:val="CD171D"/>
        </w:rPr>
        <w:t>Q</w:t>
      </w:r>
      <w:r>
        <w:rPr>
          <w:color w:val="CD171D"/>
        </w:rPr>
        <w:t>uestions</w:t>
      </w:r>
    </w:p>
    <w:p>
      <w:pPr>
        <w:pStyle w:val="BodyText"/>
        <w:spacing w:before="7"/>
        <w:rPr>
          <w:b/>
          <w:sz w:val="29"/>
        </w:rPr>
      </w:pPr>
    </w:p>
    <w:p>
      <w:pPr>
        <w:pStyle w:val="BodyText"/>
        <w:spacing w:line="302" w:lineRule="auto" w:before="1"/>
        <w:ind w:left="1136" w:right="1105"/>
      </w:pPr>
      <w:r>
        <w:rPr/>
        <w:t>The aim of this task is to test your development skills. Guidance can be sought regarding the requirements and deliverables of this task. Questions on “how to do it” won't be accepted.</w:t>
      </w:r>
    </w:p>
    <w:sectPr>
      <w:pgSz w:w="11910" w:h="16840"/>
      <w:pgMar w:header="0" w:footer="1167" w:top="1260" w:bottom="13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6655">
          <wp:simplePos x="0" y="0"/>
          <wp:positionH relativeFrom="page">
            <wp:posOffset>717758</wp:posOffset>
          </wp:positionH>
          <wp:positionV relativeFrom="page">
            <wp:posOffset>10097641</wp:posOffset>
          </wp:positionV>
          <wp:extent cx="1266364" cy="23754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1266364" cy="237546"/>
                  </a:xfrm>
                  <a:prstGeom prst="rect">
                    <a:avLst/>
                  </a:prstGeom>
                </pic:spPr>
              </pic:pic>
            </a:graphicData>
          </a:graphic>
        </wp:anchor>
      </w:drawing>
    </w:r>
    <w:r>
      <w:rPr/>
      <w:drawing>
        <wp:anchor distT="0" distB="0" distL="0" distR="0" allowOverlap="1" layoutInCell="1" locked="0" behindDoc="1" simplePos="0" relativeHeight="268426679">
          <wp:simplePos x="0" y="0"/>
          <wp:positionH relativeFrom="page">
            <wp:posOffset>0</wp:posOffset>
          </wp:positionH>
          <wp:positionV relativeFrom="page">
            <wp:posOffset>9773298</wp:posOffset>
          </wp:positionV>
          <wp:extent cx="7560309" cy="1826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2" cstate="print"/>
                  <a:stretch>
                    <a:fillRect/>
                  </a:stretch>
                </pic:blipFill>
                <pic:spPr>
                  <a:xfrm>
                    <a:off x="0" y="0"/>
                    <a:ext cx="7560309" cy="18268"/>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40.5pt;margin-top:791.97522pt;width:199.3pt;height:22.65pt;mso-position-horizontal-relative:page;mso-position-vertical-relative:page;z-index:-8752" type="#_x0000_t202" filled="false" stroked="false">
          <v:textbox inset="0,0,0,0">
            <w:txbxContent>
              <w:p>
                <w:pPr>
                  <w:spacing w:line="290" w:lineRule="auto" w:before="20"/>
                  <w:ind w:left="20" w:right="-18" w:firstLine="2406"/>
                  <w:jc w:val="left"/>
                  <w:rPr>
                    <w:sz w:val="16"/>
                  </w:rPr>
                </w:pPr>
                <w:r>
                  <w:rPr>
                    <w:color w:val="333333"/>
                    <w:sz w:val="16"/>
                  </w:rPr>
                  <w:t>PHP // // June 2019 Commercial in Confidence // </w:t>
                </w:r>
                <w:hyperlink r:id="rId3">
                  <w:r>
                    <w:rPr>
                      <w:color w:val="333333"/>
                      <w:sz w:val="16"/>
                    </w:rPr>
                    <w:t>www.catalyst-au.net</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6727">
          <wp:simplePos x="0" y="0"/>
          <wp:positionH relativeFrom="page">
            <wp:posOffset>722330</wp:posOffset>
          </wp:positionH>
          <wp:positionV relativeFrom="page">
            <wp:posOffset>10093072</wp:posOffset>
          </wp:positionV>
          <wp:extent cx="1266364" cy="237546"/>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1266364" cy="237546"/>
                  </a:xfrm>
                  <a:prstGeom prst="rect">
                    <a:avLst/>
                  </a:prstGeom>
                </pic:spPr>
              </pic:pic>
            </a:graphicData>
          </a:graphic>
        </wp:anchor>
      </w:drawing>
    </w:r>
    <w:r>
      <w:rPr/>
      <w:drawing>
        <wp:anchor distT="0" distB="0" distL="0" distR="0" allowOverlap="1" layoutInCell="1" locked="0" behindDoc="1" simplePos="0" relativeHeight="268426751">
          <wp:simplePos x="0" y="0"/>
          <wp:positionH relativeFrom="page">
            <wp:posOffset>0</wp:posOffset>
          </wp:positionH>
          <wp:positionV relativeFrom="page">
            <wp:posOffset>9773298</wp:posOffset>
          </wp:positionV>
          <wp:extent cx="7560309" cy="13701"/>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2" cstate="print"/>
                  <a:stretch>
                    <a:fillRect/>
                  </a:stretch>
                </pic:blipFill>
                <pic:spPr>
                  <a:xfrm>
                    <a:off x="0" y="0"/>
                    <a:ext cx="7560309" cy="13701"/>
                  </a:xfrm>
                  <a:prstGeom prst="rect">
                    <a:avLst/>
                  </a:prstGeom>
                </pic:spPr>
              </pic:pic>
            </a:graphicData>
          </a:graphic>
        </wp:anchor>
      </w:drawing>
    </w:r>
    <w:r>
      <w:rPr/>
      <w:pict>
        <v:shape style="position:absolute;margin-left:303pt;margin-top:791.97522pt;width:237.8pt;height:22.65pt;mso-position-horizontal-relative:page;mso-position-vertical-relative:page;z-index:-8680" type="#_x0000_t202" filled="false" stroked="false">
          <v:textbox inset="0,0,0,0">
            <w:txbxContent>
              <w:p>
                <w:pPr>
                  <w:spacing w:line="290" w:lineRule="auto" w:before="20"/>
                  <w:ind w:left="20" w:right="-4" w:firstLine="3156"/>
                  <w:jc w:val="left"/>
                  <w:rPr>
                    <w:sz w:val="16"/>
                  </w:rPr>
                </w:pPr>
                <w:r>
                  <w:rPr>
                    <w:color w:val="333333"/>
                    <w:sz w:val="16"/>
                  </w:rPr>
                  <w:t>PHP // // June 2019 Commercial in Confidence // </w:t>
                </w:r>
                <w:hyperlink r:id="rId3">
                  <w:r>
                    <w:rPr>
                      <w:color w:val="333333"/>
                      <w:sz w:val="16"/>
                    </w:rPr>
                    <w:t>www.catalyst-au.net </w:t>
                  </w:r>
                </w:hyperlink>
                <w:r>
                  <w:rPr>
                    <w:color w:val="333333"/>
                    <w:sz w:val="16"/>
                  </w:rPr>
                  <w:t>// Page </w:t>
                </w:r>
                <w:r>
                  <w:rPr/>
                  <w:fldChar w:fldCharType="begin"/>
                </w:r>
                <w:r>
                  <w:rPr>
                    <w:color w:val="333333"/>
                    <w:sz w:val="16"/>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1704" w:hanging="568"/>
        <w:jc w:val="left"/>
      </w:pPr>
      <w:rPr>
        <w:rFonts w:hint="default"/>
        <w:lang w:val="en-au" w:eastAsia="en-au" w:bidi="en-au"/>
      </w:rPr>
    </w:lvl>
    <w:lvl w:ilvl="1">
      <w:start w:val="1"/>
      <w:numFmt w:val="decimal"/>
      <w:lvlText w:val="%1.%2"/>
      <w:lvlJc w:val="left"/>
      <w:pPr>
        <w:ind w:left="1704" w:hanging="568"/>
        <w:jc w:val="left"/>
      </w:pPr>
      <w:rPr>
        <w:rFonts w:hint="default" w:ascii="DejaVu Sans" w:hAnsi="DejaVu Sans" w:eastAsia="DejaVu Sans" w:cs="DejaVu Sans"/>
        <w:b/>
        <w:bCs/>
        <w:color w:val="CD171D"/>
        <w:spacing w:val="-1"/>
        <w:w w:val="100"/>
        <w:sz w:val="26"/>
        <w:szCs w:val="26"/>
        <w:lang w:val="en-au" w:eastAsia="en-au" w:bidi="en-au"/>
      </w:rPr>
    </w:lvl>
    <w:lvl w:ilvl="2">
      <w:start w:val="0"/>
      <w:numFmt w:val="bullet"/>
      <w:lvlText w:val="•"/>
      <w:lvlJc w:val="left"/>
      <w:pPr>
        <w:ind w:left="3741" w:hanging="568"/>
      </w:pPr>
      <w:rPr>
        <w:rFonts w:hint="default"/>
        <w:lang w:val="en-au" w:eastAsia="en-au" w:bidi="en-au"/>
      </w:rPr>
    </w:lvl>
    <w:lvl w:ilvl="3">
      <w:start w:val="0"/>
      <w:numFmt w:val="bullet"/>
      <w:lvlText w:val="•"/>
      <w:lvlJc w:val="left"/>
      <w:pPr>
        <w:ind w:left="4761" w:hanging="568"/>
      </w:pPr>
      <w:rPr>
        <w:rFonts w:hint="default"/>
        <w:lang w:val="en-au" w:eastAsia="en-au" w:bidi="en-au"/>
      </w:rPr>
    </w:lvl>
    <w:lvl w:ilvl="4">
      <w:start w:val="0"/>
      <w:numFmt w:val="bullet"/>
      <w:lvlText w:val="•"/>
      <w:lvlJc w:val="left"/>
      <w:pPr>
        <w:ind w:left="5782" w:hanging="568"/>
      </w:pPr>
      <w:rPr>
        <w:rFonts w:hint="default"/>
        <w:lang w:val="en-au" w:eastAsia="en-au" w:bidi="en-au"/>
      </w:rPr>
    </w:lvl>
    <w:lvl w:ilvl="5">
      <w:start w:val="0"/>
      <w:numFmt w:val="bullet"/>
      <w:lvlText w:val="•"/>
      <w:lvlJc w:val="left"/>
      <w:pPr>
        <w:ind w:left="6803" w:hanging="568"/>
      </w:pPr>
      <w:rPr>
        <w:rFonts w:hint="default"/>
        <w:lang w:val="en-au" w:eastAsia="en-au" w:bidi="en-au"/>
      </w:rPr>
    </w:lvl>
    <w:lvl w:ilvl="6">
      <w:start w:val="0"/>
      <w:numFmt w:val="bullet"/>
      <w:lvlText w:val="•"/>
      <w:lvlJc w:val="left"/>
      <w:pPr>
        <w:ind w:left="7823" w:hanging="568"/>
      </w:pPr>
      <w:rPr>
        <w:rFonts w:hint="default"/>
        <w:lang w:val="en-au" w:eastAsia="en-au" w:bidi="en-au"/>
      </w:rPr>
    </w:lvl>
    <w:lvl w:ilvl="7">
      <w:start w:val="0"/>
      <w:numFmt w:val="bullet"/>
      <w:lvlText w:val="•"/>
      <w:lvlJc w:val="left"/>
      <w:pPr>
        <w:ind w:left="8844" w:hanging="568"/>
      </w:pPr>
      <w:rPr>
        <w:rFonts w:hint="default"/>
        <w:lang w:val="en-au" w:eastAsia="en-au" w:bidi="en-au"/>
      </w:rPr>
    </w:lvl>
    <w:lvl w:ilvl="8">
      <w:start w:val="0"/>
      <w:numFmt w:val="bullet"/>
      <w:lvlText w:val="•"/>
      <w:lvlJc w:val="left"/>
      <w:pPr>
        <w:ind w:left="9864" w:hanging="568"/>
      </w:pPr>
      <w:rPr>
        <w:rFonts w:hint="default"/>
        <w:lang w:val="en-au" w:eastAsia="en-au" w:bidi="en-au"/>
      </w:rPr>
    </w:lvl>
  </w:abstractNum>
  <w:abstractNum w:abstractNumId="2">
    <w:multiLevelType w:val="hybridMultilevel"/>
    <w:lvl w:ilvl="0">
      <w:start w:val="1"/>
      <w:numFmt w:val="decimal"/>
      <w:lvlText w:val="%1"/>
      <w:lvlJc w:val="left"/>
      <w:pPr>
        <w:ind w:left="1704" w:hanging="568"/>
        <w:jc w:val="left"/>
      </w:pPr>
      <w:rPr>
        <w:rFonts w:hint="default"/>
        <w:lang w:val="en-au" w:eastAsia="en-au" w:bidi="en-au"/>
      </w:rPr>
    </w:lvl>
    <w:lvl w:ilvl="1">
      <w:start w:val="1"/>
      <w:numFmt w:val="decimal"/>
      <w:lvlText w:val="%1.%2"/>
      <w:lvlJc w:val="left"/>
      <w:pPr>
        <w:ind w:left="1704" w:hanging="568"/>
        <w:jc w:val="left"/>
      </w:pPr>
      <w:rPr>
        <w:rFonts w:hint="default" w:ascii="DejaVu Sans" w:hAnsi="DejaVu Sans" w:eastAsia="DejaVu Sans" w:cs="DejaVu Sans"/>
        <w:b/>
        <w:bCs/>
        <w:color w:val="CD171D"/>
        <w:spacing w:val="-1"/>
        <w:w w:val="100"/>
        <w:sz w:val="26"/>
        <w:szCs w:val="26"/>
        <w:lang w:val="en-au" w:eastAsia="en-au" w:bidi="en-au"/>
      </w:rPr>
    </w:lvl>
    <w:lvl w:ilvl="2">
      <w:start w:val="0"/>
      <w:numFmt w:val="bullet"/>
      <w:lvlText w:val="•"/>
      <w:lvlJc w:val="left"/>
      <w:pPr>
        <w:ind w:left="2554" w:hanging="708"/>
      </w:pPr>
      <w:rPr>
        <w:rFonts w:hint="default" w:ascii="Arial" w:hAnsi="Arial" w:eastAsia="Arial" w:cs="Arial"/>
        <w:w w:val="101"/>
        <w:sz w:val="20"/>
        <w:szCs w:val="20"/>
        <w:lang w:val="en-au" w:eastAsia="en-au" w:bidi="en-au"/>
      </w:rPr>
    </w:lvl>
    <w:lvl w:ilvl="3">
      <w:start w:val="0"/>
      <w:numFmt w:val="bullet"/>
      <w:lvlText w:val="•"/>
      <w:lvlJc w:val="left"/>
      <w:pPr>
        <w:ind w:left="4636" w:hanging="708"/>
      </w:pPr>
      <w:rPr>
        <w:rFonts w:hint="default"/>
        <w:lang w:val="en-au" w:eastAsia="en-au" w:bidi="en-au"/>
      </w:rPr>
    </w:lvl>
    <w:lvl w:ilvl="4">
      <w:start w:val="0"/>
      <w:numFmt w:val="bullet"/>
      <w:lvlText w:val="•"/>
      <w:lvlJc w:val="left"/>
      <w:pPr>
        <w:ind w:left="5675" w:hanging="708"/>
      </w:pPr>
      <w:rPr>
        <w:rFonts w:hint="default"/>
        <w:lang w:val="en-au" w:eastAsia="en-au" w:bidi="en-au"/>
      </w:rPr>
    </w:lvl>
    <w:lvl w:ilvl="5">
      <w:start w:val="0"/>
      <w:numFmt w:val="bullet"/>
      <w:lvlText w:val="•"/>
      <w:lvlJc w:val="left"/>
      <w:pPr>
        <w:ind w:left="6713" w:hanging="708"/>
      </w:pPr>
      <w:rPr>
        <w:rFonts w:hint="default"/>
        <w:lang w:val="en-au" w:eastAsia="en-au" w:bidi="en-au"/>
      </w:rPr>
    </w:lvl>
    <w:lvl w:ilvl="6">
      <w:start w:val="0"/>
      <w:numFmt w:val="bullet"/>
      <w:lvlText w:val="•"/>
      <w:lvlJc w:val="left"/>
      <w:pPr>
        <w:ind w:left="7752" w:hanging="708"/>
      </w:pPr>
      <w:rPr>
        <w:rFonts w:hint="default"/>
        <w:lang w:val="en-au" w:eastAsia="en-au" w:bidi="en-au"/>
      </w:rPr>
    </w:lvl>
    <w:lvl w:ilvl="7">
      <w:start w:val="0"/>
      <w:numFmt w:val="bullet"/>
      <w:lvlText w:val="•"/>
      <w:lvlJc w:val="left"/>
      <w:pPr>
        <w:ind w:left="8790" w:hanging="708"/>
      </w:pPr>
      <w:rPr>
        <w:rFonts w:hint="default"/>
        <w:lang w:val="en-au" w:eastAsia="en-au" w:bidi="en-au"/>
      </w:rPr>
    </w:lvl>
    <w:lvl w:ilvl="8">
      <w:start w:val="0"/>
      <w:numFmt w:val="bullet"/>
      <w:lvlText w:val="•"/>
      <w:lvlJc w:val="left"/>
      <w:pPr>
        <w:ind w:left="9829" w:hanging="708"/>
      </w:pPr>
      <w:rPr>
        <w:rFonts w:hint="default"/>
        <w:lang w:val="en-au" w:eastAsia="en-au" w:bidi="en-au"/>
      </w:rPr>
    </w:lvl>
  </w:abstractNum>
  <w:abstractNum w:abstractNumId="1">
    <w:multiLevelType w:val="hybridMultilevel"/>
    <w:lvl w:ilvl="0">
      <w:start w:val="1"/>
      <w:numFmt w:val="decimal"/>
      <w:lvlText w:val="%1."/>
      <w:lvlJc w:val="left"/>
      <w:pPr>
        <w:ind w:left="1704" w:hanging="568"/>
        <w:jc w:val="left"/>
      </w:pPr>
      <w:rPr>
        <w:rFonts w:hint="default" w:ascii="DejaVu Sans" w:hAnsi="DejaVu Sans" w:eastAsia="DejaVu Sans" w:cs="DejaVu Sans"/>
        <w:b/>
        <w:bCs/>
        <w:color w:val="BA1F24"/>
        <w:spacing w:val="-39"/>
        <w:w w:val="100"/>
        <w:sz w:val="30"/>
        <w:szCs w:val="30"/>
        <w:lang w:val="en-au" w:eastAsia="en-au" w:bidi="en-au"/>
      </w:rPr>
    </w:lvl>
    <w:lvl w:ilvl="1">
      <w:start w:val="0"/>
      <w:numFmt w:val="bullet"/>
      <w:lvlText w:val="•"/>
      <w:lvlJc w:val="left"/>
      <w:pPr>
        <w:ind w:left="2554" w:hanging="708"/>
      </w:pPr>
      <w:rPr>
        <w:rFonts w:hint="default" w:ascii="Arial" w:hAnsi="Arial" w:eastAsia="Arial" w:cs="Arial"/>
        <w:w w:val="101"/>
        <w:sz w:val="20"/>
        <w:szCs w:val="20"/>
        <w:lang w:val="en-au" w:eastAsia="en-au" w:bidi="en-au"/>
      </w:rPr>
    </w:lvl>
    <w:lvl w:ilvl="2">
      <w:start w:val="0"/>
      <w:numFmt w:val="bullet"/>
      <w:lvlText w:val="•"/>
      <w:lvlJc w:val="left"/>
      <w:pPr>
        <w:ind w:left="3598" w:hanging="708"/>
      </w:pPr>
      <w:rPr>
        <w:rFonts w:hint="default"/>
        <w:lang w:val="en-au" w:eastAsia="en-au" w:bidi="en-au"/>
      </w:rPr>
    </w:lvl>
    <w:lvl w:ilvl="3">
      <w:start w:val="0"/>
      <w:numFmt w:val="bullet"/>
      <w:lvlText w:val="•"/>
      <w:lvlJc w:val="left"/>
      <w:pPr>
        <w:ind w:left="4636" w:hanging="708"/>
      </w:pPr>
      <w:rPr>
        <w:rFonts w:hint="default"/>
        <w:lang w:val="en-au" w:eastAsia="en-au" w:bidi="en-au"/>
      </w:rPr>
    </w:lvl>
    <w:lvl w:ilvl="4">
      <w:start w:val="0"/>
      <w:numFmt w:val="bullet"/>
      <w:lvlText w:val="•"/>
      <w:lvlJc w:val="left"/>
      <w:pPr>
        <w:ind w:left="5675" w:hanging="708"/>
      </w:pPr>
      <w:rPr>
        <w:rFonts w:hint="default"/>
        <w:lang w:val="en-au" w:eastAsia="en-au" w:bidi="en-au"/>
      </w:rPr>
    </w:lvl>
    <w:lvl w:ilvl="5">
      <w:start w:val="0"/>
      <w:numFmt w:val="bullet"/>
      <w:lvlText w:val="•"/>
      <w:lvlJc w:val="left"/>
      <w:pPr>
        <w:ind w:left="6713" w:hanging="708"/>
      </w:pPr>
      <w:rPr>
        <w:rFonts w:hint="default"/>
        <w:lang w:val="en-au" w:eastAsia="en-au" w:bidi="en-au"/>
      </w:rPr>
    </w:lvl>
    <w:lvl w:ilvl="6">
      <w:start w:val="0"/>
      <w:numFmt w:val="bullet"/>
      <w:lvlText w:val="•"/>
      <w:lvlJc w:val="left"/>
      <w:pPr>
        <w:ind w:left="7752" w:hanging="708"/>
      </w:pPr>
      <w:rPr>
        <w:rFonts w:hint="default"/>
        <w:lang w:val="en-au" w:eastAsia="en-au" w:bidi="en-au"/>
      </w:rPr>
    </w:lvl>
    <w:lvl w:ilvl="7">
      <w:start w:val="0"/>
      <w:numFmt w:val="bullet"/>
      <w:lvlText w:val="•"/>
      <w:lvlJc w:val="left"/>
      <w:pPr>
        <w:ind w:left="8790" w:hanging="708"/>
      </w:pPr>
      <w:rPr>
        <w:rFonts w:hint="default"/>
        <w:lang w:val="en-au" w:eastAsia="en-au" w:bidi="en-au"/>
      </w:rPr>
    </w:lvl>
    <w:lvl w:ilvl="8">
      <w:start w:val="0"/>
      <w:numFmt w:val="bullet"/>
      <w:lvlText w:val="•"/>
      <w:lvlJc w:val="left"/>
      <w:pPr>
        <w:ind w:left="9829" w:hanging="708"/>
      </w:pPr>
      <w:rPr>
        <w:rFonts w:hint="default"/>
        <w:lang w:val="en-au" w:eastAsia="en-au" w:bidi="en-au"/>
      </w:rPr>
    </w:lvl>
  </w:abstractNum>
  <w:abstractNum w:abstractNumId="0">
    <w:multiLevelType w:val="hybridMultilevel"/>
    <w:lvl w:ilvl="0">
      <w:start w:val="1"/>
      <w:numFmt w:val="decimal"/>
      <w:lvlText w:val="%1."/>
      <w:lvlJc w:val="left"/>
      <w:pPr>
        <w:ind w:left="2583" w:hanging="314"/>
        <w:jc w:val="left"/>
      </w:pPr>
      <w:rPr>
        <w:rFonts w:hint="default" w:ascii="DejaVu Sans" w:hAnsi="DejaVu Sans" w:eastAsia="DejaVu Sans" w:cs="DejaVu Sans"/>
        <w:b/>
        <w:bCs/>
        <w:w w:val="100"/>
        <w:sz w:val="22"/>
        <w:szCs w:val="22"/>
        <w:lang w:val="en-au" w:eastAsia="en-au" w:bidi="en-au"/>
      </w:rPr>
    </w:lvl>
    <w:lvl w:ilvl="1">
      <w:start w:val="1"/>
      <w:numFmt w:val="decimal"/>
      <w:lvlText w:val="%1.%2"/>
      <w:lvlJc w:val="left"/>
      <w:pPr>
        <w:ind w:left="2651" w:hanging="382"/>
        <w:jc w:val="left"/>
      </w:pPr>
      <w:rPr>
        <w:rFonts w:hint="default" w:ascii="DejaVu Sans" w:hAnsi="DejaVu Sans" w:eastAsia="DejaVu Sans" w:cs="DejaVu Sans"/>
        <w:spacing w:val="-5"/>
        <w:w w:val="100"/>
        <w:sz w:val="20"/>
        <w:szCs w:val="20"/>
        <w:lang w:val="en-au" w:eastAsia="en-au" w:bidi="en-au"/>
      </w:rPr>
    </w:lvl>
    <w:lvl w:ilvl="2">
      <w:start w:val="0"/>
      <w:numFmt w:val="bullet"/>
      <w:lvlText w:val="•"/>
      <w:lvlJc w:val="left"/>
      <w:pPr>
        <w:ind w:left="3687" w:hanging="382"/>
      </w:pPr>
      <w:rPr>
        <w:rFonts w:hint="default"/>
        <w:lang w:val="en-au" w:eastAsia="en-au" w:bidi="en-au"/>
      </w:rPr>
    </w:lvl>
    <w:lvl w:ilvl="3">
      <w:start w:val="0"/>
      <w:numFmt w:val="bullet"/>
      <w:lvlText w:val="•"/>
      <w:lvlJc w:val="left"/>
      <w:pPr>
        <w:ind w:left="4714" w:hanging="382"/>
      </w:pPr>
      <w:rPr>
        <w:rFonts w:hint="default"/>
        <w:lang w:val="en-au" w:eastAsia="en-au" w:bidi="en-au"/>
      </w:rPr>
    </w:lvl>
    <w:lvl w:ilvl="4">
      <w:start w:val="0"/>
      <w:numFmt w:val="bullet"/>
      <w:lvlText w:val="•"/>
      <w:lvlJc w:val="left"/>
      <w:pPr>
        <w:ind w:left="5742" w:hanging="382"/>
      </w:pPr>
      <w:rPr>
        <w:rFonts w:hint="default"/>
        <w:lang w:val="en-au" w:eastAsia="en-au" w:bidi="en-au"/>
      </w:rPr>
    </w:lvl>
    <w:lvl w:ilvl="5">
      <w:start w:val="0"/>
      <w:numFmt w:val="bullet"/>
      <w:lvlText w:val="•"/>
      <w:lvlJc w:val="left"/>
      <w:pPr>
        <w:ind w:left="6769" w:hanging="382"/>
      </w:pPr>
      <w:rPr>
        <w:rFonts w:hint="default"/>
        <w:lang w:val="en-au" w:eastAsia="en-au" w:bidi="en-au"/>
      </w:rPr>
    </w:lvl>
    <w:lvl w:ilvl="6">
      <w:start w:val="0"/>
      <w:numFmt w:val="bullet"/>
      <w:lvlText w:val="•"/>
      <w:lvlJc w:val="left"/>
      <w:pPr>
        <w:ind w:left="7796" w:hanging="382"/>
      </w:pPr>
      <w:rPr>
        <w:rFonts w:hint="default"/>
        <w:lang w:val="en-au" w:eastAsia="en-au" w:bidi="en-au"/>
      </w:rPr>
    </w:lvl>
    <w:lvl w:ilvl="7">
      <w:start w:val="0"/>
      <w:numFmt w:val="bullet"/>
      <w:lvlText w:val="•"/>
      <w:lvlJc w:val="left"/>
      <w:pPr>
        <w:ind w:left="8824" w:hanging="382"/>
      </w:pPr>
      <w:rPr>
        <w:rFonts w:hint="default"/>
        <w:lang w:val="en-au" w:eastAsia="en-au" w:bidi="en-au"/>
      </w:rPr>
    </w:lvl>
    <w:lvl w:ilvl="8">
      <w:start w:val="0"/>
      <w:numFmt w:val="bullet"/>
      <w:lvlText w:val="•"/>
      <w:lvlJc w:val="left"/>
      <w:pPr>
        <w:ind w:left="9851" w:hanging="382"/>
      </w:pPr>
      <w:rPr>
        <w:rFonts w:hint="default"/>
        <w:lang w:val="en-au" w:eastAsia="en-au" w:bidi="en-au"/>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w:hAnsi="DejaVu Sans" w:eastAsia="DejaVu Sans" w:cs="DejaVu Sans"/>
      <w:lang w:val="en-au" w:eastAsia="en-au" w:bidi="en-au"/>
    </w:rPr>
  </w:style>
  <w:style w:styleId="TOC1" w:type="paragraph">
    <w:name w:val="TOC 1"/>
    <w:basedOn w:val="Normal"/>
    <w:uiPriority w:val="1"/>
    <w:qFormat/>
    <w:pPr>
      <w:spacing w:before="286"/>
      <w:ind w:left="2583" w:hanging="313"/>
    </w:pPr>
    <w:rPr>
      <w:rFonts w:ascii="DejaVu Sans" w:hAnsi="DejaVu Sans" w:eastAsia="DejaVu Sans" w:cs="DejaVu Sans"/>
      <w:b/>
      <w:bCs/>
      <w:sz w:val="22"/>
      <w:szCs w:val="22"/>
      <w:lang w:val="en-au" w:eastAsia="en-au" w:bidi="en-au"/>
    </w:rPr>
  </w:style>
  <w:style w:styleId="TOC2" w:type="paragraph">
    <w:name w:val="TOC 2"/>
    <w:basedOn w:val="Normal"/>
    <w:uiPriority w:val="1"/>
    <w:qFormat/>
    <w:pPr>
      <w:spacing w:before="173"/>
      <w:ind w:left="2651" w:hanging="381"/>
    </w:pPr>
    <w:rPr>
      <w:rFonts w:ascii="DejaVu Sans" w:hAnsi="DejaVu Sans" w:eastAsia="DejaVu Sans" w:cs="DejaVu Sans"/>
      <w:sz w:val="20"/>
      <w:szCs w:val="20"/>
      <w:lang w:val="en-au" w:eastAsia="en-au" w:bidi="en-au"/>
    </w:rPr>
  </w:style>
  <w:style w:styleId="BodyText" w:type="paragraph">
    <w:name w:val="Body Text"/>
    <w:basedOn w:val="Normal"/>
    <w:uiPriority w:val="1"/>
    <w:qFormat/>
    <w:pPr/>
    <w:rPr>
      <w:rFonts w:ascii="DejaVu Sans" w:hAnsi="DejaVu Sans" w:eastAsia="DejaVu Sans" w:cs="DejaVu Sans"/>
      <w:sz w:val="20"/>
      <w:szCs w:val="20"/>
      <w:lang w:val="en-au" w:eastAsia="en-au" w:bidi="en-au"/>
    </w:rPr>
  </w:style>
  <w:style w:styleId="Heading1" w:type="paragraph">
    <w:name w:val="Heading 1"/>
    <w:basedOn w:val="Normal"/>
    <w:uiPriority w:val="1"/>
    <w:qFormat/>
    <w:pPr>
      <w:spacing w:before="83"/>
      <w:ind w:left="1704" w:hanging="568"/>
      <w:outlineLvl w:val="1"/>
    </w:pPr>
    <w:rPr>
      <w:rFonts w:ascii="DejaVu Sans" w:hAnsi="DejaVu Sans" w:eastAsia="DejaVu Sans" w:cs="DejaVu Sans"/>
      <w:b/>
      <w:bCs/>
      <w:sz w:val="30"/>
      <w:szCs w:val="30"/>
      <w:lang w:val="en-au" w:eastAsia="en-au" w:bidi="en-au"/>
    </w:rPr>
  </w:style>
  <w:style w:styleId="Heading2" w:type="paragraph">
    <w:name w:val="Heading 2"/>
    <w:basedOn w:val="Normal"/>
    <w:uiPriority w:val="1"/>
    <w:qFormat/>
    <w:pPr>
      <w:ind w:left="1704" w:hanging="568"/>
      <w:outlineLvl w:val="2"/>
    </w:pPr>
    <w:rPr>
      <w:rFonts w:ascii="DejaVu Sans" w:hAnsi="DejaVu Sans" w:eastAsia="DejaVu Sans" w:cs="DejaVu Sans"/>
      <w:b/>
      <w:bCs/>
      <w:sz w:val="26"/>
      <w:szCs w:val="26"/>
      <w:lang w:val="en-au" w:eastAsia="en-au" w:bidi="en-au"/>
    </w:rPr>
  </w:style>
  <w:style w:styleId="ListParagraph" w:type="paragraph">
    <w:name w:val="List Paragraph"/>
    <w:basedOn w:val="Normal"/>
    <w:uiPriority w:val="1"/>
    <w:qFormat/>
    <w:pPr>
      <w:spacing w:before="111"/>
      <w:ind w:left="2554" w:hanging="708"/>
    </w:pPr>
    <w:rPr>
      <w:rFonts w:ascii="DejaVu Sans" w:hAnsi="DejaVu Sans" w:eastAsia="DejaVu Sans" w:cs="DejaVu Sans"/>
      <w:lang w:val="en-au" w:eastAsia="en-au" w:bidi="en-au"/>
    </w:rPr>
  </w:style>
  <w:style w:styleId="TableParagraph" w:type="paragraph">
    <w:name w:val="Table Paragraph"/>
    <w:basedOn w:val="Normal"/>
    <w:uiPriority w:val="1"/>
    <w:qFormat/>
    <w:pPr>
      <w:spacing w:before="55"/>
      <w:ind w:left="57"/>
    </w:pPr>
    <w:rPr>
      <w:rFonts w:ascii="DejaVu Sans" w:hAnsi="DejaVu Sans" w:eastAsia="DejaVu Sans" w:cs="DejaVu Sans"/>
      <w:lang w:val="en-au" w:eastAsia="en-au" w:bidi="en-a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hyperlink" Target="http://www.catalyst-au.n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hyperlink" Target="http://www.catalyst-au.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Reeler</dc:creator>
  <dcterms:created xsi:type="dcterms:W3CDTF">2019-06-22T14:54:34Z</dcterms:created>
  <dcterms:modified xsi:type="dcterms:W3CDTF">2019-06-22T14:54:34Z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Writer</vt:lpwstr>
  </property>
  <property fmtid="{D5CDD505-2E9C-101B-9397-08002B2CF9AE}" pid="4" name="LastSaved">
    <vt:filetime>2019-06-22T00:00:00Z</vt:filetime>
  </property>
</Properties>
</file>