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71" w:rsidRPr="004C51A3" w:rsidRDefault="001F5E71" w:rsidP="001F5E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1F4E79" w:themeColor="accent1" w:themeShade="80"/>
          <w:sz w:val="30"/>
          <w:szCs w:val="30"/>
          <w:u w:val="single"/>
        </w:rPr>
      </w:pPr>
      <w:r w:rsidRPr="004C51A3">
        <w:rPr>
          <w:rFonts w:ascii="Arial" w:eastAsia="Times New Roman" w:hAnsi="Arial" w:cs="Arial"/>
          <w:b/>
          <w:color w:val="1F4E79" w:themeColor="accent1" w:themeShade="80"/>
          <w:sz w:val="30"/>
          <w:szCs w:val="30"/>
          <w:u w:val="single"/>
        </w:rPr>
        <w:t>Principles</w:t>
      </w:r>
      <w:r w:rsidRPr="004C51A3">
        <w:rPr>
          <w:rFonts w:ascii="Arial" w:eastAsia="Times New Roman" w:hAnsi="Arial" w:cs="Arial"/>
          <w:b/>
          <w:color w:val="1F4E79" w:themeColor="accent1" w:themeShade="80"/>
          <w:sz w:val="30"/>
          <w:szCs w:val="30"/>
          <w:u w:val="single"/>
        </w:rPr>
        <w:t xml:space="preserve"> of Toastmasters</w:t>
      </w:r>
    </w:p>
    <w:p w:rsidR="004C51A3" w:rsidRDefault="004C51A3" w:rsidP="001F5E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6"/>
          <w:szCs w:val="26"/>
          <w:u w:val="single"/>
        </w:rPr>
      </w:pPr>
    </w:p>
    <w:p w:rsidR="004C51A3" w:rsidRPr="001F5E71" w:rsidRDefault="004C51A3" w:rsidP="001F5E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6"/>
          <w:szCs w:val="26"/>
          <w:u w:val="single"/>
        </w:rPr>
      </w:pPr>
      <w:r w:rsidRPr="004C51A3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D4EC65" wp14:editId="4D7DB6CE">
            <wp:simplePos x="0" y="0"/>
            <wp:positionH relativeFrom="margin">
              <wp:posOffset>-635</wp:posOffset>
            </wp:positionH>
            <wp:positionV relativeFrom="paragraph">
              <wp:posOffset>191770</wp:posOffset>
            </wp:positionV>
            <wp:extent cx="1628775" cy="2047875"/>
            <wp:effectExtent l="0" t="0" r="9525" b="9525"/>
            <wp:wrapTight wrapText="bothSides">
              <wp:wrapPolygon edited="0">
                <wp:start x="0" y="0"/>
                <wp:lineTo x="0" y="21500"/>
                <wp:lineTo x="21474" y="21500"/>
                <wp:lineTo x="21474" y="0"/>
                <wp:lineTo x="0" y="0"/>
              </wp:wrapPolygon>
            </wp:wrapTight>
            <wp:docPr id="1" name="Picture 1" descr="C:\Users\deepa.sukumaran\Downloads\Divn F NL\RUCHIKA AIRON-JLT TM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.sukumaran\Downloads\Divn F NL\RUCHIKA AIRON-JLT TM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1A3" w:rsidRDefault="004C51A3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C51A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1F5E71" w:rsidRPr="001F5E71" w:rsidRDefault="001F5E71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Despite knowing the importance of public speaking I was quite ignorant of the extent of its impact until I became a Toastmaster. I have often thought of this as a desirable skill in the past but several 'not so amazing' </w:t>
      </w:r>
      <w:proofErr w:type="gramStart"/>
      <w:r w:rsidRPr="001F5E71">
        <w:rPr>
          <w:rFonts w:ascii="Arial" w:eastAsia="Times New Roman" w:hAnsi="Arial" w:cs="Arial"/>
          <w:color w:val="222222"/>
          <w:sz w:val="24"/>
          <w:szCs w:val="24"/>
        </w:rPr>
        <w:t>instances(</w:t>
      </w:r>
      <w:proofErr w:type="gramEnd"/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to put it mildly) of public speaking later, I have come to </w:t>
      </w:r>
      <w:proofErr w:type="spellStart"/>
      <w:r w:rsidRPr="001F5E71">
        <w:rPr>
          <w:rFonts w:ascii="Arial" w:eastAsia="Times New Roman" w:hAnsi="Arial" w:cs="Arial"/>
          <w:color w:val="222222"/>
          <w:sz w:val="24"/>
          <w:szCs w:val="24"/>
        </w:rPr>
        <w:t>categorise</w:t>
      </w:r>
      <w:proofErr w:type="spellEnd"/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 it as ESSENTIAL.</w:t>
      </w:r>
    </w:p>
    <w:p w:rsidR="001F5E71" w:rsidRPr="001F5E71" w:rsidRDefault="001F5E71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1F5E71" w:rsidRPr="001F5E71" w:rsidRDefault="001F5E71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F5E71">
        <w:rPr>
          <w:rFonts w:ascii="Arial" w:eastAsia="Times New Roman" w:hAnsi="Arial" w:cs="Arial"/>
          <w:color w:val="222222"/>
          <w:sz w:val="24"/>
          <w:szCs w:val="24"/>
        </w:rPr>
        <w:t>To be successful in any field or to even enjoy social situations better, effective public speaking as a skill is truly a </w:t>
      </w:r>
      <w:r w:rsidRPr="001F5E71">
        <w:rPr>
          <w:rFonts w:ascii="Arial" w:eastAsia="Times New Roman" w:hAnsi="Arial" w:cs="Arial"/>
          <w:b/>
          <w:bCs/>
          <w:color w:val="222222"/>
          <w:sz w:val="24"/>
          <w:szCs w:val="24"/>
        </w:rPr>
        <w:t>MUST </w:t>
      </w:r>
      <w:r w:rsidRPr="001F5E71">
        <w:rPr>
          <w:rFonts w:ascii="Arial" w:eastAsia="Times New Roman" w:hAnsi="Arial" w:cs="Arial"/>
          <w:color w:val="222222"/>
          <w:sz w:val="24"/>
          <w:szCs w:val="24"/>
        </w:rPr>
        <w:t>for all of us!</w:t>
      </w:r>
    </w:p>
    <w:p w:rsidR="001F5E71" w:rsidRDefault="001F5E71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4C51A3" w:rsidRDefault="004C51A3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4C51A3" w:rsidRDefault="004C51A3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4C51A3" w:rsidRDefault="004C51A3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1F5E71" w:rsidRPr="001F5E71" w:rsidRDefault="001F5E71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It's not that I haven't spoken in public in the past or haven't had to address crowds. I have been an HR professional and while I may not have trained people, but speaking in meetings or to groups of people is something that's required of me very </w:t>
      </w:r>
      <w:r w:rsidR="004C51A3" w:rsidRPr="001F5E71">
        <w:rPr>
          <w:rFonts w:ascii="Arial" w:eastAsia="Times New Roman" w:hAnsi="Arial" w:cs="Arial"/>
          <w:color w:val="222222"/>
          <w:sz w:val="24"/>
          <w:szCs w:val="24"/>
        </w:rPr>
        <w:t>often.</w:t>
      </w:r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 However, I have to admit - I haven't always enjoyed it or been consistently great at it. There were times when I was asked to speak impromptu and they weren't the most pleasant moments either.</w:t>
      </w:r>
    </w:p>
    <w:p w:rsidR="001F5E71" w:rsidRPr="001F5E71" w:rsidRDefault="001F5E71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1F5E71" w:rsidRPr="001F5E71" w:rsidRDefault="001F5E71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Joining Toastmasters was a part of fighting this </w:t>
      </w:r>
      <w:r w:rsidR="004C51A3" w:rsidRPr="001F5E71">
        <w:rPr>
          <w:rFonts w:ascii="Arial" w:eastAsia="Times New Roman" w:hAnsi="Arial" w:cs="Arial"/>
          <w:color w:val="222222"/>
          <w:sz w:val="24"/>
          <w:szCs w:val="24"/>
        </w:rPr>
        <w:t>fear.</w:t>
      </w:r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 I asked myself - 'I am </w:t>
      </w:r>
      <w:r w:rsidR="004C51A3" w:rsidRPr="001F5E71">
        <w:rPr>
          <w:rFonts w:ascii="Arial" w:eastAsia="Times New Roman" w:hAnsi="Arial" w:cs="Arial"/>
          <w:color w:val="222222"/>
          <w:sz w:val="24"/>
          <w:szCs w:val="24"/>
        </w:rPr>
        <w:t>thirty-seven</w:t>
      </w:r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 years of age with lots of greys already. Do I really want to be doing something I don't enjoy? I'd much rather avoid being in any situation which causes discomfort to me now' and I heard a voice inside calling me a - LOSER! So there I was attending Toastmasters as a guest in the first two meetings and was so charged after these that I soon became a member.</w:t>
      </w:r>
    </w:p>
    <w:p w:rsidR="001F5E71" w:rsidRPr="001F5E71" w:rsidRDefault="001F5E71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1F5E71" w:rsidRPr="001F5E71" w:rsidRDefault="001F5E71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Unlike any other group I have ever been a part of before, Toastmasters is unique in </w:t>
      </w:r>
      <w:r w:rsidR="004C51A3" w:rsidRPr="001F5E71">
        <w:rPr>
          <w:rFonts w:ascii="Arial" w:eastAsia="Times New Roman" w:hAnsi="Arial" w:cs="Arial"/>
          <w:color w:val="222222"/>
          <w:sz w:val="24"/>
          <w:szCs w:val="24"/>
        </w:rPr>
        <w:t>its</w:t>
      </w:r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 positivity and focus on getting better at public speaking and becoming a better Leader. Everyone is in it for the same reason. There is unity in a common goal and somehow everyone is appreciative of everyone else. You only hear words of encouragement and no one </w:t>
      </w:r>
      <w:r w:rsidR="004C51A3" w:rsidRPr="001F5E71">
        <w:rPr>
          <w:rFonts w:ascii="Arial" w:eastAsia="Times New Roman" w:hAnsi="Arial" w:cs="Arial"/>
          <w:color w:val="222222"/>
          <w:sz w:val="24"/>
          <w:szCs w:val="24"/>
        </w:rPr>
        <w:t>is bothered</w:t>
      </w:r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 about your age, background or professional accomplishments. No one questions anyone about 'Why Now?' </w:t>
      </w:r>
      <w:proofErr w:type="gramStart"/>
      <w:r w:rsidRPr="001F5E71">
        <w:rPr>
          <w:rFonts w:ascii="Arial" w:eastAsia="Times New Roman" w:hAnsi="Arial" w:cs="Arial"/>
          <w:color w:val="222222"/>
          <w:sz w:val="24"/>
          <w:szCs w:val="24"/>
        </w:rPr>
        <w:t>..</w:t>
      </w:r>
      <w:proofErr w:type="gramEnd"/>
      <w:r w:rsidRPr="001F5E71">
        <w:rPr>
          <w:rFonts w:ascii="Arial" w:eastAsia="Times New Roman" w:hAnsi="Arial" w:cs="Arial"/>
          <w:color w:val="222222"/>
          <w:sz w:val="24"/>
          <w:szCs w:val="24"/>
        </w:rPr>
        <w:t>something I was petrified of being asked all along. </w:t>
      </w:r>
    </w:p>
    <w:p w:rsidR="001F5E71" w:rsidRPr="001F5E71" w:rsidRDefault="001F5E71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1F5E71" w:rsidRPr="001F5E71" w:rsidRDefault="001F5E71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Toastmasters is a classic example of an </w:t>
      </w:r>
      <w:proofErr w:type="spellStart"/>
      <w:r w:rsidRPr="001F5E71">
        <w:rPr>
          <w:rFonts w:ascii="Arial" w:eastAsia="Times New Roman" w:hAnsi="Arial" w:cs="Arial"/>
          <w:color w:val="222222"/>
          <w:sz w:val="24"/>
          <w:szCs w:val="24"/>
        </w:rPr>
        <w:t>organisation</w:t>
      </w:r>
      <w:proofErr w:type="spellEnd"/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 that has managed to retain the essence that it's founder possibly envisioned. How has an </w:t>
      </w:r>
      <w:proofErr w:type="spellStart"/>
      <w:r w:rsidRPr="001F5E71">
        <w:rPr>
          <w:rFonts w:ascii="Arial" w:eastAsia="Times New Roman" w:hAnsi="Arial" w:cs="Arial"/>
          <w:color w:val="222222"/>
          <w:sz w:val="24"/>
          <w:szCs w:val="24"/>
        </w:rPr>
        <w:t>organisation</w:t>
      </w:r>
      <w:proofErr w:type="spellEnd"/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 so large in size and magnitude, managed to create this environment uniformly across all </w:t>
      </w:r>
      <w:r w:rsidR="004C51A3" w:rsidRPr="001F5E71">
        <w:rPr>
          <w:rFonts w:ascii="Arial" w:eastAsia="Times New Roman" w:hAnsi="Arial" w:cs="Arial"/>
          <w:color w:val="222222"/>
          <w:sz w:val="24"/>
          <w:szCs w:val="24"/>
        </w:rPr>
        <w:t>its</w:t>
      </w:r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 clubs? I wish there was a case study done to identify how such an amazingly supportive and convivial attitude has successfully been percolated down to each level and member of the </w:t>
      </w:r>
      <w:proofErr w:type="spellStart"/>
      <w:r w:rsidRPr="001F5E71">
        <w:rPr>
          <w:rFonts w:ascii="Arial" w:eastAsia="Times New Roman" w:hAnsi="Arial" w:cs="Arial"/>
          <w:color w:val="222222"/>
          <w:sz w:val="24"/>
          <w:szCs w:val="24"/>
        </w:rPr>
        <w:t>organisation</w:t>
      </w:r>
      <w:proofErr w:type="spellEnd"/>
      <w:r w:rsidRPr="001F5E7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F5E71" w:rsidRPr="001F5E71" w:rsidRDefault="001F5E71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1F5E71" w:rsidRPr="001F5E71" w:rsidRDefault="001F5E71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F5E71">
        <w:rPr>
          <w:rFonts w:ascii="Arial" w:eastAsia="Times New Roman" w:hAnsi="Arial" w:cs="Arial"/>
          <w:color w:val="222222"/>
          <w:sz w:val="24"/>
          <w:szCs w:val="24"/>
        </w:rPr>
        <w:t>I am fairly new here and yet somehow social and professional situations have a different appeal for me already. Parties where I am the host seem less daunting all of a sudden, weddings where I could be asked to speak on stage look more welcoming and I no longer try my best to avoid situations at work which involve addressing a group or a crowd. </w:t>
      </w:r>
    </w:p>
    <w:p w:rsidR="001F5E71" w:rsidRPr="001F5E71" w:rsidRDefault="001F5E71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1F5E71" w:rsidRPr="001F5E71" w:rsidRDefault="001F5E71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Other than this, I am thoroughly enjoying being an integral part of this group. I think I can honestly admit that I don't ever remember being part of a group or an </w:t>
      </w:r>
      <w:proofErr w:type="spellStart"/>
      <w:r w:rsidRPr="001F5E71">
        <w:rPr>
          <w:rFonts w:ascii="Arial" w:eastAsia="Times New Roman" w:hAnsi="Arial" w:cs="Arial"/>
          <w:color w:val="222222"/>
          <w:sz w:val="24"/>
          <w:szCs w:val="24"/>
        </w:rPr>
        <w:t>organisation</w:t>
      </w:r>
      <w:proofErr w:type="spellEnd"/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 in the past that has no pretense or negativity whatsoever. At Toastmasters, there is only effort, there is only hope, there is only encouragement and there is only th</w:t>
      </w:r>
      <w:bookmarkStart w:id="0" w:name="_GoBack"/>
      <w:bookmarkEnd w:id="0"/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e will to get better. At the same </w:t>
      </w:r>
      <w:r w:rsidRPr="001F5E71">
        <w:rPr>
          <w:rFonts w:ascii="Arial" w:eastAsia="Times New Roman" w:hAnsi="Arial" w:cs="Arial"/>
          <w:color w:val="222222"/>
          <w:sz w:val="24"/>
          <w:szCs w:val="24"/>
        </w:rPr>
        <w:lastRenderedPageBreak/>
        <w:t>time, improvement areas are not ignored - they are duly notified to respective individuals but never in a way to make anyone feel small or lowly of themselves. </w:t>
      </w:r>
    </w:p>
    <w:p w:rsidR="001F5E71" w:rsidRPr="001F5E71" w:rsidRDefault="001F5E71" w:rsidP="001F5E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1F5E71" w:rsidRPr="001F5E71" w:rsidRDefault="001F5E71" w:rsidP="001F5E71">
      <w:pPr>
        <w:shd w:val="clear" w:color="auto" w:fill="FFFFFF"/>
        <w:spacing w:after="10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I wish every </w:t>
      </w:r>
      <w:proofErr w:type="spellStart"/>
      <w:r w:rsidRPr="001F5E71">
        <w:rPr>
          <w:rFonts w:ascii="Arial" w:eastAsia="Times New Roman" w:hAnsi="Arial" w:cs="Arial"/>
          <w:color w:val="222222"/>
          <w:sz w:val="24"/>
          <w:szCs w:val="24"/>
        </w:rPr>
        <w:t>organisation</w:t>
      </w:r>
      <w:proofErr w:type="spellEnd"/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 and group in the world could run on the same principles. I am lucky I got the opportunity to join here and I will strive to spread this positivity to all </w:t>
      </w:r>
      <w:proofErr w:type="spellStart"/>
      <w:r w:rsidRPr="001F5E71">
        <w:rPr>
          <w:rFonts w:ascii="Arial" w:eastAsia="Times New Roman" w:hAnsi="Arial" w:cs="Arial"/>
          <w:color w:val="222222"/>
          <w:sz w:val="24"/>
          <w:szCs w:val="24"/>
        </w:rPr>
        <w:t>organisations</w:t>
      </w:r>
      <w:proofErr w:type="spellEnd"/>
      <w:r w:rsidRPr="001F5E71">
        <w:rPr>
          <w:rFonts w:ascii="Arial" w:eastAsia="Times New Roman" w:hAnsi="Arial" w:cs="Arial"/>
          <w:color w:val="222222"/>
          <w:sz w:val="24"/>
          <w:szCs w:val="24"/>
        </w:rPr>
        <w:t xml:space="preserve"> where I work in future and in social groups I am a part of. </w:t>
      </w:r>
    </w:p>
    <w:p w:rsidR="00B603B0" w:rsidRDefault="00B603B0"/>
    <w:p w:rsidR="004C51A3" w:rsidRPr="00E12414" w:rsidRDefault="004C51A3" w:rsidP="004C51A3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1F4E79" w:themeColor="accent1" w:themeShade="80"/>
          <w:sz w:val="24"/>
          <w:szCs w:val="24"/>
        </w:rPr>
      </w:pPr>
      <w:r w:rsidRPr="00E12414">
        <w:rPr>
          <w:rFonts w:ascii="Arial" w:hAnsi="Arial" w:cs="Arial"/>
          <w:b/>
          <w:bCs/>
          <w:color w:val="1F4E79" w:themeColor="accent1" w:themeShade="80"/>
          <w:sz w:val="24"/>
          <w:szCs w:val="24"/>
        </w:rPr>
        <w:t>RUCHIKA AIRON</w:t>
      </w:r>
    </w:p>
    <w:p w:rsidR="004C51A3" w:rsidRPr="004C51A3" w:rsidRDefault="004C51A3" w:rsidP="004C51A3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943634"/>
          <w:sz w:val="24"/>
          <w:szCs w:val="24"/>
        </w:rPr>
      </w:pPr>
      <w:r w:rsidRPr="004C51A3">
        <w:rPr>
          <w:rFonts w:ascii="Arial" w:hAnsi="Arial" w:cs="Arial"/>
          <w:b/>
          <w:bCs/>
          <w:color w:val="943634"/>
          <w:sz w:val="24"/>
          <w:szCs w:val="24"/>
        </w:rPr>
        <w:t>JLT Dubai TMC</w:t>
      </w:r>
    </w:p>
    <w:p w:rsidR="004C51A3" w:rsidRPr="001F5E71" w:rsidRDefault="004C51A3" w:rsidP="004C51A3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943634"/>
          <w:sz w:val="24"/>
          <w:szCs w:val="24"/>
        </w:rPr>
      </w:pPr>
      <w:r w:rsidRPr="004C51A3">
        <w:rPr>
          <w:rFonts w:ascii="Arial" w:hAnsi="Arial" w:cs="Arial"/>
          <w:b/>
          <w:bCs/>
          <w:color w:val="943634"/>
          <w:sz w:val="24"/>
          <w:szCs w:val="24"/>
        </w:rPr>
        <w:t xml:space="preserve">Winner – </w:t>
      </w:r>
      <w:proofErr w:type="spellStart"/>
      <w:r w:rsidRPr="004C51A3">
        <w:rPr>
          <w:rFonts w:ascii="Arial" w:hAnsi="Arial" w:cs="Arial"/>
          <w:b/>
          <w:bCs/>
          <w:color w:val="943634"/>
          <w:sz w:val="24"/>
          <w:szCs w:val="24"/>
        </w:rPr>
        <w:t>Divn</w:t>
      </w:r>
      <w:proofErr w:type="spellEnd"/>
      <w:r w:rsidRPr="004C51A3">
        <w:rPr>
          <w:rFonts w:ascii="Arial" w:hAnsi="Arial" w:cs="Arial"/>
          <w:b/>
          <w:bCs/>
          <w:color w:val="943634"/>
          <w:sz w:val="24"/>
          <w:szCs w:val="24"/>
        </w:rPr>
        <w:t xml:space="preserve"> F Solo Writing Competi</w:t>
      </w:r>
      <w:r>
        <w:rPr>
          <w:rFonts w:ascii="Arial" w:hAnsi="Arial" w:cs="Arial"/>
          <w:b/>
          <w:bCs/>
          <w:color w:val="943634"/>
          <w:sz w:val="24"/>
          <w:szCs w:val="24"/>
        </w:rPr>
        <w:t>ti</w:t>
      </w:r>
      <w:r w:rsidRPr="004C51A3">
        <w:rPr>
          <w:rFonts w:ascii="Arial" w:hAnsi="Arial" w:cs="Arial"/>
          <w:b/>
          <w:bCs/>
          <w:color w:val="943634"/>
          <w:sz w:val="24"/>
          <w:szCs w:val="24"/>
        </w:rPr>
        <w:t>on</w:t>
      </w:r>
    </w:p>
    <w:p w:rsidR="004C51A3" w:rsidRDefault="004C51A3"/>
    <w:sectPr w:rsidR="004C51A3" w:rsidSect="004C51A3">
      <w:pgSz w:w="12240" w:h="15840"/>
      <w:pgMar w:top="810" w:right="90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71"/>
    <w:rsid w:val="001F5E71"/>
    <w:rsid w:val="004C51A3"/>
    <w:rsid w:val="00B603B0"/>
    <w:rsid w:val="00E1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F90F"/>
  <w15:chartTrackingRefBased/>
  <w15:docId w15:val="{DADA0006-4573-4E1B-A04C-0D5C7E51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0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2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1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0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58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5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6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05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55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6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0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8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Sukumaran</dc:creator>
  <cp:keywords/>
  <dc:description/>
  <cp:lastModifiedBy>Deepa Sukumaran</cp:lastModifiedBy>
  <cp:revision>2</cp:revision>
  <dcterms:created xsi:type="dcterms:W3CDTF">2018-03-14T07:34:00Z</dcterms:created>
  <dcterms:modified xsi:type="dcterms:W3CDTF">2018-03-14T08:21:00Z</dcterms:modified>
</cp:coreProperties>
</file>