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954" w:rsidRPr="00133954" w:rsidRDefault="00BC4B16" w:rsidP="00133954">
      <w:pPr>
        <w:jc w:val="center"/>
        <w:rPr>
          <w:b/>
          <w:sz w:val="36"/>
          <w:u w:val="single"/>
        </w:rPr>
      </w:pPr>
      <w:r w:rsidRPr="00133954">
        <w:rPr>
          <w:b/>
          <w:sz w:val="36"/>
          <w:u w:val="single"/>
        </w:rPr>
        <w:t xml:space="preserve">NYC Parking Tickets </w:t>
      </w:r>
      <w:r w:rsidR="00133954" w:rsidRPr="00133954">
        <w:rPr>
          <w:b/>
          <w:sz w:val="36"/>
          <w:u w:val="single"/>
        </w:rPr>
        <w:t>- Analysis</w:t>
      </w:r>
    </w:p>
    <w:p w:rsidR="00133954" w:rsidRDefault="00133954" w:rsidP="00133954">
      <w:pPr>
        <w:rPr>
          <w:b/>
          <w:sz w:val="28"/>
          <w:szCs w:val="28"/>
        </w:rPr>
      </w:pPr>
    </w:p>
    <w:p w:rsidR="00133954" w:rsidRPr="0016082D" w:rsidRDefault="00133954" w:rsidP="00133954">
      <w:pPr>
        <w:rPr>
          <w:b/>
          <w:sz w:val="24"/>
          <w:szCs w:val="24"/>
        </w:rPr>
      </w:pPr>
      <w:r w:rsidRPr="0016082D">
        <w:rPr>
          <w:b/>
          <w:sz w:val="24"/>
          <w:szCs w:val="24"/>
        </w:rPr>
        <w:t xml:space="preserve">Following </w:t>
      </w:r>
      <w:proofErr w:type="gramStart"/>
      <w:r w:rsidRPr="0016082D">
        <w:rPr>
          <w:b/>
          <w:sz w:val="24"/>
          <w:szCs w:val="24"/>
        </w:rPr>
        <w:t>details</w:t>
      </w:r>
      <w:proofErr w:type="gramEnd"/>
      <w:r w:rsidRPr="0016082D">
        <w:rPr>
          <w:b/>
          <w:sz w:val="24"/>
          <w:szCs w:val="24"/>
        </w:rPr>
        <w:t xml:space="preserve"> the approach and results of </w:t>
      </w:r>
      <w:proofErr w:type="spellStart"/>
      <w:r w:rsidRPr="0016082D">
        <w:rPr>
          <w:b/>
          <w:sz w:val="24"/>
          <w:szCs w:val="24"/>
        </w:rPr>
        <w:t>analyzing</w:t>
      </w:r>
      <w:proofErr w:type="spellEnd"/>
      <w:r w:rsidRPr="0016082D">
        <w:rPr>
          <w:b/>
          <w:sz w:val="24"/>
          <w:szCs w:val="24"/>
        </w:rPr>
        <w:t xml:space="preserve"> the NYC parking tickets for years 2015,2016 and 2017. </w:t>
      </w:r>
    </w:p>
    <w:p w:rsidR="00133954" w:rsidRPr="0016082D" w:rsidRDefault="0016082D" w:rsidP="00133954">
      <w:pPr>
        <w:rPr>
          <w:b/>
          <w:sz w:val="24"/>
          <w:szCs w:val="24"/>
        </w:rPr>
      </w:pPr>
      <w:proofErr w:type="gramStart"/>
      <w:r>
        <w:rPr>
          <w:b/>
          <w:sz w:val="24"/>
          <w:szCs w:val="24"/>
        </w:rPr>
        <w:t>( Note</w:t>
      </w:r>
      <w:proofErr w:type="gramEnd"/>
      <w:r>
        <w:rPr>
          <w:b/>
          <w:sz w:val="24"/>
          <w:szCs w:val="24"/>
        </w:rPr>
        <w:t xml:space="preserve"> : W</w:t>
      </w:r>
      <w:r w:rsidR="00133954" w:rsidRPr="0016082D">
        <w:rPr>
          <w:b/>
          <w:sz w:val="24"/>
          <w:szCs w:val="24"/>
        </w:rPr>
        <w:t>e have assumed Fiscal year for</w:t>
      </w:r>
      <w:r>
        <w:rPr>
          <w:b/>
          <w:sz w:val="24"/>
          <w:szCs w:val="24"/>
        </w:rPr>
        <w:t xml:space="preserve"> all</w:t>
      </w:r>
      <w:r w:rsidR="00133954" w:rsidRPr="0016082D">
        <w:rPr>
          <w:b/>
          <w:sz w:val="24"/>
          <w:szCs w:val="24"/>
        </w:rPr>
        <w:t xml:space="preserve"> our calculation</w:t>
      </w:r>
      <w:r>
        <w:rPr>
          <w:b/>
          <w:sz w:val="24"/>
          <w:szCs w:val="24"/>
        </w:rPr>
        <w:t>s</w:t>
      </w:r>
      <w:r w:rsidR="00133954" w:rsidRPr="0016082D">
        <w:rPr>
          <w:b/>
          <w:sz w:val="24"/>
          <w:szCs w:val="24"/>
        </w:rPr>
        <w:t>.</w:t>
      </w:r>
      <w:r>
        <w:rPr>
          <w:b/>
          <w:sz w:val="24"/>
          <w:szCs w:val="24"/>
        </w:rPr>
        <w:t>)</w:t>
      </w:r>
    </w:p>
    <w:p w:rsidR="00133954" w:rsidRPr="00133954" w:rsidRDefault="00133954" w:rsidP="00133954">
      <w:pPr>
        <w:rPr>
          <w:b/>
          <w:sz w:val="32"/>
          <w:szCs w:val="32"/>
        </w:rPr>
      </w:pPr>
    </w:p>
    <w:p w:rsidR="00BB565E" w:rsidRDefault="00CF2779">
      <w:r w:rsidRPr="00CF2779">
        <w:t>1. Find the total number of tickets for each year.</w:t>
      </w:r>
    </w:p>
    <w:p w:rsidR="00CF2779" w:rsidRDefault="00CF2779">
      <w:r>
        <w:rPr>
          <w:noProof/>
          <w:lang w:eastAsia="en-IN"/>
        </w:rPr>
        <w:drawing>
          <wp:inline distT="0" distB="0" distL="0" distR="0">
            <wp:extent cx="6247479" cy="2889849"/>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9322" cy="2895327"/>
                    </a:xfrm>
                    <a:prstGeom prst="rect">
                      <a:avLst/>
                    </a:prstGeom>
                    <a:noFill/>
                    <a:ln>
                      <a:noFill/>
                    </a:ln>
                  </pic:spPr>
                </pic:pic>
              </a:graphicData>
            </a:graphic>
          </wp:inline>
        </w:drawing>
      </w:r>
    </w:p>
    <w:p w:rsidR="00915854" w:rsidRPr="00925F6A" w:rsidRDefault="00915854" w:rsidP="00605BBF">
      <w:pPr>
        <w:jc w:val="both"/>
        <w:rPr>
          <w:b/>
          <w:u w:val="single"/>
        </w:rPr>
      </w:pPr>
      <w:r w:rsidRPr="00925F6A">
        <w:rPr>
          <w:b/>
          <w:u w:val="single"/>
        </w:rPr>
        <w:t>Approach:</w:t>
      </w:r>
    </w:p>
    <w:p w:rsidR="00915854" w:rsidRDefault="00915854" w:rsidP="00915854">
      <w:pPr>
        <w:pStyle w:val="ListParagraph"/>
        <w:numPr>
          <w:ilvl w:val="0"/>
          <w:numId w:val="2"/>
        </w:numPr>
        <w:jc w:val="both"/>
      </w:pPr>
      <w:proofErr w:type="gramStart"/>
      <w:r>
        <w:t xml:space="preserve">Remove </w:t>
      </w:r>
      <w:r w:rsidR="00695E62">
        <w:t xml:space="preserve"> the</w:t>
      </w:r>
      <w:proofErr w:type="gramEnd"/>
      <w:r w:rsidR="00695E62">
        <w:t xml:space="preserve"> duplicates from the data set </w:t>
      </w:r>
    </w:p>
    <w:p w:rsidR="00695E62" w:rsidRDefault="00915854" w:rsidP="00915854">
      <w:pPr>
        <w:pStyle w:val="ListParagraph"/>
        <w:numPr>
          <w:ilvl w:val="0"/>
          <w:numId w:val="2"/>
        </w:numPr>
        <w:jc w:val="both"/>
      </w:pPr>
      <w:proofErr w:type="gramStart"/>
      <w:r>
        <w:t>C</w:t>
      </w:r>
      <w:r w:rsidR="00695E62">
        <w:t>ount</w:t>
      </w:r>
      <w:r>
        <w:t xml:space="preserve"> </w:t>
      </w:r>
      <w:r w:rsidR="00695E62">
        <w:t xml:space="preserve"> the</w:t>
      </w:r>
      <w:proofErr w:type="gramEnd"/>
      <w:r w:rsidR="00695E62">
        <w:t xml:space="preserve"> number of rows in the data set </w:t>
      </w:r>
      <w:r>
        <w:t xml:space="preserve">to get the </w:t>
      </w:r>
      <w:r w:rsidR="008579BD">
        <w:t>number of tickets</w:t>
      </w:r>
    </w:p>
    <w:p w:rsidR="008579BD" w:rsidRDefault="008579BD" w:rsidP="00605BBF">
      <w:pPr>
        <w:jc w:val="both"/>
        <w:rPr>
          <w:b/>
        </w:rPr>
      </w:pPr>
    </w:p>
    <w:p w:rsidR="008579BD" w:rsidRPr="00925F6A" w:rsidRDefault="008579BD" w:rsidP="00605BBF">
      <w:pPr>
        <w:jc w:val="both"/>
        <w:rPr>
          <w:b/>
          <w:u w:val="single"/>
        </w:rPr>
      </w:pPr>
      <w:r w:rsidRPr="00925F6A">
        <w:rPr>
          <w:b/>
          <w:u w:val="single"/>
        </w:rPr>
        <w:t>Analysis:</w:t>
      </w:r>
    </w:p>
    <w:p w:rsidR="008579BD" w:rsidRDefault="008579BD" w:rsidP="008579BD">
      <w:pPr>
        <w:pStyle w:val="ListParagraph"/>
        <w:numPr>
          <w:ilvl w:val="0"/>
          <w:numId w:val="2"/>
        </w:numPr>
        <w:jc w:val="both"/>
      </w:pPr>
      <w:r>
        <w:t>2015 has highest occurrences of parking tickets</w:t>
      </w:r>
    </w:p>
    <w:p w:rsidR="008579BD" w:rsidRDefault="008579BD" w:rsidP="008579BD">
      <w:pPr>
        <w:pStyle w:val="ListParagraph"/>
        <w:numPr>
          <w:ilvl w:val="0"/>
          <w:numId w:val="2"/>
        </w:numPr>
        <w:jc w:val="both"/>
      </w:pPr>
      <w:r>
        <w:t xml:space="preserve">2017 follows </w:t>
      </w:r>
      <w:proofErr w:type="gramStart"/>
      <w:r>
        <w:t>2015 ,</w:t>
      </w:r>
      <w:proofErr w:type="gramEnd"/>
      <w:r>
        <w:t xml:space="preserve"> while number of violations in 2016 is lowest.</w:t>
      </w:r>
    </w:p>
    <w:p w:rsidR="00695E62" w:rsidRDefault="00695E62">
      <w:r>
        <w:br w:type="page"/>
      </w:r>
    </w:p>
    <w:p w:rsidR="00922ACB" w:rsidRDefault="00922ACB"/>
    <w:p w:rsidR="00CF2779" w:rsidRDefault="00CF2779">
      <w:r>
        <w:t xml:space="preserve">2. </w:t>
      </w:r>
      <w:r w:rsidRPr="00CF2779">
        <w:t>Find out the number of unique states from where the cars that got parking tickets came from.</w:t>
      </w:r>
    </w:p>
    <w:p w:rsidR="000458D0" w:rsidRPr="000458D0" w:rsidRDefault="000458D0">
      <w:pPr>
        <w:rPr>
          <w:b/>
        </w:rPr>
      </w:pPr>
      <w:r w:rsidRPr="000458D0">
        <w:rPr>
          <w:b/>
        </w:rPr>
        <w:t>2015</w:t>
      </w:r>
    </w:p>
    <w:p w:rsidR="000458D0" w:rsidRDefault="000458D0">
      <w:r>
        <w:rPr>
          <w:noProof/>
          <w:lang w:eastAsia="en-IN"/>
        </w:rPr>
        <w:drawing>
          <wp:inline distT="0" distB="0" distL="0" distR="0">
            <wp:extent cx="6320790" cy="1975104"/>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8128" cy="1980522"/>
                    </a:xfrm>
                    <a:prstGeom prst="rect">
                      <a:avLst/>
                    </a:prstGeom>
                    <a:noFill/>
                    <a:ln>
                      <a:noFill/>
                    </a:ln>
                  </pic:spPr>
                </pic:pic>
              </a:graphicData>
            </a:graphic>
          </wp:inline>
        </w:drawing>
      </w:r>
    </w:p>
    <w:p w:rsidR="00FA4D99" w:rsidRPr="00FA4D99" w:rsidRDefault="00FA4D99">
      <w:pPr>
        <w:rPr>
          <w:b/>
        </w:rPr>
      </w:pPr>
      <w:r w:rsidRPr="00FA4D99">
        <w:rPr>
          <w:b/>
        </w:rPr>
        <w:t>2016</w:t>
      </w:r>
    </w:p>
    <w:p w:rsidR="00FA4D99" w:rsidRDefault="00FA4D99">
      <w:r>
        <w:rPr>
          <w:noProof/>
          <w:lang w:eastAsia="en-IN"/>
        </w:rPr>
        <w:drawing>
          <wp:inline distT="0" distB="0" distL="0" distR="0">
            <wp:extent cx="6267694" cy="1894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0383" cy="1901496"/>
                    </a:xfrm>
                    <a:prstGeom prst="rect">
                      <a:avLst/>
                    </a:prstGeom>
                    <a:noFill/>
                    <a:ln>
                      <a:noFill/>
                    </a:ln>
                  </pic:spPr>
                </pic:pic>
              </a:graphicData>
            </a:graphic>
          </wp:inline>
        </w:drawing>
      </w:r>
    </w:p>
    <w:p w:rsidR="00FA4D99" w:rsidRPr="00FA4D99" w:rsidRDefault="00FA4D99">
      <w:pPr>
        <w:rPr>
          <w:b/>
        </w:rPr>
      </w:pPr>
      <w:r w:rsidRPr="00FA4D99">
        <w:rPr>
          <w:b/>
        </w:rPr>
        <w:t>2017</w:t>
      </w:r>
    </w:p>
    <w:p w:rsidR="000458D0" w:rsidRDefault="00B57702">
      <w:r>
        <w:rPr>
          <w:noProof/>
          <w:lang w:eastAsia="en-IN"/>
        </w:rPr>
        <w:drawing>
          <wp:inline distT="0" distB="0" distL="0" distR="0">
            <wp:extent cx="6210300" cy="2062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9291" cy="2065873"/>
                    </a:xfrm>
                    <a:prstGeom prst="rect">
                      <a:avLst/>
                    </a:prstGeom>
                    <a:noFill/>
                    <a:ln>
                      <a:noFill/>
                    </a:ln>
                  </pic:spPr>
                </pic:pic>
              </a:graphicData>
            </a:graphic>
          </wp:inline>
        </w:drawing>
      </w:r>
    </w:p>
    <w:p w:rsidR="00925F6A" w:rsidRDefault="00925F6A" w:rsidP="00605BBF">
      <w:pPr>
        <w:jc w:val="both"/>
      </w:pPr>
    </w:p>
    <w:p w:rsidR="00925F6A" w:rsidRPr="00925F6A" w:rsidRDefault="00925F6A" w:rsidP="00925F6A">
      <w:pPr>
        <w:jc w:val="both"/>
        <w:rPr>
          <w:b/>
          <w:u w:val="single"/>
        </w:rPr>
      </w:pPr>
      <w:r w:rsidRPr="00925F6A">
        <w:rPr>
          <w:b/>
          <w:u w:val="single"/>
        </w:rPr>
        <w:t>Approach:</w:t>
      </w:r>
    </w:p>
    <w:p w:rsidR="00925F6A" w:rsidRDefault="00925F6A" w:rsidP="00925F6A">
      <w:pPr>
        <w:pStyle w:val="ListParagraph"/>
        <w:numPr>
          <w:ilvl w:val="0"/>
          <w:numId w:val="2"/>
        </w:numPr>
        <w:jc w:val="both"/>
      </w:pPr>
      <w:r>
        <w:t xml:space="preserve">Group the data by </w:t>
      </w:r>
      <w:r w:rsidRPr="00925F6A">
        <w:rPr>
          <w:b/>
        </w:rPr>
        <w:t>Registration State</w:t>
      </w:r>
      <w:r>
        <w:t xml:space="preserve"> and count the number of tickets in each grouping</w:t>
      </w:r>
    </w:p>
    <w:p w:rsidR="00925F6A" w:rsidRDefault="00925F6A" w:rsidP="00925F6A">
      <w:pPr>
        <w:pStyle w:val="ListParagraph"/>
        <w:numPr>
          <w:ilvl w:val="0"/>
          <w:numId w:val="2"/>
        </w:numPr>
        <w:jc w:val="both"/>
      </w:pPr>
      <w:r>
        <w:t xml:space="preserve"> Arranging this data in descending order gives the results </w:t>
      </w:r>
    </w:p>
    <w:p w:rsidR="00015170" w:rsidRDefault="00015170" w:rsidP="00FF7B1E">
      <w:pPr>
        <w:pStyle w:val="ListParagraph"/>
        <w:jc w:val="both"/>
      </w:pPr>
    </w:p>
    <w:p w:rsidR="00015170" w:rsidRPr="00015170" w:rsidRDefault="00015170" w:rsidP="00015170">
      <w:pPr>
        <w:jc w:val="both"/>
        <w:rPr>
          <w:b/>
          <w:u w:val="single"/>
        </w:rPr>
      </w:pPr>
      <w:r>
        <w:rPr>
          <w:b/>
          <w:u w:val="single"/>
        </w:rPr>
        <w:lastRenderedPageBreak/>
        <w:t>Analysis</w:t>
      </w:r>
      <w:r w:rsidRPr="00015170">
        <w:rPr>
          <w:b/>
          <w:u w:val="single"/>
        </w:rPr>
        <w:t>:</w:t>
      </w:r>
    </w:p>
    <w:p w:rsidR="00222425" w:rsidRDefault="00015170" w:rsidP="00015170">
      <w:pPr>
        <w:pStyle w:val="ListParagraph"/>
        <w:numPr>
          <w:ilvl w:val="0"/>
          <w:numId w:val="2"/>
        </w:numPr>
        <w:jc w:val="both"/>
      </w:pPr>
      <w:r>
        <w:t>N</w:t>
      </w:r>
      <w:r w:rsidR="00E103DE">
        <w:t xml:space="preserve">umber of tickets in </w:t>
      </w:r>
      <w:r w:rsidR="00222425">
        <w:t xml:space="preserve">each year </w:t>
      </w:r>
      <w:r w:rsidR="00F50E1C">
        <w:t xml:space="preserve">belong to almost 66+ </w:t>
      </w:r>
      <w:proofErr w:type="gramStart"/>
      <w:r w:rsidR="00F50E1C">
        <w:t xml:space="preserve">states </w:t>
      </w:r>
      <w:r w:rsidR="00222425">
        <w:t>.</w:t>
      </w:r>
      <w:proofErr w:type="gramEnd"/>
    </w:p>
    <w:p w:rsidR="00222425" w:rsidRDefault="00222425" w:rsidP="00015170">
      <w:pPr>
        <w:pStyle w:val="ListParagraph"/>
        <w:numPr>
          <w:ilvl w:val="0"/>
          <w:numId w:val="2"/>
        </w:numPr>
        <w:jc w:val="both"/>
      </w:pPr>
      <w:r>
        <w:t xml:space="preserve">Each year mostly </w:t>
      </w:r>
      <w:proofErr w:type="spellStart"/>
      <w:r>
        <w:t>follws</w:t>
      </w:r>
      <w:proofErr w:type="spellEnd"/>
      <w:r>
        <w:t xml:space="preserve"> similar pattern in terms of occurrences of tickets in each state.</w:t>
      </w:r>
    </w:p>
    <w:p w:rsidR="000458D0" w:rsidRDefault="00222425" w:rsidP="00015170">
      <w:pPr>
        <w:pStyle w:val="ListParagraph"/>
        <w:numPr>
          <w:ilvl w:val="0"/>
          <w:numId w:val="2"/>
        </w:numPr>
        <w:jc w:val="both"/>
      </w:pPr>
      <w:r>
        <w:t>M</w:t>
      </w:r>
      <w:r w:rsidR="00F50E1C">
        <w:t xml:space="preserve">ost number of tickets are from </w:t>
      </w:r>
      <w:r>
        <w:t>“</w:t>
      </w:r>
      <w:r w:rsidR="00F50E1C" w:rsidRPr="00222425">
        <w:rPr>
          <w:b/>
        </w:rPr>
        <w:t xml:space="preserve">NY </w:t>
      </w:r>
      <w:r>
        <w:rPr>
          <w:b/>
        </w:rPr>
        <w:t>“</w:t>
      </w:r>
      <w:r w:rsidR="00F50E1C">
        <w:t>state.</w:t>
      </w:r>
    </w:p>
    <w:p w:rsidR="006E1950" w:rsidRDefault="006E1950" w:rsidP="006E1950">
      <w:pPr>
        <w:jc w:val="both"/>
      </w:pPr>
    </w:p>
    <w:p w:rsidR="006E1950" w:rsidRDefault="006E1950" w:rsidP="006E1950">
      <w:pPr>
        <w:jc w:val="both"/>
      </w:pPr>
    </w:p>
    <w:p w:rsidR="000458D0" w:rsidRDefault="000458D0"/>
    <w:p w:rsidR="000458D0" w:rsidRDefault="00B57702">
      <w:r w:rsidRPr="00B57702">
        <w:t>3.</w:t>
      </w:r>
      <w:r>
        <w:t xml:space="preserve"> </w:t>
      </w:r>
      <w:r w:rsidRPr="00B57702">
        <w:t>Some parking tickets don't have the address for violation location on them, which is a cause for concern.</w:t>
      </w:r>
      <w:r w:rsidR="006C1D40" w:rsidRPr="006C1D40">
        <w:rPr>
          <w:color w:val="333333"/>
          <w:sz w:val="16"/>
          <w:szCs w:val="16"/>
          <w:shd w:val="clear" w:color="auto" w:fill="F5F5F5"/>
        </w:rPr>
        <w:t xml:space="preserve"> </w:t>
      </w:r>
      <w:r w:rsidR="006C1D40">
        <w:t>Write a query to check the number of such tickets.</w:t>
      </w:r>
      <w:r w:rsidR="006C1D40">
        <w:rPr>
          <w:color w:val="333333"/>
          <w:sz w:val="16"/>
          <w:szCs w:val="16"/>
          <w:shd w:val="clear" w:color="auto" w:fill="F5F5F5"/>
        </w:rPr>
        <w:t xml:space="preserve"> </w:t>
      </w:r>
    </w:p>
    <w:p w:rsidR="00B57702" w:rsidRDefault="00A50EB6">
      <w:r>
        <w:rPr>
          <w:noProof/>
          <w:lang w:eastAsia="en-IN"/>
        </w:rPr>
        <w:drawing>
          <wp:inline distT="0" distB="0" distL="0" distR="0">
            <wp:extent cx="6266924" cy="231160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5040" cy="2336728"/>
                    </a:xfrm>
                    <a:prstGeom prst="rect">
                      <a:avLst/>
                    </a:prstGeom>
                    <a:noFill/>
                    <a:ln>
                      <a:noFill/>
                    </a:ln>
                  </pic:spPr>
                </pic:pic>
              </a:graphicData>
            </a:graphic>
          </wp:inline>
        </w:drawing>
      </w:r>
    </w:p>
    <w:p w:rsidR="00F66CBB" w:rsidRPr="00F66CBB" w:rsidRDefault="00F66CBB" w:rsidP="00605BBF">
      <w:pPr>
        <w:jc w:val="both"/>
        <w:rPr>
          <w:b/>
          <w:u w:val="single"/>
        </w:rPr>
      </w:pPr>
      <w:r w:rsidRPr="00F66CBB">
        <w:rPr>
          <w:b/>
          <w:u w:val="single"/>
        </w:rPr>
        <w:t>Approach:</w:t>
      </w:r>
    </w:p>
    <w:p w:rsidR="00F66CBB" w:rsidRDefault="00F66CBB" w:rsidP="00F66CBB">
      <w:pPr>
        <w:pStyle w:val="ListParagraph"/>
        <w:numPr>
          <w:ilvl w:val="0"/>
          <w:numId w:val="2"/>
        </w:numPr>
        <w:jc w:val="both"/>
      </w:pPr>
      <w:r>
        <w:t xml:space="preserve">Check </w:t>
      </w:r>
      <w:proofErr w:type="gramStart"/>
      <w:r>
        <w:t>if  Violation</w:t>
      </w:r>
      <w:proofErr w:type="gramEnd"/>
      <w:r>
        <w:t xml:space="preserve"> Location is Null and only select those which aren’t .</w:t>
      </w:r>
    </w:p>
    <w:p w:rsidR="00F66CBB" w:rsidRDefault="00F66CBB" w:rsidP="00F66CBB">
      <w:pPr>
        <w:pStyle w:val="ListParagraph"/>
        <w:numPr>
          <w:ilvl w:val="0"/>
          <w:numId w:val="2"/>
        </w:numPr>
        <w:jc w:val="both"/>
      </w:pPr>
      <w:r>
        <w:t>Find the number of rows.</w:t>
      </w:r>
    </w:p>
    <w:p w:rsidR="00F66CBB" w:rsidRPr="00F66CBB" w:rsidRDefault="00F66CBB" w:rsidP="00F66CBB">
      <w:pPr>
        <w:jc w:val="both"/>
        <w:rPr>
          <w:b/>
          <w:u w:val="single"/>
        </w:rPr>
      </w:pPr>
      <w:r w:rsidRPr="00F66CBB">
        <w:rPr>
          <w:b/>
          <w:u w:val="single"/>
        </w:rPr>
        <w:t>Analysis:</w:t>
      </w:r>
    </w:p>
    <w:p w:rsidR="004658FF" w:rsidRDefault="00707E52" w:rsidP="004658FF">
      <w:pPr>
        <w:pStyle w:val="ListParagraph"/>
        <w:numPr>
          <w:ilvl w:val="0"/>
          <w:numId w:val="2"/>
        </w:numPr>
        <w:jc w:val="both"/>
      </w:pPr>
      <w:r>
        <w:t xml:space="preserve">From a statistical point of view, </w:t>
      </w:r>
      <w:proofErr w:type="gramStart"/>
      <w:r>
        <w:t>the most</w:t>
      </w:r>
      <w:proofErr w:type="gramEnd"/>
      <w:r>
        <w:t xml:space="preserve"> number of such cases where the parking tickets do not have violation location associated are from the year 2017</w:t>
      </w:r>
    </w:p>
    <w:p w:rsidR="00707E52" w:rsidRDefault="004658FF" w:rsidP="004658FF">
      <w:pPr>
        <w:pStyle w:val="ListParagraph"/>
        <w:numPr>
          <w:ilvl w:val="0"/>
          <w:numId w:val="2"/>
        </w:numPr>
        <w:jc w:val="both"/>
      </w:pPr>
      <w:r>
        <w:t xml:space="preserve">2016 ranks </w:t>
      </w:r>
      <w:proofErr w:type="gramStart"/>
      <w:r>
        <w:t xml:space="preserve">next </w:t>
      </w:r>
      <w:r w:rsidR="00DB0C88">
        <w:t>,</w:t>
      </w:r>
      <w:proofErr w:type="gramEnd"/>
      <w:r w:rsidR="00DB0C88">
        <w:t xml:space="preserve"> followed by year </w:t>
      </w:r>
      <w:r w:rsidR="0012716D">
        <w:t>2015.</w:t>
      </w:r>
    </w:p>
    <w:p w:rsidR="0023398A" w:rsidRDefault="0023398A" w:rsidP="00605BBF">
      <w:pPr>
        <w:jc w:val="both"/>
      </w:pPr>
    </w:p>
    <w:p w:rsidR="00A30214" w:rsidRDefault="00A30214" w:rsidP="00605BBF">
      <w:pPr>
        <w:jc w:val="both"/>
      </w:pPr>
    </w:p>
    <w:p w:rsidR="00A30214" w:rsidRDefault="00A30214" w:rsidP="00605BBF">
      <w:pPr>
        <w:jc w:val="both"/>
      </w:pPr>
    </w:p>
    <w:p w:rsidR="00A30214" w:rsidRDefault="00A30214" w:rsidP="00605BBF">
      <w:pPr>
        <w:jc w:val="both"/>
      </w:pPr>
    </w:p>
    <w:p w:rsidR="007741B5" w:rsidRDefault="007741B5" w:rsidP="007741B5">
      <w:pPr>
        <w:rPr>
          <w:b/>
        </w:rPr>
      </w:pPr>
      <w:r w:rsidRPr="00A30214">
        <w:rPr>
          <w:b/>
        </w:rPr>
        <w:t>################# 4. Aggregation Tasks #############################################</w:t>
      </w:r>
    </w:p>
    <w:p w:rsidR="00A30214" w:rsidRPr="00A30214" w:rsidRDefault="00A30214" w:rsidP="007741B5">
      <w:pPr>
        <w:rPr>
          <w:b/>
        </w:rPr>
      </w:pPr>
    </w:p>
    <w:p w:rsidR="007741B5" w:rsidRDefault="007741B5" w:rsidP="007741B5">
      <w:r>
        <w:t># 1. How often does each violation code occur? Display the frequency of the top five violation codes.</w:t>
      </w:r>
    </w:p>
    <w:p w:rsidR="0023398A" w:rsidRPr="0023398A" w:rsidRDefault="0023398A" w:rsidP="007741B5">
      <w:r>
        <w:t xml:space="preserve">The violation codes </w:t>
      </w:r>
      <w:proofErr w:type="gramStart"/>
      <w:r>
        <w:t>indicates</w:t>
      </w:r>
      <w:proofErr w:type="gramEnd"/>
      <w:r>
        <w:t xml:space="preserve"> the type of violations indicated in each parking ticket.</w:t>
      </w:r>
      <w:r w:rsidR="00AF5D3A">
        <w:t xml:space="preserve"> Among the different years 2015, 2016 and 2017, it can be different types of violations that can be prominent.</w:t>
      </w:r>
    </w:p>
    <w:p w:rsidR="0023398A" w:rsidRDefault="0023398A" w:rsidP="007741B5">
      <w:pPr>
        <w:rPr>
          <w:b/>
        </w:rPr>
      </w:pPr>
    </w:p>
    <w:p w:rsidR="00E955D9" w:rsidRDefault="00E955D9" w:rsidP="007741B5">
      <w:pPr>
        <w:rPr>
          <w:b/>
        </w:rPr>
      </w:pPr>
      <w:r w:rsidRPr="001A7F70">
        <w:rPr>
          <w:b/>
        </w:rPr>
        <w:t>2015</w:t>
      </w:r>
    </w:p>
    <w:p w:rsidR="001A7F70" w:rsidRPr="001A7F70" w:rsidRDefault="001A7F70" w:rsidP="007741B5">
      <w:pPr>
        <w:rPr>
          <w:b/>
        </w:rPr>
      </w:pPr>
      <w:r>
        <w:rPr>
          <w:b/>
          <w:noProof/>
          <w:lang w:eastAsia="en-IN"/>
        </w:rPr>
        <w:drawing>
          <wp:inline distT="0" distB="0" distL="0" distR="0">
            <wp:extent cx="5435194" cy="220721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6001" cy="2231913"/>
                    </a:xfrm>
                    <a:prstGeom prst="rect">
                      <a:avLst/>
                    </a:prstGeom>
                    <a:noFill/>
                    <a:ln>
                      <a:noFill/>
                    </a:ln>
                  </pic:spPr>
                </pic:pic>
              </a:graphicData>
            </a:graphic>
          </wp:inline>
        </w:drawing>
      </w:r>
    </w:p>
    <w:p w:rsidR="001F67DA" w:rsidRPr="001F67DA" w:rsidRDefault="001F67DA" w:rsidP="000432D6">
      <w:pPr>
        <w:jc w:val="both"/>
        <w:rPr>
          <w:b/>
        </w:rPr>
      </w:pPr>
      <w:r w:rsidRPr="001F67DA">
        <w:rPr>
          <w:b/>
        </w:rPr>
        <w:t>Analysis:</w:t>
      </w:r>
    </w:p>
    <w:p w:rsidR="001F67DA" w:rsidRDefault="001F67DA" w:rsidP="001F67DA">
      <w:pPr>
        <w:pStyle w:val="ListParagraph"/>
        <w:numPr>
          <w:ilvl w:val="0"/>
          <w:numId w:val="2"/>
        </w:numPr>
        <w:jc w:val="both"/>
      </w:pPr>
      <w:proofErr w:type="gramStart"/>
      <w:r>
        <w:t xml:space="preserve">It </w:t>
      </w:r>
      <w:r w:rsidR="00AF5D3A">
        <w:t xml:space="preserve"> is</w:t>
      </w:r>
      <w:proofErr w:type="gramEnd"/>
      <w:r w:rsidR="00AF5D3A">
        <w:t xml:space="preserve"> observed that the violations indicated by violation code 21 is highest </w:t>
      </w:r>
      <w:r>
        <w:t>in terms of count.</w:t>
      </w:r>
    </w:p>
    <w:p w:rsidR="0023398A" w:rsidRDefault="000432D6" w:rsidP="001F67DA">
      <w:pPr>
        <w:pStyle w:val="ListParagraph"/>
        <w:numPr>
          <w:ilvl w:val="0"/>
          <w:numId w:val="2"/>
        </w:numPr>
        <w:jc w:val="both"/>
      </w:pPr>
      <w:r>
        <w:t>This is followed up by 38, 14, 36 and 37 in the decreasing order</w:t>
      </w:r>
      <w:r w:rsidR="00CA158D">
        <w:t xml:space="preserve"> of total count.</w:t>
      </w:r>
    </w:p>
    <w:p w:rsidR="00436BEC" w:rsidRDefault="00436BEC" w:rsidP="00436BEC">
      <w:pPr>
        <w:jc w:val="both"/>
      </w:pPr>
    </w:p>
    <w:p w:rsidR="00436BEC" w:rsidRDefault="00436BEC" w:rsidP="00436BEC">
      <w:pPr>
        <w:jc w:val="both"/>
      </w:pPr>
    </w:p>
    <w:p w:rsidR="00436BEC" w:rsidRDefault="00436BEC" w:rsidP="00436BEC">
      <w:pPr>
        <w:jc w:val="both"/>
      </w:pPr>
    </w:p>
    <w:p w:rsidR="001F67DA" w:rsidRPr="0023398A" w:rsidRDefault="001F67DA" w:rsidP="001F67DA">
      <w:pPr>
        <w:jc w:val="both"/>
      </w:pPr>
    </w:p>
    <w:p w:rsidR="00E955D9" w:rsidRDefault="001A7F70" w:rsidP="007741B5">
      <w:r w:rsidRPr="001A7F70">
        <w:rPr>
          <w:b/>
        </w:rPr>
        <w:t>201</w:t>
      </w:r>
      <w:r>
        <w:rPr>
          <w:b/>
        </w:rPr>
        <w:t>6</w:t>
      </w:r>
    </w:p>
    <w:p w:rsidR="001A7F70" w:rsidRDefault="001A7F70" w:rsidP="007741B5">
      <w:r>
        <w:rPr>
          <w:noProof/>
          <w:lang w:eastAsia="en-IN"/>
        </w:rPr>
        <w:drawing>
          <wp:inline distT="0" distB="0" distL="0" distR="0">
            <wp:extent cx="5731510" cy="2274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rsidR="00701202" w:rsidRPr="001F67DA" w:rsidRDefault="00701202" w:rsidP="00701202">
      <w:pPr>
        <w:jc w:val="both"/>
        <w:rPr>
          <w:b/>
        </w:rPr>
      </w:pPr>
      <w:r w:rsidRPr="001F67DA">
        <w:rPr>
          <w:b/>
        </w:rPr>
        <w:t>Analysis:</w:t>
      </w:r>
    </w:p>
    <w:p w:rsidR="00F914C4" w:rsidRDefault="00CA158D" w:rsidP="00701202">
      <w:pPr>
        <w:pStyle w:val="ListParagraph"/>
        <w:numPr>
          <w:ilvl w:val="0"/>
          <w:numId w:val="2"/>
        </w:numPr>
        <w:jc w:val="both"/>
      </w:pPr>
      <w:r>
        <w:t>2016</w:t>
      </w:r>
      <w:r w:rsidR="00F914C4">
        <w:t xml:space="preserve"> follows similar </w:t>
      </w:r>
      <w:proofErr w:type="spellStart"/>
      <w:proofErr w:type="gramStart"/>
      <w:r w:rsidR="00F914C4">
        <w:t>pattern.V</w:t>
      </w:r>
      <w:r>
        <w:t>iolations</w:t>
      </w:r>
      <w:proofErr w:type="spellEnd"/>
      <w:proofErr w:type="gramEnd"/>
      <w:r>
        <w:t xml:space="preserve"> indicated by violation code 21 is the highest in terms of count. </w:t>
      </w:r>
    </w:p>
    <w:p w:rsidR="00CA158D" w:rsidRPr="001517A6" w:rsidRDefault="00CA158D" w:rsidP="007741B5">
      <w:pPr>
        <w:pStyle w:val="ListParagraph"/>
        <w:numPr>
          <w:ilvl w:val="0"/>
          <w:numId w:val="2"/>
        </w:numPr>
        <w:jc w:val="both"/>
      </w:pPr>
      <w:r>
        <w:t>This is followed up by 36, 38, 14 and 37 in the decreasing order of total count.</w:t>
      </w:r>
    </w:p>
    <w:p w:rsidR="00F914C4" w:rsidRDefault="00F914C4" w:rsidP="007741B5">
      <w:pPr>
        <w:rPr>
          <w:b/>
        </w:rPr>
      </w:pPr>
    </w:p>
    <w:p w:rsidR="001A7F70" w:rsidRPr="001A7F70" w:rsidRDefault="001A7F70" w:rsidP="007741B5">
      <w:pPr>
        <w:rPr>
          <w:b/>
        </w:rPr>
      </w:pPr>
      <w:r w:rsidRPr="001A7F70">
        <w:rPr>
          <w:b/>
        </w:rPr>
        <w:lastRenderedPageBreak/>
        <w:t>2017</w:t>
      </w:r>
    </w:p>
    <w:p w:rsidR="001A7F70" w:rsidRDefault="001A7F70" w:rsidP="007741B5">
      <w:r>
        <w:rPr>
          <w:noProof/>
          <w:lang w:eastAsia="en-IN"/>
        </w:rPr>
        <w:drawing>
          <wp:inline distT="0" distB="0" distL="0" distR="0">
            <wp:extent cx="5731510" cy="2456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rsidR="005B4D5E" w:rsidRPr="005B4D5E" w:rsidRDefault="005B4D5E" w:rsidP="00CA158D">
      <w:pPr>
        <w:jc w:val="both"/>
        <w:rPr>
          <w:b/>
        </w:rPr>
      </w:pPr>
      <w:r w:rsidRPr="005B4D5E">
        <w:rPr>
          <w:b/>
        </w:rPr>
        <w:t>Analysis:</w:t>
      </w:r>
    </w:p>
    <w:p w:rsidR="005B4D5E" w:rsidRDefault="005B4D5E" w:rsidP="005B4D5E">
      <w:pPr>
        <w:pStyle w:val="ListParagraph"/>
        <w:numPr>
          <w:ilvl w:val="0"/>
          <w:numId w:val="2"/>
        </w:numPr>
        <w:jc w:val="both"/>
      </w:pPr>
      <w:proofErr w:type="gramStart"/>
      <w:r>
        <w:t>In  2017</w:t>
      </w:r>
      <w:proofErr w:type="gramEnd"/>
      <w:r w:rsidR="00CA158D">
        <w:t xml:space="preserve"> </w:t>
      </w:r>
      <w:r>
        <w:t xml:space="preserve">too </w:t>
      </w:r>
      <w:r w:rsidR="00CA158D">
        <w:t xml:space="preserve"> violations indicated by violation code 21 is the highest in terms of count. </w:t>
      </w:r>
    </w:p>
    <w:p w:rsidR="00CA158D" w:rsidRDefault="00CA158D" w:rsidP="005B4D5E">
      <w:pPr>
        <w:pStyle w:val="ListParagraph"/>
        <w:numPr>
          <w:ilvl w:val="0"/>
          <w:numId w:val="2"/>
        </w:numPr>
        <w:jc w:val="both"/>
      </w:pPr>
      <w:r>
        <w:t xml:space="preserve">his is followed up by 36, 38, 14 and </w:t>
      </w:r>
      <w:r w:rsidR="00D5119C">
        <w:t>20</w:t>
      </w:r>
      <w:r>
        <w:t xml:space="preserve"> in the decreasing order of total count.</w:t>
      </w:r>
    </w:p>
    <w:p w:rsidR="005B4D5E" w:rsidRDefault="005B4D5E" w:rsidP="005B4D5E">
      <w:pPr>
        <w:pStyle w:val="ListParagraph"/>
        <w:numPr>
          <w:ilvl w:val="0"/>
          <w:numId w:val="2"/>
        </w:numPr>
        <w:jc w:val="both"/>
      </w:pPr>
    </w:p>
    <w:p w:rsidR="001E112C" w:rsidRPr="0023398A" w:rsidRDefault="001E112C" w:rsidP="00CA158D">
      <w:pPr>
        <w:jc w:val="both"/>
      </w:pPr>
      <w:r>
        <w:t>In general</w:t>
      </w:r>
      <w:r w:rsidR="0095167B">
        <w:t xml:space="preserve">, across </w:t>
      </w:r>
      <w:r w:rsidR="00322F3F">
        <w:t xml:space="preserve">all the years, it is observed that the </w:t>
      </w:r>
      <w:r w:rsidR="00AA1A8B">
        <w:t xml:space="preserve">number of </w:t>
      </w:r>
      <w:r w:rsidR="008B705A">
        <w:t>violations from the violation code 21 is the highest.</w:t>
      </w:r>
      <w:r w:rsidR="005B4D5E">
        <w:t xml:space="preserve"> And there is more frequency </w:t>
      </w:r>
      <w:proofErr w:type="gramStart"/>
      <w:r w:rsidR="005B4D5E">
        <w:t>of  violations</w:t>
      </w:r>
      <w:proofErr w:type="gramEnd"/>
      <w:r w:rsidR="005B4D5E">
        <w:t xml:space="preserve"> from violation code   36, 38 and 14.</w:t>
      </w:r>
    </w:p>
    <w:p w:rsidR="00CA158D" w:rsidRDefault="00CA158D" w:rsidP="007741B5"/>
    <w:p w:rsidR="00CA158D" w:rsidRDefault="00CA158D" w:rsidP="007741B5"/>
    <w:p w:rsidR="002C1EAC" w:rsidRDefault="002C1EAC"/>
    <w:p w:rsidR="001A7F70" w:rsidRDefault="00E95618" w:rsidP="007741B5">
      <w:r w:rsidRPr="00E95618">
        <w:t>#</w:t>
      </w:r>
      <w:proofErr w:type="gramStart"/>
      <w:r w:rsidRPr="00E95618">
        <w:t>2.How</w:t>
      </w:r>
      <w:proofErr w:type="gramEnd"/>
      <w:r w:rsidRPr="00E95618">
        <w:t xml:space="preserve"> often does each 'vehicle body type' get a parking ticket? How about the 'vehicle make'? (Hint: find the top 5 for both)</w:t>
      </w:r>
    </w:p>
    <w:p w:rsidR="00E95618" w:rsidRDefault="000107A3" w:rsidP="007741B5">
      <w:pPr>
        <w:rPr>
          <w:b/>
        </w:rPr>
      </w:pPr>
      <w:r w:rsidRPr="00E81221">
        <w:rPr>
          <w:b/>
          <w:noProof/>
          <w:lang w:eastAsia="en-IN"/>
        </w:rPr>
        <w:drawing>
          <wp:anchor distT="0" distB="0" distL="114300" distR="114300" simplePos="0" relativeHeight="251659264" behindDoc="1" locked="0" layoutInCell="1" allowOverlap="1">
            <wp:simplePos x="0" y="0"/>
            <wp:positionH relativeFrom="column">
              <wp:posOffset>3295015</wp:posOffset>
            </wp:positionH>
            <wp:positionV relativeFrom="paragraph">
              <wp:posOffset>280035</wp:posOffset>
            </wp:positionV>
            <wp:extent cx="2757805" cy="1992630"/>
            <wp:effectExtent l="0" t="0" r="4445" b="7620"/>
            <wp:wrapTight wrapText="bothSides">
              <wp:wrapPolygon edited="0">
                <wp:start x="0" y="0"/>
                <wp:lineTo x="0" y="21476"/>
                <wp:lineTo x="21486" y="21476"/>
                <wp:lineTo x="214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7805" cy="1992630"/>
                    </a:xfrm>
                    <a:prstGeom prst="rect">
                      <a:avLst/>
                    </a:prstGeom>
                    <a:noFill/>
                    <a:ln>
                      <a:noFill/>
                    </a:ln>
                  </pic:spPr>
                </pic:pic>
              </a:graphicData>
            </a:graphic>
          </wp:anchor>
        </w:drawing>
      </w:r>
      <w:r w:rsidRPr="00E81221">
        <w:rPr>
          <w:b/>
          <w:noProof/>
          <w:lang w:eastAsia="en-IN"/>
        </w:rPr>
        <w:drawing>
          <wp:anchor distT="0" distB="0" distL="114300" distR="114300" simplePos="0" relativeHeight="251658240" behindDoc="1" locked="0" layoutInCell="1" allowOverlap="1">
            <wp:simplePos x="0" y="0"/>
            <wp:positionH relativeFrom="margin">
              <wp:align>left</wp:align>
            </wp:positionH>
            <wp:positionV relativeFrom="paragraph">
              <wp:posOffset>283210</wp:posOffset>
            </wp:positionV>
            <wp:extent cx="2907030" cy="2095500"/>
            <wp:effectExtent l="0" t="0" r="7620" b="0"/>
            <wp:wrapTight wrapText="bothSides">
              <wp:wrapPolygon edited="0">
                <wp:start x="0" y="0"/>
                <wp:lineTo x="0" y="21404"/>
                <wp:lineTo x="21515" y="21404"/>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7512" cy="2117817"/>
                    </a:xfrm>
                    <a:prstGeom prst="rect">
                      <a:avLst/>
                    </a:prstGeom>
                    <a:noFill/>
                    <a:ln>
                      <a:noFill/>
                    </a:ln>
                  </pic:spPr>
                </pic:pic>
              </a:graphicData>
            </a:graphic>
          </wp:anchor>
        </w:drawing>
      </w:r>
      <w:r w:rsidR="00E81221" w:rsidRPr="00E81221">
        <w:rPr>
          <w:b/>
        </w:rPr>
        <w:t>2015</w:t>
      </w:r>
    </w:p>
    <w:p w:rsidR="00A03763" w:rsidRDefault="00A03763" w:rsidP="007741B5">
      <w:pPr>
        <w:rPr>
          <w:b/>
        </w:rPr>
      </w:pPr>
    </w:p>
    <w:p w:rsidR="00BE195C" w:rsidRDefault="00BE195C" w:rsidP="00BF4D5F">
      <w:pPr>
        <w:jc w:val="both"/>
      </w:pPr>
    </w:p>
    <w:p w:rsidR="00BE195C" w:rsidRDefault="00BE195C" w:rsidP="00BF4D5F">
      <w:pPr>
        <w:jc w:val="both"/>
      </w:pPr>
    </w:p>
    <w:p w:rsidR="00BE195C" w:rsidRDefault="00BE195C" w:rsidP="00BF4D5F">
      <w:pPr>
        <w:jc w:val="both"/>
      </w:pPr>
    </w:p>
    <w:p w:rsidR="00BE195C" w:rsidRDefault="00BE195C" w:rsidP="00BF4D5F">
      <w:pPr>
        <w:jc w:val="both"/>
      </w:pPr>
    </w:p>
    <w:p w:rsidR="00BE195C" w:rsidRDefault="00BE195C" w:rsidP="00BF4D5F">
      <w:pPr>
        <w:jc w:val="both"/>
      </w:pPr>
    </w:p>
    <w:p w:rsidR="00BE195C" w:rsidRDefault="00BE195C" w:rsidP="00BF4D5F">
      <w:pPr>
        <w:jc w:val="both"/>
      </w:pPr>
    </w:p>
    <w:p w:rsidR="00BE195C" w:rsidRDefault="00BE195C" w:rsidP="00BF4D5F">
      <w:pPr>
        <w:jc w:val="both"/>
      </w:pPr>
    </w:p>
    <w:p w:rsidR="008E3EB1" w:rsidRDefault="008E3EB1" w:rsidP="008E3EB1">
      <w:pPr>
        <w:jc w:val="both"/>
        <w:rPr>
          <w:b/>
          <w:u w:val="single"/>
        </w:rPr>
      </w:pPr>
    </w:p>
    <w:p w:rsidR="008E3EB1" w:rsidRPr="008E3EB1" w:rsidRDefault="008E3EB1" w:rsidP="008E3EB1">
      <w:pPr>
        <w:jc w:val="both"/>
        <w:rPr>
          <w:b/>
          <w:u w:val="single"/>
        </w:rPr>
      </w:pPr>
    </w:p>
    <w:p w:rsidR="00E81221" w:rsidRDefault="000107A3" w:rsidP="007741B5">
      <w:pPr>
        <w:rPr>
          <w:b/>
        </w:rPr>
      </w:pPr>
      <w:r>
        <w:rPr>
          <w:b/>
          <w:noProof/>
          <w:lang w:eastAsia="en-IN"/>
        </w:rPr>
        <w:lastRenderedPageBreak/>
        <w:drawing>
          <wp:anchor distT="0" distB="0" distL="114300" distR="114300" simplePos="0" relativeHeight="251661312" behindDoc="1" locked="0" layoutInCell="1" allowOverlap="1">
            <wp:simplePos x="0" y="0"/>
            <wp:positionH relativeFrom="column">
              <wp:posOffset>3528060</wp:posOffset>
            </wp:positionH>
            <wp:positionV relativeFrom="paragraph">
              <wp:posOffset>267970</wp:posOffset>
            </wp:positionV>
            <wp:extent cx="2483485" cy="2199640"/>
            <wp:effectExtent l="0" t="0" r="0" b="0"/>
            <wp:wrapTight wrapText="bothSides">
              <wp:wrapPolygon edited="0">
                <wp:start x="0" y="0"/>
                <wp:lineTo x="0" y="21326"/>
                <wp:lineTo x="21374" y="21326"/>
                <wp:lineTo x="213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3485" cy="2199640"/>
                    </a:xfrm>
                    <a:prstGeom prst="rect">
                      <a:avLst/>
                    </a:prstGeom>
                    <a:noFill/>
                    <a:ln>
                      <a:noFill/>
                    </a:ln>
                  </pic:spPr>
                </pic:pic>
              </a:graphicData>
            </a:graphic>
          </wp:anchor>
        </w:drawing>
      </w:r>
      <w:r>
        <w:rPr>
          <w:b/>
          <w:noProof/>
          <w:lang w:eastAsia="en-IN"/>
        </w:rPr>
        <w:drawing>
          <wp:anchor distT="0" distB="0" distL="114300" distR="114300" simplePos="0" relativeHeight="251660288" behindDoc="1" locked="0" layoutInCell="1" allowOverlap="1">
            <wp:simplePos x="0" y="0"/>
            <wp:positionH relativeFrom="margin">
              <wp:align>left</wp:align>
            </wp:positionH>
            <wp:positionV relativeFrom="paragraph">
              <wp:posOffset>289560</wp:posOffset>
            </wp:positionV>
            <wp:extent cx="2941320" cy="2242820"/>
            <wp:effectExtent l="0" t="0" r="0" b="5080"/>
            <wp:wrapTight wrapText="bothSides">
              <wp:wrapPolygon edited="0">
                <wp:start x="0" y="0"/>
                <wp:lineTo x="0" y="21465"/>
                <wp:lineTo x="21404" y="21465"/>
                <wp:lineTo x="214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2449" cy="2243461"/>
                    </a:xfrm>
                    <a:prstGeom prst="rect">
                      <a:avLst/>
                    </a:prstGeom>
                    <a:noFill/>
                    <a:ln>
                      <a:noFill/>
                    </a:ln>
                  </pic:spPr>
                </pic:pic>
              </a:graphicData>
            </a:graphic>
          </wp:anchor>
        </w:drawing>
      </w:r>
      <w:r w:rsidR="00A03763">
        <w:rPr>
          <w:b/>
        </w:rPr>
        <w:t>2016</w:t>
      </w:r>
    </w:p>
    <w:p w:rsidR="00A03763" w:rsidRDefault="00A03763" w:rsidP="007741B5">
      <w:pPr>
        <w:rPr>
          <w:b/>
        </w:rPr>
      </w:pPr>
    </w:p>
    <w:p w:rsidR="00A03763" w:rsidRDefault="00A03763" w:rsidP="007741B5">
      <w:pPr>
        <w:rPr>
          <w:b/>
        </w:rPr>
      </w:pPr>
    </w:p>
    <w:p w:rsidR="00A03763" w:rsidRDefault="00A03763" w:rsidP="007741B5">
      <w:pPr>
        <w:rPr>
          <w:b/>
        </w:rPr>
      </w:pPr>
    </w:p>
    <w:p w:rsidR="00A03763" w:rsidRDefault="00A03763" w:rsidP="007741B5">
      <w:pPr>
        <w:rPr>
          <w:b/>
        </w:rPr>
      </w:pPr>
    </w:p>
    <w:p w:rsidR="00A03763" w:rsidRDefault="00A03763" w:rsidP="007741B5">
      <w:pPr>
        <w:rPr>
          <w:b/>
        </w:rPr>
      </w:pPr>
    </w:p>
    <w:p w:rsidR="00A03763" w:rsidRDefault="00A03763" w:rsidP="007741B5">
      <w:pPr>
        <w:rPr>
          <w:b/>
        </w:rPr>
      </w:pPr>
    </w:p>
    <w:p w:rsidR="00A03763" w:rsidRDefault="00A03763" w:rsidP="007741B5">
      <w:pPr>
        <w:rPr>
          <w:b/>
        </w:rPr>
      </w:pPr>
    </w:p>
    <w:p w:rsidR="00A03763" w:rsidRDefault="00A03763" w:rsidP="007741B5">
      <w:pPr>
        <w:rPr>
          <w:b/>
        </w:rPr>
      </w:pPr>
    </w:p>
    <w:p w:rsidR="000053A7" w:rsidRDefault="000053A7" w:rsidP="007741B5">
      <w:pPr>
        <w:rPr>
          <w:b/>
        </w:rPr>
      </w:pPr>
    </w:p>
    <w:p w:rsidR="00A03763" w:rsidRPr="00E81221" w:rsidRDefault="00A03763" w:rsidP="007741B5">
      <w:pPr>
        <w:rPr>
          <w:b/>
        </w:rPr>
      </w:pPr>
      <w:r>
        <w:rPr>
          <w:b/>
        </w:rPr>
        <w:t>2017</w:t>
      </w:r>
    </w:p>
    <w:p w:rsidR="00E95618" w:rsidRDefault="00EC1120" w:rsidP="007741B5">
      <w:r>
        <w:rPr>
          <w:noProof/>
          <w:lang w:eastAsia="en-IN"/>
        </w:rPr>
        <w:drawing>
          <wp:anchor distT="0" distB="0" distL="114300" distR="114300" simplePos="0" relativeHeight="251662336" behindDoc="1" locked="0" layoutInCell="1" allowOverlap="1">
            <wp:simplePos x="0" y="0"/>
            <wp:positionH relativeFrom="column">
              <wp:posOffset>3616325</wp:posOffset>
            </wp:positionH>
            <wp:positionV relativeFrom="paragraph">
              <wp:posOffset>7620</wp:posOffset>
            </wp:positionV>
            <wp:extent cx="2490470" cy="2324100"/>
            <wp:effectExtent l="0" t="0" r="5080" b="0"/>
            <wp:wrapTight wrapText="bothSides">
              <wp:wrapPolygon edited="0">
                <wp:start x="0" y="0"/>
                <wp:lineTo x="0" y="21423"/>
                <wp:lineTo x="21479" y="21423"/>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0470" cy="2324100"/>
                    </a:xfrm>
                    <a:prstGeom prst="rect">
                      <a:avLst/>
                    </a:prstGeom>
                    <a:noFill/>
                    <a:ln>
                      <a:noFill/>
                    </a:ln>
                  </pic:spPr>
                </pic:pic>
              </a:graphicData>
            </a:graphic>
          </wp:anchor>
        </w:drawing>
      </w:r>
      <w:r w:rsidR="000107A3">
        <w:rPr>
          <w:noProof/>
          <w:lang w:eastAsia="en-IN"/>
        </w:rPr>
        <w:drawing>
          <wp:inline distT="0" distB="0" distL="0" distR="0">
            <wp:extent cx="3001992" cy="2327529"/>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2514" cy="2351193"/>
                    </a:xfrm>
                    <a:prstGeom prst="rect">
                      <a:avLst/>
                    </a:prstGeom>
                    <a:noFill/>
                    <a:ln>
                      <a:noFill/>
                    </a:ln>
                  </pic:spPr>
                </pic:pic>
              </a:graphicData>
            </a:graphic>
          </wp:inline>
        </w:drawing>
      </w:r>
    </w:p>
    <w:p w:rsidR="00EC1120" w:rsidRDefault="00EC1120" w:rsidP="007741B5"/>
    <w:p w:rsidR="00133642" w:rsidRDefault="00133642" w:rsidP="00133642">
      <w:pPr>
        <w:jc w:val="both"/>
        <w:rPr>
          <w:b/>
          <w:u w:val="single"/>
        </w:rPr>
      </w:pPr>
      <w:r w:rsidRPr="00BE195C">
        <w:rPr>
          <w:b/>
          <w:u w:val="single"/>
        </w:rPr>
        <w:t>Analysis:</w:t>
      </w:r>
    </w:p>
    <w:p w:rsidR="00133642" w:rsidRPr="00133642" w:rsidRDefault="00133642" w:rsidP="00133642">
      <w:pPr>
        <w:pStyle w:val="ListParagraph"/>
        <w:numPr>
          <w:ilvl w:val="0"/>
          <w:numId w:val="2"/>
        </w:numPr>
        <w:jc w:val="both"/>
        <w:rPr>
          <w:b/>
          <w:u w:val="single"/>
        </w:rPr>
      </w:pPr>
      <w:r>
        <w:t xml:space="preserve">We see similar patterns for various years </w:t>
      </w:r>
      <w:proofErr w:type="gramStart"/>
      <w:r>
        <w:t>match .</w:t>
      </w:r>
      <w:proofErr w:type="gramEnd"/>
    </w:p>
    <w:p w:rsidR="00133642" w:rsidRPr="00BE195C" w:rsidRDefault="00133642" w:rsidP="00133642">
      <w:pPr>
        <w:pStyle w:val="ListParagraph"/>
        <w:numPr>
          <w:ilvl w:val="0"/>
          <w:numId w:val="2"/>
        </w:numPr>
        <w:jc w:val="both"/>
        <w:rPr>
          <w:b/>
          <w:u w:val="single"/>
        </w:rPr>
      </w:pPr>
      <w:r>
        <w:t xml:space="preserve">Based on the vehicle body type analysis violations are the most from the vehicle body type ‘SUBN’ </w:t>
      </w:r>
    </w:p>
    <w:p w:rsidR="00133642" w:rsidRPr="00BE195C" w:rsidRDefault="00133642" w:rsidP="00133642">
      <w:pPr>
        <w:pStyle w:val="ListParagraph"/>
        <w:numPr>
          <w:ilvl w:val="0"/>
          <w:numId w:val="2"/>
        </w:numPr>
        <w:jc w:val="both"/>
        <w:rPr>
          <w:b/>
          <w:u w:val="single"/>
        </w:rPr>
      </w:pPr>
      <w:r>
        <w:t xml:space="preserve">4DSD ranks next. The numbers for vehicle body type VAN, DELV and SDN follow. </w:t>
      </w:r>
    </w:p>
    <w:p w:rsidR="00133642" w:rsidRPr="00BE195C" w:rsidRDefault="00133642" w:rsidP="00133642">
      <w:pPr>
        <w:pStyle w:val="ListParagraph"/>
        <w:numPr>
          <w:ilvl w:val="0"/>
          <w:numId w:val="2"/>
        </w:numPr>
        <w:jc w:val="both"/>
        <w:rPr>
          <w:b/>
          <w:u w:val="single"/>
        </w:rPr>
      </w:pPr>
      <w:r>
        <w:t>For the same year 2015, based on the vehicle make, FORD is involved in maximum number of parking violation tickets</w:t>
      </w:r>
    </w:p>
    <w:p w:rsidR="00133642" w:rsidRPr="008E3EB1" w:rsidRDefault="00133642" w:rsidP="00133642">
      <w:pPr>
        <w:pStyle w:val="ListParagraph"/>
        <w:numPr>
          <w:ilvl w:val="0"/>
          <w:numId w:val="2"/>
        </w:numPr>
        <w:jc w:val="both"/>
        <w:rPr>
          <w:b/>
          <w:u w:val="single"/>
        </w:rPr>
      </w:pPr>
      <w:proofErr w:type="gramStart"/>
      <w:r>
        <w:t>It’s  followed</w:t>
      </w:r>
      <w:proofErr w:type="gramEnd"/>
      <w:r>
        <w:t xml:space="preserve"> by Toyota, HONDA, Chevrolet and Nissan in the decreasing order of counts.</w:t>
      </w:r>
    </w:p>
    <w:p w:rsidR="00D05683" w:rsidRDefault="00D05683" w:rsidP="007741B5"/>
    <w:p w:rsidR="00FE0D06" w:rsidRDefault="00FE0D06">
      <w:r>
        <w:br w:type="page"/>
      </w:r>
    </w:p>
    <w:p w:rsidR="000D67D8" w:rsidRDefault="000D67D8" w:rsidP="000D67D8">
      <w:r>
        <w:lastRenderedPageBreak/>
        <w:t>Find the (5 highest) frequency of tickets for each of the following:</w:t>
      </w:r>
    </w:p>
    <w:p w:rsidR="00EC1120" w:rsidRDefault="000D67D8" w:rsidP="000D67D8">
      <w:r>
        <w:t># a. Violation Precinct</w:t>
      </w:r>
    </w:p>
    <w:p w:rsidR="000D67D8" w:rsidRPr="00D42E10" w:rsidRDefault="00D42E10" w:rsidP="000D67D8">
      <w:pPr>
        <w:rPr>
          <w:b/>
        </w:rPr>
      </w:pPr>
      <w:r w:rsidRPr="00D42E10">
        <w:rPr>
          <w:b/>
        </w:rPr>
        <w:t>2015</w:t>
      </w:r>
    </w:p>
    <w:p w:rsidR="000D67D8" w:rsidRDefault="00D42E10" w:rsidP="000D67D8">
      <w:r>
        <w:rPr>
          <w:noProof/>
          <w:lang w:eastAsia="en-IN"/>
        </w:rPr>
        <w:drawing>
          <wp:inline distT="0" distB="0" distL="0" distR="0">
            <wp:extent cx="5206621" cy="208740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1016" cy="2109211"/>
                    </a:xfrm>
                    <a:prstGeom prst="rect">
                      <a:avLst/>
                    </a:prstGeom>
                    <a:noFill/>
                    <a:ln>
                      <a:noFill/>
                    </a:ln>
                  </pic:spPr>
                </pic:pic>
              </a:graphicData>
            </a:graphic>
          </wp:inline>
        </w:drawing>
      </w:r>
    </w:p>
    <w:p w:rsidR="00D42E10" w:rsidRPr="005140D5" w:rsidRDefault="005140D5" w:rsidP="000D67D8">
      <w:pPr>
        <w:rPr>
          <w:b/>
        </w:rPr>
      </w:pPr>
      <w:r w:rsidRPr="005140D5">
        <w:rPr>
          <w:b/>
        </w:rPr>
        <w:t>2016</w:t>
      </w:r>
    </w:p>
    <w:p w:rsidR="00E96179" w:rsidRPr="00582E6D" w:rsidRDefault="00C946B8" w:rsidP="000D67D8">
      <w:r>
        <w:rPr>
          <w:noProof/>
          <w:lang w:eastAsia="en-IN"/>
        </w:rPr>
        <w:drawing>
          <wp:inline distT="0" distB="0" distL="0" distR="0">
            <wp:extent cx="5172501" cy="22945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0805" cy="2333735"/>
                    </a:xfrm>
                    <a:prstGeom prst="rect">
                      <a:avLst/>
                    </a:prstGeom>
                    <a:noFill/>
                    <a:ln>
                      <a:noFill/>
                    </a:ln>
                  </pic:spPr>
                </pic:pic>
              </a:graphicData>
            </a:graphic>
          </wp:inline>
        </w:drawing>
      </w:r>
    </w:p>
    <w:p w:rsidR="005140D5" w:rsidRPr="005140D5" w:rsidRDefault="005140D5" w:rsidP="000D67D8">
      <w:pPr>
        <w:rPr>
          <w:b/>
        </w:rPr>
      </w:pPr>
      <w:r w:rsidRPr="005140D5">
        <w:rPr>
          <w:b/>
        </w:rPr>
        <w:t>2017</w:t>
      </w:r>
    </w:p>
    <w:p w:rsidR="005140D5" w:rsidRDefault="00C946B8" w:rsidP="000D67D8">
      <w:r>
        <w:rPr>
          <w:noProof/>
          <w:lang w:eastAsia="en-IN"/>
        </w:rPr>
        <w:drawing>
          <wp:inline distT="0" distB="0" distL="0" distR="0">
            <wp:extent cx="5117910" cy="257825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51445" cy="2595146"/>
                    </a:xfrm>
                    <a:prstGeom prst="rect">
                      <a:avLst/>
                    </a:prstGeom>
                    <a:noFill/>
                    <a:ln>
                      <a:noFill/>
                    </a:ln>
                  </pic:spPr>
                </pic:pic>
              </a:graphicData>
            </a:graphic>
          </wp:inline>
        </w:drawing>
      </w:r>
    </w:p>
    <w:p w:rsidR="00A65B3D" w:rsidRDefault="00582E6D" w:rsidP="00A65B3D">
      <w:pPr>
        <w:jc w:val="both"/>
        <w:rPr>
          <w:b/>
          <w:u w:val="single"/>
        </w:rPr>
      </w:pPr>
      <w:proofErr w:type="gramStart"/>
      <w:r w:rsidRPr="00582E6D">
        <w:rPr>
          <w:b/>
          <w:u w:val="single"/>
        </w:rPr>
        <w:lastRenderedPageBreak/>
        <w:t>Analysis :</w:t>
      </w:r>
      <w:proofErr w:type="gramEnd"/>
    </w:p>
    <w:p w:rsidR="00A65B3D" w:rsidRPr="00A57857" w:rsidRDefault="00A65B3D" w:rsidP="00A65B3D">
      <w:pPr>
        <w:pStyle w:val="ListParagraph"/>
        <w:numPr>
          <w:ilvl w:val="0"/>
          <w:numId w:val="2"/>
        </w:numPr>
        <w:jc w:val="both"/>
        <w:rPr>
          <w:b/>
          <w:u w:val="single"/>
        </w:rPr>
      </w:pPr>
      <w:r>
        <w:t xml:space="preserve">Patterns for </w:t>
      </w:r>
      <w:proofErr w:type="gramStart"/>
      <w:r>
        <w:t>2015  and</w:t>
      </w:r>
      <w:proofErr w:type="gramEnd"/>
      <w:r>
        <w:t xml:space="preserve"> 2016  are similar.</w:t>
      </w:r>
    </w:p>
    <w:p w:rsidR="00A65B3D" w:rsidRPr="00A65B3D" w:rsidRDefault="00A65B3D" w:rsidP="00A65B3D">
      <w:pPr>
        <w:pStyle w:val="ListParagraph"/>
        <w:numPr>
          <w:ilvl w:val="0"/>
          <w:numId w:val="2"/>
        </w:numPr>
        <w:jc w:val="both"/>
        <w:rPr>
          <w:b/>
          <w:u w:val="single"/>
        </w:rPr>
      </w:pPr>
      <w:r>
        <w:t xml:space="preserve">Top 3 </w:t>
      </w:r>
      <w:proofErr w:type="spellStart"/>
      <w:r>
        <w:t>precicts</w:t>
      </w:r>
      <w:proofErr w:type="spellEnd"/>
      <w:r>
        <w:t xml:space="preserve"> for m</w:t>
      </w:r>
      <w:r w:rsidR="00582E6D">
        <w:t xml:space="preserve">aximum number of violations are recorded from the violation precinct </w:t>
      </w:r>
      <w:proofErr w:type="gramStart"/>
      <w:r w:rsidR="00582E6D">
        <w:t xml:space="preserve">19 </w:t>
      </w:r>
      <w:r>
        <w:t>,</w:t>
      </w:r>
      <w:proofErr w:type="gramEnd"/>
      <w:r>
        <w:t xml:space="preserve"> 18 and 14 in the decreasing order of violations  counts.</w:t>
      </w:r>
    </w:p>
    <w:p w:rsidR="00582E6D" w:rsidRPr="00A57857" w:rsidRDefault="00A65B3D" w:rsidP="00A65B3D">
      <w:pPr>
        <w:pStyle w:val="ListParagraph"/>
        <w:numPr>
          <w:ilvl w:val="0"/>
          <w:numId w:val="2"/>
        </w:numPr>
        <w:jc w:val="both"/>
        <w:rPr>
          <w:b/>
          <w:u w:val="single"/>
        </w:rPr>
      </w:pPr>
      <w:r>
        <w:t xml:space="preserve">They </w:t>
      </w:r>
      <w:proofErr w:type="gramStart"/>
      <w:r>
        <w:t xml:space="preserve">are </w:t>
      </w:r>
      <w:r w:rsidR="00582E6D">
        <w:t xml:space="preserve"> followed</w:t>
      </w:r>
      <w:proofErr w:type="gramEnd"/>
      <w:r w:rsidR="00582E6D">
        <w:t xml:space="preserve"> by Precinct 1, 114 and 13 in the decreasing order of parking violation counts.</w:t>
      </w:r>
    </w:p>
    <w:p w:rsidR="00A57857" w:rsidRPr="00A57857" w:rsidRDefault="00A57857" w:rsidP="00A57857">
      <w:pPr>
        <w:pStyle w:val="ListParagraph"/>
        <w:numPr>
          <w:ilvl w:val="0"/>
          <w:numId w:val="2"/>
        </w:numPr>
        <w:jc w:val="both"/>
        <w:rPr>
          <w:b/>
          <w:u w:val="single"/>
        </w:rPr>
      </w:pPr>
      <w:r>
        <w:t>Overall violation count based on the violation precinct is the same in year 2015 and 2016.</w:t>
      </w:r>
    </w:p>
    <w:p w:rsidR="00A65B3D" w:rsidRPr="00A65B3D" w:rsidRDefault="00A65B3D" w:rsidP="00E96179">
      <w:pPr>
        <w:pStyle w:val="ListParagraph"/>
        <w:numPr>
          <w:ilvl w:val="0"/>
          <w:numId w:val="2"/>
        </w:numPr>
        <w:jc w:val="both"/>
        <w:rPr>
          <w:b/>
          <w:u w:val="single"/>
        </w:rPr>
      </w:pPr>
      <w:r>
        <w:t xml:space="preserve">For year 2017 </w:t>
      </w:r>
      <w:proofErr w:type="gramStart"/>
      <w:r>
        <w:t xml:space="preserve">however, </w:t>
      </w:r>
      <w:r w:rsidR="00E96179">
        <w:t xml:space="preserve"> precinct</w:t>
      </w:r>
      <w:proofErr w:type="gramEnd"/>
      <w:r w:rsidR="00E96179">
        <w:t xml:space="preserve"> 19 </w:t>
      </w:r>
      <w:r>
        <w:t xml:space="preserve">, </w:t>
      </w:r>
      <w:r w:rsidR="00E96179">
        <w:t>1</w:t>
      </w:r>
      <w:r w:rsidR="005429BF">
        <w:t>4</w:t>
      </w:r>
      <w:r>
        <w:t xml:space="preserve"> and 1 are the top3 precincts in the decreasing order of violation counts.</w:t>
      </w:r>
    </w:p>
    <w:p w:rsidR="00A57857" w:rsidRPr="00A57857" w:rsidRDefault="00E96179" w:rsidP="00E96179">
      <w:pPr>
        <w:pStyle w:val="ListParagraph"/>
        <w:numPr>
          <w:ilvl w:val="0"/>
          <w:numId w:val="2"/>
        </w:numPr>
        <w:jc w:val="both"/>
        <w:rPr>
          <w:b/>
          <w:u w:val="single"/>
        </w:rPr>
      </w:pPr>
      <w:r>
        <w:t xml:space="preserve"> </w:t>
      </w:r>
      <w:r w:rsidR="00A65B3D">
        <w:t xml:space="preserve">They </w:t>
      </w:r>
      <w:proofErr w:type="gramStart"/>
      <w:r w:rsidR="00A65B3D">
        <w:t xml:space="preserve">are </w:t>
      </w:r>
      <w:r>
        <w:t xml:space="preserve"> followed</w:t>
      </w:r>
      <w:proofErr w:type="gramEnd"/>
      <w:r>
        <w:t xml:space="preserve"> by Precinct 1</w:t>
      </w:r>
      <w:r w:rsidR="005429BF">
        <w:t>8</w:t>
      </w:r>
      <w:r>
        <w:t>, 114 and 13 in the decreasing order of parking violation counts.</w:t>
      </w:r>
    </w:p>
    <w:p w:rsidR="00E96179" w:rsidRDefault="00A57857" w:rsidP="00A57857">
      <w:pPr>
        <w:pStyle w:val="ListParagraph"/>
        <w:numPr>
          <w:ilvl w:val="0"/>
          <w:numId w:val="2"/>
        </w:numPr>
        <w:jc w:val="both"/>
      </w:pPr>
      <w:r>
        <w:t xml:space="preserve">However, </w:t>
      </w:r>
      <w:r w:rsidR="005429BF">
        <w:t xml:space="preserve">the highest violation count </w:t>
      </w:r>
      <w:proofErr w:type="gramStart"/>
      <w:r w:rsidR="005429BF">
        <w:t>are</w:t>
      </w:r>
      <w:proofErr w:type="gramEnd"/>
      <w:r w:rsidR="005429BF">
        <w:t xml:space="preserve"> always obtained from the Precinct 1</w:t>
      </w:r>
      <w:r>
        <w:t xml:space="preserve">9 across 3 years. </w:t>
      </w:r>
    </w:p>
    <w:p w:rsidR="0066269A" w:rsidRDefault="0066269A"/>
    <w:p w:rsidR="00C946B8" w:rsidRDefault="00C946B8" w:rsidP="00C946B8">
      <w:r>
        <w:t># a. Issuer Precinct</w:t>
      </w:r>
    </w:p>
    <w:p w:rsidR="000D67D8" w:rsidRPr="00175E07" w:rsidRDefault="0014151C" w:rsidP="000D67D8">
      <w:pPr>
        <w:rPr>
          <w:b/>
        </w:rPr>
      </w:pPr>
      <w:r w:rsidRPr="00175E07">
        <w:rPr>
          <w:b/>
        </w:rPr>
        <w:t>2015</w:t>
      </w:r>
    </w:p>
    <w:p w:rsidR="0014151C" w:rsidRDefault="00175E07" w:rsidP="000D67D8">
      <w:r>
        <w:rPr>
          <w:noProof/>
          <w:lang w:eastAsia="en-IN"/>
        </w:rPr>
        <w:drawing>
          <wp:inline distT="0" distB="0" distL="0" distR="0">
            <wp:extent cx="5329451" cy="187640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8758" cy="1897285"/>
                    </a:xfrm>
                    <a:prstGeom prst="rect">
                      <a:avLst/>
                    </a:prstGeom>
                    <a:noFill/>
                    <a:ln>
                      <a:noFill/>
                    </a:ln>
                  </pic:spPr>
                </pic:pic>
              </a:graphicData>
            </a:graphic>
          </wp:inline>
        </w:drawing>
      </w:r>
    </w:p>
    <w:p w:rsidR="0066269A" w:rsidRDefault="0066269A" w:rsidP="000D67D8"/>
    <w:p w:rsidR="0014151C" w:rsidRPr="00175E07" w:rsidRDefault="0014151C" w:rsidP="000D67D8">
      <w:pPr>
        <w:rPr>
          <w:b/>
        </w:rPr>
      </w:pPr>
      <w:r w:rsidRPr="00175E07">
        <w:rPr>
          <w:b/>
        </w:rPr>
        <w:t>2016</w:t>
      </w:r>
    </w:p>
    <w:p w:rsidR="0014151C" w:rsidRDefault="00E03AFD" w:rsidP="000D67D8">
      <w:r>
        <w:rPr>
          <w:noProof/>
          <w:lang w:eastAsia="en-IN"/>
        </w:rPr>
        <w:drawing>
          <wp:inline distT="0" distB="0" distL="0" distR="0">
            <wp:extent cx="5268036" cy="21971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97949" cy="2209576"/>
                    </a:xfrm>
                    <a:prstGeom prst="rect">
                      <a:avLst/>
                    </a:prstGeom>
                    <a:noFill/>
                    <a:ln>
                      <a:noFill/>
                    </a:ln>
                  </pic:spPr>
                </pic:pic>
              </a:graphicData>
            </a:graphic>
          </wp:inline>
        </w:drawing>
      </w:r>
    </w:p>
    <w:p w:rsidR="001F1E34" w:rsidRDefault="001F1E34" w:rsidP="000D67D8">
      <w:pPr>
        <w:rPr>
          <w:b/>
        </w:rPr>
      </w:pPr>
    </w:p>
    <w:p w:rsidR="00347827" w:rsidRDefault="00347827" w:rsidP="000D67D8">
      <w:pPr>
        <w:rPr>
          <w:b/>
        </w:rPr>
      </w:pPr>
    </w:p>
    <w:p w:rsidR="0014151C" w:rsidRPr="00E03AFD" w:rsidRDefault="0014151C" w:rsidP="000D67D8">
      <w:pPr>
        <w:rPr>
          <w:b/>
        </w:rPr>
      </w:pPr>
      <w:r w:rsidRPr="00E03AFD">
        <w:rPr>
          <w:b/>
        </w:rPr>
        <w:lastRenderedPageBreak/>
        <w:t>2017</w:t>
      </w:r>
    </w:p>
    <w:p w:rsidR="00E03AFD" w:rsidRDefault="00E03AFD" w:rsidP="000D67D8">
      <w:r>
        <w:rPr>
          <w:noProof/>
          <w:lang w:eastAsia="en-IN"/>
        </w:rPr>
        <w:drawing>
          <wp:inline distT="0" distB="0" distL="0" distR="0">
            <wp:extent cx="5213445" cy="280416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0891" cy="2813544"/>
                    </a:xfrm>
                    <a:prstGeom prst="rect">
                      <a:avLst/>
                    </a:prstGeom>
                    <a:noFill/>
                    <a:ln>
                      <a:noFill/>
                    </a:ln>
                  </pic:spPr>
                </pic:pic>
              </a:graphicData>
            </a:graphic>
          </wp:inline>
        </w:drawing>
      </w:r>
    </w:p>
    <w:p w:rsidR="00C95F51" w:rsidRDefault="00C95F51" w:rsidP="001F1E34">
      <w:pPr>
        <w:jc w:val="both"/>
        <w:rPr>
          <w:b/>
          <w:u w:val="single"/>
        </w:rPr>
      </w:pPr>
      <w:r w:rsidRPr="00C95F51">
        <w:rPr>
          <w:b/>
          <w:u w:val="single"/>
        </w:rPr>
        <w:t>Analysis:</w:t>
      </w:r>
    </w:p>
    <w:p w:rsidR="00C95F51" w:rsidRDefault="00C95F51" w:rsidP="00C95F51">
      <w:pPr>
        <w:pStyle w:val="ListParagraph"/>
        <w:numPr>
          <w:ilvl w:val="0"/>
          <w:numId w:val="2"/>
        </w:numPr>
        <w:jc w:val="both"/>
      </w:pPr>
      <w:r>
        <w:t xml:space="preserve">2015 </w:t>
      </w:r>
      <w:proofErr w:type="gramStart"/>
      <w:r>
        <w:t>and  2016</w:t>
      </w:r>
      <w:proofErr w:type="gramEnd"/>
      <w:r>
        <w:t xml:space="preserve"> show similar patterns with , maximum number of violations are recorded from the issuer precinct 19 and closely followed by Precinct 18 and 14. </w:t>
      </w:r>
    </w:p>
    <w:p w:rsidR="00C95F51" w:rsidRDefault="00C95F51" w:rsidP="001F1E34">
      <w:pPr>
        <w:pStyle w:val="ListParagraph"/>
        <w:numPr>
          <w:ilvl w:val="0"/>
          <w:numId w:val="2"/>
        </w:numPr>
        <w:jc w:val="both"/>
      </w:pPr>
      <w:r>
        <w:t>These numbers are then followed by Precinct 1 and 114 in the decreasing order of parking violation counts.</w:t>
      </w:r>
    </w:p>
    <w:p w:rsidR="001F1E34" w:rsidRDefault="001F1E34" w:rsidP="001F1E34">
      <w:pPr>
        <w:pStyle w:val="ListParagraph"/>
        <w:numPr>
          <w:ilvl w:val="0"/>
          <w:numId w:val="2"/>
        </w:numPr>
        <w:jc w:val="both"/>
      </w:pPr>
      <w:r>
        <w:t>For year 201</w:t>
      </w:r>
      <w:r w:rsidR="00A51295">
        <w:t>7</w:t>
      </w:r>
      <w:r>
        <w:t xml:space="preserve">, maximum number of violations are recorded from the issuer precinct 19 and closely followed by Precinct </w:t>
      </w:r>
      <w:r w:rsidR="00181D9F">
        <w:t>14</w:t>
      </w:r>
      <w:r>
        <w:t xml:space="preserve"> and 1. These numbers are then followed by Precinct 1</w:t>
      </w:r>
      <w:r w:rsidR="00181D9F">
        <w:t>8</w:t>
      </w:r>
      <w:r>
        <w:t xml:space="preserve"> and 114 in the decreasing order of parking violation counts.</w:t>
      </w:r>
    </w:p>
    <w:p w:rsidR="00C95F51" w:rsidRDefault="00C95F51" w:rsidP="001F1E34">
      <w:pPr>
        <w:pStyle w:val="ListParagraph"/>
        <w:numPr>
          <w:ilvl w:val="0"/>
          <w:numId w:val="2"/>
        </w:numPr>
        <w:jc w:val="both"/>
      </w:pPr>
      <w:r>
        <w:t xml:space="preserve">The top 3 </w:t>
      </w:r>
      <w:proofErr w:type="gramStart"/>
      <w:r>
        <w:t>precincts  with</w:t>
      </w:r>
      <w:proofErr w:type="gramEnd"/>
      <w:r>
        <w:t xml:space="preserve"> maximum violations </w:t>
      </w:r>
      <w:r w:rsidR="00B46767">
        <w:t>are</w:t>
      </w:r>
      <w:r>
        <w:t xml:space="preserve"> same whether by issuer precinct or violation precinct.</w:t>
      </w:r>
    </w:p>
    <w:p w:rsidR="00181D9F" w:rsidRDefault="00181D9F" w:rsidP="001F1E34">
      <w:pPr>
        <w:jc w:val="both"/>
      </w:pPr>
    </w:p>
    <w:p w:rsidR="00181D9F" w:rsidRPr="00FE0D06" w:rsidRDefault="00181D9F" w:rsidP="001F1E34">
      <w:pPr>
        <w:jc w:val="both"/>
      </w:pPr>
    </w:p>
    <w:p w:rsidR="000C078C" w:rsidRDefault="00C02536" w:rsidP="00467A0F">
      <w:r>
        <w:t xml:space="preserve">#4. Find the violation code frequency across three precincts which have issued </w:t>
      </w:r>
      <w:proofErr w:type="gramStart"/>
      <w:r>
        <w:t>the most</w:t>
      </w:r>
      <w:proofErr w:type="gramEnd"/>
      <w:r>
        <w:t xml:space="preserve"> number of tickets - do these precinct zones have an exceptionally high frequency of certain violation codes? </w:t>
      </w:r>
      <w:r w:rsidR="00467A0F">
        <w:t xml:space="preserve"> </w:t>
      </w:r>
    </w:p>
    <w:p w:rsidR="00467A0F" w:rsidRDefault="00467A0F" w:rsidP="00467A0F">
      <w:r>
        <w:t># Are these codes common across precincts?</w:t>
      </w:r>
    </w:p>
    <w:p w:rsidR="005E450D" w:rsidRPr="005E450D" w:rsidRDefault="005E450D" w:rsidP="00C02536">
      <w:pPr>
        <w:rPr>
          <w:b/>
        </w:rPr>
      </w:pPr>
      <w:r w:rsidRPr="005E450D">
        <w:rPr>
          <w:b/>
        </w:rPr>
        <w:t>2015</w:t>
      </w:r>
    </w:p>
    <w:p w:rsidR="005E450D" w:rsidRDefault="005E450D" w:rsidP="00C02536">
      <w:r>
        <w:rPr>
          <w:noProof/>
          <w:lang w:eastAsia="en-IN"/>
        </w:rPr>
        <w:drawing>
          <wp:inline distT="0" distB="0" distL="0" distR="0">
            <wp:extent cx="5328920" cy="195163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56537" cy="1961744"/>
                    </a:xfrm>
                    <a:prstGeom prst="rect">
                      <a:avLst/>
                    </a:prstGeom>
                    <a:noFill/>
                    <a:ln>
                      <a:noFill/>
                    </a:ln>
                  </pic:spPr>
                </pic:pic>
              </a:graphicData>
            </a:graphic>
          </wp:inline>
        </w:drawing>
      </w:r>
    </w:p>
    <w:p w:rsidR="00E463BF" w:rsidRPr="00000B3C" w:rsidRDefault="00E463BF" w:rsidP="00C02536">
      <w:pPr>
        <w:rPr>
          <w:b/>
          <w:u w:val="single"/>
        </w:rPr>
      </w:pPr>
      <w:r w:rsidRPr="00000B3C">
        <w:rPr>
          <w:b/>
          <w:u w:val="single"/>
        </w:rPr>
        <w:lastRenderedPageBreak/>
        <w:t>Analysis:</w:t>
      </w:r>
    </w:p>
    <w:p w:rsidR="005E450D" w:rsidRDefault="006E768A" w:rsidP="00E463BF">
      <w:pPr>
        <w:pStyle w:val="ListParagraph"/>
        <w:numPr>
          <w:ilvl w:val="0"/>
          <w:numId w:val="2"/>
        </w:numPr>
      </w:pPr>
      <w:r>
        <w:t xml:space="preserve">For the year 2015, the maximum number of violations have occurred in the precinct zones </w:t>
      </w:r>
      <w:r w:rsidR="00804381">
        <w:t>19, 14 and 18 in the decreasing order of violations.</w:t>
      </w:r>
      <w:r w:rsidR="006C6BDD">
        <w:t xml:space="preserve"> Within these zones</w:t>
      </w:r>
      <w:r w:rsidR="007D0C42">
        <w:t xml:space="preserve">, the following is </w:t>
      </w:r>
      <w:r w:rsidR="006E26CD">
        <w:t>distribution of the type of violation based on the violation codes:</w:t>
      </w:r>
    </w:p>
    <w:p w:rsidR="006E26CD" w:rsidRDefault="00117859" w:rsidP="00C02536">
      <w:pPr>
        <w:pStyle w:val="ListParagraph"/>
        <w:numPr>
          <w:ilvl w:val="0"/>
          <w:numId w:val="2"/>
        </w:numPr>
      </w:pPr>
      <w:r>
        <w:t xml:space="preserve">Precinct 19 </w:t>
      </w:r>
      <w:r>
        <w:sym w:font="Wingdings" w:char="F0E0"/>
      </w:r>
      <w:r>
        <w:t xml:space="preserve"> Violation code 38 closely followed by code 37 and then by code 14.</w:t>
      </w:r>
    </w:p>
    <w:p w:rsidR="00E463BF" w:rsidRDefault="00117859" w:rsidP="00690808">
      <w:pPr>
        <w:pStyle w:val="ListParagraph"/>
        <w:numPr>
          <w:ilvl w:val="0"/>
          <w:numId w:val="2"/>
        </w:numPr>
      </w:pPr>
      <w:r>
        <w:t xml:space="preserve">Precinct 14 </w:t>
      </w:r>
      <w:r>
        <w:sym w:font="Wingdings" w:char="F0E0"/>
      </w:r>
      <w:r>
        <w:t xml:space="preserve"> Violation code 69 followed by code 14.</w:t>
      </w:r>
    </w:p>
    <w:p w:rsidR="00690808" w:rsidRDefault="00271F96" w:rsidP="00690808">
      <w:pPr>
        <w:pStyle w:val="ListParagraph"/>
        <w:numPr>
          <w:ilvl w:val="0"/>
          <w:numId w:val="2"/>
        </w:numPr>
      </w:pPr>
      <w:r>
        <w:t>Precinct 1</w:t>
      </w:r>
      <w:r w:rsidR="00316E65">
        <w:t>8</w:t>
      </w:r>
      <w:r>
        <w:t xml:space="preserve"> </w:t>
      </w:r>
      <w:r>
        <w:sym w:font="Wingdings" w:char="F0E0"/>
      </w:r>
      <w:r>
        <w:t xml:space="preserve"> Violation code </w:t>
      </w:r>
      <w:r w:rsidR="00DF1B74">
        <w:t>14</w:t>
      </w:r>
      <w:r>
        <w:t xml:space="preserve"> </w:t>
      </w:r>
      <w:r w:rsidR="00DF1B74">
        <w:t>is the only type of violation</w:t>
      </w:r>
      <w:r>
        <w:t>.</w:t>
      </w:r>
    </w:p>
    <w:p w:rsidR="00E641D9" w:rsidRPr="005E450D" w:rsidRDefault="005E450D" w:rsidP="00C02536">
      <w:pPr>
        <w:rPr>
          <w:b/>
        </w:rPr>
      </w:pPr>
      <w:r w:rsidRPr="005E450D">
        <w:rPr>
          <w:b/>
        </w:rPr>
        <w:t>2016</w:t>
      </w:r>
    </w:p>
    <w:p w:rsidR="002E1A99" w:rsidRDefault="002E1A99" w:rsidP="00C02536">
      <w:r>
        <w:rPr>
          <w:noProof/>
          <w:lang w:eastAsia="en-IN"/>
        </w:rPr>
        <w:drawing>
          <wp:inline distT="0" distB="0" distL="0" distR="0">
            <wp:extent cx="5328919" cy="2126704"/>
            <wp:effectExtent l="0" t="0" r="571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67558" cy="2142124"/>
                    </a:xfrm>
                    <a:prstGeom prst="rect">
                      <a:avLst/>
                    </a:prstGeom>
                    <a:noFill/>
                    <a:ln>
                      <a:noFill/>
                    </a:ln>
                  </pic:spPr>
                </pic:pic>
              </a:graphicData>
            </a:graphic>
          </wp:inline>
        </w:drawing>
      </w:r>
    </w:p>
    <w:p w:rsidR="00000B3C" w:rsidRPr="00000B3C" w:rsidRDefault="00000B3C" w:rsidP="00000B3C">
      <w:pPr>
        <w:rPr>
          <w:b/>
          <w:u w:val="single"/>
        </w:rPr>
      </w:pPr>
      <w:r w:rsidRPr="00000B3C">
        <w:rPr>
          <w:b/>
          <w:u w:val="single"/>
        </w:rPr>
        <w:t>Analysis:</w:t>
      </w:r>
    </w:p>
    <w:p w:rsidR="00316E65" w:rsidRDefault="00316E65" w:rsidP="00316E65">
      <w:pPr>
        <w:pStyle w:val="ListParagraph"/>
        <w:numPr>
          <w:ilvl w:val="0"/>
          <w:numId w:val="2"/>
        </w:numPr>
      </w:pPr>
      <w:r>
        <w:t>For the year 2016, the maximum number of violations have occurred in the precinct zones 19, 14 and 18 in the decreasing order of violations. Within these zones, the following is distribution of the type of violation based on the violation codes:</w:t>
      </w:r>
    </w:p>
    <w:p w:rsidR="00316E65" w:rsidRDefault="00316E65" w:rsidP="00316E65">
      <w:pPr>
        <w:pStyle w:val="ListParagraph"/>
        <w:numPr>
          <w:ilvl w:val="0"/>
          <w:numId w:val="2"/>
        </w:numPr>
      </w:pPr>
      <w:r>
        <w:t xml:space="preserve">Precinct 19 </w:t>
      </w:r>
      <w:r>
        <w:sym w:font="Wingdings" w:char="F0E0"/>
      </w:r>
      <w:r>
        <w:t xml:space="preserve"> Violation code 46 closely followed by code 38 and then by code 37.</w:t>
      </w:r>
    </w:p>
    <w:p w:rsidR="00316E65" w:rsidRDefault="00316E65" w:rsidP="00316E65">
      <w:pPr>
        <w:pStyle w:val="ListParagraph"/>
        <w:numPr>
          <w:ilvl w:val="0"/>
          <w:numId w:val="2"/>
        </w:numPr>
      </w:pPr>
      <w:r>
        <w:t xml:space="preserve">Precinct 14 </w:t>
      </w:r>
      <w:r>
        <w:sym w:font="Wingdings" w:char="F0E0"/>
      </w:r>
      <w:r>
        <w:t xml:space="preserve"> Violation code 69 followed by code 14.</w:t>
      </w:r>
    </w:p>
    <w:p w:rsidR="00316E65" w:rsidRDefault="00316E65" w:rsidP="00316E65">
      <w:pPr>
        <w:pStyle w:val="ListParagraph"/>
        <w:numPr>
          <w:ilvl w:val="0"/>
          <w:numId w:val="2"/>
        </w:numPr>
      </w:pPr>
      <w:r>
        <w:t xml:space="preserve">Precinct 18 </w:t>
      </w:r>
      <w:r>
        <w:sym w:font="Wingdings" w:char="F0E0"/>
      </w:r>
      <w:r>
        <w:t xml:space="preserve"> Violation code 14 is the only type of violation.</w:t>
      </w:r>
    </w:p>
    <w:p w:rsidR="00316E65" w:rsidRDefault="00316E65" w:rsidP="00C02536"/>
    <w:p w:rsidR="00C210B4" w:rsidRDefault="00C210B4" w:rsidP="00C02536">
      <w:pPr>
        <w:rPr>
          <w:b/>
        </w:rPr>
      </w:pPr>
    </w:p>
    <w:p w:rsidR="00C210B4" w:rsidRDefault="00C210B4" w:rsidP="00C02536">
      <w:pPr>
        <w:rPr>
          <w:b/>
        </w:rPr>
      </w:pPr>
    </w:p>
    <w:p w:rsidR="005E450D" w:rsidRPr="005E450D" w:rsidRDefault="005E450D" w:rsidP="00C02536">
      <w:pPr>
        <w:rPr>
          <w:b/>
        </w:rPr>
      </w:pPr>
      <w:r w:rsidRPr="005E450D">
        <w:rPr>
          <w:b/>
        </w:rPr>
        <w:t>2017</w:t>
      </w:r>
    </w:p>
    <w:p w:rsidR="005E450D" w:rsidRDefault="002E1A99" w:rsidP="00C02536">
      <w:r>
        <w:rPr>
          <w:noProof/>
          <w:lang w:eastAsia="en-IN"/>
        </w:rPr>
        <w:drawing>
          <wp:inline distT="0" distB="0" distL="0" distR="0">
            <wp:extent cx="5363570" cy="2012950"/>
            <wp:effectExtent l="0" t="0" r="889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83197" cy="2020316"/>
                    </a:xfrm>
                    <a:prstGeom prst="rect">
                      <a:avLst/>
                    </a:prstGeom>
                    <a:noFill/>
                    <a:ln>
                      <a:noFill/>
                    </a:ln>
                  </pic:spPr>
                </pic:pic>
              </a:graphicData>
            </a:graphic>
          </wp:inline>
        </w:drawing>
      </w:r>
    </w:p>
    <w:p w:rsidR="00C210B4" w:rsidRDefault="00C210B4" w:rsidP="002F6311">
      <w:pPr>
        <w:rPr>
          <w:b/>
          <w:u w:val="single"/>
        </w:rPr>
      </w:pPr>
    </w:p>
    <w:p w:rsidR="00C210B4" w:rsidRDefault="00C210B4" w:rsidP="002F6311">
      <w:pPr>
        <w:rPr>
          <w:b/>
          <w:u w:val="single"/>
        </w:rPr>
      </w:pPr>
    </w:p>
    <w:p w:rsidR="00C210B4" w:rsidRDefault="00C210B4" w:rsidP="002F6311">
      <w:pPr>
        <w:rPr>
          <w:b/>
          <w:u w:val="single"/>
        </w:rPr>
      </w:pPr>
      <w:r w:rsidRPr="00000B3C">
        <w:rPr>
          <w:b/>
          <w:u w:val="single"/>
        </w:rPr>
        <w:t>Analysis:</w:t>
      </w:r>
    </w:p>
    <w:p w:rsidR="002F6311" w:rsidRPr="00D11D8C" w:rsidRDefault="002F6311" w:rsidP="002F6311">
      <w:pPr>
        <w:pStyle w:val="ListParagraph"/>
        <w:numPr>
          <w:ilvl w:val="0"/>
          <w:numId w:val="2"/>
        </w:numPr>
        <w:rPr>
          <w:b/>
          <w:u w:val="single"/>
        </w:rPr>
      </w:pPr>
      <w:r>
        <w:t xml:space="preserve">For the year 2015, the maximum number of violations have occurred in the precinct zones 19, </w:t>
      </w:r>
      <w:r w:rsidR="006A580B">
        <w:t>18</w:t>
      </w:r>
      <w:r>
        <w:t xml:space="preserve"> and </w:t>
      </w:r>
      <w:r w:rsidR="006A580B">
        <w:t>14</w:t>
      </w:r>
      <w:r>
        <w:t xml:space="preserve"> in the decreasing order of violations. Within these zones, the following is distribution of the type of violati</w:t>
      </w:r>
      <w:r w:rsidR="00D11D8C">
        <w:t>on based on the violation codes.</w:t>
      </w:r>
    </w:p>
    <w:p w:rsidR="002F6311" w:rsidRPr="00D11D8C" w:rsidRDefault="002F6311" w:rsidP="002F6311">
      <w:pPr>
        <w:pStyle w:val="ListParagraph"/>
        <w:numPr>
          <w:ilvl w:val="0"/>
          <w:numId w:val="2"/>
        </w:numPr>
        <w:rPr>
          <w:b/>
          <w:u w:val="single"/>
        </w:rPr>
      </w:pPr>
      <w:r>
        <w:t xml:space="preserve">Precinct 19 </w:t>
      </w:r>
      <w:r>
        <w:sym w:font="Wingdings" w:char="F0E0"/>
      </w:r>
      <w:r>
        <w:t xml:space="preserve"> Violation code 46 closely followed by code 38 and 37 and then by code 14.</w:t>
      </w:r>
    </w:p>
    <w:p w:rsidR="00D11D8C" w:rsidRPr="00D11D8C" w:rsidRDefault="002F6311" w:rsidP="002F6311">
      <w:pPr>
        <w:pStyle w:val="ListParagraph"/>
        <w:numPr>
          <w:ilvl w:val="0"/>
          <w:numId w:val="2"/>
        </w:numPr>
        <w:rPr>
          <w:b/>
          <w:u w:val="single"/>
        </w:rPr>
      </w:pPr>
      <w:r>
        <w:t>Precinct 1</w:t>
      </w:r>
      <w:r w:rsidR="006A580B">
        <w:t>8</w:t>
      </w:r>
      <w:r>
        <w:t xml:space="preserve"> </w:t>
      </w:r>
      <w:r>
        <w:sym w:font="Wingdings" w:char="F0E0"/>
      </w:r>
      <w:r>
        <w:t xml:space="preserve"> </w:t>
      </w:r>
      <w:r w:rsidR="006A580B">
        <w:t>Violation code 14 is the only type of violation</w:t>
      </w:r>
      <w:r>
        <w:t>.</w:t>
      </w:r>
    </w:p>
    <w:p w:rsidR="002F6311" w:rsidRPr="00D11D8C" w:rsidRDefault="002F6311" w:rsidP="002F6311">
      <w:pPr>
        <w:pStyle w:val="ListParagraph"/>
        <w:numPr>
          <w:ilvl w:val="0"/>
          <w:numId w:val="2"/>
        </w:numPr>
        <w:rPr>
          <w:b/>
          <w:u w:val="single"/>
        </w:rPr>
      </w:pPr>
      <w:r>
        <w:t>Precinct 1</w:t>
      </w:r>
      <w:r w:rsidR="006A580B">
        <w:t>4</w:t>
      </w:r>
      <w:r>
        <w:t xml:space="preserve"> </w:t>
      </w:r>
      <w:r>
        <w:sym w:font="Wingdings" w:char="F0E0"/>
      </w:r>
      <w:r>
        <w:t xml:space="preserve"> Violation code 14 is the only type of violation.</w:t>
      </w:r>
    </w:p>
    <w:p w:rsidR="002F6311" w:rsidRDefault="002F6311" w:rsidP="00C02536"/>
    <w:p w:rsidR="006A580B" w:rsidRDefault="000537C2" w:rsidP="002D4D8A">
      <w:r>
        <w:t>Overall, a</w:t>
      </w:r>
      <w:r w:rsidR="002D4D8A">
        <w:t>mong the precincts 19, 18 and 14, it is observed from data that there are commonly occurring violation codes.</w:t>
      </w:r>
      <w:r w:rsidR="008D0733">
        <w:t xml:space="preserve"> Example of such violation codes are 37, </w:t>
      </w:r>
      <w:r w:rsidR="00BA3A3A">
        <w:t>38 and 14.</w:t>
      </w:r>
      <w:r w:rsidR="00F2436C">
        <w:t xml:space="preserve"> These appear across the different years and across the different precincts.</w:t>
      </w:r>
    </w:p>
    <w:p w:rsidR="002D4D8A" w:rsidRDefault="002D4D8A" w:rsidP="002D4D8A"/>
    <w:p w:rsidR="002D4D8A" w:rsidRDefault="002D4D8A" w:rsidP="002D4D8A"/>
    <w:p w:rsidR="002D4D8A" w:rsidRDefault="002D4D8A" w:rsidP="002D4D8A"/>
    <w:p w:rsidR="003706A0" w:rsidRDefault="003706A0">
      <w:r>
        <w:br w:type="page"/>
      </w:r>
    </w:p>
    <w:p w:rsidR="00467A0F" w:rsidRDefault="003D57C9" w:rsidP="00C02536">
      <w:r w:rsidRPr="003D57C9">
        <w:lastRenderedPageBreak/>
        <w:t>#</w:t>
      </w:r>
      <w:proofErr w:type="gramStart"/>
      <w:r w:rsidRPr="003D57C9">
        <w:t>5.find</w:t>
      </w:r>
      <w:proofErr w:type="gramEnd"/>
      <w:r w:rsidRPr="003D57C9">
        <w:t xml:space="preserve"> out the properties of parking violations across different times of the day</w:t>
      </w:r>
    </w:p>
    <w:p w:rsidR="003D57C9" w:rsidRDefault="00064F57" w:rsidP="00C02536">
      <w:r w:rsidRPr="00064F57">
        <w:t>#Find the top 3 violation codes for each time of the day</w:t>
      </w:r>
    </w:p>
    <w:p w:rsidR="00FC7584" w:rsidRDefault="00FC7584" w:rsidP="00C02536">
      <w:r>
        <w:t>The entire day is split across 6 time zones as displayed below:</w:t>
      </w:r>
    </w:p>
    <w:p w:rsidR="00FC7584" w:rsidRDefault="00FC7584" w:rsidP="00FC7584">
      <w:pPr>
        <w:pStyle w:val="ListParagraph"/>
        <w:numPr>
          <w:ilvl w:val="0"/>
          <w:numId w:val="1"/>
        </w:numPr>
      </w:pPr>
      <w:r>
        <w:t xml:space="preserve">Time zone 1 </w:t>
      </w:r>
      <w:r>
        <w:sym w:font="Wingdings" w:char="F0E0"/>
      </w:r>
      <w:r>
        <w:t xml:space="preserve"> 00 hrs and 03 hrs</w:t>
      </w:r>
    </w:p>
    <w:p w:rsidR="00FC7584" w:rsidRDefault="00FC7584" w:rsidP="00FC7584">
      <w:pPr>
        <w:pStyle w:val="ListParagraph"/>
        <w:numPr>
          <w:ilvl w:val="0"/>
          <w:numId w:val="1"/>
        </w:numPr>
      </w:pPr>
      <w:r>
        <w:t xml:space="preserve">Time zone 2 </w:t>
      </w:r>
      <w:r>
        <w:sym w:font="Wingdings" w:char="F0E0"/>
      </w:r>
      <w:r>
        <w:t xml:space="preserve"> 03 hrs and 07 hrs</w:t>
      </w:r>
    </w:p>
    <w:p w:rsidR="00FC7584" w:rsidRDefault="00FC7584" w:rsidP="00FC7584">
      <w:pPr>
        <w:pStyle w:val="ListParagraph"/>
        <w:numPr>
          <w:ilvl w:val="0"/>
          <w:numId w:val="1"/>
        </w:numPr>
      </w:pPr>
      <w:r>
        <w:t xml:space="preserve">Time zone 3 </w:t>
      </w:r>
      <w:r>
        <w:sym w:font="Wingdings" w:char="F0E0"/>
      </w:r>
      <w:r>
        <w:t xml:space="preserve"> 08 hrs and 12 hrs</w:t>
      </w:r>
    </w:p>
    <w:p w:rsidR="00FC7584" w:rsidRDefault="00FC7584" w:rsidP="00FC7584">
      <w:pPr>
        <w:pStyle w:val="ListParagraph"/>
        <w:numPr>
          <w:ilvl w:val="0"/>
          <w:numId w:val="1"/>
        </w:numPr>
      </w:pPr>
      <w:r>
        <w:t xml:space="preserve">Time zone 4 </w:t>
      </w:r>
      <w:r>
        <w:sym w:font="Wingdings" w:char="F0E0"/>
      </w:r>
      <w:r>
        <w:t xml:space="preserve"> 12 hrs and 16 hrs</w:t>
      </w:r>
    </w:p>
    <w:p w:rsidR="00FC7584" w:rsidRDefault="00FC7584" w:rsidP="00FC7584">
      <w:pPr>
        <w:pStyle w:val="ListParagraph"/>
        <w:numPr>
          <w:ilvl w:val="0"/>
          <w:numId w:val="1"/>
        </w:numPr>
      </w:pPr>
      <w:r>
        <w:t xml:space="preserve">Time zone 5 </w:t>
      </w:r>
      <w:r>
        <w:sym w:font="Wingdings" w:char="F0E0"/>
      </w:r>
      <w:r>
        <w:t xml:space="preserve"> 16 hrs and 20 hrs</w:t>
      </w:r>
    </w:p>
    <w:p w:rsidR="00FC7584" w:rsidRDefault="00FC7584" w:rsidP="00FC7584">
      <w:pPr>
        <w:pStyle w:val="ListParagraph"/>
        <w:numPr>
          <w:ilvl w:val="0"/>
          <w:numId w:val="1"/>
        </w:numPr>
      </w:pPr>
      <w:r>
        <w:t xml:space="preserve">Time zone 6 </w:t>
      </w:r>
      <w:r>
        <w:sym w:font="Wingdings" w:char="F0E0"/>
      </w:r>
      <w:r>
        <w:t xml:space="preserve"> </w:t>
      </w:r>
      <w:r w:rsidR="002C1C84">
        <w:t>20hrs and 00 hrs</w:t>
      </w:r>
    </w:p>
    <w:p w:rsidR="00FC7584" w:rsidRPr="00FC7584" w:rsidRDefault="00FC7584" w:rsidP="00FC7584">
      <w:pPr>
        <w:pStyle w:val="ListParagraph"/>
      </w:pPr>
    </w:p>
    <w:p w:rsidR="00064F57" w:rsidRPr="00D31A83" w:rsidRDefault="00064F57" w:rsidP="00C02536">
      <w:pPr>
        <w:rPr>
          <w:b/>
        </w:rPr>
      </w:pPr>
      <w:r w:rsidRPr="00D31A83">
        <w:rPr>
          <w:b/>
        </w:rPr>
        <w:t>2015</w:t>
      </w:r>
    </w:p>
    <w:p w:rsidR="00064F57" w:rsidRDefault="00FD5AE7" w:rsidP="00C02536">
      <w:r>
        <w:rPr>
          <w:noProof/>
          <w:lang w:eastAsia="en-IN"/>
        </w:rPr>
        <w:drawing>
          <wp:inline distT="0" distB="0" distL="0" distR="0">
            <wp:extent cx="4912770" cy="2185060"/>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44040" cy="2198968"/>
                    </a:xfrm>
                    <a:prstGeom prst="rect">
                      <a:avLst/>
                    </a:prstGeom>
                    <a:noFill/>
                    <a:ln>
                      <a:noFill/>
                    </a:ln>
                  </pic:spPr>
                </pic:pic>
              </a:graphicData>
            </a:graphic>
          </wp:inline>
        </w:drawing>
      </w:r>
    </w:p>
    <w:p w:rsidR="009B439C" w:rsidRDefault="009B439C" w:rsidP="00C02536">
      <w:pPr>
        <w:rPr>
          <w:b/>
        </w:rPr>
      </w:pPr>
    </w:p>
    <w:p w:rsidR="009B439C" w:rsidRDefault="009B439C" w:rsidP="00C02536">
      <w:pPr>
        <w:rPr>
          <w:b/>
        </w:rPr>
      </w:pPr>
    </w:p>
    <w:p w:rsidR="009B439C" w:rsidRDefault="009B439C" w:rsidP="00C02536">
      <w:pPr>
        <w:rPr>
          <w:b/>
        </w:rPr>
      </w:pPr>
    </w:p>
    <w:p w:rsidR="00064F57" w:rsidRPr="00D31A83" w:rsidRDefault="00064F57" w:rsidP="00C02536">
      <w:pPr>
        <w:rPr>
          <w:b/>
        </w:rPr>
      </w:pPr>
      <w:r w:rsidRPr="00D31A83">
        <w:rPr>
          <w:b/>
        </w:rPr>
        <w:t>2016</w:t>
      </w:r>
    </w:p>
    <w:p w:rsidR="00064F57" w:rsidRDefault="00D31A83" w:rsidP="00C02536">
      <w:r>
        <w:rPr>
          <w:noProof/>
          <w:lang w:eastAsia="en-IN"/>
        </w:rPr>
        <w:drawing>
          <wp:inline distT="0" distB="0" distL="0" distR="0">
            <wp:extent cx="4879537" cy="20603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62224" cy="2095283"/>
                    </a:xfrm>
                    <a:prstGeom prst="rect">
                      <a:avLst/>
                    </a:prstGeom>
                    <a:noFill/>
                    <a:ln>
                      <a:noFill/>
                    </a:ln>
                  </pic:spPr>
                </pic:pic>
              </a:graphicData>
            </a:graphic>
          </wp:inline>
        </w:drawing>
      </w:r>
    </w:p>
    <w:p w:rsidR="00015762" w:rsidRDefault="00015762" w:rsidP="00C02536">
      <w:pPr>
        <w:rPr>
          <w:b/>
        </w:rPr>
      </w:pPr>
    </w:p>
    <w:p w:rsidR="000F25DD" w:rsidRDefault="000F25DD" w:rsidP="00C02536">
      <w:pPr>
        <w:rPr>
          <w:b/>
        </w:rPr>
      </w:pPr>
    </w:p>
    <w:p w:rsidR="00064F57" w:rsidRPr="00F95EAE" w:rsidRDefault="00064F57" w:rsidP="00C02536">
      <w:pPr>
        <w:rPr>
          <w:b/>
        </w:rPr>
      </w:pPr>
      <w:r w:rsidRPr="00F95EAE">
        <w:rPr>
          <w:b/>
        </w:rPr>
        <w:lastRenderedPageBreak/>
        <w:t>2017</w:t>
      </w:r>
    </w:p>
    <w:p w:rsidR="00D31A83" w:rsidRDefault="00F95EAE" w:rsidP="00C02536">
      <w:r>
        <w:rPr>
          <w:noProof/>
          <w:lang w:eastAsia="en-IN"/>
        </w:rPr>
        <w:drawing>
          <wp:inline distT="0" distB="0" distL="0" distR="0">
            <wp:extent cx="4952010" cy="229171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68601" cy="2299393"/>
                    </a:xfrm>
                    <a:prstGeom prst="rect">
                      <a:avLst/>
                    </a:prstGeom>
                    <a:noFill/>
                    <a:ln>
                      <a:noFill/>
                    </a:ln>
                  </pic:spPr>
                </pic:pic>
              </a:graphicData>
            </a:graphic>
          </wp:inline>
        </w:drawing>
      </w:r>
    </w:p>
    <w:p w:rsidR="00E44BAF" w:rsidRPr="00E44BAF" w:rsidRDefault="00E44BAF" w:rsidP="00E44BAF">
      <w:pPr>
        <w:rPr>
          <w:b/>
          <w:u w:val="single"/>
        </w:rPr>
      </w:pPr>
      <w:r w:rsidRPr="00E44BAF">
        <w:rPr>
          <w:b/>
          <w:u w:val="single"/>
        </w:rPr>
        <w:t>Analysis:</w:t>
      </w:r>
    </w:p>
    <w:p w:rsidR="00E44BAF" w:rsidRDefault="00E44BAF" w:rsidP="00E44BAF">
      <w:pPr>
        <w:pStyle w:val="ListParagraph"/>
        <w:numPr>
          <w:ilvl w:val="0"/>
          <w:numId w:val="2"/>
        </w:numPr>
      </w:pPr>
      <w:r>
        <w:t>In year 2015, it is observed that the maximum parking violations are in the time zone 3, i.e. between 08 hrs and 12 hrs and for the violation code 21.</w:t>
      </w:r>
    </w:p>
    <w:p w:rsidR="00E44BAF" w:rsidRDefault="00E44BAF" w:rsidP="00C02536">
      <w:pPr>
        <w:pStyle w:val="ListParagraph"/>
        <w:numPr>
          <w:ilvl w:val="0"/>
          <w:numId w:val="2"/>
        </w:numPr>
      </w:pPr>
      <w:r>
        <w:t>In year 2016, it is observed that the maximum parking violations are in the time zone 3, i.e. between 08 hrs and 12 hrs and for the violation code 21.</w:t>
      </w:r>
    </w:p>
    <w:p w:rsidR="000E08B1" w:rsidRDefault="00E44BAF" w:rsidP="00C02536">
      <w:pPr>
        <w:pStyle w:val="ListParagraph"/>
        <w:numPr>
          <w:ilvl w:val="0"/>
          <w:numId w:val="2"/>
        </w:numPr>
      </w:pPr>
      <w:r>
        <w:t>In year 2017</w:t>
      </w:r>
      <w:r w:rsidR="0030022F">
        <w:t>, it is observed that the maximum parking violations are in the time zone 3, i.e. between 08 hrs and 12 hrs and for the violation code 21.</w:t>
      </w:r>
    </w:p>
    <w:p w:rsidR="00F3360E" w:rsidRDefault="00F3360E" w:rsidP="00C02536">
      <w:r>
        <w:t>Hence, the pattern of maximum tickets is same across all the different years.</w:t>
      </w:r>
    </w:p>
    <w:p w:rsidR="00BA3773" w:rsidRDefault="00BA3773" w:rsidP="00C02536"/>
    <w:p w:rsidR="00064F57" w:rsidRDefault="00064F57" w:rsidP="00C02536">
      <w:r w:rsidRPr="00064F57">
        <w:t>#Find time of the day for top three violation codes</w:t>
      </w:r>
    </w:p>
    <w:p w:rsidR="00064F57" w:rsidRPr="00F95EAE" w:rsidRDefault="00064F57" w:rsidP="00064F57">
      <w:pPr>
        <w:rPr>
          <w:b/>
        </w:rPr>
      </w:pPr>
      <w:r w:rsidRPr="00F95EAE">
        <w:rPr>
          <w:b/>
        </w:rPr>
        <w:t>2015</w:t>
      </w:r>
    </w:p>
    <w:p w:rsidR="00C15993" w:rsidRDefault="00FF273D" w:rsidP="00064F57">
      <w:r>
        <w:rPr>
          <w:noProof/>
          <w:lang w:eastAsia="en-IN"/>
        </w:rPr>
        <w:drawing>
          <wp:inline distT="0" distB="0" distL="0" distR="0">
            <wp:extent cx="3170555" cy="2193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01642" cy="2215229"/>
                    </a:xfrm>
                    <a:prstGeom prst="rect">
                      <a:avLst/>
                    </a:prstGeom>
                    <a:noFill/>
                    <a:ln>
                      <a:noFill/>
                    </a:ln>
                  </pic:spPr>
                </pic:pic>
              </a:graphicData>
            </a:graphic>
          </wp:inline>
        </w:drawing>
      </w:r>
    </w:p>
    <w:p w:rsidR="00B71922" w:rsidRDefault="00B71922" w:rsidP="00064F57">
      <w:pPr>
        <w:rPr>
          <w:b/>
        </w:rPr>
      </w:pPr>
    </w:p>
    <w:p w:rsidR="007E0C6A" w:rsidRPr="00A85762" w:rsidRDefault="00A85762" w:rsidP="00064F57">
      <w:pPr>
        <w:rPr>
          <w:b/>
          <w:u w:val="single"/>
        </w:rPr>
      </w:pPr>
      <w:r w:rsidRPr="00A85762">
        <w:rPr>
          <w:b/>
          <w:u w:val="single"/>
        </w:rPr>
        <w:t>Analysis:</w:t>
      </w:r>
    </w:p>
    <w:p w:rsidR="00A85762" w:rsidRDefault="00A85762" w:rsidP="00A85762">
      <w:pPr>
        <w:pStyle w:val="ListParagraph"/>
        <w:numPr>
          <w:ilvl w:val="0"/>
          <w:numId w:val="2"/>
        </w:numPr>
      </w:pPr>
      <w:r>
        <w:t>For year 2015, the top 3 violation codes in terms of the revenue are 21, 38 and 37. The time zones in which these appear are as shown in the plot above.:</w:t>
      </w:r>
    </w:p>
    <w:p w:rsidR="00A85762" w:rsidRDefault="00A85762" w:rsidP="00A85762">
      <w:pPr>
        <w:pStyle w:val="ListParagraph"/>
        <w:numPr>
          <w:ilvl w:val="0"/>
          <w:numId w:val="4"/>
        </w:numPr>
      </w:pPr>
      <w:r>
        <w:t xml:space="preserve">Code 21 </w:t>
      </w:r>
      <w:r>
        <w:sym w:font="Wingdings" w:char="F0E0"/>
      </w:r>
      <w:r>
        <w:t xml:space="preserve"> Appear in period 3 and period 6.</w:t>
      </w:r>
    </w:p>
    <w:p w:rsidR="00A85762" w:rsidRDefault="00A85762" w:rsidP="00A85762">
      <w:pPr>
        <w:pStyle w:val="ListParagraph"/>
        <w:numPr>
          <w:ilvl w:val="0"/>
          <w:numId w:val="4"/>
        </w:numPr>
      </w:pPr>
      <w:r>
        <w:lastRenderedPageBreak/>
        <w:t xml:space="preserve">Code 38 </w:t>
      </w:r>
      <w:r>
        <w:sym w:font="Wingdings" w:char="F0E0"/>
      </w:r>
      <w:r>
        <w:t xml:space="preserve"> Appear in period 4 and period 3.</w:t>
      </w:r>
    </w:p>
    <w:p w:rsidR="00A85762" w:rsidRPr="00DF688F" w:rsidRDefault="00A85762" w:rsidP="00A85762">
      <w:pPr>
        <w:pStyle w:val="ListParagraph"/>
        <w:numPr>
          <w:ilvl w:val="0"/>
          <w:numId w:val="4"/>
        </w:numPr>
      </w:pPr>
      <w:r>
        <w:t xml:space="preserve">Code 37 </w:t>
      </w:r>
      <w:r>
        <w:sym w:font="Wingdings" w:char="F0E0"/>
      </w:r>
      <w:r>
        <w:t xml:space="preserve"> Appear only in period 4.</w:t>
      </w:r>
    </w:p>
    <w:p w:rsidR="007E0C6A" w:rsidRDefault="007E0C6A" w:rsidP="00064F57">
      <w:pPr>
        <w:rPr>
          <w:b/>
        </w:rPr>
      </w:pPr>
    </w:p>
    <w:p w:rsidR="007E0C6A" w:rsidRDefault="007E0C6A" w:rsidP="00064F57">
      <w:pPr>
        <w:rPr>
          <w:b/>
        </w:rPr>
      </w:pPr>
    </w:p>
    <w:p w:rsidR="00064F57" w:rsidRPr="00F95EAE" w:rsidRDefault="00064F57" w:rsidP="00064F57">
      <w:pPr>
        <w:rPr>
          <w:b/>
        </w:rPr>
      </w:pPr>
      <w:r w:rsidRPr="00F95EAE">
        <w:rPr>
          <w:b/>
        </w:rPr>
        <w:t>2016</w:t>
      </w:r>
    </w:p>
    <w:p w:rsidR="00C15993" w:rsidRDefault="00104C47" w:rsidP="00064F57">
      <w:r>
        <w:rPr>
          <w:noProof/>
        </w:rPr>
        <w:drawing>
          <wp:inline distT="0" distB="0" distL="0" distR="0" wp14:anchorId="55010CDB" wp14:editId="24570AC5">
            <wp:extent cx="4033777" cy="2114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71646" cy="2134422"/>
                    </a:xfrm>
                    <a:prstGeom prst="rect">
                      <a:avLst/>
                    </a:prstGeom>
                    <a:noFill/>
                    <a:ln>
                      <a:noFill/>
                    </a:ln>
                  </pic:spPr>
                </pic:pic>
              </a:graphicData>
            </a:graphic>
          </wp:inline>
        </w:drawing>
      </w:r>
    </w:p>
    <w:p w:rsidR="00A85762" w:rsidRPr="000E725F" w:rsidRDefault="00A85762" w:rsidP="00064F57">
      <w:pPr>
        <w:rPr>
          <w:b/>
          <w:u w:val="single"/>
        </w:rPr>
      </w:pPr>
    </w:p>
    <w:p w:rsidR="000E725F" w:rsidRPr="000E725F" w:rsidRDefault="000E725F" w:rsidP="000E725F">
      <w:pPr>
        <w:rPr>
          <w:b/>
          <w:u w:val="single"/>
        </w:rPr>
      </w:pPr>
      <w:r w:rsidRPr="000E725F">
        <w:rPr>
          <w:b/>
          <w:u w:val="single"/>
        </w:rPr>
        <w:t>Analysis:</w:t>
      </w:r>
    </w:p>
    <w:p w:rsidR="000E725F" w:rsidRDefault="000E725F" w:rsidP="000E725F">
      <w:pPr>
        <w:pStyle w:val="ListParagraph"/>
        <w:numPr>
          <w:ilvl w:val="0"/>
          <w:numId w:val="2"/>
        </w:numPr>
      </w:pPr>
      <w:r>
        <w:t>For year 2016, the top 3 violation codes in terms of the revenue are 21, 36 and 38. The time zones in which these appear are as shown in the plot above.:</w:t>
      </w:r>
    </w:p>
    <w:p w:rsidR="000E725F" w:rsidRDefault="000E725F" w:rsidP="000E725F">
      <w:pPr>
        <w:pStyle w:val="ListParagraph"/>
        <w:numPr>
          <w:ilvl w:val="0"/>
          <w:numId w:val="4"/>
        </w:numPr>
      </w:pPr>
      <w:r>
        <w:t xml:space="preserve">Code 21 </w:t>
      </w:r>
      <w:r>
        <w:sym w:font="Wingdings" w:char="F0E0"/>
      </w:r>
      <w:r>
        <w:t xml:space="preserve"> Appear in period 6 and period 3.</w:t>
      </w:r>
    </w:p>
    <w:p w:rsidR="000E725F" w:rsidRDefault="000E725F" w:rsidP="000E725F">
      <w:pPr>
        <w:pStyle w:val="ListParagraph"/>
        <w:numPr>
          <w:ilvl w:val="0"/>
          <w:numId w:val="4"/>
        </w:numPr>
      </w:pPr>
      <w:r>
        <w:t xml:space="preserve">Code 36 </w:t>
      </w:r>
      <w:r>
        <w:sym w:font="Wingdings" w:char="F0E0"/>
      </w:r>
      <w:r>
        <w:t xml:space="preserve"> Appear in period 4 and period 3.</w:t>
      </w:r>
    </w:p>
    <w:p w:rsidR="000E725F" w:rsidRPr="00DF688F" w:rsidRDefault="000E725F" w:rsidP="000E725F">
      <w:pPr>
        <w:pStyle w:val="ListParagraph"/>
        <w:numPr>
          <w:ilvl w:val="0"/>
          <w:numId w:val="4"/>
        </w:numPr>
      </w:pPr>
      <w:r>
        <w:t xml:space="preserve">Code 38 </w:t>
      </w:r>
      <w:r>
        <w:sym w:font="Wingdings" w:char="F0E0"/>
      </w:r>
      <w:r>
        <w:t xml:space="preserve"> Appear only in period 4.</w:t>
      </w:r>
    </w:p>
    <w:p w:rsidR="00A85762" w:rsidRDefault="00A85762" w:rsidP="00064F57"/>
    <w:p w:rsidR="00064F57" w:rsidRDefault="00064F57" w:rsidP="00064F57"/>
    <w:p w:rsidR="00064F57" w:rsidRPr="00F95EAE" w:rsidRDefault="00064F57" w:rsidP="00064F57">
      <w:pPr>
        <w:rPr>
          <w:b/>
        </w:rPr>
      </w:pPr>
      <w:r w:rsidRPr="00F95EAE">
        <w:rPr>
          <w:b/>
        </w:rPr>
        <w:t>2017</w:t>
      </w:r>
    </w:p>
    <w:p w:rsidR="00064F57" w:rsidRDefault="00104C47" w:rsidP="00C02536">
      <w:r>
        <w:rPr>
          <w:noProof/>
        </w:rPr>
        <w:drawing>
          <wp:inline distT="0" distB="0" distL="0" distR="0" wp14:anchorId="7F2429B7" wp14:editId="29613E94">
            <wp:extent cx="3999053" cy="2100356"/>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4633" cy="2134800"/>
                    </a:xfrm>
                    <a:prstGeom prst="rect">
                      <a:avLst/>
                    </a:prstGeom>
                    <a:noFill/>
                    <a:ln>
                      <a:noFill/>
                    </a:ln>
                  </pic:spPr>
                </pic:pic>
              </a:graphicData>
            </a:graphic>
          </wp:inline>
        </w:drawing>
      </w:r>
    </w:p>
    <w:p w:rsidR="00211C9F" w:rsidRDefault="00211C9F" w:rsidP="001D2533">
      <w:pPr>
        <w:rPr>
          <w:b/>
          <w:u w:val="single"/>
        </w:rPr>
      </w:pPr>
    </w:p>
    <w:p w:rsidR="001D2533" w:rsidRPr="001D2533" w:rsidRDefault="001D2533" w:rsidP="001D2533">
      <w:pPr>
        <w:rPr>
          <w:b/>
          <w:u w:val="single"/>
        </w:rPr>
      </w:pPr>
      <w:r w:rsidRPr="001D2533">
        <w:rPr>
          <w:b/>
          <w:u w:val="single"/>
        </w:rPr>
        <w:t>Analysis:</w:t>
      </w:r>
    </w:p>
    <w:p w:rsidR="001D2533" w:rsidRDefault="001D2533" w:rsidP="001D2533">
      <w:pPr>
        <w:pStyle w:val="ListParagraph"/>
        <w:numPr>
          <w:ilvl w:val="0"/>
          <w:numId w:val="2"/>
        </w:numPr>
      </w:pPr>
      <w:r>
        <w:lastRenderedPageBreak/>
        <w:t>For year 2017, the top 3 violation codes in terms of the revenue are 36, 21 and 38. The time zones in which these appear are as shown in the plot above.:</w:t>
      </w:r>
    </w:p>
    <w:p w:rsidR="001D2533" w:rsidRDefault="001D2533" w:rsidP="001D2533">
      <w:pPr>
        <w:pStyle w:val="ListParagraph"/>
        <w:numPr>
          <w:ilvl w:val="0"/>
          <w:numId w:val="4"/>
        </w:numPr>
      </w:pPr>
      <w:r>
        <w:t xml:space="preserve">Code 36 </w:t>
      </w:r>
      <w:r>
        <w:sym w:font="Wingdings" w:char="F0E0"/>
      </w:r>
      <w:r>
        <w:t xml:space="preserve"> Appear in period 6, period 4 and period 3.</w:t>
      </w:r>
    </w:p>
    <w:p w:rsidR="001D2533" w:rsidRDefault="001D2533" w:rsidP="001D2533">
      <w:pPr>
        <w:pStyle w:val="ListParagraph"/>
        <w:numPr>
          <w:ilvl w:val="0"/>
          <w:numId w:val="4"/>
        </w:numPr>
      </w:pPr>
      <w:r>
        <w:t xml:space="preserve">Code 21 </w:t>
      </w:r>
      <w:r>
        <w:sym w:font="Wingdings" w:char="F0E0"/>
      </w:r>
      <w:r>
        <w:t xml:space="preserve"> Appear in period 6 and period 3.</w:t>
      </w:r>
    </w:p>
    <w:p w:rsidR="001D2533" w:rsidRPr="00DF688F" w:rsidRDefault="001D2533" w:rsidP="001D2533">
      <w:pPr>
        <w:pStyle w:val="ListParagraph"/>
        <w:numPr>
          <w:ilvl w:val="0"/>
          <w:numId w:val="4"/>
        </w:numPr>
      </w:pPr>
      <w:r>
        <w:t xml:space="preserve">Code 38 </w:t>
      </w:r>
      <w:r>
        <w:sym w:font="Wingdings" w:char="F0E0"/>
      </w:r>
      <w:r>
        <w:t xml:space="preserve"> Appear only in period 4.</w:t>
      </w:r>
    </w:p>
    <w:p w:rsidR="001D2533" w:rsidRDefault="001D2533" w:rsidP="00C02536"/>
    <w:p w:rsidR="00407B31" w:rsidRDefault="00407B31" w:rsidP="00C02536">
      <w:bookmarkStart w:id="0" w:name="_GoBack"/>
      <w:bookmarkEnd w:id="0"/>
    </w:p>
    <w:p w:rsidR="00407B31" w:rsidRDefault="00407B31" w:rsidP="00C02536"/>
    <w:p w:rsidR="00407B31" w:rsidRDefault="00407B31" w:rsidP="00C02536"/>
    <w:p w:rsidR="00D206F7" w:rsidRDefault="005E7EC8" w:rsidP="00D206F7">
      <w:r>
        <w:t># 6.</w:t>
      </w:r>
      <w:r w:rsidR="00D206F7" w:rsidRPr="00D206F7">
        <w:t xml:space="preserve"> </w:t>
      </w:r>
      <w:r w:rsidR="00D206F7">
        <w:t>Let’s try and find some seasonality in this data</w:t>
      </w:r>
    </w:p>
    <w:p w:rsidR="00D206F7" w:rsidRDefault="00D206F7" w:rsidP="00D206F7">
      <w:r>
        <w:t># 1. First, divide the year into some number of seasons, and find frequencies of tickets for each season. (Hint: Use Issue Date to segregate into seasons)</w:t>
      </w:r>
    </w:p>
    <w:p w:rsidR="009879CB" w:rsidRDefault="00D206F7" w:rsidP="00D206F7">
      <w:r>
        <w:t xml:space="preserve">#2.  Then, find the three most common violations for each of these </w:t>
      </w:r>
      <w:proofErr w:type="gramStart"/>
      <w:r>
        <w:t>seasons.(</w:t>
      </w:r>
      <w:proofErr w:type="gramEnd"/>
      <w:r>
        <w:t>Hint: A similar approach can be used as mention in the hint for question 4.)</w:t>
      </w:r>
    </w:p>
    <w:p w:rsidR="005B0BF9" w:rsidRDefault="000F5569" w:rsidP="00D206F7">
      <w:pPr>
        <w:rPr>
          <w:b/>
          <w:u w:val="single"/>
        </w:rPr>
      </w:pPr>
      <w:r w:rsidRPr="000F5569">
        <w:rPr>
          <w:b/>
          <w:u w:val="single"/>
        </w:rPr>
        <w:t>Approach:</w:t>
      </w:r>
    </w:p>
    <w:p w:rsidR="000F5569" w:rsidRPr="000F5569" w:rsidRDefault="000F5569" w:rsidP="000F5569">
      <w:pPr>
        <w:pStyle w:val="ListParagraph"/>
        <w:numPr>
          <w:ilvl w:val="0"/>
          <w:numId w:val="2"/>
        </w:numPr>
        <w:rPr>
          <w:b/>
          <w:u w:val="single"/>
        </w:rPr>
      </w:pPr>
      <w:r>
        <w:t>We have extracted month from Issue date for each year created a column, Issue Month.</w:t>
      </w:r>
    </w:p>
    <w:p w:rsidR="000F5569" w:rsidRPr="000F5569" w:rsidRDefault="000F5569" w:rsidP="000F5569">
      <w:pPr>
        <w:pStyle w:val="ListParagraph"/>
        <w:numPr>
          <w:ilvl w:val="0"/>
          <w:numId w:val="2"/>
        </w:numPr>
        <w:rPr>
          <w:b/>
          <w:u w:val="single"/>
        </w:rPr>
      </w:pPr>
      <w:r>
        <w:t>We have marked 4 seasons to these months respectively.</w:t>
      </w:r>
    </w:p>
    <w:p w:rsidR="000F5569" w:rsidRPr="000F5569" w:rsidRDefault="000F5569" w:rsidP="000F5569">
      <w:pPr>
        <w:pStyle w:val="ListParagraph"/>
        <w:numPr>
          <w:ilvl w:val="0"/>
          <w:numId w:val="2"/>
        </w:numPr>
        <w:rPr>
          <w:b/>
          <w:u w:val="single"/>
        </w:rPr>
      </w:pPr>
      <w:r>
        <w:t>April – June            -&gt; Summer</w:t>
      </w:r>
    </w:p>
    <w:p w:rsidR="000F5569" w:rsidRPr="000F5569" w:rsidRDefault="000F5569" w:rsidP="000F5569">
      <w:pPr>
        <w:pStyle w:val="ListParagraph"/>
        <w:numPr>
          <w:ilvl w:val="0"/>
          <w:numId w:val="2"/>
        </w:numPr>
        <w:rPr>
          <w:b/>
          <w:u w:val="single"/>
        </w:rPr>
      </w:pPr>
      <w:r>
        <w:t xml:space="preserve">July </w:t>
      </w:r>
      <w:proofErr w:type="gramStart"/>
      <w:r>
        <w:t>-  September</w:t>
      </w:r>
      <w:proofErr w:type="gramEnd"/>
      <w:r>
        <w:t xml:space="preserve">  -&gt; Rainy</w:t>
      </w:r>
    </w:p>
    <w:p w:rsidR="000F5569" w:rsidRPr="000F5569" w:rsidRDefault="000F5569" w:rsidP="000F5569">
      <w:pPr>
        <w:pStyle w:val="ListParagraph"/>
        <w:numPr>
          <w:ilvl w:val="0"/>
          <w:numId w:val="2"/>
        </w:numPr>
        <w:rPr>
          <w:b/>
          <w:u w:val="single"/>
        </w:rPr>
      </w:pPr>
      <w:proofErr w:type="gramStart"/>
      <w:r>
        <w:t>Oct  -</w:t>
      </w:r>
      <w:proofErr w:type="gramEnd"/>
      <w:r>
        <w:t xml:space="preserve"> December    -&gt; Autumn</w:t>
      </w:r>
    </w:p>
    <w:p w:rsidR="000F5569" w:rsidRPr="000F5569" w:rsidRDefault="000F5569" w:rsidP="000F5569">
      <w:pPr>
        <w:pStyle w:val="ListParagraph"/>
        <w:numPr>
          <w:ilvl w:val="0"/>
          <w:numId w:val="2"/>
        </w:numPr>
        <w:rPr>
          <w:b/>
          <w:u w:val="single"/>
        </w:rPr>
      </w:pPr>
      <w:proofErr w:type="gramStart"/>
      <w:r>
        <w:t>Jan  -</w:t>
      </w:r>
      <w:proofErr w:type="gramEnd"/>
      <w:r>
        <w:t xml:space="preserve"> March           -&gt; Winter</w:t>
      </w:r>
    </w:p>
    <w:p w:rsidR="000F5569" w:rsidRPr="000F5569" w:rsidRDefault="000F5569" w:rsidP="000F5569">
      <w:pPr>
        <w:pStyle w:val="ListParagraph"/>
        <w:rPr>
          <w:b/>
          <w:u w:val="single"/>
        </w:rPr>
      </w:pPr>
    </w:p>
    <w:p w:rsidR="000F5569" w:rsidRPr="005B0BF9" w:rsidRDefault="000F5569" w:rsidP="00D206F7">
      <w:pPr>
        <w:rPr>
          <w:b/>
        </w:rPr>
      </w:pPr>
    </w:p>
    <w:p w:rsidR="005B0BF9" w:rsidRDefault="005B0BF9" w:rsidP="005B0BF9">
      <w:pPr>
        <w:rPr>
          <w:b/>
          <w:u w:val="single"/>
        </w:rPr>
      </w:pPr>
      <w:r w:rsidRPr="005B0BF9">
        <w:rPr>
          <w:b/>
          <w:u w:val="single"/>
        </w:rPr>
        <w:t>Analysis:</w:t>
      </w:r>
    </w:p>
    <w:p w:rsidR="005B0BF9" w:rsidRPr="005B0BF9" w:rsidRDefault="005B0BF9" w:rsidP="005B0BF9">
      <w:pPr>
        <w:pStyle w:val="ListParagraph"/>
        <w:numPr>
          <w:ilvl w:val="0"/>
          <w:numId w:val="2"/>
        </w:numPr>
        <w:rPr>
          <w:b/>
          <w:u w:val="single"/>
        </w:rPr>
      </w:pPr>
      <w:r>
        <w:t xml:space="preserve">Common violation codes across seasons are 21, </w:t>
      </w:r>
      <w:proofErr w:type="gramStart"/>
      <w:r>
        <w:t>14 ,</w:t>
      </w:r>
      <w:proofErr w:type="gramEnd"/>
      <w:r>
        <w:t xml:space="preserve"> 38.</w:t>
      </w:r>
    </w:p>
    <w:p w:rsidR="005B0BF9" w:rsidRPr="005B0BF9" w:rsidRDefault="005B0BF9" w:rsidP="005B0BF9">
      <w:pPr>
        <w:pStyle w:val="ListParagraph"/>
        <w:numPr>
          <w:ilvl w:val="0"/>
          <w:numId w:val="2"/>
        </w:numPr>
        <w:rPr>
          <w:b/>
          <w:u w:val="single"/>
        </w:rPr>
      </w:pPr>
      <w:r>
        <w:t xml:space="preserve">For Summer season order of Violation </w:t>
      </w:r>
      <w:proofErr w:type="gramStart"/>
      <w:r>
        <w:t>codes  are</w:t>
      </w:r>
      <w:proofErr w:type="gramEnd"/>
      <w:r>
        <w:t xml:space="preserve"> 21,38 and 14 in decreasing order of violation counts.</w:t>
      </w:r>
    </w:p>
    <w:p w:rsidR="005B0BF9" w:rsidRPr="005B0BF9" w:rsidRDefault="005B0BF9" w:rsidP="005B0BF9">
      <w:pPr>
        <w:pStyle w:val="ListParagraph"/>
        <w:numPr>
          <w:ilvl w:val="0"/>
          <w:numId w:val="2"/>
        </w:numPr>
        <w:rPr>
          <w:b/>
          <w:u w:val="single"/>
        </w:rPr>
      </w:pPr>
      <w:r>
        <w:t xml:space="preserve">For </w:t>
      </w:r>
      <w:r w:rsidR="00A4533F">
        <w:t>Autumn</w:t>
      </w:r>
      <w:r>
        <w:t xml:space="preserve"> season order of Violation </w:t>
      </w:r>
      <w:proofErr w:type="gramStart"/>
      <w:r>
        <w:t>codes  are</w:t>
      </w:r>
      <w:proofErr w:type="gramEnd"/>
      <w:r>
        <w:t xml:space="preserve"> 21,38 and 14 in decreasing order of violation counts.</w:t>
      </w:r>
    </w:p>
    <w:p w:rsidR="005B0BF9" w:rsidRPr="005B0BF9" w:rsidRDefault="005B0BF9" w:rsidP="005B0BF9">
      <w:pPr>
        <w:pStyle w:val="ListParagraph"/>
        <w:numPr>
          <w:ilvl w:val="0"/>
          <w:numId w:val="2"/>
        </w:numPr>
        <w:rPr>
          <w:b/>
          <w:u w:val="single"/>
        </w:rPr>
      </w:pPr>
      <w:r>
        <w:t xml:space="preserve">For </w:t>
      </w:r>
      <w:r w:rsidR="00A4533F">
        <w:t>Winter</w:t>
      </w:r>
      <w:r>
        <w:t xml:space="preserve"> season order of Violation </w:t>
      </w:r>
      <w:proofErr w:type="gramStart"/>
      <w:r>
        <w:t>codes  are</w:t>
      </w:r>
      <w:proofErr w:type="gramEnd"/>
      <w:r>
        <w:t xml:space="preserve"> 38</w:t>
      </w:r>
      <w:r w:rsidR="00A4533F">
        <w:t>, 21</w:t>
      </w:r>
      <w:r>
        <w:t xml:space="preserve"> and 14 in decreasing order of violation counts.</w:t>
      </w:r>
    </w:p>
    <w:p w:rsidR="005B0BF9" w:rsidRPr="005B0BF9" w:rsidRDefault="005B0BF9" w:rsidP="005B0BF9">
      <w:pPr>
        <w:pStyle w:val="ListParagraph"/>
        <w:numPr>
          <w:ilvl w:val="0"/>
          <w:numId w:val="2"/>
        </w:numPr>
        <w:rPr>
          <w:b/>
          <w:u w:val="single"/>
        </w:rPr>
      </w:pPr>
      <w:r>
        <w:t xml:space="preserve">For </w:t>
      </w:r>
      <w:r w:rsidR="00A4533F">
        <w:t>Rainy</w:t>
      </w:r>
      <w:r>
        <w:t xml:space="preserve"> season order of Violation </w:t>
      </w:r>
      <w:proofErr w:type="gramStart"/>
      <w:r>
        <w:t>codes  are</w:t>
      </w:r>
      <w:proofErr w:type="gramEnd"/>
      <w:r>
        <w:t xml:space="preserve"> 21,38 and 14 in decreasing order of violation counts.</w:t>
      </w:r>
    </w:p>
    <w:p w:rsidR="005B0BF9" w:rsidRPr="005B0BF9" w:rsidRDefault="005B0BF9" w:rsidP="005B0BF9">
      <w:pPr>
        <w:rPr>
          <w:b/>
          <w:u w:val="single"/>
        </w:rPr>
      </w:pPr>
    </w:p>
    <w:p w:rsidR="002A3FB6" w:rsidRDefault="002A3FB6" w:rsidP="002A3FB6">
      <w:r>
        <w:t>#7.</w:t>
      </w:r>
      <w:r w:rsidRPr="002A3FB6">
        <w:t xml:space="preserve"> </w:t>
      </w:r>
      <w:r>
        <w:t>The fines collected from all the parking violation constitute a revenue source for the NYC police department. Let’s take an example of estimating that for the three most commonly occurring codes.</w:t>
      </w:r>
    </w:p>
    <w:p w:rsidR="00B365A6" w:rsidRDefault="002A3FB6" w:rsidP="00B365A6">
      <w:pPr>
        <w:pStyle w:val="ListParagraph"/>
        <w:numPr>
          <w:ilvl w:val="0"/>
          <w:numId w:val="5"/>
        </w:numPr>
      </w:pPr>
      <w:r>
        <w:t>Find total occurrences of the three most common violation code</w:t>
      </w:r>
      <w:r w:rsidR="00B365A6">
        <w:t>s.</w:t>
      </w:r>
    </w:p>
    <w:p w:rsidR="002A3FB6" w:rsidRDefault="002A3FB6" w:rsidP="002A3FB6">
      <w:pPr>
        <w:pStyle w:val="ListParagraph"/>
        <w:numPr>
          <w:ilvl w:val="0"/>
          <w:numId w:val="5"/>
        </w:numPr>
      </w:pPr>
      <w:r>
        <w:t>Find the total amount collected for the three violation codes with maximum tickets. State the code which has the highest total collection.</w:t>
      </w:r>
    </w:p>
    <w:p w:rsidR="00514905" w:rsidRDefault="002A3FB6" w:rsidP="002A3FB6">
      <w:r>
        <w:lastRenderedPageBreak/>
        <w:t xml:space="preserve">             What can you intuitively infer from these findings?</w:t>
      </w:r>
    </w:p>
    <w:p w:rsidR="00B365A6" w:rsidRDefault="00B365A6" w:rsidP="002A3FB6">
      <w:pPr>
        <w:rPr>
          <w:b/>
          <w:u w:val="single"/>
        </w:rPr>
      </w:pPr>
      <w:r w:rsidRPr="00B365A6">
        <w:rPr>
          <w:b/>
          <w:u w:val="single"/>
        </w:rPr>
        <w:t>Analysis:</w:t>
      </w:r>
    </w:p>
    <w:p w:rsidR="00DE153F" w:rsidRPr="00B365A6" w:rsidRDefault="00DE153F" w:rsidP="00DE153F">
      <w:pPr>
        <w:pStyle w:val="ListParagraph"/>
        <w:rPr>
          <w:b/>
          <w:u w:val="single"/>
        </w:rPr>
      </w:pPr>
      <w:r w:rsidRPr="00B365A6">
        <w:rPr>
          <w:b/>
          <w:u w:val="single"/>
        </w:rPr>
        <w:t>2015</w:t>
      </w:r>
      <w:r>
        <w:rPr>
          <w:b/>
          <w:u w:val="single"/>
        </w:rPr>
        <w:t>:</w:t>
      </w:r>
    </w:p>
    <w:p w:rsidR="00B365A6" w:rsidRDefault="00B365A6" w:rsidP="00B365A6">
      <w:pPr>
        <w:pStyle w:val="ListParagraph"/>
        <w:numPr>
          <w:ilvl w:val="0"/>
          <w:numId w:val="2"/>
        </w:numPr>
      </w:pPr>
      <w:r>
        <w:t>Following are the figures for the total occurrences of most violation codes.</w:t>
      </w:r>
    </w:p>
    <w:p w:rsidR="00B365A6" w:rsidRPr="00B365A6" w:rsidRDefault="00B365A6" w:rsidP="00B365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4"/>
          <w:lang w:eastAsia="en-IN"/>
        </w:rPr>
      </w:pPr>
      <w:r w:rsidRPr="00B365A6">
        <w:rPr>
          <w:rFonts w:ascii="Consolas" w:eastAsia="Times New Roman" w:hAnsi="Consolas" w:cs="Consolas"/>
          <w:color w:val="000000"/>
          <w:sz w:val="14"/>
          <w:lang w:eastAsia="en-IN"/>
        </w:rPr>
        <w:t xml:space="preserve">  </w:t>
      </w:r>
      <w:proofErr w:type="spellStart"/>
      <w:r w:rsidRPr="00B365A6">
        <w:rPr>
          <w:rFonts w:ascii="Consolas" w:eastAsia="Times New Roman" w:hAnsi="Consolas" w:cs="Consolas"/>
          <w:color w:val="000000"/>
          <w:sz w:val="14"/>
          <w:lang w:eastAsia="en-IN"/>
        </w:rPr>
        <w:t>Violation.Code</w:t>
      </w:r>
      <w:proofErr w:type="spellEnd"/>
      <w:r w:rsidRPr="00B365A6">
        <w:rPr>
          <w:rFonts w:ascii="Consolas" w:eastAsia="Times New Roman" w:hAnsi="Consolas" w:cs="Consolas"/>
          <w:color w:val="000000"/>
          <w:sz w:val="14"/>
          <w:lang w:eastAsia="en-IN"/>
        </w:rPr>
        <w:t xml:space="preserve"> </w:t>
      </w:r>
      <w:proofErr w:type="spellStart"/>
      <w:r w:rsidRPr="00B365A6">
        <w:rPr>
          <w:rFonts w:ascii="Consolas" w:eastAsia="Times New Roman" w:hAnsi="Consolas" w:cs="Consolas"/>
          <w:color w:val="000000"/>
          <w:sz w:val="14"/>
          <w:lang w:eastAsia="en-IN"/>
        </w:rPr>
        <w:t>Total.Violation</w:t>
      </w:r>
      <w:proofErr w:type="spellEnd"/>
    </w:p>
    <w:p w:rsidR="00B365A6" w:rsidRPr="00B365A6" w:rsidRDefault="00B365A6" w:rsidP="00B365A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4"/>
          <w:lang w:eastAsia="en-IN"/>
        </w:rPr>
      </w:pPr>
      <w:r w:rsidRPr="00B365A6">
        <w:rPr>
          <w:rFonts w:ascii="Consolas" w:eastAsia="Times New Roman" w:hAnsi="Consolas" w:cs="Consolas"/>
          <w:color w:val="000000"/>
          <w:sz w:val="14"/>
          <w:lang w:eastAsia="en-IN"/>
        </w:rPr>
        <w:t xml:space="preserve">            21         1501614</w:t>
      </w:r>
    </w:p>
    <w:p w:rsidR="00B365A6" w:rsidRPr="00B365A6" w:rsidRDefault="00B365A6" w:rsidP="00B365A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4"/>
          <w:lang w:eastAsia="en-IN"/>
        </w:rPr>
      </w:pPr>
      <w:r w:rsidRPr="00B365A6">
        <w:rPr>
          <w:rFonts w:ascii="Consolas" w:eastAsia="Times New Roman" w:hAnsi="Consolas" w:cs="Consolas"/>
          <w:color w:val="000000"/>
          <w:sz w:val="14"/>
          <w:lang w:eastAsia="en-IN"/>
        </w:rPr>
        <w:t xml:space="preserve">            38         1324586</w:t>
      </w:r>
    </w:p>
    <w:p w:rsidR="00DE153F" w:rsidRPr="00800EDC" w:rsidRDefault="00B365A6" w:rsidP="00800ED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4"/>
          <w:lang w:eastAsia="en-IN"/>
        </w:rPr>
      </w:pPr>
      <w:r w:rsidRPr="00800EDC">
        <w:rPr>
          <w:rFonts w:ascii="Consolas" w:eastAsia="Times New Roman" w:hAnsi="Consolas" w:cs="Consolas"/>
          <w:color w:val="000000"/>
          <w:sz w:val="14"/>
          <w:lang w:eastAsia="en-IN"/>
        </w:rPr>
        <w:t xml:space="preserve">            14          924627</w:t>
      </w:r>
    </w:p>
    <w:p w:rsidR="00800EDC" w:rsidRDefault="00800EDC" w:rsidP="00800EDC">
      <w:pPr>
        <w:pStyle w:val="ListParagraph"/>
        <w:numPr>
          <w:ilvl w:val="0"/>
          <w:numId w:val="2"/>
        </w:numPr>
      </w:pPr>
      <w:r w:rsidRPr="00800EDC">
        <w:rPr>
          <w:rStyle w:val="gnkrckgcgsb"/>
          <w:rFonts w:cstheme="minorHAnsi"/>
          <w:color w:val="000000"/>
          <w:bdr w:val="none" w:sz="0" w:space="0" w:color="auto" w:frame="1"/>
        </w:rPr>
        <w:t>T</w:t>
      </w:r>
      <w:r>
        <w:t>otal amount collected for the three violation codes with maximum tickets.</w:t>
      </w:r>
    </w:p>
    <w:p w:rsidR="00800EDC" w:rsidRDefault="00800EDC" w:rsidP="00800EDC">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  </w:t>
      </w:r>
      <w:proofErr w:type="spellStart"/>
      <w:r>
        <w:rPr>
          <w:rStyle w:val="gnkrckgcgsb"/>
          <w:rFonts w:ascii="Consolas" w:hAnsi="Consolas" w:cs="Consolas"/>
          <w:color w:val="000000"/>
          <w:sz w:val="14"/>
          <w:szCs w:val="14"/>
          <w:bdr w:val="none" w:sz="0" w:space="0" w:color="auto" w:frame="1"/>
        </w:rPr>
        <w:t>Violation.Code</w:t>
      </w:r>
      <w:proofErr w:type="spellEnd"/>
      <w:r>
        <w:rPr>
          <w:rStyle w:val="gnkrckgcgsb"/>
          <w:rFonts w:ascii="Consolas" w:hAnsi="Consolas" w:cs="Consolas"/>
          <w:color w:val="000000"/>
          <w:sz w:val="14"/>
          <w:szCs w:val="14"/>
          <w:bdr w:val="none" w:sz="0" w:space="0" w:color="auto" w:frame="1"/>
        </w:rPr>
        <w:t xml:space="preserve"> </w:t>
      </w:r>
      <w:proofErr w:type="spellStart"/>
      <w:r>
        <w:rPr>
          <w:rStyle w:val="gnkrckgcgsb"/>
          <w:rFonts w:ascii="Consolas" w:hAnsi="Consolas" w:cs="Consolas"/>
          <w:color w:val="000000"/>
          <w:sz w:val="14"/>
          <w:szCs w:val="14"/>
          <w:bdr w:val="none" w:sz="0" w:space="0" w:color="auto" w:frame="1"/>
        </w:rPr>
        <w:t>Total.Violation</w:t>
      </w:r>
      <w:proofErr w:type="spellEnd"/>
      <w:r>
        <w:rPr>
          <w:rStyle w:val="gnkrckgcgsb"/>
          <w:rFonts w:ascii="Consolas" w:hAnsi="Consolas" w:cs="Consolas"/>
          <w:color w:val="000000"/>
          <w:sz w:val="14"/>
          <w:szCs w:val="14"/>
          <w:bdr w:val="none" w:sz="0" w:space="0" w:color="auto" w:frame="1"/>
        </w:rPr>
        <w:t xml:space="preserve"> Fee </w:t>
      </w:r>
      <w:proofErr w:type="spellStart"/>
      <w:r>
        <w:rPr>
          <w:rStyle w:val="gnkrckgcgsb"/>
          <w:rFonts w:ascii="Consolas" w:hAnsi="Consolas" w:cs="Consolas"/>
          <w:color w:val="000000"/>
          <w:sz w:val="14"/>
          <w:szCs w:val="14"/>
          <w:bdr w:val="none" w:sz="0" w:space="0" w:color="auto" w:frame="1"/>
        </w:rPr>
        <w:t>Total_Fine</w:t>
      </w:r>
      <w:proofErr w:type="spellEnd"/>
    </w:p>
    <w:p w:rsidR="00800EDC" w:rsidRDefault="00800EDC" w:rsidP="00800EDC">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1             21         </w:t>
      </w:r>
      <w:proofErr w:type="gramStart"/>
      <w:r>
        <w:rPr>
          <w:rStyle w:val="gnkrckgcgsb"/>
          <w:rFonts w:ascii="Consolas" w:hAnsi="Consolas" w:cs="Consolas"/>
          <w:color w:val="000000"/>
          <w:sz w:val="14"/>
          <w:szCs w:val="14"/>
          <w:bdr w:val="none" w:sz="0" w:space="0" w:color="auto" w:frame="1"/>
        </w:rPr>
        <w:t>1501614  55</w:t>
      </w:r>
      <w:proofErr w:type="gramEnd"/>
      <w:r>
        <w:rPr>
          <w:rStyle w:val="gnkrckgcgsb"/>
          <w:rFonts w:ascii="Consolas" w:hAnsi="Consolas" w:cs="Consolas"/>
          <w:color w:val="000000"/>
          <w:sz w:val="14"/>
          <w:szCs w:val="14"/>
          <w:bdr w:val="none" w:sz="0" w:space="0" w:color="auto" w:frame="1"/>
        </w:rPr>
        <w:t xml:space="preserve">   82588770</w:t>
      </w:r>
    </w:p>
    <w:p w:rsidR="00800EDC" w:rsidRDefault="00800EDC" w:rsidP="00800EDC">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2             38         </w:t>
      </w:r>
      <w:proofErr w:type="gramStart"/>
      <w:r>
        <w:rPr>
          <w:rStyle w:val="gnkrckgcgsb"/>
          <w:rFonts w:ascii="Consolas" w:hAnsi="Consolas" w:cs="Consolas"/>
          <w:color w:val="000000"/>
          <w:sz w:val="14"/>
          <w:szCs w:val="14"/>
          <w:bdr w:val="none" w:sz="0" w:space="0" w:color="auto" w:frame="1"/>
        </w:rPr>
        <w:t>1324586  50</w:t>
      </w:r>
      <w:proofErr w:type="gramEnd"/>
      <w:r>
        <w:rPr>
          <w:rStyle w:val="gnkrckgcgsb"/>
          <w:rFonts w:ascii="Consolas" w:hAnsi="Consolas" w:cs="Consolas"/>
          <w:color w:val="000000"/>
          <w:sz w:val="14"/>
          <w:szCs w:val="14"/>
          <w:bdr w:val="none" w:sz="0" w:space="0" w:color="auto" w:frame="1"/>
        </w:rPr>
        <w:t xml:space="preserve">   66229300</w:t>
      </w:r>
    </w:p>
    <w:p w:rsidR="00800EDC" w:rsidRDefault="00800EDC" w:rsidP="00800EDC">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3             14          924627 </w:t>
      </w:r>
      <w:proofErr w:type="gramStart"/>
      <w:r>
        <w:rPr>
          <w:rStyle w:val="gnkrckgcgsb"/>
          <w:rFonts w:ascii="Consolas" w:hAnsi="Consolas" w:cs="Consolas"/>
          <w:color w:val="000000"/>
          <w:sz w:val="14"/>
          <w:szCs w:val="14"/>
          <w:bdr w:val="none" w:sz="0" w:space="0" w:color="auto" w:frame="1"/>
        </w:rPr>
        <w:t>115  106332105</w:t>
      </w:r>
      <w:proofErr w:type="gramEnd"/>
    </w:p>
    <w:p w:rsidR="00EB019D" w:rsidRDefault="00EB019D" w:rsidP="00EB019D">
      <w:pPr>
        <w:pStyle w:val="ListParagraph"/>
        <w:numPr>
          <w:ilvl w:val="0"/>
          <w:numId w:val="2"/>
        </w:numPr>
      </w:pPr>
      <w:r>
        <w:rPr>
          <w:rStyle w:val="gnkrckgcgsb"/>
          <w:rFonts w:cstheme="minorHAnsi"/>
          <w:color w:val="000000"/>
          <w:bdr w:val="none" w:sz="0" w:space="0" w:color="auto" w:frame="1"/>
        </w:rPr>
        <w:t>Violation code 14 has the highest total collection.</w:t>
      </w:r>
    </w:p>
    <w:p w:rsidR="00EB019D" w:rsidRPr="00800EDC" w:rsidRDefault="00EB019D" w:rsidP="00800EDC">
      <w:pPr>
        <w:pStyle w:val="HTMLPreformatted"/>
        <w:shd w:val="clear" w:color="auto" w:fill="FFFFFF"/>
        <w:wordWrap w:val="0"/>
        <w:ind w:left="720"/>
        <w:rPr>
          <w:rFonts w:ascii="Consolas" w:hAnsi="Consolas" w:cs="Consolas"/>
          <w:color w:val="000000"/>
          <w:sz w:val="14"/>
          <w:szCs w:val="14"/>
        </w:rPr>
      </w:pPr>
    </w:p>
    <w:p w:rsidR="00DE153F" w:rsidRPr="00DE153F" w:rsidRDefault="00DE153F" w:rsidP="00DE15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4"/>
          <w:lang w:eastAsia="en-IN"/>
        </w:rPr>
      </w:pPr>
    </w:p>
    <w:p w:rsidR="00DE153F" w:rsidRDefault="00DE153F" w:rsidP="00B36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000000"/>
          <w:sz w:val="14"/>
          <w:lang w:eastAsia="en-IN"/>
        </w:rPr>
      </w:pPr>
    </w:p>
    <w:p w:rsidR="00B365A6" w:rsidRDefault="00B365A6" w:rsidP="00B36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000000"/>
          <w:sz w:val="14"/>
          <w:lang w:eastAsia="en-IN"/>
        </w:rPr>
      </w:pPr>
    </w:p>
    <w:p w:rsidR="00B365A6" w:rsidRDefault="00B365A6" w:rsidP="00B365A6">
      <w:pPr>
        <w:pStyle w:val="ListParagraph"/>
        <w:rPr>
          <w:b/>
          <w:u w:val="single"/>
        </w:rPr>
      </w:pPr>
      <w:r w:rsidRPr="00B365A6">
        <w:rPr>
          <w:b/>
          <w:u w:val="single"/>
        </w:rPr>
        <w:t>2016</w:t>
      </w:r>
    </w:p>
    <w:p w:rsidR="00BA53DA" w:rsidRDefault="00BA53DA" w:rsidP="00BA53DA">
      <w:pPr>
        <w:pStyle w:val="ListParagraph"/>
        <w:numPr>
          <w:ilvl w:val="0"/>
          <w:numId w:val="2"/>
        </w:numPr>
      </w:pPr>
      <w:r>
        <w:t>Following are the figures for the total occurrences of most violation codes.</w:t>
      </w:r>
    </w:p>
    <w:p w:rsidR="00800EDC" w:rsidRDefault="00800EDC" w:rsidP="00800EDC">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  </w:t>
      </w:r>
      <w:proofErr w:type="spellStart"/>
      <w:r>
        <w:rPr>
          <w:rStyle w:val="gnkrckgcgsb"/>
          <w:rFonts w:ascii="Consolas" w:hAnsi="Consolas" w:cs="Consolas"/>
          <w:color w:val="000000"/>
          <w:sz w:val="14"/>
          <w:szCs w:val="14"/>
          <w:bdr w:val="none" w:sz="0" w:space="0" w:color="auto" w:frame="1"/>
        </w:rPr>
        <w:t>Violation.Code</w:t>
      </w:r>
      <w:proofErr w:type="spellEnd"/>
      <w:r>
        <w:rPr>
          <w:rStyle w:val="gnkrckgcgsb"/>
          <w:rFonts w:ascii="Consolas" w:hAnsi="Consolas" w:cs="Consolas"/>
          <w:color w:val="000000"/>
          <w:sz w:val="14"/>
          <w:szCs w:val="14"/>
          <w:bdr w:val="none" w:sz="0" w:space="0" w:color="auto" w:frame="1"/>
        </w:rPr>
        <w:t xml:space="preserve"> </w:t>
      </w:r>
      <w:proofErr w:type="spellStart"/>
      <w:r>
        <w:rPr>
          <w:rStyle w:val="gnkrckgcgsb"/>
          <w:rFonts w:ascii="Consolas" w:hAnsi="Consolas" w:cs="Consolas"/>
          <w:color w:val="000000"/>
          <w:sz w:val="14"/>
          <w:szCs w:val="14"/>
          <w:bdr w:val="none" w:sz="0" w:space="0" w:color="auto" w:frame="1"/>
        </w:rPr>
        <w:t>Total.Violation</w:t>
      </w:r>
      <w:proofErr w:type="spellEnd"/>
    </w:p>
    <w:p w:rsidR="00800EDC" w:rsidRDefault="00800EDC" w:rsidP="00800EDC">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1             21         1531587</w:t>
      </w:r>
    </w:p>
    <w:p w:rsidR="00800EDC" w:rsidRDefault="00800EDC" w:rsidP="00800EDC">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2             36         1253512</w:t>
      </w:r>
    </w:p>
    <w:p w:rsidR="00800EDC" w:rsidRDefault="00800EDC" w:rsidP="00800EDC">
      <w:pPr>
        <w:pStyle w:val="HTMLPreformatted"/>
        <w:shd w:val="clear" w:color="auto" w:fill="FFFFFF"/>
        <w:wordWrap w:val="0"/>
        <w:ind w:left="720"/>
        <w:rPr>
          <w:rFonts w:ascii="Consolas" w:hAnsi="Consolas" w:cs="Consolas"/>
          <w:color w:val="000000"/>
          <w:sz w:val="14"/>
          <w:szCs w:val="14"/>
        </w:rPr>
      </w:pPr>
      <w:r>
        <w:rPr>
          <w:rStyle w:val="gnkrckgcgsb"/>
          <w:rFonts w:ascii="Consolas" w:hAnsi="Consolas" w:cs="Consolas"/>
          <w:color w:val="000000"/>
          <w:sz w:val="14"/>
          <w:szCs w:val="14"/>
          <w:bdr w:val="none" w:sz="0" w:space="0" w:color="auto" w:frame="1"/>
        </w:rPr>
        <w:t>3             38         1143696</w:t>
      </w:r>
    </w:p>
    <w:p w:rsidR="00EB019D" w:rsidRDefault="00EB019D" w:rsidP="00EB019D">
      <w:pPr>
        <w:pStyle w:val="ListParagraph"/>
        <w:numPr>
          <w:ilvl w:val="0"/>
          <w:numId w:val="2"/>
        </w:numPr>
      </w:pPr>
      <w:r w:rsidRPr="00800EDC">
        <w:rPr>
          <w:rStyle w:val="gnkrckgcgsb"/>
          <w:rFonts w:cstheme="minorHAnsi"/>
          <w:color w:val="000000"/>
          <w:bdr w:val="none" w:sz="0" w:space="0" w:color="auto" w:frame="1"/>
        </w:rPr>
        <w:t>T</w:t>
      </w:r>
      <w:r>
        <w:t>otal amount collected for the three violation codes with maximum tickets.</w:t>
      </w:r>
    </w:p>
    <w:p w:rsidR="00440A98" w:rsidRDefault="00440A98" w:rsidP="00440A98">
      <w:pPr>
        <w:pStyle w:val="HTMLPreformatted"/>
        <w:shd w:val="clear" w:color="auto" w:fill="FFFFFF"/>
        <w:wordWrap w:val="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          </w:t>
      </w:r>
      <w:r w:rsidR="00800EDC">
        <w:rPr>
          <w:rStyle w:val="gnkrckgcgsb"/>
          <w:rFonts w:ascii="Consolas" w:hAnsi="Consolas" w:cs="Consolas"/>
          <w:color w:val="000000"/>
          <w:sz w:val="14"/>
          <w:szCs w:val="14"/>
          <w:bdr w:val="none" w:sz="0" w:space="0" w:color="auto" w:frame="1"/>
        </w:rPr>
        <w:t xml:space="preserve">  </w:t>
      </w:r>
      <w:proofErr w:type="spellStart"/>
      <w:r>
        <w:rPr>
          <w:rStyle w:val="gnkrckgcgsb"/>
          <w:rFonts w:ascii="Consolas" w:hAnsi="Consolas" w:cs="Consolas"/>
          <w:color w:val="000000"/>
          <w:sz w:val="14"/>
          <w:szCs w:val="14"/>
          <w:bdr w:val="none" w:sz="0" w:space="0" w:color="auto" w:frame="1"/>
        </w:rPr>
        <w:t>Violation.Code</w:t>
      </w:r>
      <w:proofErr w:type="spellEnd"/>
      <w:r>
        <w:rPr>
          <w:rStyle w:val="gnkrckgcgsb"/>
          <w:rFonts w:ascii="Consolas" w:hAnsi="Consolas" w:cs="Consolas"/>
          <w:color w:val="000000"/>
          <w:sz w:val="14"/>
          <w:szCs w:val="14"/>
          <w:bdr w:val="none" w:sz="0" w:space="0" w:color="auto" w:frame="1"/>
        </w:rPr>
        <w:t xml:space="preserve"> </w:t>
      </w:r>
      <w:proofErr w:type="spellStart"/>
      <w:r>
        <w:rPr>
          <w:rStyle w:val="gnkrckgcgsb"/>
          <w:rFonts w:ascii="Consolas" w:hAnsi="Consolas" w:cs="Consolas"/>
          <w:color w:val="000000"/>
          <w:sz w:val="14"/>
          <w:szCs w:val="14"/>
          <w:bdr w:val="none" w:sz="0" w:space="0" w:color="auto" w:frame="1"/>
        </w:rPr>
        <w:t>Total.Violation</w:t>
      </w:r>
      <w:proofErr w:type="spellEnd"/>
      <w:r>
        <w:rPr>
          <w:rStyle w:val="gnkrckgcgsb"/>
          <w:rFonts w:ascii="Consolas" w:hAnsi="Consolas" w:cs="Consolas"/>
          <w:color w:val="000000"/>
          <w:sz w:val="14"/>
          <w:szCs w:val="14"/>
          <w:bdr w:val="none" w:sz="0" w:space="0" w:color="auto" w:frame="1"/>
        </w:rPr>
        <w:t xml:space="preserve"> Fee </w:t>
      </w:r>
      <w:proofErr w:type="spellStart"/>
      <w:r>
        <w:rPr>
          <w:rStyle w:val="gnkrckgcgsb"/>
          <w:rFonts w:ascii="Consolas" w:hAnsi="Consolas" w:cs="Consolas"/>
          <w:color w:val="000000"/>
          <w:sz w:val="14"/>
          <w:szCs w:val="14"/>
          <w:bdr w:val="none" w:sz="0" w:space="0" w:color="auto" w:frame="1"/>
        </w:rPr>
        <w:t>Total_Fine</w:t>
      </w:r>
      <w:proofErr w:type="spellEnd"/>
    </w:p>
    <w:p w:rsidR="00440A98" w:rsidRDefault="00440A98" w:rsidP="00440A98">
      <w:pPr>
        <w:pStyle w:val="HTMLPreformatted"/>
        <w:shd w:val="clear" w:color="auto" w:fill="FFFFFF"/>
        <w:wordWrap w:val="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          1             21         </w:t>
      </w:r>
      <w:proofErr w:type="gramStart"/>
      <w:r>
        <w:rPr>
          <w:rStyle w:val="gnkrckgcgsb"/>
          <w:rFonts w:ascii="Consolas" w:hAnsi="Consolas" w:cs="Consolas"/>
          <w:color w:val="000000"/>
          <w:sz w:val="14"/>
          <w:szCs w:val="14"/>
          <w:bdr w:val="none" w:sz="0" w:space="0" w:color="auto" w:frame="1"/>
        </w:rPr>
        <w:t>1531587  55</w:t>
      </w:r>
      <w:proofErr w:type="gramEnd"/>
      <w:r>
        <w:rPr>
          <w:rStyle w:val="gnkrckgcgsb"/>
          <w:rFonts w:ascii="Consolas" w:hAnsi="Consolas" w:cs="Consolas"/>
          <w:color w:val="000000"/>
          <w:sz w:val="14"/>
          <w:szCs w:val="14"/>
          <w:bdr w:val="none" w:sz="0" w:space="0" w:color="auto" w:frame="1"/>
        </w:rPr>
        <w:t xml:space="preserve">   84237285</w:t>
      </w:r>
    </w:p>
    <w:p w:rsidR="00440A98" w:rsidRDefault="00440A98" w:rsidP="00440A98">
      <w:pPr>
        <w:pStyle w:val="HTMLPreformatted"/>
        <w:shd w:val="clear" w:color="auto" w:fill="FFFFFF"/>
        <w:wordWrap w:val="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          2             36         </w:t>
      </w:r>
      <w:proofErr w:type="gramStart"/>
      <w:r>
        <w:rPr>
          <w:rStyle w:val="gnkrckgcgsb"/>
          <w:rFonts w:ascii="Consolas" w:hAnsi="Consolas" w:cs="Consolas"/>
          <w:color w:val="000000"/>
          <w:sz w:val="14"/>
          <w:szCs w:val="14"/>
          <w:bdr w:val="none" w:sz="0" w:space="0" w:color="auto" w:frame="1"/>
        </w:rPr>
        <w:t>1253512  50</w:t>
      </w:r>
      <w:proofErr w:type="gramEnd"/>
      <w:r>
        <w:rPr>
          <w:rStyle w:val="gnkrckgcgsb"/>
          <w:rFonts w:ascii="Consolas" w:hAnsi="Consolas" w:cs="Consolas"/>
          <w:color w:val="000000"/>
          <w:sz w:val="14"/>
          <w:szCs w:val="14"/>
          <w:bdr w:val="none" w:sz="0" w:space="0" w:color="auto" w:frame="1"/>
        </w:rPr>
        <w:t xml:space="preserve">   62675600</w:t>
      </w:r>
    </w:p>
    <w:p w:rsidR="00440A98" w:rsidRDefault="00440A98" w:rsidP="00440A98">
      <w:pPr>
        <w:pStyle w:val="HTMLPreformatted"/>
        <w:shd w:val="clear" w:color="auto" w:fill="FFFFFF"/>
        <w:wordWrap w:val="0"/>
        <w:rPr>
          <w:rFonts w:ascii="Consolas" w:hAnsi="Consolas" w:cs="Consolas"/>
          <w:color w:val="000000"/>
          <w:sz w:val="14"/>
          <w:szCs w:val="14"/>
        </w:rPr>
      </w:pPr>
      <w:r>
        <w:rPr>
          <w:rStyle w:val="gnkrckgcgsb"/>
          <w:rFonts w:ascii="Consolas" w:hAnsi="Consolas" w:cs="Consolas"/>
          <w:color w:val="000000"/>
          <w:sz w:val="14"/>
          <w:szCs w:val="14"/>
          <w:bdr w:val="none" w:sz="0" w:space="0" w:color="auto" w:frame="1"/>
        </w:rPr>
        <w:t xml:space="preserve">          3             38         </w:t>
      </w:r>
      <w:proofErr w:type="gramStart"/>
      <w:r>
        <w:rPr>
          <w:rStyle w:val="gnkrckgcgsb"/>
          <w:rFonts w:ascii="Consolas" w:hAnsi="Consolas" w:cs="Consolas"/>
          <w:color w:val="000000"/>
          <w:sz w:val="14"/>
          <w:szCs w:val="14"/>
          <w:bdr w:val="none" w:sz="0" w:space="0" w:color="auto" w:frame="1"/>
        </w:rPr>
        <w:t>1143696  50</w:t>
      </w:r>
      <w:proofErr w:type="gramEnd"/>
      <w:r>
        <w:rPr>
          <w:rStyle w:val="gnkrckgcgsb"/>
          <w:rFonts w:ascii="Consolas" w:hAnsi="Consolas" w:cs="Consolas"/>
          <w:color w:val="000000"/>
          <w:sz w:val="14"/>
          <w:szCs w:val="14"/>
          <w:bdr w:val="none" w:sz="0" w:space="0" w:color="auto" w:frame="1"/>
        </w:rPr>
        <w:t xml:space="preserve">   57184800</w:t>
      </w:r>
    </w:p>
    <w:p w:rsidR="00440A98" w:rsidRDefault="00440A98" w:rsidP="00440A98">
      <w:pPr>
        <w:pStyle w:val="ListParagraph"/>
        <w:numPr>
          <w:ilvl w:val="0"/>
          <w:numId w:val="2"/>
        </w:numPr>
      </w:pPr>
      <w:r>
        <w:rPr>
          <w:rStyle w:val="gnkrckgcgsb"/>
          <w:rFonts w:cstheme="minorHAnsi"/>
          <w:color w:val="000000"/>
          <w:bdr w:val="none" w:sz="0" w:space="0" w:color="auto" w:frame="1"/>
        </w:rPr>
        <w:t>Violation code 21 has the highest total collection.</w:t>
      </w:r>
    </w:p>
    <w:p w:rsidR="00DE153F" w:rsidRDefault="00DE153F" w:rsidP="00440A98">
      <w:pPr>
        <w:pStyle w:val="HTMLPreformatted"/>
        <w:shd w:val="clear" w:color="auto" w:fill="FFFFFF"/>
        <w:wordWrap w:val="0"/>
        <w:ind w:left="720"/>
      </w:pPr>
    </w:p>
    <w:p w:rsidR="00DE153F" w:rsidRDefault="00DE153F" w:rsidP="00B365A6">
      <w:pPr>
        <w:pStyle w:val="ListParagraph"/>
        <w:rPr>
          <w:b/>
          <w:u w:val="single"/>
        </w:rPr>
      </w:pPr>
    </w:p>
    <w:p w:rsidR="00B365A6" w:rsidRPr="00B365A6" w:rsidRDefault="00B365A6" w:rsidP="00B365A6">
      <w:pPr>
        <w:pStyle w:val="ListParagraph"/>
        <w:rPr>
          <w:b/>
          <w:u w:val="single"/>
        </w:rPr>
      </w:pPr>
    </w:p>
    <w:p w:rsidR="00B365A6" w:rsidRDefault="00DE153F" w:rsidP="00B365A6">
      <w:pPr>
        <w:pStyle w:val="ListParagraph"/>
        <w:rPr>
          <w:b/>
          <w:u w:val="single"/>
        </w:rPr>
      </w:pPr>
      <w:r w:rsidRPr="00DE153F">
        <w:rPr>
          <w:b/>
          <w:u w:val="single"/>
        </w:rPr>
        <w:t>2017</w:t>
      </w:r>
    </w:p>
    <w:p w:rsidR="00BD6D25" w:rsidRDefault="00BD6D25" w:rsidP="00BD6D25">
      <w:pPr>
        <w:pStyle w:val="ListParagraph"/>
        <w:numPr>
          <w:ilvl w:val="0"/>
          <w:numId w:val="2"/>
        </w:numPr>
      </w:pPr>
      <w:r>
        <w:t>Following are the figures for the total occurrences of most violation codes.</w:t>
      </w:r>
    </w:p>
    <w:p w:rsidR="000156A1" w:rsidRDefault="00BD6D25" w:rsidP="000156A1">
      <w:pPr>
        <w:pStyle w:val="HTMLPreformatted"/>
        <w:shd w:val="clear" w:color="auto" w:fill="FFFFFF"/>
        <w:wordWrap w:val="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 </w:t>
      </w:r>
      <w:r w:rsidR="000156A1">
        <w:rPr>
          <w:rStyle w:val="gnkrckgcgsb"/>
          <w:rFonts w:ascii="Consolas" w:hAnsi="Consolas" w:cs="Consolas"/>
          <w:color w:val="000000"/>
          <w:sz w:val="14"/>
          <w:szCs w:val="14"/>
          <w:bdr w:val="none" w:sz="0" w:space="0" w:color="auto" w:frame="1"/>
        </w:rPr>
        <w:t xml:space="preserve">       </w:t>
      </w:r>
      <w:r>
        <w:rPr>
          <w:rStyle w:val="gnkrckgcgsb"/>
          <w:rFonts w:ascii="Consolas" w:hAnsi="Consolas" w:cs="Consolas"/>
          <w:color w:val="000000"/>
          <w:sz w:val="14"/>
          <w:szCs w:val="14"/>
          <w:bdr w:val="none" w:sz="0" w:space="0" w:color="auto" w:frame="1"/>
        </w:rPr>
        <w:t xml:space="preserve"> </w:t>
      </w:r>
      <w:proofErr w:type="spellStart"/>
      <w:r w:rsidR="000156A1">
        <w:rPr>
          <w:rStyle w:val="gnkrckgcgsb"/>
          <w:rFonts w:ascii="Consolas" w:hAnsi="Consolas" w:cs="Consolas"/>
          <w:color w:val="000000"/>
          <w:sz w:val="14"/>
          <w:szCs w:val="14"/>
          <w:bdr w:val="none" w:sz="0" w:space="0" w:color="auto" w:frame="1"/>
        </w:rPr>
        <w:t>Violation.Code</w:t>
      </w:r>
      <w:proofErr w:type="spellEnd"/>
      <w:r w:rsidR="000156A1">
        <w:rPr>
          <w:rStyle w:val="gnkrckgcgsb"/>
          <w:rFonts w:ascii="Consolas" w:hAnsi="Consolas" w:cs="Consolas"/>
          <w:color w:val="000000"/>
          <w:sz w:val="14"/>
          <w:szCs w:val="14"/>
          <w:bdr w:val="none" w:sz="0" w:space="0" w:color="auto" w:frame="1"/>
        </w:rPr>
        <w:t xml:space="preserve"> </w:t>
      </w:r>
      <w:proofErr w:type="spellStart"/>
      <w:r w:rsidR="000156A1">
        <w:rPr>
          <w:rStyle w:val="gnkrckgcgsb"/>
          <w:rFonts w:ascii="Consolas" w:hAnsi="Consolas" w:cs="Consolas"/>
          <w:color w:val="000000"/>
          <w:sz w:val="14"/>
          <w:szCs w:val="14"/>
          <w:bdr w:val="none" w:sz="0" w:space="0" w:color="auto" w:frame="1"/>
        </w:rPr>
        <w:t>Total.Violation</w:t>
      </w:r>
      <w:proofErr w:type="spellEnd"/>
    </w:p>
    <w:p w:rsidR="000156A1" w:rsidRDefault="000156A1" w:rsidP="000156A1">
      <w:pPr>
        <w:pStyle w:val="HTMLPreformatted"/>
        <w:shd w:val="clear" w:color="auto" w:fill="FFFFFF"/>
        <w:wordWrap w:val="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       1             21         1528588</w:t>
      </w:r>
    </w:p>
    <w:p w:rsidR="000156A1" w:rsidRDefault="000156A1" w:rsidP="000156A1">
      <w:pPr>
        <w:pStyle w:val="HTMLPreformatted"/>
        <w:shd w:val="clear" w:color="auto" w:fill="FFFFFF"/>
        <w:wordWrap w:val="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       2             36         1400614</w:t>
      </w:r>
    </w:p>
    <w:p w:rsidR="000156A1" w:rsidRDefault="000156A1" w:rsidP="000156A1">
      <w:pPr>
        <w:pStyle w:val="HTMLPreformatted"/>
        <w:shd w:val="clear" w:color="auto" w:fill="FFFFFF"/>
        <w:wordWrap w:val="0"/>
        <w:rPr>
          <w:rFonts w:ascii="Consolas" w:hAnsi="Consolas" w:cs="Consolas"/>
          <w:color w:val="000000"/>
          <w:sz w:val="14"/>
          <w:szCs w:val="14"/>
        </w:rPr>
      </w:pPr>
      <w:r>
        <w:rPr>
          <w:rStyle w:val="gnkrckgcgsb"/>
          <w:rFonts w:ascii="Consolas" w:hAnsi="Consolas" w:cs="Consolas"/>
          <w:color w:val="000000"/>
          <w:sz w:val="14"/>
          <w:szCs w:val="14"/>
          <w:bdr w:val="none" w:sz="0" w:space="0" w:color="auto" w:frame="1"/>
        </w:rPr>
        <w:t xml:space="preserve">       3             38         1062304</w:t>
      </w:r>
    </w:p>
    <w:p w:rsidR="0007735E" w:rsidRPr="0007735E" w:rsidRDefault="00D9651E" w:rsidP="00D9651E">
      <w:pPr>
        <w:pStyle w:val="ListParagraph"/>
        <w:numPr>
          <w:ilvl w:val="0"/>
          <w:numId w:val="2"/>
        </w:numPr>
        <w:rPr>
          <w:rStyle w:val="gnkrckgcgsb"/>
        </w:rPr>
      </w:pPr>
      <w:r w:rsidRPr="00800EDC">
        <w:rPr>
          <w:rStyle w:val="gnkrckgcgsb"/>
          <w:rFonts w:cstheme="minorHAnsi"/>
          <w:color w:val="000000"/>
          <w:bdr w:val="none" w:sz="0" w:space="0" w:color="auto" w:frame="1"/>
        </w:rPr>
        <w:t>T</w:t>
      </w:r>
      <w:r>
        <w:t>otal amount collected for the three violation codes with maximum tickets.</w:t>
      </w:r>
      <w:r w:rsidR="00BD6D25" w:rsidRPr="00D9651E">
        <w:rPr>
          <w:rStyle w:val="gnkrckgcgsb"/>
          <w:rFonts w:ascii="Consolas" w:hAnsi="Consolas" w:cs="Consolas"/>
          <w:color w:val="000000"/>
          <w:sz w:val="14"/>
          <w:szCs w:val="14"/>
          <w:bdr w:val="none" w:sz="0" w:space="0" w:color="auto" w:frame="1"/>
        </w:rPr>
        <w:t xml:space="preserve">  </w:t>
      </w:r>
    </w:p>
    <w:p w:rsidR="0007735E" w:rsidRDefault="0007735E" w:rsidP="0007735E">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proofErr w:type="spellStart"/>
      <w:r>
        <w:rPr>
          <w:rStyle w:val="gnkrckgcgsb"/>
          <w:rFonts w:ascii="Consolas" w:hAnsi="Consolas" w:cs="Consolas"/>
          <w:color w:val="000000"/>
          <w:sz w:val="14"/>
          <w:szCs w:val="14"/>
          <w:bdr w:val="none" w:sz="0" w:space="0" w:color="auto" w:frame="1"/>
        </w:rPr>
        <w:t>Violation.Code</w:t>
      </w:r>
      <w:proofErr w:type="spellEnd"/>
      <w:r>
        <w:rPr>
          <w:rStyle w:val="gnkrckgcgsb"/>
          <w:rFonts w:ascii="Consolas" w:hAnsi="Consolas" w:cs="Consolas"/>
          <w:color w:val="000000"/>
          <w:sz w:val="14"/>
          <w:szCs w:val="14"/>
          <w:bdr w:val="none" w:sz="0" w:space="0" w:color="auto" w:frame="1"/>
        </w:rPr>
        <w:t xml:space="preserve"> </w:t>
      </w:r>
      <w:proofErr w:type="spellStart"/>
      <w:r>
        <w:rPr>
          <w:rStyle w:val="gnkrckgcgsb"/>
          <w:rFonts w:ascii="Consolas" w:hAnsi="Consolas" w:cs="Consolas"/>
          <w:color w:val="000000"/>
          <w:sz w:val="14"/>
          <w:szCs w:val="14"/>
          <w:bdr w:val="none" w:sz="0" w:space="0" w:color="auto" w:frame="1"/>
        </w:rPr>
        <w:t>Total.Violation</w:t>
      </w:r>
      <w:proofErr w:type="spellEnd"/>
      <w:r>
        <w:rPr>
          <w:rStyle w:val="gnkrckgcgsb"/>
          <w:rFonts w:ascii="Consolas" w:hAnsi="Consolas" w:cs="Consolas"/>
          <w:color w:val="000000"/>
          <w:sz w:val="14"/>
          <w:szCs w:val="14"/>
          <w:bdr w:val="none" w:sz="0" w:space="0" w:color="auto" w:frame="1"/>
        </w:rPr>
        <w:t xml:space="preserve"> Fee </w:t>
      </w:r>
      <w:proofErr w:type="spellStart"/>
      <w:r>
        <w:rPr>
          <w:rStyle w:val="gnkrckgcgsb"/>
          <w:rFonts w:ascii="Consolas" w:hAnsi="Consolas" w:cs="Consolas"/>
          <w:color w:val="000000"/>
          <w:sz w:val="14"/>
          <w:szCs w:val="14"/>
          <w:bdr w:val="none" w:sz="0" w:space="0" w:color="auto" w:frame="1"/>
        </w:rPr>
        <w:t>Total_Fine</w:t>
      </w:r>
      <w:proofErr w:type="spellEnd"/>
    </w:p>
    <w:p w:rsidR="0007735E" w:rsidRDefault="0007735E" w:rsidP="0007735E">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1             21         </w:t>
      </w:r>
      <w:proofErr w:type="gramStart"/>
      <w:r>
        <w:rPr>
          <w:rStyle w:val="gnkrckgcgsb"/>
          <w:rFonts w:ascii="Consolas" w:hAnsi="Consolas" w:cs="Consolas"/>
          <w:color w:val="000000"/>
          <w:sz w:val="14"/>
          <w:szCs w:val="14"/>
          <w:bdr w:val="none" w:sz="0" w:space="0" w:color="auto" w:frame="1"/>
        </w:rPr>
        <w:t>1528588  55</w:t>
      </w:r>
      <w:proofErr w:type="gramEnd"/>
      <w:r>
        <w:rPr>
          <w:rStyle w:val="gnkrckgcgsb"/>
          <w:rFonts w:ascii="Consolas" w:hAnsi="Consolas" w:cs="Consolas"/>
          <w:color w:val="000000"/>
          <w:sz w:val="14"/>
          <w:szCs w:val="14"/>
          <w:bdr w:val="none" w:sz="0" w:space="0" w:color="auto" w:frame="1"/>
        </w:rPr>
        <w:t xml:space="preserve">   84072340</w:t>
      </w:r>
    </w:p>
    <w:p w:rsidR="0007735E" w:rsidRDefault="0007735E" w:rsidP="0007735E">
      <w:pPr>
        <w:pStyle w:val="HTMLPreformatted"/>
        <w:shd w:val="clear" w:color="auto" w:fill="FFFFFF"/>
        <w:wordWrap w:val="0"/>
        <w:ind w:left="720"/>
        <w:rPr>
          <w:rStyle w:val="gnkrckgcgsb"/>
          <w:rFonts w:ascii="Consolas" w:hAnsi="Consolas" w:cs="Consolas"/>
          <w:color w:val="000000"/>
          <w:sz w:val="14"/>
          <w:szCs w:val="14"/>
          <w:bdr w:val="none" w:sz="0" w:space="0" w:color="auto" w:frame="1"/>
        </w:rPr>
      </w:pPr>
      <w:r>
        <w:rPr>
          <w:rStyle w:val="gnkrckgcgsb"/>
          <w:rFonts w:ascii="Consolas" w:hAnsi="Consolas" w:cs="Consolas"/>
          <w:color w:val="000000"/>
          <w:sz w:val="14"/>
          <w:szCs w:val="14"/>
          <w:bdr w:val="none" w:sz="0" w:space="0" w:color="auto" w:frame="1"/>
        </w:rPr>
        <w:t xml:space="preserve">2             36         </w:t>
      </w:r>
      <w:proofErr w:type="gramStart"/>
      <w:r>
        <w:rPr>
          <w:rStyle w:val="gnkrckgcgsb"/>
          <w:rFonts w:ascii="Consolas" w:hAnsi="Consolas" w:cs="Consolas"/>
          <w:color w:val="000000"/>
          <w:sz w:val="14"/>
          <w:szCs w:val="14"/>
          <w:bdr w:val="none" w:sz="0" w:space="0" w:color="auto" w:frame="1"/>
        </w:rPr>
        <w:t>1400614  50</w:t>
      </w:r>
      <w:proofErr w:type="gramEnd"/>
      <w:r>
        <w:rPr>
          <w:rStyle w:val="gnkrckgcgsb"/>
          <w:rFonts w:ascii="Consolas" w:hAnsi="Consolas" w:cs="Consolas"/>
          <w:color w:val="000000"/>
          <w:sz w:val="14"/>
          <w:szCs w:val="14"/>
          <w:bdr w:val="none" w:sz="0" w:space="0" w:color="auto" w:frame="1"/>
        </w:rPr>
        <w:t xml:space="preserve">   70030700</w:t>
      </w:r>
    </w:p>
    <w:p w:rsidR="0007735E" w:rsidRDefault="0007735E" w:rsidP="0007735E">
      <w:pPr>
        <w:pStyle w:val="HTMLPreformatted"/>
        <w:shd w:val="clear" w:color="auto" w:fill="FFFFFF"/>
        <w:wordWrap w:val="0"/>
        <w:ind w:left="720"/>
        <w:rPr>
          <w:rFonts w:ascii="Consolas" w:hAnsi="Consolas" w:cs="Consolas"/>
          <w:color w:val="000000"/>
          <w:sz w:val="14"/>
          <w:szCs w:val="14"/>
        </w:rPr>
      </w:pPr>
      <w:r>
        <w:rPr>
          <w:rStyle w:val="gnkrckgcgsb"/>
          <w:rFonts w:ascii="Consolas" w:hAnsi="Consolas" w:cs="Consolas"/>
          <w:color w:val="000000"/>
          <w:sz w:val="14"/>
          <w:szCs w:val="14"/>
          <w:bdr w:val="none" w:sz="0" w:space="0" w:color="auto" w:frame="1"/>
        </w:rPr>
        <w:t xml:space="preserve">3             38         </w:t>
      </w:r>
      <w:proofErr w:type="gramStart"/>
      <w:r>
        <w:rPr>
          <w:rStyle w:val="gnkrckgcgsb"/>
          <w:rFonts w:ascii="Consolas" w:hAnsi="Consolas" w:cs="Consolas"/>
          <w:color w:val="000000"/>
          <w:sz w:val="14"/>
          <w:szCs w:val="14"/>
          <w:bdr w:val="none" w:sz="0" w:space="0" w:color="auto" w:frame="1"/>
        </w:rPr>
        <w:t>1062304  50</w:t>
      </w:r>
      <w:proofErr w:type="gramEnd"/>
      <w:r>
        <w:rPr>
          <w:rStyle w:val="gnkrckgcgsb"/>
          <w:rFonts w:ascii="Consolas" w:hAnsi="Consolas" w:cs="Consolas"/>
          <w:color w:val="000000"/>
          <w:sz w:val="14"/>
          <w:szCs w:val="14"/>
          <w:bdr w:val="none" w:sz="0" w:space="0" w:color="auto" w:frame="1"/>
        </w:rPr>
        <w:t xml:space="preserve">   53115200</w:t>
      </w:r>
    </w:p>
    <w:p w:rsidR="00BD6D25" w:rsidRDefault="00BD6D25" w:rsidP="00BD6D25">
      <w:pPr>
        <w:pStyle w:val="ListParagraph"/>
        <w:numPr>
          <w:ilvl w:val="0"/>
          <w:numId w:val="2"/>
        </w:numPr>
      </w:pPr>
      <w:r>
        <w:rPr>
          <w:rStyle w:val="gnkrckgcgsb"/>
          <w:rFonts w:cstheme="minorHAnsi"/>
          <w:color w:val="000000"/>
          <w:bdr w:val="none" w:sz="0" w:space="0" w:color="auto" w:frame="1"/>
        </w:rPr>
        <w:t>Violation code 21 has the highest total collection.</w:t>
      </w:r>
    </w:p>
    <w:p w:rsidR="00DE153F" w:rsidRPr="00DE153F" w:rsidRDefault="00DE153F" w:rsidP="00B365A6">
      <w:pPr>
        <w:pStyle w:val="ListParagraph"/>
        <w:rPr>
          <w:b/>
          <w:u w:val="single"/>
        </w:rPr>
      </w:pPr>
    </w:p>
    <w:p w:rsidR="00B365A6" w:rsidRPr="00B365A6" w:rsidRDefault="00B365A6" w:rsidP="00B365A6">
      <w:pPr>
        <w:pStyle w:val="ListParagraph"/>
        <w:rPr>
          <w:b/>
        </w:rPr>
      </w:pPr>
    </w:p>
    <w:p w:rsidR="00B365A6" w:rsidRDefault="00B365A6" w:rsidP="00B36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pPr>
    </w:p>
    <w:p w:rsidR="00B365A6" w:rsidRDefault="00B365A6" w:rsidP="002A3FB6"/>
    <w:p w:rsidR="00B365A6" w:rsidRDefault="00B365A6" w:rsidP="002A3FB6"/>
    <w:sectPr w:rsidR="00B365A6" w:rsidSect="00617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F45DE"/>
    <w:multiLevelType w:val="hybridMultilevel"/>
    <w:tmpl w:val="D4206D78"/>
    <w:lvl w:ilvl="0" w:tplc="DF02DDF0">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B7E0CF9"/>
    <w:multiLevelType w:val="hybridMultilevel"/>
    <w:tmpl w:val="819CC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F371CF"/>
    <w:multiLevelType w:val="hybridMultilevel"/>
    <w:tmpl w:val="66320D74"/>
    <w:lvl w:ilvl="0" w:tplc="A8845B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C0C2CE4"/>
    <w:multiLevelType w:val="hybridMultilevel"/>
    <w:tmpl w:val="7F3210B6"/>
    <w:lvl w:ilvl="0" w:tplc="846EFBC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3484C"/>
    <w:multiLevelType w:val="hybridMultilevel"/>
    <w:tmpl w:val="A6324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A77534"/>
    <w:multiLevelType w:val="hybridMultilevel"/>
    <w:tmpl w:val="36B40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D564D1"/>
    <w:multiLevelType w:val="hybridMultilevel"/>
    <w:tmpl w:val="E9A62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1B0B13"/>
    <w:multiLevelType w:val="hybridMultilevel"/>
    <w:tmpl w:val="2FCAB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79"/>
    <w:rsid w:val="00000B3C"/>
    <w:rsid w:val="000053A7"/>
    <w:rsid w:val="000107A3"/>
    <w:rsid w:val="00011486"/>
    <w:rsid w:val="00015170"/>
    <w:rsid w:val="000156A1"/>
    <w:rsid w:val="00015762"/>
    <w:rsid w:val="0002157B"/>
    <w:rsid w:val="000432D6"/>
    <w:rsid w:val="000458D0"/>
    <w:rsid w:val="000537C2"/>
    <w:rsid w:val="00064F57"/>
    <w:rsid w:val="0007735E"/>
    <w:rsid w:val="000C078C"/>
    <w:rsid w:val="000D67D8"/>
    <w:rsid w:val="000E08B1"/>
    <w:rsid w:val="000E725F"/>
    <w:rsid w:val="000F25DD"/>
    <w:rsid w:val="000F5569"/>
    <w:rsid w:val="00104C47"/>
    <w:rsid w:val="00117859"/>
    <w:rsid w:val="0012716D"/>
    <w:rsid w:val="00133642"/>
    <w:rsid w:val="00133954"/>
    <w:rsid w:val="0014151C"/>
    <w:rsid w:val="001517A6"/>
    <w:rsid w:val="00151E53"/>
    <w:rsid w:val="0016082D"/>
    <w:rsid w:val="001745BA"/>
    <w:rsid w:val="00175E07"/>
    <w:rsid w:val="00177C9D"/>
    <w:rsid w:val="00181D9F"/>
    <w:rsid w:val="001A7F70"/>
    <w:rsid w:val="001B23E9"/>
    <w:rsid w:val="001C6BCE"/>
    <w:rsid w:val="001D2533"/>
    <w:rsid w:val="001E112C"/>
    <w:rsid w:val="001F1E34"/>
    <w:rsid w:val="001F67DA"/>
    <w:rsid w:val="0020426D"/>
    <w:rsid w:val="00211C9F"/>
    <w:rsid w:val="00222425"/>
    <w:rsid w:val="0023398A"/>
    <w:rsid w:val="0027081E"/>
    <w:rsid w:val="00271F96"/>
    <w:rsid w:val="002A3FB6"/>
    <w:rsid w:val="002B37C7"/>
    <w:rsid w:val="002C1C84"/>
    <w:rsid w:val="002C1EAC"/>
    <w:rsid w:val="002D2208"/>
    <w:rsid w:val="002D4D8A"/>
    <w:rsid w:val="002E1A99"/>
    <w:rsid w:val="002F6311"/>
    <w:rsid w:val="0030022F"/>
    <w:rsid w:val="00316E65"/>
    <w:rsid w:val="003229FB"/>
    <w:rsid w:val="00322F3F"/>
    <w:rsid w:val="00326722"/>
    <w:rsid w:val="003345B6"/>
    <w:rsid w:val="00347827"/>
    <w:rsid w:val="003706A0"/>
    <w:rsid w:val="00393336"/>
    <w:rsid w:val="003C6DCB"/>
    <w:rsid w:val="003D57C9"/>
    <w:rsid w:val="00407B31"/>
    <w:rsid w:val="004330E1"/>
    <w:rsid w:val="00436BEC"/>
    <w:rsid w:val="00440A98"/>
    <w:rsid w:val="00463F05"/>
    <w:rsid w:val="004658FF"/>
    <w:rsid w:val="00467A0F"/>
    <w:rsid w:val="004A369B"/>
    <w:rsid w:val="004C5DAC"/>
    <w:rsid w:val="004D50A9"/>
    <w:rsid w:val="004D568C"/>
    <w:rsid w:val="00512DDB"/>
    <w:rsid w:val="005140D5"/>
    <w:rsid w:val="00514905"/>
    <w:rsid w:val="005429BF"/>
    <w:rsid w:val="005502A4"/>
    <w:rsid w:val="00582E6D"/>
    <w:rsid w:val="005B0BF9"/>
    <w:rsid w:val="005B4D5E"/>
    <w:rsid w:val="005E450D"/>
    <w:rsid w:val="005E7EC8"/>
    <w:rsid w:val="005F11DA"/>
    <w:rsid w:val="00605BBF"/>
    <w:rsid w:val="00617B7F"/>
    <w:rsid w:val="0066269A"/>
    <w:rsid w:val="00671017"/>
    <w:rsid w:val="00690808"/>
    <w:rsid w:val="00695E62"/>
    <w:rsid w:val="006A580B"/>
    <w:rsid w:val="006C1D40"/>
    <w:rsid w:val="006C6BDD"/>
    <w:rsid w:val="006E1950"/>
    <w:rsid w:val="006E26CD"/>
    <w:rsid w:val="006E768A"/>
    <w:rsid w:val="006F29B0"/>
    <w:rsid w:val="00701202"/>
    <w:rsid w:val="00707DD0"/>
    <w:rsid w:val="00707E52"/>
    <w:rsid w:val="0072663C"/>
    <w:rsid w:val="007741B5"/>
    <w:rsid w:val="007D0C42"/>
    <w:rsid w:val="007E0C6A"/>
    <w:rsid w:val="007F4A81"/>
    <w:rsid w:val="00800EDC"/>
    <w:rsid w:val="00804381"/>
    <w:rsid w:val="00804C3A"/>
    <w:rsid w:val="00823A82"/>
    <w:rsid w:val="008258A1"/>
    <w:rsid w:val="008512F1"/>
    <w:rsid w:val="008579BD"/>
    <w:rsid w:val="00885596"/>
    <w:rsid w:val="008B705A"/>
    <w:rsid w:val="008D0733"/>
    <w:rsid w:val="008E3EB1"/>
    <w:rsid w:val="008E6E39"/>
    <w:rsid w:val="008F05DA"/>
    <w:rsid w:val="00903D79"/>
    <w:rsid w:val="00915854"/>
    <w:rsid w:val="00922ACB"/>
    <w:rsid w:val="00925F6A"/>
    <w:rsid w:val="00946FC7"/>
    <w:rsid w:val="0095167B"/>
    <w:rsid w:val="009569FB"/>
    <w:rsid w:val="009879CB"/>
    <w:rsid w:val="009B439C"/>
    <w:rsid w:val="00A03763"/>
    <w:rsid w:val="00A2526C"/>
    <w:rsid w:val="00A30214"/>
    <w:rsid w:val="00A34B9F"/>
    <w:rsid w:val="00A447ED"/>
    <w:rsid w:val="00A4533F"/>
    <w:rsid w:val="00A50EB6"/>
    <w:rsid w:val="00A51295"/>
    <w:rsid w:val="00A57857"/>
    <w:rsid w:val="00A65B3D"/>
    <w:rsid w:val="00A85762"/>
    <w:rsid w:val="00AA052D"/>
    <w:rsid w:val="00AA1A8B"/>
    <w:rsid w:val="00AA30F9"/>
    <w:rsid w:val="00AD12ED"/>
    <w:rsid w:val="00AF5D3A"/>
    <w:rsid w:val="00B117E5"/>
    <w:rsid w:val="00B365A6"/>
    <w:rsid w:val="00B46767"/>
    <w:rsid w:val="00B57702"/>
    <w:rsid w:val="00B71922"/>
    <w:rsid w:val="00B9000A"/>
    <w:rsid w:val="00B91832"/>
    <w:rsid w:val="00BA1B23"/>
    <w:rsid w:val="00BA3773"/>
    <w:rsid w:val="00BA3A3A"/>
    <w:rsid w:val="00BA53DA"/>
    <w:rsid w:val="00BB565E"/>
    <w:rsid w:val="00BC4B16"/>
    <w:rsid w:val="00BD6D25"/>
    <w:rsid w:val="00BE195C"/>
    <w:rsid w:val="00BF4D5F"/>
    <w:rsid w:val="00C02536"/>
    <w:rsid w:val="00C15993"/>
    <w:rsid w:val="00C210B4"/>
    <w:rsid w:val="00C946B8"/>
    <w:rsid w:val="00C95F51"/>
    <w:rsid w:val="00C97641"/>
    <w:rsid w:val="00CA158D"/>
    <w:rsid w:val="00CF2779"/>
    <w:rsid w:val="00D05683"/>
    <w:rsid w:val="00D11D8C"/>
    <w:rsid w:val="00D206F7"/>
    <w:rsid w:val="00D31A83"/>
    <w:rsid w:val="00D42E10"/>
    <w:rsid w:val="00D5119C"/>
    <w:rsid w:val="00D61DD4"/>
    <w:rsid w:val="00D7796E"/>
    <w:rsid w:val="00D9651E"/>
    <w:rsid w:val="00DB0C88"/>
    <w:rsid w:val="00DE153F"/>
    <w:rsid w:val="00DF1B74"/>
    <w:rsid w:val="00DF2FFE"/>
    <w:rsid w:val="00E03AFD"/>
    <w:rsid w:val="00E103DE"/>
    <w:rsid w:val="00E44BAF"/>
    <w:rsid w:val="00E463BF"/>
    <w:rsid w:val="00E641D9"/>
    <w:rsid w:val="00E81221"/>
    <w:rsid w:val="00E955D9"/>
    <w:rsid w:val="00E95618"/>
    <w:rsid w:val="00E96179"/>
    <w:rsid w:val="00EB019D"/>
    <w:rsid w:val="00EC1120"/>
    <w:rsid w:val="00ED64A2"/>
    <w:rsid w:val="00EF300D"/>
    <w:rsid w:val="00F2383A"/>
    <w:rsid w:val="00F2436C"/>
    <w:rsid w:val="00F30785"/>
    <w:rsid w:val="00F3360E"/>
    <w:rsid w:val="00F50E1C"/>
    <w:rsid w:val="00F54720"/>
    <w:rsid w:val="00F66CBB"/>
    <w:rsid w:val="00F914C4"/>
    <w:rsid w:val="00F95EAE"/>
    <w:rsid w:val="00FA4D99"/>
    <w:rsid w:val="00FC7584"/>
    <w:rsid w:val="00FD5AE7"/>
    <w:rsid w:val="00FE0D06"/>
    <w:rsid w:val="00FE35DD"/>
    <w:rsid w:val="00FF273D"/>
    <w:rsid w:val="00FF7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AA700-F2BD-4F1F-B755-A136B3B2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584"/>
    <w:pPr>
      <w:ind w:left="720"/>
      <w:contextualSpacing/>
    </w:pPr>
  </w:style>
  <w:style w:type="paragraph" w:styleId="BalloonText">
    <w:name w:val="Balloon Text"/>
    <w:basedOn w:val="Normal"/>
    <w:link w:val="BalloonTextChar"/>
    <w:uiPriority w:val="99"/>
    <w:semiHidden/>
    <w:unhideWhenUsed/>
    <w:rsid w:val="00915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854"/>
    <w:rPr>
      <w:rFonts w:ascii="Tahoma" w:hAnsi="Tahoma" w:cs="Tahoma"/>
      <w:sz w:val="16"/>
      <w:szCs w:val="16"/>
    </w:rPr>
  </w:style>
  <w:style w:type="paragraph" w:styleId="HTMLPreformatted">
    <w:name w:val="HTML Preformatted"/>
    <w:basedOn w:val="Normal"/>
    <w:link w:val="HTMLPreformattedChar"/>
    <w:uiPriority w:val="99"/>
    <w:unhideWhenUsed/>
    <w:rsid w:val="00B3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65A6"/>
    <w:rPr>
      <w:rFonts w:ascii="Courier New" w:eastAsia="Times New Roman" w:hAnsi="Courier New" w:cs="Courier New"/>
      <w:sz w:val="20"/>
      <w:szCs w:val="20"/>
      <w:lang w:eastAsia="en-IN"/>
    </w:rPr>
  </w:style>
  <w:style w:type="character" w:customStyle="1" w:styleId="gnkrckgcgsb">
    <w:name w:val="gnkrckgcgsb"/>
    <w:basedOn w:val="DefaultParagraphFont"/>
    <w:rsid w:val="00B36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89428">
      <w:bodyDiv w:val="1"/>
      <w:marLeft w:val="0"/>
      <w:marRight w:val="0"/>
      <w:marTop w:val="0"/>
      <w:marBottom w:val="0"/>
      <w:divBdr>
        <w:top w:val="none" w:sz="0" w:space="0" w:color="auto"/>
        <w:left w:val="none" w:sz="0" w:space="0" w:color="auto"/>
        <w:bottom w:val="none" w:sz="0" w:space="0" w:color="auto"/>
        <w:right w:val="none" w:sz="0" w:space="0" w:color="auto"/>
      </w:divBdr>
    </w:div>
    <w:div w:id="351348688">
      <w:bodyDiv w:val="1"/>
      <w:marLeft w:val="0"/>
      <w:marRight w:val="0"/>
      <w:marTop w:val="0"/>
      <w:marBottom w:val="0"/>
      <w:divBdr>
        <w:top w:val="none" w:sz="0" w:space="0" w:color="auto"/>
        <w:left w:val="none" w:sz="0" w:space="0" w:color="auto"/>
        <w:bottom w:val="none" w:sz="0" w:space="0" w:color="auto"/>
        <w:right w:val="none" w:sz="0" w:space="0" w:color="auto"/>
      </w:divBdr>
    </w:div>
    <w:div w:id="544293595">
      <w:bodyDiv w:val="1"/>
      <w:marLeft w:val="0"/>
      <w:marRight w:val="0"/>
      <w:marTop w:val="0"/>
      <w:marBottom w:val="0"/>
      <w:divBdr>
        <w:top w:val="none" w:sz="0" w:space="0" w:color="auto"/>
        <w:left w:val="none" w:sz="0" w:space="0" w:color="auto"/>
        <w:bottom w:val="none" w:sz="0" w:space="0" w:color="auto"/>
        <w:right w:val="none" w:sz="0" w:space="0" w:color="auto"/>
      </w:divBdr>
    </w:div>
    <w:div w:id="957688741">
      <w:bodyDiv w:val="1"/>
      <w:marLeft w:val="0"/>
      <w:marRight w:val="0"/>
      <w:marTop w:val="0"/>
      <w:marBottom w:val="0"/>
      <w:divBdr>
        <w:top w:val="none" w:sz="0" w:space="0" w:color="auto"/>
        <w:left w:val="none" w:sz="0" w:space="0" w:color="auto"/>
        <w:bottom w:val="none" w:sz="0" w:space="0" w:color="auto"/>
        <w:right w:val="none" w:sz="0" w:space="0" w:color="auto"/>
      </w:divBdr>
    </w:div>
    <w:div w:id="1138955504">
      <w:bodyDiv w:val="1"/>
      <w:marLeft w:val="0"/>
      <w:marRight w:val="0"/>
      <w:marTop w:val="0"/>
      <w:marBottom w:val="0"/>
      <w:divBdr>
        <w:top w:val="none" w:sz="0" w:space="0" w:color="auto"/>
        <w:left w:val="none" w:sz="0" w:space="0" w:color="auto"/>
        <w:bottom w:val="none" w:sz="0" w:space="0" w:color="auto"/>
        <w:right w:val="none" w:sz="0" w:space="0" w:color="auto"/>
      </w:divBdr>
    </w:div>
    <w:div w:id="1252466405">
      <w:bodyDiv w:val="1"/>
      <w:marLeft w:val="0"/>
      <w:marRight w:val="0"/>
      <w:marTop w:val="0"/>
      <w:marBottom w:val="0"/>
      <w:divBdr>
        <w:top w:val="none" w:sz="0" w:space="0" w:color="auto"/>
        <w:left w:val="none" w:sz="0" w:space="0" w:color="auto"/>
        <w:bottom w:val="none" w:sz="0" w:space="0" w:color="auto"/>
        <w:right w:val="none" w:sz="0" w:space="0" w:color="auto"/>
      </w:divBdr>
    </w:div>
    <w:div w:id="1326862886">
      <w:bodyDiv w:val="1"/>
      <w:marLeft w:val="0"/>
      <w:marRight w:val="0"/>
      <w:marTop w:val="0"/>
      <w:marBottom w:val="0"/>
      <w:divBdr>
        <w:top w:val="none" w:sz="0" w:space="0" w:color="auto"/>
        <w:left w:val="none" w:sz="0" w:space="0" w:color="auto"/>
        <w:bottom w:val="none" w:sz="0" w:space="0" w:color="auto"/>
        <w:right w:val="none" w:sz="0" w:space="0" w:color="auto"/>
      </w:divBdr>
    </w:div>
    <w:div w:id="1533303243">
      <w:bodyDiv w:val="1"/>
      <w:marLeft w:val="0"/>
      <w:marRight w:val="0"/>
      <w:marTop w:val="0"/>
      <w:marBottom w:val="0"/>
      <w:divBdr>
        <w:top w:val="none" w:sz="0" w:space="0" w:color="auto"/>
        <w:left w:val="none" w:sz="0" w:space="0" w:color="auto"/>
        <w:bottom w:val="none" w:sz="0" w:space="0" w:color="auto"/>
        <w:right w:val="none" w:sz="0" w:space="0" w:color="auto"/>
      </w:divBdr>
    </w:div>
    <w:div w:id="1603756051">
      <w:bodyDiv w:val="1"/>
      <w:marLeft w:val="0"/>
      <w:marRight w:val="0"/>
      <w:marTop w:val="0"/>
      <w:marBottom w:val="0"/>
      <w:divBdr>
        <w:top w:val="none" w:sz="0" w:space="0" w:color="auto"/>
        <w:left w:val="none" w:sz="0" w:space="0" w:color="auto"/>
        <w:bottom w:val="none" w:sz="0" w:space="0" w:color="auto"/>
        <w:right w:val="none" w:sz="0" w:space="0" w:color="auto"/>
      </w:divBdr>
    </w:div>
    <w:div w:id="179975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Anupkumar Narayanakurup</dc:creator>
  <cp:keywords/>
  <dc:description/>
  <cp:lastModifiedBy>Anupkumar Narayanakurup</cp:lastModifiedBy>
  <cp:revision>2</cp:revision>
  <dcterms:created xsi:type="dcterms:W3CDTF">2018-12-09T17:47:00Z</dcterms:created>
  <dcterms:modified xsi:type="dcterms:W3CDTF">2018-12-09T17:47:00Z</dcterms:modified>
</cp:coreProperties>
</file>