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686" w:rsidRDefault="00A06EA3">
      <w:pPr>
        <w:spacing w:after="60"/>
      </w:pPr>
      <w:proofErr w:type="spellStart"/>
      <w:proofErr w:type="gramStart"/>
      <w:r>
        <w:rPr>
          <w:b/>
          <w:bCs/>
          <w:color w:val="1A1A2E"/>
          <w:sz w:val="52"/>
          <w:szCs w:val="52"/>
        </w:rPr>
        <w:t>Cuemath</w:t>
      </w:r>
      <w:proofErr w:type="spellEnd"/>
      <w:r>
        <w:rPr>
          <w:b/>
          <w:bCs/>
          <w:color w:val="1A1A2E"/>
          <w:sz w:val="52"/>
          <w:szCs w:val="52"/>
        </w:rPr>
        <w:t xml:space="preserve">  |</w:t>
      </w:r>
      <w:proofErr w:type="gramEnd"/>
      <w:r>
        <w:rPr>
          <w:b/>
          <w:bCs/>
          <w:color w:val="1A1A2E"/>
          <w:sz w:val="52"/>
          <w:szCs w:val="52"/>
        </w:rPr>
        <w:t xml:space="preserve">  Training Management</w:t>
      </w:r>
    </w:p>
    <w:p w:rsidR="008E4686" w:rsidRDefault="00A06EA3">
      <w:pPr>
        <w:pBdr>
          <w:bottom w:val="single" w:sz="16" w:space="6" w:color="FFC107"/>
        </w:pBdr>
        <w:spacing w:after="280"/>
      </w:pPr>
      <w:r>
        <w:rPr>
          <w:i/>
          <w:iCs/>
          <w:color w:val="666666"/>
          <w:sz w:val="24"/>
          <w:szCs w:val="24"/>
        </w:rPr>
        <w:t>Initiative Proposal — Upgrade from Google Forms to Centralised Web Application</w:t>
      </w:r>
    </w:p>
    <w:p w:rsidR="008E4686" w:rsidRDefault="00A06EA3">
      <w:pPr>
        <w:pBdr>
          <w:bottom w:val="single" w:sz="12" w:space="4" w:color="FFC107"/>
        </w:pBdr>
        <w:spacing w:before="200" w:after="120"/>
      </w:pPr>
      <w:r>
        <w:rPr>
          <w:b/>
          <w:bCs/>
          <w:color w:val="1A1A2E"/>
          <w:sz w:val="26"/>
          <w:szCs w:val="26"/>
        </w:rPr>
        <w:t>1.  Purpose &amp; Background</w:t>
      </w:r>
    </w:p>
    <w:p w:rsidR="008E4686" w:rsidRDefault="00A06EA3">
      <w:pPr>
        <w:spacing w:before="80" w:after="80"/>
      </w:pPr>
      <w:r>
        <w:rPr>
          <w:color w:val="333333"/>
        </w:rPr>
        <w:t xml:space="preserve">The current Step </w:t>
      </w:r>
      <w:proofErr w:type="gramStart"/>
      <w:r>
        <w:rPr>
          <w:color w:val="333333"/>
        </w:rPr>
        <w:t>Up</w:t>
      </w:r>
      <w:proofErr w:type="gramEnd"/>
      <w:r>
        <w:rPr>
          <w:color w:val="333333"/>
        </w:rPr>
        <w:t xml:space="preserve"> Classroom Training tracking process relies on an 18-question Google Form. While functional as a basic data-entry tool, this approach lacks workflow controls, visibility, and data integrity mechanisms that are essential for a scaled trai</w:t>
      </w:r>
      <w:r>
        <w:rPr>
          <w:color w:val="333333"/>
        </w:rPr>
        <w:t>ning operation.</w:t>
      </w:r>
    </w:p>
    <w:p w:rsidR="008E4686" w:rsidRDefault="008E4686">
      <w:pPr>
        <w:spacing w:before="80" w:after="80"/>
      </w:pPr>
    </w:p>
    <w:p w:rsidR="008E4686" w:rsidRDefault="00A06EA3">
      <w:pPr>
        <w:spacing w:before="80" w:after="80"/>
      </w:pPr>
      <w:r>
        <w:rPr>
          <w:color w:val="333333"/>
        </w:rPr>
        <w:t>This document proposes replacing the Google Form with a purpose-built Training Management Web Application that has already been developed, tested, and deployed — requiring zero additional cost or infrastructure investment.</w:t>
      </w:r>
    </w:p>
    <w:p w:rsidR="008E4686" w:rsidRDefault="008E4686">
      <w:pPr>
        <w:spacing w:before="80" w:after="80"/>
      </w:pPr>
    </w:p>
    <w:p w:rsidR="008E4686" w:rsidRDefault="00A06EA3">
      <w:pPr>
        <w:pBdr>
          <w:bottom w:val="single" w:sz="12" w:space="4" w:color="FFC107"/>
        </w:pBdr>
        <w:spacing w:before="200" w:after="120"/>
      </w:pPr>
      <w:r>
        <w:rPr>
          <w:b/>
          <w:bCs/>
          <w:color w:val="1A1A2E"/>
          <w:sz w:val="26"/>
          <w:szCs w:val="26"/>
        </w:rPr>
        <w:t>2.  Key Enhance</w:t>
      </w:r>
      <w:r>
        <w:rPr>
          <w:b/>
          <w:bCs/>
          <w:color w:val="1A1A2E"/>
          <w:sz w:val="26"/>
          <w:szCs w:val="26"/>
        </w:rPr>
        <w:t xml:space="preserve">ments </w:t>
      </w:r>
      <w:proofErr w:type="gramStart"/>
      <w:r>
        <w:rPr>
          <w:b/>
          <w:bCs/>
          <w:color w:val="1A1A2E"/>
          <w:sz w:val="26"/>
          <w:szCs w:val="26"/>
        </w:rPr>
        <w:t>Over</w:t>
      </w:r>
      <w:proofErr w:type="gramEnd"/>
      <w:r>
        <w:rPr>
          <w:b/>
          <w:bCs/>
          <w:color w:val="1A1A2E"/>
          <w:sz w:val="26"/>
          <w:szCs w:val="26"/>
        </w:rPr>
        <w:t xml:space="preserve"> Google Forms</w:t>
      </w:r>
    </w:p>
    <w:p w:rsidR="008E4686" w:rsidRDefault="008E4686">
      <w:pPr>
        <w:spacing w:before="80" w:after="80"/>
      </w:pPr>
    </w:p>
    <w:p w:rsidR="008E4686" w:rsidRDefault="00A06EA3">
      <w:pPr>
        <w:spacing w:before="60" w:after="80"/>
      </w:pPr>
      <w:r>
        <w:rPr>
          <w:b/>
          <w:bCs/>
          <w:color w:val="1A1A2E"/>
        </w:rPr>
        <w:t>Two critical new capabilities not possible in Google Forms:</w:t>
      </w:r>
    </w:p>
    <w:p w:rsidR="008E4686" w:rsidRDefault="00A06EA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Auto-Fetch by Mobile Number — Mentor enters only the teacher's mobile number and all details (Name, DB ID, Email, Mentor Name, </w:t>
      </w:r>
      <w:proofErr w:type="gramStart"/>
      <w:r>
        <w:rPr>
          <w:color w:val="333333"/>
        </w:rPr>
        <w:t>Training</w:t>
      </w:r>
      <w:proofErr w:type="gramEnd"/>
      <w:r>
        <w:rPr>
          <w:color w:val="333333"/>
        </w:rPr>
        <w:t xml:space="preserve"> Stage) are fetched automatically. E</w:t>
      </w:r>
      <w:r>
        <w:rPr>
          <w:color w:val="333333"/>
        </w:rPr>
        <w:t>liminates manual data entry errors and reduces submission time from ~5 minutes to under 60 seconds.</w:t>
      </w:r>
    </w:p>
    <w:p w:rsidR="008E4686" w:rsidRDefault="00A06EA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No Backdated Entries — </w:t>
      </w:r>
      <w:proofErr w:type="gramStart"/>
      <w:r>
        <w:rPr>
          <w:color w:val="333333"/>
        </w:rPr>
        <w:t>The</w:t>
      </w:r>
      <w:proofErr w:type="gramEnd"/>
      <w:r>
        <w:rPr>
          <w:color w:val="333333"/>
        </w:rPr>
        <w:t xml:space="preserve"> system enforces the current date on all submissions. Mentors cannot submit records for past dates, preventing data manipulation a</w:t>
      </w:r>
      <w:r>
        <w:rPr>
          <w:color w:val="333333"/>
        </w:rPr>
        <w:t>nd misuse that is completely uncontrolled in Google Sheets.</w:t>
      </w:r>
    </w:p>
    <w:p w:rsidR="008E4686" w:rsidRDefault="008E4686">
      <w:pPr>
        <w:spacing w:before="80" w:after="80"/>
      </w:pPr>
    </w:p>
    <w:p w:rsidR="008E4686" w:rsidRDefault="00A06EA3">
      <w:pPr>
        <w:pBdr>
          <w:bottom w:val="single" w:sz="12" w:space="4" w:color="FFC107"/>
        </w:pBdr>
        <w:spacing w:before="200" w:after="120"/>
      </w:pPr>
      <w:r>
        <w:rPr>
          <w:b/>
          <w:bCs/>
          <w:color w:val="1A1A2E"/>
          <w:sz w:val="26"/>
          <w:szCs w:val="26"/>
        </w:rPr>
        <w:t>3.  Feature Comparison</w:t>
      </w:r>
    </w:p>
    <w:p w:rsidR="008E4686" w:rsidRDefault="008E4686">
      <w:pPr>
        <w:spacing w:before="8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80"/>
        <w:gridCol w:w="3280"/>
      </w:tblGrid>
      <w:tr w:rsidR="008E46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8E4686" w:rsidRDefault="00A06E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/ Capability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8E4686" w:rsidRDefault="00A06E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Forms (Current)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8E4686" w:rsidRDefault="00A06E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Training Management App (New)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Smart Conditional Form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 18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fixed questions shown every time regardless of status. Mentor must skip irrelevant sections manually.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5</w:t>
            </w:r>
            <w:proofErr w:type="gramEnd"/>
            <w:r>
              <w:rPr>
                <w:color w:val="333333"/>
                <w:sz w:val="18"/>
                <w:szCs w:val="18"/>
              </w:rPr>
              <w:t>-step dynamic form — shows only fields relevant to selected status (On Pause / Resigned / Back to Training etc.)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Auto-Fetch Teacher Details by Mobile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 Mentor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must manually type Teacher Name, Email, DB ID, Number — 5+ fields per submission. High risk of errors.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Mentor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enters mobile number only — Name, Email, DB ID, Mentor Name auto-filled instantly from database.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No Backdated Entries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 Mentor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can submit a form for any past date with no system control. Open to misuse and data manipulation.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System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enforces current date only. Backdated submissions are blocked, ensuring data integrity and accountability.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Live Da</w:t>
            </w:r>
            <w:r>
              <w:rPr>
                <w:b/>
                <w:bCs/>
                <w:color w:val="000000"/>
                <w:sz w:val="19"/>
                <w:szCs w:val="19"/>
              </w:rPr>
              <w:t>shboard &amp; Reporting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 Data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lands in a raw Google Sheet. Reporting requires manual filtering, pivot tables, or formulas.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Real</w:t>
            </w:r>
            <w:proofErr w:type="gramEnd"/>
            <w:r>
              <w:rPr>
                <w:color w:val="333333"/>
                <w:sz w:val="18"/>
                <w:szCs w:val="18"/>
              </w:rPr>
              <w:t>-time dashboard with Total, Pending, Approved, Rejected, Escalated counts plus charts by Mentor and Stage.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Approval Workflow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 xml:space="preserve"> No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approval mechanism. Submissions are final with no review, no rejection, no follow-up tracking.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Every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request goes through Approve / Reject / Query cycle. Full timestamped audit trail per request.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Screenshot / Evidence Viewer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 Images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submitted as Drive attachments. Admin must open Drive separately and match file to submission manually.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Screenshots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visible inline inside the request detail — no Drive hunting. Full-size view with one click.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Request History &amp; Timeline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 No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</w:t>
            </w:r>
            <w:r>
              <w:rPr>
                <w:color w:val="333333"/>
                <w:sz w:val="18"/>
                <w:szCs w:val="18"/>
              </w:rPr>
              <w:t>ecord of who took what action or when. History is scattered across form responses.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Every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status change, remark, and admin action logged with date, time, and actor name per teacher.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Role-Based Access Control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❌</w:t>
            </w:r>
            <w:r>
              <w:rPr>
                <w:color w:val="333333"/>
                <w:sz w:val="18"/>
                <w:szCs w:val="18"/>
              </w:rPr>
              <w:t xml:space="preserve">  Anyone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with the Google Form link can submi</w:t>
            </w:r>
            <w:r>
              <w:rPr>
                <w:color w:val="333333"/>
                <w:sz w:val="18"/>
                <w:szCs w:val="18"/>
              </w:rPr>
              <w:t>t. No differentiation between admin and mentor views.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Admins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see all requests and can approve. Mentors see only their own teachers' records.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Mobile Friendly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color w:val="333333"/>
                <w:sz w:val="18"/>
                <w:szCs w:val="18"/>
              </w:rPr>
              <w:t>⚠</w:t>
            </w:r>
            <w:proofErr w:type="gramStart"/>
            <w:r>
              <w:rPr>
                <w:color w:val="333333"/>
                <w:sz w:val="18"/>
                <w:szCs w:val="18"/>
              </w:rPr>
              <w:t>️</w:t>
            </w:r>
            <w:r>
              <w:rPr>
                <w:color w:val="333333"/>
                <w:sz w:val="18"/>
                <w:szCs w:val="18"/>
              </w:rPr>
              <w:t xml:space="preserve">  Google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Forms is usable on mobile but not optimised for the workflow with file uploads and multi-step navigation.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Fully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responsive on all screen sizes — phones, tablets, laptops. Hamburger </w:t>
            </w:r>
            <w:proofErr w:type="spellStart"/>
            <w:r>
              <w:rPr>
                <w:color w:val="333333"/>
                <w:sz w:val="18"/>
                <w:szCs w:val="18"/>
              </w:rPr>
              <w:t>nav</w:t>
            </w:r>
            <w:proofErr w:type="spellEnd"/>
            <w:r>
              <w:rPr>
                <w:color w:val="333333"/>
                <w:sz w:val="18"/>
                <w:szCs w:val="18"/>
              </w:rPr>
              <w:t>, touch-friendly UI.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Persistent Login Session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color w:val="333333"/>
                <w:sz w:val="18"/>
                <w:szCs w:val="18"/>
              </w:rPr>
              <w:t>N/</w:t>
            </w:r>
            <w:proofErr w:type="gramStart"/>
            <w:r>
              <w:rPr>
                <w:color w:val="333333"/>
                <w:sz w:val="18"/>
                <w:szCs w:val="18"/>
              </w:rPr>
              <w:t>A  Google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Forms requires no login so session management is not applicable.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Session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persists across page refresh. No accidental sign-outs mid-workflow.</w:t>
            </w:r>
          </w:p>
        </w:tc>
      </w:tr>
      <w:tr w:rsidR="008E4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r>
              <w:rPr>
                <w:b/>
                <w:bCs/>
                <w:color w:val="000000"/>
                <w:sz w:val="19"/>
                <w:szCs w:val="19"/>
              </w:rPr>
              <w:t>Cost &amp; Hosting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Free  Runs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on Google Workspace already in use.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E4686" w:rsidRDefault="00A06EA3">
            <w:proofErr w:type="gramStart"/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 Free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— hosted on GitHub Pages. No server, no subscription, no infrastructure cost.</w:t>
            </w:r>
          </w:p>
        </w:tc>
      </w:tr>
    </w:tbl>
    <w:p w:rsidR="008E4686" w:rsidRDefault="008E4686">
      <w:pPr>
        <w:spacing w:before="80" w:after="80"/>
      </w:pPr>
    </w:p>
    <w:p w:rsidR="008E4686" w:rsidRDefault="008E4686">
      <w:pPr>
        <w:spacing w:before="80" w:after="80"/>
      </w:pPr>
    </w:p>
    <w:p w:rsidR="008E4686" w:rsidRDefault="00A06EA3">
      <w:pPr>
        <w:pBdr>
          <w:bottom w:val="single" w:sz="12" w:space="4" w:color="FFC107"/>
        </w:pBdr>
        <w:spacing w:before="200" w:after="120"/>
      </w:pPr>
      <w:r>
        <w:rPr>
          <w:b/>
          <w:bCs/>
          <w:color w:val="1A1A2E"/>
          <w:sz w:val="26"/>
          <w:szCs w:val="26"/>
        </w:rPr>
        <w:t>4.  Next Steps &amp; Transition Plan</w:t>
      </w:r>
    </w:p>
    <w:p w:rsidR="008E4686" w:rsidRDefault="00A06EA3">
      <w:pPr>
        <w:pStyle w:val="ListParagraph"/>
        <w:numPr>
          <w:ilvl w:val="0"/>
          <w:numId w:val="3"/>
        </w:numPr>
        <w:spacing w:before="80" w:after="60"/>
      </w:pPr>
      <w:r>
        <w:rPr>
          <w:color w:val="333333"/>
        </w:rPr>
        <w:t>Connect the app to the existing Google Sheet backend via Apps Script (already supported in the codebase)</w:t>
      </w:r>
    </w:p>
    <w:p w:rsidR="008E4686" w:rsidRDefault="00A06EA3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Share the live URL with all mentor teams — no installation required</w:t>
      </w:r>
    </w:p>
    <w:p w:rsidR="008E4686" w:rsidRDefault="00A06EA3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Conduct a 15-minute walkthrough session for the ops and mentor teams</w:t>
      </w:r>
    </w:p>
    <w:p w:rsidR="008E4686" w:rsidRDefault="00A06EA3">
      <w:pPr>
        <w:pStyle w:val="ListParagraph"/>
        <w:numPr>
          <w:ilvl w:val="0"/>
          <w:numId w:val="3"/>
        </w:numPr>
        <w:spacing w:before="60" w:after="160"/>
      </w:pPr>
      <w:r>
        <w:rPr>
          <w:color w:val="333333"/>
        </w:rPr>
        <w:t>Retire the Google Form once the team is comfortable — estimated 1-week parallel run</w:t>
      </w:r>
    </w:p>
    <w:p w:rsidR="008E4686" w:rsidRDefault="008E4686">
      <w:pPr>
        <w:spacing w:before="80" w:after="80"/>
      </w:pPr>
    </w:p>
    <w:p w:rsidR="008E4686" w:rsidRDefault="00A06EA3">
      <w:pPr>
        <w:pBdr>
          <w:top w:val="single" w:sz="6" w:space="8" w:color="FFC107"/>
        </w:pBdr>
        <w:spacing w:before="120" w:after="80"/>
      </w:pPr>
      <w:r>
        <w:rPr>
          <w:i/>
          <w:iCs/>
          <w:color w:val="555555"/>
        </w:rPr>
        <w:t>The application is live, free to host, and ready for immediate rollout. Happy to arrange a demo at your convenience.</w:t>
      </w:r>
    </w:p>
    <w:p w:rsidR="008E4686" w:rsidRDefault="008E4686">
      <w:pPr>
        <w:spacing w:before="80" w:after="80"/>
      </w:pPr>
    </w:p>
    <w:p w:rsidR="008E4686" w:rsidRDefault="00A06EA3">
      <w:pPr>
        <w:spacing w:before="80" w:after="80"/>
        <w:rPr>
          <w:color w:val="888888"/>
          <w:sz w:val="19"/>
          <w:szCs w:val="19"/>
        </w:rPr>
      </w:pPr>
      <w:r>
        <w:rPr>
          <w:color w:val="888888"/>
          <w:sz w:val="19"/>
          <w:szCs w:val="19"/>
        </w:rPr>
        <w:t>Prepared by: [Your Name</w:t>
      </w:r>
      <w:proofErr w:type="gramStart"/>
      <w:r>
        <w:rPr>
          <w:color w:val="888888"/>
          <w:sz w:val="19"/>
          <w:szCs w:val="19"/>
        </w:rPr>
        <w:t>]  |</w:t>
      </w:r>
      <w:proofErr w:type="gramEnd"/>
      <w:r>
        <w:rPr>
          <w:color w:val="888888"/>
          <w:sz w:val="19"/>
          <w:szCs w:val="19"/>
        </w:rPr>
        <w:t xml:space="preserve">  Role: [Your Role]  |  Date: 28 April 2026</w:t>
      </w:r>
    </w:p>
    <w:p w:rsidR="00635724" w:rsidRDefault="00635724">
      <w:pPr>
        <w:spacing w:before="80" w:after="80"/>
        <w:rPr>
          <w:color w:val="888888"/>
          <w:sz w:val="19"/>
          <w:szCs w:val="19"/>
        </w:rPr>
      </w:pPr>
    </w:p>
    <w:p w:rsidR="00635724" w:rsidRDefault="00635724">
      <w:pPr>
        <w:spacing w:before="80" w:after="80"/>
        <w:rPr>
          <w:color w:val="888888"/>
          <w:sz w:val="19"/>
          <w:szCs w:val="19"/>
        </w:rPr>
      </w:pPr>
      <w:hyperlink r:id="rId5" w:history="1">
        <w:r w:rsidRPr="005B204B">
          <w:rPr>
            <w:rStyle w:val="Hyperlink"/>
            <w:sz w:val="19"/>
            <w:szCs w:val="19"/>
          </w:rPr>
          <w:t>file:///C:/Users/n</w:t>
        </w:r>
        <w:r w:rsidRPr="005B204B">
          <w:rPr>
            <w:rStyle w:val="Hyperlink"/>
            <w:sz w:val="19"/>
            <w:szCs w:val="19"/>
          </w:rPr>
          <w:t>a</w:t>
        </w:r>
        <w:r w:rsidRPr="005B204B">
          <w:rPr>
            <w:rStyle w:val="Hyperlink"/>
            <w:sz w:val="19"/>
            <w:szCs w:val="19"/>
          </w:rPr>
          <w:t>yana.admin/Downloads/index_final.html</w:t>
        </w:r>
      </w:hyperlink>
    </w:p>
    <w:p w:rsidR="00635724" w:rsidRDefault="00635724">
      <w:pPr>
        <w:spacing w:before="80" w:after="80"/>
        <w:rPr>
          <w:color w:val="888888"/>
          <w:sz w:val="19"/>
          <w:szCs w:val="19"/>
        </w:rPr>
      </w:pPr>
      <w:bookmarkStart w:id="0" w:name="_GoBack"/>
      <w:bookmarkEnd w:id="0"/>
    </w:p>
    <w:p w:rsidR="00635724" w:rsidRDefault="00635724">
      <w:pPr>
        <w:spacing w:before="80" w:after="80"/>
        <w:rPr>
          <w:color w:val="888888"/>
          <w:sz w:val="19"/>
          <w:szCs w:val="19"/>
        </w:rPr>
      </w:pPr>
    </w:p>
    <w:sectPr w:rsidR="00635724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C0DB8"/>
    <w:multiLevelType w:val="hybridMultilevel"/>
    <w:tmpl w:val="FC364004"/>
    <w:lvl w:ilvl="0" w:tplc="31E2F6F2">
      <w:start w:val="1"/>
      <w:numFmt w:val="decimal"/>
      <w:lvlText w:val="%1."/>
      <w:lvlJc w:val="left"/>
      <w:pPr>
        <w:ind w:left="560" w:hanging="280"/>
      </w:pPr>
    </w:lvl>
    <w:lvl w:ilvl="1" w:tplc="52C82182">
      <w:numFmt w:val="decimal"/>
      <w:lvlText w:val=""/>
      <w:lvlJc w:val="left"/>
    </w:lvl>
    <w:lvl w:ilvl="2" w:tplc="E0A6E4D0">
      <w:numFmt w:val="decimal"/>
      <w:lvlText w:val=""/>
      <w:lvlJc w:val="left"/>
    </w:lvl>
    <w:lvl w:ilvl="3" w:tplc="9EA22E98">
      <w:numFmt w:val="decimal"/>
      <w:lvlText w:val=""/>
      <w:lvlJc w:val="left"/>
    </w:lvl>
    <w:lvl w:ilvl="4" w:tplc="D4F42C22">
      <w:numFmt w:val="decimal"/>
      <w:lvlText w:val=""/>
      <w:lvlJc w:val="left"/>
    </w:lvl>
    <w:lvl w:ilvl="5" w:tplc="A1B0445A">
      <w:numFmt w:val="decimal"/>
      <w:lvlText w:val=""/>
      <w:lvlJc w:val="left"/>
    </w:lvl>
    <w:lvl w:ilvl="6" w:tplc="ACF8533E">
      <w:numFmt w:val="decimal"/>
      <w:lvlText w:val=""/>
      <w:lvlJc w:val="left"/>
    </w:lvl>
    <w:lvl w:ilvl="7" w:tplc="DB028428">
      <w:numFmt w:val="decimal"/>
      <w:lvlText w:val=""/>
      <w:lvlJc w:val="left"/>
    </w:lvl>
    <w:lvl w:ilvl="8" w:tplc="526C78CC">
      <w:numFmt w:val="decimal"/>
      <w:lvlText w:val=""/>
      <w:lvlJc w:val="left"/>
    </w:lvl>
  </w:abstractNum>
  <w:abstractNum w:abstractNumId="1" w15:restartNumberingAfterBreak="0">
    <w:nsid w:val="38D21D1E"/>
    <w:multiLevelType w:val="hybridMultilevel"/>
    <w:tmpl w:val="7AFEC358"/>
    <w:lvl w:ilvl="0" w:tplc="82A6B5EC">
      <w:start w:val="1"/>
      <w:numFmt w:val="bullet"/>
      <w:lvlText w:val="●"/>
      <w:lvlJc w:val="left"/>
      <w:pPr>
        <w:ind w:left="720" w:hanging="360"/>
      </w:pPr>
    </w:lvl>
    <w:lvl w:ilvl="1" w:tplc="C720BCA0">
      <w:start w:val="1"/>
      <w:numFmt w:val="bullet"/>
      <w:lvlText w:val="○"/>
      <w:lvlJc w:val="left"/>
      <w:pPr>
        <w:ind w:left="1440" w:hanging="360"/>
      </w:pPr>
    </w:lvl>
    <w:lvl w:ilvl="2" w:tplc="D34ED814">
      <w:start w:val="1"/>
      <w:numFmt w:val="bullet"/>
      <w:lvlText w:val="■"/>
      <w:lvlJc w:val="left"/>
      <w:pPr>
        <w:ind w:left="2160" w:hanging="360"/>
      </w:pPr>
    </w:lvl>
    <w:lvl w:ilvl="3" w:tplc="1614613E">
      <w:start w:val="1"/>
      <w:numFmt w:val="bullet"/>
      <w:lvlText w:val="●"/>
      <w:lvlJc w:val="left"/>
      <w:pPr>
        <w:ind w:left="2880" w:hanging="360"/>
      </w:pPr>
    </w:lvl>
    <w:lvl w:ilvl="4" w:tplc="1902BF26">
      <w:start w:val="1"/>
      <w:numFmt w:val="bullet"/>
      <w:lvlText w:val="○"/>
      <w:lvlJc w:val="left"/>
      <w:pPr>
        <w:ind w:left="3600" w:hanging="360"/>
      </w:pPr>
    </w:lvl>
    <w:lvl w:ilvl="5" w:tplc="B53C446A">
      <w:start w:val="1"/>
      <w:numFmt w:val="bullet"/>
      <w:lvlText w:val="■"/>
      <w:lvlJc w:val="left"/>
      <w:pPr>
        <w:ind w:left="4320" w:hanging="360"/>
      </w:pPr>
    </w:lvl>
    <w:lvl w:ilvl="6" w:tplc="EB826F40">
      <w:start w:val="1"/>
      <w:numFmt w:val="bullet"/>
      <w:lvlText w:val="●"/>
      <w:lvlJc w:val="left"/>
      <w:pPr>
        <w:ind w:left="5040" w:hanging="360"/>
      </w:pPr>
    </w:lvl>
    <w:lvl w:ilvl="7" w:tplc="83640632">
      <w:start w:val="1"/>
      <w:numFmt w:val="bullet"/>
      <w:lvlText w:val="●"/>
      <w:lvlJc w:val="left"/>
      <w:pPr>
        <w:ind w:left="5760" w:hanging="360"/>
      </w:pPr>
    </w:lvl>
    <w:lvl w:ilvl="8" w:tplc="0CB6EA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24578"/>
    <w:multiLevelType w:val="hybridMultilevel"/>
    <w:tmpl w:val="8F24BF9A"/>
    <w:lvl w:ilvl="0" w:tplc="EBAA865E">
      <w:start w:val="1"/>
      <w:numFmt w:val="bullet"/>
      <w:lvlText w:val="•"/>
      <w:lvlJc w:val="left"/>
      <w:pPr>
        <w:ind w:left="560" w:hanging="280"/>
      </w:pPr>
    </w:lvl>
    <w:lvl w:ilvl="1" w:tplc="2FB80ABE">
      <w:numFmt w:val="decimal"/>
      <w:lvlText w:val=""/>
      <w:lvlJc w:val="left"/>
    </w:lvl>
    <w:lvl w:ilvl="2" w:tplc="58A889A8">
      <w:numFmt w:val="decimal"/>
      <w:lvlText w:val=""/>
      <w:lvlJc w:val="left"/>
    </w:lvl>
    <w:lvl w:ilvl="3" w:tplc="5E5A0FBA">
      <w:numFmt w:val="decimal"/>
      <w:lvlText w:val=""/>
      <w:lvlJc w:val="left"/>
    </w:lvl>
    <w:lvl w:ilvl="4" w:tplc="BFE08C20">
      <w:numFmt w:val="decimal"/>
      <w:lvlText w:val=""/>
      <w:lvlJc w:val="left"/>
    </w:lvl>
    <w:lvl w:ilvl="5" w:tplc="2CFE7B16">
      <w:numFmt w:val="decimal"/>
      <w:lvlText w:val=""/>
      <w:lvlJc w:val="left"/>
    </w:lvl>
    <w:lvl w:ilvl="6" w:tplc="621639B0">
      <w:numFmt w:val="decimal"/>
      <w:lvlText w:val=""/>
      <w:lvlJc w:val="left"/>
    </w:lvl>
    <w:lvl w:ilvl="7" w:tplc="5CB87000">
      <w:numFmt w:val="decimal"/>
      <w:lvlText w:val=""/>
      <w:lvlJc w:val="left"/>
    </w:lvl>
    <w:lvl w:ilvl="8" w:tplc="3B06A0A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686"/>
    <w:rsid w:val="00635724"/>
    <w:rsid w:val="008E4686"/>
    <w:rsid w:val="00A06EA3"/>
    <w:rsid w:val="00AA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2AB403-EC01-45DE-83BA-E9DE5BE7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357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Users/nayana.admin/Downloads/index_fina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nayana.admin</cp:lastModifiedBy>
  <cp:revision>4</cp:revision>
  <dcterms:created xsi:type="dcterms:W3CDTF">2026-04-28T16:30:00Z</dcterms:created>
  <dcterms:modified xsi:type="dcterms:W3CDTF">2026-04-30T10:53:00Z</dcterms:modified>
</cp:coreProperties>
</file>